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1B" w:rsidRDefault="00AE6C1B" w:rsidP="00AE6C1B">
      <w:pPr>
        <w:jc w:val="right"/>
        <w:rPr>
          <w:b/>
        </w:rPr>
      </w:pPr>
      <w:r>
        <w:rPr>
          <w:b/>
        </w:rPr>
        <w:t>«УТВЕРЖДАЮ»</w:t>
      </w:r>
    </w:p>
    <w:p w:rsidR="00AE6C1B" w:rsidRDefault="00AE6C1B" w:rsidP="00AE6C1B">
      <w:pPr>
        <w:jc w:val="right"/>
        <w:rPr>
          <w:b/>
        </w:rPr>
      </w:pPr>
      <w:r>
        <w:rPr>
          <w:b/>
        </w:rPr>
        <w:t>Министр тарифного регулирования</w:t>
      </w:r>
    </w:p>
    <w:p w:rsidR="00AE6C1B" w:rsidRDefault="00AE6C1B" w:rsidP="00AE6C1B">
      <w:pPr>
        <w:jc w:val="right"/>
        <w:rPr>
          <w:b/>
        </w:rPr>
      </w:pPr>
      <w:r>
        <w:rPr>
          <w:b/>
        </w:rPr>
        <w:t>Калужской области</w:t>
      </w:r>
    </w:p>
    <w:p w:rsidR="00AE6C1B" w:rsidRDefault="00AE6C1B" w:rsidP="00AE6C1B">
      <w:pPr>
        <w:jc w:val="right"/>
        <w:rPr>
          <w:b/>
        </w:rPr>
      </w:pPr>
    </w:p>
    <w:p w:rsidR="00AE6C1B" w:rsidRDefault="00AE6C1B" w:rsidP="00AE6C1B">
      <w:pPr>
        <w:jc w:val="right"/>
        <w:rPr>
          <w:b/>
        </w:rPr>
      </w:pPr>
      <w:r>
        <w:rPr>
          <w:b/>
        </w:rPr>
        <w:t>__________________ А.В. Лисавин</w:t>
      </w:r>
    </w:p>
    <w:p w:rsidR="00AE6C1B" w:rsidRDefault="00AE6C1B" w:rsidP="00AE6C1B">
      <w:pPr>
        <w:jc w:val="right"/>
        <w:rPr>
          <w:b/>
        </w:rPr>
      </w:pPr>
    </w:p>
    <w:p w:rsidR="00AE6C1B" w:rsidRDefault="00AE6C1B" w:rsidP="00AE6C1B">
      <w:pPr>
        <w:jc w:val="center"/>
        <w:rPr>
          <w:b/>
        </w:rPr>
      </w:pPr>
    </w:p>
    <w:p w:rsidR="00AE6C1B" w:rsidRDefault="00AE6C1B" w:rsidP="00AE6C1B">
      <w:pPr>
        <w:jc w:val="center"/>
        <w:rPr>
          <w:b/>
        </w:rPr>
      </w:pPr>
    </w:p>
    <w:p w:rsidR="00422A69" w:rsidRDefault="00422A69" w:rsidP="00AE6C1B">
      <w:pPr>
        <w:jc w:val="center"/>
        <w:rPr>
          <w:b/>
        </w:rPr>
      </w:pPr>
    </w:p>
    <w:p w:rsidR="00AE6C1B" w:rsidRDefault="00AE6C1B" w:rsidP="00AE6C1B">
      <w:pPr>
        <w:jc w:val="center"/>
        <w:rPr>
          <w:b/>
        </w:rPr>
      </w:pPr>
      <w:proofErr w:type="gramStart"/>
      <w:r>
        <w:rPr>
          <w:b/>
        </w:rPr>
        <w:t>П</w:t>
      </w:r>
      <w:proofErr w:type="gramEnd"/>
      <w:r>
        <w:rPr>
          <w:b/>
        </w:rPr>
        <w:t xml:space="preserve"> Р О Т О К О Л</w:t>
      </w:r>
    </w:p>
    <w:p w:rsidR="00AE6C1B" w:rsidRDefault="00AE6C1B" w:rsidP="00AE6C1B">
      <w:pPr>
        <w:jc w:val="center"/>
        <w:rPr>
          <w:b/>
        </w:rPr>
      </w:pPr>
      <w:r>
        <w:rPr>
          <w:b/>
        </w:rPr>
        <w:t>заседания комиссии по тарифам и ценам</w:t>
      </w:r>
    </w:p>
    <w:p w:rsidR="00AE6C1B" w:rsidRDefault="00AE6C1B" w:rsidP="00AE6C1B">
      <w:pPr>
        <w:jc w:val="center"/>
        <w:rPr>
          <w:b/>
        </w:rPr>
      </w:pPr>
      <w:r>
        <w:rPr>
          <w:b/>
        </w:rPr>
        <w:t>министерства тарифного регулирования Калужской области</w:t>
      </w:r>
    </w:p>
    <w:p w:rsidR="00AE6C1B" w:rsidRDefault="00AE6C1B" w:rsidP="00AE6C1B">
      <w:pPr>
        <w:jc w:val="center"/>
      </w:pPr>
    </w:p>
    <w:p w:rsidR="00AE6C1B" w:rsidRDefault="00AE6C1B" w:rsidP="00AE6C1B">
      <w:pPr>
        <w:jc w:val="center"/>
      </w:pPr>
    </w:p>
    <w:p w:rsidR="00AE6C1B" w:rsidRDefault="00AE6C1B" w:rsidP="00AE6C1B">
      <w:pPr>
        <w:jc w:val="center"/>
      </w:pPr>
      <w:r>
        <w:rPr>
          <w:b/>
          <w:u w:val="single"/>
        </w:rPr>
        <w:t>г. Калуга, ул. Плеханова, д. 45</w:t>
      </w:r>
      <w:r>
        <w:t xml:space="preserve">                                    </w:t>
      </w:r>
      <w:r w:rsidR="002E7C31">
        <w:t xml:space="preserve">                   </w:t>
      </w:r>
      <w:r>
        <w:t xml:space="preserve">   </w:t>
      </w:r>
      <w:r w:rsidR="000B7B4A">
        <w:rPr>
          <w:b/>
        </w:rPr>
        <w:t>«09</w:t>
      </w:r>
      <w:r>
        <w:rPr>
          <w:b/>
        </w:rPr>
        <w:t>» ноября 2015 года</w:t>
      </w:r>
    </w:p>
    <w:p w:rsidR="00AE6C1B" w:rsidRDefault="00AE6C1B" w:rsidP="00AE6C1B">
      <w:pPr>
        <w:jc w:val="both"/>
        <w:rPr>
          <w:sz w:val="20"/>
          <w:szCs w:val="20"/>
        </w:rPr>
      </w:pPr>
      <w:r>
        <w:rPr>
          <w:sz w:val="20"/>
          <w:szCs w:val="20"/>
        </w:rPr>
        <w:t xml:space="preserve">                   (место проведения)</w:t>
      </w:r>
    </w:p>
    <w:p w:rsidR="00AE6C1B" w:rsidRDefault="00AE6C1B" w:rsidP="00AE6C1B">
      <w:pPr>
        <w:jc w:val="both"/>
        <w:rPr>
          <w:b/>
        </w:rPr>
      </w:pPr>
    </w:p>
    <w:p w:rsidR="00AE6C1B" w:rsidRDefault="00AE6C1B" w:rsidP="00AE6C1B">
      <w:pPr>
        <w:jc w:val="both"/>
        <w:rPr>
          <w:b/>
        </w:rPr>
      </w:pPr>
    </w:p>
    <w:p w:rsidR="00AE6C1B" w:rsidRDefault="00AE6C1B" w:rsidP="00AE6C1B">
      <w:pPr>
        <w:jc w:val="both"/>
      </w:pPr>
      <w:r>
        <w:rPr>
          <w:b/>
        </w:rPr>
        <w:t>Председательствовал:</w:t>
      </w:r>
      <w:r>
        <w:t xml:space="preserve"> А.В. Лисавин</w:t>
      </w:r>
    </w:p>
    <w:p w:rsidR="00AE6C1B" w:rsidRDefault="00AE6C1B" w:rsidP="00AE6C1B">
      <w:pPr>
        <w:jc w:val="both"/>
        <w:rPr>
          <w:b/>
        </w:rPr>
      </w:pPr>
    </w:p>
    <w:p w:rsidR="00AE6C1B" w:rsidRDefault="00AE6C1B" w:rsidP="00AE6C1B">
      <w:pPr>
        <w:jc w:val="both"/>
      </w:pPr>
      <w:r>
        <w:rPr>
          <w:b/>
        </w:rPr>
        <w:t xml:space="preserve">Члены комиссии: </w:t>
      </w:r>
      <w:r>
        <w:t>С.И. Гаврикова, А.В. Дерюгин, Г.А. Кузина, Д.Ю. Лаврентьев,</w:t>
      </w:r>
    </w:p>
    <w:p w:rsidR="00AE6C1B" w:rsidRDefault="00AE6C1B" w:rsidP="00AE6C1B">
      <w:pPr>
        <w:jc w:val="both"/>
      </w:pPr>
      <w:r>
        <w:t xml:space="preserve">                                  С.И. Ландухова, Ю.И. Михал</w:t>
      </w:r>
      <w:r w:rsidR="008A79B1">
        <w:t>ё</w:t>
      </w:r>
      <w:r>
        <w:t>в, Т.М. Пирогова.</w:t>
      </w:r>
    </w:p>
    <w:p w:rsidR="00AE6C1B" w:rsidRDefault="00AE6C1B" w:rsidP="00AE6C1B">
      <w:pPr>
        <w:jc w:val="both"/>
      </w:pPr>
    </w:p>
    <w:p w:rsidR="00AE6C1B" w:rsidRDefault="00AE6C1B" w:rsidP="00AE6C1B">
      <w:pPr>
        <w:jc w:val="both"/>
      </w:pPr>
      <w:proofErr w:type="gramStart"/>
      <w:r>
        <w:rPr>
          <w:b/>
        </w:rPr>
        <w:t>Приглашённые</w:t>
      </w:r>
      <w:proofErr w:type="gramEnd"/>
      <w:r>
        <w:rPr>
          <w:b/>
        </w:rPr>
        <w:t>:</w:t>
      </w:r>
      <w:r>
        <w:t xml:space="preserve"> представитель Общественного совета при министерстве тарифного</w:t>
      </w:r>
    </w:p>
    <w:p w:rsidR="00DB4183" w:rsidRDefault="00AE6C1B" w:rsidP="00AE6C1B">
      <w:pPr>
        <w:jc w:val="both"/>
      </w:pPr>
      <w:r>
        <w:t xml:space="preserve">                               регулирования Калужской области (В.П. Богданов), представители</w:t>
      </w:r>
    </w:p>
    <w:p w:rsidR="00AE6C1B" w:rsidRDefault="00DB4183" w:rsidP="00AE6C1B">
      <w:pPr>
        <w:jc w:val="both"/>
      </w:pPr>
      <w:r>
        <w:t xml:space="preserve">                               </w:t>
      </w:r>
      <w:r w:rsidR="00AE6C1B">
        <w:t>регулируемых</w:t>
      </w:r>
      <w:r>
        <w:t xml:space="preserve"> </w:t>
      </w:r>
      <w:r w:rsidR="00AE6C1B">
        <w:t>организаций согласно явочному листу от 0</w:t>
      </w:r>
      <w:r>
        <w:t>9</w:t>
      </w:r>
      <w:r w:rsidR="00AE6C1B">
        <w:t>.11.2015 г.</w:t>
      </w:r>
    </w:p>
    <w:p w:rsidR="00AE6C1B" w:rsidRDefault="00AE6C1B" w:rsidP="00AE6C1B">
      <w:pPr>
        <w:jc w:val="both"/>
      </w:pPr>
    </w:p>
    <w:p w:rsidR="00422A69" w:rsidRDefault="00422A69" w:rsidP="00AE6C1B">
      <w:pPr>
        <w:jc w:val="both"/>
      </w:pPr>
    </w:p>
    <w:p w:rsidR="00AE6C1B" w:rsidRDefault="00AE6C1B" w:rsidP="00AE6C1B">
      <w:pPr>
        <w:jc w:val="both"/>
      </w:pPr>
      <w:r>
        <w:rPr>
          <w:b/>
        </w:rPr>
        <w:t>Эксперты:</w:t>
      </w:r>
      <w:r>
        <w:t xml:space="preserve"> В.В. Стрельников.</w:t>
      </w:r>
    </w:p>
    <w:p w:rsidR="00AE6C1B" w:rsidRDefault="00AE6C1B" w:rsidP="00AE6C1B">
      <w:pPr>
        <w:jc w:val="both"/>
      </w:pPr>
    </w:p>
    <w:p w:rsidR="00CB35F3" w:rsidRDefault="00CB35F3" w:rsidP="00AE6C1B">
      <w:pPr>
        <w:ind w:firstLine="709"/>
        <w:jc w:val="both"/>
        <w:rPr>
          <w:b/>
        </w:rPr>
      </w:pPr>
    </w:p>
    <w:p w:rsidR="00CB35F3" w:rsidRDefault="00CB35F3" w:rsidP="00CB35F3">
      <w:pPr>
        <w:ind w:firstLine="709"/>
        <w:jc w:val="both"/>
        <w:rPr>
          <w:b/>
        </w:rPr>
      </w:pPr>
      <w:r w:rsidRPr="00EE3C09">
        <w:rPr>
          <w:b/>
        </w:rPr>
        <w:t>1. Об утверждении производственной программы в сфере водоснабжения для</w:t>
      </w:r>
      <w:r>
        <w:rPr>
          <w:b/>
        </w:rPr>
        <w:t xml:space="preserve"> </w:t>
      </w:r>
      <w:r w:rsidRPr="00EE3C09">
        <w:rPr>
          <w:b/>
        </w:rPr>
        <w:t>закрытого акционерного общества «Воробьево» на 2016-2018 годы</w:t>
      </w:r>
      <w:r>
        <w:rPr>
          <w:b/>
        </w:rPr>
        <w:t>.</w:t>
      </w:r>
    </w:p>
    <w:p w:rsidR="00CB35F3" w:rsidRPr="00EE3C09" w:rsidRDefault="00CB35F3" w:rsidP="00CB35F3">
      <w:pPr>
        <w:jc w:val="both"/>
        <w:rPr>
          <w:b/>
        </w:rPr>
      </w:pPr>
      <w:r>
        <w:rPr>
          <w:b/>
        </w:rPr>
        <w:t>-------------------------------------------------------------------------------------------------------------------------------</w:t>
      </w:r>
    </w:p>
    <w:p w:rsidR="00CB35F3" w:rsidRDefault="00CB35F3" w:rsidP="00CB35F3">
      <w:pPr>
        <w:jc w:val="both"/>
        <w:rPr>
          <w:b/>
        </w:rPr>
      </w:pPr>
      <w:r>
        <w:rPr>
          <w:b/>
        </w:rPr>
        <w:t>Доложил: С.И. Ландухова</w:t>
      </w:r>
      <w:r w:rsidR="003467D4">
        <w:rPr>
          <w:b/>
        </w:rPr>
        <w:t>.</w:t>
      </w:r>
    </w:p>
    <w:p w:rsidR="00CB35F3" w:rsidRDefault="00CB35F3" w:rsidP="00CB35F3">
      <w:pPr>
        <w:ind w:firstLine="709"/>
        <w:jc w:val="both"/>
        <w:rPr>
          <w:b/>
        </w:rPr>
      </w:pPr>
    </w:p>
    <w:p w:rsidR="000A591F" w:rsidRPr="00706F05" w:rsidRDefault="000A591F" w:rsidP="000A591F">
      <w:pPr>
        <w:shd w:val="clear" w:color="auto" w:fill="FFFFFF"/>
        <w:ind w:firstLine="567"/>
        <w:jc w:val="both"/>
      </w:pPr>
      <w:r w:rsidRPr="00706F05">
        <w:t>Регулируемой организацией представлен проект производственной программы в сфере водоснабжения на 2016-2018гг.</w:t>
      </w:r>
    </w:p>
    <w:p w:rsidR="000A591F" w:rsidRPr="00706F05" w:rsidRDefault="000A591F" w:rsidP="000A591F">
      <w:pPr>
        <w:shd w:val="clear" w:color="auto" w:fill="FFFFFF"/>
        <w:ind w:right="44" w:firstLine="567"/>
        <w:jc w:val="both"/>
        <w:rPr>
          <w:color w:val="000000"/>
          <w:spacing w:val="-2"/>
        </w:rPr>
      </w:pPr>
      <w:r w:rsidRPr="00706F05">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0A591F" w:rsidRPr="00706F05" w:rsidRDefault="000A591F" w:rsidP="000A591F">
      <w:pPr>
        <w:shd w:val="clear" w:color="auto" w:fill="FFFFFF"/>
        <w:ind w:firstLine="567"/>
        <w:jc w:val="both"/>
      </w:pPr>
      <w:r w:rsidRPr="00706F05">
        <w:t xml:space="preserve">По результатам рассмотрения проекта производственной программы в сфере водоснабжения на 2016-2018гг. экспертной группой предлагается утвердить для закрытого акционерного общества «Воробьево» на 2016-2018гг. производственную программу: </w:t>
      </w:r>
    </w:p>
    <w:p w:rsidR="000B5B7A" w:rsidRPr="00706F05" w:rsidRDefault="000B5B7A" w:rsidP="000A591F">
      <w:pPr>
        <w:jc w:val="center"/>
        <w:rPr>
          <w:b/>
          <w:bCs/>
        </w:rPr>
      </w:pPr>
    </w:p>
    <w:p w:rsidR="000A591F" w:rsidRPr="00E42D76" w:rsidRDefault="000A591F" w:rsidP="000A591F">
      <w:pPr>
        <w:jc w:val="center"/>
        <w:rPr>
          <w:bCs/>
        </w:rPr>
      </w:pPr>
      <w:bookmarkStart w:id="0" w:name="Par33"/>
      <w:bookmarkEnd w:id="0"/>
      <w:r w:rsidRPr="00E42D76">
        <w:rPr>
          <w:bCs/>
        </w:rPr>
        <w:t>ПРОИЗВОДСТВЕННАЯ ПРОГРАММА</w:t>
      </w:r>
    </w:p>
    <w:p w:rsidR="000A591F" w:rsidRPr="00E42D76" w:rsidRDefault="000A591F" w:rsidP="000A591F">
      <w:pPr>
        <w:jc w:val="center"/>
        <w:rPr>
          <w:bCs/>
        </w:rPr>
      </w:pPr>
      <w:r w:rsidRPr="00E42D76">
        <w:rPr>
          <w:bCs/>
        </w:rPr>
        <w:t xml:space="preserve">в сфере </w:t>
      </w:r>
      <w:r w:rsidRPr="00E42D76">
        <w:t xml:space="preserve">водоснабжения </w:t>
      </w:r>
      <w:r w:rsidRPr="00E42D76">
        <w:rPr>
          <w:bCs/>
        </w:rPr>
        <w:t xml:space="preserve">для </w:t>
      </w:r>
      <w:r w:rsidRPr="00E42D76">
        <w:t>закрытого акционерного общества «Воробьево» на 2016-2018 годы.</w:t>
      </w:r>
    </w:p>
    <w:p w:rsidR="000A591F" w:rsidRPr="000B5B7A" w:rsidRDefault="000A591F" w:rsidP="000A591F">
      <w:pPr>
        <w:jc w:val="center"/>
        <w:outlineLvl w:val="1"/>
        <w:rPr>
          <w:sz w:val="22"/>
          <w:szCs w:val="22"/>
        </w:rPr>
      </w:pPr>
      <w:r w:rsidRPr="000B5B7A">
        <w:rPr>
          <w:sz w:val="22"/>
          <w:szCs w:val="22"/>
        </w:rPr>
        <w:t xml:space="preserve">Раздел </w:t>
      </w:r>
      <w:r w:rsidRPr="000B5B7A">
        <w:rPr>
          <w:sz w:val="22"/>
          <w:szCs w:val="22"/>
          <w:lang w:val="en-US"/>
        </w:rPr>
        <w:t>I</w:t>
      </w:r>
      <w:r w:rsidRPr="000B5B7A">
        <w:rPr>
          <w:sz w:val="22"/>
          <w:szCs w:val="22"/>
        </w:rPr>
        <w:t xml:space="preserve"> </w:t>
      </w:r>
    </w:p>
    <w:p w:rsidR="000A591F" w:rsidRPr="000B5B7A" w:rsidRDefault="000A591F" w:rsidP="000A591F">
      <w:pPr>
        <w:jc w:val="center"/>
        <w:outlineLvl w:val="1"/>
        <w:rPr>
          <w:sz w:val="22"/>
          <w:szCs w:val="22"/>
        </w:rPr>
      </w:pPr>
      <w:r w:rsidRPr="000B5B7A">
        <w:rPr>
          <w:sz w:val="22"/>
          <w:szCs w:val="22"/>
        </w:rPr>
        <w:t>Паспорт производственной программы</w:t>
      </w: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9"/>
      </w:tblGrid>
      <w:tr w:rsidR="000A591F" w:rsidRPr="000B5B7A" w:rsidTr="00422A69">
        <w:trPr>
          <w:jc w:val="center"/>
        </w:trPr>
        <w:tc>
          <w:tcPr>
            <w:tcW w:w="4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91F" w:rsidRPr="000B5B7A" w:rsidRDefault="000A591F" w:rsidP="000B5B7A">
            <w:pPr>
              <w:rPr>
                <w:sz w:val="22"/>
                <w:szCs w:val="22"/>
              </w:rPr>
            </w:pPr>
            <w:r w:rsidRPr="000B5B7A">
              <w:rPr>
                <w:sz w:val="22"/>
                <w:szCs w:val="22"/>
              </w:rPr>
              <w:lastRenderedPageBreak/>
              <w:t>Наименование регулируемой организации, ее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91F" w:rsidRPr="000B5B7A" w:rsidRDefault="000A591F" w:rsidP="000B5B7A">
            <w:pPr>
              <w:rPr>
                <w:sz w:val="22"/>
                <w:szCs w:val="22"/>
              </w:rPr>
            </w:pPr>
            <w:proofErr w:type="gramStart"/>
            <w:r w:rsidRPr="000B5B7A">
              <w:rPr>
                <w:sz w:val="22"/>
                <w:szCs w:val="22"/>
              </w:rPr>
              <w:t>закрытое акционерное общество «Воробьево», 249054, Калужская область, Малоярославецкий район, д. Воробьево, ул. Молодежная, д.1</w:t>
            </w:r>
            <w:proofErr w:type="gramEnd"/>
          </w:p>
        </w:tc>
      </w:tr>
      <w:tr w:rsidR="000A591F" w:rsidRPr="000B5B7A" w:rsidTr="00422A69">
        <w:trPr>
          <w:jc w:val="center"/>
        </w:trPr>
        <w:tc>
          <w:tcPr>
            <w:tcW w:w="4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91F" w:rsidRPr="000B5B7A" w:rsidRDefault="000A591F" w:rsidP="000B5B7A">
            <w:pPr>
              <w:rPr>
                <w:sz w:val="22"/>
                <w:szCs w:val="22"/>
              </w:rPr>
            </w:pPr>
            <w:r w:rsidRPr="000B5B7A">
              <w:rPr>
                <w:sz w:val="22"/>
                <w:szCs w:val="22"/>
              </w:rPr>
              <w:t>Наименование уполномоченного органа, утвердившего производственную программу, его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91F" w:rsidRPr="000B5B7A" w:rsidRDefault="000A591F" w:rsidP="000B5B7A">
            <w:pPr>
              <w:rPr>
                <w:sz w:val="22"/>
                <w:szCs w:val="22"/>
              </w:rPr>
            </w:pPr>
            <w:r w:rsidRPr="000B5B7A">
              <w:rPr>
                <w:sz w:val="22"/>
                <w:szCs w:val="22"/>
              </w:rPr>
              <w:t xml:space="preserve">Министерство тарифного регулирования Калужской области, </w:t>
            </w:r>
          </w:p>
          <w:p w:rsidR="000A591F" w:rsidRPr="000B5B7A" w:rsidRDefault="000A591F" w:rsidP="000B5B7A">
            <w:pPr>
              <w:rPr>
                <w:sz w:val="22"/>
                <w:szCs w:val="22"/>
              </w:rPr>
            </w:pPr>
            <w:r w:rsidRPr="000B5B7A">
              <w:rPr>
                <w:sz w:val="22"/>
                <w:szCs w:val="22"/>
              </w:rPr>
              <w:t xml:space="preserve">ул. Плеханова, д. </w:t>
            </w:r>
            <w:smartTag w:uri="urn:schemas-microsoft-com:office:smarttags" w:element="metricconverter">
              <w:smartTagPr>
                <w:attr w:name="ProductID" w:val="45, г"/>
              </w:smartTagPr>
              <w:r w:rsidRPr="000B5B7A">
                <w:rPr>
                  <w:sz w:val="22"/>
                  <w:szCs w:val="22"/>
                </w:rPr>
                <w:t>45, г</w:t>
              </w:r>
            </w:smartTag>
            <w:r w:rsidRPr="000B5B7A">
              <w:rPr>
                <w:sz w:val="22"/>
                <w:szCs w:val="22"/>
              </w:rPr>
              <w:t>. Калуга, 248001</w:t>
            </w:r>
          </w:p>
        </w:tc>
      </w:tr>
      <w:tr w:rsidR="000A591F" w:rsidRPr="000B5B7A" w:rsidTr="00422A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4650" w:type="dxa"/>
          </w:tcPr>
          <w:p w:rsidR="000A591F" w:rsidRPr="000B5B7A" w:rsidRDefault="000A591F" w:rsidP="000B5B7A">
            <w:pPr>
              <w:jc w:val="both"/>
              <w:rPr>
                <w:sz w:val="22"/>
                <w:szCs w:val="22"/>
              </w:rPr>
            </w:pPr>
            <w:r w:rsidRPr="000B5B7A">
              <w:rPr>
                <w:sz w:val="22"/>
                <w:szCs w:val="22"/>
              </w:rPr>
              <w:t>Период реализации производственной программы</w:t>
            </w:r>
          </w:p>
        </w:tc>
        <w:tc>
          <w:tcPr>
            <w:tcW w:w="4989" w:type="dxa"/>
          </w:tcPr>
          <w:p w:rsidR="000A591F" w:rsidRPr="000B5B7A" w:rsidRDefault="000A591F" w:rsidP="000B5B7A">
            <w:pPr>
              <w:jc w:val="both"/>
              <w:rPr>
                <w:sz w:val="22"/>
                <w:szCs w:val="22"/>
              </w:rPr>
            </w:pPr>
            <w:r w:rsidRPr="000B5B7A">
              <w:rPr>
                <w:sz w:val="22"/>
                <w:szCs w:val="22"/>
              </w:rPr>
              <w:t>2016-2018 годы</w:t>
            </w:r>
          </w:p>
        </w:tc>
      </w:tr>
    </w:tbl>
    <w:p w:rsidR="000A591F" w:rsidRPr="000B5B7A" w:rsidRDefault="000A591F" w:rsidP="000A591F">
      <w:pPr>
        <w:jc w:val="center"/>
        <w:rPr>
          <w:sz w:val="22"/>
          <w:szCs w:val="22"/>
        </w:rPr>
      </w:pPr>
    </w:p>
    <w:p w:rsidR="000A591F" w:rsidRPr="000B5B7A" w:rsidRDefault="000A591F" w:rsidP="000A591F">
      <w:pPr>
        <w:jc w:val="center"/>
        <w:rPr>
          <w:sz w:val="22"/>
          <w:szCs w:val="22"/>
          <w:lang w:val="en-US"/>
        </w:rPr>
      </w:pPr>
      <w:r w:rsidRPr="000B5B7A">
        <w:rPr>
          <w:sz w:val="22"/>
          <w:szCs w:val="22"/>
        </w:rPr>
        <w:t xml:space="preserve">Раздел </w:t>
      </w:r>
      <w:r w:rsidRPr="000B5B7A">
        <w:rPr>
          <w:sz w:val="22"/>
          <w:szCs w:val="22"/>
          <w:lang w:val="en-US"/>
        </w:rPr>
        <w:t>II</w:t>
      </w:r>
    </w:p>
    <w:p w:rsidR="000A591F" w:rsidRPr="000B5B7A" w:rsidRDefault="000A591F" w:rsidP="000A591F">
      <w:pPr>
        <w:outlineLvl w:val="1"/>
        <w:rPr>
          <w:sz w:val="22"/>
          <w:szCs w:val="22"/>
        </w:rPr>
      </w:pPr>
      <w:r w:rsidRPr="000B5B7A">
        <w:rPr>
          <w:sz w:val="22"/>
          <w:szCs w:val="22"/>
        </w:rPr>
        <w:t>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0A591F" w:rsidRPr="000B5B7A" w:rsidTr="000B5B7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0A591F" w:rsidRPr="000B5B7A" w:rsidTr="000B5B7A">
              <w:trPr>
                <w:trHeight w:val="871"/>
              </w:trPr>
              <w:tc>
                <w:tcPr>
                  <w:tcW w:w="614" w:type="dxa"/>
                </w:tcPr>
                <w:p w:rsidR="000A591F" w:rsidRPr="000B5B7A" w:rsidRDefault="000A591F" w:rsidP="000B5B7A">
                  <w:pPr>
                    <w:spacing w:line="240" w:lineRule="exact"/>
                    <w:outlineLvl w:val="1"/>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4849" w:type="dxa"/>
                </w:tcPr>
                <w:p w:rsidR="000A591F" w:rsidRPr="000B5B7A" w:rsidRDefault="000A591F" w:rsidP="000B5B7A">
                  <w:pPr>
                    <w:spacing w:line="240" w:lineRule="exact"/>
                    <w:outlineLvl w:val="1"/>
                    <w:rPr>
                      <w:sz w:val="22"/>
                      <w:szCs w:val="22"/>
                    </w:rPr>
                  </w:pPr>
                  <w:r w:rsidRPr="000B5B7A">
                    <w:rPr>
                      <w:sz w:val="22"/>
                      <w:szCs w:val="22"/>
                    </w:rPr>
                    <w:t>Наименование мероприятия</w:t>
                  </w:r>
                </w:p>
              </w:tc>
              <w:tc>
                <w:tcPr>
                  <w:tcW w:w="1735" w:type="dxa"/>
                </w:tcPr>
                <w:p w:rsidR="000A591F" w:rsidRPr="000B5B7A" w:rsidRDefault="000A591F" w:rsidP="000B5B7A">
                  <w:pPr>
                    <w:spacing w:line="240" w:lineRule="exact"/>
                    <w:outlineLvl w:val="1"/>
                    <w:rPr>
                      <w:sz w:val="22"/>
                      <w:szCs w:val="22"/>
                    </w:rPr>
                  </w:pPr>
                  <w:r w:rsidRPr="000B5B7A">
                    <w:rPr>
                      <w:sz w:val="22"/>
                      <w:szCs w:val="22"/>
                    </w:rPr>
                    <w:t>График реализации мероприятий</w:t>
                  </w:r>
                </w:p>
              </w:tc>
              <w:tc>
                <w:tcPr>
                  <w:tcW w:w="2430" w:type="dxa"/>
                </w:tcPr>
                <w:p w:rsidR="000A591F" w:rsidRPr="000B5B7A" w:rsidRDefault="000A591F" w:rsidP="000B5B7A">
                  <w:pPr>
                    <w:spacing w:line="240" w:lineRule="exact"/>
                    <w:outlineLvl w:val="1"/>
                    <w:rPr>
                      <w:sz w:val="22"/>
                      <w:szCs w:val="22"/>
                    </w:rPr>
                  </w:pPr>
                  <w:r w:rsidRPr="000B5B7A">
                    <w:rPr>
                      <w:sz w:val="22"/>
                      <w:szCs w:val="22"/>
                    </w:rPr>
                    <w:t>Финансовые потребности на реализацию мероприятия, тыс. руб.</w:t>
                  </w: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r w:rsidRPr="000B5B7A">
                    <w:rPr>
                      <w:sz w:val="22"/>
                      <w:szCs w:val="22"/>
                    </w:rPr>
                    <w:t>1</w:t>
                  </w:r>
                </w:p>
              </w:tc>
              <w:tc>
                <w:tcPr>
                  <w:tcW w:w="4849" w:type="dxa"/>
                </w:tcPr>
                <w:p w:rsidR="000A591F" w:rsidRPr="000B5B7A" w:rsidRDefault="000A591F" w:rsidP="000B5B7A">
                  <w:pPr>
                    <w:spacing w:line="240" w:lineRule="exact"/>
                    <w:outlineLvl w:val="1"/>
                    <w:rPr>
                      <w:sz w:val="22"/>
                      <w:szCs w:val="22"/>
                    </w:rPr>
                  </w:pPr>
                  <w:r w:rsidRPr="000B5B7A">
                    <w:rPr>
                      <w:sz w:val="22"/>
                      <w:szCs w:val="22"/>
                    </w:rPr>
                    <w:t>2</w:t>
                  </w:r>
                </w:p>
              </w:tc>
              <w:tc>
                <w:tcPr>
                  <w:tcW w:w="1735" w:type="dxa"/>
                </w:tcPr>
                <w:p w:rsidR="000A591F" w:rsidRPr="000B5B7A" w:rsidRDefault="000A591F" w:rsidP="000B5B7A">
                  <w:pPr>
                    <w:spacing w:line="240" w:lineRule="exact"/>
                    <w:outlineLvl w:val="1"/>
                    <w:rPr>
                      <w:sz w:val="22"/>
                      <w:szCs w:val="22"/>
                    </w:rPr>
                  </w:pPr>
                  <w:r w:rsidRPr="000B5B7A">
                    <w:rPr>
                      <w:sz w:val="22"/>
                      <w:szCs w:val="22"/>
                    </w:rPr>
                    <w:t>3</w:t>
                  </w:r>
                </w:p>
              </w:tc>
              <w:tc>
                <w:tcPr>
                  <w:tcW w:w="2430" w:type="dxa"/>
                </w:tcPr>
                <w:p w:rsidR="000A591F" w:rsidRPr="000B5B7A" w:rsidRDefault="000A591F" w:rsidP="000B5B7A">
                  <w:pPr>
                    <w:spacing w:line="240" w:lineRule="exact"/>
                    <w:outlineLvl w:val="1"/>
                    <w:rPr>
                      <w:sz w:val="22"/>
                      <w:szCs w:val="22"/>
                    </w:rPr>
                  </w:pPr>
                  <w:r w:rsidRPr="000B5B7A">
                    <w:rPr>
                      <w:sz w:val="22"/>
                      <w:szCs w:val="22"/>
                    </w:rPr>
                    <w:t>4</w:t>
                  </w: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Водоснабжение (питьевая вода)</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2016 год</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r w:rsidRPr="000B5B7A">
                    <w:rPr>
                      <w:sz w:val="22"/>
                      <w:szCs w:val="22"/>
                    </w:rPr>
                    <w:t>30,00</w:t>
                  </w: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r w:rsidRPr="000B5B7A">
                    <w:rPr>
                      <w:sz w:val="22"/>
                      <w:szCs w:val="22"/>
                    </w:rPr>
                    <w:t>Ремонт агрегата погружного ЭЦВ-5-4-100 + материалы</w:t>
                  </w:r>
                </w:p>
              </w:tc>
              <w:tc>
                <w:tcPr>
                  <w:tcW w:w="1735" w:type="dxa"/>
                </w:tcPr>
                <w:p w:rsidR="000A591F" w:rsidRPr="000B5B7A" w:rsidRDefault="000A591F" w:rsidP="000B5B7A">
                  <w:pPr>
                    <w:spacing w:line="240" w:lineRule="exact"/>
                    <w:outlineLvl w:val="1"/>
                    <w:rPr>
                      <w:sz w:val="22"/>
                      <w:szCs w:val="22"/>
                    </w:rPr>
                  </w:pPr>
                  <w:r w:rsidRPr="000B5B7A">
                    <w:rPr>
                      <w:sz w:val="22"/>
                      <w:szCs w:val="22"/>
                    </w:rPr>
                    <w:t>30.12.2016</w:t>
                  </w:r>
                </w:p>
              </w:tc>
              <w:tc>
                <w:tcPr>
                  <w:tcW w:w="2430" w:type="dxa"/>
                </w:tcPr>
                <w:p w:rsidR="000A591F" w:rsidRPr="000B5B7A" w:rsidRDefault="000A591F" w:rsidP="000B5B7A">
                  <w:pPr>
                    <w:spacing w:line="240" w:lineRule="exact"/>
                    <w:outlineLvl w:val="1"/>
                    <w:rPr>
                      <w:sz w:val="22"/>
                      <w:szCs w:val="22"/>
                    </w:rPr>
                  </w:pPr>
                  <w:r w:rsidRPr="000B5B7A">
                    <w:rPr>
                      <w:sz w:val="22"/>
                      <w:szCs w:val="22"/>
                    </w:rPr>
                    <w:t>15,00</w:t>
                  </w: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r w:rsidRPr="000B5B7A">
                    <w:rPr>
                      <w:sz w:val="22"/>
                      <w:szCs w:val="22"/>
                    </w:rPr>
                    <w:t>Ремонт агрегата погружного ЭЦВ-6-6.5-85 + материалы</w:t>
                  </w:r>
                </w:p>
              </w:tc>
              <w:tc>
                <w:tcPr>
                  <w:tcW w:w="1735" w:type="dxa"/>
                </w:tcPr>
                <w:p w:rsidR="000A591F" w:rsidRPr="000B5B7A" w:rsidRDefault="000A591F" w:rsidP="000B5B7A">
                  <w:pPr>
                    <w:spacing w:line="240" w:lineRule="exact"/>
                    <w:outlineLvl w:val="1"/>
                    <w:rPr>
                      <w:sz w:val="22"/>
                      <w:szCs w:val="22"/>
                    </w:rPr>
                  </w:pPr>
                  <w:r w:rsidRPr="000B5B7A">
                    <w:rPr>
                      <w:sz w:val="22"/>
                      <w:szCs w:val="22"/>
                    </w:rPr>
                    <w:t>30.12.2016</w:t>
                  </w:r>
                </w:p>
              </w:tc>
              <w:tc>
                <w:tcPr>
                  <w:tcW w:w="2430" w:type="dxa"/>
                </w:tcPr>
                <w:p w:rsidR="000A591F" w:rsidRPr="000B5B7A" w:rsidRDefault="000A591F" w:rsidP="000B5B7A">
                  <w:pPr>
                    <w:spacing w:line="240" w:lineRule="exact"/>
                    <w:outlineLvl w:val="1"/>
                    <w:rPr>
                      <w:sz w:val="22"/>
                      <w:szCs w:val="22"/>
                    </w:rPr>
                  </w:pPr>
                  <w:r w:rsidRPr="000B5B7A">
                    <w:rPr>
                      <w:sz w:val="22"/>
                      <w:szCs w:val="22"/>
                    </w:rPr>
                    <w:t>15,00</w:t>
                  </w: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p>
              </w:tc>
              <w:tc>
                <w:tcPr>
                  <w:tcW w:w="1735" w:type="dxa"/>
                </w:tcPr>
                <w:p w:rsidR="000A591F" w:rsidRPr="000B5B7A" w:rsidRDefault="000A591F" w:rsidP="000B5B7A">
                  <w:pPr>
                    <w:spacing w:line="240" w:lineRule="exact"/>
                    <w:outlineLvl w:val="1"/>
                    <w:rPr>
                      <w:sz w:val="22"/>
                      <w:szCs w:val="22"/>
                    </w:rPr>
                  </w:pPr>
                  <w:r w:rsidRPr="000B5B7A">
                    <w:rPr>
                      <w:sz w:val="22"/>
                      <w:szCs w:val="22"/>
                    </w:rPr>
                    <w:t>Итого 2016 год</w:t>
                  </w:r>
                </w:p>
              </w:tc>
              <w:tc>
                <w:tcPr>
                  <w:tcW w:w="2430" w:type="dxa"/>
                </w:tcPr>
                <w:p w:rsidR="000A591F" w:rsidRPr="000B5B7A" w:rsidRDefault="000A591F" w:rsidP="000B5B7A">
                  <w:pPr>
                    <w:spacing w:line="240" w:lineRule="exact"/>
                    <w:outlineLvl w:val="1"/>
                    <w:rPr>
                      <w:sz w:val="22"/>
                      <w:szCs w:val="22"/>
                    </w:rPr>
                  </w:pPr>
                  <w:r w:rsidRPr="000B5B7A">
                    <w:rPr>
                      <w:sz w:val="22"/>
                      <w:szCs w:val="22"/>
                    </w:rPr>
                    <w:t>30,00</w:t>
                  </w: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2017 год</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r w:rsidRPr="000B5B7A">
                    <w:rPr>
                      <w:sz w:val="22"/>
                      <w:szCs w:val="22"/>
                    </w:rPr>
                    <w:t>Расходы на текущий ремонт</w:t>
                  </w:r>
                </w:p>
              </w:tc>
              <w:tc>
                <w:tcPr>
                  <w:tcW w:w="1735" w:type="dxa"/>
                </w:tcPr>
                <w:p w:rsidR="000A591F" w:rsidRPr="000B5B7A" w:rsidRDefault="000A591F" w:rsidP="000B5B7A">
                  <w:pPr>
                    <w:spacing w:line="240" w:lineRule="exact"/>
                    <w:outlineLvl w:val="1"/>
                    <w:rPr>
                      <w:sz w:val="22"/>
                      <w:szCs w:val="22"/>
                    </w:rPr>
                  </w:pPr>
                  <w:r w:rsidRPr="000B5B7A">
                    <w:rPr>
                      <w:sz w:val="22"/>
                      <w:szCs w:val="22"/>
                    </w:rPr>
                    <w:t>30.12.2016</w:t>
                  </w:r>
                </w:p>
              </w:tc>
              <w:tc>
                <w:tcPr>
                  <w:tcW w:w="2430" w:type="dxa"/>
                </w:tcPr>
                <w:p w:rsidR="000A591F" w:rsidRPr="000B5B7A" w:rsidRDefault="000A591F" w:rsidP="000B5B7A">
                  <w:pPr>
                    <w:spacing w:line="240" w:lineRule="exact"/>
                    <w:outlineLvl w:val="1"/>
                    <w:rPr>
                      <w:sz w:val="22"/>
                      <w:szCs w:val="22"/>
                    </w:rPr>
                  </w:pPr>
                  <w:r w:rsidRPr="000B5B7A">
                    <w:rPr>
                      <w:sz w:val="22"/>
                      <w:szCs w:val="22"/>
                    </w:rPr>
                    <w:t>30,71</w:t>
                  </w: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p>
              </w:tc>
              <w:tc>
                <w:tcPr>
                  <w:tcW w:w="1735" w:type="dxa"/>
                </w:tcPr>
                <w:p w:rsidR="000A591F" w:rsidRPr="000B5B7A" w:rsidRDefault="000A591F" w:rsidP="000B5B7A">
                  <w:pPr>
                    <w:spacing w:line="240" w:lineRule="exact"/>
                    <w:outlineLvl w:val="1"/>
                    <w:rPr>
                      <w:sz w:val="22"/>
                      <w:szCs w:val="22"/>
                    </w:rPr>
                  </w:pPr>
                  <w:r w:rsidRPr="000B5B7A">
                    <w:rPr>
                      <w:sz w:val="22"/>
                      <w:szCs w:val="22"/>
                    </w:rPr>
                    <w:t>Итого 2017 год</w:t>
                  </w:r>
                </w:p>
              </w:tc>
              <w:tc>
                <w:tcPr>
                  <w:tcW w:w="2430" w:type="dxa"/>
                </w:tcPr>
                <w:p w:rsidR="000A591F" w:rsidRPr="000B5B7A" w:rsidRDefault="000A591F" w:rsidP="000B5B7A">
                  <w:pPr>
                    <w:spacing w:line="240" w:lineRule="exact"/>
                    <w:outlineLvl w:val="1"/>
                    <w:rPr>
                      <w:sz w:val="22"/>
                      <w:szCs w:val="22"/>
                    </w:rPr>
                  </w:pPr>
                  <w:r w:rsidRPr="000B5B7A">
                    <w:rPr>
                      <w:sz w:val="22"/>
                      <w:szCs w:val="22"/>
                    </w:rPr>
                    <w:t>30,71</w:t>
                  </w: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2018 год</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r w:rsidRPr="000B5B7A">
                    <w:rPr>
                      <w:sz w:val="22"/>
                      <w:szCs w:val="22"/>
                    </w:rPr>
                    <w:t>Расходы на текущий ремонт</w:t>
                  </w:r>
                </w:p>
              </w:tc>
              <w:tc>
                <w:tcPr>
                  <w:tcW w:w="1735" w:type="dxa"/>
                </w:tcPr>
                <w:p w:rsidR="000A591F" w:rsidRPr="000B5B7A" w:rsidRDefault="000A591F" w:rsidP="000B5B7A">
                  <w:pPr>
                    <w:spacing w:line="240" w:lineRule="exact"/>
                    <w:outlineLvl w:val="1"/>
                    <w:rPr>
                      <w:sz w:val="22"/>
                      <w:szCs w:val="22"/>
                    </w:rPr>
                  </w:pPr>
                  <w:r w:rsidRPr="000B5B7A">
                    <w:rPr>
                      <w:sz w:val="22"/>
                      <w:szCs w:val="22"/>
                    </w:rPr>
                    <w:t>30.12.2016</w:t>
                  </w:r>
                </w:p>
              </w:tc>
              <w:tc>
                <w:tcPr>
                  <w:tcW w:w="2430" w:type="dxa"/>
                </w:tcPr>
                <w:p w:rsidR="000A591F" w:rsidRPr="000B5B7A" w:rsidRDefault="000A591F" w:rsidP="000B5B7A">
                  <w:pPr>
                    <w:spacing w:line="240" w:lineRule="exact"/>
                    <w:outlineLvl w:val="1"/>
                    <w:rPr>
                      <w:sz w:val="22"/>
                      <w:szCs w:val="22"/>
                    </w:rPr>
                  </w:pPr>
                  <w:r w:rsidRPr="000B5B7A">
                    <w:rPr>
                      <w:sz w:val="22"/>
                      <w:szCs w:val="22"/>
                    </w:rPr>
                    <w:t>32,29</w:t>
                  </w: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p>
              </w:tc>
              <w:tc>
                <w:tcPr>
                  <w:tcW w:w="1735" w:type="dxa"/>
                </w:tcPr>
                <w:p w:rsidR="000A591F" w:rsidRPr="000B5B7A" w:rsidRDefault="000A591F" w:rsidP="000B5B7A">
                  <w:pPr>
                    <w:spacing w:line="240" w:lineRule="exact"/>
                    <w:outlineLvl w:val="1"/>
                    <w:rPr>
                      <w:sz w:val="22"/>
                      <w:szCs w:val="22"/>
                    </w:rPr>
                  </w:pPr>
                  <w:r w:rsidRPr="000B5B7A">
                    <w:rPr>
                      <w:sz w:val="22"/>
                      <w:szCs w:val="22"/>
                    </w:rPr>
                    <w:t>Итого 2018 год</w:t>
                  </w:r>
                </w:p>
              </w:tc>
              <w:tc>
                <w:tcPr>
                  <w:tcW w:w="2430" w:type="dxa"/>
                </w:tcPr>
                <w:p w:rsidR="000A591F" w:rsidRPr="000B5B7A" w:rsidRDefault="000A591F" w:rsidP="000B5B7A">
                  <w:pPr>
                    <w:spacing w:line="240" w:lineRule="exact"/>
                    <w:outlineLvl w:val="1"/>
                    <w:rPr>
                      <w:sz w:val="22"/>
                      <w:szCs w:val="22"/>
                    </w:rPr>
                  </w:pPr>
                  <w:r w:rsidRPr="000B5B7A">
                    <w:rPr>
                      <w:sz w:val="22"/>
                      <w:szCs w:val="22"/>
                    </w:rPr>
                    <w:t>32,29</w:t>
                  </w:r>
                </w:p>
              </w:tc>
            </w:tr>
          </w:tbl>
          <w:p w:rsidR="000A591F" w:rsidRPr="000B5B7A" w:rsidRDefault="000A591F" w:rsidP="000B5B7A">
            <w:pPr>
              <w:spacing w:line="240" w:lineRule="exact"/>
              <w:outlineLvl w:val="1"/>
              <w:rPr>
                <w:sz w:val="22"/>
                <w:szCs w:val="22"/>
                <w:lang w:val="en-US"/>
              </w:rPr>
            </w:pPr>
          </w:p>
        </w:tc>
      </w:tr>
    </w:tbl>
    <w:p w:rsidR="000A591F" w:rsidRPr="000B5B7A" w:rsidRDefault="000A591F" w:rsidP="000A591F">
      <w:pPr>
        <w:spacing w:line="240" w:lineRule="exact"/>
        <w:outlineLvl w:val="1"/>
        <w:rPr>
          <w:sz w:val="22"/>
          <w:szCs w:val="22"/>
        </w:rPr>
      </w:pPr>
    </w:p>
    <w:p w:rsidR="000A591F" w:rsidRPr="000B5B7A" w:rsidRDefault="000A591F" w:rsidP="000A591F">
      <w:pPr>
        <w:spacing w:line="240" w:lineRule="exact"/>
        <w:outlineLvl w:val="1"/>
        <w:rPr>
          <w:sz w:val="22"/>
          <w:szCs w:val="22"/>
        </w:rPr>
      </w:pPr>
      <w:r w:rsidRPr="000B5B7A">
        <w:rPr>
          <w:sz w:val="22"/>
          <w:szCs w:val="22"/>
        </w:rPr>
        <w:t>2.2. Перечень мероприятий направленных на улучшение качества питьевой воды и очистки сточных вод</w:t>
      </w:r>
    </w:p>
    <w:tbl>
      <w:tblPr>
        <w:tblW w:w="0" w:type="auto"/>
        <w:tblLook w:val="04A0" w:firstRow="1" w:lastRow="0" w:firstColumn="1" w:lastColumn="0" w:noHBand="0" w:noVBand="1"/>
      </w:tblPr>
      <w:tblGrid>
        <w:gridCol w:w="9854"/>
      </w:tblGrid>
      <w:tr w:rsidR="000A591F" w:rsidRPr="000B5B7A" w:rsidTr="000B5B7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0A591F" w:rsidRPr="000B5B7A" w:rsidTr="000B5B7A">
              <w:trPr>
                <w:trHeight w:val="871"/>
              </w:trPr>
              <w:tc>
                <w:tcPr>
                  <w:tcW w:w="614" w:type="dxa"/>
                </w:tcPr>
                <w:p w:rsidR="000A591F" w:rsidRPr="000B5B7A" w:rsidRDefault="000A591F" w:rsidP="000B5B7A">
                  <w:pPr>
                    <w:spacing w:line="240" w:lineRule="exact"/>
                    <w:outlineLvl w:val="1"/>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4849" w:type="dxa"/>
                </w:tcPr>
                <w:p w:rsidR="000A591F" w:rsidRPr="000B5B7A" w:rsidRDefault="000A591F" w:rsidP="000B5B7A">
                  <w:pPr>
                    <w:spacing w:line="240" w:lineRule="exact"/>
                    <w:outlineLvl w:val="1"/>
                    <w:rPr>
                      <w:sz w:val="22"/>
                      <w:szCs w:val="22"/>
                    </w:rPr>
                  </w:pPr>
                  <w:r w:rsidRPr="000B5B7A">
                    <w:rPr>
                      <w:sz w:val="22"/>
                      <w:szCs w:val="22"/>
                    </w:rPr>
                    <w:t>Наименование мероприятия</w:t>
                  </w:r>
                </w:p>
              </w:tc>
              <w:tc>
                <w:tcPr>
                  <w:tcW w:w="1735" w:type="dxa"/>
                </w:tcPr>
                <w:p w:rsidR="000A591F" w:rsidRPr="000B5B7A" w:rsidRDefault="000A591F" w:rsidP="000B5B7A">
                  <w:pPr>
                    <w:spacing w:line="240" w:lineRule="exact"/>
                    <w:outlineLvl w:val="1"/>
                    <w:rPr>
                      <w:sz w:val="22"/>
                      <w:szCs w:val="22"/>
                    </w:rPr>
                  </w:pPr>
                  <w:r w:rsidRPr="000B5B7A">
                    <w:rPr>
                      <w:sz w:val="22"/>
                      <w:szCs w:val="22"/>
                    </w:rPr>
                    <w:t>График реализации мероприятий</w:t>
                  </w:r>
                </w:p>
              </w:tc>
              <w:tc>
                <w:tcPr>
                  <w:tcW w:w="2430" w:type="dxa"/>
                </w:tcPr>
                <w:p w:rsidR="000A591F" w:rsidRPr="000B5B7A" w:rsidRDefault="000A591F" w:rsidP="000B5B7A">
                  <w:pPr>
                    <w:spacing w:line="240" w:lineRule="exact"/>
                    <w:outlineLvl w:val="1"/>
                    <w:rPr>
                      <w:sz w:val="22"/>
                      <w:szCs w:val="22"/>
                    </w:rPr>
                  </w:pPr>
                  <w:r w:rsidRPr="000B5B7A">
                    <w:rPr>
                      <w:sz w:val="22"/>
                      <w:szCs w:val="22"/>
                    </w:rPr>
                    <w:t>Финансовые потребности на реализацию мероприятия, тыс. руб.</w:t>
                  </w: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r w:rsidRPr="000B5B7A">
                    <w:rPr>
                      <w:sz w:val="22"/>
                      <w:szCs w:val="22"/>
                    </w:rPr>
                    <w:t>1</w:t>
                  </w:r>
                </w:p>
              </w:tc>
              <w:tc>
                <w:tcPr>
                  <w:tcW w:w="4849" w:type="dxa"/>
                </w:tcPr>
                <w:p w:rsidR="000A591F" w:rsidRPr="000B5B7A" w:rsidRDefault="000A591F" w:rsidP="000B5B7A">
                  <w:pPr>
                    <w:spacing w:line="240" w:lineRule="exact"/>
                    <w:outlineLvl w:val="1"/>
                    <w:rPr>
                      <w:sz w:val="22"/>
                      <w:szCs w:val="22"/>
                    </w:rPr>
                  </w:pPr>
                  <w:r w:rsidRPr="000B5B7A">
                    <w:rPr>
                      <w:sz w:val="22"/>
                      <w:szCs w:val="22"/>
                    </w:rPr>
                    <w:t>2</w:t>
                  </w:r>
                </w:p>
              </w:tc>
              <w:tc>
                <w:tcPr>
                  <w:tcW w:w="1735" w:type="dxa"/>
                </w:tcPr>
                <w:p w:rsidR="000A591F" w:rsidRPr="000B5B7A" w:rsidRDefault="000A591F" w:rsidP="000B5B7A">
                  <w:pPr>
                    <w:spacing w:line="240" w:lineRule="exact"/>
                    <w:outlineLvl w:val="1"/>
                    <w:rPr>
                      <w:sz w:val="22"/>
                      <w:szCs w:val="22"/>
                    </w:rPr>
                  </w:pPr>
                  <w:r w:rsidRPr="000B5B7A">
                    <w:rPr>
                      <w:sz w:val="22"/>
                      <w:szCs w:val="22"/>
                    </w:rPr>
                    <w:t>3</w:t>
                  </w:r>
                </w:p>
              </w:tc>
              <w:tc>
                <w:tcPr>
                  <w:tcW w:w="2430" w:type="dxa"/>
                </w:tcPr>
                <w:p w:rsidR="000A591F" w:rsidRPr="000B5B7A" w:rsidRDefault="000A591F" w:rsidP="000B5B7A">
                  <w:pPr>
                    <w:spacing w:line="240" w:lineRule="exact"/>
                    <w:outlineLvl w:val="1"/>
                    <w:rPr>
                      <w:sz w:val="22"/>
                      <w:szCs w:val="22"/>
                    </w:rPr>
                  </w:pPr>
                  <w:r w:rsidRPr="000B5B7A">
                    <w:rPr>
                      <w:sz w:val="22"/>
                      <w:szCs w:val="22"/>
                    </w:rPr>
                    <w:t>4</w:t>
                  </w: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Водоснабжение (питьевая вода)</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2016 год</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r w:rsidRPr="000B5B7A">
                    <w:rPr>
                      <w:sz w:val="22"/>
                      <w:szCs w:val="22"/>
                    </w:rPr>
                    <w:t>Мероприятия не планируются</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p>
              </w:tc>
              <w:tc>
                <w:tcPr>
                  <w:tcW w:w="1735" w:type="dxa"/>
                </w:tcPr>
                <w:p w:rsidR="000A591F" w:rsidRPr="000B5B7A" w:rsidRDefault="000A591F" w:rsidP="000B5B7A">
                  <w:pPr>
                    <w:spacing w:line="240" w:lineRule="exact"/>
                    <w:outlineLvl w:val="1"/>
                    <w:rPr>
                      <w:sz w:val="22"/>
                      <w:szCs w:val="22"/>
                    </w:rPr>
                  </w:pPr>
                  <w:r w:rsidRPr="000B5B7A">
                    <w:rPr>
                      <w:sz w:val="22"/>
                      <w:szCs w:val="22"/>
                    </w:rPr>
                    <w:t>Итого 2016 год</w:t>
                  </w:r>
                </w:p>
              </w:tc>
              <w:tc>
                <w:tcPr>
                  <w:tcW w:w="2430" w:type="dxa"/>
                </w:tcPr>
                <w:p w:rsidR="000A591F" w:rsidRPr="000B5B7A" w:rsidRDefault="000A591F" w:rsidP="000B5B7A">
                  <w:pPr>
                    <w:spacing w:line="240" w:lineRule="exact"/>
                    <w:outlineLvl w:val="1"/>
                    <w:rPr>
                      <w:sz w:val="22"/>
                      <w:szCs w:val="22"/>
                    </w:rPr>
                  </w:pPr>
                  <w:r w:rsidRPr="000B5B7A">
                    <w:rPr>
                      <w:sz w:val="22"/>
                      <w:szCs w:val="22"/>
                    </w:rPr>
                    <w:t>0</w:t>
                  </w: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2017 год</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r w:rsidRPr="000B5B7A">
                    <w:rPr>
                      <w:sz w:val="22"/>
                      <w:szCs w:val="22"/>
                    </w:rPr>
                    <w:t>Мероприятия не планируются</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p>
              </w:tc>
              <w:tc>
                <w:tcPr>
                  <w:tcW w:w="1735" w:type="dxa"/>
                </w:tcPr>
                <w:p w:rsidR="000A591F" w:rsidRPr="000B5B7A" w:rsidRDefault="000A591F" w:rsidP="000B5B7A">
                  <w:pPr>
                    <w:spacing w:line="240" w:lineRule="exact"/>
                    <w:outlineLvl w:val="1"/>
                    <w:rPr>
                      <w:sz w:val="22"/>
                      <w:szCs w:val="22"/>
                    </w:rPr>
                  </w:pPr>
                  <w:r w:rsidRPr="000B5B7A">
                    <w:rPr>
                      <w:sz w:val="22"/>
                      <w:szCs w:val="22"/>
                    </w:rPr>
                    <w:t>Итого 2017 год</w:t>
                  </w:r>
                </w:p>
              </w:tc>
              <w:tc>
                <w:tcPr>
                  <w:tcW w:w="2430" w:type="dxa"/>
                </w:tcPr>
                <w:p w:rsidR="000A591F" w:rsidRPr="000B5B7A" w:rsidRDefault="000A591F" w:rsidP="000B5B7A">
                  <w:pPr>
                    <w:spacing w:line="240" w:lineRule="exact"/>
                    <w:outlineLvl w:val="1"/>
                    <w:rPr>
                      <w:sz w:val="22"/>
                      <w:szCs w:val="22"/>
                    </w:rPr>
                  </w:pPr>
                  <w:r w:rsidRPr="000B5B7A">
                    <w:rPr>
                      <w:sz w:val="22"/>
                      <w:szCs w:val="22"/>
                    </w:rPr>
                    <w:t>0</w:t>
                  </w:r>
                </w:p>
              </w:tc>
            </w:tr>
            <w:tr w:rsidR="000A591F" w:rsidRPr="000B5B7A" w:rsidTr="000B5B7A">
              <w:trPr>
                <w:trHeight w:val="362"/>
              </w:trPr>
              <w:tc>
                <w:tcPr>
                  <w:tcW w:w="5463" w:type="dxa"/>
                  <w:gridSpan w:val="2"/>
                </w:tcPr>
                <w:p w:rsidR="000A591F" w:rsidRPr="000B5B7A" w:rsidRDefault="000A591F" w:rsidP="000B5B7A">
                  <w:pPr>
                    <w:spacing w:line="240" w:lineRule="exact"/>
                    <w:outlineLvl w:val="1"/>
                    <w:rPr>
                      <w:sz w:val="22"/>
                      <w:szCs w:val="22"/>
                    </w:rPr>
                  </w:pPr>
                  <w:r w:rsidRPr="000B5B7A">
                    <w:rPr>
                      <w:sz w:val="22"/>
                      <w:szCs w:val="22"/>
                    </w:rPr>
                    <w:t>2018 год</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r w:rsidRPr="000B5B7A">
                    <w:rPr>
                      <w:sz w:val="22"/>
                      <w:szCs w:val="22"/>
                    </w:rPr>
                    <w:t>Мероприятия не планируются</w:t>
                  </w:r>
                </w:p>
              </w:tc>
              <w:tc>
                <w:tcPr>
                  <w:tcW w:w="1735" w:type="dxa"/>
                </w:tcPr>
                <w:p w:rsidR="000A591F" w:rsidRPr="000B5B7A" w:rsidRDefault="000A591F" w:rsidP="000B5B7A">
                  <w:pPr>
                    <w:spacing w:line="240" w:lineRule="exact"/>
                    <w:outlineLvl w:val="1"/>
                    <w:rPr>
                      <w:sz w:val="22"/>
                      <w:szCs w:val="22"/>
                    </w:rPr>
                  </w:pPr>
                </w:p>
              </w:tc>
              <w:tc>
                <w:tcPr>
                  <w:tcW w:w="2430" w:type="dxa"/>
                </w:tcPr>
                <w:p w:rsidR="000A591F" w:rsidRPr="000B5B7A" w:rsidRDefault="000A591F" w:rsidP="000B5B7A">
                  <w:pPr>
                    <w:spacing w:line="240" w:lineRule="exact"/>
                    <w:outlineLvl w:val="1"/>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outlineLvl w:val="1"/>
                    <w:rPr>
                      <w:sz w:val="22"/>
                      <w:szCs w:val="22"/>
                    </w:rPr>
                  </w:pPr>
                </w:p>
              </w:tc>
              <w:tc>
                <w:tcPr>
                  <w:tcW w:w="4849" w:type="dxa"/>
                </w:tcPr>
                <w:p w:rsidR="000A591F" w:rsidRPr="000B5B7A" w:rsidRDefault="000A591F" w:rsidP="000B5B7A">
                  <w:pPr>
                    <w:spacing w:line="240" w:lineRule="exact"/>
                    <w:outlineLvl w:val="1"/>
                    <w:rPr>
                      <w:sz w:val="22"/>
                      <w:szCs w:val="22"/>
                    </w:rPr>
                  </w:pPr>
                </w:p>
              </w:tc>
              <w:tc>
                <w:tcPr>
                  <w:tcW w:w="1735" w:type="dxa"/>
                </w:tcPr>
                <w:p w:rsidR="000A591F" w:rsidRPr="000B5B7A" w:rsidRDefault="000A591F" w:rsidP="000B5B7A">
                  <w:pPr>
                    <w:spacing w:line="240" w:lineRule="exact"/>
                    <w:outlineLvl w:val="1"/>
                    <w:rPr>
                      <w:sz w:val="22"/>
                      <w:szCs w:val="22"/>
                    </w:rPr>
                  </w:pPr>
                  <w:r w:rsidRPr="000B5B7A">
                    <w:rPr>
                      <w:sz w:val="22"/>
                      <w:szCs w:val="22"/>
                    </w:rPr>
                    <w:t>Итого 2018 год</w:t>
                  </w:r>
                </w:p>
              </w:tc>
              <w:tc>
                <w:tcPr>
                  <w:tcW w:w="2430" w:type="dxa"/>
                </w:tcPr>
                <w:p w:rsidR="000A591F" w:rsidRPr="000B5B7A" w:rsidRDefault="000A591F" w:rsidP="000B5B7A">
                  <w:pPr>
                    <w:spacing w:line="240" w:lineRule="exact"/>
                    <w:outlineLvl w:val="1"/>
                    <w:rPr>
                      <w:sz w:val="22"/>
                      <w:szCs w:val="22"/>
                    </w:rPr>
                  </w:pPr>
                  <w:r w:rsidRPr="000B5B7A">
                    <w:rPr>
                      <w:sz w:val="22"/>
                      <w:szCs w:val="22"/>
                    </w:rPr>
                    <w:t>0</w:t>
                  </w:r>
                </w:p>
              </w:tc>
            </w:tr>
          </w:tbl>
          <w:p w:rsidR="000A591F" w:rsidRPr="000B5B7A" w:rsidRDefault="000A591F" w:rsidP="000B5B7A">
            <w:pPr>
              <w:spacing w:line="240" w:lineRule="exact"/>
              <w:outlineLvl w:val="1"/>
              <w:rPr>
                <w:sz w:val="22"/>
                <w:szCs w:val="22"/>
                <w:lang w:val="en-US"/>
              </w:rPr>
            </w:pPr>
          </w:p>
        </w:tc>
      </w:tr>
    </w:tbl>
    <w:p w:rsidR="000A591F" w:rsidRPr="000B5B7A" w:rsidRDefault="000A591F" w:rsidP="000A591F">
      <w:pPr>
        <w:spacing w:line="240" w:lineRule="exact"/>
        <w:outlineLvl w:val="1"/>
        <w:rPr>
          <w:sz w:val="22"/>
          <w:szCs w:val="22"/>
        </w:rPr>
      </w:pPr>
    </w:p>
    <w:p w:rsidR="000A591F" w:rsidRPr="000B5B7A" w:rsidRDefault="000A591F" w:rsidP="000A591F">
      <w:pPr>
        <w:spacing w:line="240" w:lineRule="exact"/>
        <w:outlineLvl w:val="1"/>
        <w:rPr>
          <w:sz w:val="22"/>
          <w:szCs w:val="22"/>
        </w:rPr>
      </w:pPr>
      <w:r w:rsidRPr="000B5B7A">
        <w:rPr>
          <w:sz w:val="22"/>
          <w:szCs w:val="22"/>
        </w:rPr>
        <w:t>2.3. Перечень мероприятий по энергосбережению и повышению энергетической эффективности, в том числе по снижению потерь воды при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591F" w:rsidRPr="000B5B7A" w:rsidTr="000B5B7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0A591F" w:rsidRPr="000B5B7A" w:rsidTr="000B5B7A">
              <w:trPr>
                <w:trHeight w:val="871"/>
              </w:trPr>
              <w:tc>
                <w:tcPr>
                  <w:tcW w:w="614" w:type="dxa"/>
                </w:tcPr>
                <w:p w:rsidR="000A591F" w:rsidRPr="000B5B7A" w:rsidRDefault="000A591F" w:rsidP="000B5B7A">
                  <w:pPr>
                    <w:spacing w:line="240" w:lineRule="exact"/>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4849" w:type="dxa"/>
                </w:tcPr>
                <w:p w:rsidR="000A591F" w:rsidRPr="000B5B7A" w:rsidRDefault="000A591F" w:rsidP="000B5B7A">
                  <w:pPr>
                    <w:spacing w:line="240" w:lineRule="exact"/>
                    <w:rPr>
                      <w:sz w:val="22"/>
                      <w:szCs w:val="22"/>
                    </w:rPr>
                  </w:pPr>
                  <w:r w:rsidRPr="000B5B7A">
                    <w:rPr>
                      <w:sz w:val="22"/>
                      <w:szCs w:val="22"/>
                    </w:rPr>
                    <w:t>Наименование мероприятия</w:t>
                  </w:r>
                </w:p>
              </w:tc>
              <w:tc>
                <w:tcPr>
                  <w:tcW w:w="1735" w:type="dxa"/>
                </w:tcPr>
                <w:p w:rsidR="000A591F" w:rsidRPr="000B5B7A" w:rsidRDefault="000A591F" w:rsidP="000B5B7A">
                  <w:pPr>
                    <w:spacing w:line="240" w:lineRule="exact"/>
                    <w:rPr>
                      <w:sz w:val="22"/>
                      <w:szCs w:val="22"/>
                    </w:rPr>
                  </w:pPr>
                  <w:r w:rsidRPr="000B5B7A">
                    <w:rPr>
                      <w:sz w:val="22"/>
                      <w:szCs w:val="22"/>
                    </w:rPr>
                    <w:t>График реализации мероприятий</w:t>
                  </w:r>
                </w:p>
              </w:tc>
              <w:tc>
                <w:tcPr>
                  <w:tcW w:w="2430" w:type="dxa"/>
                </w:tcPr>
                <w:p w:rsidR="000A591F" w:rsidRPr="000B5B7A" w:rsidRDefault="000A591F" w:rsidP="000B5B7A">
                  <w:pPr>
                    <w:spacing w:line="240" w:lineRule="exact"/>
                    <w:rPr>
                      <w:sz w:val="22"/>
                      <w:szCs w:val="22"/>
                    </w:rPr>
                  </w:pPr>
                  <w:r w:rsidRPr="000B5B7A">
                    <w:rPr>
                      <w:sz w:val="22"/>
                      <w:szCs w:val="22"/>
                    </w:rPr>
                    <w:t>Финансовые потребности на реализацию мероприятия, тыс. руб.</w:t>
                  </w:r>
                </w:p>
              </w:tc>
            </w:tr>
            <w:tr w:rsidR="000A591F" w:rsidRPr="000B5B7A" w:rsidTr="000B5B7A">
              <w:trPr>
                <w:trHeight w:val="362"/>
              </w:trPr>
              <w:tc>
                <w:tcPr>
                  <w:tcW w:w="614" w:type="dxa"/>
                </w:tcPr>
                <w:p w:rsidR="000A591F" w:rsidRPr="000B5B7A" w:rsidRDefault="000A591F" w:rsidP="000B5B7A">
                  <w:pPr>
                    <w:spacing w:line="240" w:lineRule="exact"/>
                    <w:rPr>
                      <w:sz w:val="22"/>
                      <w:szCs w:val="22"/>
                    </w:rPr>
                  </w:pPr>
                  <w:r w:rsidRPr="000B5B7A">
                    <w:rPr>
                      <w:sz w:val="22"/>
                      <w:szCs w:val="22"/>
                    </w:rPr>
                    <w:t>1</w:t>
                  </w:r>
                </w:p>
              </w:tc>
              <w:tc>
                <w:tcPr>
                  <w:tcW w:w="4849" w:type="dxa"/>
                </w:tcPr>
                <w:p w:rsidR="000A591F" w:rsidRPr="000B5B7A" w:rsidRDefault="000A591F" w:rsidP="000B5B7A">
                  <w:pPr>
                    <w:spacing w:line="240" w:lineRule="exact"/>
                    <w:rPr>
                      <w:sz w:val="22"/>
                      <w:szCs w:val="22"/>
                    </w:rPr>
                  </w:pPr>
                  <w:r w:rsidRPr="000B5B7A">
                    <w:rPr>
                      <w:sz w:val="22"/>
                      <w:szCs w:val="22"/>
                    </w:rPr>
                    <w:t>2</w:t>
                  </w:r>
                </w:p>
              </w:tc>
              <w:tc>
                <w:tcPr>
                  <w:tcW w:w="1735" w:type="dxa"/>
                </w:tcPr>
                <w:p w:rsidR="000A591F" w:rsidRPr="000B5B7A" w:rsidRDefault="000A591F" w:rsidP="000B5B7A">
                  <w:pPr>
                    <w:spacing w:line="240" w:lineRule="exact"/>
                    <w:rPr>
                      <w:sz w:val="22"/>
                      <w:szCs w:val="22"/>
                    </w:rPr>
                  </w:pPr>
                  <w:r w:rsidRPr="000B5B7A">
                    <w:rPr>
                      <w:sz w:val="22"/>
                      <w:szCs w:val="22"/>
                    </w:rPr>
                    <w:t>3</w:t>
                  </w:r>
                </w:p>
              </w:tc>
              <w:tc>
                <w:tcPr>
                  <w:tcW w:w="2430" w:type="dxa"/>
                </w:tcPr>
                <w:p w:rsidR="000A591F" w:rsidRPr="000B5B7A" w:rsidRDefault="000A591F" w:rsidP="000B5B7A">
                  <w:pPr>
                    <w:spacing w:line="240" w:lineRule="exact"/>
                    <w:rPr>
                      <w:sz w:val="22"/>
                      <w:szCs w:val="22"/>
                    </w:rPr>
                  </w:pPr>
                  <w:r w:rsidRPr="000B5B7A">
                    <w:rPr>
                      <w:sz w:val="22"/>
                      <w:szCs w:val="22"/>
                    </w:rPr>
                    <w:t>4</w:t>
                  </w:r>
                </w:p>
              </w:tc>
            </w:tr>
            <w:tr w:rsidR="000A591F" w:rsidRPr="000B5B7A" w:rsidTr="000B5B7A">
              <w:trPr>
                <w:trHeight w:val="362"/>
              </w:trPr>
              <w:tc>
                <w:tcPr>
                  <w:tcW w:w="5463" w:type="dxa"/>
                  <w:gridSpan w:val="2"/>
                </w:tcPr>
                <w:p w:rsidR="000A591F" w:rsidRPr="000B5B7A" w:rsidRDefault="000A591F" w:rsidP="000B5B7A">
                  <w:pPr>
                    <w:spacing w:line="240" w:lineRule="exact"/>
                    <w:rPr>
                      <w:sz w:val="22"/>
                      <w:szCs w:val="22"/>
                    </w:rPr>
                  </w:pPr>
                  <w:r w:rsidRPr="000B5B7A">
                    <w:rPr>
                      <w:sz w:val="22"/>
                      <w:szCs w:val="22"/>
                    </w:rPr>
                    <w:t>Водоснабжение (питьевая вода)</w:t>
                  </w:r>
                </w:p>
              </w:tc>
              <w:tc>
                <w:tcPr>
                  <w:tcW w:w="1735" w:type="dxa"/>
                </w:tcPr>
                <w:p w:rsidR="000A591F" w:rsidRPr="000B5B7A" w:rsidRDefault="000A591F" w:rsidP="000B5B7A">
                  <w:pPr>
                    <w:spacing w:line="240" w:lineRule="exact"/>
                    <w:rPr>
                      <w:sz w:val="22"/>
                      <w:szCs w:val="22"/>
                    </w:rPr>
                  </w:pPr>
                </w:p>
              </w:tc>
              <w:tc>
                <w:tcPr>
                  <w:tcW w:w="2430" w:type="dxa"/>
                </w:tcPr>
                <w:p w:rsidR="000A591F" w:rsidRPr="000B5B7A" w:rsidRDefault="000A591F" w:rsidP="000B5B7A">
                  <w:pPr>
                    <w:spacing w:line="240" w:lineRule="exact"/>
                    <w:rPr>
                      <w:sz w:val="22"/>
                      <w:szCs w:val="22"/>
                    </w:rPr>
                  </w:pPr>
                </w:p>
              </w:tc>
            </w:tr>
            <w:tr w:rsidR="000A591F" w:rsidRPr="000B5B7A" w:rsidTr="000B5B7A">
              <w:trPr>
                <w:trHeight w:val="362"/>
              </w:trPr>
              <w:tc>
                <w:tcPr>
                  <w:tcW w:w="5463" w:type="dxa"/>
                  <w:gridSpan w:val="2"/>
                </w:tcPr>
                <w:p w:rsidR="000A591F" w:rsidRPr="000B5B7A" w:rsidRDefault="000A591F" w:rsidP="000B5B7A">
                  <w:pPr>
                    <w:spacing w:line="240" w:lineRule="exact"/>
                    <w:rPr>
                      <w:sz w:val="22"/>
                      <w:szCs w:val="22"/>
                    </w:rPr>
                  </w:pPr>
                  <w:r w:rsidRPr="000B5B7A">
                    <w:rPr>
                      <w:sz w:val="22"/>
                      <w:szCs w:val="22"/>
                    </w:rPr>
                    <w:t>2016 год</w:t>
                  </w:r>
                </w:p>
              </w:tc>
              <w:tc>
                <w:tcPr>
                  <w:tcW w:w="1735" w:type="dxa"/>
                </w:tcPr>
                <w:p w:rsidR="000A591F" w:rsidRPr="000B5B7A" w:rsidRDefault="000A591F" w:rsidP="000B5B7A">
                  <w:pPr>
                    <w:spacing w:line="240" w:lineRule="exact"/>
                    <w:rPr>
                      <w:sz w:val="22"/>
                      <w:szCs w:val="22"/>
                    </w:rPr>
                  </w:pPr>
                </w:p>
              </w:tc>
              <w:tc>
                <w:tcPr>
                  <w:tcW w:w="2430" w:type="dxa"/>
                </w:tcPr>
                <w:p w:rsidR="000A591F" w:rsidRPr="000B5B7A" w:rsidRDefault="000A591F" w:rsidP="000B5B7A">
                  <w:pPr>
                    <w:spacing w:line="240" w:lineRule="exact"/>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rPr>
                      <w:sz w:val="22"/>
                      <w:szCs w:val="22"/>
                    </w:rPr>
                  </w:pPr>
                </w:p>
              </w:tc>
              <w:tc>
                <w:tcPr>
                  <w:tcW w:w="4849" w:type="dxa"/>
                </w:tcPr>
                <w:p w:rsidR="000A591F" w:rsidRPr="000B5B7A" w:rsidRDefault="000A591F" w:rsidP="000B5B7A">
                  <w:pPr>
                    <w:spacing w:line="240" w:lineRule="exact"/>
                    <w:rPr>
                      <w:sz w:val="22"/>
                      <w:szCs w:val="22"/>
                    </w:rPr>
                  </w:pPr>
                  <w:r w:rsidRPr="000B5B7A">
                    <w:rPr>
                      <w:sz w:val="22"/>
                      <w:szCs w:val="22"/>
                    </w:rPr>
                    <w:t>Мероприятия не планируются</w:t>
                  </w:r>
                </w:p>
              </w:tc>
              <w:tc>
                <w:tcPr>
                  <w:tcW w:w="1735" w:type="dxa"/>
                </w:tcPr>
                <w:p w:rsidR="000A591F" w:rsidRPr="000B5B7A" w:rsidRDefault="000A591F" w:rsidP="000B5B7A">
                  <w:pPr>
                    <w:spacing w:line="240" w:lineRule="exact"/>
                    <w:rPr>
                      <w:sz w:val="22"/>
                      <w:szCs w:val="22"/>
                    </w:rPr>
                  </w:pPr>
                </w:p>
              </w:tc>
              <w:tc>
                <w:tcPr>
                  <w:tcW w:w="2430" w:type="dxa"/>
                </w:tcPr>
                <w:p w:rsidR="000A591F" w:rsidRPr="000B5B7A" w:rsidRDefault="000A591F" w:rsidP="000B5B7A">
                  <w:pPr>
                    <w:spacing w:line="240" w:lineRule="exact"/>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rPr>
                      <w:sz w:val="22"/>
                      <w:szCs w:val="22"/>
                    </w:rPr>
                  </w:pPr>
                </w:p>
              </w:tc>
              <w:tc>
                <w:tcPr>
                  <w:tcW w:w="4849" w:type="dxa"/>
                </w:tcPr>
                <w:p w:rsidR="000A591F" w:rsidRPr="000B5B7A" w:rsidRDefault="000A591F" w:rsidP="000B5B7A">
                  <w:pPr>
                    <w:spacing w:line="240" w:lineRule="exact"/>
                    <w:rPr>
                      <w:sz w:val="22"/>
                      <w:szCs w:val="22"/>
                    </w:rPr>
                  </w:pPr>
                </w:p>
              </w:tc>
              <w:tc>
                <w:tcPr>
                  <w:tcW w:w="1735" w:type="dxa"/>
                </w:tcPr>
                <w:p w:rsidR="000A591F" w:rsidRPr="000B5B7A" w:rsidRDefault="000A591F" w:rsidP="000B5B7A">
                  <w:pPr>
                    <w:spacing w:line="240" w:lineRule="exact"/>
                    <w:rPr>
                      <w:sz w:val="22"/>
                      <w:szCs w:val="22"/>
                    </w:rPr>
                  </w:pPr>
                  <w:r w:rsidRPr="000B5B7A">
                    <w:rPr>
                      <w:sz w:val="22"/>
                      <w:szCs w:val="22"/>
                    </w:rPr>
                    <w:t>Итого 2016 год</w:t>
                  </w:r>
                </w:p>
              </w:tc>
              <w:tc>
                <w:tcPr>
                  <w:tcW w:w="2430" w:type="dxa"/>
                </w:tcPr>
                <w:p w:rsidR="000A591F" w:rsidRPr="000B5B7A" w:rsidRDefault="000A591F" w:rsidP="000B5B7A">
                  <w:pPr>
                    <w:spacing w:line="240" w:lineRule="exact"/>
                    <w:rPr>
                      <w:sz w:val="22"/>
                      <w:szCs w:val="22"/>
                    </w:rPr>
                  </w:pPr>
                  <w:r w:rsidRPr="000B5B7A">
                    <w:rPr>
                      <w:sz w:val="22"/>
                      <w:szCs w:val="22"/>
                    </w:rPr>
                    <w:t>0</w:t>
                  </w:r>
                </w:p>
              </w:tc>
            </w:tr>
            <w:tr w:rsidR="000A591F" w:rsidRPr="000B5B7A" w:rsidTr="000B5B7A">
              <w:trPr>
                <w:trHeight w:val="362"/>
              </w:trPr>
              <w:tc>
                <w:tcPr>
                  <w:tcW w:w="5463" w:type="dxa"/>
                  <w:gridSpan w:val="2"/>
                </w:tcPr>
                <w:p w:rsidR="000A591F" w:rsidRPr="000B5B7A" w:rsidRDefault="000A591F" w:rsidP="000B5B7A">
                  <w:pPr>
                    <w:spacing w:line="240" w:lineRule="exact"/>
                    <w:rPr>
                      <w:sz w:val="22"/>
                      <w:szCs w:val="22"/>
                    </w:rPr>
                  </w:pPr>
                  <w:r w:rsidRPr="000B5B7A">
                    <w:rPr>
                      <w:sz w:val="22"/>
                      <w:szCs w:val="22"/>
                    </w:rPr>
                    <w:t>2017 год</w:t>
                  </w:r>
                </w:p>
              </w:tc>
              <w:tc>
                <w:tcPr>
                  <w:tcW w:w="1735" w:type="dxa"/>
                </w:tcPr>
                <w:p w:rsidR="000A591F" w:rsidRPr="000B5B7A" w:rsidRDefault="000A591F" w:rsidP="000B5B7A">
                  <w:pPr>
                    <w:spacing w:line="240" w:lineRule="exact"/>
                    <w:rPr>
                      <w:sz w:val="22"/>
                      <w:szCs w:val="22"/>
                    </w:rPr>
                  </w:pPr>
                </w:p>
              </w:tc>
              <w:tc>
                <w:tcPr>
                  <w:tcW w:w="2430" w:type="dxa"/>
                </w:tcPr>
                <w:p w:rsidR="000A591F" w:rsidRPr="000B5B7A" w:rsidRDefault="000A591F" w:rsidP="000B5B7A">
                  <w:pPr>
                    <w:spacing w:line="240" w:lineRule="exact"/>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rPr>
                      <w:sz w:val="22"/>
                      <w:szCs w:val="22"/>
                    </w:rPr>
                  </w:pPr>
                </w:p>
              </w:tc>
              <w:tc>
                <w:tcPr>
                  <w:tcW w:w="4849" w:type="dxa"/>
                </w:tcPr>
                <w:p w:rsidR="000A591F" w:rsidRPr="000B5B7A" w:rsidRDefault="000A591F" w:rsidP="000B5B7A">
                  <w:pPr>
                    <w:spacing w:line="240" w:lineRule="exact"/>
                    <w:rPr>
                      <w:sz w:val="22"/>
                      <w:szCs w:val="22"/>
                    </w:rPr>
                  </w:pPr>
                  <w:r w:rsidRPr="000B5B7A">
                    <w:rPr>
                      <w:sz w:val="22"/>
                      <w:szCs w:val="22"/>
                    </w:rPr>
                    <w:t>Мероприятия не планируются</w:t>
                  </w:r>
                </w:p>
              </w:tc>
              <w:tc>
                <w:tcPr>
                  <w:tcW w:w="1735" w:type="dxa"/>
                </w:tcPr>
                <w:p w:rsidR="000A591F" w:rsidRPr="000B5B7A" w:rsidRDefault="000A591F" w:rsidP="000B5B7A">
                  <w:pPr>
                    <w:spacing w:line="240" w:lineRule="exact"/>
                    <w:rPr>
                      <w:sz w:val="22"/>
                      <w:szCs w:val="22"/>
                    </w:rPr>
                  </w:pPr>
                </w:p>
              </w:tc>
              <w:tc>
                <w:tcPr>
                  <w:tcW w:w="2430" w:type="dxa"/>
                </w:tcPr>
                <w:p w:rsidR="000A591F" w:rsidRPr="000B5B7A" w:rsidRDefault="000A591F" w:rsidP="000B5B7A">
                  <w:pPr>
                    <w:spacing w:line="240" w:lineRule="exact"/>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rPr>
                      <w:sz w:val="22"/>
                      <w:szCs w:val="22"/>
                    </w:rPr>
                  </w:pPr>
                </w:p>
              </w:tc>
              <w:tc>
                <w:tcPr>
                  <w:tcW w:w="4849" w:type="dxa"/>
                </w:tcPr>
                <w:p w:rsidR="000A591F" w:rsidRPr="000B5B7A" w:rsidRDefault="000A591F" w:rsidP="000B5B7A">
                  <w:pPr>
                    <w:spacing w:line="240" w:lineRule="exact"/>
                    <w:rPr>
                      <w:sz w:val="22"/>
                      <w:szCs w:val="22"/>
                    </w:rPr>
                  </w:pPr>
                </w:p>
              </w:tc>
              <w:tc>
                <w:tcPr>
                  <w:tcW w:w="1735" w:type="dxa"/>
                </w:tcPr>
                <w:p w:rsidR="000A591F" w:rsidRPr="000B5B7A" w:rsidRDefault="000A591F" w:rsidP="000B5B7A">
                  <w:pPr>
                    <w:spacing w:line="240" w:lineRule="exact"/>
                    <w:rPr>
                      <w:sz w:val="22"/>
                      <w:szCs w:val="22"/>
                    </w:rPr>
                  </w:pPr>
                  <w:r w:rsidRPr="000B5B7A">
                    <w:rPr>
                      <w:sz w:val="22"/>
                      <w:szCs w:val="22"/>
                    </w:rPr>
                    <w:t>Итого 2017 год</w:t>
                  </w:r>
                </w:p>
              </w:tc>
              <w:tc>
                <w:tcPr>
                  <w:tcW w:w="2430" w:type="dxa"/>
                </w:tcPr>
                <w:p w:rsidR="000A591F" w:rsidRPr="000B5B7A" w:rsidRDefault="000A591F" w:rsidP="000B5B7A">
                  <w:pPr>
                    <w:spacing w:line="240" w:lineRule="exact"/>
                    <w:rPr>
                      <w:sz w:val="22"/>
                      <w:szCs w:val="22"/>
                    </w:rPr>
                  </w:pPr>
                  <w:r w:rsidRPr="000B5B7A">
                    <w:rPr>
                      <w:sz w:val="22"/>
                      <w:szCs w:val="22"/>
                    </w:rPr>
                    <w:t>0</w:t>
                  </w:r>
                </w:p>
              </w:tc>
            </w:tr>
            <w:tr w:rsidR="000A591F" w:rsidRPr="000B5B7A" w:rsidTr="000B5B7A">
              <w:trPr>
                <w:trHeight w:val="362"/>
              </w:trPr>
              <w:tc>
                <w:tcPr>
                  <w:tcW w:w="5463" w:type="dxa"/>
                  <w:gridSpan w:val="2"/>
                </w:tcPr>
                <w:p w:rsidR="000A591F" w:rsidRPr="000B5B7A" w:rsidRDefault="000A591F" w:rsidP="000B5B7A">
                  <w:pPr>
                    <w:spacing w:line="240" w:lineRule="exact"/>
                    <w:rPr>
                      <w:sz w:val="22"/>
                      <w:szCs w:val="22"/>
                    </w:rPr>
                  </w:pPr>
                  <w:r w:rsidRPr="000B5B7A">
                    <w:rPr>
                      <w:sz w:val="22"/>
                      <w:szCs w:val="22"/>
                    </w:rPr>
                    <w:t>2018 год</w:t>
                  </w:r>
                </w:p>
              </w:tc>
              <w:tc>
                <w:tcPr>
                  <w:tcW w:w="1735" w:type="dxa"/>
                </w:tcPr>
                <w:p w:rsidR="000A591F" w:rsidRPr="000B5B7A" w:rsidRDefault="000A591F" w:rsidP="000B5B7A">
                  <w:pPr>
                    <w:spacing w:line="240" w:lineRule="exact"/>
                    <w:rPr>
                      <w:sz w:val="22"/>
                      <w:szCs w:val="22"/>
                    </w:rPr>
                  </w:pPr>
                </w:p>
              </w:tc>
              <w:tc>
                <w:tcPr>
                  <w:tcW w:w="2430" w:type="dxa"/>
                </w:tcPr>
                <w:p w:rsidR="000A591F" w:rsidRPr="000B5B7A" w:rsidRDefault="000A591F" w:rsidP="000B5B7A">
                  <w:pPr>
                    <w:spacing w:line="240" w:lineRule="exact"/>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rPr>
                      <w:sz w:val="22"/>
                      <w:szCs w:val="22"/>
                    </w:rPr>
                  </w:pPr>
                </w:p>
              </w:tc>
              <w:tc>
                <w:tcPr>
                  <w:tcW w:w="4849" w:type="dxa"/>
                </w:tcPr>
                <w:p w:rsidR="000A591F" w:rsidRPr="000B5B7A" w:rsidRDefault="000A591F" w:rsidP="000B5B7A">
                  <w:pPr>
                    <w:spacing w:line="240" w:lineRule="exact"/>
                    <w:rPr>
                      <w:sz w:val="22"/>
                      <w:szCs w:val="22"/>
                    </w:rPr>
                  </w:pPr>
                  <w:r w:rsidRPr="000B5B7A">
                    <w:rPr>
                      <w:sz w:val="22"/>
                      <w:szCs w:val="22"/>
                    </w:rPr>
                    <w:t>Мероприятия не планируются</w:t>
                  </w:r>
                </w:p>
              </w:tc>
              <w:tc>
                <w:tcPr>
                  <w:tcW w:w="1735" w:type="dxa"/>
                </w:tcPr>
                <w:p w:rsidR="000A591F" w:rsidRPr="000B5B7A" w:rsidRDefault="000A591F" w:rsidP="000B5B7A">
                  <w:pPr>
                    <w:spacing w:line="240" w:lineRule="exact"/>
                    <w:rPr>
                      <w:sz w:val="22"/>
                      <w:szCs w:val="22"/>
                    </w:rPr>
                  </w:pPr>
                </w:p>
              </w:tc>
              <w:tc>
                <w:tcPr>
                  <w:tcW w:w="2430" w:type="dxa"/>
                </w:tcPr>
                <w:p w:rsidR="000A591F" w:rsidRPr="000B5B7A" w:rsidRDefault="000A591F" w:rsidP="000B5B7A">
                  <w:pPr>
                    <w:spacing w:line="240" w:lineRule="exact"/>
                    <w:rPr>
                      <w:sz w:val="22"/>
                      <w:szCs w:val="22"/>
                    </w:rPr>
                  </w:pPr>
                </w:p>
              </w:tc>
            </w:tr>
            <w:tr w:rsidR="000A591F" w:rsidRPr="000B5B7A" w:rsidTr="000B5B7A">
              <w:trPr>
                <w:trHeight w:val="362"/>
              </w:trPr>
              <w:tc>
                <w:tcPr>
                  <w:tcW w:w="614" w:type="dxa"/>
                </w:tcPr>
                <w:p w:rsidR="000A591F" w:rsidRPr="000B5B7A" w:rsidRDefault="000A591F" w:rsidP="000B5B7A">
                  <w:pPr>
                    <w:spacing w:line="240" w:lineRule="exact"/>
                    <w:rPr>
                      <w:sz w:val="22"/>
                      <w:szCs w:val="22"/>
                    </w:rPr>
                  </w:pPr>
                </w:p>
              </w:tc>
              <w:tc>
                <w:tcPr>
                  <w:tcW w:w="4849" w:type="dxa"/>
                </w:tcPr>
                <w:p w:rsidR="000A591F" w:rsidRPr="000B5B7A" w:rsidRDefault="000A591F" w:rsidP="000B5B7A">
                  <w:pPr>
                    <w:spacing w:line="240" w:lineRule="exact"/>
                    <w:rPr>
                      <w:sz w:val="22"/>
                      <w:szCs w:val="22"/>
                    </w:rPr>
                  </w:pPr>
                </w:p>
              </w:tc>
              <w:tc>
                <w:tcPr>
                  <w:tcW w:w="1735" w:type="dxa"/>
                </w:tcPr>
                <w:p w:rsidR="000A591F" w:rsidRPr="000B5B7A" w:rsidRDefault="000A591F" w:rsidP="000B5B7A">
                  <w:pPr>
                    <w:spacing w:line="240" w:lineRule="exact"/>
                    <w:rPr>
                      <w:sz w:val="22"/>
                      <w:szCs w:val="22"/>
                    </w:rPr>
                  </w:pPr>
                  <w:r w:rsidRPr="000B5B7A">
                    <w:rPr>
                      <w:sz w:val="22"/>
                      <w:szCs w:val="22"/>
                    </w:rPr>
                    <w:t>Итого 2018 год</w:t>
                  </w:r>
                </w:p>
              </w:tc>
              <w:tc>
                <w:tcPr>
                  <w:tcW w:w="2430" w:type="dxa"/>
                </w:tcPr>
                <w:p w:rsidR="000A591F" w:rsidRPr="000B5B7A" w:rsidRDefault="000A591F" w:rsidP="000B5B7A">
                  <w:pPr>
                    <w:spacing w:line="240" w:lineRule="exact"/>
                    <w:rPr>
                      <w:sz w:val="22"/>
                      <w:szCs w:val="22"/>
                    </w:rPr>
                  </w:pPr>
                  <w:r w:rsidRPr="000B5B7A">
                    <w:rPr>
                      <w:sz w:val="22"/>
                      <w:szCs w:val="22"/>
                    </w:rPr>
                    <w:t>0</w:t>
                  </w:r>
                </w:p>
              </w:tc>
            </w:tr>
          </w:tbl>
          <w:p w:rsidR="000A591F" w:rsidRPr="000B5B7A" w:rsidRDefault="000A591F" w:rsidP="000B5B7A">
            <w:pPr>
              <w:spacing w:line="240" w:lineRule="exact"/>
              <w:rPr>
                <w:sz w:val="22"/>
                <w:szCs w:val="22"/>
              </w:rPr>
            </w:pPr>
          </w:p>
        </w:tc>
      </w:tr>
    </w:tbl>
    <w:p w:rsidR="000A591F" w:rsidRPr="000B5B7A" w:rsidRDefault="000A591F" w:rsidP="000A591F">
      <w:pPr>
        <w:spacing w:line="240" w:lineRule="exact"/>
        <w:rPr>
          <w:sz w:val="22"/>
          <w:szCs w:val="22"/>
        </w:rPr>
      </w:pPr>
    </w:p>
    <w:p w:rsidR="000A591F" w:rsidRPr="000B5B7A" w:rsidRDefault="000A591F" w:rsidP="000A591F">
      <w:pPr>
        <w:jc w:val="center"/>
        <w:outlineLvl w:val="1"/>
        <w:rPr>
          <w:sz w:val="22"/>
          <w:szCs w:val="22"/>
        </w:rPr>
      </w:pPr>
      <w:r w:rsidRPr="000B5B7A">
        <w:rPr>
          <w:sz w:val="22"/>
          <w:szCs w:val="22"/>
        </w:rPr>
        <w:t xml:space="preserve">Раздел </w:t>
      </w:r>
      <w:r w:rsidRPr="000B5B7A">
        <w:rPr>
          <w:sz w:val="22"/>
          <w:szCs w:val="22"/>
          <w:lang w:val="en-US"/>
        </w:rPr>
        <w:t>III</w:t>
      </w:r>
    </w:p>
    <w:p w:rsidR="000A591F" w:rsidRPr="000B5B7A" w:rsidRDefault="000A591F" w:rsidP="000A591F">
      <w:pPr>
        <w:jc w:val="center"/>
        <w:outlineLvl w:val="1"/>
        <w:rPr>
          <w:sz w:val="22"/>
          <w:szCs w:val="22"/>
        </w:rPr>
      </w:pPr>
      <w:r w:rsidRPr="000B5B7A">
        <w:rPr>
          <w:sz w:val="22"/>
          <w:szCs w:val="22"/>
        </w:rPr>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0A591F" w:rsidRPr="000B5B7A" w:rsidTr="000B5B7A">
        <w:tc>
          <w:tcPr>
            <w:tcW w:w="9854" w:type="dxa"/>
            <w:shd w:val="clear" w:color="auto" w:fill="auto"/>
          </w:tcPr>
          <w:tbl>
            <w:tblPr>
              <w:tblStyle w:val="aff4"/>
              <w:tblW w:w="0" w:type="auto"/>
              <w:tblInd w:w="0" w:type="dxa"/>
              <w:tblLook w:val="04A0" w:firstRow="1" w:lastRow="0" w:firstColumn="1" w:lastColumn="0" w:noHBand="0" w:noVBand="1"/>
            </w:tblPr>
            <w:tblGrid>
              <w:gridCol w:w="595"/>
              <w:gridCol w:w="3481"/>
              <w:gridCol w:w="1520"/>
              <w:gridCol w:w="1344"/>
              <w:gridCol w:w="1344"/>
              <w:gridCol w:w="1344"/>
            </w:tblGrid>
            <w:tr w:rsidR="000A591F" w:rsidRPr="000B5B7A" w:rsidTr="000B5B7A">
              <w:trPr>
                <w:trHeight w:val="967"/>
              </w:trPr>
              <w:tc>
                <w:tcPr>
                  <w:tcW w:w="595" w:type="dxa"/>
                </w:tcPr>
                <w:p w:rsidR="000A591F" w:rsidRPr="000B5B7A" w:rsidRDefault="000A591F" w:rsidP="000B5B7A">
                  <w:pPr>
                    <w:outlineLvl w:val="1"/>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3481" w:type="dxa"/>
                </w:tcPr>
                <w:p w:rsidR="000A591F" w:rsidRPr="000B5B7A" w:rsidRDefault="000A591F" w:rsidP="000B5B7A">
                  <w:pPr>
                    <w:outlineLvl w:val="1"/>
                    <w:rPr>
                      <w:sz w:val="22"/>
                      <w:szCs w:val="22"/>
                    </w:rPr>
                  </w:pPr>
                  <w:r w:rsidRPr="000B5B7A">
                    <w:rPr>
                      <w:sz w:val="22"/>
                      <w:szCs w:val="22"/>
                    </w:rPr>
                    <w:t>Показатели производственной деятельности</w:t>
                  </w:r>
                </w:p>
              </w:tc>
              <w:tc>
                <w:tcPr>
                  <w:tcW w:w="1520" w:type="dxa"/>
                </w:tcPr>
                <w:p w:rsidR="000A591F" w:rsidRPr="000B5B7A" w:rsidRDefault="000A591F" w:rsidP="000B5B7A">
                  <w:pPr>
                    <w:outlineLvl w:val="1"/>
                    <w:rPr>
                      <w:sz w:val="22"/>
                      <w:szCs w:val="22"/>
                    </w:rPr>
                  </w:pPr>
                  <w:r w:rsidRPr="000B5B7A">
                    <w:rPr>
                      <w:sz w:val="22"/>
                      <w:szCs w:val="22"/>
                    </w:rPr>
                    <w:t>Единицы измерения</w:t>
                  </w:r>
                </w:p>
              </w:tc>
              <w:tc>
                <w:tcPr>
                  <w:tcW w:w="1344" w:type="dxa"/>
                </w:tcPr>
                <w:p w:rsidR="000A591F" w:rsidRPr="000B5B7A" w:rsidRDefault="000A591F" w:rsidP="000B5B7A">
                  <w:pPr>
                    <w:outlineLvl w:val="1"/>
                    <w:rPr>
                      <w:sz w:val="22"/>
                      <w:szCs w:val="22"/>
                    </w:rPr>
                  </w:pPr>
                  <w:r w:rsidRPr="000B5B7A">
                    <w:rPr>
                      <w:sz w:val="22"/>
                      <w:szCs w:val="22"/>
                    </w:rPr>
                    <w:t>2016 год</w:t>
                  </w:r>
                </w:p>
              </w:tc>
              <w:tc>
                <w:tcPr>
                  <w:tcW w:w="1344" w:type="dxa"/>
                </w:tcPr>
                <w:p w:rsidR="000A591F" w:rsidRPr="000B5B7A" w:rsidRDefault="000A591F" w:rsidP="000B5B7A">
                  <w:pPr>
                    <w:outlineLvl w:val="1"/>
                    <w:rPr>
                      <w:sz w:val="22"/>
                      <w:szCs w:val="22"/>
                    </w:rPr>
                  </w:pPr>
                  <w:r w:rsidRPr="000B5B7A">
                    <w:rPr>
                      <w:sz w:val="22"/>
                      <w:szCs w:val="22"/>
                    </w:rPr>
                    <w:t>2017 год</w:t>
                  </w:r>
                </w:p>
              </w:tc>
              <w:tc>
                <w:tcPr>
                  <w:tcW w:w="1344" w:type="dxa"/>
                </w:tcPr>
                <w:p w:rsidR="000A591F" w:rsidRPr="000B5B7A" w:rsidRDefault="000A591F" w:rsidP="000B5B7A">
                  <w:pPr>
                    <w:outlineLvl w:val="1"/>
                    <w:rPr>
                      <w:sz w:val="22"/>
                      <w:szCs w:val="22"/>
                    </w:rPr>
                  </w:pPr>
                  <w:r w:rsidRPr="000B5B7A">
                    <w:rPr>
                      <w:sz w:val="22"/>
                      <w:szCs w:val="22"/>
                    </w:rPr>
                    <w:t>2018 год</w:t>
                  </w:r>
                </w:p>
              </w:tc>
            </w:tr>
            <w:tr w:rsidR="000A591F" w:rsidRPr="000B5B7A" w:rsidTr="000B5B7A">
              <w:trPr>
                <w:trHeight w:val="362"/>
              </w:trPr>
              <w:tc>
                <w:tcPr>
                  <w:tcW w:w="595" w:type="dxa"/>
                </w:tcPr>
                <w:p w:rsidR="000A591F" w:rsidRPr="000B5B7A" w:rsidRDefault="000A591F" w:rsidP="000B5B7A">
                  <w:pPr>
                    <w:outlineLvl w:val="1"/>
                    <w:rPr>
                      <w:sz w:val="22"/>
                      <w:szCs w:val="22"/>
                    </w:rPr>
                  </w:pPr>
                  <w:r w:rsidRPr="000B5B7A">
                    <w:rPr>
                      <w:sz w:val="22"/>
                      <w:szCs w:val="22"/>
                    </w:rPr>
                    <w:t>1</w:t>
                  </w:r>
                </w:p>
              </w:tc>
              <w:tc>
                <w:tcPr>
                  <w:tcW w:w="3481" w:type="dxa"/>
                </w:tcPr>
                <w:p w:rsidR="000A591F" w:rsidRPr="000B5B7A" w:rsidRDefault="000A591F" w:rsidP="000B5B7A">
                  <w:pPr>
                    <w:outlineLvl w:val="1"/>
                    <w:rPr>
                      <w:sz w:val="22"/>
                      <w:szCs w:val="22"/>
                    </w:rPr>
                  </w:pPr>
                  <w:r w:rsidRPr="000B5B7A">
                    <w:rPr>
                      <w:sz w:val="22"/>
                      <w:szCs w:val="22"/>
                    </w:rPr>
                    <w:t>2</w:t>
                  </w:r>
                </w:p>
              </w:tc>
              <w:tc>
                <w:tcPr>
                  <w:tcW w:w="1520" w:type="dxa"/>
                </w:tcPr>
                <w:p w:rsidR="000A591F" w:rsidRPr="000B5B7A" w:rsidRDefault="000A591F" w:rsidP="000B5B7A">
                  <w:pPr>
                    <w:outlineLvl w:val="1"/>
                    <w:rPr>
                      <w:sz w:val="22"/>
                      <w:szCs w:val="22"/>
                    </w:rPr>
                  </w:pPr>
                  <w:r w:rsidRPr="000B5B7A">
                    <w:rPr>
                      <w:sz w:val="22"/>
                      <w:szCs w:val="22"/>
                    </w:rPr>
                    <w:t>3</w:t>
                  </w:r>
                </w:p>
              </w:tc>
              <w:tc>
                <w:tcPr>
                  <w:tcW w:w="1344" w:type="dxa"/>
                </w:tcPr>
                <w:p w:rsidR="000A591F" w:rsidRPr="000B5B7A" w:rsidRDefault="000A591F" w:rsidP="000B5B7A">
                  <w:pPr>
                    <w:outlineLvl w:val="1"/>
                    <w:rPr>
                      <w:sz w:val="22"/>
                      <w:szCs w:val="22"/>
                    </w:rPr>
                  </w:pPr>
                  <w:r w:rsidRPr="000B5B7A">
                    <w:rPr>
                      <w:sz w:val="22"/>
                      <w:szCs w:val="22"/>
                    </w:rPr>
                    <w:t>4</w:t>
                  </w:r>
                </w:p>
              </w:tc>
              <w:tc>
                <w:tcPr>
                  <w:tcW w:w="1344" w:type="dxa"/>
                </w:tcPr>
                <w:p w:rsidR="000A591F" w:rsidRPr="000B5B7A" w:rsidRDefault="000A591F" w:rsidP="000B5B7A">
                  <w:pPr>
                    <w:outlineLvl w:val="1"/>
                    <w:rPr>
                      <w:sz w:val="22"/>
                      <w:szCs w:val="22"/>
                    </w:rPr>
                  </w:pPr>
                  <w:r w:rsidRPr="000B5B7A">
                    <w:rPr>
                      <w:sz w:val="22"/>
                      <w:szCs w:val="22"/>
                    </w:rPr>
                    <w:t>5</w:t>
                  </w:r>
                </w:p>
              </w:tc>
              <w:tc>
                <w:tcPr>
                  <w:tcW w:w="1344" w:type="dxa"/>
                </w:tcPr>
                <w:p w:rsidR="000A591F" w:rsidRPr="000B5B7A" w:rsidRDefault="000A591F" w:rsidP="000B5B7A">
                  <w:pPr>
                    <w:outlineLvl w:val="1"/>
                    <w:rPr>
                      <w:sz w:val="22"/>
                      <w:szCs w:val="22"/>
                    </w:rPr>
                  </w:pPr>
                  <w:r w:rsidRPr="000B5B7A">
                    <w:rPr>
                      <w:sz w:val="22"/>
                      <w:szCs w:val="22"/>
                    </w:rPr>
                    <w:t>6</w:t>
                  </w:r>
                </w:p>
              </w:tc>
            </w:tr>
            <w:tr w:rsidR="000A591F" w:rsidRPr="000B5B7A" w:rsidTr="000B5B7A">
              <w:trPr>
                <w:trHeight w:val="362"/>
              </w:trPr>
              <w:tc>
                <w:tcPr>
                  <w:tcW w:w="4076" w:type="dxa"/>
                  <w:gridSpan w:val="2"/>
                </w:tcPr>
                <w:p w:rsidR="000A591F" w:rsidRPr="000B5B7A" w:rsidRDefault="000A591F" w:rsidP="000B5B7A">
                  <w:pPr>
                    <w:outlineLvl w:val="1"/>
                    <w:rPr>
                      <w:sz w:val="22"/>
                      <w:szCs w:val="22"/>
                    </w:rPr>
                  </w:pPr>
                  <w:r w:rsidRPr="000B5B7A">
                    <w:rPr>
                      <w:sz w:val="22"/>
                      <w:szCs w:val="22"/>
                    </w:rPr>
                    <w:t>Водоснабжение (питьевая вода)</w:t>
                  </w:r>
                </w:p>
              </w:tc>
              <w:tc>
                <w:tcPr>
                  <w:tcW w:w="1520" w:type="dxa"/>
                </w:tcPr>
                <w:p w:rsidR="000A591F" w:rsidRPr="000B5B7A" w:rsidRDefault="000A591F" w:rsidP="000B5B7A">
                  <w:pPr>
                    <w:outlineLvl w:val="1"/>
                    <w:rPr>
                      <w:sz w:val="22"/>
                      <w:szCs w:val="22"/>
                    </w:rPr>
                  </w:pPr>
                </w:p>
              </w:tc>
              <w:tc>
                <w:tcPr>
                  <w:tcW w:w="1344" w:type="dxa"/>
                </w:tcPr>
                <w:p w:rsidR="000A591F" w:rsidRPr="000B5B7A" w:rsidRDefault="000A591F" w:rsidP="000B5B7A">
                  <w:pPr>
                    <w:outlineLvl w:val="1"/>
                    <w:rPr>
                      <w:sz w:val="22"/>
                      <w:szCs w:val="22"/>
                    </w:rPr>
                  </w:pPr>
                </w:p>
              </w:tc>
              <w:tc>
                <w:tcPr>
                  <w:tcW w:w="1344" w:type="dxa"/>
                </w:tcPr>
                <w:p w:rsidR="000A591F" w:rsidRPr="000B5B7A" w:rsidRDefault="000A591F" w:rsidP="000B5B7A">
                  <w:pPr>
                    <w:outlineLvl w:val="1"/>
                    <w:rPr>
                      <w:sz w:val="22"/>
                      <w:szCs w:val="22"/>
                    </w:rPr>
                  </w:pPr>
                </w:p>
              </w:tc>
              <w:tc>
                <w:tcPr>
                  <w:tcW w:w="1344" w:type="dxa"/>
                </w:tcPr>
                <w:p w:rsidR="000A591F" w:rsidRPr="000B5B7A" w:rsidRDefault="000A591F" w:rsidP="000B5B7A">
                  <w:pPr>
                    <w:outlineLvl w:val="1"/>
                    <w:rPr>
                      <w:sz w:val="22"/>
                      <w:szCs w:val="22"/>
                    </w:rPr>
                  </w:pPr>
                </w:p>
              </w:tc>
            </w:tr>
            <w:tr w:rsidR="000A591F" w:rsidRPr="000B5B7A" w:rsidTr="000B5B7A">
              <w:trPr>
                <w:trHeight w:val="362"/>
              </w:trPr>
              <w:tc>
                <w:tcPr>
                  <w:tcW w:w="595" w:type="dxa"/>
                </w:tcPr>
                <w:p w:rsidR="000A591F" w:rsidRPr="000B5B7A" w:rsidRDefault="000A591F" w:rsidP="000B5B7A">
                  <w:pPr>
                    <w:outlineLvl w:val="1"/>
                    <w:rPr>
                      <w:sz w:val="22"/>
                      <w:szCs w:val="22"/>
                    </w:rPr>
                  </w:pPr>
                </w:p>
              </w:tc>
              <w:tc>
                <w:tcPr>
                  <w:tcW w:w="3481" w:type="dxa"/>
                </w:tcPr>
                <w:p w:rsidR="000A591F" w:rsidRPr="000B5B7A" w:rsidRDefault="000A591F" w:rsidP="000B5B7A">
                  <w:pPr>
                    <w:outlineLvl w:val="1"/>
                    <w:rPr>
                      <w:sz w:val="22"/>
                      <w:szCs w:val="22"/>
                    </w:rPr>
                  </w:pPr>
                  <w:r w:rsidRPr="000B5B7A">
                    <w:rPr>
                      <w:sz w:val="22"/>
                      <w:szCs w:val="22"/>
                    </w:rPr>
                    <w:t>Планируемый объем подачи воды</w:t>
                  </w:r>
                </w:p>
              </w:tc>
              <w:tc>
                <w:tcPr>
                  <w:tcW w:w="1520" w:type="dxa"/>
                </w:tcPr>
                <w:p w:rsidR="000A591F" w:rsidRPr="000B5B7A" w:rsidRDefault="000A591F" w:rsidP="000B5B7A">
                  <w:pPr>
                    <w:outlineLvl w:val="1"/>
                    <w:rPr>
                      <w:sz w:val="22"/>
                      <w:szCs w:val="22"/>
                    </w:rPr>
                  </w:pPr>
                  <w:r w:rsidRPr="000B5B7A">
                    <w:rPr>
                      <w:sz w:val="22"/>
                      <w:szCs w:val="22"/>
                    </w:rPr>
                    <w:t>тыс. куб</w:t>
                  </w:r>
                  <w:proofErr w:type="gramStart"/>
                  <w:r w:rsidRPr="000B5B7A">
                    <w:rPr>
                      <w:sz w:val="22"/>
                      <w:szCs w:val="22"/>
                    </w:rPr>
                    <w:t>.м</w:t>
                  </w:r>
                  <w:proofErr w:type="gramEnd"/>
                </w:p>
              </w:tc>
              <w:tc>
                <w:tcPr>
                  <w:tcW w:w="1344" w:type="dxa"/>
                </w:tcPr>
                <w:p w:rsidR="000A591F" w:rsidRPr="000B5B7A" w:rsidRDefault="000A591F" w:rsidP="000B5B7A">
                  <w:pPr>
                    <w:outlineLvl w:val="1"/>
                    <w:rPr>
                      <w:sz w:val="22"/>
                      <w:szCs w:val="22"/>
                    </w:rPr>
                  </w:pPr>
                  <w:r w:rsidRPr="000B5B7A">
                    <w:rPr>
                      <w:sz w:val="22"/>
                      <w:szCs w:val="22"/>
                    </w:rPr>
                    <w:t>76,64</w:t>
                  </w:r>
                </w:p>
              </w:tc>
              <w:tc>
                <w:tcPr>
                  <w:tcW w:w="1344" w:type="dxa"/>
                </w:tcPr>
                <w:p w:rsidR="000A591F" w:rsidRPr="000B5B7A" w:rsidRDefault="000A591F" w:rsidP="000B5B7A">
                  <w:pPr>
                    <w:outlineLvl w:val="1"/>
                    <w:rPr>
                      <w:sz w:val="22"/>
                      <w:szCs w:val="22"/>
                    </w:rPr>
                  </w:pPr>
                  <w:r w:rsidRPr="000B5B7A">
                    <w:rPr>
                      <w:sz w:val="22"/>
                      <w:szCs w:val="22"/>
                    </w:rPr>
                    <w:t>76,64</w:t>
                  </w:r>
                </w:p>
              </w:tc>
              <w:tc>
                <w:tcPr>
                  <w:tcW w:w="1344" w:type="dxa"/>
                </w:tcPr>
                <w:p w:rsidR="000A591F" w:rsidRPr="000B5B7A" w:rsidRDefault="000A591F" w:rsidP="000B5B7A">
                  <w:pPr>
                    <w:outlineLvl w:val="1"/>
                    <w:rPr>
                      <w:sz w:val="22"/>
                      <w:szCs w:val="22"/>
                    </w:rPr>
                  </w:pPr>
                  <w:r w:rsidRPr="000B5B7A">
                    <w:rPr>
                      <w:sz w:val="22"/>
                      <w:szCs w:val="22"/>
                    </w:rPr>
                    <w:t>76,64</w:t>
                  </w:r>
                </w:p>
              </w:tc>
            </w:tr>
          </w:tbl>
          <w:p w:rsidR="000A591F" w:rsidRPr="000B5B7A" w:rsidRDefault="000A591F" w:rsidP="000B5B7A">
            <w:pPr>
              <w:outlineLvl w:val="1"/>
              <w:rPr>
                <w:sz w:val="22"/>
                <w:szCs w:val="22"/>
                <w:lang w:val="en-US"/>
              </w:rPr>
            </w:pPr>
          </w:p>
        </w:tc>
      </w:tr>
    </w:tbl>
    <w:p w:rsidR="000A591F" w:rsidRPr="000B5B7A" w:rsidRDefault="000A591F" w:rsidP="000A591F">
      <w:pPr>
        <w:outlineLvl w:val="1"/>
        <w:rPr>
          <w:sz w:val="22"/>
          <w:szCs w:val="22"/>
        </w:rPr>
      </w:pPr>
    </w:p>
    <w:p w:rsidR="000A591F" w:rsidRPr="000B5B7A" w:rsidRDefault="000A591F" w:rsidP="000A591F">
      <w:pPr>
        <w:jc w:val="center"/>
        <w:rPr>
          <w:sz w:val="22"/>
          <w:szCs w:val="22"/>
        </w:rPr>
      </w:pPr>
      <w:r w:rsidRPr="000B5B7A">
        <w:rPr>
          <w:sz w:val="22"/>
          <w:szCs w:val="22"/>
        </w:rPr>
        <w:t xml:space="preserve">Раздел </w:t>
      </w:r>
      <w:r w:rsidRPr="000B5B7A">
        <w:rPr>
          <w:sz w:val="22"/>
          <w:szCs w:val="22"/>
          <w:lang w:val="en-US"/>
        </w:rPr>
        <w:t>IV</w:t>
      </w:r>
    </w:p>
    <w:p w:rsidR="000A591F" w:rsidRPr="000B5B7A" w:rsidRDefault="000A591F" w:rsidP="000A591F">
      <w:pPr>
        <w:jc w:val="center"/>
        <w:outlineLvl w:val="1"/>
        <w:rPr>
          <w:sz w:val="22"/>
          <w:szCs w:val="22"/>
        </w:rPr>
      </w:pPr>
      <w:r w:rsidRPr="000B5B7A">
        <w:rPr>
          <w:sz w:val="22"/>
          <w:szCs w:val="22"/>
        </w:rPr>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0A591F" w:rsidRPr="000B5B7A" w:rsidTr="000B5B7A">
        <w:tc>
          <w:tcPr>
            <w:tcW w:w="9854" w:type="dxa"/>
            <w:shd w:val="clear" w:color="auto" w:fill="auto"/>
          </w:tcPr>
          <w:tbl>
            <w:tblPr>
              <w:tblStyle w:val="aff4"/>
              <w:tblW w:w="0" w:type="auto"/>
              <w:tblInd w:w="0" w:type="dxa"/>
              <w:tblLook w:val="04A0" w:firstRow="1" w:lastRow="0" w:firstColumn="1" w:lastColumn="0" w:noHBand="0" w:noVBand="1"/>
            </w:tblPr>
            <w:tblGrid>
              <w:gridCol w:w="619"/>
              <w:gridCol w:w="5240"/>
              <w:gridCol w:w="1640"/>
              <w:gridCol w:w="2129"/>
            </w:tblGrid>
            <w:tr w:rsidR="000A591F" w:rsidRPr="000B5B7A" w:rsidTr="000B5B7A">
              <w:trPr>
                <w:trHeight w:val="967"/>
              </w:trPr>
              <w:tc>
                <w:tcPr>
                  <w:tcW w:w="619" w:type="dxa"/>
                </w:tcPr>
                <w:p w:rsidR="000A591F" w:rsidRPr="000B5B7A" w:rsidRDefault="000A591F" w:rsidP="000B5B7A">
                  <w:pPr>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5240" w:type="dxa"/>
                </w:tcPr>
                <w:p w:rsidR="000A591F" w:rsidRPr="000B5B7A" w:rsidRDefault="000A591F" w:rsidP="000B5B7A">
                  <w:pPr>
                    <w:rPr>
                      <w:sz w:val="22"/>
                      <w:szCs w:val="22"/>
                    </w:rPr>
                  </w:pPr>
                  <w:r w:rsidRPr="000B5B7A">
                    <w:rPr>
                      <w:sz w:val="22"/>
                      <w:szCs w:val="22"/>
                    </w:rPr>
                    <w:t>Наименование потребностей</w:t>
                  </w:r>
                </w:p>
              </w:tc>
              <w:tc>
                <w:tcPr>
                  <w:tcW w:w="1640" w:type="dxa"/>
                </w:tcPr>
                <w:p w:rsidR="000A591F" w:rsidRPr="000B5B7A" w:rsidRDefault="000A591F" w:rsidP="000B5B7A">
                  <w:pPr>
                    <w:rPr>
                      <w:sz w:val="22"/>
                      <w:szCs w:val="22"/>
                    </w:rPr>
                  </w:pPr>
                  <w:r w:rsidRPr="000B5B7A">
                    <w:rPr>
                      <w:sz w:val="22"/>
                      <w:szCs w:val="22"/>
                    </w:rPr>
                    <w:t>Единицы измерения</w:t>
                  </w:r>
                </w:p>
              </w:tc>
              <w:tc>
                <w:tcPr>
                  <w:tcW w:w="2129" w:type="dxa"/>
                </w:tcPr>
                <w:p w:rsidR="000A591F" w:rsidRPr="000B5B7A" w:rsidRDefault="000A591F" w:rsidP="000B5B7A">
                  <w:pPr>
                    <w:rPr>
                      <w:sz w:val="22"/>
                      <w:szCs w:val="22"/>
                    </w:rPr>
                  </w:pPr>
                  <w:r w:rsidRPr="000B5B7A">
                    <w:rPr>
                      <w:sz w:val="22"/>
                      <w:szCs w:val="22"/>
                    </w:rPr>
                    <w:t>Сумма финансовых потребностей в год</w:t>
                  </w:r>
                </w:p>
              </w:tc>
            </w:tr>
            <w:tr w:rsidR="000A591F" w:rsidRPr="000B5B7A" w:rsidTr="000B5B7A">
              <w:trPr>
                <w:trHeight w:val="362"/>
              </w:trPr>
              <w:tc>
                <w:tcPr>
                  <w:tcW w:w="619" w:type="dxa"/>
                </w:tcPr>
                <w:p w:rsidR="000A591F" w:rsidRPr="000B5B7A" w:rsidRDefault="000A591F" w:rsidP="000B5B7A">
                  <w:pPr>
                    <w:rPr>
                      <w:sz w:val="22"/>
                      <w:szCs w:val="22"/>
                    </w:rPr>
                  </w:pPr>
                  <w:r w:rsidRPr="000B5B7A">
                    <w:rPr>
                      <w:sz w:val="22"/>
                      <w:szCs w:val="22"/>
                    </w:rPr>
                    <w:t>1</w:t>
                  </w:r>
                </w:p>
              </w:tc>
              <w:tc>
                <w:tcPr>
                  <w:tcW w:w="5240" w:type="dxa"/>
                </w:tcPr>
                <w:p w:rsidR="000A591F" w:rsidRPr="000B5B7A" w:rsidRDefault="000A591F" w:rsidP="000B5B7A">
                  <w:pPr>
                    <w:rPr>
                      <w:sz w:val="22"/>
                      <w:szCs w:val="22"/>
                    </w:rPr>
                  </w:pPr>
                  <w:r w:rsidRPr="000B5B7A">
                    <w:rPr>
                      <w:sz w:val="22"/>
                      <w:szCs w:val="22"/>
                    </w:rPr>
                    <w:t>2</w:t>
                  </w:r>
                </w:p>
              </w:tc>
              <w:tc>
                <w:tcPr>
                  <w:tcW w:w="1640" w:type="dxa"/>
                </w:tcPr>
                <w:p w:rsidR="000A591F" w:rsidRPr="000B5B7A" w:rsidRDefault="000A591F" w:rsidP="000B5B7A">
                  <w:pPr>
                    <w:rPr>
                      <w:sz w:val="22"/>
                      <w:szCs w:val="22"/>
                    </w:rPr>
                  </w:pPr>
                  <w:r w:rsidRPr="000B5B7A">
                    <w:rPr>
                      <w:sz w:val="22"/>
                      <w:szCs w:val="22"/>
                    </w:rPr>
                    <w:t>3</w:t>
                  </w:r>
                </w:p>
              </w:tc>
              <w:tc>
                <w:tcPr>
                  <w:tcW w:w="2129" w:type="dxa"/>
                </w:tcPr>
                <w:p w:rsidR="000A591F" w:rsidRPr="000B5B7A" w:rsidRDefault="000A591F" w:rsidP="000B5B7A">
                  <w:pPr>
                    <w:rPr>
                      <w:sz w:val="22"/>
                      <w:szCs w:val="22"/>
                    </w:rPr>
                  </w:pPr>
                  <w:r w:rsidRPr="000B5B7A">
                    <w:rPr>
                      <w:sz w:val="22"/>
                      <w:szCs w:val="22"/>
                    </w:rPr>
                    <w:t>4</w:t>
                  </w:r>
                </w:p>
              </w:tc>
            </w:tr>
            <w:tr w:rsidR="000A591F" w:rsidRPr="000B5B7A" w:rsidTr="000B5B7A">
              <w:trPr>
                <w:trHeight w:val="362"/>
              </w:trPr>
              <w:tc>
                <w:tcPr>
                  <w:tcW w:w="5859" w:type="dxa"/>
                  <w:gridSpan w:val="2"/>
                </w:tcPr>
                <w:p w:rsidR="000A591F" w:rsidRPr="000B5B7A" w:rsidRDefault="000A591F" w:rsidP="000B5B7A">
                  <w:pPr>
                    <w:rPr>
                      <w:sz w:val="22"/>
                      <w:szCs w:val="22"/>
                    </w:rPr>
                  </w:pPr>
                  <w:r w:rsidRPr="000B5B7A">
                    <w:rPr>
                      <w:sz w:val="22"/>
                      <w:szCs w:val="22"/>
                    </w:rPr>
                    <w:t>2016 год</w:t>
                  </w:r>
                </w:p>
              </w:tc>
              <w:tc>
                <w:tcPr>
                  <w:tcW w:w="1640" w:type="dxa"/>
                </w:tcPr>
                <w:p w:rsidR="000A591F" w:rsidRPr="000B5B7A" w:rsidRDefault="000A591F" w:rsidP="000B5B7A">
                  <w:pPr>
                    <w:rPr>
                      <w:sz w:val="22"/>
                      <w:szCs w:val="22"/>
                    </w:rPr>
                  </w:pPr>
                </w:p>
              </w:tc>
              <w:tc>
                <w:tcPr>
                  <w:tcW w:w="2129" w:type="dxa"/>
                </w:tcPr>
                <w:p w:rsidR="000A591F" w:rsidRPr="000B5B7A" w:rsidRDefault="000A591F" w:rsidP="000B5B7A">
                  <w:pPr>
                    <w:rPr>
                      <w:sz w:val="22"/>
                      <w:szCs w:val="22"/>
                    </w:rPr>
                  </w:pPr>
                </w:p>
              </w:tc>
            </w:tr>
            <w:tr w:rsidR="000A591F" w:rsidRPr="000B5B7A" w:rsidTr="000B5B7A">
              <w:trPr>
                <w:trHeight w:val="362"/>
              </w:trPr>
              <w:tc>
                <w:tcPr>
                  <w:tcW w:w="619" w:type="dxa"/>
                </w:tcPr>
                <w:p w:rsidR="000A591F" w:rsidRPr="000B5B7A" w:rsidRDefault="000A591F" w:rsidP="000B5B7A">
                  <w:pPr>
                    <w:rPr>
                      <w:sz w:val="22"/>
                      <w:szCs w:val="22"/>
                    </w:rPr>
                  </w:pPr>
                </w:p>
              </w:tc>
              <w:tc>
                <w:tcPr>
                  <w:tcW w:w="5240" w:type="dxa"/>
                </w:tcPr>
                <w:p w:rsidR="000A591F" w:rsidRPr="000B5B7A" w:rsidRDefault="000A591F" w:rsidP="000B5B7A">
                  <w:pPr>
                    <w:rPr>
                      <w:sz w:val="22"/>
                      <w:szCs w:val="22"/>
                    </w:rPr>
                  </w:pPr>
                  <w:r w:rsidRPr="000B5B7A">
                    <w:rPr>
                      <w:sz w:val="22"/>
                      <w:szCs w:val="22"/>
                    </w:rPr>
                    <w:t>Водоснабжение (питьевая вода)</w:t>
                  </w:r>
                </w:p>
              </w:tc>
              <w:tc>
                <w:tcPr>
                  <w:tcW w:w="1640" w:type="dxa"/>
                </w:tcPr>
                <w:p w:rsidR="000A591F" w:rsidRPr="000B5B7A" w:rsidRDefault="000A591F" w:rsidP="000B5B7A">
                  <w:pPr>
                    <w:rPr>
                      <w:sz w:val="22"/>
                      <w:szCs w:val="22"/>
                    </w:rPr>
                  </w:pPr>
                </w:p>
              </w:tc>
              <w:tc>
                <w:tcPr>
                  <w:tcW w:w="2129" w:type="dxa"/>
                </w:tcPr>
                <w:p w:rsidR="000A591F" w:rsidRPr="000B5B7A" w:rsidRDefault="000A591F" w:rsidP="000B5B7A">
                  <w:pPr>
                    <w:rPr>
                      <w:sz w:val="22"/>
                      <w:szCs w:val="22"/>
                    </w:rPr>
                  </w:pPr>
                </w:p>
              </w:tc>
            </w:tr>
            <w:tr w:rsidR="000A591F" w:rsidRPr="000B5B7A" w:rsidTr="000B5B7A">
              <w:trPr>
                <w:trHeight w:val="362"/>
              </w:trPr>
              <w:tc>
                <w:tcPr>
                  <w:tcW w:w="619" w:type="dxa"/>
                </w:tcPr>
                <w:p w:rsidR="000A591F" w:rsidRPr="000B5B7A" w:rsidRDefault="000A591F" w:rsidP="000B5B7A">
                  <w:pPr>
                    <w:rPr>
                      <w:sz w:val="22"/>
                      <w:szCs w:val="22"/>
                    </w:rPr>
                  </w:pPr>
                </w:p>
              </w:tc>
              <w:tc>
                <w:tcPr>
                  <w:tcW w:w="5240" w:type="dxa"/>
                </w:tcPr>
                <w:p w:rsidR="000A591F" w:rsidRPr="000B5B7A" w:rsidRDefault="000A591F" w:rsidP="000B5B7A">
                  <w:pPr>
                    <w:rPr>
                      <w:sz w:val="22"/>
                      <w:szCs w:val="22"/>
                    </w:rPr>
                  </w:pPr>
                  <w:r w:rsidRPr="000B5B7A">
                    <w:rPr>
                      <w:sz w:val="22"/>
                      <w:szCs w:val="22"/>
                    </w:rPr>
                    <w:t>Объем финансовых потребностей</w:t>
                  </w:r>
                </w:p>
              </w:tc>
              <w:tc>
                <w:tcPr>
                  <w:tcW w:w="1640" w:type="dxa"/>
                </w:tcPr>
                <w:p w:rsidR="000A591F" w:rsidRPr="000B5B7A" w:rsidRDefault="000A591F" w:rsidP="000B5B7A">
                  <w:pPr>
                    <w:rPr>
                      <w:sz w:val="22"/>
                      <w:szCs w:val="22"/>
                    </w:rPr>
                  </w:pPr>
                  <w:r w:rsidRPr="000B5B7A">
                    <w:rPr>
                      <w:sz w:val="22"/>
                      <w:szCs w:val="22"/>
                    </w:rPr>
                    <w:t>тыс. руб.</w:t>
                  </w:r>
                </w:p>
              </w:tc>
              <w:tc>
                <w:tcPr>
                  <w:tcW w:w="2129" w:type="dxa"/>
                </w:tcPr>
                <w:p w:rsidR="000A591F" w:rsidRPr="000B5B7A" w:rsidRDefault="000A591F" w:rsidP="000B5B7A">
                  <w:pPr>
                    <w:rPr>
                      <w:sz w:val="22"/>
                      <w:szCs w:val="22"/>
                    </w:rPr>
                  </w:pPr>
                  <w:r w:rsidRPr="000B5B7A">
                    <w:rPr>
                      <w:sz w:val="22"/>
                      <w:szCs w:val="22"/>
                    </w:rPr>
                    <w:t>1014,17</w:t>
                  </w:r>
                </w:p>
              </w:tc>
            </w:tr>
            <w:tr w:rsidR="000A591F" w:rsidRPr="000B5B7A" w:rsidTr="000B5B7A">
              <w:trPr>
                <w:trHeight w:val="362"/>
              </w:trPr>
              <w:tc>
                <w:tcPr>
                  <w:tcW w:w="5859" w:type="dxa"/>
                  <w:gridSpan w:val="2"/>
                </w:tcPr>
                <w:p w:rsidR="000A591F" w:rsidRPr="000B5B7A" w:rsidRDefault="000A591F" w:rsidP="000B5B7A">
                  <w:pPr>
                    <w:rPr>
                      <w:sz w:val="22"/>
                      <w:szCs w:val="22"/>
                    </w:rPr>
                  </w:pPr>
                  <w:r w:rsidRPr="000B5B7A">
                    <w:rPr>
                      <w:sz w:val="22"/>
                      <w:szCs w:val="22"/>
                    </w:rPr>
                    <w:t>2017 год</w:t>
                  </w:r>
                </w:p>
              </w:tc>
              <w:tc>
                <w:tcPr>
                  <w:tcW w:w="1640" w:type="dxa"/>
                </w:tcPr>
                <w:p w:rsidR="000A591F" w:rsidRPr="000B5B7A" w:rsidRDefault="000A591F" w:rsidP="000B5B7A">
                  <w:pPr>
                    <w:rPr>
                      <w:sz w:val="22"/>
                      <w:szCs w:val="22"/>
                    </w:rPr>
                  </w:pPr>
                </w:p>
              </w:tc>
              <w:tc>
                <w:tcPr>
                  <w:tcW w:w="2129" w:type="dxa"/>
                </w:tcPr>
                <w:p w:rsidR="000A591F" w:rsidRPr="000B5B7A" w:rsidRDefault="000A591F" w:rsidP="000B5B7A">
                  <w:pPr>
                    <w:rPr>
                      <w:sz w:val="22"/>
                      <w:szCs w:val="22"/>
                    </w:rPr>
                  </w:pPr>
                </w:p>
              </w:tc>
            </w:tr>
            <w:tr w:rsidR="000A591F" w:rsidRPr="000B5B7A" w:rsidTr="000B5B7A">
              <w:trPr>
                <w:trHeight w:val="362"/>
              </w:trPr>
              <w:tc>
                <w:tcPr>
                  <w:tcW w:w="619" w:type="dxa"/>
                </w:tcPr>
                <w:p w:rsidR="000A591F" w:rsidRPr="000B5B7A" w:rsidRDefault="000A591F" w:rsidP="000B5B7A">
                  <w:pPr>
                    <w:rPr>
                      <w:sz w:val="22"/>
                      <w:szCs w:val="22"/>
                    </w:rPr>
                  </w:pPr>
                </w:p>
              </w:tc>
              <w:tc>
                <w:tcPr>
                  <w:tcW w:w="5240" w:type="dxa"/>
                </w:tcPr>
                <w:p w:rsidR="000A591F" w:rsidRPr="000B5B7A" w:rsidRDefault="000A591F" w:rsidP="000B5B7A">
                  <w:pPr>
                    <w:rPr>
                      <w:sz w:val="22"/>
                      <w:szCs w:val="22"/>
                    </w:rPr>
                  </w:pPr>
                  <w:r w:rsidRPr="000B5B7A">
                    <w:rPr>
                      <w:sz w:val="22"/>
                      <w:szCs w:val="22"/>
                    </w:rPr>
                    <w:t>Водоснабжение (питьевая вода)</w:t>
                  </w:r>
                </w:p>
              </w:tc>
              <w:tc>
                <w:tcPr>
                  <w:tcW w:w="1640" w:type="dxa"/>
                </w:tcPr>
                <w:p w:rsidR="000A591F" w:rsidRPr="000B5B7A" w:rsidRDefault="000A591F" w:rsidP="000B5B7A">
                  <w:pPr>
                    <w:rPr>
                      <w:sz w:val="22"/>
                      <w:szCs w:val="22"/>
                    </w:rPr>
                  </w:pPr>
                </w:p>
              </w:tc>
              <w:tc>
                <w:tcPr>
                  <w:tcW w:w="2129" w:type="dxa"/>
                </w:tcPr>
                <w:p w:rsidR="000A591F" w:rsidRPr="000B5B7A" w:rsidRDefault="000A591F" w:rsidP="000B5B7A">
                  <w:pPr>
                    <w:rPr>
                      <w:sz w:val="22"/>
                      <w:szCs w:val="22"/>
                    </w:rPr>
                  </w:pPr>
                </w:p>
              </w:tc>
            </w:tr>
            <w:tr w:rsidR="000A591F" w:rsidRPr="000B5B7A" w:rsidTr="000B5B7A">
              <w:trPr>
                <w:trHeight w:val="362"/>
              </w:trPr>
              <w:tc>
                <w:tcPr>
                  <w:tcW w:w="619" w:type="dxa"/>
                </w:tcPr>
                <w:p w:rsidR="000A591F" w:rsidRPr="000B5B7A" w:rsidRDefault="000A591F" w:rsidP="000B5B7A">
                  <w:pPr>
                    <w:rPr>
                      <w:sz w:val="22"/>
                      <w:szCs w:val="22"/>
                    </w:rPr>
                  </w:pPr>
                </w:p>
              </w:tc>
              <w:tc>
                <w:tcPr>
                  <w:tcW w:w="5240" w:type="dxa"/>
                </w:tcPr>
                <w:p w:rsidR="000A591F" w:rsidRPr="000B5B7A" w:rsidRDefault="000A591F" w:rsidP="000B5B7A">
                  <w:pPr>
                    <w:rPr>
                      <w:sz w:val="22"/>
                      <w:szCs w:val="22"/>
                    </w:rPr>
                  </w:pPr>
                  <w:r w:rsidRPr="000B5B7A">
                    <w:rPr>
                      <w:sz w:val="22"/>
                      <w:szCs w:val="22"/>
                    </w:rPr>
                    <w:t>Объем финансовых потребностей</w:t>
                  </w:r>
                </w:p>
              </w:tc>
              <w:tc>
                <w:tcPr>
                  <w:tcW w:w="1640" w:type="dxa"/>
                </w:tcPr>
                <w:p w:rsidR="000A591F" w:rsidRPr="000B5B7A" w:rsidRDefault="000A591F" w:rsidP="000B5B7A">
                  <w:pPr>
                    <w:rPr>
                      <w:sz w:val="22"/>
                      <w:szCs w:val="22"/>
                    </w:rPr>
                  </w:pPr>
                  <w:r w:rsidRPr="000B5B7A">
                    <w:rPr>
                      <w:sz w:val="22"/>
                      <w:szCs w:val="22"/>
                    </w:rPr>
                    <w:t>тыс. руб.</w:t>
                  </w:r>
                </w:p>
              </w:tc>
              <w:tc>
                <w:tcPr>
                  <w:tcW w:w="2129" w:type="dxa"/>
                </w:tcPr>
                <w:p w:rsidR="000A591F" w:rsidRPr="000B5B7A" w:rsidRDefault="000A591F" w:rsidP="000B5B7A">
                  <w:pPr>
                    <w:rPr>
                      <w:sz w:val="22"/>
                      <w:szCs w:val="22"/>
                    </w:rPr>
                  </w:pPr>
                  <w:r w:rsidRPr="000B5B7A">
                    <w:rPr>
                      <w:sz w:val="22"/>
                      <w:szCs w:val="22"/>
                    </w:rPr>
                    <w:t>1049,75</w:t>
                  </w:r>
                </w:p>
              </w:tc>
            </w:tr>
            <w:tr w:rsidR="000A591F" w:rsidRPr="000B5B7A" w:rsidTr="000B5B7A">
              <w:trPr>
                <w:trHeight w:val="362"/>
              </w:trPr>
              <w:tc>
                <w:tcPr>
                  <w:tcW w:w="5859" w:type="dxa"/>
                  <w:gridSpan w:val="2"/>
                </w:tcPr>
                <w:p w:rsidR="000A591F" w:rsidRPr="000B5B7A" w:rsidRDefault="000A591F" w:rsidP="000B5B7A">
                  <w:pPr>
                    <w:rPr>
                      <w:sz w:val="22"/>
                      <w:szCs w:val="22"/>
                    </w:rPr>
                  </w:pPr>
                  <w:r w:rsidRPr="000B5B7A">
                    <w:rPr>
                      <w:sz w:val="22"/>
                      <w:szCs w:val="22"/>
                    </w:rPr>
                    <w:t>2018 год</w:t>
                  </w:r>
                </w:p>
              </w:tc>
              <w:tc>
                <w:tcPr>
                  <w:tcW w:w="1640" w:type="dxa"/>
                </w:tcPr>
                <w:p w:rsidR="000A591F" w:rsidRPr="000B5B7A" w:rsidRDefault="000A591F" w:rsidP="000B5B7A">
                  <w:pPr>
                    <w:rPr>
                      <w:sz w:val="22"/>
                      <w:szCs w:val="22"/>
                    </w:rPr>
                  </w:pPr>
                </w:p>
              </w:tc>
              <w:tc>
                <w:tcPr>
                  <w:tcW w:w="2129" w:type="dxa"/>
                </w:tcPr>
                <w:p w:rsidR="000A591F" w:rsidRPr="000B5B7A" w:rsidRDefault="000A591F" w:rsidP="000B5B7A">
                  <w:pPr>
                    <w:rPr>
                      <w:sz w:val="22"/>
                      <w:szCs w:val="22"/>
                    </w:rPr>
                  </w:pPr>
                </w:p>
              </w:tc>
            </w:tr>
            <w:tr w:rsidR="000A591F" w:rsidRPr="000B5B7A" w:rsidTr="000B5B7A">
              <w:trPr>
                <w:trHeight w:val="362"/>
              </w:trPr>
              <w:tc>
                <w:tcPr>
                  <w:tcW w:w="619" w:type="dxa"/>
                </w:tcPr>
                <w:p w:rsidR="000A591F" w:rsidRPr="000B5B7A" w:rsidRDefault="000A591F" w:rsidP="000B5B7A">
                  <w:pPr>
                    <w:rPr>
                      <w:sz w:val="22"/>
                      <w:szCs w:val="22"/>
                    </w:rPr>
                  </w:pPr>
                </w:p>
              </w:tc>
              <w:tc>
                <w:tcPr>
                  <w:tcW w:w="5240" w:type="dxa"/>
                </w:tcPr>
                <w:p w:rsidR="000A591F" w:rsidRPr="000B5B7A" w:rsidRDefault="000A591F" w:rsidP="000B5B7A">
                  <w:pPr>
                    <w:rPr>
                      <w:sz w:val="22"/>
                      <w:szCs w:val="22"/>
                    </w:rPr>
                  </w:pPr>
                  <w:r w:rsidRPr="000B5B7A">
                    <w:rPr>
                      <w:sz w:val="22"/>
                      <w:szCs w:val="22"/>
                    </w:rPr>
                    <w:t>Водоснабжение (питьевая вода)</w:t>
                  </w:r>
                </w:p>
              </w:tc>
              <w:tc>
                <w:tcPr>
                  <w:tcW w:w="1640" w:type="dxa"/>
                </w:tcPr>
                <w:p w:rsidR="000A591F" w:rsidRPr="000B5B7A" w:rsidRDefault="000A591F" w:rsidP="000B5B7A">
                  <w:pPr>
                    <w:rPr>
                      <w:sz w:val="22"/>
                      <w:szCs w:val="22"/>
                    </w:rPr>
                  </w:pPr>
                </w:p>
              </w:tc>
              <w:tc>
                <w:tcPr>
                  <w:tcW w:w="2129" w:type="dxa"/>
                </w:tcPr>
                <w:p w:rsidR="000A591F" w:rsidRPr="000B5B7A" w:rsidRDefault="000A591F" w:rsidP="000B5B7A">
                  <w:pPr>
                    <w:rPr>
                      <w:sz w:val="22"/>
                      <w:szCs w:val="22"/>
                    </w:rPr>
                  </w:pPr>
                </w:p>
              </w:tc>
            </w:tr>
            <w:tr w:rsidR="000A591F" w:rsidRPr="000B5B7A" w:rsidTr="000B5B7A">
              <w:trPr>
                <w:trHeight w:val="362"/>
              </w:trPr>
              <w:tc>
                <w:tcPr>
                  <w:tcW w:w="619" w:type="dxa"/>
                </w:tcPr>
                <w:p w:rsidR="000A591F" w:rsidRPr="000B5B7A" w:rsidRDefault="000A591F" w:rsidP="000B5B7A">
                  <w:pPr>
                    <w:rPr>
                      <w:sz w:val="22"/>
                      <w:szCs w:val="22"/>
                    </w:rPr>
                  </w:pPr>
                </w:p>
              </w:tc>
              <w:tc>
                <w:tcPr>
                  <w:tcW w:w="5240" w:type="dxa"/>
                </w:tcPr>
                <w:p w:rsidR="000A591F" w:rsidRPr="000B5B7A" w:rsidRDefault="000A591F" w:rsidP="000B5B7A">
                  <w:pPr>
                    <w:rPr>
                      <w:sz w:val="22"/>
                      <w:szCs w:val="22"/>
                    </w:rPr>
                  </w:pPr>
                  <w:r w:rsidRPr="000B5B7A">
                    <w:rPr>
                      <w:sz w:val="22"/>
                      <w:szCs w:val="22"/>
                    </w:rPr>
                    <w:t>Объем финансовых потребностей</w:t>
                  </w:r>
                </w:p>
              </w:tc>
              <w:tc>
                <w:tcPr>
                  <w:tcW w:w="1640" w:type="dxa"/>
                </w:tcPr>
                <w:p w:rsidR="000A591F" w:rsidRPr="000B5B7A" w:rsidRDefault="000A591F" w:rsidP="000B5B7A">
                  <w:pPr>
                    <w:rPr>
                      <w:sz w:val="22"/>
                      <w:szCs w:val="22"/>
                    </w:rPr>
                  </w:pPr>
                  <w:r w:rsidRPr="000B5B7A">
                    <w:rPr>
                      <w:sz w:val="22"/>
                      <w:szCs w:val="22"/>
                    </w:rPr>
                    <w:t>тыс. руб.</w:t>
                  </w:r>
                </w:p>
              </w:tc>
              <w:tc>
                <w:tcPr>
                  <w:tcW w:w="2129" w:type="dxa"/>
                </w:tcPr>
                <w:p w:rsidR="000A591F" w:rsidRPr="000B5B7A" w:rsidRDefault="000A591F" w:rsidP="000B5B7A">
                  <w:pPr>
                    <w:rPr>
                      <w:sz w:val="22"/>
                      <w:szCs w:val="22"/>
                    </w:rPr>
                  </w:pPr>
                  <w:r w:rsidRPr="000B5B7A">
                    <w:rPr>
                      <w:sz w:val="22"/>
                      <w:szCs w:val="22"/>
                    </w:rPr>
                    <w:t>1109,10</w:t>
                  </w:r>
                </w:p>
              </w:tc>
            </w:tr>
          </w:tbl>
          <w:p w:rsidR="000A591F" w:rsidRPr="000B5B7A" w:rsidRDefault="000A591F" w:rsidP="000B5B7A">
            <w:pPr>
              <w:rPr>
                <w:sz w:val="22"/>
                <w:szCs w:val="22"/>
                <w:lang w:val="en-US"/>
              </w:rPr>
            </w:pPr>
          </w:p>
        </w:tc>
      </w:tr>
    </w:tbl>
    <w:p w:rsidR="000A591F" w:rsidRPr="000B5B7A" w:rsidRDefault="000A591F" w:rsidP="000A591F">
      <w:pPr>
        <w:jc w:val="center"/>
        <w:rPr>
          <w:sz w:val="22"/>
          <w:szCs w:val="22"/>
        </w:rPr>
      </w:pPr>
    </w:p>
    <w:p w:rsidR="000A591F" w:rsidRPr="000B5B7A" w:rsidRDefault="000A591F" w:rsidP="000A591F">
      <w:pPr>
        <w:ind w:right="566"/>
        <w:jc w:val="center"/>
        <w:outlineLvl w:val="1"/>
        <w:rPr>
          <w:sz w:val="22"/>
          <w:szCs w:val="22"/>
          <w:lang w:val="en-US"/>
        </w:rPr>
      </w:pPr>
      <w:r w:rsidRPr="000B5B7A">
        <w:rPr>
          <w:sz w:val="22"/>
          <w:szCs w:val="22"/>
        </w:rPr>
        <w:t xml:space="preserve">Раздел </w:t>
      </w:r>
      <w:r w:rsidRPr="000B5B7A">
        <w:rPr>
          <w:sz w:val="22"/>
          <w:szCs w:val="22"/>
          <w:lang w:val="en-US"/>
        </w:rPr>
        <w:t>V</w:t>
      </w:r>
    </w:p>
    <w:p w:rsidR="000A591F" w:rsidRPr="000B5B7A" w:rsidRDefault="000A591F" w:rsidP="000A591F">
      <w:pPr>
        <w:ind w:right="566"/>
        <w:jc w:val="center"/>
        <w:outlineLvl w:val="1"/>
        <w:rPr>
          <w:sz w:val="22"/>
          <w:szCs w:val="22"/>
        </w:rPr>
      </w:pPr>
      <w:r w:rsidRPr="000B5B7A">
        <w:rPr>
          <w:sz w:val="22"/>
          <w:szCs w:val="22"/>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591F" w:rsidRPr="000B5B7A" w:rsidTr="000B5B7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079"/>
              <w:gridCol w:w="4801"/>
              <w:gridCol w:w="3748"/>
            </w:tblGrid>
            <w:tr w:rsidR="000A591F" w:rsidRPr="000B5B7A" w:rsidTr="000B5B7A">
              <w:trPr>
                <w:trHeight w:val="967"/>
              </w:trPr>
              <w:tc>
                <w:tcPr>
                  <w:tcW w:w="646" w:type="dxa"/>
                </w:tcPr>
                <w:p w:rsidR="000A591F" w:rsidRPr="000B5B7A" w:rsidRDefault="000A591F" w:rsidP="000B5B7A">
                  <w:pPr>
                    <w:ind w:right="566"/>
                    <w:outlineLvl w:val="1"/>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6849" w:type="dxa"/>
                </w:tcPr>
                <w:p w:rsidR="000A591F" w:rsidRPr="000B5B7A" w:rsidRDefault="000A591F" w:rsidP="000B5B7A">
                  <w:pPr>
                    <w:ind w:right="566"/>
                    <w:outlineLvl w:val="1"/>
                    <w:rPr>
                      <w:sz w:val="22"/>
                      <w:szCs w:val="22"/>
                    </w:rPr>
                  </w:pPr>
                  <w:r w:rsidRPr="000B5B7A">
                    <w:rPr>
                      <w:sz w:val="22"/>
                      <w:szCs w:val="22"/>
                    </w:rPr>
                    <w:t>Наименование показателя</w:t>
                  </w:r>
                </w:p>
              </w:tc>
              <w:tc>
                <w:tcPr>
                  <w:tcW w:w="5158" w:type="dxa"/>
                </w:tcPr>
                <w:p w:rsidR="000A591F" w:rsidRPr="000B5B7A" w:rsidRDefault="000A591F" w:rsidP="000B5B7A">
                  <w:pPr>
                    <w:ind w:right="566"/>
                    <w:outlineLvl w:val="1"/>
                    <w:rPr>
                      <w:sz w:val="22"/>
                      <w:szCs w:val="22"/>
                    </w:rPr>
                  </w:pPr>
                  <w:r w:rsidRPr="000B5B7A">
                    <w:rPr>
                      <w:sz w:val="22"/>
                      <w:szCs w:val="22"/>
                    </w:rPr>
                    <w:t>Значение показателя</w:t>
                  </w:r>
                </w:p>
              </w:tc>
            </w:tr>
            <w:tr w:rsidR="000A591F" w:rsidRPr="000B5B7A" w:rsidTr="000B5B7A">
              <w:trPr>
                <w:trHeight w:val="362"/>
              </w:trPr>
              <w:tc>
                <w:tcPr>
                  <w:tcW w:w="646" w:type="dxa"/>
                </w:tcPr>
                <w:p w:rsidR="000A591F" w:rsidRPr="000B5B7A" w:rsidRDefault="000A591F" w:rsidP="000B5B7A">
                  <w:pPr>
                    <w:ind w:right="566"/>
                    <w:outlineLvl w:val="1"/>
                    <w:rPr>
                      <w:sz w:val="22"/>
                      <w:szCs w:val="22"/>
                    </w:rPr>
                  </w:pPr>
                  <w:r w:rsidRPr="000B5B7A">
                    <w:rPr>
                      <w:sz w:val="22"/>
                      <w:szCs w:val="22"/>
                    </w:rPr>
                    <w:t>1</w:t>
                  </w:r>
                </w:p>
              </w:tc>
              <w:tc>
                <w:tcPr>
                  <w:tcW w:w="6849" w:type="dxa"/>
                </w:tcPr>
                <w:p w:rsidR="000A591F" w:rsidRPr="000B5B7A" w:rsidRDefault="000A591F" w:rsidP="000B5B7A">
                  <w:pPr>
                    <w:ind w:right="566"/>
                    <w:outlineLvl w:val="1"/>
                    <w:rPr>
                      <w:sz w:val="22"/>
                      <w:szCs w:val="22"/>
                    </w:rPr>
                  </w:pPr>
                  <w:r w:rsidRPr="000B5B7A">
                    <w:rPr>
                      <w:sz w:val="22"/>
                      <w:szCs w:val="22"/>
                    </w:rPr>
                    <w:t>2</w:t>
                  </w:r>
                </w:p>
              </w:tc>
              <w:tc>
                <w:tcPr>
                  <w:tcW w:w="5158" w:type="dxa"/>
                </w:tcPr>
                <w:p w:rsidR="000A591F" w:rsidRPr="000B5B7A" w:rsidRDefault="000A591F" w:rsidP="000B5B7A">
                  <w:pPr>
                    <w:ind w:right="566"/>
                    <w:outlineLvl w:val="1"/>
                    <w:rPr>
                      <w:sz w:val="22"/>
                      <w:szCs w:val="22"/>
                    </w:rPr>
                  </w:pPr>
                  <w:r w:rsidRPr="000B5B7A">
                    <w:rPr>
                      <w:sz w:val="22"/>
                      <w:szCs w:val="22"/>
                    </w:rPr>
                    <w:t>3</w:t>
                  </w:r>
                </w:p>
              </w:tc>
            </w:tr>
            <w:tr w:rsidR="000A591F" w:rsidRPr="000B5B7A" w:rsidTr="000B5B7A">
              <w:trPr>
                <w:trHeight w:val="362"/>
              </w:trPr>
              <w:tc>
                <w:tcPr>
                  <w:tcW w:w="646" w:type="dxa"/>
                  <w:gridSpan w:val="2"/>
                </w:tcPr>
                <w:p w:rsidR="000A591F" w:rsidRPr="000B5B7A" w:rsidRDefault="000A591F" w:rsidP="000B5B7A">
                  <w:pPr>
                    <w:ind w:right="566"/>
                    <w:outlineLvl w:val="1"/>
                    <w:rPr>
                      <w:sz w:val="22"/>
                      <w:szCs w:val="22"/>
                    </w:rPr>
                  </w:pPr>
                  <w:r w:rsidRPr="000B5B7A">
                    <w:rPr>
                      <w:sz w:val="22"/>
                      <w:szCs w:val="22"/>
                    </w:rPr>
                    <w:t>2016 год</w:t>
                  </w:r>
                </w:p>
              </w:tc>
              <w:tc>
                <w:tcPr>
                  <w:tcW w:w="5158" w:type="dxa"/>
                </w:tcPr>
                <w:p w:rsidR="000A591F" w:rsidRPr="000B5B7A" w:rsidRDefault="000A591F" w:rsidP="000B5B7A">
                  <w:pPr>
                    <w:ind w:right="566"/>
                    <w:outlineLvl w:val="1"/>
                    <w:rPr>
                      <w:sz w:val="22"/>
                      <w:szCs w:val="22"/>
                    </w:rPr>
                  </w:pPr>
                  <w:r w:rsidRPr="000B5B7A">
                    <w:rPr>
                      <w:sz w:val="22"/>
                      <w:szCs w:val="22"/>
                    </w:rPr>
                    <w:t>не утверждены</w:t>
                  </w:r>
                </w:p>
              </w:tc>
            </w:tr>
            <w:tr w:rsidR="000A591F" w:rsidRPr="000B5B7A" w:rsidTr="000B5B7A">
              <w:trPr>
                <w:trHeight w:val="362"/>
              </w:trPr>
              <w:tc>
                <w:tcPr>
                  <w:tcW w:w="646" w:type="dxa"/>
                  <w:gridSpan w:val="2"/>
                </w:tcPr>
                <w:p w:rsidR="000A591F" w:rsidRPr="000B5B7A" w:rsidRDefault="000A591F" w:rsidP="000B5B7A">
                  <w:pPr>
                    <w:ind w:right="566"/>
                    <w:outlineLvl w:val="1"/>
                    <w:rPr>
                      <w:sz w:val="22"/>
                      <w:szCs w:val="22"/>
                    </w:rPr>
                  </w:pPr>
                  <w:r w:rsidRPr="000B5B7A">
                    <w:rPr>
                      <w:sz w:val="22"/>
                      <w:szCs w:val="22"/>
                    </w:rPr>
                    <w:t>2017 год</w:t>
                  </w:r>
                </w:p>
              </w:tc>
              <w:tc>
                <w:tcPr>
                  <w:tcW w:w="5158" w:type="dxa"/>
                </w:tcPr>
                <w:p w:rsidR="000A591F" w:rsidRPr="000B5B7A" w:rsidRDefault="000A591F" w:rsidP="000B5B7A">
                  <w:pPr>
                    <w:ind w:right="566"/>
                    <w:outlineLvl w:val="1"/>
                    <w:rPr>
                      <w:sz w:val="22"/>
                      <w:szCs w:val="22"/>
                    </w:rPr>
                  </w:pPr>
                  <w:r w:rsidRPr="000B5B7A">
                    <w:rPr>
                      <w:sz w:val="22"/>
                      <w:szCs w:val="22"/>
                    </w:rPr>
                    <w:t>не утверждены</w:t>
                  </w:r>
                </w:p>
              </w:tc>
            </w:tr>
            <w:tr w:rsidR="000A591F" w:rsidRPr="000B5B7A" w:rsidTr="000B5B7A">
              <w:trPr>
                <w:trHeight w:val="362"/>
              </w:trPr>
              <w:tc>
                <w:tcPr>
                  <w:tcW w:w="646" w:type="dxa"/>
                  <w:gridSpan w:val="2"/>
                </w:tcPr>
                <w:p w:rsidR="000A591F" w:rsidRPr="000B5B7A" w:rsidRDefault="000A591F" w:rsidP="000B5B7A">
                  <w:pPr>
                    <w:ind w:right="566"/>
                    <w:outlineLvl w:val="1"/>
                    <w:rPr>
                      <w:sz w:val="22"/>
                      <w:szCs w:val="22"/>
                    </w:rPr>
                  </w:pPr>
                  <w:r w:rsidRPr="000B5B7A">
                    <w:rPr>
                      <w:sz w:val="22"/>
                      <w:szCs w:val="22"/>
                    </w:rPr>
                    <w:t>2018 год</w:t>
                  </w:r>
                </w:p>
              </w:tc>
              <w:tc>
                <w:tcPr>
                  <w:tcW w:w="5158" w:type="dxa"/>
                </w:tcPr>
                <w:p w:rsidR="000A591F" w:rsidRPr="000B5B7A" w:rsidRDefault="000A591F" w:rsidP="000B5B7A">
                  <w:pPr>
                    <w:ind w:right="566"/>
                    <w:outlineLvl w:val="1"/>
                    <w:rPr>
                      <w:sz w:val="22"/>
                      <w:szCs w:val="22"/>
                    </w:rPr>
                  </w:pPr>
                  <w:r w:rsidRPr="000B5B7A">
                    <w:rPr>
                      <w:sz w:val="22"/>
                      <w:szCs w:val="22"/>
                    </w:rPr>
                    <w:t>не утверждены</w:t>
                  </w:r>
                </w:p>
              </w:tc>
            </w:tr>
            <w:tr w:rsidR="000A591F" w:rsidRPr="000B5B7A" w:rsidTr="000B5B7A">
              <w:trPr>
                <w:trHeight w:val="362"/>
              </w:trPr>
              <w:tc>
                <w:tcPr>
                  <w:tcW w:w="646" w:type="dxa"/>
                </w:tcPr>
                <w:p w:rsidR="000A591F" w:rsidRPr="000B5B7A" w:rsidRDefault="000A591F" w:rsidP="000B5B7A">
                  <w:pPr>
                    <w:ind w:right="566"/>
                    <w:outlineLvl w:val="1"/>
                    <w:rPr>
                      <w:sz w:val="22"/>
                      <w:szCs w:val="22"/>
                    </w:rPr>
                  </w:pPr>
                </w:p>
              </w:tc>
              <w:tc>
                <w:tcPr>
                  <w:tcW w:w="6849" w:type="dxa"/>
                </w:tcPr>
                <w:p w:rsidR="000A591F" w:rsidRPr="000B5B7A" w:rsidRDefault="000A591F" w:rsidP="000B5B7A">
                  <w:pPr>
                    <w:ind w:right="566"/>
                    <w:outlineLvl w:val="1"/>
                    <w:rPr>
                      <w:sz w:val="22"/>
                      <w:szCs w:val="22"/>
                    </w:rPr>
                  </w:pPr>
                </w:p>
              </w:tc>
              <w:tc>
                <w:tcPr>
                  <w:tcW w:w="5158" w:type="dxa"/>
                </w:tcPr>
                <w:p w:rsidR="000A591F" w:rsidRPr="000B5B7A" w:rsidRDefault="000A591F" w:rsidP="000B5B7A">
                  <w:pPr>
                    <w:ind w:right="566"/>
                    <w:outlineLvl w:val="1"/>
                    <w:rPr>
                      <w:sz w:val="22"/>
                      <w:szCs w:val="22"/>
                    </w:rPr>
                  </w:pPr>
                </w:p>
              </w:tc>
            </w:tr>
            <w:tr w:rsidR="000A591F" w:rsidRPr="000B5B7A" w:rsidTr="000B5B7A">
              <w:trPr>
                <w:trHeight w:val="1147"/>
              </w:trPr>
              <w:tc>
                <w:tcPr>
                  <w:tcW w:w="646" w:type="dxa"/>
                </w:tcPr>
                <w:p w:rsidR="000A591F" w:rsidRPr="000B5B7A" w:rsidRDefault="000A591F" w:rsidP="000B5B7A">
                  <w:pPr>
                    <w:ind w:right="566"/>
                    <w:outlineLvl w:val="1"/>
                    <w:rPr>
                      <w:sz w:val="22"/>
                      <w:szCs w:val="22"/>
                    </w:rPr>
                  </w:pPr>
                </w:p>
              </w:tc>
              <w:tc>
                <w:tcPr>
                  <w:tcW w:w="6849" w:type="dxa"/>
                  <w:gridSpan w:val="2"/>
                </w:tcPr>
                <w:p w:rsidR="000A591F" w:rsidRPr="000B5B7A" w:rsidRDefault="000A591F" w:rsidP="000B5B7A">
                  <w:pPr>
                    <w:ind w:right="566"/>
                    <w:outlineLvl w:val="1"/>
                    <w:rPr>
                      <w:sz w:val="22"/>
                      <w:szCs w:val="22"/>
                    </w:rPr>
                  </w:pPr>
                  <w:r w:rsidRPr="000B5B7A">
                    <w:rPr>
                      <w:sz w:val="22"/>
                      <w:szCs w:val="22"/>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0A591F" w:rsidRPr="000B5B7A" w:rsidRDefault="000A591F" w:rsidP="000B5B7A">
            <w:pPr>
              <w:ind w:right="566"/>
              <w:outlineLvl w:val="1"/>
              <w:rPr>
                <w:sz w:val="22"/>
                <w:szCs w:val="22"/>
              </w:rPr>
            </w:pPr>
          </w:p>
        </w:tc>
      </w:tr>
    </w:tbl>
    <w:p w:rsidR="000A591F" w:rsidRPr="000B5B7A" w:rsidRDefault="000A591F" w:rsidP="000A591F">
      <w:pPr>
        <w:ind w:right="566"/>
        <w:jc w:val="center"/>
        <w:outlineLvl w:val="1"/>
        <w:rPr>
          <w:sz w:val="22"/>
          <w:szCs w:val="22"/>
        </w:rPr>
      </w:pPr>
    </w:p>
    <w:p w:rsidR="000A591F" w:rsidRPr="000B5B7A" w:rsidRDefault="000A591F" w:rsidP="000A591F">
      <w:pPr>
        <w:ind w:right="566"/>
        <w:jc w:val="center"/>
        <w:outlineLvl w:val="1"/>
        <w:rPr>
          <w:sz w:val="22"/>
          <w:szCs w:val="22"/>
        </w:rPr>
      </w:pPr>
      <w:r w:rsidRPr="000B5B7A">
        <w:rPr>
          <w:sz w:val="22"/>
          <w:szCs w:val="22"/>
        </w:rPr>
        <w:t>Раздел VI</w:t>
      </w:r>
    </w:p>
    <w:p w:rsidR="000A591F" w:rsidRPr="000B5B7A" w:rsidRDefault="000A591F" w:rsidP="000A591F">
      <w:pPr>
        <w:ind w:firstLine="540"/>
        <w:jc w:val="center"/>
        <w:rPr>
          <w:sz w:val="22"/>
          <w:szCs w:val="22"/>
        </w:rPr>
      </w:pPr>
      <w:r w:rsidRPr="000B5B7A">
        <w:rPr>
          <w:sz w:val="22"/>
          <w:szCs w:val="22"/>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w:t>
      </w:r>
    </w:p>
    <w:p w:rsidR="000A591F" w:rsidRPr="000B5B7A" w:rsidRDefault="000A591F" w:rsidP="000A591F">
      <w:pPr>
        <w:ind w:firstLine="540"/>
        <w:jc w:val="both"/>
        <w:rPr>
          <w:sz w:val="22"/>
          <w:szCs w:val="22"/>
        </w:rPr>
      </w:pPr>
      <w:r w:rsidRPr="000B5B7A">
        <w:rPr>
          <w:sz w:val="22"/>
          <w:szCs w:val="22"/>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0B5B7A">
        <w:rPr>
          <w:color w:val="FF0000"/>
          <w:sz w:val="22"/>
          <w:szCs w:val="22"/>
        </w:rPr>
        <w:t xml:space="preserve"> </w:t>
      </w:r>
      <w:r w:rsidRPr="000B5B7A">
        <w:rPr>
          <w:sz w:val="22"/>
          <w:szCs w:val="22"/>
        </w:rPr>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0A591F" w:rsidRPr="000B5B7A" w:rsidRDefault="000A591F" w:rsidP="000A591F">
      <w:pPr>
        <w:jc w:val="center"/>
        <w:outlineLvl w:val="1"/>
        <w:rPr>
          <w:sz w:val="22"/>
          <w:szCs w:val="22"/>
        </w:rPr>
      </w:pPr>
    </w:p>
    <w:p w:rsidR="000A591F" w:rsidRPr="000B5B7A" w:rsidRDefault="000A591F" w:rsidP="000A591F">
      <w:pPr>
        <w:jc w:val="center"/>
        <w:outlineLvl w:val="1"/>
        <w:rPr>
          <w:sz w:val="22"/>
          <w:szCs w:val="22"/>
        </w:rPr>
      </w:pPr>
      <w:r w:rsidRPr="000B5B7A">
        <w:rPr>
          <w:sz w:val="22"/>
          <w:szCs w:val="22"/>
        </w:rPr>
        <w:t xml:space="preserve">Раздел </w:t>
      </w:r>
      <w:r w:rsidRPr="000B5B7A">
        <w:rPr>
          <w:sz w:val="22"/>
          <w:szCs w:val="22"/>
          <w:lang w:val="en-US"/>
        </w:rPr>
        <w:t>VII</w:t>
      </w:r>
    </w:p>
    <w:p w:rsidR="000A591F" w:rsidRPr="000B5B7A" w:rsidRDefault="000A591F" w:rsidP="000A591F">
      <w:pPr>
        <w:jc w:val="center"/>
        <w:outlineLvl w:val="1"/>
        <w:rPr>
          <w:sz w:val="22"/>
          <w:szCs w:val="22"/>
        </w:rPr>
      </w:pPr>
      <w:r w:rsidRPr="000B5B7A">
        <w:rPr>
          <w:sz w:val="22"/>
          <w:szCs w:val="22"/>
        </w:rPr>
        <w:t xml:space="preserve"> Отчет об исполнении производственной программы</w:t>
      </w:r>
    </w:p>
    <w:p w:rsidR="000A591F" w:rsidRPr="000B5B7A" w:rsidRDefault="000A591F" w:rsidP="000A591F">
      <w:pPr>
        <w:jc w:val="center"/>
        <w:rPr>
          <w:sz w:val="22"/>
          <w:szCs w:val="22"/>
          <w:lang w:val="en-US"/>
        </w:rPr>
      </w:pPr>
      <w:r w:rsidRPr="000B5B7A">
        <w:rPr>
          <w:sz w:val="22"/>
          <w:szCs w:val="22"/>
        </w:rPr>
        <w:t>за 2014 год</w:t>
      </w:r>
    </w:p>
    <w:tbl>
      <w:tblPr>
        <w:tblW w:w="0" w:type="auto"/>
        <w:tblLook w:val="04A0" w:firstRow="1" w:lastRow="0" w:firstColumn="1" w:lastColumn="0" w:noHBand="0" w:noVBand="1"/>
      </w:tblPr>
      <w:tblGrid>
        <w:gridCol w:w="9854"/>
      </w:tblGrid>
      <w:tr w:rsidR="000A591F" w:rsidRPr="000B5B7A" w:rsidTr="000B5B7A">
        <w:tc>
          <w:tcPr>
            <w:tcW w:w="9854" w:type="dxa"/>
            <w:shd w:val="clear" w:color="auto" w:fill="auto"/>
          </w:tcPr>
          <w:tbl>
            <w:tblPr>
              <w:tblStyle w:val="aff4"/>
              <w:tblW w:w="0" w:type="auto"/>
              <w:tblInd w:w="0" w:type="dxa"/>
              <w:tblLook w:val="04A0" w:firstRow="1" w:lastRow="0" w:firstColumn="1" w:lastColumn="0" w:noHBand="0" w:noVBand="1"/>
            </w:tblPr>
            <w:tblGrid>
              <w:gridCol w:w="590"/>
              <w:gridCol w:w="3313"/>
              <w:gridCol w:w="1493"/>
              <w:gridCol w:w="1237"/>
              <w:gridCol w:w="1220"/>
              <w:gridCol w:w="1775"/>
            </w:tblGrid>
            <w:tr w:rsidR="000A591F" w:rsidRPr="000B5B7A" w:rsidTr="000B5B7A">
              <w:trPr>
                <w:trHeight w:val="967"/>
              </w:trPr>
              <w:tc>
                <w:tcPr>
                  <w:tcW w:w="590" w:type="dxa"/>
                </w:tcPr>
                <w:p w:rsidR="000A591F" w:rsidRPr="000B5B7A" w:rsidRDefault="000A591F" w:rsidP="000B5B7A">
                  <w:pPr>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3313" w:type="dxa"/>
                </w:tcPr>
                <w:p w:rsidR="000A591F" w:rsidRPr="000B5B7A" w:rsidRDefault="000A591F" w:rsidP="000B5B7A">
                  <w:pPr>
                    <w:rPr>
                      <w:sz w:val="22"/>
                      <w:szCs w:val="22"/>
                    </w:rPr>
                  </w:pPr>
                  <w:r w:rsidRPr="000B5B7A">
                    <w:rPr>
                      <w:sz w:val="22"/>
                      <w:szCs w:val="22"/>
                    </w:rPr>
                    <w:t>Наименование показателя</w:t>
                  </w:r>
                </w:p>
              </w:tc>
              <w:tc>
                <w:tcPr>
                  <w:tcW w:w="1493" w:type="dxa"/>
                </w:tcPr>
                <w:p w:rsidR="000A591F" w:rsidRPr="000B5B7A" w:rsidRDefault="000A591F" w:rsidP="000B5B7A">
                  <w:pPr>
                    <w:rPr>
                      <w:sz w:val="22"/>
                      <w:szCs w:val="22"/>
                    </w:rPr>
                  </w:pPr>
                  <w:r w:rsidRPr="000B5B7A">
                    <w:rPr>
                      <w:sz w:val="22"/>
                      <w:szCs w:val="22"/>
                    </w:rPr>
                    <w:t>Единицы измерения</w:t>
                  </w:r>
                </w:p>
              </w:tc>
              <w:tc>
                <w:tcPr>
                  <w:tcW w:w="1237" w:type="dxa"/>
                </w:tcPr>
                <w:p w:rsidR="000A591F" w:rsidRPr="000B5B7A" w:rsidRDefault="000A591F" w:rsidP="000B5B7A">
                  <w:pPr>
                    <w:rPr>
                      <w:sz w:val="22"/>
                      <w:szCs w:val="22"/>
                    </w:rPr>
                  </w:pPr>
                  <w:r w:rsidRPr="000B5B7A">
                    <w:rPr>
                      <w:sz w:val="22"/>
                      <w:szCs w:val="22"/>
                    </w:rPr>
                    <w:t>План 2014 года</w:t>
                  </w:r>
                </w:p>
              </w:tc>
              <w:tc>
                <w:tcPr>
                  <w:tcW w:w="1220" w:type="dxa"/>
                </w:tcPr>
                <w:p w:rsidR="000A591F" w:rsidRPr="000B5B7A" w:rsidRDefault="000A591F" w:rsidP="000B5B7A">
                  <w:pPr>
                    <w:rPr>
                      <w:sz w:val="22"/>
                      <w:szCs w:val="22"/>
                    </w:rPr>
                  </w:pPr>
                  <w:r w:rsidRPr="000B5B7A">
                    <w:rPr>
                      <w:sz w:val="22"/>
                      <w:szCs w:val="22"/>
                    </w:rPr>
                    <w:t>Факт 2014 года</w:t>
                  </w:r>
                </w:p>
              </w:tc>
              <w:tc>
                <w:tcPr>
                  <w:tcW w:w="1775" w:type="dxa"/>
                </w:tcPr>
                <w:p w:rsidR="000A591F" w:rsidRPr="000B5B7A" w:rsidRDefault="000A591F" w:rsidP="000B5B7A">
                  <w:pPr>
                    <w:rPr>
                      <w:sz w:val="22"/>
                      <w:szCs w:val="22"/>
                    </w:rPr>
                  </w:pPr>
                  <w:r w:rsidRPr="000B5B7A">
                    <w:rPr>
                      <w:sz w:val="22"/>
                      <w:szCs w:val="22"/>
                    </w:rPr>
                    <w:t>Отклонение</w:t>
                  </w:r>
                </w:p>
              </w:tc>
            </w:tr>
            <w:tr w:rsidR="000A591F" w:rsidRPr="000B5B7A" w:rsidTr="000B5B7A">
              <w:trPr>
                <w:trHeight w:val="362"/>
              </w:trPr>
              <w:tc>
                <w:tcPr>
                  <w:tcW w:w="590" w:type="dxa"/>
                </w:tcPr>
                <w:p w:rsidR="000A591F" w:rsidRPr="000B5B7A" w:rsidRDefault="000A591F" w:rsidP="000B5B7A">
                  <w:pPr>
                    <w:rPr>
                      <w:sz w:val="22"/>
                      <w:szCs w:val="22"/>
                    </w:rPr>
                  </w:pPr>
                  <w:r w:rsidRPr="000B5B7A">
                    <w:rPr>
                      <w:sz w:val="22"/>
                      <w:szCs w:val="22"/>
                    </w:rPr>
                    <w:t>1</w:t>
                  </w:r>
                </w:p>
              </w:tc>
              <w:tc>
                <w:tcPr>
                  <w:tcW w:w="3313" w:type="dxa"/>
                </w:tcPr>
                <w:p w:rsidR="000A591F" w:rsidRPr="000B5B7A" w:rsidRDefault="000A591F" w:rsidP="000B5B7A">
                  <w:pPr>
                    <w:rPr>
                      <w:sz w:val="22"/>
                      <w:szCs w:val="22"/>
                    </w:rPr>
                  </w:pPr>
                  <w:r w:rsidRPr="000B5B7A">
                    <w:rPr>
                      <w:sz w:val="22"/>
                      <w:szCs w:val="22"/>
                    </w:rPr>
                    <w:t>2</w:t>
                  </w:r>
                </w:p>
              </w:tc>
              <w:tc>
                <w:tcPr>
                  <w:tcW w:w="1493" w:type="dxa"/>
                </w:tcPr>
                <w:p w:rsidR="000A591F" w:rsidRPr="000B5B7A" w:rsidRDefault="000A591F" w:rsidP="000B5B7A">
                  <w:pPr>
                    <w:rPr>
                      <w:sz w:val="22"/>
                      <w:szCs w:val="22"/>
                    </w:rPr>
                  </w:pPr>
                  <w:r w:rsidRPr="000B5B7A">
                    <w:rPr>
                      <w:sz w:val="22"/>
                      <w:szCs w:val="22"/>
                    </w:rPr>
                    <w:t>3</w:t>
                  </w:r>
                </w:p>
              </w:tc>
              <w:tc>
                <w:tcPr>
                  <w:tcW w:w="1237" w:type="dxa"/>
                </w:tcPr>
                <w:p w:rsidR="000A591F" w:rsidRPr="000B5B7A" w:rsidRDefault="000A591F" w:rsidP="000B5B7A">
                  <w:pPr>
                    <w:rPr>
                      <w:sz w:val="22"/>
                      <w:szCs w:val="22"/>
                    </w:rPr>
                  </w:pPr>
                  <w:r w:rsidRPr="000B5B7A">
                    <w:rPr>
                      <w:sz w:val="22"/>
                      <w:szCs w:val="22"/>
                    </w:rPr>
                    <w:t>4</w:t>
                  </w:r>
                </w:p>
              </w:tc>
              <w:tc>
                <w:tcPr>
                  <w:tcW w:w="1220" w:type="dxa"/>
                </w:tcPr>
                <w:p w:rsidR="000A591F" w:rsidRPr="000B5B7A" w:rsidRDefault="000A591F" w:rsidP="000B5B7A">
                  <w:pPr>
                    <w:rPr>
                      <w:sz w:val="22"/>
                      <w:szCs w:val="22"/>
                    </w:rPr>
                  </w:pPr>
                  <w:r w:rsidRPr="000B5B7A">
                    <w:rPr>
                      <w:sz w:val="22"/>
                      <w:szCs w:val="22"/>
                    </w:rPr>
                    <w:t>5</w:t>
                  </w:r>
                </w:p>
              </w:tc>
              <w:tc>
                <w:tcPr>
                  <w:tcW w:w="1775" w:type="dxa"/>
                </w:tcPr>
                <w:p w:rsidR="000A591F" w:rsidRPr="000B5B7A" w:rsidRDefault="000A591F" w:rsidP="000B5B7A">
                  <w:pPr>
                    <w:rPr>
                      <w:sz w:val="22"/>
                      <w:szCs w:val="22"/>
                    </w:rPr>
                  </w:pPr>
                </w:p>
              </w:tc>
            </w:tr>
            <w:tr w:rsidR="000A591F" w:rsidRPr="000B5B7A" w:rsidTr="000B5B7A">
              <w:trPr>
                <w:trHeight w:val="362"/>
              </w:trPr>
              <w:tc>
                <w:tcPr>
                  <w:tcW w:w="3903" w:type="dxa"/>
                  <w:gridSpan w:val="2"/>
                </w:tcPr>
                <w:p w:rsidR="000A591F" w:rsidRPr="000B5B7A" w:rsidRDefault="000A591F" w:rsidP="000B5B7A">
                  <w:pPr>
                    <w:rPr>
                      <w:sz w:val="22"/>
                      <w:szCs w:val="22"/>
                    </w:rPr>
                  </w:pPr>
                  <w:r w:rsidRPr="000B5B7A">
                    <w:rPr>
                      <w:sz w:val="22"/>
                      <w:szCs w:val="22"/>
                    </w:rPr>
                    <w:t>Водоснабжение (питьевая вода)</w:t>
                  </w:r>
                </w:p>
              </w:tc>
              <w:tc>
                <w:tcPr>
                  <w:tcW w:w="1493" w:type="dxa"/>
                </w:tcPr>
                <w:p w:rsidR="000A591F" w:rsidRPr="000B5B7A" w:rsidRDefault="000A591F" w:rsidP="000B5B7A">
                  <w:pPr>
                    <w:rPr>
                      <w:sz w:val="22"/>
                      <w:szCs w:val="22"/>
                    </w:rPr>
                  </w:pPr>
                </w:p>
              </w:tc>
              <w:tc>
                <w:tcPr>
                  <w:tcW w:w="1237" w:type="dxa"/>
                </w:tcPr>
                <w:p w:rsidR="000A591F" w:rsidRPr="000B5B7A" w:rsidRDefault="000A591F" w:rsidP="000B5B7A">
                  <w:pPr>
                    <w:rPr>
                      <w:sz w:val="22"/>
                      <w:szCs w:val="22"/>
                    </w:rPr>
                  </w:pP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p>
              </w:tc>
            </w:tr>
            <w:tr w:rsidR="000A591F" w:rsidRPr="000B5B7A" w:rsidTr="000B5B7A">
              <w:trPr>
                <w:trHeight w:val="362"/>
              </w:trPr>
              <w:tc>
                <w:tcPr>
                  <w:tcW w:w="3903" w:type="dxa"/>
                  <w:gridSpan w:val="2"/>
                </w:tcPr>
                <w:p w:rsidR="000A591F" w:rsidRPr="000B5B7A" w:rsidRDefault="000A591F" w:rsidP="000B5B7A">
                  <w:pPr>
                    <w:rPr>
                      <w:sz w:val="22"/>
                      <w:szCs w:val="22"/>
                    </w:rPr>
                  </w:pPr>
                  <w:r w:rsidRPr="000B5B7A">
                    <w:rPr>
                      <w:sz w:val="22"/>
                      <w:szCs w:val="22"/>
                    </w:rPr>
                    <w:t>Объем подачи воды</w:t>
                  </w:r>
                </w:p>
              </w:tc>
              <w:tc>
                <w:tcPr>
                  <w:tcW w:w="1493" w:type="dxa"/>
                </w:tcPr>
                <w:p w:rsidR="000A591F" w:rsidRPr="000B5B7A" w:rsidRDefault="000A591F" w:rsidP="000B5B7A">
                  <w:pPr>
                    <w:rPr>
                      <w:sz w:val="22"/>
                      <w:szCs w:val="22"/>
                    </w:rPr>
                  </w:pPr>
                  <w:r w:rsidRPr="000B5B7A">
                    <w:rPr>
                      <w:sz w:val="22"/>
                      <w:szCs w:val="22"/>
                    </w:rPr>
                    <w:t>тыс</w:t>
                  </w:r>
                  <w:proofErr w:type="gramStart"/>
                  <w:r w:rsidRPr="000B5B7A">
                    <w:rPr>
                      <w:sz w:val="22"/>
                      <w:szCs w:val="22"/>
                    </w:rPr>
                    <w:t>.к</w:t>
                  </w:r>
                  <w:proofErr w:type="gramEnd"/>
                  <w:r w:rsidRPr="000B5B7A">
                    <w:rPr>
                      <w:sz w:val="22"/>
                      <w:szCs w:val="22"/>
                    </w:rPr>
                    <w:t>уб.м</w:t>
                  </w:r>
                </w:p>
              </w:tc>
              <w:tc>
                <w:tcPr>
                  <w:tcW w:w="1237" w:type="dxa"/>
                </w:tcPr>
                <w:p w:rsidR="000A591F" w:rsidRPr="000B5B7A" w:rsidRDefault="000A591F" w:rsidP="000B5B7A">
                  <w:pPr>
                    <w:rPr>
                      <w:sz w:val="22"/>
                      <w:szCs w:val="22"/>
                    </w:rPr>
                  </w:pP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r w:rsidRPr="000B5B7A">
                    <w:rPr>
                      <w:sz w:val="22"/>
                      <w:szCs w:val="22"/>
                    </w:rPr>
                    <w:t>0</w:t>
                  </w:r>
                </w:p>
              </w:tc>
            </w:tr>
            <w:tr w:rsidR="000A591F" w:rsidRPr="000B5B7A" w:rsidTr="000B5B7A">
              <w:trPr>
                <w:trHeight w:val="552"/>
              </w:trPr>
              <w:tc>
                <w:tcPr>
                  <w:tcW w:w="6633" w:type="dxa"/>
                  <w:gridSpan w:val="4"/>
                </w:tcPr>
                <w:p w:rsidR="000A591F" w:rsidRPr="000B5B7A" w:rsidRDefault="000A591F" w:rsidP="000B5B7A">
                  <w:pPr>
                    <w:rPr>
                      <w:sz w:val="22"/>
                      <w:szCs w:val="22"/>
                    </w:rPr>
                  </w:pPr>
                  <w:r w:rsidRPr="000B5B7A">
                    <w:rPr>
                      <w:sz w:val="22"/>
                      <w:szCs w:val="22"/>
                    </w:rPr>
                    <w:t>Отчет о выполнении плановых мероприятий по ремонту объектов централизованных систем водоснабжения</w:t>
                  </w: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p>
              </w:tc>
            </w:tr>
            <w:tr w:rsidR="000A591F" w:rsidRPr="000B5B7A" w:rsidTr="000B5B7A">
              <w:trPr>
                <w:trHeight w:val="362"/>
              </w:trPr>
              <w:tc>
                <w:tcPr>
                  <w:tcW w:w="590" w:type="dxa"/>
                </w:tcPr>
                <w:p w:rsidR="000A591F" w:rsidRPr="000B5B7A" w:rsidRDefault="000A591F" w:rsidP="000B5B7A">
                  <w:pPr>
                    <w:rPr>
                      <w:sz w:val="22"/>
                      <w:szCs w:val="22"/>
                    </w:rPr>
                  </w:pPr>
                </w:p>
              </w:tc>
              <w:tc>
                <w:tcPr>
                  <w:tcW w:w="3313" w:type="dxa"/>
                </w:tcPr>
                <w:p w:rsidR="000A591F" w:rsidRPr="000B5B7A" w:rsidRDefault="000A591F" w:rsidP="000B5B7A">
                  <w:pPr>
                    <w:rPr>
                      <w:sz w:val="22"/>
                      <w:szCs w:val="22"/>
                    </w:rPr>
                  </w:pPr>
                  <w:r w:rsidRPr="000B5B7A">
                    <w:rPr>
                      <w:sz w:val="22"/>
                      <w:szCs w:val="22"/>
                    </w:rPr>
                    <w:t>Расходы на текущий ремонт</w:t>
                  </w:r>
                </w:p>
              </w:tc>
              <w:tc>
                <w:tcPr>
                  <w:tcW w:w="1493" w:type="dxa"/>
                </w:tcPr>
                <w:p w:rsidR="000A591F" w:rsidRPr="000B5B7A" w:rsidRDefault="000A591F" w:rsidP="000B5B7A">
                  <w:pPr>
                    <w:rPr>
                      <w:sz w:val="22"/>
                      <w:szCs w:val="22"/>
                    </w:rPr>
                  </w:pPr>
                  <w:r w:rsidRPr="000B5B7A">
                    <w:rPr>
                      <w:sz w:val="22"/>
                      <w:szCs w:val="22"/>
                    </w:rPr>
                    <w:t>тыс</w:t>
                  </w:r>
                  <w:proofErr w:type="gramStart"/>
                  <w:r w:rsidRPr="000B5B7A">
                    <w:rPr>
                      <w:sz w:val="22"/>
                      <w:szCs w:val="22"/>
                    </w:rPr>
                    <w:t>.р</w:t>
                  </w:r>
                  <w:proofErr w:type="gramEnd"/>
                  <w:r w:rsidRPr="000B5B7A">
                    <w:rPr>
                      <w:sz w:val="22"/>
                      <w:szCs w:val="22"/>
                    </w:rPr>
                    <w:t>уб.</w:t>
                  </w:r>
                </w:p>
              </w:tc>
              <w:tc>
                <w:tcPr>
                  <w:tcW w:w="1237" w:type="dxa"/>
                </w:tcPr>
                <w:p w:rsidR="000A591F" w:rsidRPr="000B5B7A" w:rsidRDefault="000A591F" w:rsidP="000B5B7A">
                  <w:pPr>
                    <w:rPr>
                      <w:sz w:val="22"/>
                      <w:szCs w:val="22"/>
                    </w:rPr>
                  </w:pPr>
                  <w:r w:rsidRPr="000B5B7A">
                    <w:rPr>
                      <w:sz w:val="22"/>
                      <w:szCs w:val="22"/>
                    </w:rPr>
                    <w:t>35,82</w:t>
                  </w:r>
                </w:p>
              </w:tc>
              <w:tc>
                <w:tcPr>
                  <w:tcW w:w="1220" w:type="dxa"/>
                </w:tcPr>
                <w:p w:rsidR="000A591F" w:rsidRPr="000B5B7A" w:rsidRDefault="000A591F" w:rsidP="000B5B7A">
                  <w:pPr>
                    <w:rPr>
                      <w:sz w:val="22"/>
                      <w:szCs w:val="22"/>
                    </w:rPr>
                  </w:pPr>
                  <w:r w:rsidRPr="000B5B7A">
                    <w:rPr>
                      <w:sz w:val="22"/>
                      <w:szCs w:val="22"/>
                    </w:rPr>
                    <w:t>127</w:t>
                  </w:r>
                </w:p>
              </w:tc>
              <w:tc>
                <w:tcPr>
                  <w:tcW w:w="1775" w:type="dxa"/>
                </w:tcPr>
                <w:p w:rsidR="000A591F" w:rsidRPr="000B5B7A" w:rsidRDefault="000A591F" w:rsidP="000B5B7A">
                  <w:pPr>
                    <w:rPr>
                      <w:sz w:val="22"/>
                      <w:szCs w:val="22"/>
                    </w:rPr>
                  </w:pPr>
                  <w:r w:rsidRPr="000B5B7A">
                    <w:rPr>
                      <w:sz w:val="22"/>
                      <w:szCs w:val="22"/>
                    </w:rPr>
                    <w:t>-91,18</w:t>
                  </w:r>
                </w:p>
              </w:tc>
            </w:tr>
            <w:tr w:rsidR="000A591F" w:rsidRPr="000B5B7A" w:rsidTr="000B5B7A">
              <w:trPr>
                <w:trHeight w:val="362"/>
              </w:trPr>
              <w:tc>
                <w:tcPr>
                  <w:tcW w:w="590" w:type="dxa"/>
                </w:tcPr>
                <w:p w:rsidR="000A591F" w:rsidRPr="000B5B7A" w:rsidRDefault="000A591F" w:rsidP="000B5B7A">
                  <w:pPr>
                    <w:rPr>
                      <w:sz w:val="22"/>
                      <w:szCs w:val="22"/>
                    </w:rPr>
                  </w:pPr>
                </w:p>
              </w:tc>
              <w:tc>
                <w:tcPr>
                  <w:tcW w:w="3313" w:type="dxa"/>
                </w:tcPr>
                <w:p w:rsidR="000A591F" w:rsidRPr="000B5B7A" w:rsidRDefault="000A591F" w:rsidP="000B5B7A">
                  <w:pPr>
                    <w:rPr>
                      <w:sz w:val="22"/>
                      <w:szCs w:val="22"/>
                    </w:rPr>
                  </w:pPr>
                  <w:r w:rsidRPr="000B5B7A">
                    <w:rPr>
                      <w:sz w:val="22"/>
                      <w:szCs w:val="22"/>
                    </w:rPr>
                    <w:t>…</w:t>
                  </w:r>
                </w:p>
              </w:tc>
              <w:tc>
                <w:tcPr>
                  <w:tcW w:w="1493" w:type="dxa"/>
                </w:tcPr>
                <w:p w:rsidR="000A591F" w:rsidRPr="000B5B7A" w:rsidRDefault="000A591F" w:rsidP="000B5B7A">
                  <w:pPr>
                    <w:rPr>
                      <w:sz w:val="22"/>
                      <w:szCs w:val="22"/>
                    </w:rPr>
                  </w:pPr>
                  <w:r w:rsidRPr="000B5B7A">
                    <w:rPr>
                      <w:sz w:val="22"/>
                      <w:szCs w:val="22"/>
                    </w:rPr>
                    <w:t>тыс</w:t>
                  </w:r>
                  <w:proofErr w:type="gramStart"/>
                  <w:r w:rsidRPr="000B5B7A">
                    <w:rPr>
                      <w:sz w:val="22"/>
                      <w:szCs w:val="22"/>
                    </w:rPr>
                    <w:t>.р</w:t>
                  </w:r>
                  <w:proofErr w:type="gramEnd"/>
                  <w:r w:rsidRPr="000B5B7A">
                    <w:rPr>
                      <w:sz w:val="22"/>
                      <w:szCs w:val="22"/>
                    </w:rPr>
                    <w:t>уб.</w:t>
                  </w:r>
                </w:p>
              </w:tc>
              <w:tc>
                <w:tcPr>
                  <w:tcW w:w="1237" w:type="dxa"/>
                </w:tcPr>
                <w:p w:rsidR="000A591F" w:rsidRPr="000B5B7A" w:rsidRDefault="000A591F" w:rsidP="000B5B7A">
                  <w:pPr>
                    <w:rPr>
                      <w:sz w:val="22"/>
                      <w:szCs w:val="22"/>
                    </w:rPr>
                  </w:pP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r w:rsidRPr="000B5B7A">
                    <w:rPr>
                      <w:sz w:val="22"/>
                      <w:szCs w:val="22"/>
                    </w:rPr>
                    <w:t>0</w:t>
                  </w:r>
                </w:p>
              </w:tc>
            </w:tr>
            <w:tr w:rsidR="000A591F" w:rsidRPr="000B5B7A" w:rsidTr="000B5B7A">
              <w:trPr>
                <w:trHeight w:val="362"/>
              </w:trPr>
              <w:tc>
                <w:tcPr>
                  <w:tcW w:w="5396" w:type="dxa"/>
                  <w:gridSpan w:val="3"/>
                </w:tcPr>
                <w:p w:rsidR="000A591F" w:rsidRPr="000B5B7A" w:rsidRDefault="000A591F" w:rsidP="000B5B7A">
                  <w:pPr>
                    <w:rPr>
                      <w:sz w:val="22"/>
                      <w:szCs w:val="22"/>
                    </w:rPr>
                  </w:pPr>
                  <w:r w:rsidRPr="000B5B7A">
                    <w:rPr>
                      <w:sz w:val="22"/>
                      <w:szCs w:val="22"/>
                    </w:rPr>
                    <w:t>Отчет о выполнении плановых мероприятий, направленных на улучшение качества питьевой воды</w:t>
                  </w:r>
                </w:p>
              </w:tc>
              <w:tc>
                <w:tcPr>
                  <w:tcW w:w="1237" w:type="dxa"/>
                </w:tcPr>
                <w:p w:rsidR="000A591F" w:rsidRPr="000B5B7A" w:rsidRDefault="000A591F" w:rsidP="000B5B7A">
                  <w:pPr>
                    <w:rPr>
                      <w:sz w:val="22"/>
                      <w:szCs w:val="22"/>
                    </w:rPr>
                  </w:pP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p>
              </w:tc>
            </w:tr>
            <w:tr w:rsidR="000A591F" w:rsidRPr="000B5B7A" w:rsidTr="000B5B7A">
              <w:trPr>
                <w:trHeight w:val="362"/>
              </w:trPr>
              <w:tc>
                <w:tcPr>
                  <w:tcW w:w="590" w:type="dxa"/>
                </w:tcPr>
                <w:p w:rsidR="000A591F" w:rsidRPr="000B5B7A" w:rsidRDefault="000A591F" w:rsidP="000B5B7A">
                  <w:pPr>
                    <w:rPr>
                      <w:sz w:val="22"/>
                      <w:szCs w:val="22"/>
                    </w:rPr>
                  </w:pPr>
                </w:p>
              </w:tc>
              <w:tc>
                <w:tcPr>
                  <w:tcW w:w="3313" w:type="dxa"/>
                </w:tcPr>
                <w:p w:rsidR="000A591F" w:rsidRPr="000B5B7A" w:rsidRDefault="000A591F" w:rsidP="000B5B7A">
                  <w:pPr>
                    <w:rPr>
                      <w:sz w:val="22"/>
                      <w:szCs w:val="22"/>
                    </w:rPr>
                  </w:pPr>
                  <w:r w:rsidRPr="000B5B7A">
                    <w:rPr>
                      <w:sz w:val="22"/>
                      <w:szCs w:val="22"/>
                    </w:rPr>
                    <w:t>Мероприятия не запланированы</w:t>
                  </w:r>
                </w:p>
              </w:tc>
              <w:tc>
                <w:tcPr>
                  <w:tcW w:w="1493" w:type="dxa"/>
                </w:tcPr>
                <w:p w:rsidR="000A591F" w:rsidRPr="000B5B7A" w:rsidRDefault="000A591F" w:rsidP="000B5B7A">
                  <w:pPr>
                    <w:rPr>
                      <w:sz w:val="22"/>
                      <w:szCs w:val="22"/>
                    </w:rPr>
                  </w:pPr>
                  <w:r w:rsidRPr="000B5B7A">
                    <w:rPr>
                      <w:sz w:val="22"/>
                      <w:szCs w:val="22"/>
                    </w:rPr>
                    <w:t>тыс</w:t>
                  </w:r>
                  <w:proofErr w:type="gramStart"/>
                  <w:r w:rsidRPr="000B5B7A">
                    <w:rPr>
                      <w:sz w:val="22"/>
                      <w:szCs w:val="22"/>
                    </w:rPr>
                    <w:t>.р</w:t>
                  </w:r>
                  <w:proofErr w:type="gramEnd"/>
                  <w:r w:rsidRPr="000B5B7A">
                    <w:rPr>
                      <w:sz w:val="22"/>
                      <w:szCs w:val="22"/>
                    </w:rPr>
                    <w:t>уб.</w:t>
                  </w:r>
                </w:p>
              </w:tc>
              <w:tc>
                <w:tcPr>
                  <w:tcW w:w="1237" w:type="dxa"/>
                </w:tcPr>
                <w:p w:rsidR="000A591F" w:rsidRPr="000B5B7A" w:rsidRDefault="000A591F" w:rsidP="000B5B7A">
                  <w:pPr>
                    <w:rPr>
                      <w:sz w:val="22"/>
                      <w:szCs w:val="22"/>
                    </w:rPr>
                  </w:pP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r w:rsidRPr="000B5B7A">
                    <w:rPr>
                      <w:sz w:val="22"/>
                      <w:szCs w:val="22"/>
                    </w:rPr>
                    <w:t>0</w:t>
                  </w:r>
                </w:p>
              </w:tc>
            </w:tr>
            <w:tr w:rsidR="000A591F" w:rsidRPr="000B5B7A" w:rsidTr="000B5B7A">
              <w:trPr>
                <w:trHeight w:val="362"/>
              </w:trPr>
              <w:tc>
                <w:tcPr>
                  <w:tcW w:w="6633" w:type="dxa"/>
                  <w:gridSpan w:val="4"/>
                </w:tcPr>
                <w:p w:rsidR="000A591F" w:rsidRPr="000B5B7A" w:rsidRDefault="000A591F" w:rsidP="000B5B7A">
                  <w:pPr>
                    <w:rPr>
                      <w:sz w:val="22"/>
                      <w:szCs w:val="22"/>
                    </w:rPr>
                  </w:pPr>
                  <w:r w:rsidRPr="000B5B7A">
                    <w:rPr>
                      <w:sz w:val="22"/>
                      <w:szCs w:val="22"/>
                    </w:rPr>
                    <w:t>Отчет о выполнении плановых мероприятий по энергосбережению и повышению энергетической эффективности</w:t>
                  </w: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p>
              </w:tc>
            </w:tr>
            <w:tr w:rsidR="000A591F" w:rsidRPr="000B5B7A" w:rsidTr="000B5B7A">
              <w:trPr>
                <w:trHeight w:val="362"/>
              </w:trPr>
              <w:tc>
                <w:tcPr>
                  <w:tcW w:w="590" w:type="dxa"/>
                </w:tcPr>
                <w:p w:rsidR="000A591F" w:rsidRPr="000B5B7A" w:rsidRDefault="000A591F" w:rsidP="000B5B7A">
                  <w:pPr>
                    <w:rPr>
                      <w:sz w:val="22"/>
                      <w:szCs w:val="22"/>
                    </w:rPr>
                  </w:pPr>
                </w:p>
              </w:tc>
              <w:tc>
                <w:tcPr>
                  <w:tcW w:w="3313" w:type="dxa"/>
                </w:tcPr>
                <w:p w:rsidR="000A591F" w:rsidRPr="000B5B7A" w:rsidRDefault="000A591F" w:rsidP="000B5B7A">
                  <w:pPr>
                    <w:rPr>
                      <w:sz w:val="22"/>
                      <w:szCs w:val="22"/>
                    </w:rPr>
                  </w:pPr>
                  <w:r w:rsidRPr="000B5B7A">
                    <w:rPr>
                      <w:sz w:val="22"/>
                      <w:szCs w:val="22"/>
                    </w:rPr>
                    <w:t>Мероприятия не запланированы</w:t>
                  </w:r>
                </w:p>
              </w:tc>
              <w:tc>
                <w:tcPr>
                  <w:tcW w:w="1493" w:type="dxa"/>
                </w:tcPr>
                <w:p w:rsidR="000A591F" w:rsidRPr="000B5B7A" w:rsidRDefault="000A591F" w:rsidP="000B5B7A">
                  <w:pPr>
                    <w:rPr>
                      <w:sz w:val="22"/>
                      <w:szCs w:val="22"/>
                    </w:rPr>
                  </w:pPr>
                  <w:r w:rsidRPr="000B5B7A">
                    <w:rPr>
                      <w:sz w:val="22"/>
                      <w:szCs w:val="22"/>
                    </w:rPr>
                    <w:t>тыс</w:t>
                  </w:r>
                  <w:proofErr w:type="gramStart"/>
                  <w:r w:rsidRPr="000B5B7A">
                    <w:rPr>
                      <w:sz w:val="22"/>
                      <w:szCs w:val="22"/>
                    </w:rPr>
                    <w:t>.р</w:t>
                  </w:r>
                  <w:proofErr w:type="gramEnd"/>
                  <w:r w:rsidRPr="000B5B7A">
                    <w:rPr>
                      <w:sz w:val="22"/>
                      <w:szCs w:val="22"/>
                    </w:rPr>
                    <w:t>уб.</w:t>
                  </w:r>
                </w:p>
              </w:tc>
              <w:tc>
                <w:tcPr>
                  <w:tcW w:w="1237" w:type="dxa"/>
                </w:tcPr>
                <w:p w:rsidR="000A591F" w:rsidRPr="000B5B7A" w:rsidRDefault="000A591F" w:rsidP="000B5B7A">
                  <w:pPr>
                    <w:rPr>
                      <w:sz w:val="22"/>
                      <w:szCs w:val="22"/>
                    </w:rPr>
                  </w:pP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r w:rsidRPr="000B5B7A">
                    <w:rPr>
                      <w:sz w:val="22"/>
                      <w:szCs w:val="22"/>
                    </w:rPr>
                    <w:t>0</w:t>
                  </w:r>
                </w:p>
              </w:tc>
            </w:tr>
            <w:tr w:rsidR="000A591F" w:rsidRPr="000B5B7A" w:rsidTr="000B5B7A">
              <w:trPr>
                <w:trHeight w:val="362"/>
              </w:trPr>
              <w:tc>
                <w:tcPr>
                  <w:tcW w:w="6633" w:type="dxa"/>
                  <w:gridSpan w:val="4"/>
                </w:tcPr>
                <w:p w:rsidR="000A591F" w:rsidRPr="000B5B7A" w:rsidRDefault="000A591F" w:rsidP="000B5B7A">
                  <w:pPr>
                    <w:rPr>
                      <w:sz w:val="22"/>
                      <w:szCs w:val="22"/>
                    </w:rPr>
                  </w:pPr>
                  <w:r w:rsidRPr="000B5B7A">
                    <w:rPr>
                      <w:sz w:val="22"/>
                      <w:szCs w:val="22"/>
                    </w:rPr>
                    <w:lastRenderedPageBreak/>
                    <w:t>Отчет о выполнении плановых мероприятий, направленных на повышение качества обслуживания абонентов</w:t>
                  </w: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p>
              </w:tc>
            </w:tr>
            <w:tr w:rsidR="000A591F" w:rsidRPr="000B5B7A" w:rsidTr="000B5B7A">
              <w:trPr>
                <w:trHeight w:val="362"/>
              </w:trPr>
              <w:tc>
                <w:tcPr>
                  <w:tcW w:w="590" w:type="dxa"/>
                </w:tcPr>
                <w:p w:rsidR="000A591F" w:rsidRPr="000B5B7A" w:rsidRDefault="000A591F" w:rsidP="000B5B7A">
                  <w:pPr>
                    <w:rPr>
                      <w:sz w:val="22"/>
                      <w:szCs w:val="22"/>
                    </w:rPr>
                  </w:pPr>
                </w:p>
              </w:tc>
              <w:tc>
                <w:tcPr>
                  <w:tcW w:w="3313" w:type="dxa"/>
                </w:tcPr>
                <w:p w:rsidR="000A591F" w:rsidRPr="000B5B7A" w:rsidRDefault="000A591F" w:rsidP="000B5B7A">
                  <w:pPr>
                    <w:rPr>
                      <w:sz w:val="22"/>
                      <w:szCs w:val="22"/>
                    </w:rPr>
                  </w:pPr>
                  <w:r w:rsidRPr="000B5B7A">
                    <w:rPr>
                      <w:sz w:val="22"/>
                      <w:szCs w:val="22"/>
                    </w:rPr>
                    <w:t>Мероприятия не запланированы</w:t>
                  </w:r>
                </w:p>
              </w:tc>
              <w:tc>
                <w:tcPr>
                  <w:tcW w:w="1493" w:type="dxa"/>
                </w:tcPr>
                <w:p w:rsidR="000A591F" w:rsidRPr="000B5B7A" w:rsidRDefault="000A591F" w:rsidP="000B5B7A">
                  <w:pPr>
                    <w:rPr>
                      <w:sz w:val="22"/>
                      <w:szCs w:val="22"/>
                    </w:rPr>
                  </w:pPr>
                  <w:r w:rsidRPr="000B5B7A">
                    <w:rPr>
                      <w:sz w:val="22"/>
                      <w:szCs w:val="22"/>
                    </w:rPr>
                    <w:t>тыс</w:t>
                  </w:r>
                  <w:proofErr w:type="gramStart"/>
                  <w:r w:rsidRPr="000B5B7A">
                    <w:rPr>
                      <w:sz w:val="22"/>
                      <w:szCs w:val="22"/>
                    </w:rPr>
                    <w:t>.р</w:t>
                  </w:r>
                  <w:proofErr w:type="gramEnd"/>
                  <w:r w:rsidRPr="000B5B7A">
                    <w:rPr>
                      <w:sz w:val="22"/>
                      <w:szCs w:val="22"/>
                    </w:rPr>
                    <w:t>уб.</w:t>
                  </w:r>
                </w:p>
              </w:tc>
              <w:tc>
                <w:tcPr>
                  <w:tcW w:w="1237" w:type="dxa"/>
                </w:tcPr>
                <w:p w:rsidR="000A591F" w:rsidRPr="000B5B7A" w:rsidRDefault="000A591F" w:rsidP="000B5B7A">
                  <w:pPr>
                    <w:rPr>
                      <w:sz w:val="22"/>
                      <w:szCs w:val="22"/>
                    </w:rPr>
                  </w:pPr>
                </w:p>
              </w:tc>
              <w:tc>
                <w:tcPr>
                  <w:tcW w:w="1220" w:type="dxa"/>
                </w:tcPr>
                <w:p w:rsidR="000A591F" w:rsidRPr="000B5B7A" w:rsidRDefault="000A591F" w:rsidP="000B5B7A">
                  <w:pPr>
                    <w:rPr>
                      <w:sz w:val="22"/>
                      <w:szCs w:val="22"/>
                    </w:rPr>
                  </w:pPr>
                </w:p>
              </w:tc>
              <w:tc>
                <w:tcPr>
                  <w:tcW w:w="1775" w:type="dxa"/>
                </w:tcPr>
                <w:p w:rsidR="000A591F" w:rsidRPr="000B5B7A" w:rsidRDefault="000A591F" w:rsidP="000B5B7A">
                  <w:pPr>
                    <w:rPr>
                      <w:sz w:val="22"/>
                      <w:szCs w:val="22"/>
                    </w:rPr>
                  </w:pPr>
                  <w:r w:rsidRPr="000B5B7A">
                    <w:rPr>
                      <w:sz w:val="22"/>
                      <w:szCs w:val="22"/>
                    </w:rPr>
                    <w:t>0</w:t>
                  </w:r>
                </w:p>
              </w:tc>
            </w:tr>
          </w:tbl>
          <w:p w:rsidR="000A591F" w:rsidRPr="000B5B7A" w:rsidRDefault="000A591F" w:rsidP="000B5B7A">
            <w:pPr>
              <w:rPr>
                <w:sz w:val="22"/>
                <w:szCs w:val="22"/>
                <w:lang w:val="en-US"/>
              </w:rPr>
            </w:pPr>
          </w:p>
        </w:tc>
      </w:tr>
    </w:tbl>
    <w:p w:rsidR="000A591F" w:rsidRPr="000B5B7A" w:rsidRDefault="000A591F" w:rsidP="000A591F">
      <w:pPr>
        <w:ind w:firstLine="540"/>
        <w:jc w:val="center"/>
        <w:rPr>
          <w:sz w:val="22"/>
          <w:szCs w:val="22"/>
        </w:rPr>
      </w:pPr>
    </w:p>
    <w:p w:rsidR="000A591F" w:rsidRPr="000B5B7A" w:rsidRDefault="000A591F" w:rsidP="000A591F">
      <w:pPr>
        <w:jc w:val="center"/>
        <w:outlineLvl w:val="1"/>
        <w:rPr>
          <w:sz w:val="22"/>
          <w:szCs w:val="22"/>
        </w:rPr>
      </w:pPr>
      <w:r w:rsidRPr="000B5B7A">
        <w:rPr>
          <w:sz w:val="22"/>
          <w:szCs w:val="22"/>
        </w:rPr>
        <w:t>Раздел VIII</w:t>
      </w:r>
    </w:p>
    <w:p w:rsidR="000A591F" w:rsidRPr="000B5B7A" w:rsidRDefault="000A591F" w:rsidP="000A591F">
      <w:pPr>
        <w:jc w:val="center"/>
        <w:outlineLvl w:val="1"/>
        <w:rPr>
          <w:sz w:val="22"/>
          <w:szCs w:val="22"/>
        </w:rPr>
      </w:pPr>
      <w:r w:rsidRPr="000B5B7A">
        <w:rPr>
          <w:sz w:val="22"/>
          <w:szCs w:val="22"/>
        </w:rPr>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0A591F" w:rsidRPr="000B5B7A" w:rsidTr="000B5B7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0A591F" w:rsidRPr="000B5B7A" w:rsidTr="000B5B7A">
              <w:trPr>
                <w:trHeight w:val="967"/>
              </w:trPr>
              <w:tc>
                <w:tcPr>
                  <w:tcW w:w="614" w:type="dxa"/>
                </w:tcPr>
                <w:p w:rsidR="000A591F" w:rsidRPr="000B5B7A" w:rsidRDefault="000A591F" w:rsidP="000B5B7A">
                  <w:pPr>
                    <w:outlineLvl w:val="1"/>
                    <w:rPr>
                      <w:sz w:val="22"/>
                      <w:szCs w:val="22"/>
                    </w:rPr>
                  </w:pPr>
                  <w:r w:rsidRPr="000B5B7A">
                    <w:rPr>
                      <w:sz w:val="22"/>
                      <w:szCs w:val="22"/>
                    </w:rPr>
                    <w:t xml:space="preserve">N </w:t>
                  </w:r>
                  <w:proofErr w:type="gramStart"/>
                  <w:r w:rsidRPr="000B5B7A">
                    <w:rPr>
                      <w:sz w:val="22"/>
                      <w:szCs w:val="22"/>
                    </w:rPr>
                    <w:t>п</w:t>
                  </w:r>
                  <w:proofErr w:type="gramEnd"/>
                  <w:r w:rsidRPr="000B5B7A">
                    <w:rPr>
                      <w:sz w:val="22"/>
                      <w:szCs w:val="22"/>
                    </w:rPr>
                    <w:t>/п</w:t>
                  </w:r>
                </w:p>
              </w:tc>
              <w:tc>
                <w:tcPr>
                  <w:tcW w:w="4849" w:type="dxa"/>
                </w:tcPr>
                <w:p w:rsidR="000A591F" w:rsidRPr="000B5B7A" w:rsidRDefault="000A591F" w:rsidP="000B5B7A">
                  <w:pPr>
                    <w:outlineLvl w:val="1"/>
                    <w:rPr>
                      <w:sz w:val="22"/>
                      <w:szCs w:val="22"/>
                    </w:rPr>
                  </w:pPr>
                  <w:r w:rsidRPr="000B5B7A">
                    <w:rPr>
                      <w:sz w:val="22"/>
                      <w:szCs w:val="22"/>
                    </w:rPr>
                    <w:t>Наименование мероприятия</w:t>
                  </w:r>
                </w:p>
              </w:tc>
              <w:tc>
                <w:tcPr>
                  <w:tcW w:w="1735" w:type="dxa"/>
                </w:tcPr>
                <w:p w:rsidR="000A591F" w:rsidRPr="000B5B7A" w:rsidRDefault="000A591F" w:rsidP="000B5B7A">
                  <w:pPr>
                    <w:outlineLvl w:val="1"/>
                    <w:rPr>
                      <w:sz w:val="22"/>
                      <w:szCs w:val="22"/>
                    </w:rPr>
                  </w:pPr>
                  <w:r w:rsidRPr="000B5B7A">
                    <w:rPr>
                      <w:sz w:val="22"/>
                      <w:szCs w:val="22"/>
                    </w:rPr>
                    <w:t>График реализации мероприятий</w:t>
                  </w:r>
                </w:p>
              </w:tc>
              <w:tc>
                <w:tcPr>
                  <w:tcW w:w="2430" w:type="dxa"/>
                </w:tcPr>
                <w:p w:rsidR="000A591F" w:rsidRPr="000B5B7A" w:rsidRDefault="000A591F" w:rsidP="000B5B7A">
                  <w:pPr>
                    <w:outlineLvl w:val="1"/>
                    <w:rPr>
                      <w:sz w:val="22"/>
                      <w:szCs w:val="22"/>
                    </w:rPr>
                  </w:pPr>
                  <w:r w:rsidRPr="000B5B7A">
                    <w:rPr>
                      <w:sz w:val="22"/>
                      <w:szCs w:val="22"/>
                    </w:rPr>
                    <w:t>Финансовые потребности на реализацию мероприятия, тыс. руб.</w:t>
                  </w:r>
                </w:p>
              </w:tc>
            </w:tr>
            <w:tr w:rsidR="000A591F" w:rsidRPr="000B5B7A" w:rsidTr="000B5B7A">
              <w:trPr>
                <w:trHeight w:val="362"/>
              </w:trPr>
              <w:tc>
                <w:tcPr>
                  <w:tcW w:w="614" w:type="dxa"/>
                </w:tcPr>
                <w:p w:rsidR="000A591F" w:rsidRPr="000B5B7A" w:rsidRDefault="000A591F" w:rsidP="000B5B7A">
                  <w:pPr>
                    <w:outlineLvl w:val="1"/>
                    <w:rPr>
                      <w:sz w:val="22"/>
                      <w:szCs w:val="22"/>
                    </w:rPr>
                  </w:pPr>
                  <w:r w:rsidRPr="000B5B7A">
                    <w:rPr>
                      <w:sz w:val="22"/>
                      <w:szCs w:val="22"/>
                    </w:rPr>
                    <w:t>1</w:t>
                  </w:r>
                </w:p>
              </w:tc>
              <w:tc>
                <w:tcPr>
                  <w:tcW w:w="4849" w:type="dxa"/>
                </w:tcPr>
                <w:p w:rsidR="000A591F" w:rsidRPr="000B5B7A" w:rsidRDefault="000A591F" w:rsidP="000B5B7A">
                  <w:pPr>
                    <w:outlineLvl w:val="1"/>
                    <w:rPr>
                      <w:sz w:val="22"/>
                      <w:szCs w:val="22"/>
                    </w:rPr>
                  </w:pPr>
                  <w:r w:rsidRPr="000B5B7A">
                    <w:rPr>
                      <w:sz w:val="22"/>
                      <w:szCs w:val="22"/>
                    </w:rPr>
                    <w:t>2</w:t>
                  </w:r>
                </w:p>
              </w:tc>
              <w:tc>
                <w:tcPr>
                  <w:tcW w:w="1735" w:type="dxa"/>
                </w:tcPr>
                <w:p w:rsidR="000A591F" w:rsidRPr="000B5B7A" w:rsidRDefault="000A591F" w:rsidP="000B5B7A">
                  <w:pPr>
                    <w:outlineLvl w:val="1"/>
                    <w:rPr>
                      <w:sz w:val="22"/>
                      <w:szCs w:val="22"/>
                    </w:rPr>
                  </w:pPr>
                  <w:r w:rsidRPr="000B5B7A">
                    <w:rPr>
                      <w:sz w:val="22"/>
                      <w:szCs w:val="22"/>
                    </w:rPr>
                    <w:t>3</w:t>
                  </w:r>
                </w:p>
              </w:tc>
              <w:tc>
                <w:tcPr>
                  <w:tcW w:w="2430" w:type="dxa"/>
                </w:tcPr>
                <w:p w:rsidR="000A591F" w:rsidRPr="000B5B7A" w:rsidRDefault="000A591F" w:rsidP="000B5B7A">
                  <w:pPr>
                    <w:outlineLvl w:val="1"/>
                    <w:rPr>
                      <w:sz w:val="22"/>
                      <w:szCs w:val="22"/>
                    </w:rPr>
                  </w:pPr>
                  <w:r w:rsidRPr="000B5B7A">
                    <w:rPr>
                      <w:sz w:val="22"/>
                      <w:szCs w:val="22"/>
                    </w:rPr>
                    <w:t>4</w:t>
                  </w:r>
                </w:p>
              </w:tc>
            </w:tr>
            <w:tr w:rsidR="000A591F" w:rsidRPr="000B5B7A" w:rsidTr="000B5B7A">
              <w:trPr>
                <w:trHeight w:val="362"/>
              </w:trPr>
              <w:tc>
                <w:tcPr>
                  <w:tcW w:w="5463" w:type="dxa"/>
                  <w:gridSpan w:val="2"/>
                </w:tcPr>
                <w:p w:rsidR="000A591F" w:rsidRPr="000B5B7A" w:rsidRDefault="000A591F" w:rsidP="000B5B7A">
                  <w:pPr>
                    <w:outlineLvl w:val="1"/>
                    <w:rPr>
                      <w:sz w:val="22"/>
                      <w:szCs w:val="22"/>
                    </w:rPr>
                  </w:pPr>
                  <w:r w:rsidRPr="000B5B7A">
                    <w:rPr>
                      <w:sz w:val="22"/>
                      <w:szCs w:val="22"/>
                    </w:rPr>
                    <w:t>Водоснабжение (питьевая вода)</w:t>
                  </w:r>
                </w:p>
              </w:tc>
              <w:tc>
                <w:tcPr>
                  <w:tcW w:w="1735" w:type="dxa"/>
                </w:tcPr>
                <w:p w:rsidR="000A591F" w:rsidRPr="000B5B7A" w:rsidRDefault="000A591F" w:rsidP="000B5B7A">
                  <w:pPr>
                    <w:outlineLvl w:val="1"/>
                    <w:rPr>
                      <w:sz w:val="22"/>
                      <w:szCs w:val="22"/>
                    </w:rPr>
                  </w:pPr>
                </w:p>
              </w:tc>
              <w:tc>
                <w:tcPr>
                  <w:tcW w:w="2430" w:type="dxa"/>
                </w:tcPr>
                <w:p w:rsidR="000A591F" w:rsidRPr="000B5B7A" w:rsidRDefault="000A591F" w:rsidP="000B5B7A">
                  <w:pPr>
                    <w:outlineLvl w:val="1"/>
                    <w:rPr>
                      <w:sz w:val="22"/>
                      <w:szCs w:val="22"/>
                    </w:rPr>
                  </w:pPr>
                </w:p>
              </w:tc>
            </w:tr>
            <w:tr w:rsidR="000A591F" w:rsidRPr="000B5B7A" w:rsidTr="000B5B7A">
              <w:trPr>
                <w:trHeight w:val="362"/>
              </w:trPr>
              <w:tc>
                <w:tcPr>
                  <w:tcW w:w="5463" w:type="dxa"/>
                  <w:gridSpan w:val="2"/>
                </w:tcPr>
                <w:p w:rsidR="000A591F" w:rsidRPr="000B5B7A" w:rsidRDefault="000A591F" w:rsidP="000B5B7A">
                  <w:pPr>
                    <w:outlineLvl w:val="1"/>
                    <w:rPr>
                      <w:sz w:val="22"/>
                      <w:szCs w:val="22"/>
                    </w:rPr>
                  </w:pPr>
                  <w:r w:rsidRPr="000B5B7A">
                    <w:rPr>
                      <w:sz w:val="22"/>
                      <w:szCs w:val="22"/>
                    </w:rPr>
                    <w:t>2016 год</w:t>
                  </w:r>
                </w:p>
              </w:tc>
              <w:tc>
                <w:tcPr>
                  <w:tcW w:w="1735" w:type="dxa"/>
                </w:tcPr>
                <w:p w:rsidR="000A591F" w:rsidRPr="000B5B7A" w:rsidRDefault="000A591F" w:rsidP="000B5B7A">
                  <w:pPr>
                    <w:outlineLvl w:val="1"/>
                    <w:rPr>
                      <w:sz w:val="22"/>
                      <w:szCs w:val="22"/>
                    </w:rPr>
                  </w:pPr>
                </w:p>
              </w:tc>
              <w:tc>
                <w:tcPr>
                  <w:tcW w:w="2430" w:type="dxa"/>
                </w:tcPr>
                <w:p w:rsidR="000A591F" w:rsidRPr="000B5B7A" w:rsidRDefault="000A591F" w:rsidP="000B5B7A">
                  <w:pPr>
                    <w:outlineLvl w:val="1"/>
                    <w:rPr>
                      <w:sz w:val="22"/>
                      <w:szCs w:val="22"/>
                    </w:rPr>
                  </w:pPr>
                </w:p>
              </w:tc>
            </w:tr>
            <w:tr w:rsidR="000A591F" w:rsidRPr="000B5B7A" w:rsidTr="000B5B7A">
              <w:trPr>
                <w:trHeight w:val="362"/>
              </w:trPr>
              <w:tc>
                <w:tcPr>
                  <w:tcW w:w="614" w:type="dxa"/>
                </w:tcPr>
                <w:p w:rsidR="000A591F" w:rsidRPr="000B5B7A" w:rsidRDefault="000A591F" w:rsidP="000B5B7A">
                  <w:pPr>
                    <w:outlineLvl w:val="1"/>
                    <w:rPr>
                      <w:sz w:val="22"/>
                      <w:szCs w:val="22"/>
                    </w:rPr>
                  </w:pPr>
                </w:p>
              </w:tc>
              <w:tc>
                <w:tcPr>
                  <w:tcW w:w="4849" w:type="dxa"/>
                </w:tcPr>
                <w:p w:rsidR="000A591F" w:rsidRPr="000B5B7A" w:rsidRDefault="000A591F" w:rsidP="000B5B7A">
                  <w:pPr>
                    <w:outlineLvl w:val="1"/>
                    <w:rPr>
                      <w:sz w:val="22"/>
                      <w:szCs w:val="22"/>
                    </w:rPr>
                  </w:pPr>
                  <w:r w:rsidRPr="000B5B7A">
                    <w:rPr>
                      <w:sz w:val="22"/>
                      <w:szCs w:val="22"/>
                    </w:rPr>
                    <w:t>Мероприятия не планируются</w:t>
                  </w:r>
                </w:p>
              </w:tc>
              <w:tc>
                <w:tcPr>
                  <w:tcW w:w="1735" w:type="dxa"/>
                </w:tcPr>
                <w:p w:rsidR="000A591F" w:rsidRPr="000B5B7A" w:rsidRDefault="000A591F" w:rsidP="000B5B7A">
                  <w:pPr>
                    <w:outlineLvl w:val="1"/>
                    <w:rPr>
                      <w:sz w:val="22"/>
                      <w:szCs w:val="22"/>
                    </w:rPr>
                  </w:pPr>
                </w:p>
              </w:tc>
              <w:tc>
                <w:tcPr>
                  <w:tcW w:w="2430" w:type="dxa"/>
                </w:tcPr>
                <w:p w:rsidR="000A591F" w:rsidRPr="000B5B7A" w:rsidRDefault="000A591F" w:rsidP="000B5B7A">
                  <w:pPr>
                    <w:outlineLvl w:val="1"/>
                    <w:rPr>
                      <w:sz w:val="22"/>
                      <w:szCs w:val="22"/>
                    </w:rPr>
                  </w:pPr>
                </w:p>
              </w:tc>
            </w:tr>
            <w:tr w:rsidR="000A591F" w:rsidRPr="000B5B7A" w:rsidTr="000B5B7A">
              <w:trPr>
                <w:trHeight w:val="362"/>
              </w:trPr>
              <w:tc>
                <w:tcPr>
                  <w:tcW w:w="614" w:type="dxa"/>
                </w:tcPr>
                <w:p w:rsidR="000A591F" w:rsidRPr="000B5B7A" w:rsidRDefault="000A591F" w:rsidP="000B5B7A">
                  <w:pPr>
                    <w:outlineLvl w:val="1"/>
                    <w:rPr>
                      <w:sz w:val="22"/>
                      <w:szCs w:val="22"/>
                    </w:rPr>
                  </w:pPr>
                </w:p>
              </w:tc>
              <w:tc>
                <w:tcPr>
                  <w:tcW w:w="4849" w:type="dxa"/>
                </w:tcPr>
                <w:p w:rsidR="000A591F" w:rsidRPr="000B5B7A" w:rsidRDefault="000A591F" w:rsidP="000B5B7A">
                  <w:pPr>
                    <w:outlineLvl w:val="1"/>
                    <w:rPr>
                      <w:sz w:val="22"/>
                      <w:szCs w:val="22"/>
                    </w:rPr>
                  </w:pPr>
                </w:p>
              </w:tc>
              <w:tc>
                <w:tcPr>
                  <w:tcW w:w="1735" w:type="dxa"/>
                </w:tcPr>
                <w:p w:rsidR="000A591F" w:rsidRPr="000B5B7A" w:rsidRDefault="000A591F" w:rsidP="000B5B7A">
                  <w:pPr>
                    <w:outlineLvl w:val="1"/>
                    <w:rPr>
                      <w:sz w:val="22"/>
                      <w:szCs w:val="22"/>
                    </w:rPr>
                  </w:pPr>
                  <w:r w:rsidRPr="000B5B7A">
                    <w:rPr>
                      <w:sz w:val="22"/>
                      <w:szCs w:val="22"/>
                    </w:rPr>
                    <w:t>Итого 2016 год</w:t>
                  </w:r>
                </w:p>
              </w:tc>
              <w:tc>
                <w:tcPr>
                  <w:tcW w:w="2430" w:type="dxa"/>
                </w:tcPr>
                <w:p w:rsidR="000A591F" w:rsidRPr="000B5B7A" w:rsidRDefault="000A591F" w:rsidP="000B5B7A">
                  <w:pPr>
                    <w:outlineLvl w:val="1"/>
                    <w:rPr>
                      <w:sz w:val="22"/>
                      <w:szCs w:val="22"/>
                    </w:rPr>
                  </w:pPr>
                  <w:r w:rsidRPr="000B5B7A">
                    <w:rPr>
                      <w:sz w:val="22"/>
                      <w:szCs w:val="22"/>
                    </w:rPr>
                    <w:t>0</w:t>
                  </w:r>
                </w:p>
              </w:tc>
            </w:tr>
            <w:tr w:rsidR="000A591F" w:rsidRPr="000B5B7A" w:rsidTr="000B5B7A">
              <w:trPr>
                <w:trHeight w:val="362"/>
              </w:trPr>
              <w:tc>
                <w:tcPr>
                  <w:tcW w:w="5463" w:type="dxa"/>
                  <w:gridSpan w:val="2"/>
                </w:tcPr>
                <w:p w:rsidR="000A591F" w:rsidRPr="000B5B7A" w:rsidRDefault="000A591F" w:rsidP="000B5B7A">
                  <w:pPr>
                    <w:outlineLvl w:val="1"/>
                    <w:rPr>
                      <w:sz w:val="22"/>
                      <w:szCs w:val="22"/>
                    </w:rPr>
                  </w:pPr>
                  <w:r w:rsidRPr="000B5B7A">
                    <w:rPr>
                      <w:sz w:val="22"/>
                      <w:szCs w:val="22"/>
                    </w:rPr>
                    <w:t>2017 год</w:t>
                  </w:r>
                </w:p>
              </w:tc>
              <w:tc>
                <w:tcPr>
                  <w:tcW w:w="1735" w:type="dxa"/>
                </w:tcPr>
                <w:p w:rsidR="000A591F" w:rsidRPr="000B5B7A" w:rsidRDefault="000A591F" w:rsidP="000B5B7A">
                  <w:pPr>
                    <w:outlineLvl w:val="1"/>
                    <w:rPr>
                      <w:sz w:val="22"/>
                      <w:szCs w:val="22"/>
                    </w:rPr>
                  </w:pPr>
                </w:p>
              </w:tc>
              <w:tc>
                <w:tcPr>
                  <w:tcW w:w="2430" w:type="dxa"/>
                </w:tcPr>
                <w:p w:rsidR="000A591F" w:rsidRPr="000B5B7A" w:rsidRDefault="000A591F" w:rsidP="000B5B7A">
                  <w:pPr>
                    <w:outlineLvl w:val="1"/>
                    <w:rPr>
                      <w:sz w:val="22"/>
                      <w:szCs w:val="22"/>
                    </w:rPr>
                  </w:pPr>
                </w:p>
              </w:tc>
            </w:tr>
            <w:tr w:rsidR="000A591F" w:rsidRPr="000B5B7A" w:rsidTr="000B5B7A">
              <w:trPr>
                <w:trHeight w:val="362"/>
              </w:trPr>
              <w:tc>
                <w:tcPr>
                  <w:tcW w:w="614" w:type="dxa"/>
                </w:tcPr>
                <w:p w:rsidR="000A591F" w:rsidRPr="000B5B7A" w:rsidRDefault="000A591F" w:rsidP="000B5B7A">
                  <w:pPr>
                    <w:outlineLvl w:val="1"/>
                    <w:rPr>
                      <w:sz w:val="22"/>
                      <w:szCs w:val="22"/>
                    </w:rPr>
                  </w:pPr>
                </w:p>
              </w:tc>
              <w:tc>
                <w:tcPr>
                  <w:tcW w:w="4849" w:type="dxa"/>
                </w:tcPr>
                <w:p w:rsidR="000A591F" w:rsidRPr="000B5B7A" w:rsidRDefault="000A591F" w:rsidP="000B5B7A">
                  <w:pPr>
                    <w:outlineLvl w:val="1"/>
                    <w:rPr>
                      <w:sz w:val="22"/>
                      <w:szCs w:val="22"/>
                    </w:rPr>
                  </w:pPr>
                  <w:r w:rsidRPr="000B5B7A">
                    <w:rPr>
                      <w:sz w:val="22"/>
                      <w:szCs w:val="22"/>
                    </w:rPr>
                    <w:t>Мероприятия не планируются</w:t>
                  </w:r>
                </w:p>
              </w:tc>
              <w:tc>
                <w:tcPr>
                  <w:tcW w:w="1735" w:type="dxa"/>
                </w:tcPr>
                <w:p w:rsidR="000A591F" w:rsidRPr="000B5B7A" w:rsidRDefault="000A591F" w:rsidP="000B5B7A">
                  <w:pPr>
                    <w:outlineLvl w:val="1"/>
                    <w:rPr>
                      <w:sz w:val="22"/>
                      <w:szCs w:val="22"/>
                    </w:rPr>
                  </w:pPr>
                </w:p>
              </w:tc>
              <w:tc>
                <w:tcPr>
                  <w:tcW w:w="2430" w:type="dxa"/>
                </w:tcPr>
                <w:p w:rsidR="000A591F" w:rsidRPr="000B5B7A" w:rsidRDefault="000A591F" w:rsidP="000B5B7A">
                  <w:pPr>
                    <w:outlineLvl w:val="1"/>
                    <w:rPr>
                      <w:sz w:val="22"/>
                      <w:szCs w:val="22"/>
                    </w:rPr>
                  </w:pPr>
                </w:p>
              </w:tc>
            </w:tr>
            <w:tr w:rsidR="000A591F" w:rsidRPr="000B5B7A" w:rsidTr="000B5B7A">
              <w:trPr>
                <w:trHeight w:val="362"/>
              </w:trPr>
              <w:tc>
                <w:tcPr>
                  <w:tcW w:w="614" w:type="dxa"/>
                </w:tcPr>
                <w:p w:rsidR="000A591F" w:rsidRPr="000B5B7A" w:rsidRDefault="000A591F" w:rsidP="000B5B7A">
                  <w:pPr>
                    <w:outlineLvl w:val="1"/>
                    <w:rPr>
                      <w:sz w:val="22"/>
                      <w:szCs w:val="22"/>
                    </w:rPr>
                  </w:pPr>
                </w:p>
              </w:tc>
              <w:tc>
                <w:tcPr>
                  <w:tcW w:w="4849" w:type="dxa"/>
                </w:tcPr>
                <w:p w:rsidR="000A591F" w:rsidRPr="000B5B7A" w:rsidRDefault="000A591F" w:rsidP="000B5B7A">
                  <w:pPr>
                    <w:outlineLvl w:val="1"/>
                    <w:rPr>
                      <w:sz w:val="22"/>
                      <w:szCs w:val="22"/>
                    </w:rPr>
                  </w:pPr>
                </w:p>
              </w:tc>
              <w:tc>
                <w:tcPr>
                  <w:tcW w:w="1735" w:type="dxa"/>
                </w:tcPr>
                <w:p w:rsidR="000A591F" w:rsidRPr="000B5B7A" w:rsidRDefault="000A591F" w:rsidP="000B5B7A">
                  <w:pPr>
                    <w:outlineLvl w:val="1"/>
                    <w:rPr>
                      <w:sz w:val="22"/>
                      <w:szCs w:val="22"/>
                    </w:rPr>
                  </w:pPr>
                  <w:r w:rsidRPr="000B5B7A">
                    <w:rPr>
                      <w:sz w:val="22"/>
                      <w:szCs w:val="22"/>
                    </w:rPr>
                    <w:t>Итого 2017 год</w:t>
                  </w:r>
                </w:p>
              </w:tc>
              <w:tc>
                <w:tcPr>
                  <w:tcW w:w="2430" w:type="dxa"/>
                </w:tcPr>
                <w:p w:rsidR="000A591F" w:rsidRPr="000B5B7A" w:rsidRDefault="000A591F" w:rsidP="000B5B7A">
                  <w:pPr>
                    <w:outlineLvl w:val="1"/>
                    <w:rPr>
                      <w:sz w:val="22"/>
                      <w:szCs w:val="22"/>
                    </w:rPr>
                  </w:pPr>
                  <w:r w:rsidRPr="000B5B7A">
                    <w:rPr>
                      <w:sz w:val="22"/>
                      <w:szCs w:val="22"/>
                    </w:rPr>
                    <w:t>0</w:t>
                  </w:r>
                </w:p>
              </w:tc>
            </w:tr>
            <w:tr w:rsidR="000A591F" w:rsidRPr="000B5B7A" w:rsidTr="000B5B7A">
              <w:trPr>
                <w:trHeight w:val="362"/>
              </w:trPr>
              <w:tc>
                <w:tcPr>
                  <w:tcW w:w="5463" w:type="dxa"/>
                  <w:gridSpan w:val="2"/>
                </w:tcPr>
                <w:p w:rsidR="000A591F" w:rsidRPr="000B5B7A" w:rsidRDefault="000A591F" w:rsidP="000B5B7A">
                  <w:pPr>
                    <w:outlineLvl w:val="1"/>
                    <w:rPr>
                      <w:sz w:val="22"/>
                      <w:szCs w:val="22"/>
                    </w:rPr>
                  </w:pPr>
                  <w:r w:rsidRPr="000B5B7A">
                    <w:rPr>
                      <w:sz w:val="22"/>
                      <w:szCs w:val="22"/>
                    </w:rPr>
                    <w:t>2018 год</w:t>
                  </w:r>
                </w:p>
              </w:tc>
              <w:tc>
                <w:tcPr>
                  <w:tcW w:w="1735" w:type="dxa"/>
                </w:tcPr>
                <w:p w:rsidR="000A591F" w:rsidRPr="000B5B7A" w:rsidRDefault="000A591F" w:rsidP="000B5B7A">
                  <w:pPr>
                    <w:outlineLvl w:val="1"/>
                    <w:rPr>
                      <w:sz w:val="22"/>
                      <w:szCs w:val="22"/>
                    </w:rPr>
                  </w:pPr>
                </w:p>
              </w:tc>
              <w:tc>
                <w:tcPr>
                  <w:tcW w:w="2430" w:type="dxa"/>
                </w:tcPr>
                <w:p w:rsidR="000A591F" w:rsidRPr="000B5B7A" w:rsidRDefault="000A591F" w:rsidP="000B5B7A">
                  <w:pPr>
                    <w:outlineLvl w:val="1"/>
                    <w:rPr>
                      <w:sz w:val="22"/>
                      <w:szCs w:val="22"/>
                    </w:rPr>
                  </w:pPr>
                </w:p>
              </w:tc>
            </w:tr>
            <w:tr w:rsidR="000A591F" w:rsidRPr="000B5B7A" w:rsidTr="000B5B7A">
              <w:trPr>
                <w:trHeight w:val="362"/>
              </w:trPr>
              <w:tc>
                <w:tcPr>
                  <w:tcW w:w="614" w:type="dxa"/>
                </w:tcPr>
                <w:p w:rsidR="000A591F" w:rsidRPr="000B5B7A" w:rsidRDefault="000A591F" w:rsidP="000B5B7A">
                  <w:pPr>
                    <w:outlineLvl w:val="1"/>
                    <w:rPr>
                      <w:sz w:val="22"/>
                      <w:szCs w:val="22"/>
                    </w:rPr>
                  </w:pPr>
                </w:p>
              </w:tc>
              <w:tc>
                <w:tcPr>
                  <w:tcW w:w="4849" w:type="dxa"/>
                </w:tcPr>
                <w:p w:rsidR="000A591F" w:rsidRPr="000B5B7A" w:rsidRDefault="000A591F" w:rsidP="000B5B7A">
                  <w:pPr>
                    <w:outlineLvl w:val="1"/>
                    <w:rPr>
                      <w:sz w:val="22"/>
                      <w:szCs w:val="22"/>
                    </w:rPr>
                  </w:pPr>
                  <w:r w:rsidRPr="000B5B7A">
                    <w:rPr>
                      <w:sz w:val="22"/>
                      <w:szCs w:val="22"/>
                    </w:rPr>
                    <w:t>Мероприятия не планируются</w:t>
                  </w:r>
                </w:p>
              </w:tc>
              <w:tc>
                <w:tcPr>
                  <w:tcW w:w="1735" w:type="dxa"/>
                </w:tcPr>
                <w:p w:rsidR="000A591F" w:rsidRPr="000B5B7A" w:rsidRDefault="000A591F" w:rsidP="000B5B7A">
                  <w:pPr>
                    <w:outlineLvl w:val="1"/>
                    <w:rPr>
                      <w:sz w:val="22"/>
                      <w:szCs w:val="22"/>
                    </w:rPr>
                  </w:pPr>
                </w:p>
              </w:tc>
              <w:tc>
                <w:tcPr>
                  <w:tcW w:w="2430" w:type="dxa"/>
                </w:tcPr>
                <w:p w:rsidR="000A591F" w:rsidRPr="000B5B7A" w:rsidRDefault="000A591F" w:rsidP="000B5B7A">
                  <w:pPr>
                    <w:outlineLvl w:val="1"/>
                    <w:rPr>
                      <w:sz w:val="22"/>
                      <w:szCs w:val="22"/>
                    </w:rPr>
                  </w:pPr>
                </w:p>
              </w:tc>
            </w:tr>
            <w:tr w:rsidR="000A591F" w:rsidRPr="000B5B7A" w:rsidTr="000B5B7A">
              <w:trPr>
                <w:trHeight w:val="362"/>
              </w:trPr>
              <w:tc>
                <w:tcPr>
                  <w:tcW w:w="614" w:type="dxa"/>
                </w:tcPr>
                <w:p w:rsidR="000A591F" w:rsidRPr="000B5B7A" w:rsidRDefault="000A591F" w:rsidP="000B5B7A">
                  <w:pPr>
                    <w:outlineLvl w:val="1"/>
                    <w:rPr>
                      <w:sz w:val="22"/>
                      <w:szCs w:val="22"/>
                    </w:rPr>
                  </w:pPr>
                </w:p>
              </w:tc>
              <w:tc>
                <w:tcPr>
                  <w:tcW w:w="4849" w:type="dxa"/>
                </w:tcPr>
                <w:p w:rsidR="000A591F" w:rsidRPr="000B5B7A" w:rsidRDefault="000A591F" w:rsidP="000B5B7A">
                  <w:pPr>
                    <w:outlineLvl w:val="1"/>
                    <w:rPr>
                      <w:sz w:val="22"/>
                      <w:szCs w:val="22"/>
                    </w:rPr>
                  </w:pPr>
                </w:p>
              </w:tc>
              <w:tc>
                <w:tcPr>
                  <w:tcW w:w="1735" w:type="dxa"/>
                </w:tcPr>
                <w:p w:rsidR="000A591F" w:rsidRPr="000B5B7A" w:rsidRDefault="000A591F" w:rsidP="000B5B7A">
                  <w:pPr>
                    <w:outlineLvl w:val="1"/>
                    <w:rPr>
                      <w:sz w:val="22"/>
                      <w:szCs w:val="22"/>
                    </w:rPr>
                  </w:pPr>
                  <w:r w:rsidRPr="000B5B7A">
                    <w:rPr>
                      <w:sz w:val="22"/>
                      <w:szCs w:val="22"/>
                    </w:rPr>
                    <w:t>Итого 2018 год</w:t>
                  </w:r>
                </w:p>
              </w:tc>
              <w:tc>
                <w:tcPr>
                  <w:tcW w:w="2430" w:type="dxa"/>
                </w:tcPr>
                <w:p w:rsidR="000A591F" w:rsidRPr="000B5B7A" w:rsidRDefault="000A591F" w:rsidP="000B5B7A">
                  <w:pPr>
                    <w:outlineLvl w:val="1"/>
                    <w:rPr>
                      <w:sz w:val="22"/>
                      <w:szCs w:val="22"/>
                    </w:rPr>
                  </w:pPr>
                  <w:r w:rsidRPr="000B5B7A">
                    <w:rPr>
                      <w:sz w:val="22"/>
                      <w:szCs w:val="22"/>
                    </w:rPr>
                    <w:t>0</w:t>
                  </w:r>
                </w:p>
              </w:tc>
            </w:tr>
          </w:tbl>
          <w:p w:rsidR="000A591F" w:rsidRPr="000B5B7A" w:rsidRDefault="000A591F" w:rsidP="000B5B7A">
            <w:pPr>
              <w:outlineLvl w:val="1"/>
              <w:rPr>
                <w:sz w:val="22"/>
                <w:szCs w:val="22"/>
                <w:lang w:val="en-US"/>
              </w:rPr>
            </w:pPr>
          </w:p>
        </w:tc>
      </w:tr>
    </w:tbl>
    <w:p w:rsidR="000A591F" w:rsidRPr="000B5B7A" w:rsidRDefault="000A591F" w:rsidP="000A591F">
      <w:pPr>
        <w:ind w:right="-1"/>
        <w:jc w:val="both"/>
        <w:rPr>
          <w:b/>
          <w:bCs/>
          <w:sz w:val="22"/>
          <w:szCs w:val="22"/>
        </w:rPr>
      </w:pPr>
    </w:p>
    <w:p w:rsidR="002E7C31" w:rsidRPr="00CB35F3" w:rsidRDefault="002E7C31" w:rsidP="00CB35F3">
      <w:pPr>
        <w:ind w:firstLine="709"/>
        <w:jc w:val="both"/>
        <w:rPr>
          <w:b/>
        </w:rPr>
      </w:pPr>
    </w:p>
    <w:p w:rsidR="00AE6C1B" w:rsidRPr="00CB35F3" w:rsidRDefault="00AE6C1B" w:rsidP="00CB35F3">
      <w:pPr>
        <w:tabs>
          <w:tab w:val="left" w:pos="720"/>
          <w:tab w:val="left" w:pos="1418"/>
        </w:tabs>
        <w:ind w:firstLine="709"/>
        <w:jc w:val="both"/>
      </w:pPr>
      <w:r w:rsidRPr="00CB35F3">
        <w:t>Комиссия по тарифам и ценам министерства тарифного регулирования Калужской области РЕШИЛА:</w:t>
      </w:r>
    </w:p>
    <w:p w:rsidR="000B5B7A" w:rsidRPr="00CB35F3" w:rsidRDefault="000B5B7A" w:rsidP="00CB35F3">
      <w:pPr>
        <w:ind w:firstLine="709"/>
        <w:jc w:val="both"/>
      </w:pPr>
      <w:r w:rsidRPr="00CB35F3">
        <w:t xml:space="preserve">Утвердить </w:t>
      </w:r>
      <w:r w:rsidR="00CB35F3">
        <w:t xml:space="preserve">предложенную </w:t>
      </w:r>
      <w:r w:rsidRPr="00CB35F3">
        <w:t>производственную программу в сфере водоснабжения</w:t>
      </w:r>
      <w:r w:rsidRPr="00CB35F3">
        <w:rPr>
          <w:b/>
        </w:rPr>
        <w:t xml:space="preserve"> </w:t>
      </w:r>
      <w:r w:rsidRPr="00CB35F3">
        <w:t>для закрытого акционерного общества «Воробьево»</w:t>
      </w:r>
      <w:r w:rsidRPr="00CB35F3">
        <w:rPr>
          <w:spacing w:val="7"/>
        </w:rPr>
        <w:t xml:space="preserve"> на 2016-2018 годы</w:t>
      </w:r>
      <w:r w:rsidRPr="00CB35F3">
        <w:t>.</w:t>
      </w:r>
    </w:p>
    <w:p w:rsidR="00AE6C1B" w:rsidRPr="00CB35F3" w:rsidRDefault="00AE6C1B" w:rsidP="00CB35F3">
      <w:pPr>
        <w:ind w:firstLine="709"/>
        <w:jc w:val="both"/>
        <w:rPr>
          <w:b/>
          <w:color w:val="FF0000"/>
        </w:rPr>
      </w:pPr>
    </w:p>
    <w:p w:rsidR="00AE6C1B" w:rsidRDefault="00AE6C1B" w:rsidP="00CB35F3">
      <w:pPr>
        <w:tabs>
          <w:tab w:val="right" w:pos="9355"/>
        </w:tabs>
        <w:ind w:firstLine="709"/>
        <w:jc w:val="both"/>
        <w:rPr>
          <w:b/>
        </w:rPr>
      </w:pPr>
      <w:r w:rsidRPr="00CB35F3">
        <w:rPr>
          <w:b/>
        </w:rPr>
        <w:t xml:space="preserve">Решение принято на основании пояснительной записки от </w:t>
      </w:r>
      <w:r w:rsidR="000B5B7A" w:rsidRPr="00CB35F3">
        <w:rPr>
          <w:b/>
        </w:rPr>
        <w:t>09.11.</w:t>
      </w:r>
      <w:r w:rsidRPr="00CB35F3">
        <w:rPr>
          <w:b/>
        </w:rPr>
        <w:t>2015 г.</w:t>
      </w:r>
      <w:r w:rsidR="000B5B7A" w:rsidRPr="00CB35F3">
        <w:rPr>
          <w:b/>
        </w:rPr>
        <w:t xml:space="preserve"> в</w:t>
      </w:r>
      <w:r w:rsidR="00CB35F3">
        <w:rPr>
          <w:b/>
        </w:rPr>
        <w:t xml:space="preserve"> форме приказа (прилагается)</w:t>
      </w:r>
      <w:r w:rsidRPr="00CB35F3">
        <w:rPr>
          <w:b/>
        </w:rPr>
        <w:t>, голосовали единогласно.</w:t>
      </w:r>
    </w:p>
    <w:p w:rsidR="00CB35F3" w:rsidRDefault="00CB35F3" w:rsidP="00CB35F3">
      <w:pPr>
        <w:tabs>
          <w:tab w:val="right" w:pos="9355"/>
        </w:tabs>
        <w:ind w:firstLine="709"/>
        <w:jc w:val="both"/>
        <w:rPr>
          <w:b/>
        </w:rPr>
      </w:pPr>
    </w:p>
    <w:p w:rsidR="00CB35F3" w:rsidRPr="00CB35F3" w:rsidRDefault="00CB35F3" w:rsidP="00CB35F3">
      <w:pPr>
        <w:tabs>
          <w:tab w:val="right" w:pos="9355"/>
        </w:tabs>
        <w:ind w:firstLine="709"/>
        <w:jc w:val="both"/>
        <w:rPr>
          <w:b/>
        </w:rPr>
      </w:pPr>
      <w:r w:rsidRPr="00CB35F3">
        <w:rPr>
          <w:b/>
        </w:rPr>
        <w:t>2. Об установлении долгосрочных тарифов на питьевую воду (питьевое водоснабжение) для закрытого акционерного общества «Воробьево» на 2016-2018 годы.</w:t>
      </w:r>
    </w:p>
    <w:p w:rsidR="00CB35F3" w:rsidRPr="00CB35F3" w:rsidRDefault="00CB35F3" w:rsidP="00CB35F3">
      <w:pPr>
        <w:tabs>
          <w:tab w:val="right" w:pos="9355"/>
        </w:tabs>
        <w:jc w:val="both"/>
        <w:rPr>
          <w:b/>
        </w:rPr>
      </w:pPr>
      <w:r>
        <w:rPr>
          <w:b/>
        </w:rPr>
        <w:t>----------------------------</w:t>
      </w:r>
      <w:r w:rsidRPr="00CB35F3">
        <w:rPr>
          <w:b/>
        </w:rPr>
        <w:t>---------------------------------------------------------------------------------------------------</w:t>
      </w:r>
    </w:p>
    <w:p w:rsidR="00CB35F3" w:rsidRPr="00CB35F3" w:rsidRDefault="00CB35F3" w:rsidP="00CB35F3">
      <w:pPr>
        <w:tabs>
          <w:tab w:val="right" w:pos="9355"/>
        </w:tabs>
        <w:jc w:val="both"/>
        <w:rPr>
          <w:b/>
        </w:rPr>
      </w:pPr>
      <w:r w:rsidRPr="00CB35F3">
        <w:rPr>
          <w:b/>
        </w:rPr>
        <w:t>Доложил: С.И. Ландухова</w:t>
      </w:r>
      <w:r w:rsidR="003467D4">
        <w:rPr>
          <w:b/>
        </w:rPr>
        <w:t>.</w:t>
      </w:r>
    </w:p>
    <w:p w:rsidR="000B5B7A" w:rsidRPr="00CB35F3" w:rsidRDefault="000B5B7A" w:rsidP="00CB35F3">
      <w:pPr>
        <w:ind w:firstLine="709"/>
        <w:jc w:val="both"/>
        <w:rPr>
          <w:b/>
        </w:rPr>
      </w:pPr>
    </w:p>
    <w:p w:rsidR="000B5B7A" w:rsidRPr="005F0BFB" w:rsidRDefault="000B5B7A" w:rsidP="000B5B7A">
      <w:pPr>
        <w:ind w:firstLine="720"/>
        <w:jc w:val="center"/>
      </w:pPr>
      <w:r w:rsidRPr="005F0BFB">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0B5B7A" w:rsidRPr="005F0BFB" w:rsidTr="000B5B7A">
        <w:tc>
          <w:tcPr>
            <w:tcW w:w="4785" w:type="dxa"/>
            <w:shd w:val="clear" w:color="auto" w:fill="auto"/>
          </w:tcPr>
          <w:p w:rsidR="000B5B7A" w:rsidRPr="005F0BFB" w:rsidRDefault="000B5B7A" w:rsidP="000B5B7A">
            <w:pPr>
              <w:jc w:val="both"/>
            </w:pPr>
            <w:r w:rsidRPr="005F0BFB">
              <w:t xml:space="preserve">Наименование организации </w:t>
            </w:r>
          </w:p>
        </w:tc>
        <w:tc>
          <w:tcPr>
            <w:tcW w:w="5529" w:type="dxa"/>
            <w:shd w:val="clear" w:color="auto" w:fill="auto"/>
          </w:tcPr>
          <w:p w:rsidR="000B5B7A" w:rsidRPr="005F0BFB" w:rsidRDefault="000B5B7A" w:rsidP="000B5B7A">
            <w:r w:rsidRPr="005F0BFB">
              <w:rPr>
                <w:lang w:val="en-US"/>
              </w:rPr>
              <w:t>ЗАО «Воробьево»</w:t>
            </w:r>
            <w:r w:rsidRPr="005F0BFB">
              <w:t xml:space="preserve"> (далее - организация)</w:t>
            </w:r>
          </w:p>
        </w:tc>
      </w:tr>
      <w:tr w:rsidR="000B5B7A" w:rsidRPr="005F0BFB" w:rsidTr="000B5B7A">
        <w:tc>
          <w:tcPr>
            <w:tcW w:w="4785" w:type="dxa"/>
            <w:shd w:val="clear" w:color="auto" w:fill="auto"/>
          </w:tcPr>
          <w:p w:rsidR="000B5B7A" w:rsidRPr="005F0BFB" w:rsidRDefault="000B5B7A" w:rsidP="000B5B7A">
            <w:pPr>
              <w:jc w:val="both"/>
            </w:pPr>
            <w:r w:rsidRPr="005F0BFB">
              <w:t xml:space="preserve">Организационно правовая форма </w:t>
            </w:r>
          </w:p>
        </w:tc>
        <w:tc>
          <w:tcPr>
            <w:tcW w:w="5529" w:type="dxa"/>
            <w:shd w:val="clear" w:color="auto" w:fill="auto"/>
          </w:tcPr>
          <w:p w:rsidR="000B5B7A" w:rsidRPr="005F0BFB" w:rsidRDefault="000B5B7A" w:rsidP="000B5B7A">
            <w:pPr>
              <w:rPr>
                <w:lang w:val="en-US"/>
              </w:rPr>
            </w:pPr>
            <w:r w:rsidRPr="005F0BFB">
              <w:rPr>
                <w:lang w:val="en-US"/>
              </w:rPr>
              <w:t>Закрытое акционерное общество</w:t>
            </w:r>
          </w:p>
        </w:tc>
      </w:tr>
      <w:tr w:rsidR="000B5B7A" w:rsidRPr="005F0BFB" w:rsidTr="000B5B7A">
        <w:tc>
          <w:tcPr>
            <w:tcW w:w="4785" w:type="dxa"/>
            <w:shd w:val="clear" w:color="auto" w:fill="auto"/>
          </w:tcPr>
          <w:p w:rsidR="000B5B7A" w:rsidRPr="005F0BFB" w:rsidRDefault="000B5B7A" w:rsidP="000B5B7A">
            <w:pPr>
              <w:jc w:val="both"/>
            </w:pPr>
            <w:r w:rsidRPr="005F0BFB">
              <w:t>Свидетельство о госрегистрации</w:t>
            </w:r>
          </w:p>
        </w:tc>
        <w:tc>
          <w:tcPr>
            <w:tcW w:w="5529" w:type="dxa"/>
            <w:shd w:val="clear" w:color="auto" w:fill="auto"/>
          </w:tcPr>
          <w:p w:rsidR="000B5B7A" w:rsidRPr="005F0BFB" w:rsidRDefault="000B5B7A" w:rsidP="000B5B7A">
            <w:pPr>
              <w:rPr>
                <w:lang w:val="en-US"/>
              </w:rPr>
            </w:pPr>
            <w:r w:rsidRPr="005F0BFB">
              <w:rPr>
                <w:lang w:val="en-US"/>
              </w:rPr>
              <w:t>1024000691648</w:t>
            </w:r>
          </w:p>
        </w:tc>
      </w:tr>
      <w:tr w:rsidR="000B5B7A" w:rsidRPr="005F0BFB" w:rsidTr="000B5B7A">
        <w:tc>
          <w:tcPr>
            <w:tcW w:w="4785" w:type="dxa"/>
            <w:shd w:val="clear" w:color="auto" w:fill="auto"/>
          </w:tcPr>
          <w:p w:rsidR="000B5B7A" w:rsidRPr="005F0BFB" w:rsidRDefault="000B5B7A" w:rsidP="000B5B7A">
            <w:pPr>
              <w:jc w:val="both"/>
            </w:pPr>
            <w:r w:rsidRPr="005F0BFB">
              <w:t>ИНН</w:t>
            </w:r>
          </w:p>
        </w:tc>
        <w:tc>
          <w:tcPr>
            <w:tcW w:w="5529" w:type="dxa"/>
            <w:shd w:val="clear" w:color="auto" w:fill="auto"/>
          </w:tcPr>
          <w:p w:rsidR="000B5B7A" w:rsidRPr="005F0BFB" w:rsidRDefault="000B5B7A" w:rsidP="000B5B7A">
            <w:pPr>
              <w:rPr>
                <w:lang w:val="en-US"/>
              </w:rPr>
            </w:pPr>
            <w:r w:rsidRPr="005F0BFB">
              <w:rPr>
                <w:lang w:val="en-US"/>
              </w:rPr>
              <w:t>4011002110</w:t>
            </w:r>
          </w:p>
        </w:tc>
      </w:tr>
      <w:tr w:rsidR="000B5B7A" w:rsidRPr="005F0BFB" w:rsidTr="000B5B7A">
        <w:tc>
          <w:tcPr>
            <w:tcW w:w="4785" w:type="dxa"/>
            <w:shd w:val="clear" w:color="auto" w:fill="auto"/>
          </w:tcPr>
          <w:p w:rsidR="000B5B7A" w:rsidRPr="005F0BFB" w:rsidRDefault="000B5B7A" w:rsidP="000B5B7A">
            <w:pPr>
              <w:jc w:val="both"/>
            </w:pPr>
            <w:r w:rsidRPr="005F0BFB">
              <w:t>КПП</w:t>
            </w:r>
          </w:p>
        </w:tc>
        <w:tc>
          <w:tcPr>
            <w:tcW w:w="5529" w:type="dxa"/>
            <w:shd w:val="clear" w:color="auto" w:fill="auto"/>
          </w:tcPr>
          <w:p w:rsidR="000B5B7A" w:rsidRPr="005F0BFB" w:rsidRDefault="000B5B7A" w:rsidP="000B5B7A">
            <w:pPr>
              <w:rPr>
                <w:lang w:val="en-US"/>
              </w:rPr>
            </w:pPr>
            <w:r w:rsidRPr="005F0BFB">
              <w:rPr>
                <w:lang w:val="en-US"/>
              </w:rPr>
              <w:t>401101001</w:t>
            </w:r>
          </w:p>
        </w:tc>
      </w:tr>
      <w:tr w:rsidR="000B5B7A" w:rsidRPr="005F0BFB" w:rsidTr="000B5B7A">
        <w:tc>
          <w:tcPr>
            <w:tcW w:w="4785" w:type="dxa"/>
            <w:shd w:val="clear" w:color="auto" w:fill="auto"/>
          </w:tcPr>
          <w:p w:rsidR="000B5B7A" w:rsidRPr="005F0BFB" w:rsidRDefault="000B5B7A" w:rsidP="000B5B7A">
            <w:pPr>
              <w:jc w:val="both"/>
            </w:pPr>
            <w:r w:rsidRPr="005F0BFB">
              <w:t>Руководитель организации</w:t>
            </w:r>
          </w:p>
        </w:tc>
        <w:tc>
          <w:tcPr>
            <w:tcW w:w="5529" w:type="dxa"/>
            <w:shd w:val="clear" w:color="auto" w:fill="auto"/>
          </w:tcPr>
          <w:p w:rsidR="000B5B7A" w:rsidRPr="005F0BFB" w:rsidRDefault="000B5B7A" w:rsidP="000B5B7A">
            <w:pPr>
              <w:rPr>
                <w:lang w:val="en-US"/>
              </w:rPr>
            </w:pPr>
            <w:r w:rsidRPr="005F0BFB">
              <w:rPr>
                <w:lang w:val="en-US"/>
              </w:rPr>
              <w:t>Ефремов Александр Викторович</w:t>
            </w:r>
          </w:p>
        </w:tc>
      </w:tr>
      <w:tr w:rsidR="000B5B7A" w:rsidRPr="005F0BFB" w:rsidTr="000B5B7A">
        <w:tc>
          <w:tcPr>
            <w:tcW w:w="4785" w:type="dxa"/>
            <w:shd w:val="clear" w:color="auto" w:fill="auto"/>
          </w:tcPr>
          <w:p w:rsidR="000B5B7A" w:rsidRPr="005F0BFB" w:rsidRDefault="000B5B7A" w:rsidP="000B5B7A">
            <w:pPr>
              <w:jc w:val="both"/>
            </w:pPr>
            <w:r w:rsidRPr="005F0BFB">
              <w:t>Юридический адрес организации</w:t>
            </w:r>
          </w:p>
        </w:tc>
        <w:tc>
          <w:tcPr>
            <w:tcW w:w="5529" w:type="dxa"/>
            <w:shd w:val="clear" w:color="auto" w:fill="auto"/>
          </w:tcPr>
          <w:p w:rsidR="000B5B7A" w:rsidRPr="005F0BFB" w:rsidRDefault="000B5B7A" w:rsidP="000B5B7A">
            <w:r w:rsidRPr="005F0BFB">
              <w:t xml:space="preserve">249054, Калужская </w:t>
            </w:r>
            <w:proofErr w:type="gramStart"/>
            <w:r w:rsidRPr="005F0BFB">
              <w:t>обл</w:t>
            </w:r>
            <w:proofErr w:type="gramEnd"/>
            <w:r w:rsidRPr="005F0BFB">
              <w:t>, Малоярославецкий р-н, Воробьево д, Молодежная ул, 1</w:t>
            </w:r>
          </w:p>
        </w:tc>
      </w:tr>
      <w:tr w:rsidR="000B5B7A" w:rsidRPr="005F0BFB" w:rsidTr="000B5B7A">
        <w:tc>
          <w:tcPr>
            <w:tcW w:w="4785" w:type="dxa"/>
            <w:shd w:val="clear" w:color="auto" w:fill="auto"/>
          </w:tcPr>
          <w:p w:rsidR="000B5B7A" w:rsidRPr="005F0BFB" w:rsidRDefault="000B5B7A" w:rsidP="000B5B7A">
            <w:pPr>
              <w:jc w:val="both"/>
            </w:pPr>
            <w:r w:rsidRPr="005F0BFB">
              <w:t>Почтовый адрес организации</w:t>
            </w:r>
          </w:p>
        </w:tc>
        <w:tc>
          <w:tcPr>
            <w:tcW w:w="5529" w:type="dxa"/>
            <w:shd w:val="clear" w:color="auto" w:fill="auto"/>
          </w:tcPr>
          <w:p w:rsidR="000B5B7A" w:rsidRPr="005F0BFB" w:rsidRDefault="000B5B7A" w:rsidP="000B5B7A">
            <w:r w:rsidRPr="005F0BFB">
              <w:t xml:space="preserve">249054, Калужская </w:t>
            </w:r>
            <w:proofErr w:type="gramStart"/>
            <w:r w:rsidRPr="005F0BFB">
              <w:t>обл</w:t>
            </w:r>
            <w:proofErr w:type="gramEnd"/>
            <w:r w:rsidRPr="005F0BFB">
              <w:t>, Малоярославецкий р-н, Воробьево д, Молодежная ул, 1</w:t>
            </w:r>
          </w:p>
        </w:tc>
      </w:tr>
    </w:tbl>
    <w:p w:rsidR="000B5B7A" w:rsidRPr="005F0BFB" w:rsidRDefault="000B5B7A" w:rsidP="000B5B7A">
      <w:pPr>
        <w:ind w:firstLine="720"/>
        <w:jc w:val="both"/>
      </w:pPr>
    </w:p>
    <w:p w:rsidR="000B5B7A" w:rsidRPr="005F0BFB" w:rsidRDefault="000B5B7A" w:rsidP="000B5B7A">
      <w:pPr>
        <w:jc w:val="both"/>
      </w:pPr>
      <w:r w:rsidRPr="005F0BFB">
        <w:lastRenderedPageBreak/>
        <w:t xml:space="preserve">Организация представила в министерство тарифного регулирования Калужской области предложение, для установления одноставочных тарифов на питьевую воду (питьевое водоснабжение) методом индексации тарифов на 2016-2018 годы в следующих размерах: </w:t>
      </w:r>
    </w:p>
    <w:p w:rsidR="000B5B7A" w:rsidRPr="005F0BFB" w:rsidRDefault="000B5B7A" w:rsidP="000B5B7A">
      <w:pPr>
        <w:ind w:right="-1" w:firstLine="720"/>
        <w:jc w:val="right"/>
      </w:pPr>
      <w:r w:rsidRPr="005F0BFB">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0B5B7A" w:rsidRPr="005F0BFB" w:rsidTr="000B5B7A">
        <w:trPr>
          <w:cantSplit/>
          <w:trHeight w:val="471"/>
          <w:tblHeader/>
        </w:trPr>
        <w:tc>
          <w:tcPr>
            <w:tcW w:w="1951" w:type="dxa"/>
            <w:vMerge w:val="restart"/>
            <w:shd w:val="clear" w:color="auto" w:fill="auto"/>
            <w:vAlign w:val="center"/>
          </w:tcPr>
          <w:p w:rsidR="000B5B7A" w:rsidRPr="005F0BFB" w:rsidRDefault="000B5B7A" w:rsidP="000B5B7A">
            <w:pPr>
              <w:widowControl w:val="0"/>
              <w:autoSpaceDE w:val="0"/>
              <w:autoSpaceDN w:val="0"/>
              <w:adjustRightInd w:val="0"/>
              <w:jc w:val="center"/>
              <w:rPr>
                <w:bCs/>
                <w:spacing w:val="-7"/>
              </w:rPr>
            </w:pPr>
            <w:r w:rsidRPr="005F0BFB">
              <w:rPr>
                <w:bCs/>
                <w:spacing w:val="-7"/>
              </w:rPr>
              <w:t>Вид товара (услуги)</w:t>
            </w:r>
          </w:p>
        </w:tc>
        <w:tc>
          <w:tcPr>
            <w:tcW w:w="709" w:type="dxa"/>
            <w:vMerge w:val="restart"/>
            <w:shd w:val="clear" w:color="auto" w:fill="auto"/>
            <w:vAlign w:val="center"/>
          </w:tcPr>
          <w:p w:rsidR="000B5B7A" w:rsidRPr="005F0BFB" w:rsidRDefault="000B5B7A" w:rsidP="000B5B7A">
            <w:pPr>
              <w:widowControl w:val="0"/>
              <w:autoSpaceDE w:val="0"/>
              <w:autoSpaceDN w:val="0"/>
              <w:adjustRightInd w:val="0"/>
              <w:jc w:val="center"/>
              <w:rPr>
                <w:bCs/>
                <w:spacing w:val="-7"/>
              </w:rPr>
            </w:pPr>
            <w:r w:rsidRPr="005F0BFB">
              <w:rPr>
                <w:bCs/>
                <w:spacing w:val="-7"/>
              </w:rPr>
              <w:t>Ед. изм.</w:t>
            </w:r>
          </w:p>
        </w:tc>
        <w:tc>
          <w:tcPr>
            <w:tcW w:w="7655" w:type="dxa"/>
            <w:gridSpan w:val="6"/>
            <w:shd w:val="clear" w:color="auto" w:fill="auto"/>
            <w:vAlign w:val="center"/>
          </w:tcPr>
          <w:p w:rsidR="000B5B7A" w:rsidRPr="005F0BFB" w:rsidRDefault="000B5B7A" w:rsidP="000B5B7A">
            <w:pPr>
              <w:jc w:val="center"/>
            </w:pPr>
            <w:r w:rsidRPr="005F0BFB">
              <w:t>Период действия тарифов</w:t>
            </w:r>
          </w:p>
        </w:tc>
      </w:tr>
      <w:tr w:rsidR="000B5B7A" w:rsidRPr="005F0BFB" w:rsidTr="000B5B7A">
        <w:trPr>
          <w:cantSplit/>
          <w:trHeight w:val="545"/>
          <w:tblHeader/>
        </w:trPr>
        <w:tc>
          <w:tcPr>
            <w:tcW w:w="1951" w:type="dxa"/>
            <w:vMerge/>
            <w:shd w:val="clear" w:color="auto" w:fill="auto"/>
          </w:tcPr>
          <w:p w:rsidR="000B5B7A" w:rsidRPr="005F0BFB" w:rsidRDefault="000B5B7A" w:rsidP="000B5B7A">
            <w:pPr>
              <w:widowControl w:val="0"/>
              <w:autoSpaceDE w:val="0"/>
              <w:autoSpaceDN w:val="0"/>
              <w:adjustRightInd w:val="0"/>
              <w:jc w:val="both"/>
              <w:rPr>
                <w:bCs/>
                <w:spacing w:val="-7"/>
              </w:rPr>
            </w:pPr>
          </w:p>
        </w:tc>
        <w:tc>
          <w:tcPr>
            <w:tcW w:w="709" w:type="dxa"/>
            <w:vMerge/>
            <w:shd w:val="clear" w:color="auto" w:fill="auto"/>
          </w:tcPr>
          <w:p w:rsidR="000B5B7A" w:rsidRPr="005F0BFB" w:rsidRDefault="000B5B7A" w:rsidP="000B5B7A">
            <w:pPr>
              <w:widowControl w:val="0"/>
              <w:autoSpaceDE w:val="0"/>
              <w:autoSpaceDN w:val="0"/>
              <w:adjustRightInd w:val="0"/>
              <w:jc w:val="both"/>
              <w:rPr>
                <w:bCs/>
                <w:spacing w:val="-7"/>
              </w:rPr>
            </w:pPr>
          </w:p>
        </w:tc>
        <w:tc>
          <w:tcPr>
            <w:tcW w:w="1276" w:type="dxa"/>
            <w:shd w:val="clear" w:color="auto" w:fill="auto"/>
            <w:vAlign w:val="center"/>
          </w:tcPr>
          <w:p w:rsidR="000B5B7A" w:rsidRPr="005F0BFB" w:rsidRDefault="000B5B7A" w:rsidP="000B5B7A">
            <w:pPr>
              <w:jc w:val="center"/>
              <w:rPr>
                <w:spacing w:val="-8"/>
              </w:rPr>
            </w:pPr>
            <w:r w:rsidRPr="005F0BFB">
              <w:rPr>
                <w:spacing w:val="-8"/>
              </w:rPr>
              <w:t>с 01.01.2016 по 30.06.2016</w:t>
            </w:r>
          </w:p>
        </w:tc>
        <w:tc>
          <w:tcPr>
            <w:tcW w:w="1275" w:type="dxa"/>
            <w:shd w:val="clear" w:color="auto" w:fill="auto"/>
            <w:vAlign w:val="center"/>
          </w:tcPr>
          <w:p w:rsidR="000B5B7A" w:rsidRPr="005F0BFB" w:rsidRDefault="000B5B7A" w:rsidP="000B5B7A">
            <w:pPr>
              <w:jc w:val="center"/>
              <w:rPr>
                <w:spacing w:val="-8"/>
              </w:rPr>
            </w:pPr>
            <w:r w:rsidRPr="005F0BFB">
              <w:rPr>
                <w:spacing w:val="-8"/>
              </w:rPr>
              <w:t>с 01.07.2016 по 31.12.2016</w:t>
            </w:r>
          </w:p>
        </w:tc>
        <w:tc>
          <w:tcPr>
            <w:tcW w:w="1276" w:type="dxa"/>
            <w:shd w:val="clear" w:color="auto" w:fill="auto"/>
            <w:vAlign w:val="center"/>
          </w:tcPr>
          <w:p w:rsidR="000B5B7A" w:rsidRPr="005F0BFB" w:rsidRDefault="000B5B7A" w:rsidP="000B5B7A">
            <w:pPr>
              <w:jc w:val="center"/>
              <w:rPr>
                <w:spacing w:val="-8"/>
              </w:rPr>
            </w:pPr>
            <w:r w:rsidRPr="005F0BFB">
              <w:rPr>
                <w:spacing w:val="-8"/>
              </w:rPr>
              <w:t>с 01.01.2017 по 30.06.2017</w:t>
            </w:r>
          </w:p>
        </w:tc>
        <w:tc>
          <w:tcPr>
            <w:tcW w:w="1276" w:type="dxa"/>
            <w:shd w:val="clear" w:color="auto" w:fill="auto"/>
            <w:vAlign w:val="center"/>
          </w:tcPr>
          <w:p w:rsidR="000B5B7A" w:rsidRPr="005F0BFB" w:rsidRDefault="000B5B7A" w:rsidP="000B5B7A">
            <w:pPr>
              <w:jc w:val="center"/>
              <w:rPr>
                <w:spacing w:val="-8"/>
              </w:rPr>
            </w:pPr>
            <w:r w:rsidRPr="005F0BFB">
              <w:rPr>
                <w:spacing w:val="-8"/>
              </w:rPr>
              <w:t>с 01.07.2017 по 31.12.2017</w:t>
            </w:r>
          </w:p>
        </w:tc>
        <w:tc>
          <w:tcPr>
            <w:tcW w:w="1276" w:type="dxa"/>
            <w:shd w:val="clear" w:color="auto" w:fill="auto"/>
            <w:vAlign w:val="center"/>
          </w:tcPr>
          <w:p w:rsidR="000B5B7A" w:rsidRPr="005F0BFB" w:rsidRDefault="000B5B7A" w:rsidP="000B5B7A">
            <w:pPr>
              <w:jc w:val="center"/>
              <w:rPr>
                <w:spacing w:val="-8"/>
              </w:rPr>
            </w:pPr>
            <w:r w:rsidRPr="005F0BFB">
              <w:rPr>
                <w:spacing w:val="-8"/>
              </w:rPr>
              <w:t>с 01.01.2018 по 30.06.2018</w:t>
            </w:r>
          </w:p>
        </w:tc>
        <w:tc>
          <w:tcPr>
            <w:tcW w:w="1276" w:type="dxa"/>
            <w:shd w:val="clear" w:color="auto" w:fill="auto"/>
            <w:vAlign w:val="center"/>
          </w:tcPr>
          <w:p w:rsidR="000B5B7A" w:rsidRPr="005F0BFB" w:rsidRDefault="000B5B7A" w:rsidP="000B5B7A">
            <w:pPr>
              <w:jc w:val="center"/>
              <w:rPr>
                <w:spacing w:val="-8"/>
              </w:rPr>
            </w:pPr>
            <w:r w:rsidRPr="005F0BFB">
              <w:rPr>
                <w:spacing w:val="-8"/>
              </w:rPr>
              <w:t>с 01.07.2018 по 31.12.2018</w:t>
            </w:r>
          </w:p>
        </w:tc>
      </w:tr>
      <w:tr w:rsidR="000B5B7A" w:rsidRPr="005F0BFB" w:rsidTr="000B5B7A">
        <w:tc>
          <w:tcPr>
            <w:tcW w:w="1951" w:type="dxa"/>
            <w:shd w:val="clear" w:color="auto" w:fill="auto"/>
            <w:vAlign w:val="center"/>
          </w:tcPr>
          <w:p w:rsidR="000B5B7A" w:rsidRPr="005F0BFB" w:rsidRDefault="000B5B7A" w:rsidP="000B5B7A">
            <w:pPr>
              <w:widowControl w:val="0"/>
              <w:autoSpaceDE w:val="0"/>
              <w:autoSpaceDN w:val="0"/>
              <w:adjustRightInd w:val="0"/>
              <w:jc w:val="center"/>
              <w:rPr>
                <w:bCs/>
                <w:spacing w:val="-7"/>
              </w:rPr>
            </w:pPr>
          </w:p>
        </w:tc>
        <w:tc>
          <w:tcPr>
            <w:tcW w:w="8364" w:type="dxa"/>
            <w:gridSpan w:val="7"/>
            <w:shd w:val="clear" w:color="auto" w:fill="auto"/>
            <w:vAlign w:val="center"/>
          </w:tcPr>
          <w:p w:rsidR="000B5B7A" w:rsidRPr="005F0BFB" w:rsidRDefault="000B5B7A" w:rsidP="000B5B7A">
            <w:pPr>
              <w:widowControl w:val="0"/>
              <w:autoSpaceDE w:val="0"/>
              <w:autoSpaceDN w:val="0"/>
              <w:adjustRightInd w:val="0"/>
              <w:jc w:val="center"/>
              <w:rPr>
                <w:bCs/>
                <w:spacing w:val="-7"/>
              </w:rPr>
            </w:pPr>
            <w:r w:rsidRPr="005F0BFB">
              <w:t>Тарифы (НДС не облагается)</w:t>
            </w:r>
          </w:p>
        </w:tc>
      </w:tr>
      <w:tr w:rsidR="000B5B7A" w:rsidRPr="005F0BFB" w:rsidTr="000B5B7A">
        <w:tc>
          <w:tcPr>
            <w:tcW w:w="1951" w:type="dxa"/>
            <w:shd w:val="clear" w:color="auto" w:fill="auto"/>
            <w:vAlign w:val="center"/>
          </w:tcPr>
          <w:p w:rsidR="000B5B7A" w:rsidRPr="005F0BFB" w:rsidRDefault="000B5B7A" w:rsidP="000B5B7A">
            <w:r w:rsidRPr="005F0BFB">
              <w:t>Питьевая вода (питьевое водоснабжение)</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13,24</w:t>
            </w:r>
          </w:p>
        </w:tc>
        <w:tc>
          <w:tcPr>
            <w:tcW w:w="1275" w:type="dxa"/>
            <w:shd w:val="clear" w:color="auto" w:fill="auto"/>
            <w:vAlign w:val="center"/>
          </w:tcPr>
          <w:p w:rsidR="000B5B7A" w:rsidRPr="005F0BFB" w:rsidRDefault="000B5B7A" w:rsidP="000B5B7A">
            <w:pPr>
              <w:jc w:val="center"/>
            </w:pPr>
            <w:r w:rsidRPr="005F0BFB">
              <w:t>14,53</w:t>
            </w:r>
          </w:p>
        </w:tc>
        <w:tc>
          <w:tcPr>
            <w:tcW w:w="1276" w:type="dxa"/>
            <w:shd w:val="clear" w:color="auto" w:fill="auto"/>
            <w:vAlign w:val="center"/>
          </w:tcPr>
          <w:p w:rsidR="000B5B7A" w:rsidRPr="005F0BFB" w:rsidRDefault="000B5B7A" w:rsidP="000B5B7A">
            <w:pPr>
              <w:jc w:val="center"/>
            </w:pPr>
            <w:r w:rsidRPr="005F0BFB">
              <w:t>13,24</w:t>
            </w:r>
          </w:p>
        </w:tc>
        <w:tc>
          <w:tcPr>
            <w:tcW w:w="1276" w:type="dxa"/>
            <w:shd w:val="clear" w:color="auto" w:fill="auto"/>
            <w:vAlign w:val="center"/>
          </w:tcPr>
          <w:p w:rsidR="000B5B7A" w:rsidRPr="005F0BFB" w:rsidRDefault="000B5B7A" w:rsidP="000B5B7A">
            <w:pPr>
              <w:jc w:val="center"/>
            </w:pPr>
            <w:r w:rsidRPr="005F0BFB">
              <w:t>14,25</w:t>
            </w:r>
          </w:p>
        </w:tc>
        <w:tc>
          <w:tcPr>
            <w:tcW w:w="1276" w:type="dxa"/>
            <w:shd w:val="clear" w:color="auto" w:fill="auto"/>
            <w:vAlign w:val="center"/>
          </w:tcPr>
          <w:p w:rsidR="000B5B7A" w:rsidRPr="005F0BFB" w:rsidRDefault="000B5B7A" w:rsidP="000B5B7A">
            <w:pPr>
              <w:jc w:val="center"/>
            </w:pPr>
            <w:r w:rsidRPr="005F0BFB">
              <w:t>14,47</w:t>
            </w:r>
          </w:p>
        </w:tc>
        <w:tc>
          <w:tcPr>
            <w:tcW w:w="1276" w:type="dxa"/>
            <w:shd w:val="clear" w:color="auto" w:fill="auto"/>
            <w:vAlign w:val="center"/>
          </w:tcPr>
          <w:p w:rsidR="000B5B7A" w:rsidRPr="005F0BFB" w:rsidRDefault="000B5B7A" w:rsidP="000B5B7A">
            <w:pPr>
              <w:jc w:val="center"/>
            </w:pPr>
            <w:r w:rsidRPr="005F0BFB">
              <w:t>14,68</w:t>
            </w:r>
          </w:p>
        </w:tc>
      </w:tr>
      <w:tr w:rsidR="000B5B7A" w:rsidRPr="005F0BFB" w:rsidTr="000B5B7A">
        <w:tc>
          <w:tcPr>
            <w:tcW w:w="1951" w:type="dxa"/>
            <w:shd w:val="clear" w:color="auto" w:fill="auto"/>
            <w:vAlign w:val="center"/>
          </w:tcPr>
          <w:p w:rsidR="000B5B7A" w:rsidRPr="005F0BFB" w:rsidRDefault="000B5B7A" w:rsidP="000B5B7A">
            <w:r w:rsidRPr="005F0BFB">
              <w:rPr>
                <w:lang w:val="en-US"/>
              </w:rPr>
              <w:t>Техническая вода</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r w:rsidR="000B5B7A" w:rsidRPr="005F0BFB" w:rsidTr="000B5B7A">
        <w:tc>
          <w:tcPr>
            <w:tcW w:w="1951" w:type="dxa"/>
            <w:shd w:val="clear" w:color="auto" w:fill="auto"/>
            <w:vAlign w:val="center"/>
          </w:tcPr>
          <w:p w:rsidR="000B5B7A" w:rsidRPr="005F0BFB" w:rsidRDefault="000B5B7A" w:rsidP="000B5B7A">
            <w:pPr>
              <w:rPr>
                <w:lang w:val="en-US"/>
              </w:rPr>
            </w:pPr>
            <w:r w:rsidRPr="005F0BFB">
              <w:t>Транспортировка воды</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r w:rsidR="000B5B7A" w:rsidRPr="005F0BFB" w:rsidTr="000B5B7A">
        <w:trPr>
          <w:trHeight w:val="247"/>
        </w:trPr>
        <w:tc>
          <w:tcPr>
            <w:tcW w:w="1951" w:type="dxa"/>
            <w:shd w:val="clear" w:color="auto" w:fill="auto"/>
            <w:vAlign w:val="center"/>
          </w:tcPr>
          <w:p w:rsidR="000B5B7A" w:rsidRPr="005F0BFB" w:rsidRDefault="000B5B7A" w:rsidP="000B5B7A">
            <w:pPr>
              <w:rPr>
                <w:lang w:val="en-US"/>
              </w:rPr>
            </w:pPr>
            <w:r w:rsidRPr="005F0BFB">
              <w:t>Водоотведение</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r w:rsidR="000B5B7A" w:rsidRPr="005F0BFB" w:rsidTr="000B5B7A">
        <w:tc>
          <w:tcPr>
            <w:tcW w:w="1951" w:type="dxa"/>
            <w:shd w:val="clear" w:color="auto" w:fill="auto"/>
            <w:vAlign w:val="center"/>
          </w:tcPr>
          <w:p w:rsidR="000B5B7A" w:rsidRPr="005F0BFB" w:rsidRDefault="000B5B7A" w:rsidP="000B5B7A">
            <w:r w:rsidRPr="005F0BFB">
              <w:t>Транспортировка сточных вод</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r w:rsidR="000B5B7A" w:rsidRPr="005F0BFB" w:rsidTr="000B5B7A">
        <w:tc>
          <w:tcPr>
            <w:tcW w:w="1951" w:type="dxa"/>
            <w:shd w:val="clear" w:color="auto" w:fill="auto"/>
            <w:vAlign w:val="center"/>
          </w:tcPr>
          <w:p w:rsidR="000B5B7A" w:rsidRPr="005F0BFB" w:rsidRDefault="000B5B7A" w:rsidP="000B5B7A">
            <w:pPr>
              <w:widowControl w:val="0"/>
              <w:autoSpaceDE w:val="0"/>
              <w:autoSpaceDN w:val="0"/>
              <w:adjustRightInd w:val="0"/>
              <w:jc w:val="center"/>
              <w:rPr>
                <w:bCs/>
                <w:spacing w:val="-7"/>
              </w:rPr>
            </w:pPr>
          </w:p>
        </w:tc>
        <w:tc>
          <w:tcPr>
            <w:tcW w:w="8364" w:type="dxa"/>
            <w:gridSpan w:val="7"/>
            <w:shd w:val="clear" w:color="auto" w:fill="auto"/>
            <w:vAlign w:val="center"/>
          </w:tcPr>
          <w:p w:rsidR="000B5B7A" w:rsidRPr="005F0BFB" w:rsidRDefault="000B5B7A" w:rsidP="000B5B7A">
            <w:pPr>
              <w:widowControl w:val="0"/>
              <w:autoSpaceDE w:val="0"/>
              <w:autoSpaceDN w:val="0"/>
              <w:adjustRightInd w:val="0"/>
              <w:jc w:val="center"/>
              <w:rPr>
                <w:bCs/>
                <w:spacing w:val="-7"/>
              </w:rPr>
            </w:pPr>
            <w:r w:rsidRPr="005F0BFB">
              <w:t>Тарифы для населения (НДС не облагается)</w:t>
            </w:r>
          </w:p>
        </w:tc>
      </w:tr>
      <w:tr w:rsidR="000B5B7A" w:rsidRPr="005F0BFB" w:rsidTr="000B5B7A">
        <w:tc>
          <w:tcPr>
            <w:tcW w:w="1951" w:type="dxa"/>
            <w:shd w:val="clear" w:color="auto" w:fill="auto"/>
            <w:vAlign w:val="center"/>
          </w:tcPr>
          <w:p w:rsidR="000B5B7A" w:rsidRPr="005F0BFB" w:rsidRDefault="000B5B7A" w:rsidP="000B5B7A">
            <w:pPr>
              <w:rPr>
                <w:lang w:val="en-US"/>
              </w:rPr>
            </w:pPr>
            <w:r w:rsidRPr="005F0BFB">
              <w:t>Питьевая вода (питьевое водоснабжение)</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13,24</w:t>
            </w:r>
          </w:p>
        </w:tc>
        <w:tc>
          <w:tcPr>
            <w:tcW w:w="1275" w:type="dxa"/>
            <w:shd w:val="clear" w:color="auto" w:fill="auto"/>
            <w:vAlign w:val="center"/>
          </w:tcPr>
          <w:p w:rsidR="000B5B7A" w:rsidRPr="005F0BFB" w:rsidRDefault="000B5B7A" w:rsidP="000B5B7A">
            <w:pPr>
              <w:jc w:val="center"/>
            </w:pPr>
            <w:r w:rsidRPr="005F0BFB">
              <w:t>14,53</w:t>
            </w:r>
          </w:p>
        </w:tc>
        <w:tc>
          <w:tcPr>
            <w:tcW w:w="1276" w:type="dxa"/>
            <w:shd w:val="clear" w:color="auto" w:fill="auto"/>
            <w:vAlign w:val="center"/>
          </w:tcPr>
          <w:p w:rsidR="000B5B7A" w:rsidRPr="005F0BFB" w:rsidRDefault="000B5B7A" w:rsidP="000B5B7A">
            <w:pPr>
              <w:jc w:val="center"/>
            </w:pPr>
            <w:r w:rsidRPr="005F0BFB">
              <w:t>13,24</w:t>
            </w:r>
          </w:p>
        </w:tc>
        <w:tc>
          <w:tcPr>
            <w:tcW w:w="1276" w:type="dxa"/>
            <w:shd w:val="clear" w:color="auto" w:fill="auto"/>
            <w:vAlign w:val="center"/>
          </w:tcPr>
          <w:p w:rsidR="000B5B7A" w:rsidRPr="005F0BFB" w:rsidRDefault="000B5B7A" w:rsidP="000B5B7A">
            <w:pPr>
              <w:jc w:val="center"/>
            </w:pPr>
            <w:r w:rsidRPr="005F0BFB">
              <w:t>14,25</w:t>
            </w:r>
          </w:p>
        </w:tc>
        <w:tc>
          <w:tcPr>
            <w:tcW w:w="1276" w:type="dxa"/>
            <w:shd w:val="clear" w:color="auto" w:fill="auto"/>
            <w:vAlign w:val="center"/>
          </w:tcPr>
          <w:p w:rsidR="000B5B7A" w:rsidRPr="005F0BFB" w:rsidRDefault="000B5B7A" w:rsidP="000B5B7A">
            <w:pPr>
              <w:jc w:val="center"/>
            </w:pPr>
            <w:r w:rsidRPr="005F0BFB">
              <w:t>14,47</w:t>
            </w:r>
          </w:p>
        </w:tc>
        <w:tc>
          <w:tcPr>
            <w:tcW w:w="1276" w:type="dxa"/>
            <w:shd w:val="clear" w:color="auto" w:fill="auto"/>
            <w:vAlign w:val="center"/>
          </w:tcPr>
          <w:p w:rsidR="000B5B7A" w:rsidRPr="005F0BFB" w:rsidRDefault="000B5B7A" w:rsidP="000B5B7A">
            <w:pPr>
              <w:jc w:val="center"/>
            </w:pPr>
            <w:r w:rsidRPr="005F0BFB">
              <w:t>14,68</w:t>
            </w:r>
          </w:p>
        </w:tc>
      </w:tr>
      <w:tr w:rsidR="000B5B7A" w:rsidRPr="005F0BFB" w:rsidTr="000B5B7A">
        <w:tc>
          <w:tcPr>
            <w:tcW w:w="1951" w:type="dxa"/>
            <w:shd w:val="clear" w:color="auto" w:fill="auto"/>
            <w:vAlign w:val="center"/>
          </w:tcPr>
          <w:p w:rsidR="000B5B7A" w:rsidRPr="005F0BFB" w:rsidRDefault="000B5B7A" w:rsidP="000B5B7A">
            <w:r w:rsidRPr="005F0BFB">
              <w:rPr>
                <w:lang w:val="en-US"/>
              </w:rPr>
              <w:t>Техническая вода</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r w:rsidR="000B5B7A" w:rsidRPr="005F0BFB" w:rsidTr="000B5B7A">
        <w:tc>
          <w:tcPr>
            <w:tcW w:w="1951" w:type="dxa"/>
            <w:shd w:val="clear" w:color="auto" w:fill="auto"/>
            <w:vAlign w:val="center"/>
          </w:tcPr>
          <w:p w:rsidR="000B5B7A" w:rsidRPr="005F0BFB" w:rsidRDefault="000B5B7A" w:rsidP="000B5B7A">
            <w:r w:rsidRPr="005F0BFB">
              <w:t>Транспортировка воды</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r w:rsidR="000B5B7A" w:rsidRPr="005F0BFB" w:rsidTr="000B5B7A">
        <w:tc>
          <w:tcPr>
            <w:tcW w:w="1951" w:type="dxa"/>
            <w:shd w:val="clear" w:color="auto" w:fill="auto"/>
            <w:vAlign w:val="center"/>
          </w:tcPr>
          <w:p w:rsidR="000B5B7A" w:rsidRPr="005F0BFB" w:rsidRDefault="000B5B7A" w:rsidP="000B5B7A">
            <w:r w:rsidRPr="005F0BFB">
              <w:t>Водоотведение</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r w:rsidR="000B5B7A" w:rsidRPr="005F0BFB" w:rsidTr="000B5B7A">
        <w:tc>
          <w:tcPr>
            <w:tcW w:w="1951" w:type="dxa"/>
            <w:shd w:val="clear" w:color="auto" w:fill="auto"/>
            <w:vAlign w:val="center"/>
          </w:tcPr>
          <w:p w:rsidR="000B5B7A" w:rsidRPr="005F0BFB" w:rsidRDefault="000B5B7A" w:rsidP="000B5B7A">
            <w:r w:rsidRPr="005F0BFB">
              <w:t>Транспортировка сточных вод</w:t>
            </w:r>
          </w:p>
        </w:tc>
        <w:tc>
          <w:tcPr>
            <w:tcW w:w="709" w:type="dxa"/>
            <w:shd w:val="clear" w:color="auto" w:fill="auto"/>
            <w:vAlign w:val="center"/>
          </w:tcPr>
          <w:p w:rsidR="000B5B7A" w:rsidRPr="005F0BFB" w:rsidRDefault="000B5B7A" w:rsidP="000B5B7A">
            <w:pPr>
              <w:jc w:val="center"/>
            </w:pPr>
            <w:r w:rsidRPr="005F0BFB">
              <w:rPr>
                <w:spacing w:val="-20"/>
              </w:rPr>
              <w:t>руб./м</w:t>
            </w:r>
            <w:r w:rsidRPr="005F0BFB">
              <w:rPr>
                <w:spacing w:val="-20"/>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r>
    </w:tbl>
    <w:p w:rsidR="000B5B7A" w:rsidRPr="005F0BFB" w:rsidRDefault="000B5B7A" w:rsidP="000B5B7A">
      <w:pPr>
        <w:widowControl w:val="0"/>
        <w:shd w:val="clear" w:color="auto" w:fill="FFFFFF"/>
        <w:autoSpaceDE w:val="0"/>
        <w:autoSpaceDN w:val="0"/>
        <w:adjustRightInd w:val="0"/>
        <w:ind w:firstLine="708"/>
        <w:jc w:val="both"/>
      </w:pPr>
      <w:r w:rsidRPr="005F0BFB">
        <w:t>По представленным организацией материалам, приказом министерства от 04.05.2015 № 122-у открыто дело № 122/В-02/460-15 об установлении одноставочных тарифов для закрытого акционерного общества «Воробьево» методом индексации.</w:t>
      </w:r>
    </w:p>
    <w:p w:rsidR="000B5B7A" w:rsidRPr="005F0BFB" w:rsidRDefault="000B5B7A" w:rsidP="000B5B7A">
      <w:pPr>
        <w:ind w:firstLine="720"/>
        <w:jc w:val="both"/>
      </w:pPr>
      <w:r w:rsidRPr="005F0BFB">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0B5B7A" w:rsidRPr="005F0BFB" w:rsidRDefault="000B5B7A" w:rsidP="000B5B7A">
      <w:pPr>
        <w:ind w:firstLine="720"/>
        <w:jc w:val="both"/>
      </w:pPr>
      <w:r w:rsidRPr="005F0BFB">
        <w:rPr>
          <w:bCs/>
          <w:spacing w:val="-2"/>
        </w:rPr>
        <w:t>Имущество для осуществления регулируемой деятельности находится у</w:t>
      </w:r>
      <w:r w:rsidRPr="005F0BFB">
        <w:t> </w:t>
      </w:r>
      <w:r w:rsidRPr="005F0BFB">
        <w:rPr>
          <w:bCs/>
          <w:spacing w:val="-2"/>
        </w:rPr>
        <w:t>организации</w:t>
      </w:r>
      <w:r w:rsidRPr="005F0BFB">
        <w:t xml:space="preserve"> в собственности.</w:t>
      </w:r>
    </w:p>
    <w:p w:rsidR="000B5B7A" w:rsidRPr="005F0BFB" w:rsidRDefault="000B5B7A" w:rsidP="000B5B7A">
      <w:pPr>
        <w:ind w:firstLine="720"/>
        <w:jc w:val="both"/>
        <w:rPr>
          <w:bCs/>
        </w:rPr>
      </w:pPr>
      <w:r w:rsidRPr="005F0BFB">
        <w:t xml:space="preserve">Экспертиза представленных расчетных материалов проведена в соответствии с действующим законодательством, в том числе </w:t>
      </w:r>
      <w:r w:rsidRPr="005F0BFB">
        <w:rPr>
          <w:bCs/>
        </w:rPr>
        <w:t>Федеральным законом от 07.12.2011 № 416-ФЗ «О водоснабжении и водоотведении» и постановлением Правительства Российской Федерации от 13.05.2013 № 406 «</w:t>
      </w:r>
      <w:r w:rsidRPr="005F0BFB">
        <w:t>О государственном регулировании тарифов в сфере водоснабжения и водоотведения</w:t>
      </w:r>
      <w:r w:rsidRPr="005F0BFB">
        <w:rPr>
          <w:bCs/>
        </w:rPr>
        <w:t>» и другими нормативными правовыми актами.</w:t>
      </w:r>
    </w:p>
    <w:p w:rsidR="000B5B7A" w:rsidRPr="005F0BFB" w:rsidRDefault="000B5B7A" w:rsidP="000B5B7A">
      <w:pPr>
        <w:ind w:right="44" w:firstLine="567"/>
        <w:jc w:val="both"/>
      </w:pPr>
      <w:r w:rsidRPr="005F0BFB">
        <w:t xml:space="preserve">Система налогообложения - упрощенная. </w:t>
      </w:r>
      <w:r w:rsidRPr="005F0BFB">
        <w:rPr>
          <w:rFonts w:cs="Arial"/>
          <w:bCs/>
          <w:color w:val="000000"/>
          <w:spacing w:val="-2"/>
        </w:rPr>
        <w:t xml:space="preserve">Организация </w:t>
      </w:r>
      <w:r w:rsidRPr="005F0BFB">
        <w:t>оказывает услуги на территории муниципального образования СП «Деревня Воробьево».</w:t>
      </w:r>
    </w:p>
    <w:p w:rsidR="000B5B7A" w:rsidRPr="005F0BFB" w:rsidRDefault="000B5B7A" w:rsidP="000B5B7A">
      <w:pPr>
        <w:ind w:firstLine="720"/>
        <w:jc w:val="both"/>
      </w:pPr>
      <w:r w:rsidRPr="005F0BFB">
        <w:t xml:space="preserve">Утвержденная в соответствии с действующим законодательством инвестиционная программа у организации отсутствует. </w:t>
      </w:r>
    </w:p>
    <w:p w:rsidR="000B5B7A" w:rsidRPr="005F0BFB" w:rsidRDefault="000B5B7A" w:rsidP="000B5B7A">
      <w:pPr>
        <w:ind w:firstLine="720"/>
        <w:jc w:val="both"/>
      </w:pPr>
      <w:r w:rsidRPr="005F0BFB">
        <w:t>Действующие тарифы установлены приказом министерства тарифного регулирования Калужской области от 24.11.2014 № 4-РК.</w:t>
      </w:r>
    </w:p>
    <w:p w:rsidR="000B5B7A" w:rsidRPr="005F0BFB" w:rsidRDefault="000B5B7A" w:rsidP="000B5B7A">
      <w:pPr>
        <w:ind w:firstLine="720"/>
        <w:jc w:val="right"/>
      </w:pPr>
      <w:r w:rsidRPr="005F0BFB">
        <w:lastRenderedPageBreak/>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0B5B7A" w:rsidRPr="005F0BFB" w:rsidTr="000B5B7A">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Вид товара</w:t>
            </w:r>
          </w:p>
          <w:p w:rsidR="000B5B7A" w:rsidRPr="005F0BFB" w:rsidRDefault="000B5B7A" w:rsidP="000B5B7A">
            <w:pPr>
              <w:autoSpaceDE w:val="0"/>
              <w:autoSpaceDN w:val="0"/>
              <w:adjustRightInd w:val="0"/>
              <w:jc w:val="center"/>
            </w:pPr>
            <w:r w:rsidRPr="005F0BFB">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Единица</w:t>
            </w:r>
          </w:p>
          <w:p w:rsidR="000B5B7A" w:rsidRPr="005F0BFB" w:rsidRDefault="000B5B7A" w:rsidP="000B5B7A">
            <w:pPr>
              <w:autoSpaceDE w:val="0"/>
              <w:autoSpaceDN w:val="0"/>
              <w:adjustRightInd w:val="0"/>
              <w:jc w:val="center"/>
            </w:pPr>
            <w:r w:rsidRPr="005F0BFB">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Тарифы</w:t>
            </w:r>
          </w:p>
          <w:p w:rsidR="000B5B7A" w:rsidRPr="005F0BFB" w:rsidRDefault="000B5B7A" w:rsidP="000B5B7A">
            <w:pPr>
              <w:autoSpaceDE w:val="0"/>
              <w:autoSpaceDN w:val="0"/>
              <w:adjustRightInd w:val="0"/>
              <w:jc w:val="center"/>
            </w:pPr>
            <w:r w:rsidRPr="005F0BFB">
              <w:t>(НДС не облагается)</w:t>
            </w: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Тарифы для населения</w:t>
            </w:r>
          </w:p>
          <w:p w:rsidR="000B5B7A" w:rsidRPr="005F0BFB" w:rsidRDefault="000B5B7A" w:rsidP="000B5B7A">
            <w:pPr>
              <w:autoSpaceDE w:val="0"/>
              <w:autoSpaceDN w:val="0"/>
              <w:adjustRightInd w:val="0"/>
              <w:jc w:val="center"/>
            </w:pPr>
            <w:r w:rsidRPr="005F0BFB">
              <w:t>(НДС не облагается)</w:t>
            </w:r>
          </w:p>
        </w:tc>
      </w:tr>
      <w:tr w:rsidR="000B5B7A" w:rsidRPr="005F0BFB" w:rsidTr="000B5B7A">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p>
        </w:tc>
        <w:tc>
          <w:tcPr>
            <w:tcW w:w="1752" w:type="dxa"/>
            <w:tcBorders>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с 01.01.2015</w:t>
            </w:r>
          </w:p>
          <w:p w:rsidR="000B5B7A" w:rsidRPr="005F0BFB" w:rsidRDefault="000B5B7A" w:rsidP="000B5B7A">
            <w:pPr>
              <w:autoSpaceDE w:val="0"/>
              <w:autoSpaceDN w:val="0"/>
              <w:adjustRightInd w:val="0"/>
              <w:jc w:val="center"/>
            </w:pPr>
            <w:r w:rsidRPr="005F0BFB">
              <w:t>по 30.06.2015</w:t>
            </w:r>
          </w:p>
        </w:tc>
        <w:tc>
          <w:tcPr>
            <w:tcW w:w="1753" w:type="dxa"/>
            <w:tcBorders>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с 01.07.2015</w:t>
            </w:r>
          </w:p>
          <w:p w:rsidR="000B5B7A" w:rsidRPr="005F0BFB" w:rsidRDefault="000B5B7A" w:rsidP="000B5B7A">
            <w:pPr>
              <w:autoSpaceDE w:val="0"/>
              <w:autoSpaceDN w:val="0"/>
              <w:adjustRightInd w:val="0"/>
              <w:jc w:val="center"/>
            </w:pPr>
            <w:r w:rsidRPr="005F0BFB">
              <w:t>по 31.12.2015</w:t>
            </w:r>
          </w:p>
        </w:tc>
        <w:tc>
          <w:tcPr>
            <w:tcW w:w="1752" w:type="dxa"/>
            <w:tcBorders>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с 01.01.2015</w:t>
            </w:r>
          </w:p>
          <w:p w:rsidR="000B5B7A" w:rsidRPr="005F0BFB" w:rsidRDefault="000B5B7A" w:rsidP="000B5B7A">
            <w:pPr>
              <w:autoSpaceDE w:val="0"/>
              <w:autoSpaceDN w:val="0"/>
              <w:adjustRightInd w:val="0"/>
              <w:jc w:val="center"/>
            </w:pPr>
            <w:r w:rsidRPr="005F0BFB">
              <w:t>по 30.06.2015</w:t>
            </w:r>
          </w:p>
        </w:tc>
        <w:tc>
          <w:tcPr>
            <w:tcW w:w="1615" w:type="dxa"/>
            <w:tcBorders>
              <w:left w:val="single" w:sz="8" w:space="0" w:color="auto"/>
              <w:bottom w:val="single" w:sz="8" w:space="0" w:color="auto"/>
              <w:right w:val="single" w:sz="8" w:space="0" w:color="auto"/>
            </w:tcBorders>
            <w:vAlign w:val="center"/>
          </w:tcPr>
          <w:p w:rsidR="000B5B7A" w:rsidRPr="005F0BFB" w:rsidRDefault="000B5B7A" w:rsidP="000B5B7A">
            <w:pPr>
              <w:autoSpaceDE w:val="0"/>
              <w:autoSpaceDN w:val="0"/>
              <w:adjustRightInd w:val="0"/>
              <w:jc w:val="center"/>
            </w:pPr>
            <w:r w:rsidRPr="005F0BFB">
              <w:t>с 01.07.2015</w:t>
            </w:r>
          </w:p>
          <w:p w:rsidR="000B5B7A" w:rsidRPr="005F0BFB" w:rsidRDefault="000B5B7A" w:rsidP="000B5B7A">
            <w:pPr>
              <w:autoSpaceDE w:val="0"/>
              <w:autoSpaceDN w:val="0"/>
              <w:adjustRightInd w:val="0"/>
              <w:jc w:val="center"/>
            </w:pPr>
            <w:r w:rsidRPr="005F0BFB">
              <w:t>по 31.12.2015</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r w:rsidRPr="005F0BFB">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руб./ м</w:t>
            </w:r>
            <w:r w:rsidRPr="005F0BFB">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12,26</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13,24</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12,26</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13,24</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right"/>
              <w:rPr>
                <w:lang w:val="en-US"/>
              </w:rPr>
            </w:pPr>
            <w:r w:rsidRPr="005F0BFB">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100,00</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107,99</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100</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107,99</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r w:rsidRPr="005F0BFB">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руб./ м</w:t>
            </w:r>
            <w:r w:rsidRPr="005F0BFB">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right"/>
            </w:pPr>
            <w:r w:rsidRPr="005F0BFB">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r w:rsidRPr="005F0BFB">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руб./ м</w:t>
            </w:r>
            <w:r w:rsidRPr="005F0BFB">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right"/>
            </w:pPr>
            <w:r w:rsidRPr="005F0BFB">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r w:rsidRPr="005F0BFB">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руб./ м</w:t>
            </w:r>
            <w:r w:rsidRPr="005F0BFB">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right"/>
            </w:pPr>
            <w:r w:rsidRPr="005F0BFB">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r w:rsidRPr="005F0BFB">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руб./ м</w:t>
            </w:r>
            <w:r w:rsidRPr="005F0BFB">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r w:rsidR="000B5B7A" w:rsidRPr="005F0BFB" w:rsidTr="000B5B7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right"/>
            </w:pPr>
            <w:r w:rsidRPr="005F0BFB">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autoSpaceDE w:val="0"/>
              <w:autoSpaceDN w:val="0"/>
              <w:adjustRightInd w:val="0"/>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3"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752"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c>
          <w:tcPr>
            <w:tcW w:w="1615" w:type="dxa"/>
            <w:tcBorders>
              <w:top w:val="single" w:sz="4" w:space="0" w:color="auto"/>
              <w:left w:val="single" w:sz="4" w:space="0" w:color="auto"/>
              <w:bottom w:val="single" w:sz="4" w:space="0" w:color="auto"/>
              <w:right w:val="single" w:sz="4" w:space="0" w:color="auto"/>
            </w:tcBorders>
            <w:vAlign w:val="center"/>
          </w:tcPr>
          <w:p w:rsidR="000B5B7A" w:rsidRPr="005F0BFB" w:rsidRDefault="000B5B7A" w:rsidP="000B5B7A">
            <w:pPr>
              <w:jc w:val="center"/>
            </w:pPr>
            <w:r w:rsidRPr="005F0BFB">
              <w:t>-</w:t>
            </w:r>
          </w:p>
        </w:tc>
      </w:tr>
    </w:tbl>
    <w:p w:rsidR="000B5B7A" w:rsidRPr="005F0BFB" w:rsidRDefault="000B5B7A" w:rsidP="000B5B7A">
      <w:pPr>
        <w:ind w:right="-1" w:firstLine="720"/>
        <w:jc w:val="both"/>
      </w:pPr>
      <w:r w:rsidRPr="005F0BFB">
        <w:t>Расчет тарифов произведен исходя из годовых объемов отпуска товаров, услуг и годовых расходов по статьям затрат.</w:t>
      </w:r>
    </w:p>
    <w:p w:rsidR="000B5B7A" w:rsidRPr="005F0BFB" w:rsidRDefault="000B5B7A" w:rsidP="000B5B7A">
      <w:pPr>
        <w:ind w:right="-1"/>
        <w:jc w:val="both"/>
      </w:pPr>
    </w:p>
    <w:p w:rsidR="000B5B7A" w:rsidRPr="005F0BFB" w:rsidRDefault="000B5B7A" w:rsidP="000B5B7A">
      <w:pPr>
        <w:keepNext/>
        <w:jc w:val="center"/>
      </w:pPr>
      <w:r w:rsidRPr="005F0BFB">
        <w:t>По итогам рассмотрения приняты основные показатели расчета тарифов на период регулирования.</w:t>
      </w:r>
    </w:p>
    <w:p w:rsidR="000B5B7A" w:rsidRPr="005F0BFB" w:rsidRDefault="000B5B7A" w:rsidP="000B5B7A">
      <w:pPr>
        <w:ind w:right="-1" w:firstLine="720"/>
        <w:jc w:val="both"/>
      </w:pPr>
      <w:r w:rsidRPr="005F0BFB">
        <w:t>1. Нормативы технологических затрат электрической энергии и (или) химических реагентов</w:t>
      </w:r>
    </w:p>
    <w:p w:rsidR="000B5B7A" w:rsidRPr="005F0BFB" w:rsidRDefault="000B5B7A" w:rsidP="000B5B7A">
      <w:pPr>
        <w:autoSpaceDE w:val="0"/>
        <w:autoSpaceDN w:val="0"/>
        <w:adjustRightInd w:val="0"/>
        <w:ind w:right="-1" w:firstLine="540"/>
        <w:jc w:val="right"/>
      </w:pPr>
      <w:r w:rsidRPr="005F0BFB">
        <w:t>Таблица 3</w:t>
      </w:r>
    </w:p>
    <w:tbl>
      <w:tblPr>
        <w:tblW w:w="9503" w:type="dxa"/>
        <w:tblInd w:w="103" w:type="dxa"/>
        <w:tblLayout w:type="fixed"/>
        <w:tblLook w:val="0000" w:firstRow="0" w:lastRow="0" w:firstColumn="0" w:lastColumn="0" w:noHBand="0" w:noVBand="0"/>
      </w:tblPr>
      <w:tblGrid>
        <w:gridCol w:w="4825"/>
        <w:gridCol w:w="1276"/>
        <w:gridCol w:w="3402"/>
      </w:tblGrid>
      <w:tr w:rsidR="000B5B7A" w:rsidRPr="005F0BFB" w:rsidTr="00D0574C">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0B5B7A" w:rsidRPr="005F0BFB" w:rsidRDefault="000B5B7A" w:rsidP="000B5B7A">
            <w:pPr>
              <w:jc w:val="center"/>
            </w:pPr>
            <w:r w:rsidRPr="005F0BFB">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0B5B7A" w:rsidRPr="005F0BFB" w:rsidRDefault="000B5B7A" w:rsidP="000B5B7A">
            <w:pPr>
              <w:jc w:val="center"/>
            </w:pPr>
            <w:r w:rsidRPr="005F0BFB">
              <w:t>Ед. изм.</w:t>
            </w:r>
          </w:p>
        </w:tc>
        <w:tc>
          <w:tcPr>
            <w:tcW w:w="3402" w:type="dxa"/>
            <w:tcBorders>
              <w:top w:val="single" w:sz="4" w:space="0" w:color="auto"/>
              <w:left w:val="nil"/>
              <w:bottom w:val="single" w:sz="4" w:space="0" w:color="auto"/>
              <w:right w:val="single" w:sz="4" w:space="0" w:color="auto"/>
            </w:tcBorders>
            <w:shd w:val="clear" w:color="auto" w:fill="auto"/>
            <w:vAlign w:val="center"/>
          </w:tcPr>
          <w:p w:rsidR="000B5B7A" w:rsidRPr="005F0BFB" w:rsidRDefault="000B5B7A" w:rsidP="000B5B7A">
            <w:pPr>
              <w:jc w:val="center"/>
            </w:pPr>
            <w:r w:rsidRPr="005F0BFB">
              <w:t>Величина норматива</w:t>
            </w:r>
          </w:p>
        </w:tc>
      </w:tr>
      <w:tr w:rsidR="000B5B7A" w:rsidRPr="005F0BFB" w:rsidTr="00D0574C">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0B5B7A" w:rsidRPr="005F0BFB" w:rsidRDefault="000B5B7A" w:rsidP="000B5B7A">
            <w:r w:rsidRPr="005F0BFB">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0B5B7A" w:rsidRPr="005F0BFB" w:rsidRDefault="000B5B7A" w:rsidP="000B5B7A">
            <w:r w:rsidRPr="005F0BFB">
              <w:t>Квт</w:t>
            </w:r>
            <w:r w:rsidRPr="005F0BFB">
              <w:rPr>
                <w:lang w:val="en-US"/>
              </w:rPr>
              <w:t>/</w:t>
            </w:r>
            <w:r w:rsidRPr="005F0BFB">
              <w:t>ч/ м</w:t>
            </w:r>
            <w:r w:rsidRPr="005F0BFB">
              <w:rPr>
                <w:vertAlign w:val="superscript"/>
              </w:rPr>
              <w:t>3</w:t>
            </w:r>
          </w:p>
        </w:tc>
        <w:tc>
          <w:tcPr>
            <w:tcW w:w="340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rPr>
                <w:lang w:val="en-US"/>
              </w:rPr>
              <w:t>-</w:t>
            </w:r>
          </w:p>
        </w:tc>
      </w:tr>
      <w:tr w:rsidR="000B5B7A" w:rsidRPr="005F0BFB" w:rsidTr="00D0574C">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0B5B7A" w:rsidRPr="005F0BFB" w:rsidRDefault="000B5B7A" w:rsidP="000B5B7A">
            <w:r w:rsidRPr="005F0BFB">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0B5B7A" w:rsidRPr="005F0BFB" w:rsidRDefault="000B5B7A" w:rsidP="000B5B7A">
            <w:r w:rsidRPr="005F0BFB">
              <w:t>кг</w:t>
            </w:r>
          </w:p>
        </w:tc>
        <w:tc>
          <w:tcPr>
            <w:tcW w:w="340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rPr>
                <w:lang w:val="en-US"/>
              </w:rPr>
            </w:pPr>
            <w:r w:rsidRPr="005F0BFB">
              <w:rPr>
                <w:lang w:val="en-US"/>
              </w:rPr>
              <w:t>-</w:t>
            </w:r>
          </w:p>
        </w:tc>
      </w:tr>
    </w:tbl>
    <w:p w:rsidR="000B5B7A" w:rsidRPr="005F0BFB" w:rsidRDefault="000B5B7A" w:rsidP="000B5B7A">
      <w:pPr>
        <w:ind w:right="-1" w:firstLine="720"/>
        <w:jc w:val="both"/>
      </w:pPr>
      <w:r w:rsidRPr="005F0BFB">
        <w:t>2. Объем отпуска воды и принятых сточных вод, на основании которых были рассчитаны тарифы.</w:t>
      </w:r>
    </w:p>
    <w:p w:rsidR="000B5B7A" w:rsidRPr="005F0BFB" w:rsidRDefault="000B5B7A" w:rsidP="000B5B7A">
      <w:pPr>
        <w:keepNext/>
        <w:ind w:right="-1" w:firstLine="720"/>
        <w:jc w:val="right"/>
      </w:pPr>
      <w:r w:rsidRPr="005F0BFB">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0B5B7A" w:rsidRPr="005F0BFB" w:rsidTr="000B5B7A">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B7A" w:rsidRPr="005F0BFB" w:rsidRDefault="000B5B7A" w:rsidP="000B5B7A">
            <w:r w:rsidRPr="005F0BFB">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B5B7A" w:rsidRPr="005F0BFB" w:rsidRDefault="000B5B7A" w:rsidP="000B5B7A">
            <w:pPr>
              <w:jc w:val="center"/>
              <w:rPr>
                <w:bCs/>
              </w:rPr>
            </w:pPr>
            <w:r w:rsidRPr="005F0BFB">
              <w:rPr>
                <w:bCs/>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0B5B7A" w:rsidRPr="005F0BFB" w:rsidRDefault="000B5B7A" w:rsidP="000B5B7A">
            <w:pPr>
              <w:jc w:val="center"/>
              <w:rPr>
                <w:bCs/>
              </w:rPr>
            </w:pPr>
            <w:r w:rsidRPr="005F0BFB">
              <w:rPr>
                <w:bCs/>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0B5B7A" w:rsidRPr="005F0BFB" w:rsidRDefault="000B5B7A" w:rsidP="000B5B7A">
            <w:pPr>
              <w:jc w:val="center"/>
              <w:rPr>
                <w:bCs/>
              </w:rPr>
            </w:pPr>
            <w:r w:rsidRPr="005F0BFB">
              <w:rPr>
                <w:bCs/>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0B5B7A" w:rsidRPr="005F0BFB" w:rsidRDefault="000B5B7A" w:rsidP="000B5B7A">
            <w:pPr>
              <w:jc w:val="center"/>
              <w:rPr>
                <w:bCs/>
              </w:rPr>
            </w:pPr>
            <w:r w:rsidRPr="005F0BFB">
              <w:rPr>
                <w:bCs/>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0B5B7A" w:rsidRPr="005F0BFB" w:rsidRDefault="000B5B7A" w:rsidP="000B5B7A">
            <w:pPr>
              <w:jc w:val="center"/>
              <w:rPr>
                <w:bCs/>
              </w:rPr>
            </w:pPr>
            <w:r w:rsidRPr="005F0BFB">
              <w:rPr>
                <w:bCs/>
              </w:rPr>
              <w:t>Причина изменения объема</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83,14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83,14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83,14</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6,5</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6,5</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6,5</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7,82</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7,82</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7,82</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76,64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76,64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76,64</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p>
        </w:tc>
      </w:tr>
      <w:tr w:rsidR="000B5B7A" w:rsidRPr="005F0BFB" w:rsidTr="000B5B7A">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142"/>
            </w:pPr>
            <w:r w:rsidRPr="005F0BFB">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142"/>
            </w:pPr>
            <w:r w:rsidRPr="005F0BFB">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76,64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76,64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76,64</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23,2</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23,2</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23,2</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lastRenderedPageBreak/>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53,44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53,44</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53,44</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142"/>
            </w:pPr>
            <w:r w:rsidRPr="005F0BFB">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142"/>
            </w:pPr>
            <w:r w:rsidRPr="005F0BFB">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Транспортировка воды</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 xml:space="preserve">Уровень потерь воды </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142"/>
            </w:pPr>
            <w:r w:rsidRPr="005F0BFB">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142"/>
            </w:pPr>
            <w:r w:rsidRPr="005F0BFB">
              <w:rPr>
                <w:bCs/>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r w:rsidRPr="005F0BFB">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142"/>
            </w:pPr>
            <w:r w:rsidRPr="005F0BFB">
              <w:rPr>
                <w:bCs/>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lastRenderedPageBreak/>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r w:rsidR="000B5B7A" w:rsidRPr="005F0BFB" w:rsidTr="000B5B7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5B7A" w:rsidRPr="005F0BFB" w:rsidRDefault="000B5B7A" w:rsidP="000B5B7A">
            <w:pPr>
              <w:ind w:left="307"/>
            </w:pPr>
            <w:r w:rsidRPr="005F0BFB">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0B5B7A" w:rsidRPr="005F0BFB" w:rsidRDefault="000B5B7A" w:rsidP="000B5B7A">
            <w:pPr>
              <w:jc w:val="center"/>
            </w:pPr>
            <w:r w:rsidRPr="005F0BFB">
              <w:t>тыс. м</w:t>
            </w:r>
            <w:r w:rsidRPr="005F0BFB">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1165"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c>
          <w:tcPr>
            <w:tcW w:w="2281" w:type="dxa"/>
            <w:tcBorders>
              <w:top w:val="nil"/>
              <w:left w:val="nil"/>
              <w:bottom w:val="single" w:sz="4" w:space="0" w:color="auto"/>
              <w:right w:val="single" w:sz="4" w:space="0" w:color="auto"/>
            </w:tcBorders>
            <w:shd w:val="clear" w:color="auto" w:fill="auto"/>
            <w:noWrap/>
            <w:vAlign w:val="center"/>
          </w:tcPr>
          <w:p w:rsidR="000B5B7A" w:rsidRPr="005F0BFB" w:rsidRDefault="000B5B7A" w:rsidP="000B5B7A">
            <w:pPr>
              <w:jc w:val="center"/>
            </w:pPr>
            <w:r w:rsidRPr="005F0BFB">
              <w:t>-</w:t>
            </w:r>
          </w:p>
        </w:tc>
      </w:tr>
    </w:tbl>
    <w:p w:rsidR="000B5B7A" w:rsidRPr="005F0BFB" w:rsidRDefault="000B5B7A" w:rsidP="000B5B7A">
      <w:pPr>
        <w:ind w:firstLine="720"/>
        <w:jc w:val="both"/>
      </w:pPr>
    </w:p>
    <w:p w:rsidR="000B5B7A" w:rsidRPr="005F0BFB" w:rsidRDefault="000B5B7A" w:rsidP="000B5B7A">
      <w:pPr>
        <w:ind w:right="-1" w:firstLine="708"/>
        <w:jc w:val="both"/>
      </w:pPr>
      <w:r w:rsidRPr="005F0BFB">
        <w:t>3. Индексы, используемые при формировании необходимой валовой выручки по статьям затрат на расчетный (долгосрочный) период регулирования.</w:t>
      </w:r>
    </w:p>
    <w:p w:rsidR="000B5B7A" w:rsidRPr="005F0BFB" w:rsidRDefault="000B5B7A" w:rsidP="000B5B7A">
      <w:pPr>
        <w:ind w:right="-1" w:firstLine="708"/>
        <w:jc w:val="right"/>
      </w:pPr>
      <w:r w:rsidRPr="005F0BFB">
        <w:t>Таблица 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1985"/>
      </w:tblGrid>
      <w:tr w:rsidR="000B5B7A" w:rsidRPr="005F0BFB" w:rsidTr="00D0574C">
        <w:trPr>
          <w:tblHeader/>
        </w:trPr>
        <w:tc>
          <w:tcPr>
            <w:tcW w:w="2284" w:type="dxa"/>
            <w:shd w:val="clear" w:color="auto" w:fill="auto"/>
            <w:vAlign w:val="center"/>
          </w:tcPr>
          <w:p w:rsidR="000B5B7A" w:rsidRPr="005F0BFB" w:rsidRDefault="000B5B7A" w:rsidP="000B5B7A">
            <w:pPr>
              <w:ind w:right="-1"/>
              <w:jc w:val="center"/>
              <w:rPr>
                <w:bCs/>
              </w:rPr>
            </w:pPr>
            <w:r w:rsidRPr="005F0BFB">
              <w:rPr>
                <w:bCs/>
              </w:rPr>
              <w:t>Индексы</w:t>
            </w:r>
          </w:p>
        </w:tc>
        <w:tc>
          <w:tcPr>
            <w:tcW w:w="2678" w:type="dxa"/>
            <w:shd w:val="clear" w:color="auto" w:fill="auto"/>
            <w:vAlign w:val="center"/>
          </w:tcPr>
          <w:p w:rsidR="000B5B7A" w:rsidRPr="005F0BFB" w:rsidRDefault="000B5B7A" w:rsidP="000B5B7A">
            <w:pPr>
              <w:ind w:right="-1"/>
              <w:jc w:val="center"/>
              <w:rPr>
                <w:bCs/>
              </w:rPr>
            </w:pPr>
            <w:r w:rsidRPr="005F0BFB">
              <w:rPr>
                <w:bCs/>
              </w:rPr>
              <w:t>2016 год</w:t>
            </w:r>
          </w:p>
        </w:tc>
        <w:tc>
          <w:tcPr>
            <w:tcW w:w="2551" w:type="dxa"/>
            <w:shd w:val="clear" w:color="auto" w:fill="auto"/>
            <w:vAlign w:val="center"/>
          </w:tcPr>
          <w:p w:rsidR="000B5B7A" w:rsidRPr="005F0BFB" w:rsidRDefault="000B5B7A" w:rsidP="000B5B7A">
            <w:pPr>
              <w:ind w:right="-1"/>
              <w:jc w:val="center"/>
              <w:rPr>
                <w:bCs/>
              </w:rPr>
            </w:pPr>
            <w:r w:rsidRPr="005F0BFB">
              <w:rPr>
                <w:bCs/>
              </w:rPr>
              <w:t>2017 год</w:t>
            </w:r>
          </w:p>
        </w:tc>
        <w:tc>
          <w:tcPr>
            <w:tcW w:w="1985" w:type="dxa"/>
            <w:shd w:val="clear" w:color="auto" w:fill="auto"/>
            <w:vAlign w:val="center"/>
          </w:tcPr>
          <w:p w:rsidR="000B5B7A" w:rsidRPr="005F0BFB" w:rsidRDefault="000B5B7A" w:rsidP="000B5B7A">
            <w:pPr>
              <w:ind w:right="-1"/>
              <w:jc w:val="center"/>
              <w:rPr>
                <w:bCs/>
              </w:rPr>
            </w:pPr>
            <w:r w:rsidRPr="005F0BFB">
              <w:rPr>
                <w:bCs/>
              </w:rPr>
              <w:t>2018 год</w:t>
            </w:r>
          </w:p>
        </w:tc>
      </w:tr>
      <w:tr w:rsidR="000B5B7A" w:rsidRPr="005F0BFB" w:rsidTr="00D0574C">
        <w:tc>
          <w:tcPr>
            <w:tcW w:w="2284" w:type="dxa"/>
            <w:shd w:val="clear" w:color="auto" w:fill="auto"/>
          </w:tcPr>
          <w:p w:rsidR="000B5B7A" w:rsidRPr="005F0BFB" w:rsidRDefault="000B5B7A" w:rsidP="000B5B7A">
            <w:pPr>
              <w:ind w:right="-1"/>
              <w:jc w:val="both"/>
              <w:rPr>
                <w:bCs/>
              </w:rPr>
            </w:pPr>
            <w:r w:rsidRPr="005F0BFB">
              <w:t>Природный газ</w:t>
            </w:r>
          </w:p>
        </w:tc>
        <w:tc>
          <w:tcPr>
            <w:tcW w:w="2678" w:type="dxa"/>
            <w:shd w:val="clear" w:color="auto" w:fill="auto"/>
            <w:vAlign w:val="center"/>
          </w:tcPr>
          <w:p w:rsidR="000B5B7A" w:rsidRPr="005F0BFB" w:rsidRDefault="000B5B7A" w:rsidP="000B5B7A">
            <w:pPr>
              <w:ind w:right="-1"/>
              <w:jc w:val="center"/>
            </w:pPr>
            <w:r w:rsidRPr="005F0BFB">
              <w:t>1,020</w:t>
            </w:r>
          </w:p>
        </w:tc>
        <w:tc>
          <w:tcPr>
            <w:tcW w:w="2551" w:type="dxa"/>
            <w:shd w:val="clear" w:color="auto" w:fill="auto"/>
            <w:vAlign w:val="center"/>
          </w:tcPr>
          <w:p w:rsidR="000B5B7A" w:rsidRPr="005F0BFB" w:rsidRDefault="000B5B7A" w:rsidP="000B5B7A">
            <w:pPr>
              <w:ind w:right="-1"/>
              <w:jc w:val="center"/>
            </w:pPr>
            <w:r w:rsidRPr="005F0BFB">
              <w:t>1,030</w:t>
            </w:r>
          </w:p>
        </w:tc>
        <w:tc>
          <w:tcPr>
            <w:tcW w:w="1985" w:type="dxa"/>
            <w:shd w:val="clear" w:color="auto" w:fill="auto"/>
            <w:vAlign w:val="center"/>
          </w:tcPr>
          <w:p w:rsidR="000B5B7A" w:rsidRPr="005F0BFB" w:rsidRDefault="000B5B7A" w:rsidP="000B5B7A">
            <w:pPr>
              <w:ind w:right="-1"/>
              <w:jc w:val="center"/>
            </w:pPr>
            <w:r w:rsidRPr="005F0BFB">
              <w:t>1,030</w:t>
            </w:r>
          </w:p>
        </w:tc>
      </w:tr>
      <w:tr w:rsidR="000B5B7A" w:rsidRPr="005F0BFB" w:rsidTr="00D0574C">
        <w:tc>
          <w:tcPr>
            <w:tcW w:w="2284" w:type="dxa"/>
            <w:shd w:val="clear" w:color="auto" w:fill="auto"/>
          </w:tcPr>
          <w:p w:rsidR="000B5B7A" w:rsidRPr="005F0BFB" w:rsidRDefault="000B5B7A" w:rsidP="000B5B7A">
            <w:pPr>
              <w:ind w:right="-1"/>
              <w:jc w:val="both"/>
            </w:pPr>
            <w:r w:rsidRPr="005F0BFB">
              <w:t>Водоснабжение, водоотведение</w:t>
            </w:r>
          </w:p>
        </w:tc>
        <w:tc>
          <w:tcPr>
            <w:tcW w:w="2678" w:type="dxa"/>
            <w:shd w:val="clear" w:color="auto" w:fill="auto"/>
            <w:vAlign w:val="center"/>
          </w:tcPr>
          <w:p w:rsidR="000B5B7A" w:rsidRPr="005F0BFB" w:rsidRDefault="000B5B7A" w:rsidP="000B5B7A">
            <w:pPr>
              <w:ind w:right="-1"/>
              <w:jc w:val="center"/>
            </w:pPr>
            <w:r w:rsidRPr="005F0BFB">
              <w:t>1,043</w:t>
            </w:r>
          </w:p>
        </w:tc>
        <w:tc>
          <w:tcPr>
            <w:tcW w:w="2551" w:type="dxa"/>
            <w:shd w:val="clear" w:color="auto" w:fill="auto"/>
            <w:vAlign w:val="center"/>
          </w:tcPr>
          <w:p w:rsidR="000B5B7A" w:rsidRPr="005F0BFB" w:rsidRDefault="000B5B7A" w:rsidP="000B5B7A">
            <w:pPr>
              <w:ind w:right="-1"/>
              <w:jc w:val="center"/>
            </w:pPr>
            <w:r w:rsidRPr="005F0BFB">
              <w:t>1,043</w:t>
            </w:r>
          </w:p>
        </w:tc>
        <w:tc>
          <w:tcPr>
            <w:tcW w:w="1985" w:type="dxa"/>
            <w:shd w:val="clear" w:color="auto" w:fill="auto"/>
            <w:vAlign w:val="center"/>
          </w:tcPr>
          <w:p w:rsidR="000B5B7A" w:rsidRPr="005F0BFB" w:rsidRDefault="000B5B7A" w:rsidP="000B5B7A">
            <w:pPr>
              <w:ind w:right="-1"/>
              <w:jc w:val="center"/>
            </w:pPr>
            <w:r w:rsidRPr="005F0BFB">
              <w:t>1,043</w:t>
            </w:r>
          </w:p>
        </w:tc>
      </w:tr>
      <w:tr w:rsidR="000B5B7A" w:rsidRPr="005F0BFB" w:rsidTr="00D0574C">
        <w:tc>
          <w:tcPr>
            <w:tcW w:w="2284" w:type="dxa"/>
            <w:shd w:val="clear" w:color="auto" w:fill="auto"/>
          </w:tcPr>
          <w:p w:rsidR="000B5B7A" w:rsidRPr="005F0BFB" w:rsidRDefault="000B5B7A" w:rsidP="000B5B7A">
            <w:pPr>
              <w:ind w:right="-1"/>
              <w:jc w:val="both"/>
              <w:rPr>
                <w:bCs/>
              </w:rPr>
            </w:pPr>
            <w:r w:rsidRPr="005F0BFB">
              <w:t>Электрическая энергия</w:t>
            </w:r>
          </w:p>
        </w:tc>
        <w:tc>
          <w:tcPr>
            <w:tcW w:w="2678" w:type="dxa"/>
            <w:shd w:val="clear" w:color="auto" w:fill="auto"/>
            <w:vAlign w:val="center"/>
          </w:tcPr>
          <w:p w:rsidR="000B5B7A" w:rsidRPr="005F0BFB" w:rsidRDefault="000B5B7A" w:rsidP="000B5B7A">
            <w:pPr>
              <w:ind w:right="-1"/>
              <w:jc w:val="center"/>
            </w:pPr>
            <w:r w:rsidRPr="005F0BFB">
              <w:t>1,078</w:t>
            </w:r>
          </w:p>
        </w:tc>
        <w:tc>
          <w:tcPr>
            <w:tcW w:w="2551" w:type="dxa"/>
            <w:shd w:val="clear" w:color="auto" w:fill="auto"/>
            <w:vAlign w:val="center"/>
          </w:tcPr>
          <w:p w:rsidR="000B5B7A" w:rsidRPr="005F0BFB" w:rsidRDefault="000B5B7A" w:rsidP="000B5B7A">
            <w:pPr>
              <w:ind w:right="-1"/>
              <w:jc w:val="center"/>
            </w:pPr>
            <w:r w:rsidRPr="005F0BFB">
              <w:t>1,072</w:t>
            </w:r>
          </w:p>
        </w:tc>
        <w:tc>
          <w:tcPr>
            <w:tcW w:w="1985" w:type="dxa"/>
            <w:shd w:val="clear" w:color="auto" w:fill="auto"/>
            <w:vAlign w:val="center"/>
          </w:tcPr>
          <w:p w:rsidR="000B5B7A" w:rsidRPr="005F0BFB" w:rsidRDefault="000B5B7A" w:rsidP="000B5B7A">
            <w:pPr>
              <w:ind w:right="-1"/>
              <w:jc w:val="center"/>
            </w:pPr>
            <w:r w:rsidRPr="005F0BFB">
              <w:t>1,071</w:t>
            </w:r>
          </w:p>
        </w:tc>
      </w:tr>
      <w:tr w:rsidR="000B5B7A" w:rsidRPr="005F0BFB" w:rsidTr="00D0574C">
        <w:tc>
          <w:tcPr>
            <w:tcW w:w="2284" w:type="dxa"/>
            <w:shd w:val="clear" w:color="auto" w:fill="auto"/>
          </w:tcPr>
          <w:p w:rsidR="000B5B7A" w:rsidRPr="005F0BFB" w:rsidRDefault="000B5B7A" w:rsidP="000B5B7A">
            <w:pPr>
              <w:ind w:right="-1"/>
              <w:jc w:val="both"/>
            </w:pPr>
            <w:r w:rsidRPr="005F0BFB">
              <w:t>Тепловая энергия</w:t>
            </w:r>
          </w:p>
        </w:tc>
        <w:tc>
          <w:tcPr>
            <w:tcW w:w="2678" w:type="dxa"/>
            <w:shd w:val="clear" w:color="auto" w:fill="auto"/>
            <w:vAlign w:val="center"/>
          </w:tcPr>
          <w:p w:rsidR="000B5B7A" w:rsidRPr="005F0BFB" w:rsidRDefault="000B5B7A" w:rsidP="000B5B7A">
            <w:pPr>
              <w:ind w:right="-1"/>
              <w:jc w:val="center"/>
            </w:pPr>
            <w:r w:rsidRPr="005F0BFB">
              <w:t>1,033</w:t>
            </w:r>
          </w:p>
        </w:tc>
        <w:tc>
          <w:tcPr>
            <w:tcW w:w="2551" w:type="dxa"/>
            <w:shd w:val="clear" w:color="auto" w:fill="auto"/>
            <w:vAlign w:val="center"/>
          </w:tcPr>
          <w:p w:rsidR="000B5B7A" w:rsidRPr="005F0BFB" w:rsidRDefault="000B5B7A" w:rsidP="000B5B7A">
            <w:pPr>
              <w:ind w:right="-1"/>
              <w:jc w:val="center"/>
            </w:pPr>
            <w:r w:rsidRPr="005F0BFB">
              <w:t>1,033</w:t>
            </w:r>
          </w:p>
        </w:tc>
        <w:tc>
          <w:tcPr>
            <w:tcW w:w="1985" w:type="dxa"/>
            <w:shd w:val="clear" w:color="auto" w:fill="auto"/>
            <w:vAlign w:val="center"/>
          </w:tcPr>
          <w:p w:rsidR="000B5B7A" w:rsidRPr="005F0BFB" w:rsidRDefault="000B5B7A" w:rsidP="000B5B7A">
            <w:pPr>
              <w:ind w:right="-1"/>
              <w:jc w:val="center"/>
            </w:pPr>
            <w:r w:rsidRPr="005F0BFB">
              <w:t>1,033</w:t>
            </w:r>
          </w:p>
        </w:tc>
      </w:tr>
      <w:tr w:rsidR="000B5B7A" w:rsidRPr="005F0BFB" w:rsidTr="00D0574C">
        <w:tc>
          <w:tcPr>
            <w:tcW w:w="2284" w:type="dxa"/>
            <w:shd w:val="clear" w:color="auto" w:fill="auto"/>
          </w:tcPr>
          <w:p w:rsidR="000B5B7A" w:rsidRPr="005F0BFB" w:rsidRDefault="000B5B7A" w:rsidP="000B5B7A">
            <w:pPr>
              <w:ind w:right="-1"/>
              <w:jc w:val="both"/>
              <w:rPr>
                <w:bCs/>
              </w:rPr>
            </w:pPr>
            <w:r w:rsidRPr="005F0BFB">
              <w:rPr>
                <w:bCs/>
              </w:rPr>
              <w:t>Индекс потребительских цен</w:t>
            </w:r>
          </w:p>
        </w:tc>
        <w:tc>
          <w:tcPr>
            <w:tcW w:w="2678" w:type="dxa"/>
            <w:shd w:val="clear" w:color="auto" w:fill="auto"/>
            <w:vAlign w:val="center"/>
          </w:tcPr>
          <w:p w:rsidR="000B5B7A" w:rsidRPr="005F0BFB" w:rsidRDefault="000B5B7A" w:rsidP="000B5B7A">
            <w:pPr>
              <w:ind w:right="-1"/>
              <w:jc w:val="center"/>
            </w:pPr>
            <w:r w:rsidRPr="005F0BFB">
              <w:t>1,074</w:t>
            </w:r>
          </w:p>
        </w:tc>
        <w:tc>
          <w:tcPr>
            <w:tcW w:w="2551" w:type="dxa"/>
            <w:shd w:val="clear" w:color="auto" w:fill="auto"/>
            <w:vAlign w:val="center"/>
          </w:tcPr>
          <w:p w:rsidR="000B5B7A" w:rsidRPr="005F0BFB" w:rsidRDefault="000B5B7A" w:rsidP="000B5B7A">
            <w:pPr>
              <w:ind w:right="-1"/>
              <w:jc w:val="center"/>
            </w:pPr>
            <w:r w:rsidRPr="005F0BFB">
              <w:t>1,058</w:t>
            </w:r>
          </w:p>
        </w:tc>
        <w:tc>
          <w:tcPr>
            <w:tcW w:w="1985" w:type="dxa"/>
            <w:shd w:val="clear" w:color="auto" w:fill="auto"/>
            <w:vAlign w:val="center"/>
          </w:tcPr>
          <w:p w:rsidR="000B5B7A" w:rsidRPr="005F0BFB" w:rsidRDefault="000B5B7A" w:rsidP="000B5B7A">
            <w:pPr>
              <w:ind w:right="-1"/>
              <w:jc w:val="center"/>
            </w:pPr>
            <w:r w:rsidRPr="005F0BFB">
              <w:t>1,055</w:t>
            </w:r>
          </w:p>
        </w:tc>
      </w:tr>
      <w:tr w:rsidR="000B5B7A" w:rsidRPr="005F0BFB" w:rsidTr="00D0574C">
        <w:tc>
          <w:tcPr>
            <w:tcW w:w="2284" w:type="dxa"/>
            <w:shd w:val="clear" w:color="auto" w:fill="auto"/>
          </w:tcPr>
          <w:p w:rsidR="000B5B7A" w:rsidRPr="005F0BFB" w:rsidRDefault="000B5B7A" w:rsidP="000B5B7A">
            <w:pPr>
              <w:ind w:right="-1"/>
              <w:jc w:val="both"/>
              <w:rPr>
                <w:bCs/>
              </w:rPr>
            </w:pPr>
            <w:r w:rsidRPr="005F0BFB">
              <w:rPr>
                <w:bCs/>
              </w:rPr>
              <w:t>Индекс цен промышленных производителей</w:t>
            </w:r>
          </w:p>
        </w:tc>
        <w:tc>
          <w:tcPr>
            <w:tcW w:w="2678" w:type="dxa"/>
            <w:shd w:val="clear" w:color="auto" w:fill="auto"/>
            <w:vAlign w:val="center"/>
          </w:tcPr>
          <w:p w:rsidR="000B5B7A" w:rsidRPr="005F0BFB" w:rsidRDefault="000B5B7A" w:rsidP="000B5B7A">
            <w:pPr>
              <w:ind w:right="-1"/>
              <w:jc w:val="center"/>
            </w:pPr>
            <w:r w:rsidRPr="005F0BFB">
              <w:t>1,059</w:t>
            </w:r>
          </w:p>
        </w:tc>
        <w:tc>
          <w:tcPr>
            <w:tcW w:w="2551" w:type="dxa"/>
            <w:shd w:val="clear" w:color="auto" w:fill="auto"/>
            <w:vAlign w:val="center"/>
          </w:tcPr>
          <w:p w:rsidR="000B5B7A" w:rsidRPr="005F0BFB" w:rsidRDefault="000B5B7A" w:rsidP="000B5B7A">
            <w:pPr>
              <w:ind w:right="-1"/>
              <w:jc w:val="center"/>
            </w:pPr>
            <w:r w:rsidRPr="005F0BFB">
              <w:t>1,055</w:t>
            </w:r>
          </w:p>
        </w:tc>
        <w:tc>
          <w:tcPr>
            <w:tcW w:w="1985" w:type="dxa"/>
            <w:shd w:val="clear" w:color="auto" w:fill="auto"/>
            <w:vAlign w:val="center"/>
          </w:tcPr>
          <w:p w:rsidR="000B5B7A" w:rsidRPr="005F0BFB" w:rsidRDefault="000B5B7A" w:rsidP="000B5B7A">
            <w:pPr>
              <w:ind w:right="-1"/>
              <w:jc w:val="center"/>
            </w:pPr>
            <w:r w:rsidRPr="005F0BFB">
              <w:t>1,053</w:t>
            </w:r>
          </w:p>
        </w:tc>
      </w:tr>
    </w:tbl>
    <w:p w:rsidR="000B5B7A" w:rsidRPr="005F0BFB" w:rsidRDefault="000B5B7A" w:rsidP="000B5B7A">
      <w:pPr>
        <w:ind w:right="-1" w:firstLine="708"/>
        <w:jc w:val="both"/>
      </w:pPr>
    </w:p>
    <w:p w:rsidR="000B5B7A" w:rsidRPr="005F0BFB" w:rsidRDefault="000B5B7A" w:rsidP="000B5B7A">
      <w:pPr>
        <w:ind w:right="-1" w:firstLine="708"/>
        <w:jc w:val="both"/>
      </w:pPr>
      <w:r w:rsidRPr="005F0BFB">
        <w:rPr>
          <w:bCs/>
        </w:rPr>
        <w:t xml:space="preserve">При расчёте расходов на 2016-2018 годы экспертной группой </w:t>
      </w:r>
      <w:r w:rsidRPr="005F0BFB">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5F0BFB">
        <w:rPr>
          <w:lang w:val="en-US"/>
        </w:rPr>
        <w:t>I</w:t>
      </w:r>
      <w:r w:rsidRPr="005F0BFB">
        <w:t>).</w:t>
      </w:r>
    </w:p>
    <w:p w:rsidR="000B5B7A" w:rsidRPr="005F0BFB" w:rsidRDefault="000B5B7A" w:rsidP="000B5B7A">
      <w:pPr>
        <w:ind w:right="-1" w:firstLine="708"/>
        <w:jc w:val="both"/>
      </w:pPr>
      <w:r w:rsidRPr="005F0BFB">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0B5B7A" w:rsidRPr="005F0BFB" w:rsidRDefault="000B5B7A" w:rsidP="000B5B7A">
      <w:pPr>
        <w:ind w:right="-1" w:firstLine="708"/>
        <w:jc w:val="both"/>
      </w:pPr>
    </w:p>
    <w:p w:rsidR="000B5B7A" w:rsidRPr="005F0BFB" w:rsidRDefault="000B5B7A" w:rsidP="000B5B7A">
      <w:pPr>
        <w:ind w:firstLine="708"/>
      </w:pPr>
      <w:r w:rsidRPr="005F0BFB">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0B5B7A" w:rsidRPr="005F0BFB" w:rsidRDefault="000B5B7A" w:rsidP="000B5B7A">
      <w:pPr>
        <w:ind w:firstLine="708"/>
        <w:jc w:val="both"/>
      </w:pPr>
      <w:r w:rsidRPr="005F0BFB">
        <w:t>Необходимая валовая выручка в целом по регулируемыми видам деятельности по предложению организации в 2016 году составит 1109,19 тыс</w:t>
      </w:r>
      <w:proofErr w:type="gramStart"/>
      <w:r w:rsidRPr="005F0BFB">
        <w:t>.р</w:t>
      </w:r>
      <w:proofErr w:type="gramEnd"/>
      <w:r w:rsidRPr="005F0BFB">
        <w:t>уб., в том числе расходы - 1109,19 тыс. руб., нормативная прибыль - - тыс.руб., расчетная предпринимательская прибыль - - тыс.руб.</w:t>
      </w:r>
    </w:p>
    <w:p w:rsidR="000B5B7A" w:rsidRPr="005F0BFB" w:rsidRDefault="000B5B7A" w:rsidP="000B5B7A">
      <w:pPr>
        <w:ind w:firstLine="708"/>
        <w:jc w:val="both"/>
      </w:pPr>
      <w:r w:rsidRPr="005F0BFB">
        <w:t>Экспертная группа предлагает уменьшить необходимую валовую выручку, рассчитанную на 2016 год на сумму 95,02 тыс</w:t>
      </w:r>
      <w:proofErr w:type="gramStart"/>
      <w:r w:rsidRPr="005F0BFB">
        <w:t>.р</w:t>
      </w:r>
      <w:proofErr w:type="gramEnd"/>
      <w:r w:rsidRPr="005F0BFB">
        <w:t xml:space="preserve">уб., в том числе расходы </w:t>
      </w:r>
      <w:r w:rsidRPr="005F0BFB">
        <w:rPr>
          <w:bCs/>
        </w:rPr>
        <w:t>на сумму 95,02 тыс.руб., нормативную прибыль - - тыс</w:t>
      </w:r>
      <w:r w:rsidRPr="005F0BFB">
        <w:t>.руб., расчетную предпринимательскую прибыль - - тыс.руб.</w:t>
      </w:r>
    </w:p>
    <w:p w:rsidR="000B5B7A" w:rsidRPr="005F0BFB" w:rsidRDefault="000B5B7A" w:rsidP="000B5B7A">
      <w:pPr>
        <w:ind w:firstLine="708"/>
        <w:jc w:val="both"/>
      </w:pPr>
      <w:r w:rsidRPr="005F0BFB">
        <w:t>Таким образом, по предложению экспертной группы необходимая валовая выручка составит 1014,17 тыс</w:t>
      </w:r>
      <w:proofErr w:type="gramStart"/>
      <w:r w:rsidRPr="005F0BFB">
        <w:t>.р</w:t>
      </w:r>
      <w:proofErr w:type="gramEnd"/>
      <w:r w:rsidRPr="005F0BFB">
        <w:t>уб., в том числе расходы - 1014,17 тыс. руб., нормативная прибыль - - тыс.руб., расчетная предпринимательская прибыль - - тыс.руб.</w:t>
      </w:r>
    </w:p>
    <w:p w:rsidR="000B5B7A" w:rsidRPr="005F0BFB" w:rsidRDefault="000B5B7A" w:rsidP="000B5B7A">
      <w:pPr>
        <w:ind w:firstLine="708"/>
        <w:jc w:val="right"/>
      </w:pPr>
      <w:r w:rsidRPr="005F0BFB">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0B5B7A" w:rsidRPr="005F0BFB" w:rsidTr="000B5B7A">
        <w:trPr>
          <w:trHeight w:val="105"/>
          <w:tblHeader/>
        </w:trPr>
        <w:tc>
          <w:tcPr>
            <w:tcW w:w="2696" w:type="dxa"/>
            <w:vMerge w:val="restart"/>
            <w:shd w:val="clear" w:color="auto" w:fill="auto"/>
            <w:vAlign w:val="center"/>
          </w:tcPr>
          <w:p w:rsidR="000B5B7A" w:rsidRPr="005F0BFB" w:rsidRDefault="000B5B7A" w:rsidP="000B5B7A">
            <w:pPr>
              <w:jc w:val="center"/>
              <w:rPr>
                <w:bCs/>
              </w:rPr>
            </w:pPr>
            <w:r w:rsidRPr="005F0BFB">
              <w:rPr>
                <w:bCs/>
              </w:rPr>
              <w:t>Основные статьи расходов</w:t>
            </w:r>
          </w:p>
        </w:tc>
        <w:tc>
          <w:tcPr>
            <w:tcW w:w="4829" w:type="dxa"/>
            <w:gridSpan w:val="3"/>
            <w:shd w:val="clear" w:color="auto" w:fill="auto"/>
            <w:vAlign w:val="center"/>
          </w:tcPr>
          <w:p w:rsidR="000B5B7A" w:rsidRPr="005F0BFB" w:rsidRDefault="000B5B7A" w:rsidP="000B5B7A">
            <w:pPr>
              <w:jc w:val="center"/>
              <w:rPr>
                <w:bCs/>
              </w:rPr>
            </w:pPr>
            <w:r w:rsidRPr="005F0BFB">
              <w:rPr>
                <w:bCs/>
              </w:rPr>
              <w:t>2016 год</w:t>
            </w:r>
          </w:p>
        </w:tc>
        <w:tc>
          <w:tcPr>
            <w:tcW w:w="2896" w:type="dxa"/>
            <w:vMerge w:val="restart"/>
            <w:shd w:val="clear" w:color="auto" w:fill="auto"/>
            <w:vAlign w:val="center"/>
          </w:tcPr>
          <w:p w:rsidR="000B5B7A" w:rsidRPr="005F0BFB" w:rsidRDefault="000B5B7A" w:rsidP="000B5B7A">
            <w:pPr>
              <w:jc w:val="center"/>
              <w:rPr>
                <w:bCs/>
              </w:rPr>
            </w:pPr>
            <w:r w:rsidRPr="005F0BFB">
              <w:rPr>
                <w:bCs/>
              </w:rPr>
              <w:t>Основание изменения</w:t>
            </w:r>
          </w:p>
        </w:tc>
      </w:tr>
      <w:tr w:rsidR="000B5B7A" w:rsidRPr="005F0BFB" w:rsidTr="000B5B7A">
        <w:trPr>
          <w:trHeight w:val="1200"/>
          <w:tblHeader/>
        </w:trPr>
        <w:tc>
          <w:tcPr>
            <w:tcW w:w="2696" w:type="dxa"/>
            <w:vMerge/>
            <w:shd w:val="clear" w:color="auto" w:fill="auto"/>
            <w:vAlign w:val="center"/>
          </w:tcPr>
          <w:p w:rsidR="000B5B7A" w:rsidRPr="005F0BFB" w:rsidRDefault="000B5B7A" w:rsidP="000B5B7A">
            <w:pPr>
              <w:jc w:val="center"/>
              <w:rPr>
                <w:bCs/>
              </w:rPr>
            </w:pPr>
          </w:p>
        </w:tc>
        <w:tc>
          <w:tcPr>
            <w:tcW w:w="1610" w:type="dxa"/>
            <w:shd w:val="clear" w:color="auto" w:fill="auto"/>
            <w:vAlign w:val="center"/>
          </w:tcPr>
          <w:p w:rsidR="000B5B7A" w:rsidRPr="005F0BFB" w:rsidRDefault="000B5B7A" w:rsidP="000B5B7A">
            <w:pPr>
              <w:jc w:val="center"/>
              <w:rPr>
                <w:bCs/>
              </w:rPr>
            </w:pPr>
            <w:r w:rsidRPr="005F0BFB">
              <w:rPr>
                <w:bCs/>
              </w:rPr>
              <w:t>Данные организации, тыс. руб.</w:t>
            </w:r>
          </w:p>
        </w:tc>
        <w:tc>
          <w:tcPr>
            <w:tcW w:w="1609" w:type="dxa"/>
            <w:shd w:val="clear" w:color="auto" w:fill="auto"/>
            <w:vAlign w:val="center"/>
          </w:tcPr>
          <w:p w:rsidR="000B5B7A" w:rsidRPr="005F0BFB" w:rsidRDefault="000B5B7A" w:rsidP="000B5B7A">
            <w:pPr>
              <w:jc w:val="center"/>
              <w:rPr>
                <w:bCs/>
              </w:rPr>
            </w:pPr>
            <w:r w:rsidRPr="005F0BFB">
              <w:rPr>
                <w:bCs/>
              </w:rPr>
              <w:t>Данные экспертной группы, тыс. руб.</w:t>
            </w:r>
          </w:p>
        </w:tc>
        <w:tc>
          <w:tcPr>
            <w:tcW w:w="1610" w:type="dxa"/>
            <w:shd w:val="clear" w:color="auto" w:fill="auto"/>
            <w:vAlign w:val="center"/>
          </w:tcPr>
          <w:p w:rsidR="000B5B7A" w:rsidRPr="005F0BFB" w:rsidRDefault="000B5B7A" w:rsidP="000B5B7A">
            <w:pPr>
              <w:jc w:val="center"/>
              <w:rPr>
                <w:bCs/>
              </w:rPr>
            </w:pPr>
            <w:r w:rsidRPr="005F0BFB">
              <w:rPr>
                <w:bCs/>
              </w:rPr>
              <w:t>Отклонение, тыс. руб.</w:t>
            </w:r>
          </w:p>
        </w:tc>
        <w:tc>
          <w:tcPr>
            <w:tcW w:w="2896" w:type="dxa"/>
            <w:vMerge/>
            <w:shd w:val="clear" w:color="auto" w:fill="auto"/>
            <w:vAlign w:val="center"/>
          </w:tcPr>
          <w:p w:rsidR="000B5B7A" w:rsidRPr="005F0BFB" w:rsidRDefault="000B5B7A" w:rsidP="000B5B7A">
            <w:pPr>
              <w:jc w:val="center"/>
              <w:rPr>
                <w:bCs/>
              </w:rPr>
            </w:pPr>
          </w:p>
        </w:tc>
      </w:tr>
      <w:tr w:rsidR="000B5B7A" w:rsidRPr="005F0BFB" w:rsidTr="000B5B7A">
        <w:tc>
          <w:tcPr>
            <w:tcW w:w="2696" w:type="dxa"/>
            <w:shd w:val="clear" w:color="auto" w:fill="auto"/>
            <w:vAlign w:val="center"/>
          </w:tcPr>
          <w:p w:rsidR="000B5B7A" w:rsidRPr="005F0BFB" w:rsidRDefault="000B5B7A" w:rsidP="000B5B7A">
            <w:r w:rsidRPr="005F0BFB">
              <w:t>Текущие расходы</w:t>
            </w:r>
          </w:p>
        </w:tc>
        <w:tc>
          <w:tcPr>
            <w:tcW w:w="1610" w:type="dxa"/>
            <w:shd w:val="clear" w:color="auto" w:fill="auto"/>
            <w:vAlign w:val="center"/>
          </w:tcPr>
          <w:p w:rsidR="000B5B7A" w:rsidRPr="005F0BFB" w:rsidRDefault="000B5B7A" w:rsidP="000B5B7A">
            <w:pPr>
              <w:jc w:val="center"/>
            </w:pPr>
            <w:r w:rsidRPr="005F0BFB">
              <w:t>1086,39</w:t>
            </w:r>
          </w:p>
        </w:tc>
        <w:tc>
          <w:tcPr>
            <w:tcW w:w="1609" w:type="dxa"/>
            <w:shd w:val="clear" w:color="auto" w:fill="auto"/>
            <w:vAlign w:val="center"/>
          </w:tcPr>
          <w:p w:rsidR="000B5B7A" w:rsidRPr="005F0BFB" w:rsidRDefault="000B5B7A" w:rsidP="000B5B7A">
            <w:pPr>
              <w:jc w:val="center"/>
            </w:pPr>
            <w:r w:rsidRPr="005F0BFB">
              <w:t>991,37</w:t>
            </w:r>
          </w:p>
        </w:tc>
        <w:tc>
          <w:tcPr>
            <w:tcW w:w="1610" w:type="dxa"/>
            <w:shd w:val="clear" w:color="auto" w:fill="auto"/>
            <w:vAlign w:val="center"/>
          </w:tcPr>
          <w:p w:rsidR="000B5B7A" w:rsidRPr="005F0BFB" w:rsidRDefault="000B5B7A" w:rsidP="000B5B7A">
            <w:pPr>
              <w:jc w:val="center"/>
            </w:pPr>
            <w:r w:rsidRPr="005F0BFB">
              <w:t>-95,02</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r w:rsidRPr="005F0BFB">
              <w:t>Операционные расходы</w:t>
            </w:r>
          </w:p>
        </w:tc>
        <w:tc>
          <w:tcPr>
            <w:tcW w:w="1610" w:type="dxa"/>
            <w:shd w:val="clear" w:color="auto" w:fill="auto"/>
            <w:vAlign w:val="center"/>
          </w:tcPr>
          <w:p w:rsidR="000B5B7A" w:rsidRPr="005F0BFB" w:rsidRDefault="000B5B7A" w:rsidP="000B5B7A">
            <w:pPr>
              <w:jc w:val="center"/>
            </w:pPr>
            <w:r w:rsidRPr="005F0BFB">
              <w:t>554,69</w:t>
            </w:r>
          </w:p>
        </w:tc>
        <w:tc>
          <w:tcPr>
            <w:tcW w:w="1609" w:type="dxa"/>
            <w:shd w:val="clear" w:color="auto" w:fill="auto"/>
            <w:vAlign w:val="center"/>
          </w:tcPr>
          <w:p w:rsidR="000B5B7A" w:rsidRPr="005F0BFB" w:rsidRDefault="000B5B7A" w:rsidP="000B5B7A">
            <w:pPr>
              <w:jc w:val="center"/>
            </w:pPr>
            <w:r w:rsidRPr="005F0BFB">
              <w:t>548,4</w:t>
            </w:r>
          </w:p>
        </w:tc>
        <w:tc>
          <w:tcPr>
            <w:tcW w:w="1610" w:type="dxa"/>
            <w:shd w:val="clear" w:color="auto" w:fill="auto"/>
            <w:vAlign w:val="center"/>
          </w:tcPr>
          <w:p w:rsidR="000B5B7A" w:rsidRPr="005F0BFB" w:rsidRDefault="000B5B7A" w:rsidP="000B5B7A">
            <w:pPr>
              <w:jc w:val="center"/>
            </w:pPr>
            <w:r w:rsidRPr="005F0BFB">
              <w:t>-6,29</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rPr>
                <w:bCs/>
              </w:rPr>
            </w:pPr>
            <w:r w:rsidRPr="005F0BFB">
              <w:rPr>
                <w:bCs/>
              </w:rPr>
              <w:lastRenderedPageBreak/>
              <w:t>Производственные расходы</w:t>
            </w:r>
          </w:p>
        </w:tc>
        <w:tc>
          <w:tcPr>
            <w:tcW w:w="1610" w:type="dxa"/>
            <w:shd w:val="clear" w:color="auto" w:fill="auto"/>
            <w:vAlign w:val="center"/>
          </w:tcPr>
          <w:p w:rsidR="000B5B7A" w:rsidRPr="005F0BFB" w:rsidRDefault="000B5B7A" w:rsidP="000B5B7A">
            <w:pPr>
              <w:jc w:val="center"/>
            </w:pPr>
            <w:r w:rsidRPr="005F0BFB">
              <w:t>524,69</w:t>
            </w:r>
          </w:p>
        </w:tc>
        <w:tc>
          <w:tcPr>
            <w:tcW w:w="1609" w:type="dxa"/>
            <w:shd w:val="clear" w:color="auto" w:fill="auto"/>
            <w:vAlign w:val="center"/>
          </w:tcPr>
          <w:p w:rsidR="000B5B7A" w:rsidRPr="005F0BFB" w:rsidRDefault="000B5B7A" w:rsidP="000B5B7A">
            <w:pPr>
              <w:jc w:val="center"/>
            </w:pPr>
            <w:r w:rsidRPr="005F0BFB">
              <w:t>518,4</w:t>
            </w:r>
          </w:p>
        </w:tc>
        <w:tc>
          <w:tcPr>
            <w:tcW w:w="1610" w:type="dxa"/>
            <w:shd w:val="clear" w:color="auto" w:fill="auto"/>
            <w:vAlign w:val="center"/>
          </w:tcPr>
          <w:p w:rsidR="000B5B7A" w:rsidRPr="005F0BFB" w:rsidRDefault="000B5B7A" w:rsidP="000B5B7A">
            <w:pPr>
              <w:jc w:val="center"/>
            </w:pPr>
            <w:r w:rsidRPr="005F0BFB">
              <w:t>-6,29</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rPr>
                <w:bCs/>
                <w:iCs/>
              </w:rPr>
              <w:t>расходы на приобретение сырья и материалов и их хранение:</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реагенты</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ГСМ</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материалы и малоценные основные средства</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Затраты на оплату труда и отчисления на социальные нужды</w:t>
            </w:r>
          </w:p>
        </w:tc>
        <w:tc>
          <w:tcPr>
            <w:tcW w:w="1610" w:type="dxa"/>
            <w:shd w:val="clear" w:color="auto" w:fill="auto"/>
            <w:vAlign w:val="center"/>
          </w:tcPr>
          <w:p w:rsidR="000B5B7A" w:rsidRPr="005F0BFB" w:rsidRDefault="000B5B7A" w:rsidP="000B5B7A">
            <w:pPr>
              <w:jc w:val="center"/>
            </w:pPr>
            <w:r w:rsidRPr="005F0BFB">
              <w:t>518,4</w:t>
            </w:r>
          </w:p>
        </w:tc>
        <w:tc>
          <w:tcPr>
            <w:tcW w:w="1609" w:type="dxa"/>
            <w:shd w:val="clear" w:color="auto" w:fill="auto"/>
            <w:vAlign w:val="center"/>
          </w:tcPr>
          <w:p w:rsidR="000B5B7A" w:rsidRPr="005F0BFB" w:rsidRDefault="000B5B7A" w:rsidP="000B5B7A">
            <w:pPr>
              <w:jc w:val="center"/>
            </w:pPr>
            <w:r w:rsidRPr="005F0BFB">
              <w:t>518,4</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Общехозяйственные расходы</w:t>
            </w:r>
          </w:p>
        </w:tc>
        <w:tc>
          <w:tcPr>
            <w:tcW w:w="1610" w:type="dxa"/>
            <w:shd w:val="clear" w:color="auto" w:fill="auto"/>
            <w:vAlign w:val="center"/>
          </w:tcPr>
          <w:p w:rsidR="000B5B7A" w:rsidRPr="005F0BFB" w:rsidRDefault="000B5B7A" w:rsidP="000B5B7A">
            <w:pPr>
              <w:jc w:val="center"/>
            </w:pPr>
            <w:r w:rsidRPr="005F0BFB">
              <w:t>6,29</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-6,29</w:t>
            </w:r>
          </w:p>
        </w:tc>
        <w:tc>
          <w:tcPr>
            <w:tcW w:w="2896" w:type="dxa"/>
            <w:shd w:val="clear" w:color="auto" w:fill="auto"/>
            <w:vAlign w:val="center"/>
          </w:tcPr>
          <w:p w:rsidR="000B5B7A" w:rsidRPr="005F0BFB" w:rsidRDefault="000B5B7A" w:rsidP="000B5B7A">
            <w:r w:rsidRPr="005F0BFB">
              <w:t>не представлены обосновывающие документы</w:t>
            </w:r>
          </w:p>
        </w:tc>
      </w:tr>
      <w:tr w:rsidR="000B5B7A" w:rsidRPr="005F0BFB" w:rsidTr="000B5B7A">
        <w:tc>
          <w:tcPr>
            <w:tcW w:w="2696" w:type="dxa"/>
            <w:shd w:val="clear" w:color="auto" w:fill="auto"/>
            <w:vAlign w:val="center"/>
          </w:tcPr>
          <w:p w:rsidR="000B5B7A" w:rsidRPr="005F0BFB" w:rsidRDefault="000B5B7A" w:rsidP="000B5B7A">
            <w:pPr>
              <w:jc w:val="both"/>
            </w:pPr>
            <w:r w:rsidRPr="005F0BFB">
              <w:t>Прочие производственные расходы</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Расходы на текущий ремонт</w:t>
            </w:r>
          </w:p>
        </w:tc>
        <w:tc>
          <w:tcPr>
            <w:tcW w:w="1610" w:type="dxa"/>
            <w:shd w:val="clear" w:color="auto" w:fill="auto"/>
            <w:vAlign w:val="center"/>
          </w:tcPr>
          <w:p w:rsidR="000B5B7A" w:rsidRPr="005F0BFB" w:rsidRDefault="000B5B7A" w:rsidP="000B5B7A">
            <w:pPr>
              <w:jc w:val="center"/>
            </w:pPr>
            <w:r w:rsidRPr="005F0BFB">
              <w:t>30</w:t>
            </w:r>
          </w:p>
        </w:tc>
        <w:tc>
          <w:tcPr>
            <w:tcW w:w="1609" w:type="dxa"/>
            <w:shd w:val="clear" w:color="auto" w:fill="auto"/>
            <w:vAlign w:val="center"/>
          </w:tcPr>
          <w:p w:rsidR="000B5B7A" w:rsidRPr="005F0BFB" w:rsidRDefault="000B5B7A" w:rsidP="000B5B7A">
            <w:pPr>
              <w:jc w:val="center"/>
            </w:pPr>
            <w:r w:rsidRPr="005F0BFB">
              <w:t>30</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r w:rsidRPr="005F0BFB">
              <w:t>представлена дефектная ведомость и сметный расчет на 2016 год</w:t>
            </w:r>
          </w:p>
        </w:tc>
      </w:tr>
      <w:tr w:rsidR="000B5B7A" w:rsidRPr="005F0BFB" w:rsidTr="000B5B7A">
        <w:tc>
          <w:tcPr>
            <w:tcW w:w="2696" w:type="dxa"/>
            <w:shd w:val="clear" w:color="auto" w:fill="auto"/>
            <w:vAlign w:val="center"/>
          </w:tcPr>
          <w:p w:rsidR="000B5B7A" w:rsidRPr="005F0BFB" w:rsidRDefault="000B5B7A" w:rsidP="000B5B7A">
            <w:pPr>
              <w:jc w:val="both"/>
            </w:pPr>
            <w:r w:rsidRPr="005F0BFB">
              <w:t>Расходы на капитальный ремонт</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rPr>
                <w:bCs/>
              </w:rPr>
            </w:pPr>
            <w:r w:rsidRPr="005F0BFB">
              <w:rPr>
                <w:bCs/>
              </w:rPr>
              <w:t>Расходы на электрическую энергию</w:t>
            </w:r>
          </w:p>
        </w:tc>
        <w:tc>
          <w:tcPr>
            <w:tcW w:w="1610" w:type="dxa"/>
            <w:shd w:val="clear" w:color="auto" w:fill="auto"/>
            <w:vAlign w:val="center"/>
          </w:tcPr>
          <w:p w:rsidR="000B5B7A" w:rsidRPr="005F0BFB" w:rsidRDefault="000B5B7A" w:rsidP="000B5B7A">
            <w:pPr>
              <w:jc w:val="center"/>
            </w:pPr>
            <w:r w:rsidRPr="005F0BFB">
              <w:t>520</w:t>
            </w:r>
          </w:p>
        </w:tc>
        <w:tc>
          <w:tcPr>
            <w:tcW w:w="1609" w:type="dxa"/>
            <w:shd w:val="clear" w:color="auto" w:fill="auto"/>
            <w:vAlign w:val="center"/>
          </w:tcPr>
          <w:p w:rsidR="000B5B7A" w:rsidRPr="005F0BFB" w:rsidRDefault="000B5B7A" w:rsidP="000B5B7A">
            <w:pPr>
              <w:jc w:val="center"/>
            </w:pPr>
            <w:r w:rsidRPr="005F0BFB">
              <w:t>437,15</w:t>
            </w:r>
          </w:p>
        </w:tc>
        <w:tc>
          <w:tcPr>
            <w:tcW w:w="1610" w:type="dxa"/>
            <w:shd w:val="clear" w:color="auto" w:fill="auto"/>
            <w:vAlign w:val="center"/>
          </w:tcPr>
          <w:p w:rsidR="000B5B7A" w:rsidRPr="005F0BFB" w:rsidRDefault="000B5B7A" w:rsidP="000B5B7A">
            <w:pPr>
              <w:jc w:val="center"/>
            </w:pPr>
            <w:r w:rsidRPr="005F0BFB">
              <w:t>-82,85</w:t>
            </w:r>
          </w:p>
        </w:tc>
        <w:tc>
          <w:tcPr>
            <w:tcW w:w="2896" w:type="dxa"/>
            <w:shd w:val="clear" w:color="auto" w:fill="auto"/>
            <w:vAlign w:val="center"/>
          </w:tcPr>
          <w:p w:rsidR="000B5B7A" w:rsidRPr="005F0BFB" w:rsidRDefault="000B5B7A" w:rsidP="000B5B7A">
            <w:r w:rsidRPr="005F0BFB">
              <w:t>с учетом позиций прогноза социально-экономического развития Российской Федерации на 2016 год и плановый период 2017-2018 годов при определении совокупного платежа граждан</w:t>
            </w:r>
          </w:p>
        </w:tc>
      </w:tr>
      <w:tr w:rsidR="000B5B7A" w:rsidRPr="005F0BFB" w:rsidTr="000B5B7A">
        <w:tc>
          <w:tcPr>
            <w:tcW w:w="2696" w:type="dxa"/>
            <w:shd w:val="clear" w:color="auto" w:fill="auto"/>
            <w:vAlign w:val="center"/>
          </w:tcPr>
          <w:p w:rsidR="000B5B7A" w:rsidRPr="005F0BFB" w:rsidRDefault="000B5B7A" w:rsidP="000B5B7A">
            <w:pPr>
              <w:rPr>
                <w:bCs/>
              </w:rPr>
            </w:pPr>
            <w:r w:rsidRPr="005F0BFB">
              <w:rPr>
                <w:bCs/>
              </w:rPr>
              <w:t>Неподконтрольные расходы</w:t>
            </w:r>
          </w:p>
        </w:tc>
        <w:tc>
          <w:tcPr>
            <w:tcW w:w="1610" w:type="dxa"/>
            <w:shd w:val="clear" w:color="auto" w:fill="auto"/>
            <w:vAlign w:val="center"/>
          </w:tcPr>
          <w:p w:rsidR="000B5B7A" w:rsidRPr="005F0BFB" w:rsidRDefault="000B5B7A" w:rsidP="000B5B7A">
            <w:pPr>
              <w:jc w:val="center"/>
            </w:pPr>
            <w:r w:rsidRPr="005F0BFB">
              <w:t>11,7</w:t>
            </w:r>
          </w:p>
        </w:tc>
        <w:tc>
          <w:tcPr>
            <w:tcW w:w="1609" w:type="dxa"/>
            <w:shd w:val="clear" w:color="auto" w:fill="auto"/>
            <w:vAlign w:val="center"/>
          </w:tcPr>
          <w:p w:rsidR="000B5B7A" w:rsidRPr="005F0BFB" w:rsidRDefault="000B5B7A" w:rsidP="000B5B7A">
            <w:pPr>
              <w:jc w:val="center"/>
            </w:pPr>
            <w:r w:rsidRPr="005F0BFB">
              <w:t>5,82</w:t>
            </w:r>
          </w:p>
        </w:tc>
        <w:tc>
          <w:tcPr>
            <w:tcW w:w="1610" w:type="dxa"/>
            <w:shd w:val="clear" w:color="auto" w:fill="auto"/>
            <w:vAlign w:val="center"/>
          </w:tcPr>
          <w:p w:rsidR="000B5B7A" w:rsidRPr="005F0BFB" w:rsidRDefault="000B5B7A" w:rsidP="000B5B7A">
            <w:pPr>
              <w:jc w:val="center"/>
            </w:pPr>
            <w:r w:rsidRPr="005F0BFB">
              <w:t>-5,88</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r w:rsidRPr="005F0BFB">
              <w:rPr>
                <w:bCs/>
              </w:rPr>
              <w:t>Расходы на оплату товаров (услуг, работ), приобретаемых у других организаций:</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расходы на тепловую энергию</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расходы на покупку воды</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 xml:space="preserve">услуги по транспортировке </w:t>
            </w:r>
            <w:r w:rsidRPr="005F0BFB">
              <w:lastRenderedPageBreak/>
              <w:t>холодной воды</w:t>
            </w:r>
          </w:p>
        </w:tc>
        <w:tc>
          <w:tcPr>
            <w:tcW w:w="1610" w:type="dxa"/>
            <w:shd w:val="clear" w:color="auto" w:fill="auto"/>
            <w:vAlign w:val="center"/>
          </w:tcPr>
          <w:p w:rsidR="000B5B7A" w:rsidRPr="005F0BFB" w:rsidRDefault="000B5B7A" w:rsidP="000B5B7A">
            <w:pPr>
              <w:jc w:val="center"/>
            </w:pPr>
            <w:r w:rsidRPr="005F0BFB">
              <w:lastRenderedPageBreak/>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lastRenderedPageBreak/>
              <w:t>услуги по водоотведению и очистке сточных вод</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услуги по транспортировке сточных вод</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Налоги и сборы:</w:t>
            </w:r>
          </w:p>
        </w:tc>
        <w:tc>
          <w:tcPr>
            <w:tcW w:w="1610" w:type="dxa"/>
            <w:shd w:val="clear" w:color="auto" w:fill="auto"/>
            <w:vAlign w:val="center"/>
          </w:tcPr>
          <w:p w:rsidR="000B5B7A" w:rsidRPr="005F0BFB" w:rsidRDefault="000B5B7A" w:rsidP="000B5B7A">
            <w:pPr>
              <w:jc w:val="center"/>
            </w:pPr>
            <w:r w:rsidRPr="005F0BFB">
              <w:t>15,96</w:t>
            </w:r>
          </w:p>
        </w:tc>
        <w:tc>
          <w:tcPr>
            <w:tcW w:w="1609" w:type="dxa"/>
            <w:shd w:val="clear" w:color="auto" w:fill="auto"/>
            <w:vAlign w:val="center"/>
          </w:tcPr>
          <w:p w:rsidR="000B5B7A" w:rsidRPr="005F0BFB" w:rsidRDefault="000B5B7A" w:rsidP="000B5B7A">
            <w:pPr>
              <w:jc w:val="center"/>
            </w:pPr>
            <w:r w:rsidRPr="005F0BFB">
              <w:t>15,99</w:t>
            </w:r>
          </w:p>
        </w:tc>
        <w:tc>
          <w:tcPr>
            <w:tcW w:w="1610" w:type="dxa"/>
            <w:shd w:val="clear" w:color="auto" w:fill="auto"/>
            <w:vAlign w:val="center"/>
          </w:tcPr>
          <w:p w:rsidR="000B5B7A" w:rsidRPr="005F0BFB" w:rsidRDefault="000B5B7A" w:rsidP="000B5B7A">
            <w:pPr>
              <w:jc w:val="center"/>
            </w:pPr>
            <w:r w:rsidRPr="005F0BFB">
              <w:t>0,03</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Налог на прибыль</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Налог на имущество организаций</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Земельный налог и арендная плата за землю</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Водный налог</w:t>
            </w:r>
          </w:p>
        </w:tc>
        <w:tc>
          <w:tcPr>
            <w:tcW w:w="1610" w:type="dxa"/>
            <w:shd w:val="clear" w:color="auto" w:fill="auto"/>
            <w:vAlign w:val="center"/>
          </w:tcPr>
          <w:p w:rsidR="000B5B7A" w:rsidRPr="005F0BFB" w:rsidRDefault="000B5B7A" w:rsidP="000B5B7A">
            <w:pPr>
              <w:jc w:val="center"/>
            </w:pPr>
            <w:r w:rsidRPr="005F0BFB">
              <w:t>15,96</w:t>
            </w:r>
          </w:p>
        </w:tc>
        <w:tc>
          <w:tcPr>
            <w:tcW w:w="1609" w:type="dxa"/>
            <w:shd w:val="clear" w:color="auto" w:fill="auto"/>
            <w:vAlign w:val="center"/>
          </w:tcPr>
          <w:p w:rsidR="000B5B7A" w:rsidRPr="005F0BFB" w:rsidRDefault="000B5B7A" w:rsidP="000B5B7A">
            <w:pPr>
              <w:jc w:val="center"/>
            </w:pPr>
            <w:r w:rsidRPr="005F0BFB">
              <w:t>15,99</w:t>
            </w:r>
          </w:p>
        </w:tc>
        <w:tc>
          <w:tcPr>
            <w:tcW w:w="1610" w:type="dxa"/>
            <w:shd w:val="clear" w:color="auto" w:fill="auto"/>
            <w:vAlign w:val="center"/>
          </w:tcPr>
          <w:p w:rsidR="000B5B7A" w:rsidRPr="005F0BFB" w:rsidRDefault="000B5B7A" w:rsidP="000B5B7A">
            <w:pPr>
              <w:jc w:val="center"/>
            </w:pPr>
            <w:r w:rsidRPr="005F0BFB">
              <w:t>0,03</w:t>
            </w:r>
          </w:p>
        </w:tc>
        <w:tc>
          <w:tcPr>
            <w:tcW w:w="2896" w:type="dxa"/>
            <w:shd w:val="clear" w:color="auto" w:fill="auto"/>
            <w:vAlign w:val="center"/>
          </w:tcPr>
          <w:p w:rsidR="000B5B7A" w:rsidRPr="005F0BFB" w:rsidRDefault="000B5B7A" w:rsidP="000B5B7A">
            <w:r w:rsidRPr="005F0BFB">
              <w:t xml:space="preserve">в соответствии с Налоговым Кодексом РФ. Экспертной группой водный налог рассчитан, исходя из объема поднятой воды, принятого экспертной группой в расчет тарифов, и ставок водного налога. </w:t>
            </w:r>
          </w:p>
        </w:tc>
      </w:tr>
      <w:tr w:rsidR="000B5B7A" w:rsidRPr="005F0BFB" w:rsidTr="000B5B7A">
        <w:tc>
          <w:tcPr>
            <w:tcW w:w="2696" w:type="dxa"/>
            <w:shd w:val="clear" w:color="auto" w:fill="auto"/>
            <w:vAlign w:val="center"/>
          </w:tcPr>
          <w:p w:rsidR="000B5B7A" w:rsidRPr="005F0BFB" w:rsidRDefault="000B5B7A" w:rsidP="000B5B7A">
            <w:pPr>
              <w:jc w:val="both"/>
            </w:pPr>
            <w:r w:rsidRPr="005F0BFB">
              <w:t>Плата за пользование водным объектом</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Транспортный налог</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Плата за негативное воздействие на окружающую среду</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Прочие налоги и сборы</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pPr>
            <w:r w:rsidRPr="005F0BFB">
              <w:t>Аренда (концессионная плата)</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rPr>
                <w:bCs/>
              </w:rPr>
            </w:pPr>
            <w:r w:rsidRPr="005F0BFB">
              <w:rPr>
                <w:bCs/>
              </w:rPr>
              <w:t>Экономия расходов</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-10,17</w:t>
            </w:r>
          </w:p>
        </w:tc>
        <w:tc>
          <w:tcPr>
            <w:tcW w:w="1610" w:type="dxa"/>
            <w:shd w:val="clear" w:color="auto" w:fill="auto"/>
            <w:vAlign w:val="center"/>
          </w:tcPr>
          <w:p w:rsidR="000B5B7A" w:rsidRPr="005F0BFB" w:rsidRDefault="000B5B7A" w:rsidP="000B5B7A">
            <w:pPr>
              <w:jc w:val="center"/>
            </w:pPr>
            <w:r w:rsidRPr="005F0BFB">
              <w:t>-10,17</w:t>
            </w:r>
          </w:p>
        </w:tc>
        <w:tc>
          <w:tcPr>
            <w:tcW w:w="2896" w:type="dxa"/>
            <w:shd w:val="clear" w:color="auto" w:fill="auto"/>
            <w:vAlign w:val="center"/>
          </w:tcPr>
          <w:p w:rsidR="000B5B7A" w:rsidRPr="005F0BFB" w:rsidRDefault="000B5B7A" w:rsidP="000B5B7A">
            <w:r w:rsidRPr="005F0BFB">
              <w:t>включена экономия по отдельным статьям расходов за 2014 год</w:t>
            </w:r>
          </w:p>
        </w:tc>
      </w:tr>
      <w:tr w:rsidR="000B5B7A" w:rsidRPr="005F0BFB" w:rsidTr="000B5B7A">
        <w:tc>
          <w:tcPr>
            <w:tcW w:w="2696" w:type="dxa"/>
            <w:shd w:val="clear" w:color="auto" w:fill="auto"/>
            <w:vAlign w:val="center"/>
          </w:tcPr>
          <w:p w:rsidR="000B5B7A" w:rsidRPr="005F0BFB" w:rsidRDefault="000B5B7A" w:rsidP="000B5B7A">
            <w:pPr>
              <w:rPr>
                <w:bCs/>
              </w:rPr>
            </w:pPr>
            <w:r w:rsidRPr="005F0BFB">
              <w:rPr>
                <w:bCs/>
              </w:rPr>
              <w:t>Амортизация</w:t>
            </w:r>
          </w:p>
        </w:tc>
        <w:tc>
          <w:tcPr>
            <w:tcW w:w="1610" w:type="dxa"/>
            <w:shd w:val="clear" w:color="auto" w:fill="auto"/>
            <w:vAlign w:val="center"/>
          </w:tcPr>
          <w:p w:rsidR="000B5B7A" w:rsidRPr="005F0BFB" w:rsidRDefault="000B5B7A" w:rsidP="000B5B7A">
            <w:pPr>
              <w:jc w:val="center"/>
            </w:pPr>
            <w:r w:rsidRPr="005F0BFB">
              <w:t>22,8</w:t>
            </w:r>
          </w:p>
        </w:tc>
        <w:tc>
          <w:tcPr>
            <w:tcW w:w="1609" w:type="dxa"/>
            <w:shd w:val="clear" w:color="auto" w:fill="auto"/>
            <w:vAlign w:val="center"/>
          </w:tcPr>
          <w:p w:rsidR="000B5B7A" w:rsidRPr="005F0BFB" w:rsidRDefault="000B5B7A" w:rsidP="000B5B7A">
            <w:pPr>
              <w:jc w:val="center"/>
            </w:pPr>
            <w:r w:rsidRPr="005F0BFB">
              <w:t>22,8</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rPr>
                <w:bCs/>
              </w:rPr>
            </w:pPr>
            <w:r w:rsidRPr="005F0BFB">
              <w:rPr>
                <w:bCs/>
              </w:rPr>
              <w:t>Всего расходов</w:t>
            </w:r>
          </w:p>
        </w:tc>
        <w:tc>
          <w:tcPr>
            <w:tcW w:w="1610" w:type="dxa"/>
            <w:shd w:val="clear" w:color="auto" w:fill="auto"/>
            <w:vAlign w:val="center"/>
          </w:tcPr>
          <w:p w:rsidR="000B5B7A" w:rsidRPr="005F0BFB" w:rsidRDefault="000B5B7A" w:rsidP="000B5B7A">
            <w:pPr>
              <w:jc w:val="center"/>
            </w:pPr>
            <w:r w:rsidRPr="005F0BFB">
              <w:t>1109,19</w:t>
            </w:r>
          </w:p>
        </w:tc>
        <w:tc>
          <w:tcPr>
            <w:tcW w:w="1609" w:type="dxa"/>
            <w:shd w:val="clear" w:color="auto" w:fill="auto"/>
            <w:vAlign w:val="center"/>
          </w:tcPr>
          <w:p w:rsidR="000B5B7A" w:rsidRPr="005F0BFB" w:rsidRDefault="000B5B7A" w:rsidP="000B5B7A">
            <w:pPr>
              <w:jc w:val="center"/>
            </w:pPr>
            <w:r w:rsidRPr="005F0BFB">
              <w:t>1014,17</w:t>
            </w:r>
          </w:p>
        </w:tc>
        <w:tc>
          <w:tcPr>
            <w:tcW w:w="1610" w:type="dxa"/>
            <w:shd w:val="clear" w:color="auto" w:fill="auto"/>
            <w:vAlign w:val="center"/>
          </w:tcPr>
          <w:p w:rsidR="000B5B7A" w:rsidRPr="005F0BFB" w:rsidRDefault="000B5B7A" w:rsidP="000B5B7A">
            <w:pPr>
              <w:jc w:val="center"/>
            </w:pPr>
            <w:r w:rsidRPr="005F0BFB">
              <w:t>-95,02</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rPr>
                <w:bCs/>
              </w:rPr>
            </w:pPr>
            <w:r w:rsidRPr="005F0BFB">
              <w:rPr>
                <w:bCs/>
              </w:rPr>
              <w:t>Нормативная прибыль</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jc w:val="both"/>
              <w:rPr>
                <w:bCs/>
              </w:rPr>
            </w:pPr>
            <w:r w:rsidRPr="005F0BFB">
              <w:rPr>
                <w:bCs/>
              </w:rPr>
              <w:t>Расчетная предпринимательская прибыль гарантирующей организации</w:t>
            </w:r>
          </w:p>
        </w:tc>
        <w:tc>
          <w:tcPr>
            <w:tcW w:w="1610" w:type="dxa"/>
            <w:shd w:val="clear" w:color="auto" w:fill="auto"/>
            <w:vAlign w:val="center"/>
          </w:tcPr>
          <w:p w:rsidR="000B5B7A" w:rsidRPr="005F0BFB" w:rsidRDefault="000B5B7A" w:rsidP="000B5B7A">
            <w:pPr>
              <w:jc w:val="center"/>
            </w:pPr>
            <w:r w:rsidRPr="005F0BFB">
              <w:t>-</w:t>
            </w:r>
          </w:p>
        </w:tc>
        <w:tc>
          <w:tcPr>
            <w:tcW w:w="1609" w:type="dxa"/>
            <w:shd w:val="clear" w:color="auto" w:fill="auto"/>
            <w:vAlign w:val="center"/>
          </w:tcPr>
          <w:p w:rsidR="000B5B7A" w:rsidRPr="005F0BFB" w:rsidRDefault="000B5B7A" w:rsidP="000B5B7A">
            <w:pPr>
              <w:jc w:val="center"/>
            </w:pPr>
            <w:r w:rsidRPr="005F0BFB">
              <w:t>-</w:t>
            </w:r>
          </w:p>
        </w:tc>
        <w:tc>
          <w:tcPr>
            <w:tcW w:w="1610" w:type="dxa"/>
            <w:shd w:val="clear" w:color="auto" w:fill="auto"/>
            <w:vAlign w:val="center"/>
          </w:tcPr>
          <w:p w:rsidR="000B5B7A" w:rsidRPr="005F0BFB" w:rsidRDefault="000B5B7A" w:rsidP="000B5B7A">
            <w:pPr>
              <w:jc w:val="center"/>
            </w:pPr>
            <w:r w:rsidRPr="005F0BFB">
              <w:t>-</w:t>
            </w:r>
          </w:p>
        </w:tc>
        <w:tc>
          <w:tcPr>
            <w:tcW w:w="2896" w:type="dxa"/>
            <w:shd w:val="clear" w:color="auto" w:fill="auto"/>
            <w:vAlign w:val="center"/>
          </w:tcPr>
          <w:p w:rsidR="000B5B7A" w:rsidRPr="005F0BFB" w:rsidRDefault="000B5B7A" w:rsidP="000B5B7A"/>
        </w:tc>
      </w:tr>
      <w:tr w:rsidR="000B5B7A" w:rsidRPr="005F0BFB" w:rsidTr="000B5B7A">
        <w:tc>
          <w:tcPr>
            <w:tcW w:w="2696" w:type="dxa"/>
            <w:shd w:val="clear" w:color="auto" w:fill="auto"/>
            <w:vAlign w:val="center"/>
          </w:tcPr>
          <w:p w:rsidR="000B5B7A" w:rsidRPr="005F0BFB" w:rsidRDefault="000B5B7A" w:rsidP="000B5B7A">
            <w:pPr>
              <w:rPr>
                <w:bCs/>
              </w:rPr>
            </w:pPr>
            <w:r w:rsidRPr="005F0BFB">
              <w:rPr>
                <w:bCs/>
              </w:rPr>
              <w:t>Необходимая валовая выручка</w:t>
            </w:r>
          </w:p>
        </w:tc>
        <w:tc>
          <w:tcPr>
            <w:tcW w:w="1610" w:type="dxa"/>
            <w:shd w:val="clear" w:color="auto" w:fill="auto"/>
            <w:vAlign w:val="center"/>
          </w:tcPr>
          <w:p w:rsidR="000B5B7A" w:rsidRPr="005F0BFB" w:rsidRDefault="000B5B7A" w:rsidP="000B5B7A">
            <w:pPr>
              <w:jc w:val="center"/>
            </w:pPr>
            <w:r w:rsidRPr="005F0BFB">
              <w:t>1109,19</w:t>
            </w:r>
          </w:p>
        </w:tc>
        <w:tc>
          <w:tcPr>
            <w:tcW w:w="1609" w:type="dxa"/>
            <w:shd w:val="clear" w:color="auto" w:fill="auto"/>
            <w:vAlign w:val="center"/>
          </w:tcPr>
          <w:p w:rsidR="000B5B7A" w:rsidRPr="005F0BFB" w:rsidRDefault="000B5B7A" w:rsidP="000B5B7A">
            <w:pPr>
              <w:jc w:val="center"/>
            </w:pPr>
            <w:r w:rsidRPr="005F0BFB">
              <w:t>1014,17</w:t>
            </w:r>
          </w:p>
        </w:tc>
        <w:tc>
          <w:tcPr>
            <w:tcW w:w="1610" w:type="dxa"/>
            <w:shd w:val="clear" w:color="auto" w:fill="auto"/>
            <w:vAlign w:val="center"/>
          </w:tcPr>
          <w:p w:rsidR="000B5B7A" w:rsidRPr="005F0BFB" w:rsidRDefault="000B5B7A" w:rsidP="000B5B7A">
            <w:pPr>
              <w:jc w:val="center"/>
            </w:pPr>
            <w:r w:rsidRPr="005F0BFB">
              <w:t>-95,02</w:t>
            </w:r>
          </w:p>
        </w:tc>
        <w:tc>
          <w:tcPr>
            <w:tcW w:w="2896" w:type="dxa"/>
            <w:shd w:val="clear" w:color="auto" w:fill="auto"/>
            <w:vAlign w:val="center"/>
          </w:tcPr>
          <w:p w:rsidR="000B5B7A" w:rsidRPr="005F0BFB" w:rsidRDefault="000B5B7A" w:rsidP="000B5B7A"/>
        </w:tc>
      </w:tr>
    </w:tbl>
    <w:p w:rsidR="000B5B7A" w:rsidRPr="005F0BFB" w:rsidRDefault="000B5B7A" w:rsidP="000B5B7A">
      <w:pPr>
        <w:autoSpaceDE w:val="0"/>
        <w:autoSpaceDN w:val="0"/>
        <w:adjustRightInd w:val="0"/>
        <w:ind w:right="-284" w:firstLine="540"/>
        <w:jc w:val="right"/>
      </w:pPr>
    </w:p>
    <w:p w:rsidR="000B5B7A" w:rsidRPr="005F0BFB" w:rsidRDefault="000B5B7A" w:rsidP="000B5B7A">
      <w:pPr>
        <w:autoSpaceDE w:val="0"/>
        <w:autoSpaceDN w:val="0"/>
        <w:adjustRightInd w:val="0"/>
        <w:ind w:firstLine="540"/>
        <w:jc w:val="both"/>
      </w:pPr>
      <w:r w:rsidRPr="005F0BFB">
        <w:t>5. Долгосрочные параметры регулирования (при методе индексации).</w:t>
      </w:r>
    </w:p>
    <w:p w:rsidR="000B5B7A" w:rsidRPr="005F0BFB" w:rsidRDefault="000B5B7A" w:rsidP="000B5B7A">
      <w:pPr>
        <w:keepNext/>
        <w:autoSpaceDE w:val="0"/>
        <w:autoSpaceDN w:val="0"/>
        <w:adjustRightInd w:val="0"/>
        <w:ind w:firstLine="539"/>
        <w:jc w:val="right"/>
      </w:pPr>
      <w:r w:rsidRPr="005F0BFB">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0B5B7A" w:rsidRPr="005F0BFB" w:rsidTr="000B5B7A">
        <w:trPr>
          <w:cantSplit/>
          <w:trHeight w:val="657"/>
          <w:tblHeader/>
          <w:jc w:val="center"/>
        </w:trPr>
        <w:tc>
          <w:tcPr>
            <w:tcW w:w="1951" w:type="dxa"/>
            <w:vMerge w:val="restart"/>
            <w:vAlign w:val="center"/>
          </w:tcPr>
          <w:p w:rsidR="000B5B7A" w:rsidRPr="005F0BFB" w:rsidRDefault="000B5B7A" w:rsidP="000B5B7A">
            <w:pPr>
              <w:jc w:val="center"/>
            </w:pPr>
            <w:r w:rsidRPr="005F0BFB">
              <w:t>Вид товара (услуги)</w:t>
            </w:r>
          </w:p>
        </w:tc>
        <w:tc>
          <w:tcPr>
            <w:tcW w:w="757" w:type="dxa"/>
            <w:vMerge w:val="restart"/>
            <w:shd w:val="clear" w:color="auto" w:fill="auto"/>
            <w:vAlign w:val="center"/>
          </w:tcPr>
          <w:p w:rsidR="000B5B7A" w:rsidRPr="005F0BFB" w:rsidRDefault="000B5B7A" w:rsidP="000B5B7A">
            <w:pPr>
              <w:jc w:val="center"/>
            </w:pPr>
            <w:r w:rsidRPr="005F0BFB">
              <w:t>Год</w:t>
            </w:r>
          </w:p>
        </w:tc>
        <w:tc>
          <w:tcPr>
            <w:tcW w:w="1559" w:type="dxa"/>
            <w:vMerge w:val="restart"/>
            <w:shd w:val="clear" w:color="auto" w:fill="auto"/>
            <w:vAlign w:val="center"/>
          </w:tcPr>
          <w:p w:rsidR="000B5B7A" w:rsidRPr="005F0BFB" w:rsidRDefault="000B5B7A" w:rsidP="000B5B7A">
            <w:pPr>
              <w:jc w:val="center"/>
            </w:pPr>
            <w:r w:rsidRPr="005F0BFB">
              <w:t>Базовый уровень операционных расходов</w:t>
            </w:r>
          </w:p>
        </w:tc>
        <w:tc>
          <w:tcPr>
            <w:tcW w:w="1559" w:type="dxa"/>
            <w:vMerge w:val="restart"/>
            <w:shd w:val="clear" w:color="auto" w:fill="auto"/>
            <w:vAlign w:val="center"/>
          </w:tcPr>
          <w:p w:rsidR="000B5B7A" w:rsidRPr="005F0BFB" w:rsidRDefault="000B5B7A" w:rsidP="000B5B7A">
            <w:pPr>
              <w:jc w:val="center"/>
            </w:pPr>
            <w:r w:rsidRPr="005F0BFB">
              <w:t>Индекс эффективности операционных расходов</w:t>
            </w:r>
          </w:p>
        </w:tc>
        <w:tc>
          <w:tcPr>
            <w:tcW w:w="1418" w:type="dxa"/>
            <w:vMerge w:val="restart"/>
            <w:shd w:val="clear" w:color="auto" w:fill="auto"/>
            <w:vAlign w:val="center"/>
          </w:tcPr>
          <w:p w:rsidR="000B5B7A" w:rsidRPr="005F0BFB" w:rsidRDefault="000B5B7A" w:rsidP="000B5B7A">
            <w:pPr>
              <w:jc w:val="center"/>
              <w:rPr>
                <w:lang w:val="en-US"/>
              </w:rPr>
            </w:pPr>
            <w:r w:rsidRPr="005F0BFB">
              <w:t xml:space="preserve">Нормативный уровень прибыли </w:t>
            </w:r>
            <w:r w:rsidRPr="005F0BFB">
              <w:rPr>
                <w:lang w:val="en-US"/>
              </w:rPr>
              <w:t>&lt;1&gt;</w:t>
            </w:r>
          </w:p>
          <w:p w:rsidR="000B5B7A" w:rsidRPr="005F0BFB" w:rsidRDefault="000B5B7A" w:rsidP="000B5B7A">
            <w:pPr>
              <w:jc w:val="center"/>
              <w:rPr>
                <w:lang w:val="en-US"/>
              </w:rPr>
            </w:pPr>
          </w:p>
        </w:tc>
        <w:tc>
          <w:tcPr>
            <w:tcW w:w="2989" w:type="dxa"/>
            <w:gridSpan w:val="2"/>
            <w:shd w:val="clear" w:color="auto" w:fill="auto"/>
            <w:vAlign w:val="center"/>
          </w:tcPr>
          <w:p w:rsidR="000B5B7A" w:rsidRPr="005F0BFB" w:rsidRDefault="000B5B7A" w:rsidP="000B5B7A">
            <w:pPr>
              <w:jc w:val="center"/>
            </w:pPr>
            <w:r w:rsidRPr="005F0BFB">
              <w:t>Показатели энергосбережения и энергетической эффективности</w:t>
            </w:r>
          </w:p>
        </w:tc>
      </w:tr>
      <w:tr w:rsidR="000B5B7A" w:rsidRPr="005F0BFB" w:rsidTr="000B5B7A">
        <w:trPr>
          <w:cantSplit/>
          <w:trHeight w:val="269"/>
          <w:tblHeader/>
          <w:jc w:val="center"/>
        </w:trPr>
        <w:tc>
          <w:tcPr>
            <w:tcW w:w="1951" w:type="dxa"/>
            <w:vMerge/>
          </w:tcPr>
          <w:p w:rsidR="000B5B7A" w:rsidRPr="005F0BFB" w:rsidRDefault="000B5B7A" w:rsidP="000B5B7A">
            <w:pPr>
              <w:jc w:val="center"/>
            </w:pPr>
          </w:p>
        </w:tc>
        <w:tc>
          <w:tcPr>
            <w:tcW w:w="757" w:type="dxa"/>
            <w:vMerge/>
            <w:shd w:val="clear" w:color="auto" w:fill="auto"/>
            <w:vAlign w:val="center"/>
          </w:tcPr>
          <w:p w:rsidR="000B5B7A" w:rsidRPr="005F0BFB" w:rsidRDefault="000B5B7A" w:rsidP="000B5B7A">
            <w:pPr>
              <w:jc w:val="center"/>
            </w:pPr>
          </w:p>
        </w:tc>
        <w:tc>
          <w:tcPr>
            <w:tcW w:w="1559" w:type="dxa"/>
            <w:vMerge/>
            <w:shd w:val="clear" w:color="auto" w:fill="auto"/>
            <w:vAlign w:val="center"/>
          </w:tcPr>
          <w:p w:rsidR="000B5B7A" w:rsidRPr="005F0BFB" w:rsidRDefault="000B5B7A" w:rsidP="000B5B7A">
            <w:pPr>
              <w:jc w:val="center"/>
            </w:pPr>
          </w:p>
        </w:tc>
        <w:tc>
          <w:tcPr>
            <w:tcW w:w="1559" w:type="dxa"/>
            <w:vMerge/>
            <w:shd w:val="clear" w:color="auto" w:fill="auto"/>
            <w:vAlign w:val="center"/>
          </w:tcPr>
          <w:p w:rsidR="000B5B7A" w:rsidRPr="005F0BFB" w:rsidRDefault="000B5B7A" w:rsidP="000B5B7A">
            <w:pPr>
              <w:jc w:val="center"/>
            </w:pPr>
          </w:p>
        </w:tc>
        <w:tc>
          <w:tcPr>
            <w:tcW w:w="1418" w:type="dxa"/>
            <w:vMerge/>
            <w:shd w:val="clear" w:color="auto" w:fill="auto"/>
            <w:vAlign w:val="center"/>
          </w:tcPr>
          <w:p w:rsidR="000B5B7A" w:rsidRPr="005F0BFB" w:rsidRDefault="000B5B7A" w:rsidP="000B5B7A">
            <w:pPr>
              <w:jc w:val="center"/>
            </w:pPr>
          </w:p>
        </w:tc>
        <w:tc>
          <w:tcPr>
            <w:tcW w:w="1559" w:type="dxa"/>
            <w:shd w:val="clear" w:color="auto" w:fill="auto"/>
            <w:vAlign w:val="center"/>
          </w:tcPr>
          <w:p w:rsidR="000B5B7A" w:rsidRPr="005F0BFB" w:rsidRDefault="000B5B7A" w:rsidP="000B5B7A">
            <w:pPr>
              <w:jc w:val="center"/>
            </w:pPr>
            <w:r w:rsidRPr="005F0BFB">
              <w:t>Уровень потерь воды</w:t>
            </w:r>
          </w:p>
        </w:tc>
        <w:tc>
          <w:tcPr>
            <w:tcW w:w="1430" w:type="dxa"/>
            <w:shd w:val="clear" w:color="auto" w:fill="auto"/>
            <w:vAlign w:val="center"/>
          </w:tcPr>
          <w:p w:rsidR="000B5B7A" w:rsidRPr="005F0BFB" w:rsidRDefault="000B5B7A" w:rsidP="000B5B7A">
            <w:pPr>
              <w:jc w:val="center"/>
            </w:pPr>
            <w:r w:rsidRPr="005F0BFB">
              <w:t>Удельный расход электрической энергии</w:t>
            </w:r>
          </w:p>
        </w:tc>
      </w:tr>
      <w:tr w:rsidR="000B5B7A" w:rsidRPr="005F0BFB" w:rsidTr="000B5B7A">
        <w:trPr>
          <w:cantSplit/>
          <w:trHeight w:val="69"/>
          <w:tblHeader/>
          <w:jc w:val="center"/>
        </w:trPr>
        <w:tc>
          <w:tcPr>
            <w:tcW w:w="1951" w:type="dxa"/>
            <w:vMerge/>
          </w:tcPr>
          <w:p w:rsidR="000B5B7A" w:rsidRPr="005F0BFB" w:rsidRDefault="000B5B7A" w:rsidP="000B5B7A">
            <w:pPr>
              <w:autoSpaceDE w:val="0"/>
              <w:autoSpaceDN w:val="0"/>
              <w:adjustRightInd w:val="0"/>
              <w:jc w:val="center"/>
            </w:pPr>
          </w:p>
        </w:tc>
        <w:tc>
          <w:tcPr>
            <w:tcW w:w="757" w:type="dxa"/>
            <w:vMerge/>
            <w:shd w:val="clear" w:color="auto" w:fill="auto"/>
          </w:tcPr>
          <w:p w:rsidR="000B5B7A" w:rsidRPr="005F0BFB" w:rsidRDefault="000B5B7A" w:rsidP="000B5B7A">
            <w:pPr>
              <w:autoSpaceDE w:val="0"/>
              <w:autoSpaceDN w:val="0"/>
              <w:adjustRightInd w:val="0"/>
              <w:jc w:val="center"/>
            </w:pPr>
          </w:p>
        </w:tc>
        <w:tc>
          <w:tcPr>
            <w:tcW w:w="1559" w:type="dxa"/>
            <w:shd w:val="clear" w:color="auto" w:fill="auto"/>
            <w:vAlign w:val="center"/>
          </w:tcPr>
          <w:p w:rsidR="000B5B7A" w:rsidRPr="005F0BFB" w:rsidRDefault="000B5B7A" w:rsidP="000B5B7A">
            <w:pPr>
              <w:autoSpaceDE w:val="0"/>
              <w:autoSpaceDN w:val="0"/>
              <w:adjustRightInd w:val="0"/>
              <w:jc w:val="center"/>
            </w:pPr>
            <w:r w:rsidRPr="005F0BFB">
              <w:t>тыс. руб.</w:t>
            </w:r>
          </w:p>
        </w:tc>
        <w:tc>
          <w:tcPr>
            <w:tcW w:w="1559" w:type="dxa"/>
            <w:shd w:val="clear" w:color="auto" w:fill="auto"/>
            <w:vAlign w:val="center"/>
          </w:tcPr>
          <w:p w:rsidR="000B5B7A" w:rsidRPr="005F0BFB" w:rsidRDefault="000B5B7A" w:rsidP="000B5B7A">
            <w:pPr>
              <w:autoSpaceDE w:val="0"/>
              <w:autoSpaceDN w:val="0"/>
              <w:adjustRightInd w:val="0"/>
              <w:jc w:val="center"/>
            </w:pPr>
            <w:r w:rsidRPr="005F0BFB">
              <w:t>%</w:t>
            </w:r>
          </w:p>
        </w:tc>
        <w:tc>
          <w:tcPr>
            <w:tcW w:w="1418" w:type="dxa"/>
            <w:shd w:val="clear" w:color="auto" w:fill="auto"/>
            <w:vAlign w:val="center"/>
          </w:tcPr>
          <w:p w:rsidR="000B5B7A" w:rsidRPr="005F0BFB" w:rsidRDefault="000B5B7A" w:rsidP="000B5B7A">
            <w:pPr>
              <w:autoSpaceDE w:val="0"/>
              <w:autoSpaceDN w:val="0"/>
              <w:adjustRightInd w:val="0"/>
              <w:jc w:val="center"/>
            </w:pPr>
            <w:r w:rsidRPr="005F0BFB">
              <w:t>%</w:t>
            </w:r>
          </w:p>
        </w:tc>
        <w:tc>
          <w:tcPr>
            <w:tcW w:w="1559" w:type="dxa"/>
            <w:shd w:val="clear" w:color="auto" w:fill="auto"/>
            <w:vAlign w:val="center"/>
          </w:tcPr>
          <w:p w:rsidR="000B5B7A" w:rsidRPr="005F0BFB" w:rsidRDefault="000B5B7A" w:rsidP="000B5B7A">
            <w:pPr>
              <w:autoSpaceDE w:val="0"/>
              <w:autoSpaceDN w:val="0"/>
              <w:adjustRightInd w:val="0"/>
              <w:jc w:val="center"/>
            </w:pPr>
            <w:r w:rsidRPr="005F0BFB">
              <w:t>%</w:t>
            </w:r>
          </w:p>
        </w:tc>
        <w:tc>
          <w:tcPr>
            <w:tcW w:w="1430" w:type="dxa"/>
            <w:shd w:val="clear" w:color="auto" w:fill="auto"/>
            <w:vAlign w:val="center"/>
          </w:tcPr>
          <w:p w:rsidR="000B5B7A" w:rsidRPr="005F0BFB" w:rsidRDefault="000B5B7A" w:rsidP="000B5B7A">
            <w:pPr>
              <w:autoSpaceDE w:val="0"/>
              <w:autoSpaceDN w:val="0"/>
              <w:adjustRightInd w:val="0"/>
              <w:jc w:val="center"/>
            </w:pPr>
            <w:r w:rsidRPr="005F0BFB">
              <w:t>кВт*</w:t>
            </w:r>
            <w:proofErr w:type="gramStart"/>
            <w:r w:rsidRPr="005F0BFB">
              <w:t>ч</w:t>
            </w:r>
            <w:proofErr w:type="gramEnd"/>
            <w:r w:rsidRPr="005F0BFB">
              <w:t>/ м</w:t>
            </w:r>
            <w:r w:rsidRPr="005F0BFB">
              <w:rPr>
                <w:vertAlign w:val="superscript"/>
              </w:rPr>
              <w:t>3</w:t>
            </w:r>
          </w:p>
        </w:tc>
      </w:tr>
      <w:tr w:rsidR="000B5B7A" w:rsidRPr="005F0BFB" w:rsidTr="000B5B7A">
        <w:trPr>
          <w:trHeight w:val="96"/>
          <w:jc w:val="center"/>
        </w:trPr>
        <w:tc>
          <w:tcPr>
            <w:tcW w:w="1951" w:type="dxa"/>
            <w:vMerge w:val="restart"/>
            <w:vAlign w:val="center"/>
          </w:tcPr>
          <w:p w:rsidR="000B5B7A" w:rsidRPr="005F0BFB" w:rsidRDefault="000B5B7A" w:rsidP="000B5B7A">
            <w:pPr>
              <w:autoSpaceDE w:val="0"/>
              <w:autoSpaceDN w:val="0"/>
              <w:adjustRightInd w:val="0"/>
              <w:jc w:val="center"/>
            </w:pPr>
            <w:r w:rsidRPr="005F0BFB">
              <w:t>Питьевая вода (питьевое водоснабжение)</w:t>
            </w: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2016</w:t>
            </w:r>
          </w:p>
        </w:tc>
        <w:tc>
          <w:tcPr>
            <w:tcW w:w="1559" w:type="dxa"/>
            <w:shd w:val="clear" w:color="auto" w:fill="auto"/>
            <w:vAlign w:val="center"/>
          </w:tcPr>
          <w:p w:rsidR="000B5B7A" w:rsidRPr="005F0BFB" w:rsidRDefault="000B5B7A" w:rsidP="000B5B7A">
            <w:pPr>
              <w:jc w:val="center"/>
            </w:pPr>
            <w:r w:rsidRPr="005F0BFB">
              <w:t>548,4</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7,82</w:t>
            </w:r>
          </w:p>
        </w:tc>
        <w:tc>
          <w:tcPr>
            <w:tcW w:w="1430" w:type="dxa"/>
            <w:shd w:val="clear" w:color="auto" w:fill="auto"/>
            <w:vAlign w:val="center"/>
          </w:tcPr>
          <w:p w:rsidR="000B5B7A" w:rsidRPr="005F0BFB" w:rsidRDefault="000B5B7A" w:rsidP="000B5B7A">
            <w:pPr>
              <w:jc w:val="center"/>
            </w:pPr>
            <w:r w:rsidRPr="005F0BFB">
              <w:t>0,88</w:t>
            </w:r>
          </w:p>
        </w:tc>
      </w:tr>
      <w:tr w:rsidR="000B5B7A" w:rsidRPr="005F0BFB" w:rsidTr="000B5B7A">
        <w:trPr>
          <w:trHeight w:val="9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2017</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1</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7,82</w:t>
            </w:r>
          </w:p>
        </w:tc>
        <w:tc>
          <w:tcPr>
            <w:tcW w:w="1430" w:type="dxa"/>
            <w:shd w:val="clear" w:color="auto" w:fill="auto"/>
            <w:vAlign w:val="center"/>
          </w:tcPr>
          <w:p w:rsidR="000B5B7A" w:rsidRPr="005F0BFB" w:rsidRDefault="000B5B7A" w:rsidP="000B5B7A">
            <w:pPr>
              <w:jc w:val="center"/>
            </w:pPr>
            <w:r w:rsidRPr="005F0BFB">
              <w:t>0,88</w:t>
            </w:r>
          </w:p>
        </w:tc>
      </w:tr>
      <w:tr w:rsidR="000B5B7A" w:rsidRPr="005F0BFB" w:rsidTr="000B5B7A">
        <w:trPr>
          <w:trHeight w:val="133"/>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2018</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1</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7,82</w:t>
            </w:r>
          </w:p>
        </w:tc>
        <w:tc>
          <w:tcPr>
            <w:tcW w:w="1430" w:type="dxa"/>
            <w:shd w:val="clear" w:color="auto" w:fill="auto"/>
            <w:vAlign w:val="center"/>
          </w:tcPr>
          <w:p w:rsidR="000B5B7A" w:rsidRPr="005F0BFB" w:rsidRDefault="000B5B7A" w:rsidP="000B5B7A">
            <w:pPr>
              <w:jc w:val="center"/>
            </w:pPr>
            <w:r w:rsidRPr="005F0BFB">
              <w:t>0,88</w:t>
            </w:r>
          </w:p>
        </w:tc>
      </w:tr>
      <w:tr w:rsidR="000B5B7A" w:rsidRPr="005F0BFB" w:rsidTr="000B5B7A">
        <w:trPr>
          <w:trHeight w:val="96"/>
          <w:jc w:val="center"/>
        </w:trPr>
        <w:tc>
          <w:tcPr>
            <w:tcW w:w="1951" w:type="dxa"/>
            <w:vMerge w:val="restart"/>
            <w:vAlign w:val="center"/>
          </w:tcPr>
          <w:p w:rsidR="000B5B7A" w:rsidRPr="005F0BFB" w:rsidRDefault="000B5B7A" w:rsidP="000B5B7A">
            <w:pPr>
              <w:autoSpaceDE w:val="0"/>
              <w:autoSpaceDN w:val="0"/>
              <w:adjustRightInd w:val="0"/>
              <w:jc w:val="center"/>
            </w:pPr>
            <w:r w:rsidRPr="005F0BFB">
              <w:t>техническая вода</w:t>
            </w: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2016</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9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2017</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9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2018</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96"/>
          <w:jc w:val="center"/>
        </w:trPr>
        <w:tc>
          <w:tcPr>
            <w:tcW w:w="1951" w:type="dxa"/>
            <w:vMerge w:val="restart"/>
            <w:vAlign w:val="center"/>
          </w:tcPr>
          <w:p w:rsidR="000B5B7A" w:rsidRPr="005F0BFB" w:rsidRDefault="000B5B7A" w:rsidP="000B5B7A">
            <w:pPr>
              <w:autoSpaceDE w:val="0"/>
              <w:autoSpaceDN w:val="0"/>
              <w:adjustRightInd w:val="0"/>
              <w:jc w:val="center"/>
            </w:pPr>
            <w:r w:rsidRPr="005F0BFB">
              <w:t>транспортировка воды</w:t>
            </w: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2016</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9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2017</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11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2018</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116"/>
          <w:jc w:val="center"/>
        </w:trPr>
        <w:tc>
          <w:tcPr>
            <w:tcW w:w="1951" w:type="dxa"/>
            <w:vMerge w:val="restart"/>
            <w:vAlign w:val="center"/>
          </w:tcPr>
          <w:p w:rsidR="000B5B7A" w:rsidRPr="005F0BFB" w:rsidRDefault="000B5B7A" w:rsidP="000B5B7A">
            <w:pPr>
              <w:autoSpaceDE w:val="0"/>
              <w:autoSpaceDN w:val="0"/>
              <w:adjustRightInd w:val="0"/>
              <w:jc w:val="center"/>
            </w:pPr>
            <w:r w:rsidRPr="005F0BFB">
              <w:t>водоотведение</w:t>
            </w: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2016</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11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2017</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11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2018</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116"/>
          <w:jc w:val="center"/>
        </w:trPr>
        <w:tc>
          <w:tcPr>
            <w:tcW w:w="1951" w:type="dxa"/>
            <w:vMerge w:val="restart"/>
            <w:vAlign w:val="center"/>
          </w:tcPr>
          <w:p w:rsidR="000B5B7A" w:rsidRPr="005F0BFB" w:rsidRDefault="000B5B7A" w:rsidP="000B5B7A">
            <w:pPr>
              <w:autoSpaceDE w:val="0"/>
              <w:autoSpaceDN w:val="0"/>
              <w:adjustRightInd w:val="0"/>
              <w:jc w:val="center"/>
            </w:pPr>
            <w:r w:rsidRPr="005F0BFB">
              <w:t>транспортировка сточных вод</w:t>
            </w: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2016</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11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2017</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r w:rsidR="000B5B7A" w:rsidRPr="005F0BFB" w:rsidTr="000B5B7A">
        <w:trPr>
          <w:trHeight w:val="116"/>
          <w:jc w:val="center"/>
        </w:trPr>
        <w:tc>
          <w:tcPr>
            <w:tcW w:w="1951" w:type="dxa"/>
            <w:vMerge/>
          </w:tcPr>
          <w:p w:rsidR="000B5B7A" w:rsidRPr="005F0BFB" w:rsidRDefault="000B5B7A" w:rsidP="000B5B7A">
            <w:pPr>
              <w:autoSpaceDE w:val="0"/>
              <w:autoSpaceDN w:val="0"/>
              <w:adjustRightInd w:val="0"/>
              <w:jc w:val="center"/>
            </w:pPr>
          </w:p>
        </w:tc>
        <w:tc>
          <w:tcPr>
            <w:tcW w:w="757" w:type="dxa"/>
            <w:shd w:val="clear" w:color="auto" w:fill="auto"/>
            <w:vAlign w:val="center"/>
          </w:tcPr>
          <w:p w:rsidR="000B5B7A" w:rsidRPr="005F0BFB" w:rsidRDefault="000B5B7A" w:rsidP="000B5B7A">
            <w:pPr>
              <w:autoSpaceDE w:val="0"/>
              <w:autoSpaceDN w:val="0"/>
              <w:adjustRightInd w:val="0"/>
              <w:jc w:val="center"/>
            </w:pPr>
            <w:r w:rsidRPr="005F0BFB">
              <w:t>2018</w:t>
            </w:r>
          </w:p>
        </w:tc>
        <w:tc>
          <w:tcPr>
            <w:tcW w:w="1559"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18" w:type="dxa"/>
            <w:shd w:val="clear" w:color="auto" w:fill="auto"/>
            <w:vAlign w:val="center"/>
          </w:tcPr>
          <w:p w:rsidR="000B5B7A" w:rsidRPr="005F0BFB" w:rsidRDefault="000B5B7A" w:rsidP="000B5B7A">
            <w:pPr>
              <w:jc w:val="center"/>
            </w:pPr>
            <w:r w:rsidRPr="005F0BFB">
              <w:t>-</w:t>
            </w:r>
          </w:p>
        </w:tc>
        <w:tc>
          <w:tcPr>
            <w:tcW w:w="1559" w:type="dxa"/>
            <w:shd w:val="clear" w:color="auto" w:fill="auto"/>
            <w:vAlign w:val="center"/>
          </w:tcPr>
          <w:p w:rsidR="000B5B7A" w:rsidRPr="005F0BFB" w:rsidRDefault="000B5B7A" w:rsidP="000B5B7A">
            <w:pPr>
              <w:jc w:val="center"/>
            </w:pPr>
            <w:r w:rsidRPr="005F0BFB">
              <w:t>-</w:t>
            </w:r>
          </w:p>
        </w:tc>
        <w:tc>
          <w:tcPr>
            <w:tcW w:w="1430" w:type="dxa"/>
            <w:shd w:val="clear" w:color="auto" w:fill="auto"/>
            <w:vAlign w:val="center"/>
          </w:tcPr>
          <w:p w:rsidR="000B5B7A" w:rsidRPr="005F0BFB" w:rsidRDefault="000B5B7A" w:rsidP="000B5B7A">
            <w:pPr>
              <w:jc w:val="center"/>
            </w:pPr>
            <w:r w:rsidRPr="005F0BFB">
              <w:t>-</w:t>
            </w:r>
          </w:p>
        </w:tc>
      </w:tr>
    </w:tbl>
    <w:p w:rsidR="000B5B7A" w:rsidRPr="005F0BFB" w:rsidRDefault="000B5B7A" w:rsidP="000B5B7A">
      <w:pPr>
        <w:ind w:right="-284" w:firstLine="720"/>
        <w:jc w:val="both"/>
        <w:rPr>
          <w:bCs/>
        </w:rPr>
      </w:pPr>
    </w:p>
    <w:p w:rsidR="000B5B7A" w:rsidRPr="005F0BFB" w:rsidRDefault="000B5B7A" w:rsidP="000B5B7A">
      <w:pPr>
        <w:ind w:right="-1" w:firstLine="720"/>
        <w:jc w:val="both"/>
        <w:rPr>
          <w:bCs/>
        </w:rPr>
      </w:pPr>
      <w:r w:rsidRPr="005F0BFB">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0B5B7A" w:rsidRPr="005F0BFB" w:rsidRDefault="000B5B7A" w:rsidP="000B5B7A">
      <w:pPr>
        <w:ind w:right="-1" w:firstLine="720"/>
        <w:jc w:val="both"/>
      </w:pPr>
      <w:r w:rsidRPr="005F0BFB">
        <w:t>Экспертная группа предлагает установить на 2016-2018 годы для закрытого акционерного общества «Воробьево»</w:t>
      </w:r>
      <w:r w:rsidRPr="005F0BFB">
        <w:rPr>
          <w:spacing w:val="7"/>
        </w:rPr>
        <w:t xml:space="preserve"> </w:t>
      </w:r>
      <w:r w:rsidRPr="005F0BFB">
        <w:t>тарифы в следующих размерах:</w:t>
      </w:r>
    </w:p>
    <w:p w:rsidR="000B5B7A" w:rsidRPr="005F0BFB" w:rsidRDefault="000B5B7A" w:rsidP="000B5B7A">
      <w:pPr>
        <w:keepNext/>
        <w:ind w:right="-1" w:firstLine="720"/>
        <w:jc w:val="right"/>
      </w:pPr>
      <w:r w:rsidRPr="005F0BFB">
        <w:t>Таблица</w:t>
      </w:r>
      <w:r w:rsidRPr="005F0BFB">
        <w:rPr>
          <w:lang w:val="en-US"/>
        </w:rPr>
        <w:t xml:space="preserve"> </w:t>
      </w:r>
      <w:r w:rsidRPr="005F0BFB">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0B5B7A" w:rsidRPr="005F0BFB" w:rsidTr="000B5B7A">
        <w:trPr>
          <w:cantSplit/>
          <w:trHeight w:val="471"/>
          <w:tblHeader/>
          <w:jc w:val="center"/>
        </w:trPr>
        <w:tc>
          <w:tcPr>
            <w:tcW w:w="1756" w:type="dxa"/>
            <w:vMerge w:val="restart"/>
            <w:shd w:val="clear" w:color="auto" w:fill="auto"/>
            <w:vAlign w:val="center"/>
          </w:tcPr>
          <w:p w:rsidR="000B5B7A" w:rsidRPr="005F0BFB" w:rsidRDefault="000B5B7A" w:rsidP="000B5B7A">
            <w:pPr>
              <w:widowControl w:val="0"/>
              <w:autoSpaceDE w:val="0"/>
              <w:autoSpaceDN w:val="0"/>
              <w:adjustRightInd w:val="0"/>
              <w:jc w:val="center"/>
              <w:rPr>
                <w:bCs/>
                <w:spacing w:val="-7"/>
              </w:rPr>
            </w:pPr>
            <w:r w:rsidRPr="005F0BFB">
              <w:rPr>
                <w:bCs/>
                <w:spacing w:val="-7"/>
              </w:rPr>
              <w:t>Вид товара (услуги)</w:t>
            </w:r>
          </w:p>
        </w:tc>
        <w:tc>
          <w:tcPr>
            <w:tcW w:w="851" w:type="dxa"/>
            <w:vMerge w:val="restart"/>
            <w:shd w:val="clear" w:color="auto" w:fill="auto"/>
            <w:vAlign w:val="center"/>
          </w:tcPr>
          <w:p w:rsidR="000B5B7A" w:rsidRPr="005F0BFB" w:rsidRDefault="000B5B7A" w:rsidP="000B5B7A">
            <w:pPr>
              <w:autoSpaceDE w:val="0"/>
              <w:autoSpaceDN w:val="0"/>
              <w:adjustRightInd w:val="0"/>
              <w:jc w:val="center"/>
            </w:pPr>
            <w:r w:rsidRPr="005F0BFB">
              <w:t>Ед.</w:t>
            </w:r>
          </w:p>
          <w:p w:rsidR="000B5B7A" w:rsidRPr="005F0BFB" w:rsidRDefault="000B5B7A" w:rsidP="000B5B7A">
            <w:pPr>
              <w:widowControl w:val="0"/>
              <w:autoSpaceDE w:val="0"/>
              <w:autoSpaceDN w:val="0"/>
              <w:adjustRightInd w:val="0"/>
              <w:jc w:val="center"/>
              <w:rPr>
                <w:bCs/>
                <w:spacing w:val="-7"/>
              </w:rPr>
            </w:pPr>
            <w:r w:rsidRPr="005F0BFB">
              <w:t>изм.</w:t>
            </w:r>
          </w:p>
        </w:tc>
        <w:tc>
          <w:tcPr>
            <w:tcW w:w="7708" w:type="dxa"/>
            <w:gridSpan w:val="6"/>
            <w:shd w:val="clear" w:color="auto" w:fill="auto"/>
            <w:vAlign w:val="center"/>
          </w:tcPr>
          <w:p w:rsidR="000B5B7A" w:rsidRPr="005F0BFB" w:rsidRDefault="000B5B7A" w:rsidP="000B5B7A">
            <w:pPr>
              <w:jc w:val="center"/>
            </w:pPr>
            <w:r w:rsidRPr="005F0BFB">
              <w:t>Период действия тарифов</w:t>
            </w:r>
          </w:p>
        </w:tc>
      </w:tr>
      <w:tr w:rsidR="000B5B7A" w:rsidRPr="005F0BFB" w:rsidTr="000B5B7A">
        <w:trPr>
          <w:cantSplit/>
          <w:trHeight w:val="1272"/>
          <w:tblHeader/>
          <w:jc w:val="center"/>
        </w:trPr>
        <w:tc>
          <w:tcPr>
            <w:tcW w:w="1756" w:type="dxa"/>
            <w:vMerge/>
            <w:shd w:val="clear" w:color="auto" w:fill="auto"/>
          </w:tcPr>
          <w:p w:rsidR="000B5B7A" w:rsidRPr="005F0BFB" w:rsidRDefault="000B5B7A" w:rsidP="000B5B7A">
            <w:pPr>
              <w:widowControl w:val="0"/>
              <w:autoSpaceDE w:val="0"/>
              <w:autoSpaceDN w:val="0"/>
              <w:adjustRightInd w:val="0"/>
              <w:jc w:val="both"/>
              <w:rPr>
                <w:bCs/>
                <w:spacing w:val="-7"/>
              </w:rPr>
            </w:pPr>
          </w:p>
        </w:tc>
        <w:tc>
          <w:tcPr>
            <w:tcW w:w="851" w:type="dxa"/>
            <w:vMerge/>
            <w:shd w:val="clear" w:color="auto" w:fill="auto"/>
          </w:tcPr>
          <w:p w:rsidR="000B5B7A" w:rsidRPr="005F0BFB" w:rsidRDefault="000B5B7A" w:rsidP="000B5B7A">
            <w:pPr>
              <w:widowControl w:val="0"/>
              <w:autoSpaceDE w:val="0"/>
              <w:autoSpaceDN w:val="0"/>
              <w:adjustRightInd w:val="0"/>
              <w:jc w:val="both"/>
              <w:rPr>
                <w:bCs/>
                <w:spacing w:val="-7"/>
              </w:rPr>
            </w:pPr>
          </w:p>
        </w:tc>
        <w:tc>
          <w:tcPr>
            <w:tcW w:w="1276" w:type="dxa"/>
            <w:shd w:val="clear" w:color="auto" w:fill="auto"/>
            <w:vAlign w:val="center"/>
          </w:tcPr>
          <w:p w:rsidR="000B5B7A" w:rsidRPr="005F0BFB" w:rsidRDefault="000B5B7A" w:rsidP="000B5B7A">
            <w:pPr>
              <w:jc w:val="center"/>
            </w:pPr>
            <w:r w:rsidRPr="005F0BFB">
              <w:t>с 01.01.2016 по 30.06.2016</w:t>
            </w:r>
          </w:p>
        </w:tc>
        <w:tc>
          <w:tcPr>
            <w:tcW w:w="1275" w:type="dxa"/>
            <w:shd w:val="clear" w:color="auto" w:fill="auto"/>
            <w:vAlign w:val="center"/>
          </w:tcPr>
          <w:p w:rsidR="000B5B7A" w:rsidRPr="005F0BFB" w:rsidRDefault="000B5B7A" w:rsidP="000B5B7A">
            <w:pPr>
              <w:jc w:val="center"/>
            </w:pPr>
            <w:r w:rsidRPr="005F0BFB">
              <w:t>с 01.07.2016 по 31.12.2016</w:t>
            </w:r>
          </w:p>
        </w:tc>
        <w:tc>
          <w:tcPr>
            <w:tcW w:w="1276" w:type="dxa"/>
            <w:shd w:val="clear" w:color="auto" w:fill="auto"/>
            <w:vAlign w:val="center"/>
          </w:tcPr>
          <w:p w:rsidR="000B5B7A" w:rsidRPr="005F0BFB" w:rsidRDefault="000B5B7A" w:rsidP="000B5B7A">
            <w:pPr>
              <w:jc w:val="center"/>
            </w:pPr>
            <w:r w:rsidRPr="005F0BFB">
              <w:t>с 01.01.2017 по 30.06.2017</w:t>
            </w:r>
          </w:p>
        </w:tc>
        <w:tc>
          <w:tcPr>
            <w:tcW w:w="1276" w:type="dxa"/>
            <w:shd w:val="clear" w:color="auto" w:fill="auto"/>
            <w:vAlign w:val="center"/>
          </w:tcPr>
          <w:p w:rsidR="000B5B7A" w:rsidRPr="005F0BFB" w:rsidRDefault="000B5B7A" w:rsidP="000B5B7A">
            <w:pPr>
              <w:jc w:val="center"/>
            </w:pPr>
            <w:r w:rsidRPr="005F0BFB">
              <w:t>с 01.07.2017 по 31.12.2017</w:t>
            </w:r>
          </w:p>
        </w:tc>
        <w:tc>
          <w:tcPr>
            <w:tcW w:w="1326" w:type="dxa"/>
            <w:shd w:val="clear" w:color="auto" w:fill="auto"/>
            <w:vAlign w:val="center"/>
          </w:tcPr>
          <w:p w:rsidR="000B5B7A" w:rsidRPr="005F0BFB" w:rsidRDefault="000B5B7A" w:rsidP="000B5B7A">
            <w:pPr>
              <w:jc w:val="center"/>
            </w:pPr>
            <w:r w:rsidRPr="005F0BFB">
              <w:t>с 01.01.2018 по 30.06.2018</w:t>
            </w:r>
          </w:p>
        </w:tc>
        <w:tc>
          <w:tcPr>
            <w:tcW w:w="1279" w:type="dxa"/>
            <w:shd w:val="clear" w:color="auto" w:fill="auto"/>
            <w:vAlign w:val="center"/>
          </w:tcPr>
          <w:p w:rsidR="000B5B7A" w:rsidRPr="005F0BFB" w:rsidRDefault="000B5B7A" w:rsidP="000B5B7A">
            <w:pPr>
              <w:jc w:val="center"/>
            </w:pPr>
            <w:r w:rsidRPr="005F0BFB">
              <w:t>с 01.07.2018 по 31.12.2018</w:t>
            </w:r>
          </w:p>
        </w:tc>
      </w:tr>
      <w:tr w:rsidR="000B5B7A" w:rsidRPr="005F0BFB" w:rsidTr="000B5B7A">
        <w:trPr>
          <w:jc w:val="center"/>
        </w:trPr>
        <w:tc>
          <w:tcPr>
            <w:tcW w:w="10315" w:type="dxa"/>
            <w:gridSpan w:val="8"/>
            <w:shd w:val="clear" w:color="auto" w:fill="auto"/>
            <w:vAlign w:val="center"/>
          </w:tcPr>
          <w:p w:rsidR="000B5B7A" w:rsidRPr="005F0BFB" w:rsidRDefault="000B5B7A" w:rsidP="000B5B7A">
            <w:pPr>
              <w:widowControl w:val="0"/>
              <w:autoSpaceDE w:val="0"/>
              <w:autoSpaceDN w:val="0"/>
              <w:adjustRightInd w:val="0"/>
              <w:jc w:val="center"/>
              <w:rPr>
                <w:bCs/>
                <w:spacing w:val="-7"/>
              </w:rPr>
            </w:pPr>
            <w:r w:rsidRPr="005F0BFB">
              <w:t>Тарифы (НДС не облагается)</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Питьевая вода (питьевое водоснабжение) </w:t>
            </w:r>
          </w:p>
        </w:tc>
        <w:tc>
          <w:tcPr>
            <w:tcW w:w="851" w:type="dxa"/>
            <w:shd w:val="clear" w:color="auto" w:fill="auto"/>
            <w:vAlign w:val="center"/>
          </w:tcPr>
          <w:p w:rsidR="000B5B7A" w:rsidRPr="005F0BFB" w:rsidRDefault="000B5B7A" w:rsidP="000B5B7A">
            <w:pPr>
              <w:jc w:val="center"/>
            </w:pPr>
            <w:r w:rsidRPr="005F0BFB">
              <w:t>руб./ 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13,24</w:t>
            </w:r>
          </w:p>
        </w:tc>
        <w:tc>
          <w:tcPr>
            <w:tcW w:w="1275" w:type="dxa"/>
            <w:shd w:val="clear" w:color="auto" w:fill="auto"/>
            <w:vAlign w:val="center"/>
          </w:tcPr>
          <w:p w:rsidR="000B5B7A" w:rsidRPr="005F0BFB" w:rsidRDefault="000B5B7A" w:rsidP="000B5B7A">
            <w:pPr>
              <w:jc w:val="center"/>
            </w:pPr>
            <w:r w:rsidRPr="005F0BFB">
              <w:t>13,31</w:t>
            </w:r>
          </w:p>
        </w:tc>
        <w:tc>
          <w:tcPr>
            <w:tcW w:w="1276" w:type="dxa"/>
            <w:shd w:val="clear" w:color="auto" w:fill="auto"/>
            <w:vAlign w:val="center"/>
          </w:tcPr>
          <w:p w:rsidR="000B5B7A" w:rsidRPr="005F0BFB" w:rsidRDefault="000B5B7A" w:rsidP="000B5B7A">
            <w:pPr>
              <w:jc w:val="center"/>
            </w:pPr>
            <w:r w:rsidRPr="005F0BFB">
              <w:t>13,31</w:t>
            </w:r>
          </w:p>
        </w:tc>
        <w:tc>
          <w:tcPr>
            <w:tcW w:w="1276" w:type="dxa"/>
            <w:shd w:val="clear" w:color="auto" w:fill="auto"/>
            <w:vAlign w:val="center"/>
          </w:tcPr>
          <w:p w:rsidR="000B5B7A" w:rsidRPr="005F0BFB" w:rsidRDefault="000B5B7A" w:rsidP="000B5B7A">
            <w:pPr>
              <w:jc w:val="center"/>
            </w:pPr>
            <w:r w:rsidRPr="005F0BFB">
              <w:t>14,08</w:t>
            </w:r>
          </w:p>
        </w:tc>
        <w:tc>
          <w:tcPr>
            <w:tcW w:w="1326" w:type="dxa"/>
            <w:shd w:val="clear" w:color="auto" w:fill="auto"/>
            <w:vAlign w:val="center"/>
          </w:tcPr>
          <w:p w:rsidR="000B5B7A" w:rsidRPr="005F0BFB" w:rsidRDefault="000B5B7A" w:rsidP="000B5B7A">
            <w:pPr>
              <w:jc w:val="center"/>
            </w:pPr>
            <w:r w:rsidRPr="005F0BFB">
              <w:t>14,08</w:t>
            </w:r>
          </w:p>
        </w:tc>
        <w:tc>
          <w:tcPr>
            <w:tcW w:w="1279" w:type="dxa"/>
            <w:shd w:val="clear" w:color="auto" w:fill="auto"/>
            <w:vAlign w:val="center"/>
          </w:tcPr>
          <w:p w:rsidR="000B5B7A" w:rsidRPr="005F0BFB" w:rsidRDefault="000B5B7A" w:rsidP="000B5B7A">
            <w:pPr>
              <w:jc w:val="center"/>
            </w:pPr>
            <w:r w:rsidRPr="005F0BFB">
              <w:t>14,86</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100</w:t>
            </w:r>
          </w:p>
        </w:tc>
        <w:tc>
          <w:tcPr>
            <w:tcW w:w="1275" w:type="dxa"/>
            <w:shd w:val="clear" w:color="auto" w:fill="auto"/>
            <w:vAlign w:val="center"/>
          </w:tcPr>
          <w:p w:rsidR="000B5B7A" w:rsidRPr="005F0BFB" w:rsidRDefault="000B5B7A" w:rsidP="000B5B7A">
            <w:pPr>
              <w:jc w:val="center"/>
            </w:pPr>
            <w:r w:rsidRPr="005F0BFB">
              <w:t>100,53</w:t>
            </w:r>
          </w:p>
        </w:tc>
        <w:tc>
          <w:tcPr>
            <w:tcW w:w="1276" w:type="dxa"/>
            <w:shd w:val="clear" w:color="auto" w:fill="auto"/>
            <w:vAlign w:val="center"/>
          </w:tcPr>
          <w:p w:rsidR="000B5B7A" w:rsidRPr="005F0BFB" w:rsidRDefault="000B5B7A" w:rsidP="000B5B7A">
            <w:pPr>
              <w:jc w:val="center"/>
            </w:pPr>
            <w:r w:rsidRPr="005F0BFB">
              <w:t>100</w:t>
            </w:r>
          </w:p>
        </w:tc>
        <w:tc>
          <w:tcPr>
            <w:tcW w:w="1276" w:type="dxa"/>
            <w:shd w:val="clear" w:color="auto" w:fill="auto"/>
            <w:vAlign w:val="center"/>
          </w:tcPr>
          <w:p w:rsidR="000B5B7A" w:rsidRPr="005F0BFB" w:rsidRDefault="000B5B7A" w:rsidP="000B5B7A">
            <w:pPr>
              <w:jc w:val="center"/>
            </w:pPr>
            <w:r w:rsidRPr="005F0BFB">
              <w:t>105,79</w:t>
            </w:r>
          </w:p>
        </w:tc>
        <w:tc>
          <w:tcPr>
            <w:tcW w:w="1326" w:type="dxa"/>
            <w:shd w:val="clear" w:color="auto" w:fill="auto"/>
            <w:vAlign w:val="center"/>
          </w:tcPr>
          <w:p w:rsidR="000B5B7A" w:rsidRPr="005F0BFB" w:rsidRDefault="000B5B7A" w:rsidP="000B5B7A">
            <w:pPr>
              <w:jc w:val="center"/>
            </w:pPr>
            <w:r w:rsidRPr="005F0BFB">
              <w:t>100</w:t>
            </w:r>
          </w:p>
        </w:tc>
        <w:tc>
          <w:tcPr>
            <w:tcW w:w="1279" w:type="dxa"/>
            <w:shd w:val="clear" w:color="auto" w:fill="auto"/>
            <w:vAlign w:val="center"/>
          </w:tcPr>
          <w:p w:rsidR="000B5B7A" w:rsidRPr="005F0BFB" w:rsidRDefault="000B5B7A" w:rsidP="000B5B7A">
            <w:pPr>
              <w:jc w:val="center"/>
            </w:pPr>
            <w:r w:rsidRPr="005F0BFB">
              <w:t>105,54</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rPr>
                <w:lang w:val="en-US"/>
              </w:rPr>
              <w:t>Техническая вода</w:t>
            </w:r>
            <w:r w:rsidRPr="005F0BFB">
              <w:t xml:space="preserve">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lastRenderedPageBreak/>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Транспортировка воды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Водоотведение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Транспортировка сточных вод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0315" w:type="dxa"/>
            <w:gridSpan w:val="8"/>
            <w:shd w:val="clear" w:color="auto" w:fill="auto"/>
            <w:vAlign w:val="center"/>
          </w:tcPr>
          <w:p w:rsidR="000B5B7A" w:rsidRPr="005F0BFB" w:rsidRDefault="000B5B7A" w:rsidP="000B5B7A">
            <w:pPr>
              <w:widowControl w:val="0"/>
              <w:autoSpaceDE w:val="0"/>
              <w:autoSpaceDN w:val="0"/>
              <w:adjustRightInd w:val="0"/>
              <w:jc w:val="center"/>
              <w:rPr>
                <w:bCs/>
                <w:spacing w:val="-7"/>
              </w:rPr>
            </w:pPr>
            <w:r w:rsidRPr="005F0BFB">
              <w:t>Тарифы для населения (НДС не облагается)</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Питьевая вода (питьевое водоснабжение)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13,24</w:t>
            </w:r>
          </w:p>
        </w:tc>
        <w:tc>
          <w:tcPr>
            <w:tcW w:w="1275" w:type="dxa"/>
            <w:shd w:val="clear" w:color="auto" w:fill="auto"/>
            <w:vAlign w:val="center"/>
          </w:tcPr>
          <w:p w:rsidR="000B5B7A" w:rsidRPr="005F0BFB" w:rsidRDefault="000B5B7A" w:rsidP="000B5B7A">
            <w:pPr>
              <w:jc w:val="center"/>
            </w:pPr>
            <w:r w:rsidRPr="005F0BFB">
              <w:t>13,31</w:t>
            </w:r>
          </w:p>
        </w:tc>
        <w:tc>
          <w:tcPr>
            <w:tcW w:w="1276" w:type="dxa"/>
            <w:shd w:val="clear" w:color="auto" w:fill="auto"/>
            <w:vAlign w:val="center"/>
          </w:tcPr>
          <w:p w:rsidR="000B5B7A" w:rsidRPr="005F0BFB" w:rsidRDefault="000B5B7A" w:rsidP="000B5B7A">
            <w:pPr>
              <w:jc w:val="center"/>
            </w:pPr>
            <w:r w:rsidRPr="005F0BFB">
              <w:t>13,31</w:t>
            </w:r>
          </w:p>
        </w:tc>
        <w:tc>
          <w:tcPr>
            <w:tcW w:w="1276" w:type="dxa"/>
            <w:shd w:val="clear" w:color="auto" w:fill="auto"/>
            <w:vAlign w:val="center"/>
          </w:tcPr>
          <w:p w:rsidR="000B5B7A" w:rsidRPr="005F0BFB" w:rsidRDefault="000B5B7A" w:rsidP="000B5B7A">
            <w:pPr>
              <w:jc w:val="center"/>
            </w:pPr>
            <w:r w:rsidRPr="005F0BFB">
              <w:t>14,08</w:t>
            </w:r>
          </w:p>
        </w:tc>
        <w:tc>
          <w:tcPr>
            <w:tcW w:w="1326" w:type="dxa"/>
            <w:shd w:val="clear" w:color="auto" w:fill="auto"/>
            <w:vAlign w:val="center"/>
          </w:tcPr>
          <w:p w:rsidR="000B5B7A" w:rsidRPr="005F0BFB" w:rsidRDefault="000B5B7A" w:rsidP="000B5B7A">
            <w:pPr>
              <w:jc w:val="center"/>
            </w:pPr>
            <w:r w:rsidRPr="005F0BFB">
              <w:t>14,08</w:t>
            </w:r>
          </w:p>
        </w:tc>
        <w:tc>
          <w:tcPr>
            <w:tcW w:w="1279" w:type="dxa"/>
            <w:shd w:val="clear" w:color="auto" w:fill="auto"/>
            <w:vAlign w:val="center"/>
          </w:tcPr>
          <w:p w:rsidR="000B5B7A" w:rsidRPr="005F0BFB" w:rsidRDefault="000B5B7A" w:rsidP="000B5B7A">
            <w:pPr>
              <w:jc w:val="center"/>
            </w:pPr>
            <w:r w:rsidRPr="005F0BFB">
              <w:t>14,86</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rPr>
                <w:lang w:val="en-US"/>
              </w:rPr>
            </w:pPr>
            <w:r w:rsidRPr="005F0BFB">
              <w:t>Рост</w:t>
            </w:r>
          </w:p>
        </w:tc>
        <w:tc>
          <w:tcPr>
            <w:tcW w:w="851" w:type="dxa"/>
            <w:shd w:val="clear" w:color="auto" w:fill="auto"/>
            <w:vAlign w:val="center"/>
          </w:tcPr>
          <w:p w:rsidR="000B5B7A" w:rsidRPr="005F0BFB" w:rsidRDefault="000B5B7A" w:rsidP="000B5B7A">
            <w:pPr>
              <w:jc w:val="center"/>
              <w:rPr>
                <w:lang w:val="en-US"/>
              </w:rPr>
            </w:pPr>
            <w:r w:rsidRPr="005F0BFB">
              <w:t>%</w:t>
            </w:r>
          </w:p>
        </w:tc>
        <w:tc>
          <w:tcPr>
            <w:tcW w:w="1276" w:type="dxa"/>
            <w:shd w:val="clear" w:color="auto" w:fill="auto"/>
            <w:vAlign w:val="center"/>
          </w:tcPr>
          <w:p w:rsidR="000B5B7A" w:rsidRPr="005F0BFB" w:rsidRDefault="000B5B7A" w:rsidP="000B5B7A">
            <w:pPr>
              <w:jc w:val="center"/>
            </w:pPr>
            <w:r w:rsidRPr="005F0BFB">
              <w:t>100,00</w:t>
            </w:r>
          </w:p>
        </w:tc>
        <w:tc>
          <w:tcPr>
            <w:tcW w:w="1275" w:type="dxa"/>
            <w:shd w:val="clear" w:color="auto" w:fill="auto"/>
            <w:vAlign w:val="center"/>
          </w:tcPr>
          <w:p w:rsidR="000B5B7A" w:rsidRPr="005F0BFB" w:rsidRDefault="000B5B7A" w:rsidP="000B5B7A">
            <w:pPr>
              <w:jc w:val="center"/>
            </w:pPr>
            <w:r w:rsidRPr="005F0BFB">
              <w:t>100,53</w:t>
            </w:r>
          </w:p>
        </w:tc>
        <w:tc>
          <w:tcPr>
            <w:tcW w:w="1276" w:type="dxa"/>
            <w:shd w:val="clear" w:color="auto" w:fill="auto"/>
            <w:vAlign w:val="center"/>
          </w:tcPr>
          <w:p w:rsidR="000B5B7A" w:rsidRPr="005F0BFB" w:rsidRDefault="000B5B7A" w:rsidP="000B5B7A">
            <w:pPr>
              <w:jc w:val="center"/>
            </w:pPr>
            <w:r w:rsidRPr="005F0BFB">
              <w:t>100</w:t>
            </w:r>
          </w:p>
        </w:tc>
        <w:tc>
          <w:tcPr>
            <w:tcW w:w="1276" w:type="dxa"/>
            <w:shd w:val="clear" w:color="auto" w:fill="auto"/>
            <w:vAlign w:val="center"/>
          </w:tcPr>
          <w:p w:rsidR="000B5B7A" w:rsidRPr="005F0BFB" w:rsidRDefault="000B5B7A" w:rsidP="000B5B7A">
            <w:pPr>
              <w:jc w:val="center"/>
            </w:pPr>
            <w:r w:rsidRPr="005F0BFB">
              <w:t>105,79</w:t>
            </w:r>
          </w:p>
        </w:tc>
        <w:tc>
          <w:tcPr>
            <w:tcW w:w="1326" w:type="dxa"/>
            <w:shd w:val="clear" w:color="auto" w:fill="auto"/>
            <w:vAlign w:val="center"/>
          </w:tcPr>
          <w:p w:rsidR="000B5B7A" w:rsidRPr="005F0BFB" w:rsidRDefault="000B5B7A" w:rsidP="000B5B7A">
            <w:pPr>
              <w:jc w:val="center"/>
            </w:pPr>
            <w:r w:rsidRPr="005F0BFB">
              <w:t>100</w:t>
            </w:r>
          </w:p>
        </w:tc>
        <w:tc>
          <w:tcPr>
            <w:tcW w:w="1279" w:type="dxa"/>
            <w:shd w:val="clear" w:color="auto" w:fill="auto"/>
            <w:vAlign w:val="center"/>
          </w:tcPr>
          <w:p w:rsidR="000B5B7A" w:rsidRPr="005F0BFB" w:rsidRDefault="000B5B7A" w:rsidP="000B5B7A">
            <w:pPr>
              <w:jc w:val="center"/>
            </w:pPr>
            <w:r w:rsidRPr="005F0BFB">
              <w:t>105,54</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rPr>
                <w:lang w:val="en-US"/>
              </w:rPr>
              <w:t>Техническая вода</w:t>
            </w:r>
            <w:r w:rsidRPr="005F0BFB">
              <w:t xml:space="preserve">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Транспортировка воды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Водоотведение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Рост</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r w:rsidRPr="005F0BFB">
              <w:t xml:space="preserve">Транспортировка сточных вод </w:t>
            </w:r>
          </w:p>
        </w:tc>
        <w:tc>
          <w:tcPr>
            <w:tcW w:w="851" w:type="dxa"/>
            <w:shd w:val="clear" w:color="auto" w:fill="auto"/>
            <w:vAlign w:val="center"/>
          </w:tcPr>
          <w:p w:rsidR="000B5B7A" w:rsidRPr="005F0BFB" w:rsidRDefault="000B5B7A" w:rsidP="000B5B7A">
            <w:pPr>
              <w:jc w:val="center"/>
            </w:pPr>
            <w:r w:rsidRPr="005F0BFB">
              <w:t>руб./м</w:t>
            </w:r>
            <w:r w:rsidRPr="005F0BFB">
              <w:rPr>
                <w:vertAlign w:val="superscript"/>
              </w:rPr>
              <w:t>3</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r w:rsidR="000B5B7A" w:rsidRPr="005F0BFB" w:rsidTr="000B5B7A">
        <w:trPr>
          <w:jc w:val="center"/>
        </w:trPr>
        <w:tc>
          <w:tcPr>
            <w:tcW w:w="1756" w:type="dxa"/>
            <w:shd w:val="clear" w:color="auto" w:fill="auto"/>
            <w:vAlign w:val="center"/>
          </w:tcPr>
          <w:p w:rsidR="000B5B7A" w:rsidRPr="005F0BFB" w:rsidRDefault="000B5B7A" w:rsidP="000B5B7A">
            <w:pPr>
              <w:jc w:val="right"/>
            </w:pPr>
            <w:r w:rsidRPr="005F0BFB">
              <w:t xml:space="preserve">Рост </w:t>
            </w:r>
          </w:p>
        </w:tc>
        <w:tc>
          <w:tcPr>
            <w:tcW w:w="851"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5"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276" w:type="dxa"/>
            <w:shd w:val="clear" w:color="auto" w:fill="auto"/>
            <w:vAlign w:val="center"/>
          </w:tcPr>
          <w:p w:rsidR="000B5B7A" w:rsidRPr="005F0BFB" w:rsidRDefault="000B5B7A" w:rsidP="000B5B7A">
            <w:pPr>
              <w:jc w:val="center"/>
            </w:pPr>
            <w:r w:rsidRPr="005F0BFB">
              <w:t>-</w:t>
            </w:r>
          </w:p>
        </w:tc>
        <w:tc>
          <w:tcPr>
            <w:tcW w:w="1326" w:type="dxa"/>
            <w:shd w:val="clear" w:color="auto" w:fill="auto"/>
            <w:vAlign w:val="center"/>
          </w:tcPr>
          <w:p w:rsidR="000B5B7A" w:rsidRPr="005F0BFB" w:rsidRDefault="000B5B7A" w:rsidP="000B5B7A">
            <w:pPr>
              <w:jc w:val="center"/>
            </w:pPr>
            <w:r w:rsidRPr="005F0BFB">
              <w:t>-</w:t>
            </w:r>
          </w:p>
        </w:tc>
        <w:tc>
          <w:tcPr>
            <w:tcW w:w="1279" w:type="dxa"/>
            <w:shd w:val="clear" w:color="auto" w:fill="auto"/>
            <w:vAlign w:val="center"/>
          </w:tcPr>
          <w:p w:rsidR="000B5B7A" w:rsidRPr="005F0BFB" w:rsidRDefault="000B5B7A" w:rsidP="000B5B7A">
            <w:pPr>
              <w:jc w:val="center"/>
            </w:pPr>
            <w:r w:rsidRPr="005F0BFB">
              <w:t>-</w:t>
            </w:r>
          </w:p>
        </w:tc>
      </w:tr>
    </w:tbl>
    <w:p w:rsidR="00CB35F3" w:rsidRDefault="00CB35F3" w:rsidP="000B5B7A">
      <w:pPr>
        <w:ind w:right="-1" w:firstLine="720"/>
        <w:jc w:val="both"/>
      </w:pPr>
    </w:p>
    <w:p w:rsidR="000B5B7A" w:rsidRPr="005F0BFB" w:rsidRDefault="000B5B7A" w:rsidP="000B5B7A">
      <w:pPr>
        <w:ind w:right="-1" w:firstLine="720"/>
        <w:jc w:val="both"/>
      </w:pPr>
      <w:r w:rsidRPr="005F0BFB">
        <w:t>Экспертная оценка по установлению тарифов для организации изложена в экспертном заключении и приложениях к нему.</w:t>
      </w:r>
    </w:p>
    <w:p w:rsidR="000B5B7A" w:rsidRPr="005F0BFB" w:rsidRDefault="000B5B7A" w:rsidP="000B5B7A">
      <w:pPr>
        <w:ind w:firstLine="720"/>
        <w:jc w:val="both"/>
      </w:pPr>
      <w:r w:rsidRPr="005F0BFB">
        <w:t xml:space="preserve">Предлагаем комиссии установить для </w:t>
      </w:r>
      <w:r w:rsidRPr="005F0BFB">
        <w:rPr>
          <w:spacing w:val="7"/>
        </w:rPr>
        <w:t xml:space="preserve">закрытого акционерного общества «Воробьево» </w:t>
      </w:r>
      <w:r w:rsidRPr="005F0BFB">
        <w:t>вышеуказанные тарифы</w:t>
      </w:r>
      <w:r w:rsidRPr="005F0BFB">
        <w:rPr>
          <w:spacing w:val="7"/>
        </w:rPr>
        <w:t>.</w:t>
      </w:r>
    </w:p>
    <w:p w:rsidR="00CB35F3" w:rsidRPr="00CB35F3" w:rsidRDefault="00CB35F3" w:rsidP="002E7C31">
      <w:pPr>
        <w:tabs>
          <w:tab w:val="left" w:pos="720"/>
          <w:tab w:val="left" w:pos="1418"/>
        </w:tabs>
        <w:ind w:firstLine="709"/>
        <w:jc w:val="both"/>
      </w:pPr>
    </w:p>
    <w:p w:rsidR="002E7C31" w:rsidRPr="00CB35F3" w:rsidRDefault="002E7C31" w:rsidP="002E7C31">
      <w:pPr>
        <w:tabs>
          <w:tab w:val="left" w:pos="720"/>
          <w:tab w:val="left" w:pos="1418"/>
        </w:tabs>
        <w:ind w:firstLine="709"/>
        <w:jc w:val="both"/>
      </w:pPr>
      <w:r w:rsidRPr="00CB35F3">
        <w:t>Комиссия по тарифам и ценам министерства тарифного регулирования Калужской области РЕШИЛА:</w:t>
      </w:r>
    </w:p>
    <w:p w:rsidR="008F251F" w:rsidRPr="00CB35F3" w:rsidRDefault="008F251F" w:rsidP="008F251F">
      <w:pPr>
        <w:tabs>
          <w:tab w:val="num" w:pos="426"/>
        </w:tabs>
        <w:ind w:firstLine="709"/>
        <w:jc w:val="both"/>
      </w:pPr>
      <w:r w:rsidRPr="00CB35F3">
        <w:rPr>
          <w:rFonts w:eastAsia="Calibri"/>
          <w:lang w:eastAsia="en-US"/>
        </w:rPr>
        <w:t xml:space="preserve">1. Установить и ввести в действие с </w:t>
      </w:r>
      <w:r w:rsidRPr="00CB35F3">
        <w:t xml:space="preserve">1 января 2016 года </w:t>
      </w:r>
      <w:r w:rsidR="00CB35F3">
        <w:t xml:space="preserve">предложенные </w:t>
      </w:r>
      <w:r w:rsidRPr="00CB35F3">
        <w:t>долгосрочные тарифы на питьевую воду (питьевое водоснабжение) для закрытого акционерного общества «Воробьево», применяющего упрощенную систему налогообложения, на 2016-2018 годы с календарной разбивкой.</w:t>
      </w:r>
    </w:p>
    <w:p w:rsidR="008F251F" w:rsidRPr="00CB35F3" w:rsidRDefault="008F251F" w:rsidP="00CB35F3">
      <w:pPr>
        <w:tabs>
          <w:tab w:val="left" w:pos="10205"/>
        </w:tabs>
        <w:ind w:firstLine="709"/>
        <w:jc w:val="both"/>
      </w:pPr>
      <w:r w:rsidRPr="00CB35F3">
        <w:lastRenderedPageBreak/>
        <w:t xml:space="preserve">2. Установить на 2016-2018 </w:t>
      </w:r>
      <w:proofErr w:type="gramStart"/>
      <w:r w:rsidRPr="00CB35F3">
        <w:t>годы</w:t>
      </w:r>
      <w:proofErr w:type="gramEnd"/>
      <w:r w:rsidRPr="00CB35F3">
        <w:t xml:space="preserve"> </w:t>
      </w:r>
      <w:r w:rsidR="00CB35F3">
        <w:t xml:space="preserve">предложенные </w:t>
      </w:r>
      <w:r w:rsidRPr="00CB35F3">
        <w:t>долгосрочные параметры регулирования тарифов для закрытого акционерного общества «Воробьево» устанавливаемые на долгосрочный период регулирования при установлении тарифов с использованием метода индексации.</w:t>
      </w:r>
    </w:p>
    <w:p w:rsidR="002E7C31" w:rsidRPr="00CB35F3" w:rsidRDefault="002E7C31" w:rsidP="00CB35F3">
      <w:pPr>
        <w:ind w:firstLine="709"/>
        <w:jc w:val="both"/>
        <w:rPr>
          <w:b/>
          <w:color w:val="FF0000"/>
        </w:rPr>
      </w:pPr>
    </w:p>
    <w:p w:rsidR="002E7C31" w:rsidRDefault="002E7C31" w:rsidP="00CB35F3">
      <w:pPr>
        <w:tabs>
          <w:tab w:val="right" w:pos="9355"/>
        </w:tabs>
        <w:ind w:firstLine="709"/>
        <w:jc w:val="both"/>
        <w:rPr>
          <w:b/>
        </w:rPr>
      </w:pPr>
      <w:r w:rsidRPr="00CB35F3">
        <w:rPr>
          <w:b/>
        </w:rPr>
        <w:t xml:space="preserve">Решение принято на основании </w:t>
      </w:r>
      <w:r w:rsidR="00CB35F3">
        <w:rPr>
          <w:b/>
        </w:rPr>
        <w:t xml:space="preserve">экспертного заключения и </w:t>
      </w:r>
      <w:r w:rsidRPr="00CB35F3">
        <w:rPr>
          <w:b/>
        </w:rPr>
        <w:t xml:space="preserve">пояснительной записки от  </w:t>
      </w:r>
      <w:r w:rsidR="008F251F" w:rsidRPr="00CB35F3">
        <w:rPr>
          <w:b/>
        </w:rPr>
        <w:t>09</w:t>
      </w:r>
      <w:r w:rsidRPr="00CB35F3">
        <w:rPr>
          <w:b/>
        </w:rPr>
        <w:t>.</w:t>
      </w:r>
      <w:r w:rsidR="008F251F" w:rsidRPr="00CB35F3">
        <w:rPr>
          <w:b/>
        </w:rPr>
        <w:t>11.</w:t>
      </w:r>
      <w:r w:rsidRPr="00CB35F3">
        <w:rPr>
          <w:b/>
        </w:rPr>
        <w:t xml:space="preserve">2015 г. дело № </w:t>
      </w:r>
      <w:r w:rsidR="000B5B7A" w:rsidRPr="00CB35F3">
        <w:rPr>
          <w:b/>
        </w:rPr>
        <w:t>122/В-02/460-15</w:t>
      </w:r>
      <w:r w:rsidRPr="00CB35F3">
        <w:rPr>
          <w:b/>
        </w:rPr>
        <w:t xml:space="preserve"> в форме</w:t>
      </w:r>
      <w:r w:rsidR="00CB35F3">
        <w:rPr>
          <w:b/>
        </w:rPr>
        <w:t xml:space="preserve"> приказа (прилагается)</w:t>
      </w:r>
      <w:r w:rsidRPr="00CB35F3">
        <w:rPr>
          <w:b/>
        </w:rPr>
        <w:t>, голосовали единогласно.</w:t>
      </w:r>
    </w:p>
    <w:p w:rsidR="00CB35F3" w:rsidRDefault="00CB35F3" w:rsidP="00CB35F3">
      <w:pPr>
        <w:tabs>
          <w:tab w:val="right" w:pos="9355"/>
        </w:tabs>
        <w:ind w:firstLine="709"/>
        <w:jc w:val="both"/>
        <w:rPr>
          <w:b/>
        </w:rPr>
      </w:pPr>
    </w:p>
    <w:p w:rsidR="00CB35F3" w:rsidRDefault="00CB35F3" w:rsidP="00CB35F3">
      <w:pPr>
        <w:tabs>
          <w:tab w:val="right" w:pos="9355"/>
        </w:tabs>
        <w:ind w:firstLine="709"/>
        <w:jc w:val="both"/>
        <w:rPr>
          <w:b/>
        </w:rPr>
      </w:pPr>
      <w:r w:rsidRPr="00CB35F3">
        <w:rPr>
          <w:b/>
        </w:rPr>
        <w:t>3. Об утверждении производственной программы в сфере водоснабжения и водоотведения</w:t>
      </w:r>
      <w:r>
        <w:rPr>
          <w:b/>
        </w:rPr>
        <w:t xml:space="preserve"> </w:t>
      </w:r>
      <w:r w:rsidRPr="00CB35F3">
        <w:rPr>
          <w:b/>
        </w:rPr>
        <w:t>для муниципального предприятия города Обнинска Калужской области «Водоканал» на 2016-2018 годы</w:t>
      </w:r>
      <w:r>
        <w:rPr>
          <w:b/>
        </w:rPr>
        <w:t>.</w:t>
      </w:r>
    </w:p>
    <w:p w:rsidR="00CB35F3" w:rsidRPr="00CB35F3" w:rsidRDefault="00CB35F3" w:rsidP="00CB35F3">
      <w:pPr>
        <w:tabs>
          <w:tab w:val="right" w:pos="9355"/>
        </w:tabs>
        <w:jc w:val="both"/>
        <w:rPr>
          <w:b/>
        </w:rPr>
      </w:pPr>
      <w:r>
        <w:rPr>
          <w:b/>
        </w:rPr>
        <w:t>-------------------------------------------------------------------------------------------------------------------------------</w:t>
      </w:r>
    </w:p>
    <w:p w:rsidR="00CB35F3" w:rsidRDefault="00CB35F3" w:rsidP="00CB35F3">
      <w:pPr>
        <w:tabs>
          <w:tab w:val="right" w:pos="9355"/>
        </w:tabs>
        <w:jc w:val="both"/>
        <w:rPr>
          <w:b/>
        </w:rPr>
      </w:pPr>
      <w:r w:rsidRPr="00CB35F3">
        <w:rPr>
          <w:b/>
        </w:rPr>
        <w:t>Доложил: С.И. Ландухова</w:t>
      </w:r>
      <w:r w:rsidR="003467D4">
        <w:rPr>
          <w:b/>
        </w:rPr>
        <w:t>.</w:t>
      </w:r>
    </w:p>
    <w:p w:rsidR="002E7C31" w:rsidRPr="00CB35F3" w:rsidRDefault="002E7C31" w:rsidP="00CB35F3">
      <w:pPr>
        <w:ind w:firstLine="709"/>
        <w:jc w:val="both"/>
        <w:rPr>
          <w:b/>
        </w:rPr>
      </w:pPr>
    </w:p>
    <w:p w:rsidR="009F6923" w:rsidRPr="00DE5819" w:rsidRDefault="009F6923" w:rsidP="009F6923">
      <w:pPr>
        <w:shd w:val="clear" w:color="auto" w:fill="FFFFFF"/>
        <w:ind w:firstLine="567"/>
        <w:jc w:val="both"/>
      </w:pPr>
      <w:r w:rsidRPr="00DE5819">
        <w:t>Регулируемой организацией представлен проект производственной программы в сфере водоснабжения и водоотведения на 2016-2018гг.</w:t>
      </w:r>
    </w:p>
    <w:p w:rsidR="009F6923" w:rsidRPr="00DE5819" w:rsidRDefault="009F6923" w:rsidP="009F6923">
      <w:pPr>
        <w:shd w:val="clear" w:color="auto" w:fill="FFFFFF"/>
        <w:ind w:right="44" w:firstLine="567"/>
        <w:jc w:val="both"/>
        <w:rPr>
          <w:color w:val="000000"/>
          <w:spacing w:val="-2"/>
        </w:rPr>
      </w:pPr>
      <w:r w:rsidRPr="00DE5819">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9F6923" w:rsidRPr="00DE5819" w:rsidRDefault="009F6923" w:rsidP="009F6923">
      <w:pPr>
        <w:shd w:val="clear" w:color="auto" w:fill="FFFFFF"/>
        <w:ind w:firstLine="567"/>
        <w:jc w:val="both"/>
      </w:pPr>
      <w:r w:rsidRPr="00DE5819">
        <w:t xml:space="preserve">По результатам рассмотрения проекта производственной программы в сфере водоснабжения и водоотведения на 2016-2018гг. экспертной группой предлагается утвердить для муниципального предприятия города Обнинска Калужской области «Водоканал» на 2016-2018гг. производственную программу: </w:t>
      </w:r>
    </w:p>
    <w:p w:rsidR="009F6923" w:rsidRPr="00DE5819" w:rsidRDefault="009F6923" w:rsidP="009F6923">
      <w:pPr>
        <w:jc w:val="center"/>
        <w:rPr>
          <w:b/>
          <w:bCs/>
        </w:rPr>
      </w:pPr>
    </w:p>
    <w:p w:rsidR="009F6923" w:rsidRPr="00E42D76" w:rsidRDefault="009F6923" w:rsidP="009F6923">
      <w:pPr>
        <w:jc w:val="center"/>
        <w:rPr>
          <w:bCs/>
        </w:rPr>
      </w:pPr>
      <w:r w:rsidRPr="00E42D76">
        <w:rPr>
          <w:bCs/>
        </w:rPr>
        <w:t>ПРОИЗВОДСТВЕННАЯ ПРОГРАММА</w:t>
      </w:r>
    </w:p>
    <w:p w:rsidR="009F6923" w:rsidRPr="00E42D76" w:rsidRDefault="009F6923" w:rsidP="009F6923">
      <w:pPr>
        <w:jc w:val="center"/>
        <w:rPr>
          <w:bCs/>
        </w:rPr>
      </w:pPr>
      <w:r w:rsidRPr="00E42D76">
        <w:rPr>
          <w:bCs/>
        </w:rPr>
        <w:t xml:space="preserve">в сфере </w:t>
      </w:r>
      <w:r w:rsidRPr="00E42D76">
        <w:t xml:space="preserve">водоснабжения и водоотведения </w:t>
      </w:r>
      <w:r w:rsidRPr="00E42D76">
        <w:rPr>
          <w:bCs/>
        </w:rPr>
        <w:t xml:space="preserve">для </w:t>
      </w:r>
      <w:r w:rsidRPr="00E42D76">
        <w:t>муниципального предприятия города Обнинска Калужской области «Водоканал» на 2016-2018 годы.</w:t>
      </w:r>
    </w:p>
    <w:p w:rsidR="009F6923" w:rsidRPr="00E42D76" w:rsidRDefault="009F6923" w:rsidP="009F6923">
      <w:pPr>
        <w:jc w:val="both"/>
      </w:pPr>
    </w:p>
    <w:p w:rsidR="009F6923" w:rsidRPr="00DE5819" w:rsidRDefault="009F6923" w:rsidP="009F6923">
      <w:pPr>
        <w:jc w:val="center"/>
        <w:outlineLvl w:val="1"/>
      </w:pPr>
      <w:r w:rsidRPr="00DE5819">
        <w:t xml:space="preserve">Раздел </w:t>
      </w:r>
      <w:r w:rsidRPr="00DE5819">
        <w:rPr>
          <w:lang w:val="en-US"/>
        </w:rPr>
        <w:t>I</w:t>
      </w:r>
      <w:r w:rsidRPr="00DE5819">
        <w:t xml:space="preserve"> </w:t>
      </w:r>
    </w:p>
    <w:p w:rsidR="009F6923" w:rsidRPr="00DE5819" w:rsidRDefault="009F6923" w:rsidP="009F6923">
      <w:pPr>
        <w:jc w:val="center"/>
        <w:outlineLvl w:val="1"/>
      </w:pPr>
      <w:r w:rsidRPr="00DE5819">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9"/>
      </w:tblGrid>
      <w:tr w:rsidR="009F6923" w:rsidRPr="00DE5819" w:rsidTr="009F692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923" w:rsidRPr="00DE5819" w:rsidRDefault="009F6923" w:rsidP="009F6923">
            <w:r w:rsidRPr="00DE5819">
              <w:t>Наименование регулируемой организации, ее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923" w:rsidRPr="00DE5819" w:rsidRDefault="009F6923" w:rsidP="009F6923">
            <w:r w:rsidRPr="00DE5819">
              <w:t xml:space="preserve">муниципальное предприятие города Обнинска Калужской области «Водоканал», 249033, </w:t>
            </w:r>
            <w:proofErr w:type="gramStart"/>
            <w:r w:rsidRPr="00DE5819">
              <w:t>Калужская</w:t>
            </w:r>
            <w:proofErr w:type="gramEnd"/>
            <w:r w:rsidRPr="00DE5819">
              <w:t xml:space="preserve"> обл., г. Обнинск, Пионерский проезд, д. 6</w:t>
            </w:r>
          </w:p>
        </w:tc>
      </w:tr>
      <w:tr w:rsidR="009F6923" w:rsidRPr="00DE5819" w:rsidTr="009F692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923" w:rsidRPr="00DE5819" w:rsidRDefault="009F6923" w:rsidP="009F6923">
            <w:r w:rsidRPr="00DE5819">
              <w:t>Наименование уполномоченного органа, утвердившего производственную программу, его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6923" w:rsidRPr="00DE5819" w:rsidRDefault="009F6923" w:rsidP="009F6923">
            <w:r w:rsidRPr="00DE5819">
              <w:t xml:space="preserve">Министерство тарифного регулирования Калужской области, </w:t>
            </w:r>
          </w:p>
          <w:p w:rsidR="009F6923" w:rsidRPr="00DE5819" w:rsidRDefault="009F6923" w:rsidP="009F6923">
            <w:r w:rsidRPr="00DE5819">
              <w:t xml:space="preserve">ул. Плеханова, д. </w:t>
            </w:r>
            <w:smartTag w:uri="urn:schemas-microsoft-com:office:smarttags" w:element="metricconverter">
              <w:smartTagPr>
                <w:attr w:name="ProductID" w:val="45, г"/>
              </w:smartTagPr>
              <w:r w:rsidRPr="00DE5819">
                <w:t>45, г</w:t>
              </w:r>
            </w:smartTag>
            <w:r w:rsidRPr="00DE5819">
              <w:t>. Калуга, 248001</w:t>
            </w:r>
          </w:p>
        </w:tc>
      </w:tr>
      <w:tr w:rsidR="009F6923" w:rsidRPr="00DE5819" w:rsidTr="009F6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650" w:type="dxa"/>
          </w:tcPr>
          <w:p w:rsidR="009F6923" w:rsidRPr="00DE5819" w:rsidRDefault="009F6923" w:rsidP="009F6923">
            <w:pPr>
              <w:jc w:val="both"/>
            </w:pPr>
            <w:r w:rsidRPr="00DE5819">
              <w:t>Период реализации производственной программы</w:t>
            </w:r>
          </w:p>
        </w:tc>
        <w:tc>
          <w:tcPr>
            <w:tcW w:w="4988" w:type="dxa"/>
          </w:tcPr>
          <w:p w:rsidR="009F6923" w:rsidRPr="00DE5819" w:rsidRDefault="009F6923" w:rsidP="009F6923">
            <w:pPr>
              <w:jc w:val="both"/>
            </w:pPr>
            <w:r w:rsidRPr="00DE5819">
              <w:t>2016-2018 годы</w:t>
            </w:r>
          </w:p>
        </w:tc>
      </w:tr>
    </w:tbl>
    <w:p w:rsidR="009F6923" w:rsidRPr="00DE5819" w:rsidRDefault="009F6923" w:rsidP="009F6923">
      <w:pPr>
        <w:jc w:val="center"/>
      </w:pPr>
    </w:p>
    <w:p w:rsidR="009F6923" w:rsidRPr="00DE5819" w:rsidRDefault="009F6923" w:rsidP="009F6923">
      <w:pPr>
        <w:jc w:val="center"/>
        <w:rPr>
          <w:lang w:val="en-US"/>
        </w:rPr>
      </w:pPr>
      <w:r w:rsidRPr="00DE5819">
        <w:t xml:space="preserve">Раздел </w:t>
      </w:r>
      <w:r w:rsidRPr="00DE5819">
        <w:rPr>
          <w:lang w:val="en-US"/>
        </w:rPr>
        <w:t>II</w:t>
      </w:r>
    </w:p>
    <w:p w:rsidR="009F6923" w:rsidRPr="00DE5819" w:rsidRDefault="009F6923" w:rsidP="009F6923">
      <w:pPr>
        <w:outlineLvl w:val="1"/>
      </w:pPr>
      <w:r w:rsidRPr="00DE5819">
        <w:t>2.1. 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9F6923" w:rsidRPr="00DE5819" w:rsidTr="009F6923">
        <w:tc>
          <w:tcPr>
            <w:tcW w:w="9854" w:type="dxa"/>
            <w:shd w:val="clear" w:color="auto" w:fill="auto"/>
          </w:tcPr>
          <w:tbl>
            <w:tblPr>
              <w:tblStyle w:val="aff4"/>
              <w:tblW w:w="0" w:type="auto"/>
              <w:tblInd w:w="0" w:type="dxa"/>
              <w:tblLook w:val="04A0" w:firstRow="1" w:lastRow="0" w:firstColumn="1" w:lastColumn="0" w:noHBand="0" w:noVBand="1"/>
            </w:tblPr>
            <w:tblGrid>
              <w:gridCol w:w="611"/>
              <w:gridCol w:w="4895"/>
              <w:gridCol w:w="1732"/>
              <w:gridCol w:w="2390"/>
            </w:tblGrid>
            <w:tr w:rsidR="009F6923" w:rsidRPr="00DE5819" w:rsidTr="009F6923">
              <w:trPr>
                <w:trHeight w:val="871"/>
              </w:trPr>
              <w:tc>
                <w:tcPr>
                  <w:tcW w:w="611" w:type="dxa"/>
                </w:tcPr>
                <w:p w:rsidR="009F6923" w:rsidRPr="00DE5819" w:rsidRDefault="009F6923" w:rsidP="009F6923">
                  <w:pPr>
                    <w:spacing w:line="240" w:lineRule="exact"/>
                    <w:outlineLvl w:val="1"/>
                  </w:pPr>
                  <w:r w:rsidRPr="00DE5819">
                    <w:t xml:space="preserve">N </w:t>
                  </w:r>
                  <w:proofErr w:type="gramStart"/>
                  <w:r w:rsidRPr="00DE5819">
                    <w:t>п</w:t>
                  </w:r>
                  <w:proofErr w:type="gramEnd"/>
                  <w:r w:rsidRPr="00DE5819">
                    <w:t>/п</w:t>
                  </w:r>
                </w:p>
              </w:tc>
              <w:tc>
                <w:tcPr>
                  <w:tcW w:w="4895" w:type="dxa"/>
                </w:tcPr>
                <w:p w:rsidR="009F6923" w:rsidRPr="00DE5819" w:rsidRDefault="009F6923" w:rsidP="009F6923">
                  <w:pPr>
                    <w:spacing w:line="240" w:lineRule="exact"/>
                    <w:outlineLvl w:val="1"/>
                  </w:pPr>
                  <w:r w:rsidRPr="00DE5819">
                    <w:t>Наименование мероприятия</w:t>
                  </w:r>
                </w:p>
              </w:tc>
              <w:tc>
                <w:tcPr>
                  <w:tcW w:w="1732" w:type="dxa"/>
                </w:tcPr>
                <w:p w:rsidR="009F6923" w:rsidRPr="00DE5819" w:rsidRDefault="009F6923" w:rsidP="009F6923">
                  <w:pPr>
                    <w:spacing w:line="240" w:lineRule="exact"/>
                    <w:outlineLvl w:val="1"/>
                  </w:pPr>
                  <w:r w:rsidRPr="00DE5819">
                    <w:t>График реализации мероприятий</w:t>
                  </w:r>
                </w:p>
              </w:tc>
              <w:tc>
                <w:tcPr>
                  <w:tcW w:w="2390" w:type="dxa"/>
                </w:tcPr>
                <w:p w:rsidR="009F6923" w:rsidRPr="00DE5819" w:rsidRDefault="009F6923" w:rsidP="009F6923">
                  <w:pPr>
                    <w:spacing w:line="240" w:lineRule="exact"/>
                    <w:outlineLvl w:val="1"/>
                  </w:pPr>
                  <w:r w:rsidRPr="00DE5819">
                    <w:t>Финансовые потребности на реализацию мероприятия, тыс. руб.</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w:t>
                  </w:r>
                </w:p>
              </w:tc>
              <w:tc>
                <w:tcPr>
                  <w:tcW w:w="4895" w:type="dxa"/>
                </w:tcPr>
                <w:p w:rsidR="009F6923" w:rsidRPr="00DE5819" w:rsidRDefault="009F6923" w:rsidP="009F6923">
                  <w:pPr>
                    <w:spacing w:line="240" w:lineRule="exact"/>
                    <w:outlineLvl w:val="1"/>
                  </w:pPr>
                  <w:r w:rsidRPr="00DE5819">
                    <w:t>2</w:t>
                  </w:r>
                </w:p>
              </w:tc>
              <w:tc>
                <w:tcPr>
                  <w:tcW w:w="1732" w:type="dxa"/>
                </w:tcPr>
                <w:p w:rsidR="009F6923" w:rsidRPr="00DE5819" w:rsidRDefault="009F6923" w:rsidP="009F6923">
                  <w:pPr>
                    <w:spacing w:line="240" w:lineRule="exact"/>
                    <w:outlineLvl w:val="1"/>
                  </w:pPr>
                  <w:r w:rsidRPr="00DE5819">
                    <w:t>3</w:t>
                  </w:r>
                </w:p>
              </w:tc>
              <w:tc>
                <w:tcPr>
                  <w:tcW w:w="2390" w:type="dxa"/>
                </w:tcPr>
                <w:p w:rsidR="009F6923" w:rsidRPr="00DE5819" w:rsidRDefault="009F6923" w:rsidP="009F6923">
                  <w:pPr>
                    <w:spacing w:line="240" w:lineRule="exact"/>
                    <w:outlineLvl w:val="1"/>
                  </w:pPr>
                  <w:r w:rsidRPr="00DE5819">
                    <w:t>4</w:t>
                  </w: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lastRenderedPageBreak/>
                    <w:t>Водоснабжение (питьевая вода)</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t>2016 год</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871"/>
              </w:trPr>
              <w:tc>
                <w:tcPr>
                  <w:tcW w:w="611" w:type="dxa"/>
                </w:tcPr>
                <w:p w:rsidR="009F6923" w:rsidRPr="00DE5819" w:rsidRDefault="009F6923" w:rsidP="009F6923">
                  <w:pPr>
                    <w:spacing w:line="240" w:lineRule="exact"/>
                    <w:outlineLvl w:val="1"/>
                  </w:pPr>
                  <w:r w:rsidRPr="00DE5819">
                    <w:t>1</w:t>
                  </w:r>
                </w:p>
              </w:tc>
              <w:tc>
                <w:tcPr>
                  <w:tcW w:w="4895" w:type="dxa"/>
                </w:tcPr>
                <w:p w:rsidR="009F6923" w:rsidRPr="00DE5819" w:rsidRDefault="009F6923" w:rsidP="009F6923">
                  <w:pPr>
                    <w:spacing w:line="240" w:lineRule="exact"/>
                    <w:outlineLvl w:val="1"/>
                  </w:pPr>
                  <w:r w:rsidRPr="00DE5819">
                    <w:t>Капитальный ремонт сетей наружного водопровода пр. Ленина. Участок от ВК-1043, ж/д №174, до ВК-1081, врезка на школу №15 Д-110мм протяженностью 191,0 п.</w:t>
                  </w:r>
                  <w:proofErr w:type="gramStart"/>
                  <w:r w:rsidRPr="00DE5819">
                    <w:t>м</w:t>
                  </w:r>
                  <w:proofErr w:type="gramEnd"/>
                  <w:r w:rsidRPr="00DE5819">
                    <w:t>.</w:t>
                  </w:r>
                </w:p>
              </w:tc>
              <w:tc>
                <w:tcPr>
                  <w:tcW w:w="1732" w:type="dxa"/>
                </w:tcPr>
                <w:p w:rsidR="009F6923" w:rsidRPr="00DE5819" w:rsidRDefault="009F6923" w:rsidP="009F6923">
                  <w:pPr>
                    <w:spacing w:line="240" w:lineRule="exact"/>
                    <w:outlineLvl w:val="1"/>
                  </w:pPr>
                  <w:r w:rsidRPr="00DE5819">
                    <w:t>31.10.2016</w:t>
                  </w:r>
                </w:p>
              </w:tc>
              <w:tc>
                <w:tcPr>
                  <w:tcW w:w="2390" w:type="dxa"/>
                </w:tcPr>
                <w:p w:rsidR="009F6923" w:rsidRPr="00DE5819" w:rsidRDefault="009F6923" w:rsidP="009F6923">
                  <w:pPr>
                    <w:spacing w:line="240" w:lineRule="exact"/>
                    <w:outlineLvl w:val="1"/>
                  </w:pPr>
                  <w:r w:rsidRPr="00DE5819">
                    <w:t>1010,50</w:t>
                  </w:r>
                </w:p>
              </w:tc>
            </w:tr>
            <w:tr w:rsidR="009F6923" w:rsidRPr="00DE5819" w:rsidTr="009F6923">
              <w:trPr>
                <w:trHeight w:val="2033"/>
              </w:trPr>
              <w:tc>
                <w:tcPr>
                  <w:tcW w:w="611" w:type="dxa"/>
                </w:tcPr>
                <w:p w:rsidR="009F6923" w:rsidRPr="00DE5819" w:rsidRDefault="009F6923" w:rsidP="009F6923">
                  <w:pPr>
                    <w:spacing w:line="240" w:lineRule="exact"/>
                    <w:outlineLvl w:val="1"/>
                  </w:pPr>
                  <w:r w:rsidRPr="00DE5819">
                    <w:t>2</w:t>
                  </w:r>
                </w:p>
              </w:tc>
              <w:tc>
                <w:tcPr>
                  <w:tcW w:w="4895" w:type="dxa"/>
                </w:tcPr>
                <w:p w:rsidR="009F6923" w:rsidRPr="00DE5819" w:rsidRDefault="009F6923" w:rsidP="009F6923">
                  <w:pPr>
                    <w:spacing w:line="240" w:lineRule="exact"/>
                    <w:outlineLvl w:val="1"/>
                  </w:pPr>
                  <w:r w:rsidRPr="00DE5819">
                    <w:t xml:space="preserve">Капитальный ремонт сетей </w:t>
                  </w:r>
                </w:p>
                <w:p w:rsidR="009F6923" w:rsidRPr="00DE5819" w:rsidRDefault="009F6923" w:rsidP="009F6923">
                  <w:pPr>
                    <w:spacing w:line="240" w:lineRule="exact"/>
                    <w:outlineLvl w:val="1"/>
                  </w:pPr>
                  <w:r w:rsidRPr="00DE5819">
                    <w:t xml:space="preserve"> наружного водопровода ул. Гагарина, Участок от ВК-1037, ввод на универсам, до ВК-1041, ввод на школу №14</w:t>
                  </w:r>
                </w:p>
                <w:p w:rsidR="009F6923" w:rsidRPr="00DE5819" w:rsidRDefault="009F6923" w:rsidP="009F6923">
                  <w:pPr>
                    <w:spacing w:line="240" w:lineRule="exact"/>
                    <w:outlineLvl w:val="1"/>
                  </w:pPr>
                  <w:r w:rsidRPr="00DE5819">
                    <w:t xml:space="preserve">Капитальный ремонт сетей </w:t>
                  </w:r>
                </w:p>
                <w:p w:rsidR="009F6923" w:rsidRPr="00DE5819" w:rsidRDefault="009F6923" w:rsidP="009F6923">
                  <w:pPr>
                    <w:spacing w:line="240" w:lineRule="exact"/>
                    <w:outlineLvl w:val="1"/>
                  </w:pPr>
                  <w:r w:rsidRPr="00DE5819">
                    <w:t xml:space="preserve"> наружного водопровода ул. Гагарина, Участок от ВК-1037, ввод на универсам, до ВК-1041, ввод на школу №14</w:t>
                  </w:r>
                </w:p>
                <w:p w:rsidR="009F6923" w:rsidRPr="00DE5819" w:rsidRDefault="009F6923" w:rsidP="009F6923">
                  <w:pPr>
                    <w:spacing w:line="240" w:lineRule="exact"/>
                    <w:outlineLvl w:val="1"/>
                  </w:pPr>
                </w:p>
              </w:tc>
              <w:tc>
                <w:tcPr>
                  <w:tcW w:w="1732" w:type="dxa"/>
                </w:tcPr>
                <w:p w:rsidR="009F6923" w:rsidRPr="00DE5819" w:rsidRDefault="009F6923" w:rsidP="009F6923">
                  <w:pPr>
                    <w:spacing w:line="240" w:lineRule="exact"/>
                    <w:outlineLvl w:val="1"/>
                  </w:pPr>
                  <w:r w:rsidRPr="00DE5819">
                    <w:t>30.09.2016</w:t>
                  </w:r>
                </w:p>
              </w:tc>
              <w:tc>
                <w:tcPr>
                  <w:tcW w:w="2390" w:type="dxa"/>
                </w:tcPr>
                <w:p w:rsidR="009F6923" w:rsidRPr="00DE5819" w:rsidRDefault="009F6923" w:rsidP="009F6923">
                  <w:pPr>
                    <w:spacing w:line="240" w:lineRule="exact"/>
                    <w:outlineLvl w:val="1"/>
                  </w:pPr>
                  <w:r w:rsidRPr="00DE5819">
                    <w:t>846,50</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3</w:t>
                  </w:r>
                </w:p>
              </w:tc>
              <w:tc>
                <w:tcPr>
                  <w:tcW w:w="4895" w:type="dxa"/>
                </w:tcPr>
                <w:p w:rsidR="009F6923" w:rsidRPr="00DE5819" w:rsidRDefault="009F6923" w:rsidP="009F6923">
                  <w:pPr>
                    <w:spacing w:line="240" w:lineRule="exact"/>
                    <w:outlineLvl w:val="1"/>
                  </w:pPr>
                  <w:r w:rsidRPr="00DE5819">
                    <w:t>Диспетчеризация в/з № 4 с установкой шкафов управления (1 шкаф)</w:t>
                  </w:r>
                </w:p>
              </w:tc>
              <w:tc>
                <w:tcPr>
                  <w:tcW w:w="1732" w:type="dxa"/>
                </w:tcPr>
                <w:p w:rsidR="009F6923" w:rsidRPr="00DE5819" w:rsidRDefault="009F6923" w:rsidP="009F6923">
                  <w:pPr>
                    <w:spacing w:line="240" w:lineRule="exact"/>
                    <w:outlineLvl w:val="1"/>
                  </w:pPr>
                  <w:r w:rsidRPr="00DE5819">
                    <w:t>28.02.2016</w:t>
                  </w:r>
                </w:p>
              </w:tc>
              <w:tc>
                <w:tcPr>
                  <w:tcW w:w="2390" w:type="dxa"/>
                </w:tcPr>
                <w:p w:rsidR="009F6923" w:rsidRPr="00DE5819" w:rsidRDefault="009F6923" w:rsidP="009F6923">
                  <w:pPr>
                    <w:spacing w:line="240" w:lineRule="exact"/>
                    <w:outlineLvl w:val="1"/>
                  </w:pPr>
                  <w:r w:rsidRPr="00DE5819">
                    <w:t>200,00</w:t>
                  </w:r>
                </w:p>
              </w:tc>
            </w:tr>
            <w:tr w:rsidR="009F6923" w:rsidRPr="00DE5819" w:rsidTr="009F6923">
              <w:trPr>
                <w:trHeight w:val="2614"/>
              </w:trPr>
              <w:tc>
                <w:tcPr>
                  <w:tcW w:w="611" w:type="dxa"/>
                </w:tcPr>
                <w:p w:rsidR="009F6923" w:rsidRPr="00DE5819" w:rsidRDefault="009F6923" w:rsidP="009F6923">
                  <w:pPr>
                    <w:spacing w:line="240" w:lineRule="exact"/>
                    <w:outlineLvl w:val="1"/>
                  </w:pPr>
                  <w:r w:rsidRPr="00DE5819">
                    <w:t>4</w:t>
                  </w:r>
                </w:p>
              </w:tc>
              <w:tc>
                <w:tcPr>
                  <w:tcW w:w="4895" w:type="dxa"/>
                </w:tcPr>
                <w:p w:rsidR="009F6923" w:rsidRPr="00DE5819" w:rsidRDefault="009F6923" w:rsidP="009F6923">
                  <w:pPr>
                    <w:spacing w:line="240" w:lineRule="exact"/>
                    <w:outlineLvl w:val="1"/>
                  </w:pPr>
                  <w:r w:rsidRPr="00DE5819">
                    <w:t>Замена задвижек по адресам:                                                                             ул. Калужская 12 (ВК 974а, Д-50) , пр</w:t>
                  </w:r>
                  <w:proofErr w:type="gramStart"/>
                  <w:r w:rsidRPr="00DE5819">
                    <w:t>.Л</w:t>
                  </w:r>
                  <w:proofErr w:type="gramEnd"/>
                  <w:r w:rsidRPr="00DE5819">
                    <w:t>енина  91 (ВК 517), ул. Горького(ВК 11),пр. Ленина  57 (ВК227), ул. Курчатова  37(ВК858б), ул. Калужская  12 (ВК974а ДУ-150), ул. Королева  27 (ВК792,793),ул. Комсомольская 47(ВК118),пр. Ленина 30 (ВК137), ул. Курчатова  7(ВК370), пр. Маркса  108 (ВК885а Д-200), пр. Маркса  65 (ВК1189), ул. Королева 27 (ВК791), пр. Маркса  108 (ВК885а, затвор Д-500),ул. Пирогова (ВК202), пр. Маркса  82 (ВК881)</w:t>
                  </w:r>
                </w:p>
              </w:tc>
              <w:tc>
                <w:tcPr>
                  <w:tcW w:w="1732" w:type="dxa"/>
                </w:tcPr>
                <w:p w:rsidR="009F6923" w:rsidRPr="00DE5819" w:rsidRDefault="009F6923" w:rsidP="009F6923">
                  <w:pPr>
                    <w:spacing w:line="240" w:lineRule="exact"/>
                    <w:outlineLvl w:val="1"/>
                  </w:pPr>
                  <w:r w:rsidRPr="00DE5819">
                    <w:t>31.12.2016</w:t>
                  </w:r>
                </w:p>
              </w:tc>
              <w:tc>
                <w:tcPr>
                  <w:tcW w:w="2390" w:type="dxa"/>
                </w:tcPr>
                <w:p w:rsidR="009F6923" w:rsidRPr="00DE5819" w:rsidRDefault="009F6923" w:rsidP="009F6923">
                  <w:pPr>
                    <w:spacing w:line="240" w:lineRule="exact"/>
                    <w:outlineLvl w:val="1"/>
                  </w:pPr>
                  <w:r w:rsidRPr="00DE5819">
                    <w:t>587,62</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5</w:t>
                  </w:r>
                </w:p>
              </w:tc>
              <w:tc>
                <w:tcPr>
                  <w:tcW w:w="4895" w:type="dxa"/>
                </w:tcPr>
                <w:p w:rsidR="009F6923" w:rsidRPr="00DE5819" w:rsidRDefault="009F6923" w:rsidP="009F6923">
                  <w:pPr>
                    <w:spacing w:line="240" w:lineRule="exact"/>
                    <w:outlineLvl w:val="1"/>
                  </w:pPr>
                  <w:r w:rsidRPr="00DE5819">
                    <w:t>Текущее обслуживание и замена пожарных гидрантов</w:t>
                  </w:r>
                </w:p>
              </w:tc>
              <w:tc>
                <w:tcPr>
                  <w:tcW w:w="1732" w:type="dxa"/>
                </w:tcPr>
                <w:p w:rsidR="009F6923" w:rsidRPr="00DE5819" w:rsidRDefault="009F6923" w:rsidP="009F6923">
                  <w:pPr>
                    <w:spacing w:line="240" w:lineRule="exact"/>
                    <w:outlineLvl w:val="1"/>
                  </w:pPr>
                  <w:r w:rsidRPr="00DE5819">
                    <w:t>31.12.2016</w:t>
                  </w:r>
                </w:p>
              </w:tc>
              <w:tc>
                <w:tcPr>
                  <w:tcW w:w="2390" w:type="dxa"/>
                </w:tcPr>
                <w:p w:rsidR="009F6923" w:rsidRPr="00DE5819" w:rsidRDefault="009F6923" w:rsidP="009F6923">
                  <w:pPr>
                    <w:spacing w:line="240" w:lineRule="exact"/>
                    <w:outlineLvl w:val="1"/>
                  </w:pPr>
                  <w:r w:rsidRPr="00DE5819">
                    <w:t>65,55</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7</w:t>
                  </w:r>
                </w:p>
              </w:tc>
              <w:tc>
                <w:tcPr>
                  <w:tcW w:w="4895" w:type="dxa"/>
                </w:tcPr>
                <w:p w:rsidR="009F6923" w:rsidRPr="00DE5819" w:rsidRDefault="009F6923" w:rsidP="009F6923">
                  <w:pPr>
                    <w:spacing w:line="240" w:lineRule="exact"/>
                    <w:outlineLvl w:val="1"/>
                  </w:pPr>
                  <w:r w:rsidRPr="00DE5819">
                    <w:t>Текущее обслуживание ВПС (Ленина 186)</w:t>
                  </w:r>
                </w:p>
              </w:tc>
              <w:tc>
                <w:tcPr>
                  <w:tcW w:w="1732" w:type="dxa"/>
                </w:tcPr>
                <w:p w:rsidR="009F6923" w:rsidRPr="00DE5819" w:rsidRDefault="009F6923" w:rsidP="009F6923">
                  <w:pPr>
                    <w:spacing w:line="240" w:lineRule="exact"/>
                    <w:outlineLvl w:val="1"/>
                  </w:pPr>
                  <w:r w:rsidRPr="00DE5819">
                    <w:t>30.06.2016</w:t>
                  </w:r>
                </w:p>
              </w:tc>
              <w:tc>
                <w:tcPr>
                  <w:tcW w:w="2390" w:type="dxa"/>
                </w:tcPr>
                <w:p w:rsidR="009F6923" w:rsidRPr="00DE5819" w:rsidRDefault="009F6923" w:rsidP="009F6923">
                  <w:pPr>
                    <w:spacing w:line="240" w:lineRule="exact"/>
                    <w:outlineLvl w:val="1"/>
                  </w:pPr>
                  <w:r w:rsidRPr="00DE5819">
                    <w:t>18,26</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8</w:t>
                  </w:r>
                </w:p>
              </w:tc>
              <w:tc>
                <w:tcPr>
                  <w:tcW w:w="4895" w:type="dxa"/>
                </w:tcPr>
                <w:p w:rsidR="009F6923" w:rsidRPr="00DE5819" w:rsidRDefault="009F6923" w:rsidP="009F6923">
                  <w:pPr>
                    <w:spacing w:line="240" w:lineRule="exact"/>
                    <w:outlineLvl w:val="1"/>
                  </w:pPr>
                  <w:r w:rsidRPr="00DE5819">
                    <w:t xml:space="preserve">Текущий ремонт аварийных вводов </w:t>
                  </w:r>
                  <w:proofErr w:type="gramStart"/>
                  <w:r w:rsidRPr="00DE5819">
                    <w:t>в</w:t>
                  </w:r>
                  <w:proofErr w:type="gramEnd"/>
                  <w:r w:rsidRPr="00DE5819">
                    <w:t xml:space="preserve"> ж/д по адресу:        пр. Ленина 186, пр. Маркса 186,  ул. Гагарина 16(2 ввода)</w:t>
                  </w:r>
                </w:p>
              </w:tc>
              <w:tc>
                <w:tcPr>
                  <w:tcW w:w="1732" w:type="dxa"/>
                </w:tcPr>
                <w:p w:rsidR="009F6923" w:rsidRPr="00DE5819" w:rsidRDefault="009F6923" w:rsidP="009F6923">
                  <w:pPr>
                    <w:spacing w:line="240" w:lineRule="exact"/>
                    <w:outlineLvl w:val="1"/>
                  </w:pPr>
                  <w:r w:rsidRPr="00DE5819">
                    <w:t>31.08.2016</w:t>
                  </w:r>
                </w:p>
              </w:tc>
              <w:tc>
                <w:tcPr>
                  <w:tcW w:w="2390" w:type="dxa"/>
                </w:tcPr>
                <w:p w:rsidR="009F6923" w:rsidRPr="00DE5819" w:rsidRDefault="009F6923" w:rsidP="009F6923">
                  <w:pPr>
                    <w:spacing w:line="240" w:lineRule="exact"/>
                    <w:outlineLvl w:val="1"/>
                  </w:pPr>
                  <w:r w:rsidRPr="00DE5819">
                    <w:t>69,27</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9</w:t>
                  </w:r>
                </w:p>
              </w:tc>
              <w:tc>
                <w:tcPr>
                  <w:tcW w:w="4895" w:type="dxa"/>
                </w:tcPr>
                <w:p w:rsidR="009F6923" w:rsidRPr="00DE5819" w:rsidRDefault="009F6923" w:rsidP="009F6923">
                  <w:pPr>
                    <w:spacing w:line="240" w:lineRule="exact"/>
                    <w:outlineLvl w:val="1"/>
                  </w:pPr>
                  <w:r w:rsidRPr="00DE5819">
                    <w:t xml:space="preserve">В/ з № 2: </w:t>
                  </w:r>
                  <w:proofErr w:type="gramStart"/>
                  <w:r w:rsidRPr="00DE5819">
                    <w:t>Замена запорной арматуры на скважинах №№ 12,15)</w:t>
                  </w:r>
                  <w:proofErr w:type="gramEnd"/>
                </w:p>
              </w:tc>
              <w:tc>
                <w:tcPr>
                  <w:tcW w:w="1732" w:type="dxa"/>
                </w:tcPr>
                <w:p w:rsidR="009F6923" w:rsidRPr="00DE5819" w:rsidRDefault="009F6923" w:rsidP="009F6923">
                  <w:pPr>
                    <w:spacing w:line="240" w:lineRule="exact"/>
                    <w:outlineLvl w:val="1"/>
                  </w:pPr>
                  <w:r w:rsidRPr="00DE5819">
                    <w:t>31.08.2016</w:t>
                  </w:r>
                </w:p>
              </w:tc>
              <w:tc>
                <w:tcPr>
                  <w:tcW w:w="2390" w:type="dxa"/>
                </w:tcPr>
                <w:p w:rsidR="009F6923" w:rsidRPr="00DE5819" w:rsidRDefault="009F6923" w:rsidP="009F6923">
                  <w:pPr>
                    <w:spacing w:line="240" w:lineRule="exact"/>
                    <w:outlineLvl w:val="1"/>
                  </w:pPr>
                  <w:r w:rsidRPr="00DE5819">
                    <w:t>17,09</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10</w:t>
                  </w:r>
                </w:p>
              </w:tc>
              <w:tc>
                <w:tcPr>
                  <w:tcW w:w="4895" w:type="dxa"/>
                </w:tcPr>
                <w:p w:rsidR="009F6923" w:rsidRPr="00DE5819" w:rsidRDefault="009F6923" w:rsidP="009F6923">
                  <w:pPr>
                    <w:spacing w:line="240" w:lineRule="exact"/>
                    <w:outlineLvl w:val="1"/>
                  </w:pPr>
                  <w:r w:rsidRPr="00DE5819">
                    <w:t>В/з № 2 :Замена запорной арматуры водопроводных колодцев ВК 731,732</w:t>
                  </w:r>
                </w:p>
              </w:tc>
              <w:tc>
                <w:tcPr>
                  <w:tcW w:w="1732" w:type="dxa"/>
                </w:tcPr>
                <w:p w:rsidR="009F6923" w:rsidRPr="00DE5819" w:rsidRDefault="009F6923" w:rsidP="009F6923">
                  <w:pPr>
                    <w:spacing w:line="240" w:lineRule="exact"/>
                    <w:outlineLvl w:val="1"/>
                  </w:pPr>
                  <w:r w:rsidRPr="00DE5819">
                    <w:t>30.06.2016</w:t>
                  </w:r>
                </w:p>
              </w:tc>
              <w:tc>
                <w:tcPr>
                  <w:tcW w:w="2390" w:type="dxa"/>
                </w:tcPr>
                <w:p w:rsidR="009F6923" w:rsidRPr="00DE5819" w:rsidRDefault="009F6923" w:rsidP="009F6923">
                  <w:pPr>
                    <w:spacing w:line="240" w:lineRule="exact"/>
                    <w:outlineLvl w:val="1"/>
                  </w:pPr>
                  <w:r w:rsidRPr="00DE5819">
                    <w:t>140,91</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11</w:t>
                  </w:r>
                </w:p>
              </w:tc>
              <w:tc>
                <w:tcPr>
                  <w:tcW w:w="4895" w:type="dxa"/>
                </w:tcPr>
                <w:p w:rsidR="009F6923" w:rsidRPr="00DE5819" w:rsidRDefault="009F6923" w:rsidP="009F6923">
                  <w:pPr>
                    <w:spacing w:line="240" w:lineRule="exact"/>
                    <w:outlineLvl w:val="1"/>
                  </w:pPr>
                  <w:r w:rsidRPr="00DE5819">
                    <w:t>В/з № 2: текущий ремонт центробежного насоса (замена задвижки)</w:t>
                  </w:r>
                </w:p>
              </w:tc>
              <w:tc>
                <w:tcPr>
                  <w:tcW w:w="1732" w:type="dxa"/>
                </w:tcPr>
                <w:p w:rsidR="009F6923" w:rsidRPr="00DE5819" w:rsidRDefault="009F6923" w:rsidP="009F6923">
                  <w:pPr>
                    <w:spacing w:line="240" w:lineRule="exact"/>
                    <w:outlineLvl w:val="1"/>
                  </w:pPr>
                  <w:r w:rsidRPr="00DE5819">
                    <w:t>30.09.2016</w:t>
                  </w:r>
                </w:p>
              </w:tc>
              <w:tc>
                <w:tcPr>
                  <w:tcW w:w="2390" w:type="dxa"/>
                </w:tcPr>
                <w:p w:rsidR="009F6923" w:rsidRPr="00DE5819" w:rsidRDefault="009F6923" w:rsidP="009F6923">
                  <w:pPr>
                    <w:spacing w:line="240" w:lineRule="exact"/>
                    <w:outlineLvl w:val="1"/>
                  </w:pPr>
                  <w:r w:rsidRPr="00DE5819">
                    <w:t>96,71</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12</w:t>
                  </w:r>
                </w:p>
              </w:tc>
              <w:tc>
                <w:tcPr>
                  <w:tcW w:w="4895" w:type="dxa"/>
                </w:tcPr>
                <w:p w:rsidR="009F6923" w:rsidRPr="00DE5819" w:rsidRDefault="009F6923" w:rsidP="009F6923">
                  <w:pPr>
                    <w:spacing w:line="240" w:lineRule="exact"/>
                    <w:outlineLvl w:val="1"/>
                  </w:pPr>
                  <w:r w:rsidRPr="00DE5819">
                    <w:t>В/з № 3</w:t>
                  </w:r>
                  <w:proofErr w:type="gramStart"/>
                  <w:r w:rsidRPr="00DE5819">
                    <w:t xml:space="preserve"> :</w:t>
                  </w:r>
                  <w:proofErr w:type="gramEnd"/>
                  <w:r w:rsidRPr="00DE5819">
                    <w:t xml:space="preserve"> замена запорной арматуры на скважинах №№ 62,65</w:t>
                  </w:r>
                </w:p>
              </w:tc>
              <w:tc>
                <w:tcPr>
                  <w:tcW w:w="1732" w:type="dxa"/>
                </w:tcPr>
                <w:p w:rsidR="009F6923" w:rsidRPr="00DE5819" w:rsidRDefault="009F6923" w:rsidP="009F6923">
                  <w:pPr>
                    <w:spacing w:line="240" w:lineRule="exact"/>
                    <w:outlineLvl w:val="1"/>
                  </w:pPr>
                  <w:r w:rsidRPr="00DE5819">
                    <w:t>31.08.2016</w:t>
                  </w:r>
                </w:p>
              </w:tc>
              <w:tc>
                <w:tcPr>
                  <w:tcW w:w="2390" w:type="dxa"/>
                </w:tcPr>
                <w:p w:rsidR="009F6923" w:rsidRPr="00DE5819" w:rsidRDefault="009F6923" w:rsidP="009F6923">
                  <w:pPr>
                    <w:spacing w:line="240" w:lineRule="exact"/>
                    <w:outlineLvl w:val="1"/>
                  </w:pPr>
                  <w:r w:rsidRPr="00DE5819">
                    <w:t>178,24</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13</w:t>
                  </w:r>
                </w:p>
              </w:tc>
              <w:tc>
                <w:tcPr>
                  <w:tcW w:w="4895" w:type="dxa"/>
                </w:tcPr>
                <w:p w:rsidR="009F6923" w:rsidRPr="00DE5819" w:rsidRDefault="009F6923" w:rsidP="009F6923">
                  <w:pPr>
                    <w:spacing w:line="240" w:lineRule="exact"/>
                    <w:outlineLvl w:val="1"/>
                  </w:pPr>
                  <w:r w:rsidRPr="00DE5819">
                    <w:t xml:space="preserve">В/з № 3 : замена глубинных насосов скважины 62,65(2 </w:t>
                  </w:r>
                  <w:proofErr w:type="gramStart"/>
                  <w:r w:rsidRPr="00DE5819">
                    <w:t>шт</w:t>
                  </w:r>
                  <w:proofErr w:type="gramEnd"/>
                  <w:r w:rsidRPr="00DE5819">
                    <w:t>)</w:t>
                  </w:r>
                </w:p>
              </w:tc>
              <w:tc>
                <w:tcPr>
                  <w:tcW w:w="1732" w:type="dxa"/>
                </w:tcPr>
                <w:p w:rsidR="009F6923" w:rsidRPr="00DE5819" w:rsidRDefault="009F6923" w:rsidP="009F6923">
                  <w:pPr>
                    <w:spacing w:line="240" w:lineRule="exact"/>
                    <w:outlineLvl w:val="1"/>
                  </w:pPr>
                  <w:r w:rsidRPr="00DE5819">
                    <w:t>30.10.2016</w:t>
                  </w:r>
                </w:p>
              </w:tc>
              <w:tc>
                <w:tcPr>
                  <w:tcW w:w="2390" w:type="dxa"/>
                </w:tcPr>
                <w:p w:rsidR="009F6923" w:rsidRPr="00DE5819" w:rsidRDefault="009F6923" w:rsidP="009F6923">
                  <w:pPr>
                    <w:spacing w:line="240" w:lineRule="exact"/>
                    <w:outlineLvl w:val="1"/>
                  </w:pPr>
                  <w:r w:rsidRPr="00DE5819">
                    <w:t>113,95</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14</w:t>
                  </w:r>
                </w:p>
              </w:tc>
              <w:tc>
                <w:tcPr>
                  <w:tcW w:w="4895" w:type="dxa"/>
                </w:tcPr>
                <w:p w:rsidR="009F6923" w:rsidRPr="00DE5819" w:rsidRDefault="009F6923" w:rsidP="009F6923">
                  <w:pPr>
                    <w:spacing w:line="240" w:lineRule="exact"/>
                    <w:outlineLvl w:val="1"/>
                  </w:pPr>
                  <w:r w:rsidRPr="00DE5819">
                    <w:t>В/з № 3:  текущий ремонт и замена запорной арматуры в маш. зале</w:t>
                  </w:r>
                </w:p>
              </w:tc>
              <w:tc>
                <w:tcPr>
                  <w:tcW w:w="1732" w:type="dxa"/>
                </w:tcPr>
                <w:p w:rsidR="009F6923" w:rsidRPr="00DE5819" w:rsidRDefault="009F6923" w:rsidP="009F6923">
                  <w:pPr>
                    <w:spacing w:line="240" w:lineRule="exact"/>
                    <w:outlineLvl w:val="1"/>
                  </w:pPr>
                  <w:r w:rsidRPr="00DE5819">
                    <w:t>30.09.2016</w:t>
                  </w:r>
                </w:p>
              </w:tc>
              <w:tc>
                <w:tcPr>
                  <w:tcW w:w="2390" w:type="dxa"/>
                </w:tcPr>
                <w:p w:rsidR="009F6923" w:rsidRPr="00DE5819" w:rsidRDefault="009F6923" w:rsidP="009F6923">
                  <w:pPr>
                    <w:spacing w:line="240" w:lineRule="exact"/>
                    <w:outlineLvl w:val="1"/>
                  </w:pPr>
                  <w:r w:rsidRPr="00DE5819">
                    <w:t>94,93</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15</w:t>
                  </w:r>
                </w:p>
              </w:tc>
              <w:tc>
                <w:tcPr>
                  <w:tcW w:w="4895" w:type="dxa"/>
                </w:tcPr>
                <w:p w:rsidR="009F6923" w:rsidRPr="00DE5819" w:rsidRDefault="009F6923" w:rsidP="009F6923">
                  <w:pPr>
                    <w:spacing w:line="240" w:lineRule="exact"/>
                    <w:outlineLvl w:val="1"/>
                  </w:pPr>
                  <w:r w:rsidRPr="00DE5819">
                    <w:t>В/з № 3:  Замена  водоподъемных труб</w:t>
                  </w:r>
                  <w:proofErr w:type="gramStart"/>
                  <w:r w:rsidRPr="00DE5819">
                    <w:t xml:space="preserve"> ,</w:t>
                  </w:r>
                  <w:proofErr w:type="gramEnd"/>
                  <w:r w:rsidRPr="00DE5819">
                    <w:t xml:space="preserve"> скв. 89</w:t>
                  </w:r>
                </w:p>
              </w:tc>
              <w:tc>
                <w:tcPr>
                  <w:tcW w:w="1732" w:type="dxa"/>
                </w:tcPr>
                <w:p w:rsidR="009F6923" w:rsidRPr="00DE5819" w:rsidRDefault="009F6923" w:rsidP="009F6923">
                  <w:pPr>
                    <w:spacing w:line="240" w:lineRule="exact"/>
                    <w:outlineLvl w:val="1"/>
                  </w:pPr>
                  <w:r w:rsidRPr="00DE5819">
                    <w:t>31.12.2016</w:t>
                  </w:r>
                </w:p>
              </w:tc>
              <w:tc>
                <w:tcPr>
                  <w:tcW w:w="2390" w:type="dxa"/>
                </w:tcPr>
                <w:p w:rsidR="009F6923" w:rsidRPr="00DE5819" w:rsidRDefault="009F6923" w:rsidP="009F6923">
                  <w:pPr>
                    <w:spacing w:line="240" w:lineRule="exact"/>
                    <w:outlineLvl w:val="1"/>
                  </w:pPr>
                  <w:r w:rsidRPr="00DE5819">
                    <w:t>70,17</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16</w:t>
                  </w:r>
                </w:p>
              </w:tc>
              <w:tc>
                <w:tcPr>
                  <w:tcW w:w="4895" w:type="dxa"/>
                </w:tcPr>
                <w:p w:rsidR="009F6923" w:rsidRPr="00DE5819" w:rsidRDefault="009F6923" w:rsidP="009F6923">
                  <w:pPr>
                    <w:spacing w:line="240" w:lineRule="exact"/>
                    <w:outlineLvl w:val="1"/>
                  </w:pPr>
                  <w:r w:rsidRPr="00DE5819">
                    <w:t>В/з № 4</w:t>
                  </w:r>
                  <w:proofErr w:type="gramStart"/>
                  <w:r w:rsidRPr="00DE5819">
                    <w:t xml:space="preserve"> :</w:t>
                  </w:r>
                  <w:proofErr w:type="gramEnd"/>
                  <w:r w:rsidRPr="00DE5819">
                    <w:t xml:space="preserve"> Замена глубинного насоса скв. 7 (1 </w:t>
                  </w:r>
                  <w:proofErr w:type="gramStart"/>
                  <w:r w:rsidRPr="00DE5819">
                    <w:t>шт</w:t>
                  </w:r>
                  <w:proofErr w:type="gramEnd"/>
                  <w:r w:rsidRPr="00DE5819">
                    <w:t>)</w:t>
                  </w:r>
                </w:p>
              </w:tc>
              <w:tc>
                <w:tcPr>
                  <w:tcW w:w="1732" w:type="dxa"/>
                </w:tcPr>
                <w:p w:rsidR="009F6923" w:rsidRPr="00DE5819" w:rsidRDefault="009F6923" w:rsidP="009F6923">
                  <w:pPr>
                    <w:spacing w:line="240" w:lineRule="exact"/>
                    <w:outlineLvl w:val="1"/>
                  </w:pPr>
                  <w:r w:rsidRPr="00DE5819">
                    <w:t>31.12.2016</w:t>
                  </w:r>
                </w:p>
              </w:tc>
              <w:tc>
                <w:tcPr>
                  <w:tcW w:w="2390" w:type="dxa"/>
                </w:tcPr>
                <w:p w:rsidR="009F6923" w:rsidRPr="00DE5819" w:rsidRDefault="009F6923" w:rsidP="009F6923">
                  <w:pPr>
                    <w:spacing w:line="240" w:lineRule="exact"/>
                    <w:outlineLvl w:val="1"/>
                  </w:pPr>
                  <w:r w:rsidRPr="00DE5819">
                    <w:t>99,50</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17</w:t>
                  </w:r>
                </w:p>
              </w:tc>
              <w:tc>
                <w:tcPr>
                  <w:tcW w:w="4895" w:type="dxa"/>
                </w:tcPr>
                <w:p w:rsidR="009F6923" w:rsidRPr="00DE5819" w:rsidRDefault="009F6923" w:rsidP="009F6923">
                  <w:pPr>
                    <w:spacing w:line="240" w:lineRule="exact"/>
                    <w:outlineLvl w:val="1"/>
                  </w:pPr>
                  <w:r w:rsidRPr="00DE5819">
                    <w:t>В/з № 4: Замена запорной арматуры</w:t>
                  </w:r>
                </w:p>
              </w:tc>
              <w:tc>
                <w:tcPr>
                  <w:tcW w:w="1732" w:type="dxa"/>
                </w:tcPr>
                <w:p w:rsidR="009F6923" w:rsidRPr="00DE5819" w:rsidRDefault="009F6923" w:rsidP="009F6923">
                  <w:pPr>
                    <w:spacing w:line="240" w:lineRule="exact"/>
                    <w:outlineLvl w:val="1"/>
                  </w:pPr>
                  <w:r w:rsidRPr="00DE5819">
                    <w:t>31.12.2016</w:t>
                  </w:r>
                </w:p>
              </w:tc>
              <w:tc>
                <w:tcPr>
                  <w:tcW w:w="2390" w:type="dxa"/>
                </w:tcPr>
                <w:p w:rsidR="009F6923" w:rsidRPr="00DE5819" w:rsidRDefault="009F6923" w:rsidP="009F6923">
                  <w:pPr>
                    <w:spacing w:line="240" w:lineRule="exact"/>
                    <w:outlineLvl w:val="1"/>
                  </w:pPr>
                  <w:r w:rsidRPr="00DE5819">
                    <w:t>31,37</w:t>
                  </w:r>
                </w:p>
              </w:tc>
            </w:tr>
            <w:tr w:rsidR="009F6923" w:rsidRPr="00DE5819" w:rsidTr="009F6923">
              <w:trPr>
                <w:trHeight w:val="362"/>
              </w:trPr>
              <w:tc>
                <w:tcPr>
                  <w:tcW w:w="611" w:type="dxa"/>
                </w:tcPr>
                <w:p w:rsidR="009F6923" w:rsidRPr="00DE5819" w:rsidRDefault="009F6923" w:rsidP="009F6923">
                  <w:pPr>
                    <w:spacing w:line="240" w:lineRule="exact"/>
                    <w:outlineLvl w:val="1"/>
                  </w:pPr>
                </w:p>
              </w:tc>
              <w:tc>
                <w:tcPr>
                  <w:tcW w:w="4895" w:type="dxa"/>
                </w:tcPr>
                <w:p w:rsidR="009F6923" w:rsidRPr="00DE5819" w:rsidRDefault="009F6923" w:rsidP="009F6923">
                  <w:pPr>
                    <w:spacing w:line="240" w:lineRule="exact"/>
                    <w:outlineLvl w:val="1"/>
                  </w:pPr>
                </w:p>
              </w:tc>
              <w:tc>
                <w:tcPr>
                  <w:tcW w:w="1732" w:type="dxa"/>
                </w:tcPr>
                <w:p w:rsidR="009F6923" w:rsidRPr="00DE5819" w:rsidRDefault="009F6923" w:rsidP="009F6923">
                  <w:pPr>
                    <w:spacing w:line="240" w:lineRule="exact"/>
                    <w:outlineLvl w:val="1"/>
                  </w:pPr>
                  <w:r w:rsidRPr="00DE5819">
                    <w:t>Итого 2016 год</w:t>
                  </w:r>
                </w:p>
              </w:tc>
              <w:tc>
                <w:tcPr>
                  <w:tcW w:w="2390" w:type="dxa"/>
                </w:tcPr>
                <w:p w:rsidR="009F6923" w:rsidRPr="00DE5819" w:rsidRDefault="009F6923" w:rsidP="009F6923">
                  <w:pPr>
                    <w:spacing w:line="240" w:lineRule="exact"/>
                    <w:outlineLvl w:val="1"/>
                  </w:pPr>
                  <w:r w:rsidRPr="00DE5819">
                    <w:t>3640,57</w:t>
                  </w: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lastRenderedPageBreak/>
                    <w:t>2017 год</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871"/>
              </w:trPr>
              <w:tc>
                <w:tcPr>
                  <w:tcW w:w="611" w:type="dxa"/>
                </w:tcPr>
                <w:p w:rsidR="009F6923" w:rsidRPr="00DE5819" w:rsidRDefault="009F6923" w:rsidP="009F6923">
                  <w:pPr>
                    <w:spacing w:line="240" w:lineRule="exact"/>
                    <w:outlineLvl w:val="1"/>
                  </w:pPr>
                  <w:r w:rsidRPr="00DE5819">
                    <w:t>1</w:t>
                  </w:r>
                </w:p>
              </w:tc>
              <w:tc>
                <w:tcPr>
                  <w:tcW w:w="4895" w:type="dxa"/>
                </w:tcPr>
                <w:p w:rsidR="009F6923" w:rsidRPr="00DE5819" w:rsidRDefault="009F6923" w:rsidP="009F6923">
                  <w:pPr>
                    <w:spacing w:line="240" w:lineRule="exact"/>
                    <w:outlineLvl w:val="1"/>
                  </w:pPr>
                  <w:r w:rsidRPr="00DE5819">
                    <w:t xml:space="preserve">Капитальный ремонт сетей наружного водопровода ул. Горького от ВК-50, ж/д. №28 до ВК-92, ж/д. №21 по ул. </w:t>
                  </w:r>
                  <w:proofErr w:type="gramStart"/>
                  <w:r w:rsidRPr="00DE5819">
                    <w:t>Комсомольская</w:t>
                  </w:r>
                  <w:proofErr w:type="gramEnd"/>
                  <w:r w:rsidRPr="00DE5819">
                    <w:t>.</w:t>
                  </w:r>
                </w:p>
              </w:tc>
              <w:tc>
                <w:tcPr>
                  <w:tcW w:w="1732" w:type="dxa"/>
                </w:tcPr>
                <w:p w:rsidR="009F6923" w:rsidRPr="00DE5819" w:rsidRDefault="009F6923" w:rsidP="009F6923">
                  <w:pPr>
                    <w:spacing w:line="240" w:lineRule="exact"/>
                    <w:outlineLvl w:val="1"/>
                  </w:pPr>
                  <w:r w:rsidRPr="00DE5819">
                    <w:t>31.10.2017</w:t>
                  </w:r>
                </w:p>
              </w:tc>
              <w:tc>
                <w:tcPr>
                  <w:tcW w:w="2390" w:type="dxa"/>
                </w:tcPr>
                <w:p w:rsidR="009F6923" w:rsidRPr="00DE5819" w:rsidRDefault="009F6923" w:rsidP="009F6923">
                  <w:pPr>
                    <w:spacing w:line="240" w:lineRule="exact"/>
                    <w:outlineLvl w:val="1"/>
                  </w:pPr>
                  <w:r w:rsidRPr="00DE5819">
                    <w:t>1504,00</w:t>
                  </w:r>
                </w:p>
              </w:tc>
            </w:tr>
            <w:tr w:rsidR="009F6923" w:rsidRPr="00DE5819" w:rsidTr="009F6923">
              <w:trPr>
                <w:trHeight w:val="871"/>
              </w:trPr>
              <w:tc>
                <w:tcPr>
                  <w:tcW w:w="611" w:type="dxa"/>
                </w:tcPr>
                <w:p w:rsidR="009F6923" w:rsidRPr="00DE5819" w:rsidRDefault="009F6923" w:rsidP="009F6923">
                  <w:pPr>
                    <w:spacing w:line="240" w:lineRule="exact"/>
                    <w:outlineLvl w:val="1"/>
                  </w:pPr>
                  <w:r w:rsidRPr="00DE5819">
                    <w:t>2</w:t>
                  </w:r>
                </w:p>
              </w:tc>
              <w:tc>
                <w:tcPr>
                  <w:tcW w:w="4895" w:type="dxa"/>
                </w:tcPr>
                <w:p w:rsidR="009F6923" w:rsidRPr="00DE5819" w:rsidRDefault="009F6923" w:rsidP="009F6923">
                  <w:pPr>
                    <w:spacing w:line="240" w:lineRule="exact"/>
                    <w:outlineLvl w:val="1"/>
                  </w:pPr>
                  <w:r w:rsidRPr="00DE5819">
                    <w:t>Капитальный ремонт сетей наружного водопровода ул. Аксенова от ВК-836, перекресток с ул</w:t>
                  </w:r>
                  <w:proofErr w:type="gramStart"/>
                  <w:r w:rsidRPr="00DE5819">
                    <w:t>.Э</w:t>
                  </w:r>
                  <w:proofErr w:type="gramEnd"/>
                  <w:r w:rsidRPr="00DE5819">
                    <w:t>нгельса до ВК-838, врезка на универсам.</w:t>
                  </w:r>
                </w:p>
              </w:tc>
              <w:tc>
                <w:tcPr>
                  <w:tcW w:w="1732" w:type="dxa"/>
                </w:tcPr>
                <w:p w:rsidR="009F6923" w:rsidRPr="00DE5819" w:rsidRDefault="009F6923" w:rsidP="009F6923">
                  <w:pPr>
                    <w:spacing w:line="240" w:lineRule="exact"/>
                    <w:outlineLvl w:val="1"/>
                  </w:pPr>
                  <w:r w:rsidRPr="00DE5819">
                    <w:t>31.07.2017</w:t>
                  </w:r>
                </w:p>
              </w:tc>
              <w:tc>
                <w:tcPr>
                  <w:tcW w:w="2390" w:type="dxa"/>
                </w:tcPr>
                <w:p w:rsidR="009F6923" w:rsidRPr="00DE5819" w:rsidRDefault="009F6923" w:rsidP="009F6923">
                  <w:pPr>
                    <w:spacing w:line="240" w:lineRule="exact"/>
                    <w:outlineLvl w:val="1"/>
                  </w:pPr>
                  <w:r w:rsidRPr="00DE5819">
                    <w:t>567,70</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3</w:t>
                  </w:r>
                </w:p>
              </w:tc>
              <w:tc>
                <w:tcPr>
                  <w:tcW w:w="4895" w:type="dxa"/>
                </w:tcPr>
                <w:p w:rsidR="009F6923" w:rsidRPr="00DE5819" w:rsidRDefault="009F6923" w:rsidP="009F6923">
                  <w:pPr>
                    <w:spacing w:line="240" w:lineRule="exact"/>
                    <w:outlineLvl w:val="1"/>
                  </w:pPr>
                  <w:r w:rsidRPr="00DE5819">
                    <w:t xml:space="preserve">Текущий ремонт и обслуживание централизованных систем  и объектов водоснабжения  </w:t>
                  </w:r>
                </w:p>
              </w:tc>
              <w:tc>
                <w:tcPr>
                  <w:tcW w:w="1732" w:type="dxa"/>
                </w:tcPr>
                <w:p w:rsidR="009F6923" w:rsidRPr="00DE5819" w:rsidRDefault="009F6923" w:rsidP="009F6923">
                  <w:pPr>
                    <w:spacing w:line="240" w:lineRule="exact"/>
                    <w:outlineLvl w:val="1"/>
                  </w:pPr>
                  <w:r w:rsidRPr="00DE5819">
                    <w:t>31.12.2017</w:t>
                  </w:r>
                </w:p>
              </w:tc>
              <w:tc>
                <w:tcPr>
                  <w:tcW w:w="2390" w:type="dxa"/>
                </w:tcPr>
                <w:p w:rsidR="009F6923" w:rsidRPr="00DE5819" w:rsidRDefault="009F6923" w:rsidP="009F6923">
                  <w:pPr>
                    <w:spacing w:line="240" w:lineRule="exact"/>
                    <w:outlineLvl w:val="1"/>
                  </w:pPr>
                  <w:r w:rsidRPr="00DE5819">
                    <w:t>1642,20</w:t>
                  </w:r>
                </w:p>
              </w:tc>
            </w:tr>
            <w:tr w:rsidR="009F6923" w:rsidRPr="00DE5819" w:rsidTr="009F6923">
              <w:trPr>
                <w:trHeight w:val="362"/>
              </w:trPr>
              <w:tc>
                <w:tcPr>
                  <w:tcW w:w="611" w:type="dxa"/>
                </w:tcPr>
                <w:p w:rsidR="009F6923" w:rsidRPr="00DE5819" w:rsidRDefault="009F6923" w:rsidP="009F6923">
                  <w:pPr>
                    <w:spacing w:line="240" w:lineRule="exact"/>
                    <w:outlineLvl w:val="1"/>
                  </w:pPr>
                </w:p>
              </w:tc>
              <w:tc>
                <w:tcPr>
                  <w:tcW w:w="4895" w:type="dxa"/>
                </w:tcPr>
                <w:p w:rsidR="009F6923" w:rsidRPr="00DE5819" w:rsidRDefault="009F6923" w:rsidP="009F6923">
                  <w:pPr>
                    <w:spacing w:line="240" w:lineRule="exact"/>
                    <w:outlineLvl w:val="1"/>
                  </w:pPr>
                </w:p>
              </w:tc>
              <w:tc>
                <w:tcPr>
                  <w:tcW w:w="1732" w:type="dxa"/>
                </w:tcPr>
                <w:p w:rsidR="009F6923" w:rsidRPr="00DE5819" w:rsidRDefault="009F6923" w:rsidP="009F6923">
                  <w:pPr>
                    <w:spacing w:line="240" w:lineRule="exact"/>
                    <w:outlineLvl w:val="1"/>
                  </w:pPr>
                  <w:r w:rsidRPr="00DE5819">
                    <w:t>Итого 2017 год</w:t>
                  </w:r>
                </w:p>
              </w:tc>
              <w:tc>
                <w:tcPr>
                  <w:tcW w:w="2390" w:type="dxa"/>
                </w:tcPr>
                <w:p w:rsidR="009F6923" w:rsidRPr="00DE5819" w:rsidRDefault="009F6923" w:rsidP="009F6923">
                  <w:pPr>
                    <w:spacing w:line="240" w:lineRule="exact"/>
                    <w:outlineLvl w:val="1"/>
                  </w:pPr>
                  <w:r w:rsidRPr="00DE5819">
                    <w:t>2071,70</w:t>
                  </w: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t>2018 год</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1</w:t>
                  </w:r>
                </w:p>
              </w:tc>
              <w:tc>
                <w:tcPr>
                  <w:tcW w:w="4895" w:type="dxa"/>
                </w:tcPr>
                <w:p w:rsidR="009F6923" w:rsidRPr="00DE5819" w:rsidRDefault="009F6923" w:rsidP="009F6923">
                  <w:pPr>
                    <w:spacing w:line="240" w:lineRule="exact"/>
                    <w:outlineLvl w:val="1"/>
                  </w:pPr>
                  <w:r w:rsidRPr="00DE5819">
                    <w:t>Капитальный ремонт сетей наружного водопровода ул. Гагарина 2,6,24 от ВК-1226, ж/д №24 до ВК-1184, ж/д №2</w:t>
                  </w:r>
                </w:p>
              </w:tc>
              <w:tc>
                <w:tcPr>
                  <w:tcW w:w="1732" w:type="dxa"/>
                </w:tcPr>
                <w:p w:rsidR="009F6923" w:rsidRPr="00DE5819" w:rsidRDefault="009F6923" w:rsidP="009F6923">
                  <w:pPr>
                    <w:spacing w:line="240" w:lineRule="exact"/>
                    <w:outlineLvl w:val="1"/>
                  </w:pPr>
                  <w:r w:rsidRPr="00DE5819">
                    <w:t>31.10.2018</w:t>
                  </w:r>
                </w:p>
              </w:tc>
              <w:tc>
                <w:tcPr>
                  <w:tcW w:w="2390" w:type="dxa"/>
                </w:tcPr>
                <w:p w:rsidR="009F6923" w:rsidRPr="00DE5819" w:rsidRDefault="009F6923" w:rsidP="009F6923">
                  <w:pPr>
                    <w:spacing w:line="240" w:lineRule="exact"/>
                    <w:outlineLvl w:val="1"/>
                  </w:pPr>
                  <w:r w:rsidRPr="00DE5819">
                    <w:t>1494,00</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2</w:t>
                  </w:r>
                </w:p>
              </w:tc>
              <w:tc>
                <w:tcPr>
                  <w:tcW w:w="4895" w:type="dxa"/>
                </w:tcPr>
                <w:p w:rsidR="009F6923" w:rsidRPr="00DE5819" w:rsidRDefault="009F6923" w:rsidP="009F6923">
                  <w:pPr>
                    <w:spacing w:line="240" w:lineRule="exact"/>
                    <w:outlineLvl w:val="1"/>
                  </w:pPr>
                  <w:r w:rsidRPr="00DE5819">
                    <w:t>Капитальный ремонт сетей наружного водопровода ул. Гагарина 4,10,16 от ВК-1227, ж/д №16 до ВК-1266, ж/д №4</w:t>
                  </w:r>
                </w:p>
              </w:tc>
              <w:tc>
                <w:tcPr>
                  <w:tcW w:w="1732" w:type="dxa"/>
                </w:tcPr>
                <w:p w:rsidR="009F6923" w:rsidRPr="00DE5819" w:rsidRDefault="009F6923" w:rsidP="009F6923">
                  <w:pPr>
                    <w:spacing w:line="240" w:lineRule="exact"/>
                    <w:outlineLvl w:val="1"/>
                  </w:pPr>
                  <w:r w:rsidRPr="00DE5819">
                    <w:t>31.10.2018</w:t>
                  </w:r>
                </w:p>
              </w:tc>
              <w:tc>
                <w:tcPr>
                  <w:tcW w:w="2390" w:type="dxa"/>
                </w:tcPr>
                <w:p w:rsidR="009F6923" w:rsidRPr="00DE5819" w:rsidRDefault="009F6923" w:rsidP="009F6923">
                  <w:pPr>
                    <w:spacing w:line="240" w:lineRule="exact"/>
                    <w:outlineLvl w:val="1"/>
                  </w:pPr>
                  <w:r w:rsidRPr="00DE5819">
                    <w:t>1777,40</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3</w:t>
                  </w:r>
                </w:p>
              </w:tc>
              <w:tc>
                <w:tcPr>
                  <w:tcW w:w="4895" w:type="dxa"/>
                </w:tcPr>
                <w:p w:rsidR="009F6923" w:rsidRPr="00DE5819" w:rsidRDefault="009F6923" w:rsidP="009F6923">
                  <w:pPr>
                    <w:spacing w:line="240" w:lineRule="exact"/>
                    <w:outlineLvl w:val="1"/>
                  </w:pPr>
                  <w:r w:rsidRPr="00DE5819">
                    <w:t xml:space="preserve">Текущий ремонт и обслуживание централизованных систем  и объектов водоснабжения  </w:t>
                  </w:r>
                </w:p>
              </w:tc>
              <w:tc>
                <w:tcPr>
                  <w:tcW w:w="1732" w:type="dxa"/>
                </w:tcPr>
                <w:p w:rsidR="009F6923" w:rsidRPr="00DE5819" w:rsidRDefault="009F6923" w:rsidP="009F6923">
                  <w:pPr>
                    <w:spacing w:line="240" w:lineRule="exact"/>
                    <w:outlineLvl w:val="1"/>
                  </w:pPr>
                  <w:r w:rsidRPr="00DE5819">
                    <w:t>31.12.2018</w:t>
                  </w:r>
                </w:p>
              </w:tc>
              <w:tc>
                <w:tcPr>
                  <w:tcW w:w="2390" w:type="dxa"/>
                </w:tcPr>
                <w:p w:rsidR="009F6923" w:rsidRPr="00DE5819" w:rsidRDefault="009F6923" w:rsidP="009F6923">
                  <w:pPr>
                    <w:spacing w:line="240" w:lineRule="exact"/>
                    <w:outlineLvl w:val="1"/>
                  </w:pPr>
                  <w:r w:rsidRPr="00DE5819">
                    <w:t>1690,80</w:t>
                  </w:r>
                </w:p>
              </w:tc>
            </w:tr>
            <w:tr w:rsidR="009F6923" w:rsidRPr="00DE5819" w:rsidTr="009F6923">
              <w:trPr>
                <w:trHeight w:val="362"/>
              </w:trPr>
              <w:tc>
                <w:tcPr>
                  <w:tcW w:w="611" w:type="dxa"/>
                </w:tcPr>
                <w:p w:rsidR="009F6923" w:rsidRPr="00DE5819" w:rsidRDefault="009F6923" w:rsidP="009F6923">
                  <w:pPr>
                    <w:spacing w:line="240" w:lineRule="exact"/>
                    <w:outlineLvl w:val="1"/>
                  </w:pPr>
                </w:p>
              </w:tc>
              <w:tc>
                <w:tcPr>
                  <w:tcW w:w="4895" w:type="dxa"/>
                </w:tcPr>
                <w:p w:rsidR="009F6923" w:rsidRPr="00DE5819" w:rsidRDefault="009F6923" w:rsidP="009F6923">
                  <w:pPr>
                    <w:spacing w:line="240" w:lineRule="exact"/>
                    <w:outlineLvl w:val="1"/>
                  </w:pPr>
                </w:p>
              </w:tc>
              <w:tc>
                <w:tcPr>
                  <w:tcW w:w="1732" w:type="dxa"/>
                </w:tcPr>
                <w:p w:rsidR="009F6923" w:rsidRPr="00DE5819" w:rsidRDefault="009F6923" w:rsidP="009F6923">
                  <w:pPr>
                    <w:spacing w:line="240" w:lineRule="exact"/>
                    <w:outlineLvl w:val="1"/>
                  </w:pPr>
                  <w:r w:rsidRPr="00DE5819">
                    <w:t>Итого 2018 год</w:t>
                  </w:r>
                </w:p>
              </w:tc>
              <w:tc>
                <w:tcPr>
                  <w:tcW w:w="2390" w:type="dxa"/>
                </w:tcPr>
                <w:p w:rsidR="009F6923" w:rsidRPr="00DE5819" w:rsidRDefault="009F6923" w:rsidP="009F6923">
                  <w:pPr>
                    <w:spacing w:line="240" w:lineRule="exact"/>
                    <w:outlineLvl w:val="1"/>
                  </w:pPr>
                  <w:r w:rsidRPr="00DE5819">
                    <w:t>4962,20</w:t>
                  </w: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t>Водоотведение</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t>2016 год</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w:t>
                  </w:r>
                </w:p>
              </w:tc>
              <w:tc>
                <w:tcPr>
                  <w:tcW w:w="4895" w:type="dxa"/>
                </w:tcPr>
                <w:p w:rsidR="009F6923" w:rsidRPr="00DE5819" w:rsidRDefault="009F6923" w:rsidP="009F6923">
                  <w:pPr>
                    <w:spacing w:line="240" w:lineRule="exact"/>
                    <w:outlineLvl w:val="1"/>
                  </w:pPr>
                  <w:r w:rsidRPr="00DE5819">
                    <w:t>Замена ходовой тележки  на вторичном отстойнике № 1</w:t>
                  </w:r>
                </w:p>
              </w:tc>
              <w:tc>
                <w:tcPr>
                  <w:tcW w:w="1732" w:type="dxa"/>
                </w:tcPr>
                <w:p w:rsidR="009F6923" w:rsidRPr="00DE5819" w:rsidRDefault="009F6923" w:rsidP="009F6923">
                  <w:pPr>
                    <w:spacing w:line="240" w:lineRule="exact"/>
                    <w:outlineLvl w:val="1"/>
                  </w:pPr>
                  <w:r w:rsidRPr="00DE5819">
                    <w:t>31.05.2016</w:t>
                  </w:r>
                </w:p>
              </w:tc>
              <w:tc>
                <w:tcPr>
                  <w:tcW w:w="2390" w:type="dxa"/>
                </w:tcPr>
                <w:p w:rsidR="009F6923" w:rsidRPr="00DE5819" w:rsidRDefault="009F6923" w:rsidP="009F6923">
                  <w:pPr>
                    <w:spacing w:line="240" w:lineRule="exact"/>
                    <w:outlineLvl w:val="1"/>
                  </w:pPr>
                  <w:r w:rsidRPr="00DE5819">
                    <w:t>397,50</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2</w:t>
                  </w:r>
                </w:p>
              </w:tc>
              <w:tc>
                <w:tcPr>
                  <w:tcW w:w="4895" w:type="dxa"/>
                </w:tcPr>
                <w:p w:rsidR="009F6923" w:rsidRPr="00DE5819" w:rsidRDefault="009F6923" w:rsidP="009F6923">
                  <w:pPr>
                    <w:spacing w:line="240" w:lineRule="exact"/>
                    <w:outlineLvl w:val="1"/>
                  </w:pPr>
                  <w:r w:rsidRPr="00DE5819">
                    <w:t>Замена сосунов на вторичном отстойнике № 1</w:t>
                  </w:r>
                </w:p>
              </w:tc>
              <w:tc>
                <w:tcPr>
                  <w:tcW w:w="1732" w:type="dxa"/>
                </w:tcPr>
                <w:p w:rsidR="009F6923" w:rsidRPr="00DE5819" w:rsidRDefault="009F6923" w:rsidP="009F6923">
                  <w:pPr>
                    <w:spacing w:line="240" w:lineRule="exact"/>
                    <w:outlineLvl w:val="1"/>
                  </w:pPr>
                  <w:r w:rsidRPr="00DE5819">
                    <w:t>30.06.2016</w:t>
                  </w:r>
                </w:p>
              </w:tc>
              <w:tc>
                <w:tcPr>
                  <w:tcW w:w="2390" w:type="dxa"/>
                </w:tcPr>
                <w:p w:rsidR="009F6923" w:rsidRPr="00DE5819" w:rsidRDefault="009F6923" w:rsidP="009F6923">
                  <w:pPr>
                    <w:spacing w:line="240" w:lineRule="exact"/>
                    <w:outlineLvl w:val="1"/>
                  </w:pPr>
                  <w:r w:rsidRPr="00DE5819">
                    <w:t>225,00</w:t>
                  </w:r>
                </w:p>
              </w:tc>
            </w:tr>
            <w:tr w:rsidR="009F6923" w:rsidRPr="00DE5819" w:rsidTr="009F6923">
              <w:trPr>
                <w:trHeight w:val="2904"/>
              </w:trPr>
              <w:tc>
                <w:tcPr>
                  <w:tcW w:w="611" w:type="dxa"/>
                </w:tcPr>
                <w:p w:rsidR="009F6923" w:rsidRPr="00DE5819" w:rsidRDefault="009F6923" w:rsidP="009F6923">
                  <w:pPr>
                    <w:spacing w:line="240" w:lineRule="exact"/>
                    <w:outlineLvl w:val="1"/>
                  </w:pPr>
                  <w:r w:rsidRPr="00DE5819">
                    <w:t>3</w:t>
                  </w:r>
                </w:p>
              </w:tc>
              <w:tc>
                <w:tcPr>
                  <w:tcW w:w="4895" w:type="dxa"/>
                </w:tcPr>
                <w:p w:rsidR="009F6923" w:rsidRPr="00DE5819" w:rsidRDefault="009F6923" w:rsidP="009F6923">
                  <w:pPr>
                    <w:spacing w:line="240" w:lineRule="exact"/>
                    <w:outlineLvl w:val="1"/>
                  </w:pPr>
                  <w:r w:rsidRPr="00DE5819">
                    <w:t>Текущий ремонт колдцев канализационных сетей города по адресам:  Квартал 7, ул. Горького ,5/2;Квартал 4 ,Пр. Ленина, 11/6;Квартал 4 колодец № 422; Квартал 8, Пр. Ленина, 14; Коллектор Д=1000мм, Квартал 14 Ул. Комсомольская, 38-39,Квартал 14 Ул. Комсомольская, 39а,Квартал 15 ,Ул. Осипенко,Квартал 15</w:t>
                  </w:r>
                  <w:proofErr w:type="gramStart"/>
                  <w:r w:rsidRPr="00DE5819">
                    <w:t xml:space="preserve">                    П</w:t>
                  </w:r>
                  <w:proofErr w:type="gramEnd"/>
                  <w:r w:rsidRPr="00DE5819">
                    <w:t>р. Ленина, 27;Квартал 17 ,Пр. Ленина, 58;Квартал 20  Ул. Победы, 23;Квартал 20</w:t>
                  </w:r>
                  <w:proofErr w:type="gramStart"/>
                  <w:r w:rsidRPr="00DE5819">
                    <w:t xml:space="preserve">  П</w:t>
                  </w:r>
                  <w:proofErr w:type="gramEnd"/>
                  <w:r w:rsidRPr="00DE5819">
                    <w:t>р. Ленина, 74;Квартал 20  пр. Ленина,78;Квартал 29                   ул. Курчатова, 30; Квартал 29  ул. Ляшенко, 10;ул. Жолию-Кюри,1 ;ул. Энгельса, 15а</w:t>
                  </w:r>
                  <w:proofErr w:type="gramStart"/>
                  <w:r w:rsidRPr="00DE5819">
                    <w:t>;у</w:t>
                  </w:r>
                  <w:proofErr w:type="gramEnd"/>
                  <w:r w:rsidRPr="00DE5819">
                    <w:t>л. Аксенова, 11;</w:t>
                  </w:r>
                </w:p>
              </w:tc>
              <w:tc>
                <w:tcPr>
                  <w:tcW w:w="1732" w:type="dxa"/>
                </w:tcPr>
                <w:p w:rsidR="009F6923" w:rsidRPr="00DE5819" w:rsidRDefault="009F6923" w:rsidP="009F6923">
                  <w:pPr>
                    <w:spacing w:line="240" w:lineRule="exact"/>
                    <w:outlineLvl w:val="1"/>
                  </w:pPr>
                  <w:r w:rsidRPr="00DE5819">
                    <w:t>31.12.2016</w:t>
                  </w:r>
                </w:p>
              </w:tc>
              <w:tc>
                <w:tcPr>
                  <w:tcW w:w="2390" w:type="dxa"/>
                </w:tcPr>
                <w:p w:rsidR="009F6923" w:rsidRPr="00DE5819" w:rsidRDefault="009F6923" w:rsidP="009F6923">
                  <w:pPr>
                    <w:spacing w:line="240" w:lineRule="exact"/>
                    <w:outlineLvl w:val="1"/>
                  </w:pPr>
                  <w:r w:rsidRPr="00DE5819">
                    <w:t>100,27</w:t>
                  </w:r>
                </w:p>
              </w:tc>
            </w:tr>
            <w:tr w:rsidR="009F6923" w:rsidRPr="00DE5819" w:rsidTr="009F6923">
              <w:trPr>
                <w:trHeight w:val="871"/>
              </w:trPr>
              <w:tc>
                <w:tcPr>
                  <w:tcW w:w="611" w:type="dxa"/>
                </w:tcPr>
                <w:p w:rsidR="009F6923" w:rsidRPr="00DE5819" w:rsidRDefault="009F6923" w:rsidP="009F6923">
                  <w:pPr>
                    <w:spacing w:line="240" w:lineRule="exact"/>
                    <w:outlineLvl w:val="1"/>
                  </w:pPr>
                  <w:r w:rsidRPr="00DE5819">
                    <w:t>4</w:t>
                  </w:r>
                </w:p>
              </w:tc>
              <w:tc>
                <w:tcPr>
                  <w:tcW w:w="4895" w:type="dxa"/>
                </w:tcPr>
                <w:p w:rsidR="009F6923" w:rsidRPr="00DE5819" w:rsidRDefault="009F6923" w:rsidP="009F6923">
                  <w:pPr>
                    <w:spacing w:line="240" w:lineRule="exact"/>
                    <w:outlineLvl w:val="1"/>
                  </w:pPr>
                  <w:r w:rsidRPr="00DE5819">
                    <w:t>Текущий ремонт выпусков канализации по адресу:  ул. Курчатова, 15 (Выпуск 1,2,3);ул. Гагарина, 34 (Выпуск 1);пр. Маркса, 73(Выпуск 1);пр. Маркса, 60 (Выпуск 1,2).</w:t>
                  </w:r>
                </w:p>
              </w:tc>
              <w:tc>
                <w:tcPr>
                  <w:tcW w:w="1732" w:type="dxa"/>
                </w:tcPr>
                <w:p w:rsidR="009F6923" w:rsidRPr="00DE5819" w:rsidRDefault="009F6923" w:rsidP="009F6923">
                  <w:pPr>
                    <w:spacing w:line="240" w:lineRule="exact"/>
                    <w:outlineLvl w:val="1"/>
                  </w:pPr>
                  <w:r w:rsidRPr="00DE5819">
                    <w:t>31.08.2016</w:t>
                  </w:r>
                </w:p>
              </w:tc>
              <w:tc>
                <w:tcPr>
                  <w:tcW w:w="2390" w:type="dxa"/>
                </w:tcPr>
                <w:p w:rsidR="009F6923" w:rsidRPr="00DE5819" w:rsidRDefault="009F6923" w:rsidP="009F6923">
                  <w:pPr>
                    <w:spacing w:line="240" w:lineRule="exact"/>
                    <w:outlineLvl w:val="1"/>
                  </w:pPr>
                  <w:r w:rsidRPr="00DE5819">
                    <w:t>11,92</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5</w:t>
                  </w:r>
                </w:p>
              </w:tc>
              <w:tc>
                <w:tcPr>
                  <w:tcW w:w="4895" w:type="dxa"/>
                </w:tcPr>
                <w:p w:rsidR="009F6923" w:rsidRPr="00DE5819" w:rsidRDefault="009F6923" w:rsidP="009F6923">
                  <w:pPr>
                    <w:spacing w:line="240" w:lineRule="exact"/>
                    <w:outlineLvl w:val="1"/>
                  </w:pPr>
                  <w:r w:rsidRPr="00DE5819">
                    <w:t>Замена запрной арматуры КНС-51</w:t>
                  </w:r>
                </w:p>
              </w:tc>
              <w:tc>
                <w:tcPr>
                  <w:tcW w:w="1732" w:type="dxa"/>
                </w:tcPr>
                <w:p w:rsidR="009F6923" w:rsidRPr="00DE5819" w:rsidRDefault="009F6923" w:rsidP="009F6923">
                  <w:pPr>
                    <w:spacing w:line="240" w:lineRule="exact"/>
                    <w:outlineLvl w:val="1"/>
                  </w:pPr>
                  <w:r w:rsidRPr="00DE5819">
                    <w:t>31.05.2016</w:t>
                  </w:r>
                </w:p>
              </w:tc>
              <w:tc>
                <w:tcPr>
                  <w:tcW w:w="2390" w:type="dxa"/>
                </w:tcPr>
                <w:p w:rsidR="009F6923" w:rsidRPr="00DE5819" w:rsidRDefault="009F6923" w:rsidP="009F6923">
                  <w:pPr>
                    <w:spacing w:line="240" w:lineRule="exact"/>
                    <w:outlineLvl w:val="1"/>
                  </w:pPr>
                  <w:r w:rsidRPr="00DE5819">
                    <w:t>64,77</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6</w:t>
                  </w:r>
                </w:p>
              </w:tc>
              <w:tc>
                <w:tcPr>
                  <w:tcW w:w="4895" w:type="dxa"/>
                </w:tcPr>
                <w:p w:rsidR="009F6923" w:rsidRPr="00DE5819" w:rsidRDefault="009F6923" w:rsidP="009F6923">
                  <w:pPr>
                    <w:spacing w:line="240" w:lineRule="exact"/>
                    <w:outlineLvl w:val="1"/>
                  </w:pPr>
                  <w:r w:rsidRPr="00DE5819">
                    <w:t>Ремонт вентиляции КНС-51</w:t>
                  </w:r>
                </w:p>
              </w:tc>
              <w:tc>
                <w:tcPr>
                  <w:tcW w:w="1732" w:type="dxa"/>
                </w:tcPr>
                <w:p w:rsidR="009F6923" w:rsidRPr="00DE5819" w:rsidRDefault="009F6923" w:rsidP="009F6923">
                  <w:pPr>
                    <w:spacing w:line="240" w:lineRule="exact"/>
                    <w:outlineLvl w:val="1"/>
                  </w:pPr>
                  <w:r w:rsidRPr="00DE5819">
                    <w:t>30.06.2016</w:t>
                  </w:r>
                </w:p>
              </w:tc>
              <w:tc>
                <w:tcPr>
                  <w:tcW w:w="2390" w:type="dxa"/>
                </w:tcPr>
                <w:p w:rsidR="009F6923" w:rsidRPr="00DE5819" w:rsidRDefault="009F6923" w:rsidP="009F6923">
                  <w:pPr>
                    <w:spacing w:line="240" w:lineRule="exact"/>
                    <w:outlineLvl w:val="1"/>
                  </w:pPr>
                  <w:r w:rsidRPr="00DE5819">
                    <w:t>21,00</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7</w:t>
                  </w:r>
                </w:p>
              </w:tc>
              <w:tc>
                <w:tcPr>
                  <w:tcW w:w="4895" w:type="dxa"/>
                </w:tcPr>
                <w:p w:rsidR="009F6923" w:rsidRPr="00DE5819" w:rsidRDefault="009F6923" w:rsidP="009F6923">
                  <w:pPr>
                    <w:spacing w:line="240" w:lineRule="exact"/>
                    <w:outlineLvl w:val="1"/>
                  </w:pPr>
                  <w:r w:rsidRPr="00DE5819">
                    <w:t xml:space="preserve">Ремонт насосного оборудования КНС-1 </w:t>
                  </w:r>
                </w:p>
              </w:tc>
              <w:tc>
                <w:tcPr>
                  <w:tcW w:w="1732" w:type="dxa"/>
                </w:tcPr>
                <w:p w:rsidR="009F6923" w:rsidRPr="00DE5819" w:rsidRDefault="009F6923" w:rsidP="009F6923">
                  <w:pPr>
                    <w:spacing w:line="240" w:lineRule="exact"/>
                    <w:outlineLvl w:val="1"/>
                  </w:pPr>
                  <w:r w:rsidRPr="00DE5819">
                    <w:t>31.07.2016</w:t>
                  </w:r>
                </w:p>
              </w:tc>
              <w:tc>
                <w:tcPr>
                  <w:tcW w:w="2390" w:type="dxa"/>
                </w:tcPr>
                <w:p w:rsidR="009F6923" w:rsidRPr="00DE5819" w:rsidRDefault="009F6923" w:rsidP="009F6923">
                  <w:pPr>
                    <w:spacing w:line="240" w:lineRule="exact"/>
                    <w:outlineLvl w:val="1"/>
                  </w:pPr>
                  <w:r w:rsidRPr="00DE5819">
                    <w:t>43,33</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8</w:t>
                  </w:r>
                </w:p>
              </w:tc>
              <w:tc>
                <w:tcPr>
                  <w:tcW w:w="4895" w:type="dxa"/>
                </w:tcPr>
                <w:p w:rsidR="009F6923" w:rsidRPr="00DE5819" w:rsidRDefault="009F6923" w:rsidP="009F6923">
                  <w:pPr>
                    <w:spacing w:line="240" w:lineRule="exact"/>
                    <w:outlineLvl w:val="1"/>
                  </w:pPr>
                  <w:r w:rsidRPr="00DE5819">
                    <w:t>Замена запорной арматуры КНС Технопарка</w:t>
                  </w:r>
                </w:p>
              </w:tc>
              <w:tc>
                <w:tcPr>
                  <w:tcW w:w="1732" w:type="dxa"/>
                </w:tcPr>
                <w:p w:rsidR="009F6923" w:rsidRPr="00DE5819" w:rsidRDefault="009F6923" w:rsidP="009F6923">
                  <w:pPr>
                    <w:spacing w:line="240" w:lineRule="exact"/>
                    <w:outlineLvl w:val="1"/>
                  </w:pPr>
                  <w:r w:rsidRPr="00DE5819">
                    <w:t>30.09.2016</w:t>
                  </w:r>
                </w:p>
              </w:tc>
              <w:tc>
                <w:tcPr>
                  <w:tcW w:w="2390" w:type="dxa"/>
                </w:tcPr>
                <w:p w:rsidR="009F6923" w:rsidRPr="00DE5819" w:rsidRDefault="009F6923" w:rsidP="009F6923">
                  <w:pPr>
                    <w:spacing w:line="240" w:lineRule="exact"/>
                    <w:outlineLvl w:val="1"/>
                  </w:pPr>
                  <w:r w:rsidRPr="00DE5819">
                    <w:t>6,53</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lastRenderedPageBreak/>
                    <w:t>9</w:t>
                  </w:r>
                </w:p>
              </w:tc>
              <w:tc>
                <w:tcPr>
                  <w:tcW w:w="4895" w:type="dxa"/>
                </w:tcPr>
                <w:p w:rsidR="009F6923" w:rsidRPr="00DE5819" w:rsidRDefault="009F6923" w:rsidP="009F6923">
                  <w:pPr>
                    <w:spacing w:line="240" w:lineRule="exact"/>
                    <w:outlineLvl w:val="1"/>
                  </w:pPr>
                  <w:r w:rsidRPr="00DE5819">
                    <w:t>Текущий ремонт оборудования решеток ОСК (замена гидроэлеватора и запорной арматуры)</w:t>
                  </w:r>
                </w:p>
              </w:tc>
              <w:tc>
                <w:tcPr>
                  <w:tcW w:w="1732" w:type="dxa"/>
                </w:tcPr>
                <w:p w:rsidR="009F6923" w:rsidRPr="00DE5819" w:rsidRDefault="009F6923" w:rsidP="009F6923">
                  <w:pPr>
                    <w:spacing w:line="240" w:lineRule="exact"/>
                    <w:outlineLvl w:val="1"/>
                  </w:pPr>
                  <w:r w:rsidRPr="00DE5819">
                    <w:t>31.07.2016</w:t>
                  </w:r>
                </w:p>
              </w:tc>
              <w:tc>
                <w:tcPr>
                  <w:tcW w:w="2390" w:type="dxa"/>
                </w:tcPr>
                <w:p w:rsidR="009F6923" w:rsidRPr="00DE5819" w:rsidRDefault="009F6923" w:rsidP="009F6923">
                  <w:pPr>
                    <w:spacing w:line="240" w:lineRule="exact"/>
                    <w:outlineLvl w:val="1"/>
                  </w:pPr>
                  <w:r w:rsidRPr="00DE5819">
                    <w:t>169,10</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10</w:t>
                  </w:r>
                </w:p>
              </w:tc>
              <w:tc>
                <w:tcPr>
                  <w:tcW w:w="4895" w:type="dxa"/>
                </w:tcPr>
                <w:p w:rsidR="009F6923" w:rsidRPr="00DE5819" w:rsidRDefault="009F6923" w:rsidP="009F6923">
                  <w:pPr>
                    <w:spacing w:line="240" w:lineRule="exact"/>
                    <w:outlineLvl w:val="1"/>
                  </w:pPr>
                  <w:r w:rsidRPr="00DE5819">
                    <w:t xml:space="preserve">Замена </w:t>
                  </w:r>
                  <w:proofErr w:type="gramStart"/>
                  <w:r w:rsidRPr="00DE5819">
                    <w:t>запорной</w:t>
                  </w:r>
                  <w:proofErr w:type="gramEnd"/>
                  <w:r w:rsidRPr="00DE5819">
                    <w:t xml:space="preserve"> раматуры зд.206 ОСК</w:t>
                  </w:r>
                </w:p>
              </w:tc>
              <w:tc>
                <w:tcPr>
                  <w:tcW w:w="1732" w:type="dxa"/>
                </w:tcPr>
                <w:p w:rsidR="009F6923" w:rsidRPr="00DE5819" w:rsidRDefault="009F6923" w:rsidP="009F6923">
                  <w:pPr>
                    <w:spacing w:line="240" w:lineRule="exact"/>
                    <w:outlineLvl w:val="1"/>
                  </w:pPr>
                  <w:r w:rsidRPr="00DE5819">
                    <w:t>31.08.2016</w:t>
                  </w:r>
                </w:p>
              </w:tc>
              <w:tc>
                <w:tcPr>
                  <w:tcW w:w="2390" w:type="dxa"/>
                </w:tcPr>
                <w:p w:rsidR="009F6923" w:rsidRPr="00DE5819" w:rsidRDefault="009F6923" w:rsidP="009F6923">
                  <w:pPr>
                    <w:spacing w:line="240" w:lineRule="exact"/>
                    <w:outlineLvl w:val="1"/>
                  </w:pPr>
                  <w:r w:rsidRPr="00DE5819">
                    <w:t>30,51</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11</w:t>
                  </w:r>
                </w:p>
              </w:tc>
              <w:tc>
                <w:tcPr>
                  <w:tcW w:w="4895" w:type="dxa"/>
                </w:tcPr>
                <w:p w:rsidR="009F6923" w:rsidRPr="00DE5819" w:rsidRDefault="009F6923" w:rsidP="009F6923">
                  <w:pPr>
                    <w:spacing w:line="240" w:lineRule="exact"/>
                    <w:outlineLvl w:val="1"/>
                  </w:pPr>
                  <w:r w:rsidRPr="00DE5819">
                    <w:t>Замена запорной раматуры зд</w:t>
                  </w:r>
                  <w:proofErr w:type="gramStart"/>
                  <w:r w:rsidRPr="00DE5819">
                    <w:t>.К</w:t>
                  </w:r>
                  <w:proofErr w:type="gramEnd"/>
                  <w:r w:rsidRPr="00DE5819">
                    <w:t>НС  ОСК</w:t>
                  </w:r>
                </w:p>
              </w:tc>
              <w:tc>
                <w:tcPr>
                  <w:tcW w:w="1732" w:type="dxa"/>
                </w:tcPr>
                <w:p w:rsidR="009F6923" w:rsidRPr="00DE5819" w:rsidRDefault="009F6923" w:rsidP="009F6923">
                  <w:pPr>
                    <w:spacing w:line="240" w:lineRule="exact"/>
                    <w:outlineLvl w:val="1"/>
                  </w:pPr>
                  <w:r w:rsidRPr="00DE5819">
                    <w:t>30.04.2016</w:t>
                  </w:r>
                </w:p>
              </w:tc>
              <w:tc>
                <w:tcPr>
                  <w:tcW w:w="2390" w:type="dxa"/>
                </w:tcPr>
                <w:p w:rsidR="009F6923" w:rsidRPr="00DE5819" w:rsidRDefault="009F6923" w:rsidP="009F6923">
                  <w:pPr>
                    <w:spacing w:line="240" w:lineRule="exact"/>
                    <w:outlineLvl w:val="1"/>
                  </w:pPr>
                  <w:r w:rsidRPr="00DE5819">
                    <w:t>29,19</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12</w:t>
                  </w:r>
                </w:p>
              </w:tc>
              <w:tc>
                <w:tcPr>
                  <w:tcW w:w="4895" w:type="dxa"/>
                </w:tcPr>
                <w:p w:rsidR="009F6923" w:rsidRPr="00DE5819" w:rsidRDefault="009F6923" w:rsidP="009F6923">
                  <w:pPr>
                    <w:spacing w:line="240" w:lineRule="exact"/>
                    <w:outlineLvl w:val="1"/>
                  </w:pPr>
                  <w:r w:rsidRPr="00DE5819">
                    <w:t xml:space="preserve">Замена </w:t>
                  </w:r>
                  <w:proofErr w:type="gramStart"/>
                  <w:r w:rsidRPr="00DE5819">
                    <w:t>запорной</w:t>
                  </w:r>
                  <w:proofErr w:type="gramEnd"/>
                  <w:r w:rsidRPr="00DE5819">
                    <w:t xml:space="preserve"> раматуры зд. метантенков ОСК</w:t>
                  </w:r>
                </w:p>
              </w:tc>
              <w:tc>
                <w:tcPr>
                  <w:tcW w:w="1732" w:type="dxa"/>
                </w:tcPr>
                <w:p w:rsidR="009F6923" w:rsidRPr="00DE5819" w:rsidRDefault="009F6923" w:rsidP="009F6923">
                  <w:pPr>
                    <w:spacing w:line="240" w:lineRule="exact"/>
                    <w:outlineLvl w:val="1"/>
                  </w:pPr>
                  <w:r w:rsidRPr="00DE5819">
                    <w:t>30.09.2016</w:t>
                  </w:r>
                </w:p>
              </w:tc>
              <w:tc>
                <w:tcPr>
                  <w:tcW w:w="2390" w:type="dxa"/>
                </w:tcPr>
                <w:p w:rsidR="009F6923" w:rsidRPr="00DE5819" w:rsidRDefault="009F6923" w:rsidP="009F6923">
                  <w:pPr>
                    <w:spacing w:line="240" w:lineRule="exact"/>
                    <w:outlineLvl w:val="1"/>
                  </w:pPr>
                  <w:r w:rsidRPr="00DE5819">
                    <w:t>13,12</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13</w:t>
                  </w:r>
                </w:p>
              </w:tc>
              <w:tc>
                <w:tcPr>
                  <w:tcW w:w="4895" w:type="dxa"/>
                </w:tcPr>
                <w:p w:rsidR="009F6923" w:rsidRPr="00DE5819" w:rsidRDefault="009F6923" w:rsidP="009F6923">
                  <w:pPr>
                    <w:spacing w:line="240" w:lineRule="exact"/>
                    <w:outlineLvl w:val="1"/>
                  </w:pPr>
                  <w:r w:rsidRPr="00DE5819">
                    <w:t xml:space="preserve">Замена </w:t>
                  </w:r>
                  <w:proofErr w:type="gramStart"/>
                  <w:r w:rsidRPr="00DE5819">
                    <w:t>запорной</w:t>
                  </w:r>
                  <w:proofErr w:type="gramEnd"/>
                  <w:r w:rsidRPr="00DE5819">
                    <w:t xml:space="preserve"> раматуры зд. насосной метантенков ОСК</w:t>
                  </w:r>
                </w:p>
              </w:tc>
              <w:tc>
                <w:tcPr>
                  <w:tcW w:w="1732" w:type="dxa"/>
                </w:tcPr>
                <w:p w:rsidR="009F6923" w:rsidRPr="00DE5819" w:rsidRDefault="009F6923" w:rsidP="009F6923">
                  <w:pPr>
                    <w:spacing w:line="240" w:lineRule="exact"/>
                    <w:outlineLvl w:val="1"/>
                  </w:pPr>
                  <w:r w:rsidRPr="00DE5819">
                    <w:t>31.10.2016</w:t>
                  </w:r>
                </w:p>
              </w:tc>
              <w:tc>
                <w:tcPr>
                  <w:tcW w:w="2390" w:type="dxa"/>
                </w:tcPr>
                <w:p w:rsidR="009F6923" w:rsidRPr="00DE5819" w:rsidRDefault="009F6923" w:rsidP="009F6923">
                  <w:pPr>
                    <w:spacing w:line="240" w:lineRule="exact"/>
                    <w:outlineLvl w:val="1"/>
                  </w:pPr>
                  <w:r w:rsidRPr="00DE5819">
                    <w:t>26,42</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14</w:t>
                  </w:r>
                </w:p>
              </w:tc>
              <w:tc>
                <w:tcPr>
                  <w:tcW w:w="4895" w:type="dxa"/>
                </w:tcPr>
                <w:p w:rsidR="009F6923" w:rsidRPr="00DE5819" w:rsidRDefault="009F6923" w:rsidP="009F6923">
                  <w:pPr>
                    <w:spacing w:line="240" w:lineRule="exact"/>
                    <w:outlineLvl w:val="1"/>
                  </w:pPr>
                  <w:r w:rsidRPr="00DE5819">
                    <w:t>Ремонт насосного оборудования и замена запорной арматуры зд. иловой насосной</w:t>
                  </w:r>
                </w:p>
              </w:tc>
              <w:tc>
                <w:tcPr>
                  <w:tcW w:w="1732" w:type="dxa"/>
                </w:tcPr>
                <w:p w:rsidR="009F6923" w:rsidRPr="00DE5819" w:rsidRDefault="009F6923" w:rsidP="009F6923">
                  <w:pPr>
                    <w:spacing w:line="240" w:lineRule="exact"/>
                    <w:outlineLvl w:val="1"/>
                  </w:pPr>
                  <w:r w:rsidRPr="00DE5819">
                    <w:t>30.11.2016</w:t>
                  </w:r>
                </w:p>
              </w:tc>
              <w:tc>
                <w:tcPr>
                  <w:tcW w:w="2390" w:type="dxa"/>
                </w:tcPr>
                <w:p w:rsidR="009F6923" w:rsidRPr="00DE5819" w:rsidRDefault="009F6923" w:rsidP="009F6923">
                  <w:pPr>
                    <w:spacing w:line="240" w:lineRule="exact"/>
                    <w:outlineLvl w:val="1"/>
                  </w:pPr>
                  <w:r w:rsidRPr="00DE5819">
                    <w:t>323,39</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15</w:t>
                  </w:r>
                </w:p>
              </w:tc>
              <w:tc>
                <w:tcPr>
                  <w:tcW w:w="4895" w:type="dxa"/>
                </w:tcPr>
                <w:p w:rsidR="009F6923" w:rsidRPr="00DE5819" w:rsidRDefault="009F6923" w:rsidP="009F6923">
                  <w:pPr>
                    <w:spacing w:line="240" w:lineRule="exact"/>
                    <w:outlineLvl w:val="1"/>
                  </w:pPr>
                  <w:r w:rsidRPr="00DE5819">
                    <w:t>Замена нососного оборудования зд. первичных отстойников ОСК</w:t>
                  </w:r>
                </w:p>
              </w:tc>
              <w:tc>
                <w:tcPr>
                  <w:tcW w:w="1732" w:type="dxa"/>
                </w:tcPr>
                <w:p w:rsidR="009F6923" w:rsidRPr="00DE5819" w:rsidRDefault="009F6923" w:rsidP="009F6923">
                  <w:pPr>
                    <w:spacing w:line="240" w:lineRule="exact"/>
                    <w:outlineLvl w:val="1"/>
                  </w:pPr>
                  <w:r w:rsidRPr="00DE5819">
                    <w:t>29.02.2016</w:t>
                  </w:r>
                </w:p>
              </w:tc>
              <w:tc>
                <w:tcPr>
                  <w:tcW w:w="2390" w:type="dxa"/>
                </w:tcPr>
                <w:p w:rsidR="009F6923" w:rsidRPr="00DE5819" w:rsidRDefault="009F6923" w:rsidP="009F6923">
                  <w:pPr>
                    <w:spacing w:line="240" w:lineRule="exact"/>
                    <w:outlineLvl w:val="1"/>
                  </w:pPr>
                  <w:r w:rsidRPr="00DE5819">
                    <w:t>41,57</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16</w:t>
                  </w:r>
                </w:p>
              </w:tc>
              <w:tc>
                <w:tcPr>
                  <w:tcW w:w="4895" w:type="dxa"/>
                </w:tcPr>
                <w:p w:rsidR="009F6923" w:rsidRPr="00DE5819" w:rsidRDefault="009F6923" w:rsidP="009F6923">
                  <w:pPr>
                    <w:spacing w:line="240" w:lineRule="exact"/>
                    <w:outlineLvl w:val="1"/>
                  </w:pPr>
                  <w:r w:rsidRPr="00DE5819">
                    <w:t>Текущее обслуживание трубопроводов и оборудования ОСК</w:t>
                  </w:r>
                </w:p>
              </w:tc>
              <w:tc>
                <w:tcPr>
                  <w:tcW w:w="1732" w:type="dxa"/>
                </w:tcPr>
                <w:p w:rsidR="009F6923" w:rsidRPr="00DE5819" w:rsidRDefault="009F6923" w:rsidP="009F6923">
                  <w:pPr>
                    <w:spacing w:line="240" w:lineRule="exact"/>
                    <w:outlineLvl w:val="1"/>
                  </w:pPr>
                  <w:r w:rsidRPr="00DE5819">
                    <w:t>31.12.2016</w:t>
                  </w:r>
                </w:p>
              </w:tc>
              <w:tc>
                <w:tcPr>
                  <w:tcW w:w="2390" w:type="dxa"/>
                </w:tcPr>
                <w:p w:rsidR="009F6923" w:rsidRPr="00DE5819" w:rsidRDefault="009F6923" w:rsidP="009F6923">
                  <w:pPr>
                    <w:spacing w:line="240" w:lineRule="exact"/>
                    <w:outlineLvl w:val="1"/>
                  </w:pPr>
                  <w:r w:rsidRPr="00DE5819">
                    <w:t>23,68</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17</w:t>
                  </w:r>
                </w:p>
              </w:tc>
              <w:tc>
                <w:tcPr>
                  <w:tcW w:w="4895" w:type="dxa"/>
                </w:tcPr>
                <w:p w:rsidR="009F6923" w:rsidRPr="00DE5819" w:rsidRDefault="009F6923" w:rsidP="009F6923">
                  <w:pPr>
                    <w:spacing w:line="240" w:lineRule="exact"/>
                    <w:outlineLvl w:val="1"/>
                  </w:pPr>
                  <w:r w:rsidRPr="00DE5819">
                    <w:t>Техническое обслуживание территорииОСК (сан</w:t>
                  </w:r>
                  <w:proofErr w:type="gramStart"/>
                  <w:r w:rsidRPr="00DE5819">
                    <w:t>.</w:t>
                  </w:r>
                  <w:proofErr w:type="gramEnd"/>
                  <w:r w:rsidRPr="00DE5819">
                    <w:t xml:space="preserve"> </w:t>
                  </w:r>
                  <w:proofErr w:type="gramStart"/>
                  <w:r w:rsidRPr="00DE5819">
                    <w:t>з</w:t>
                  </w:r>
                  <w:proofErr w:type="gramEnd"/>
                  <w:r w:rsidRPr="00DE5819">
                    <w:t>она)</w:t>
                  </w:r>
                </w:p>
              </w:tc>
              <w:tc>
                <w:tcPr>
                  <w:tcW w:w="1732" w:type="dxa"/>
                </w:tcPr>
                <w:p w:rsidR="009F6923" w:rsidRPr="00DE5819" w:rsidRDefault="009F6923" w:rsidP="009F6923">
                  <w:pPr>
                    <w:spacing w:line="240" w:lineRule="exact"/>
                    <w:outlineLvl w:val="1"/>
                  </w:pPr>
                  <w:r w:rsidRPr="00DE5819">
                    <w:t>30.09.2016</w:t>
                  </w:r>
                </w:p>
              </w:tc>
              <w:tc>
                <w:tcPr>
                  <w:tcW w:w="2390" w:type="dxa"/>
                </w:tcPr>
                <w:p w:rsidR="009F6923" w:rsidRPr="00DE5819" w:rsidRDefault="009F6923" w:rsidP="009F6923">
                  <w:pPr>
                    <w:spacing w:line="240" w:lineRule="exact"/>
                    <w:outlineLvl w:val="1"/>
                  </w:pPr>
                  <w:r w:rsidRPr="00DE5819">
                    <w:t>1,66</w:t>
                  </w:r>
                </w:p>
              </w:tc>
            </w:tr>
            <w:tr w:rsidR="009F6923" w:rsidRPr="00DE5819" w:rsidTr="009F6923">
              <w:trPr>
                <w:trHeight w:val="362"/>
              </w:trPr>
              <w:tc>
                <w:tcPr>
                  <w:tcW w:w="611" w:type="dxa"/>
                </w:tcPr>
                <w:p w:rsidR="009F6923" w:rsidRPr="00DE5819" w:rsidRDefault="009F6923" w:rsidP="009F6923">
                  <w:pPr>
                    <w:spacing w:line="240" w:lineRule="exact"/>
                    <w:outlineLvl w:val="1"/>
                  </w:pPr>
                </w:p>
              </w:tc>
              <w:tc>
                <w:tcPr>
                  <w:tcW w:w="4895" w:type="dxa"/>
                </w:tcPr>
                <w:p w:rsidR="009F6923" w:rsidRPr="00DE5819" w:rsidRDefault="009F6923" w:rsidP="009F6923">
                  <w:pPr>
                    <w:spacing w:line="240" w:lineRule="exact"/>
                    <w:outlineLvl w:val="1"/>
                  </w:pPr>
                </w:p>
              </w:tc>
              <w:tc>
                <w:tcPr>
                  <w:tcW w:w="1732" w:type="dxa"/>
                </w:tcPr>
                <w:p w:rsidR="009F6923" w:rsidRPr="00DE5819" w:rsidRDefault="009F6923" w:rsidP="009F6923">
                  <w:pPr>
                    <w:spacing w:line="240" w:lineRule="exact"/>
                    <w:outlineLvl w:val="1"/>
                  </w:pPr>
                  <w:r w:rsidRPr="00DE5819">
                    <w:t>Итого 2016 год</w:t>
                  </w:r>
                </w:p>
              </w:tc>
              <w:tc>
                <w:tcPr>
                  <w:tcW w:w="2390" w:type="dxa"/>
                </w:tcPr>
                <w:p w:rsidR="009F6923" w:rsidRPr="00DE5819" w:rsidRDefault="009F6923" w:rsidP="009F6923">
                  <w:pPr>
                    <w:spacing w:line="240" w:lineRule="exact"/>
                    <w:outlineLvl w:val="1"/>
                  </w:pPr>
                  <w:r w:rsidRPr="00DE5819">
                    <w:t>1528,95</w:t>
                  </w: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t>2017 год</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w:t>
                  </w:r>
                </w:p>
              </w:tc>
              <w:tc>
                <w:tcPr>
                  <w:tcW w:w="4895" w:type="dxa"/>
                </w:tcPr>
                <w:p w:rsidR="009F6923" w:rsidRPr="00DE5819" w:rsidRDefault="009F6923" w:rsidP="009F6923">
                  <w:pPr>
                    <w:spacing w:line="240" w:lineRule="exact"/>
                    <w:outlineLvl w:val="1"/>
                  </w:pPr>
                  <w:r w:rsidRPr="00DE5819">
                    <w:t>Замена ходовой тележки ТЗ на вторичном отстойнике № 2</w:t>
                  </w:r>
                </w:p>
              </w:tc>
              <w:tc>
                <w:tcPr>
                  <w:tcW w:w="1732" w:type="dxa"/>
                </w:tcPr>
                <w:p w:rsidR="009F6923" w:rsidRPr="00DE5819" w:rsidRDefault="009F6923" w:rsidP="009F6923">
                  <w:pPr>
                    <w:spacing w:line="240" w:lineRule="exact"/>
                    <w:outlineLvl w:val="1"/>
                  </w:pPr>
                  <w:r w:rsidRPr="00DE5819">
                    <w:t>31.05.2017</w:t>
                  </w:r>
                </w:p>
              </w:tc>
              <w:tc>
                <w:tcPr>
                  <w:tcW w:w="2390" w:type="dxa"/>
                </w:tcPr>
                <w:p w:rsidR="009F6923" w:rsidRPr="00DE5819" w:rsidRDefault="009F6923" w:rsidP="009F6923">
                  <w:pPr>
                    <w:spacing w:line="240" w:lineRule="exact"/>
                    <w:outlineLvl w:val="1"/>
                  </w:pPr>
                  <w:r w:rsidRPr="00DE5819">
                    <w:t>397,50</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2</w:t>
                  </w:r>
                </w:p>
              </w:tc>
              <w:tc>
                <w:tcPr>
                  <w:tcW w:w="4895" w:type="dxa"/>
                </w:tcPr>
                <w:p w:rsidR="009F6923" w:rsidRPr="00DE5819" w:rsidRDefault="009F6923" w:rsidP="009F6923">
                  <w:pPr>
                    <w:spacing w:line="240" w:lineRule="exact"/>
                    <w:outlineLvl w:val="1"/>
                  </w:pPr>
                  <w:r w:rsidRPr="00DE5819">
                    <w:t>Замена сосунов на вторичном отстойнике № 2</w:t>
                  </w:r>
                </w:p>
              </w:tc>
              <w:tc>
                <w:tcPr>
                  <w:tcW w:w="1732" w:type="dxa"/>
                </w:tcPr>
                <w:p w:rsidR="009F6923" w:rsidRPr="00DE5819" w:rsidRDefault="009F6923" w:rsidP="009F6923">
                  <w:pPr>
                    <w:spacing w:line="240" w:lineRule="exact"/>
                    <w:outlineLvl w:val="1"/>
                  </w:pPr>
                  <w:r w:rsidRPr="00DE5819">
                    <w:t>30.06.2017</w:t>
                  </w:r>
                </w:p>
              </w:tc>
              <w:tc>
                <w:tcPr>
                  <w:tcW w:w="2390" w:type="dxa"/>
                </w:tcPr>
                <w:p w:rsidR="009F6923" w:rsidRPr="00DE5819" w:rsidRDefault="009F6923" w:rsidP="009F6923">
                  <w:pPr>
                    <w:spacing w:line="240" w:lineRule="exact"/>
                    <w:outlineLvl w:val="1"/>
                  </w:pPr>
                  <w:r w:rsidRPr="00DE5819">
                    <w:t>225,00</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3</w:t>
                  </w:r>
                </w:p>
              </w:tc>
              <w:tc>
                <w:tcPr>
                  <w:tcW w:w="4895" w:type="dxa"/>
                </w:tcPr>
                <w:p w:rsidR="009F6923" w:rsidRPr="00DE5819" w:rsidRDefault="009F6923" w:rsidP="009F6923">
                  <w:pPr>
                    <w:spacing w:line="240" w:lineRule="exact"/>
                    <w:outlineLvl w:val="1"/>
                  </w:pPr>
                  <w:r w:rsidRPr="00DE5819">
                    <w:t>Текущий ремонт и обслуживание централизованных систем  и объектов водоотведения</w:t>
                  </w:r>
                </w:p>
              </w:tc>
              <w:tc>
                <w:tcPr>
                  <w:tcW w:w="1732" w:type="dxa"/>
                </w:tcPr>
                <w:p w:rsidR="009F6923" w:rsidRPr="00DE5819" w:rsidRDefault="009F6923" w:rsidP="009F6923">
                  <w:pPr>
                    <w:spacing w:line="240" w:lineRule="exact"/>
                    <w:outlineLvl w:val="1"/>
                  </w:pPr>
                  <w:r w:rsidRPr="00DE5819">
                    <w:t>31.12.2017</w:t>
                  </w:r>
                </w:p>
              </w:tc>
              <w:tc>
                <w:tcPr>
                  <w:tcW w:w="2390" w:type="dxa"/>
                </w:tcPr>
                <w:p w:rsidR="009F6923" w:rsidRPr="00DE5819" w:rsidRDefault="009F6923" w:rsidP="009F6923">
                  <w:pPr>
                    <w:spacing w:line="240" w:lineRule="exact"/>
                    <w:outlineLvl w:val="1"/>
                  </w:pPr>
                  <w:r w:rsidRPr="00DE5819">
                    <w:t>939,99</w:t>
                  </w:r>
                </w:p>
              </w:tc>
            </w:tr>
            <w:tr w:rsidR="009F6923" w:rsidRPr="00DE5819" w:rsidTr="009F6923">
              <w:trPr>
                <w:trHeight w:val="581"/>
              </w:trPr>
              <w:tc>
                <w:tcPr>
                  <w:tcW w:w="611" w:type="dxa"/>
                </w:tcPr>
                <w:p w:rsidR="009F6923" w:rsidRPr="00DE5819" w:rsidRDefault="009F6923" w:rsidP="009F6923">
                  <w:pPr>
                    <w:spacing w:line="240" w:lineRule="exact"/>
                    <w:outlineLvl w:val="1"/>
                  </w:pPr>
                </w:p>
              </w:tc>
              <w:tc>
                <w:tcPr>
                  <w:tcW w:w="4895" w:type="dxa"/>
                </w:tcPr>
                <w:p w:rsidR="009F6923" w:rsidRPr="00DE5819" w:rsidRDefault="009F6923" w:rsidP="009F6923">
                  <w:pPr>
                    <w:spacing w:line="240" w:lineRule="exact"/>
                    <w:outlineLvl w:val="1"/>
                  </w:pPr>
                </w:p>
              </w:tc>
              <w:tc>
                <w:tcPr>
                  <w:tcW w:w="1732" w:type="dxa"/>
                </w:tcPr>
                <w:p w:rsidR="009F6923" w:rsidRPr="00DE5819" w:rsidRDefault="009F6923" w:rsidP="009F6923">
                  <w:pPr>
                    <w:spacing w:line="240" w:lineRule="exact"/>
                    <w:outlineLvl w:val="1"/>
                  </w:pPr>
                  <w:r w:rsidRPr="00DE5819">
                    <w:t>Итого 2017 год</w:t>
                  </w:r>
                </w:p>
              </w:tc>
              <w:tc>
                <w:tcPr>
                  <w:tcW w:w="2390" w:type="dxa"/>
                </w:tcPr>
                <w:p w:rsidR="009F6923" w:rsidRPr="00DE5819" w:rsidRDefault="009F6923" w:rsidP="009F6923">
                  <w:pPr>
                    <w:spacing w:line="240" w:lineRule="exact"/>
                    <w:outlineLvl w:val="1"/>
                  </w:pPr>
                  <w:r w:rsidRPr="00DE5819">
                    <w:t>1562,49</w:t>
                  </w:r>
                </w:p>
              </w:tc>
            </w:tr>
            <w:tr w:rsidR="009F6923" w:rsidRPr="00DE5819" w:rsidTr="009F6923">
              <w:trPr>
                <w:trHeight w:val="362"/>
              </w:trPr>
              <w:tc>
                <w:tcPr>
                  <w:tcW w:w="5506" w:type="dxa"/>
                  <w:gridSpan w:val="2"/>
                </w:tcPr>
                <w:p w:rsidR="009F6923" w:rsidRPr="00DE5819" w:rsidRDefault="009F6923" w:rsidP="009F6923">
                  <w:pPr>
                    <w:spacing w:line="240" w:lineRule="exact"/>
                    <w:outlineLvl w:val="1"/>
                  </w:pPr>
                  <w:r w:rsidRPr="00DE5819">
                    <w:t>2018 год</w:t>
                  </w:r>
                </w:p>
              </w:tc>
              <w:tc>
                <w:tcPr>
                  <w:tcW w:w="1732" w:type="dxa"/>
                </w:tcPr>
                <w:p w:rsidR="009F6923" w:rsidRPr="00DE5819" w:rsidRDefault="009F6923" w:rsidP="009F6923">
                  <w:pPr>
                    <w:spacing w:line="240" w:lineRule="exact"/>
                    <w:outlineLvl w:val="1"/>
                  </w:pPr>
                </w:p>
              </w:tc>
              <w:tc>
                <w:tcPr>
                  <w:tcW w:w="2390" w:type="dxa"/>
                </w:tcPr>
                <w:p w:rsidR="009F6923" w:rsidRPr="00DE5819" w:rsidRDefault="009F6923" w:rsidP="009F6923">
                  <w:pPr>
                    <w:spacing w:line="240" w:lineRule="exact"/>
                    <w:outlineLvl w:val="1"/>
                  </w:pP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1</w:t>
                  </w:r>
                </w:p>
              </w:tc>
              <w:tc>
                <w:tcPr>
                  <w:tcW w:w="4895" w:type="dxa"/>
                </w:tcPr>
                <w:p w:rsidR="009F6923" w:rsidRPr="00DE5819" w:rsidRDefault="009F6923" w:rsidP="009F6923">
                  <w:pPr>
                    <w:spacing w:line="240" w:lineRule="exact"/>
                    <w:outlineLvl w:val="1"/>
                  </w:pPr>
                  <w:r w:rsidRPr="00DE5819">
                    <w:t>Замена ходовой тележки ТЗ на вторичном отстойнике № 3</w:t>
                  </w:r>
                </w:p>
              </w:tc>
              <w:tc>
                <w:tcPr>
                  <w:tcW w:w="1732" w:type="dxa"/>
                </w:tcPr>
                <w:p w:rsidR="009F6923" w:rsidRPr="00DE5819" w:rsidRDefault="009F6923" w:rsidP="009F6923">
                  <w:pPr>
                    <w:spacing w:line="240" w:lineRule="exact"/>
                    <w:outlineLvl w:val="1"/>
                  </w:pPr>
                  <w:r w:rsidRPr="00DE5819">
                    <w:t>31.05.2018</w:t>
                  </w:r>
                </w:p>
              </w:tc>
              <w:tc>
                <w:tcPr>
                  <w:tcW w:w="2390" w:type="dxa"/>
                </w:tcPr>
                <w:p w:rsidR="009F6923" w:rsidRPr="00DE5819" w:rsidRDefault="009F6923" w:rsidP="009F6923">
                  <w:pPr>
                    <w:spacing w:line="240" w:lineRule="exact"/>
                    <w:outlineLvl w:val="1"/>
                  </w:pPr>
                  <w:r w:rsidRPr="00DE5819">
                    <w:t>397,50</w:t>
                  </w:r>
                </w:p>
              </w:tc>
            </w:tr>
            <w:tr w:rsidR="009F6923" w:rsidRPr="00DE5819" w:rsidTr="009F6923">
              <w:trPr>
                <w:trHeight w:val="362"/>
              </w:trPr>
              <w:tc>
                <w:tcPr>
                  <w:tcW w:w="611" w:type="dxa"/>
                </w:tcPr>
                <w:p w:rsidR="009F6923" w:rsidRPr="00DE5819" w:rsidRDefault="009F6923" w:rsidP="009F6923">
                  <w:pPr>
                    <w:spacing w:line="240" w:lineRule="exact"/>
                    <w:outlineLvl w:val="1"/>
                  </w:pPr>
                  <w:r w:rsidRPr="00DE5819">
                    <w:t>2</w:t>
                  </w:r>
                </w:p>
              </w:tc>
              <w:tc>
                <w:tcPr>
                  <w:tcW w:w="4895" w:type="dxa"/>
                </w:tcPr>
                <w:p w:rsidR="009F6923" w:rsidRPr="00DE5819" w:rsidRDefault="009F6923" w:rsidP="009F6923">
                  <w:pPr>
                    <w:spacing w:line="240" w:lineRule="exact"/>
                    <w:outlineLvl w:val="1"/>
                  </w:pPr>
                  <w:r w:rsidRPr="00DE5819">
                    <w:t>Замена сосунов на вторичном отстойнике № 3</w:t>
                  </w:r>
                </w:p>
              </w:tc>
              <w:tc>
                <w:tcPr>
                  <w:tcW w:w="1732" w:type="dxa"/>
                </w:tcPr>
                <w:p w:rsidR="009F6923" w:rsidRPr="00DE5819" w:rsidRDefault="009F6923" w:rsidP="009F6923">
                  <w:pPr>
                    <w:spacing w:line="240" w:lineRule="exact"/>
                    <w:outlineLvl w:val="1"/>
                  </w:pPr>
                  <w:r w:rsidRPr="00DE5819">
                    <w:t>30.06.2018</w:t>
                  </w:r>
                </w:p>
              </w:tc>
              <w:tc>
                <w:tcPr>
                  <w:tcW w:w="2390" w:type="dxa"/>
                </w:tcPr>
                <w:p w:rsidR="009F6923" w:rsidRPr="00DE5819" w:rsidRDefault="009F6923" w:rsidP="009F6923">
                  <w:pPr>
                    <w:spacing w:line="240" w:lineRule="exact"/>
                    <w:outlineLvl w:val="1"/>
                  </w:pPr>
                  <w:r w:rsidRPr="00DE5819">
                    <w:t>225,00</w:t>
                  </w:r>
                </w:p>
              </w:tc>
            </w:tr>
            <w:tr w:rsidR="009F6923" w:rsidRPr="00DE5819" w:rsidTr="009F6923">
              <w:trPr>
                <w:trHeight w:val="581"/>
              </w:trPr>
              <w:tc>
                <w:tcPr>
                  <w:tcW w:w="611" w:type="dxa"/>
                </w:tcPr>
                <w:p w:rsidR="009F6923" w:rsidRPr="00DE5819" w:rsidRDefault="009F6923" w:rsidP="009F6923">
                  <w:pPr>
                    <w:spacing w:line="240" w:lineRule="exact"/>
                    <w:outlineLvl w:val="1"/>
                  </w:pPr>
                  <w:r w:rsidRPr="00DE5819">
                    <w:t>3</w:t>
                  </w:r>
                </w:p>
              </w:tc>
              <w:tc>
                <w:tcPr>
                  <w:tcW w:w="4895" w:type="dxa"/>
                </w:tcPr>
                <w:p w:rsidR="009F6923" w:rsidRPr="00DE5819" w:rsidRDefault="009F6923" w:rsidP="009F6923">
                  <w:pPr>
                    <w:spacing w:line="240" w:lineRule="exact"/>
                    <w:outlineLvl w:val="1"/>
                  </w:pPr>
                  <w:r w:rsidRPr="00DE5819">
                    <w:t>Текущий ремонт и обслуживание централизованных систем  и объектов водоотведения</w:t>
                  </w:r>
                </w:p>
              </w:tc>
              <w:tc>
                <w:tcPr>
                  <w:tcW w:w="1732" w:type="dxa"/>
                </w:tcPr>
                <w:p w:rsidR="009F6923" w:rsidRPr="00DE5819" w:rsidRDefault="009F6923" w:rsidP="009F6923">
                  <w:pPr>
                    <w:spacing w:line="240" w:lineRule="exact"/>
                    <w:outlineLvl w:val="1"/>
                  </w:pPr>
                  <w:r w:rsidRPr="00DE5819">
                    <w:t>31.12.2018</w:t>
                  </w:r>
                </w:p>
              </w:tc>
              <w:tc>
                <w:tcPr>
                  <w:tcW w:w="2390" w:type="dxa"/>
                </w:tcPr>
                <w:p w:rsidR="009F6923" w:rsidRPr="00DE5819" w:rsidRDefault="009F6923" w:rsidP="009F6923">
                  <w:pPr>
                    <w:spacing w:line="240" w:lineRule="exact"/>
                    <w:outlineLvl w:val="1"/>
                  </w:pPr>
                  <w:r w:rsidRPr="00DE5819">
                    <w:t>967,81</w:t>
                  </w:r>
                </w:p>
              </w:tc>
            </w:tr>
            <w:tr w:rsidR="009F6923" w:rsidRPr="00DE5819" w:rsidTr="009F6923">
              <w:trPr>
                <w:trHeight w:val="362"/>
              </w:trPr>
              <w:tc>
                <w:tcPr>
                  <w:tcW w:w="611" w:type="dxa"/>
                </w:tcPr>
                <w:p w:rsidR="009F6923" w:rsidRPr="00DE5819" w:rsidRDefault="009F6923" w:rsidP="009F6923">
                  <w:pPr>
                    <w:spacing w:line="240" w:lineRule="exact"/>
                    <w:outlineLvl w:val="1"/>
                  </w:pPr>
                </w:p>
              </w:tc>
              <w:tc>
                <w:tcPr>
                  <w:tcW w:w="4895" w:type="dxa"/>
                </w:tcPr>
                <w:p w:rsidR="009F6923" w:rsidRPr="00DE5819" w:rsidRDefault="009F6923" w:rsidP="009F6923">
                  <w:pPr>
                    <w:spacing w:line="240" w:lineRule="exact"/>
                    <w:outlineLvl w:val="1"/>
                  </w:pPr>
                </w:p>
              </w:tc>
              <w:tc>
                <w:tcPr>
                  <w:tcW w:w="1732" w:type="dxa"/>
                </w:tcPr>
                <w:p w:rsidR="009F6923" w:rsidRPr="00DE5819" w:rsidRDefault="009F6923" w:rsidP="009F6923">
                  <w:pPr>
                    <w:spacing w:line="240" w:lineRule="exact"/>
                    <w:outlineLvl w:val="1"/>
                  </w:pPr>
                  <w:r w:rsidRPr="00DE5819">
                    <w:t>Итого 2018 год</w:t>
                  </w:r>
                </w:p>
              </w:tc>
              <w:tc>
                <w:tcPr>
                  <w:tcW w:w="2390" w:type="dxa"/>
                </w:tcPr>
                <w:p w:rsidR="009F6923" w:rsidRPr="00DE5819" w:rsidRDefault="009F6923" w:rsidP="009F6923">
                  <w:pPr>
                    <w:spacing w:line="240" w:lineRule="exact"/>
                    <w:outlineLvl w:val="1"/>
                  </w:pPr>
                  <w:r w:rsidRPr="00DE5819">
                    <w:t>1590,31</w:t>
                  </w:r>
                </w:p>
              </w:tc>
            </w:tr>
          </w:tbl>
          <w:p w:rsidR="009F6923" w:rsidRPr="00DE5819" w:rsidRDefault="009F6923" w:rsidP="009F6923">
            <w:pPr>
              <w:spacing w:line="240" w:lineRule="exact"/>
              <w:outlineLvl w:val="1"/>
              <w:rPr>
                <w:lang w:val="en-US"/>
              </w:rPr>
            </w:pPr>
          </w:p>
        </w:tc>
      </w:tr>
    </w:tbl>
    <w:p w:rsidR="009F6923" w:rsidRPr="00DE5819" w:rsidRDefault="009F6923" w:rsidP="009F6923">
      <w:pPr>
        <w:spacing w:line="240" w:lineRule="exact"/>
        <w:outlineLvl w:val="1"/>
      </w:pPr>
    </w:p>
    <w:p w:rsidR="009F6923" w:rsidRPr="00DE5819" w:rsidRDefault="009F6923" w:rsidP="009F6923">
      <w:pPr>
        <w:spacing w:line="240" w:lineRule="exact"/>
        <w:outlineLvl w:val="1"/>
      </w:pPr>
      <w:r w:rsidRPr="00DE5819">
        <w:t>2.2. Перечень мероприятий направленных на улучшение качества питьевой воды и очистки сточных вод</w:t>
      </w:r>
    </w:p>
    <w:tbl>
      <w:tblPr>
        <w:tblW w:w="0" w:type="auto"/>
        <w:tblLook w:val="04A0" w:firstRow="1" w:lastRow="0" w:firstColumn="1" w:lastColumn="0" w:noHBand="0" w:noVBand="1"/>
      </w:tblPr>
      <w:tblGrid>
        <w:gridCol w:w="9854"/>
      </w:tblGrid>
      <w:tr w:rsidR="009F6923" w:rsidRPr="00DE5819" w:rsidTr="009F6923">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9F6923" w:rsidRPr="00DE5819" w:rsidTr="009F6923">
              <w:trPr>
                <w:trHeight w:val="871"/>
              </w:trPr>
              <w:tc>
                <w:tcPr>
                  <w:tcW w:w="614" w:type="dxa"/>
                </w:tcPr>
                <w:p w:rsidR="009F6923" w:rsidRPr="00DE5819" w:rsidRDefault="009F6923" w:rsidP="009F6923">
                  <w:pPr>
                    <w:spacing w:line="240" w:lineRule="exact"/>
                    <w:outlineLvl w:val="1"/>
                  </w:pPr>
                  <w:r w:rsidRPr="00DE5819">
                    <w:t xml:space="preserve">N </w:t>
                  </w:r>
                  <w:proofErr w:type="gramStart"/>
                  <w:r w:rsidRPr="00DE5819">
                    <w:t>п</w:t>
                  </w:r>
                  <w:proofErr w:type="gramEnd"/>
                  <w:r w:rsidRPr="00DE5819">
                    <w:t>/п</w:t>
                  </w:r>
                </w:p>
              </w:tc>
              <w:tc>
                <w:tcPr>
                  <w:tcW w:w="4849" w:type="dxa"/>
                </w:tcPr>
                <w:p w:rsidR="009F6923" w:rsidRPr="00DE5819" w:rsidRDefault="009F6923" w:rsidP="009F6923">
                  <w:pPr>
                    <w:spacing w:line="240" w:lineRule="exact"/>
                    <w:outlineLvl w:val="1"/>
                  </w:pPr>
                  <w:r w:rsidRPr="00DE5819">
                    <w:t>Наименование мероприятия</w:t>
                  </w:r>
                </w:p>
              </w:tc>
              <w:tc>
                <w:tcPr>
                  <w:tcW w:w="1735" w:type="dxa"/>
                </w:tcPr>
                <w:p w:rsidR="009F6923" w:rsidRPr="00DE5819" w:rsidRDefault="009F6923" w:rsidP="009F6923">
                  <w:pPr>
                    <w:spacing w:line="240" w:lineRule="exact"/>
                    <w:outlineLvl w:val="1"/>
                  </w:pPr>
                  <w:r w:rsidRPr="00DE5819">
                    <w:t>График реализации мероприятий</w:t>
                  </w:r>
                </w:p>
              </w:tc>
              <w:tc>
                <w:tcPr>
                  <w:tcW w:w="2430" w:type="dxa"/>
                </w:tcPr>
                <w:p w:rsidR="009F6923" w:rsidRPr="00DE5819" w:rsidRDefault="009F6923" w:rsidP="009F6923">
                  <w:pPr>
                    <w:spacing w:line="240" w:lineRule="exact"/>
                    <w:outlineLvl w:val="1"/>
                  </w:pPr>
                  <w:r w:rsidRPr="00DE5819">
                    <w:t>Финансовые потребности на реализацию мероприятия, тыс. руб.</w:t>
                  </w:r>
                </w:p>
              </w:tc>
            </w:tr>
            <w:tr w:rsidR="009F6923" w:rsidRPr="00DE5819" w:rsidTr="009F6923">
              <w:trPr>
                <w:trHeight w:val="362"/>
              </w:trPr>
              <w:tc>
                <w:tcPr>
                  <w:tcW w:w="614" w:type="dxa"/>
                </w:tcPr>
                <w:p w:rsidR="009F6923" w:rsidRPr="00DE5819" w:rsidRDefault="009F6923" w:rsidP="009F6923">
                  <w:pPr>
                    <w:spacing w:line="240" w:lineRule="exact"/>
                    <w:outlineLvl w:val="1"/>
                  </w:pPr>
                  <w:r w:rsidRPr="00DE5819">
                    <w:t>1</w:t>
                  </w:r>
                </w:p>
              </w:tc>
              <w:tc>
                <w:tcPr>
                  <w:tcW w:w="4849" w:type="dxa"/>
                </w:tcPr>
                <w:p w:rsidR="009F6923" w:rsidRPr="00DE5819" w:rsidRDefault="009F6923" w:rsidP="009F6923">
                  <w:pPr>
                    <w:spacing w:line="240" w:lineRule="exact"/>
                    <w:outlineLvl w:val="1"/>
                  </w:pPr>
                  <w:r w:rsidRPr="00DE5819">
                    <w:t>2</w:t>
                  </w:r>
                </w:p>
              </w:tc>
              <w:tc>
                <w:tcPr>
                  <w:tcW w:w="1735" w:type="dxa"/>
                </w:tcPr>
                <w:p w:rsidR="009F6923" w:rsidRPr="00DE5819" w:rsidRDefault="009F6923" w:rsidP="009F6923">
                  <w:pPr>
                    <w:spacing w:line="240" w:lineRule="exact"/>
                    <w:outlineLvl w:val="1"/>
                  </w:pPr>
                  <w:r w:rsidRPr="00DE5819">
                    <w:t>3</w:t>
                  </w:r>
                </w:p>
              </w:tc>
              <w:tc>
                <w:tcPr>
                  <w:tcW w:w="2430" w:type="dxa"/>
                </w:tcPr>
                <w:p w:rsidR="009F6923" w:rsidRPr="00DE5819" w:rsidRDefault="009F6923" w:rsidP="009F6923">
                  <w:pPr>
                    <w:spacing w:line="240" w:lineRule="exact"/>
                    <w:outlineLvl w:val="1"/>
                  </w:pPr>
                  <w:r w:rsidRPr="00DE5819">
                    <w:t>4</w:t>
                  </w: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Водоснабжение (питьевая вода)</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2016 год</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614" w:type="dxa"/>
                </w:tcPr>
                <w:p w:rsidR="009F6923" w:rsidRPr="00DE5819" w:rsidRDefault="009F6923" w:rsidP="009F6923">
                  <w:pPr>
                    <w:spacing w:line="240" w:lineRule="exact"/>
                    <w:outlineLvl w:val="1"/>
                  </w:pPr>
                </w:p>
              </w:tc>
              <w:tc>
                <w:tcPr>
                  <w:tcW w:w="4849" w:type="dxa"/>
                </w:tcPr>
                <w:p w:rsidR="009F6923" w:rsidRPr="00DE5819" w:rsidRDefault="009F6923" w:rsidP="009F6923">
                  <w:pPr>
                    <w:spacing w:line="240" w:lineRule="exact"/>
                    <w:outlineLvl w:val="1"/>
                  </w:pPr>
                  <w:r w:rsidRPr="00DE5819">
                    <w:t>не планируются</w:t>
                  </w:r>
                </w:p>
              </w:tc>
              <w:tc>
                <w:tcPr>
                  <w:tcW w:w="1735" w:type="dxa"/>
                </w:tcPr>
                <w:p w:rsidR="009F6923" w:rsidRPr="00DE5819" w:rsidRDefault="009F6923" w:rsidP="009F6923">
                  <w:pPr>
                    <w:spacing w:line="240" w:lineRule="exact"/>
                    <w:outlineLvl w:val="1"/>
                  </w:pPr>
                  <w:r w:rsidRPr="00DE5819">
                    <w:t>Итого 2016 год</w:t>
                  </w:r>
                </w:p>
              </w:tc>
              <w:tc>
                <w:tcPr>
                  <w:tcW w:w="2430" w:type="dxa"/>
                </w:tcPr>
                <w:p w:rsidR="009F6923" w:rsidRPr="00DE5819" w:rsidRDefault="009F6923" w:rsidP="009F6923">
                  <w:pPr>
                    <w:spacing w:line="240" w:lineRule="exact"/>
                    <w:outlineLvl w:val="1"/>
                  </w:pPr>
                  <w:r w:rsidRPr="00DE5819">
                    <w:t>0</w:t>
                  </w: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2017 год</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614" w:type="dxa"/>
                </w:tcPr>
                <w:p w:rsidR="009F6923" w:rsidRPr="00DE5819" w:rsidRDefault="009F6923" w:rsidP="009F6923">
                  <w:pPr>
                    <w:spacing w:line="240" w:lineRule="exact"/>
                    <w:outlineLvl w:val="1"/>
                  </w:pPr>
                </w:p>
              </w:tc>
              <w:tc>
                <w:tcPr>
                  <w:tcW w:w="4849" w:type="dxa"/>
                </w:tcPr>
                <w:p w:rsidR="009F6923" w:rsidRPr="00DE5819" w:rsidRDefault="009F6923" w:rsidP="009F6923">
                  <w:pPr>
                    <w:spacing w:line="240" w:lineRule="exact"/>
                    <w:outlineLvl w:val="1"/>
                  </w:pPr>
                  <w:r w:rsidRPr="00DE5819">
                    <w:t>не планируются</w:t>
                  </w:r>
                </w:p>
              </w:tc>
              <w:tc>
                <w:tcPr>
                  <w:tcW w:w="1735" w:type="dxa"/>
                </w:tcPr>
                <w:p w:rsidR="009F6923" w:rsidRPr="00DE5819" w:rsidRDefault="009F6923" w:rsidP="009F6923">
                  <w:pPr>
                    <w:spacing w:line="240" w:lineRule="exact"/>
                    <w:outlineLvl w:val="1"/>
                  </w:pPr>
                  <w:r w:rsidRPr="00DE5819">
                    <w:t>Итого 2017 год</w:t>
                  </w:r>
                </w:p>
              </w:tc>
              <w:tc>
                <w:tcPr>
                  <w:tcW w:w="2430" w:type="dxa"/>
                </w:tcPr>
                <w:p w:rsidR="009F6923" w:rsidRPr="00DE5819" w:rsidRDefault="009F6923" w:rsidP="009F6923">
                  <w:pPr>
                    <w:spacing w:line="240" w:lineRule="exact"/>
                    <w:outlineLvl w:val="1"/>
                  </w:pPr>
                  <w:r w:rsidRPr="00DE5819">
                    <w:t>0</w:t>
                  </w: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2018 год</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614" w:type="dxa"/>
                </w:tcPr>
                <w:p w:rsidR="009F6923" w:rsidRPr="00DE5819" w:rsidRDefault="009F6923" w:rsidP="009F6923">
                  <w:pPr>
                    <w:spacing w:line="240" w:lineRule="exact"/>
                    <w:outlineLvl w:val="1"/>
                  </w:pPr>
                </w:p>
              </w:tc>
              <w:tc>
                <w:tcPr>
                  <w:tcW w:w="4849" w:type="dxa"/>
                </w:tcPr>
                <w:p w:rsidR="009F6923" w:rsidRPr="00DE5819" w:rsidRDefault="009F6923" w:rsidP="009F6923">
                  <w:pPr>
                    <w:spacing w:line="240" w:lineRule="exact"/>
                    <w:outlineLvl w:val="1"/>
                  </w:pPr>
                  <w:r w:rsidRPr="00DE5819">
                    <w:t>не планируются</w:t>
                  </w:r>
                </w:p>
              </w:tc>
              <w:tc>
                <w:tcPr>
                  <w:tcW w:w="1735" w:type="dxa"/>
                </w:tcPr>
                <w:p w:rsidR="009F6923" w:rsidRPr="00DE5819" w:rsidRDefault="009F6923" w:rsidP="009F6923">
                  <w:pPr>
                    <w:spacing w:line="240" w:lineRule="exact"/>
                    <w:outlineLvl w:val="1"/>
                  </w:pPr>
                  <w:r w:rsidRPr="00DE5819">
                    <w:t>Итого 2018 год</w:t>
                  </w:r>
                </w:p>
              </w:tc>
              <w:tc>
                <w:tcPr>
                  <w:tcW w:w="2430" w:type="dxa"/>
                </w:tcPr>
                <w:p w:rsidR="009F6923" w:rsidRPr="00DE5819" w:rsidRDefault="009F6923" w:rsidP="009F6923">
                  <w:pPr>
                    <w:spacing w:line="240" w:lineRule="exact"/>
                    <w:outlineLvl w:val="1"/>
                  </w:pPr>
                  <w:r w:rsidRPr="00DE5819">
                    <w:t>0</w:t>
                  </w: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Водоотведение</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2016 год</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614" w:type="dxa"/>
                </w:tcPr>
                <w:p w:rsidR="009F6923" w:rsidRPr="00DE5819" w:rsidRDefault="009F6923" w:rsidP="009F6923">
                  <w:pPr>
                    <w:spacing w:line="240" w:lineRule="exact"/>
                    <w:outlineLvl w:val="1"/>
                  </w:pPr>
                </w:p>
              </w:tc>
              <w:tc>
                <w:tcPr>
                  <w:tcW w:w="4849" w:type="dxa"/>
                </w:tcPr>
                <w:p w:rsidR="009F6923" w:rsidRPr="00DE5819" w:rsidRDefault="009F6923" w:rsidP="009F6923">
                  <w:pPr>
                    <w:spacing w:line="240" w:lineRule="exact"/>
                    <w:outlineLvl w:val="1"/>
                  </w:pPr>
                  <w:r w:rsidRPr="00DE5819">
                    <w:t>не планируются</w:t>
                  </w:r>
                </w:p>
              </w:tc>
              <w:tc>
                <w:tcPr>
                  <w:tcW w:w="1735" w:type="dxa"/>
                </w:tcPr>
                <w:p w:rsidR="009F6923" w:rsidRPr="00DE5819" w:rsidRDefault="009F6923" w:rsidP="009F6923">
                  <w:pPr>
                    <w:spacing w:line="240" w:lineRule="exact"/>
                    <w:outlineLvl w:val="1"/>
                  </w:pPr>
                  <w:r w:rsidRPr="00DE5819">
                    <w:t>Итого 2016 год</w:t>
                  </w:r>
                </w:p>
              </w:tc>
              <w:tc>
                <w:tcPr>
                  <w:tcW w:w="2430" w:type="dxa"/>
                </w:tcPr>
                <w:p w:rsidR="009F6923" w:rsidRPr="00DE5819" w:rsidRDefault="009F6923" w:rsidP="009F6923">
                  <w:pPr>
                    <w:spacing w:line="240" w:lineRule="exact"/>
                    <w:outlineLvl w:val="1"/>
                  </w:pPr>
                  <w:r w:rsidRPr="00DE5819">
                    <w:t>0</w:t>
                  </w: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2017 год</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614" w:type="dxa"/>
                </w:tcPr>
                <w:p w:rsidR="009F6923" w:rsidRPr="00DE5819" w:rsidRDefault="009F6923" w:rsidP="009F6923">
                  <w:pPr>
                    <w:spacing w:line="240" w:lineRule="exact"/>
                    <w:outlineLvl w:val="1"/>
                  </w:pPr>
                </w:p>
              </w:tc>
              <w:tc>
                <w:tcPr>
                  <w:tcW w:w="4849" w:type="dxa"/>
                </w:tcPr>
                <w:p w:rsidR="009F6923" w:rsidRPr="00DE5819" w:rsidRDefault="009F6923" w:rsidP="009F6923">
                  <w:pPr>
                    <w:spacing w:line="240" w:lineRule="exact"/>
                    <w:outlineLvl w:val="1"/>
                  </w:pPr>
                  <w:r w:rsidRPr="00DE5819">
                    <w:t>не планируются</w:t>
                  </w:r>
                </w:p>
              </w:tc>
              <w:tc>
                <w:tcPr>
                  <w:tcW w:w="1735" w:type="dxa"/>
                </w:tcPr>
                <w:p w:rsidR="009F6923" w:rsidRPr="00DE5819" w:rsidRDefault="009F6923" w:rsidP="009F6923">
                  <w:pPr>
                    <w:spacing w:line="240" w:lineRule="exact"/>
                    <w:outlineLvl w:val="1"/>
                  </w:pPr>
                  <w:r w:rsidRPr="00DE5819">
                    <w:t>Итого 2017 год</w:t>
                  </w:r>
                </w:p>
              </w:tc>
              <w:tc>
                <w:tcPr>
                  <w:tcW w:w="2430" w:type="dxa"/>
                </w:tcPr>
                <w:p w:rsidR="009F6923" w:rsidRPr="00DE5819" w:rsidRDefault="009F6923" w:rsidP="009F6923">
                  <w:pPr>
                    <w:spacing w:line="240" w:lineRule="exact"/>
                    <w:outlineLvl w:val="1"/>
                  </w:pPr>
                  <w:r w:rsidRPr="00DE5819">
                    <w:t>0</w:t>
                  </w:r>
                </w:p>
              </w:tc>
            </w:tr>
            <w:tr w:rsidR="009F6923" w:rsidRPr="00DE5819" w:rsidTr="009F6923">
              <w:trPr>
                <w:trHeight w:val="362"/>
              </w:trPr>
              <w:tc>
                <w:tcPr>
                  <w:tcW w:w="5463" w:type="dxa"/>
                  <w:gridSpan w:val="2"/>
                </w:tcPr>
                <w:p w:rsidR="009F6923" w:rsidRPr="00DE5819" w:rsidRDefault="009F6923" w:rsidP="009F6923">
                  <w:pPr>
                    <w:spacing w:line="240" w:lineRule="exact"/>
                    <w:outlineLvl w:val="1"/>
                  </w:pPr>
                  <w:r w:rsidRPr="00DE5819">
                    <w:t>2018 год</w:t>
                  </w:r>
                </w:p>
              </w:tc>
              <w:tc>
                <w:tcPr>
                  <w:tcW w:w="1735" w:type="dxa"/>
                </w:tcPr>
                <w:p w:rsidR="009F6923" w:rsidRPr="00DE5819" w:rsidRDefault="009F6923" w:rsidP="009F6923">
                  <w:pPr>
                    <w:spacing w:line="240" w:lineRule="exact"/>
                    <w:outlineLvl w:val="1"/>
                  </w:pPr>
                </w:p>
              </w:tc>
              <w:tc>
                <w:tcPr>
                  <w:tcW w:w="2430" w:type="dxa"/>
                </w:tcPr>
                <w:p w:rsidR="009F6923" w:rsidRPr="00DE5819" w:rsidRDefault="009F6923" w:rsidP="009F6923">
                  <w:pPr>
                    <w:spacing w:line="240" w:lineRule="exact"/>
                    <w:outlineLvl w:val="1"/>
                  </w:pPr>
                </w:p>
              </w:tc>
            </w:tr>
            <w:tr w:rsidR="009F6923" w:rsidRPr="00DE5819" w:rsidTr="009F6923">
              <w:trPr>
                <w:trHeight w:val="362"/>
              </w:trPr>
              <w:tc>
                <w:tcPr>
                  <w:tcW w:w="614" w:type="dxa"/>
                </w:tcPr>
                <w:p w:rsidR="009F6923" w:rsidRPr="00DE5819" w:rsidRDefault="009F6923" w:rsidP="009F6923">
                  <w:pPr>
                    <w:spacing w:line="240" w:lineRule="exact"/>
                    <w:outlineLvl w:val="1"/>
                  </w:pPr>
                </w:p>
              </w:tc>
              <w:tc>
                <w:tcPr>
                  <w:tcW w:w="4849" w:type="dxa"/>
                </w:tcPr>
                <w:p w:rsidR="009F6923" w:rsidRPr="00DE5819" w:rsidRDefault="009F6923" w:rsidP="009F6923">
                  <w:pPr>
                    <w:spacing w:line="240" w:lineRule="exact"/>
                    <w:outlineLvl w:val="1"/>
                  </w:pPr>
                  <w:r w:rsidRPr="00DE5819">
                    <w:t>не планируются</w:t>
                  </w:r>
                </w:p>
              </w:tc>
              <w:tc>
                <w:tcPr>
                  <w:tcW w:w="1735" w:type="dxa"/>
                </w:tcPr>
                <w:p w:rsidR="009F6923" w:rsidRPr="00DE5819" w:rsidRDefault="009F6923" w:rsidP="009F6923">
                  <w:pPr>
                    <w:spacing w:line="240" w:lineRule="exact"/>
                    <w:outlineLvl w:val="1"/>
                  </w:pPr>
                  <w:r w:rsidRPr="00DE5819">
                    <w:t>Итого 2018 год</w:t>
                  </w:r>
                </w:p>
              </w:tc>
              <w:tc>
                <w:tcPr>
                  <w:tcW w:w="2430" w:type="dxa"/>
                </w:tcPr>
                <w:p w:rsidR="009F6923" w:rsidRPr="00DE5819" w:rsidRDefault="009F6923" w:rsidP="009F6923">
                  <w:pPr>
                    <w:spacing w:line="240" w:lineRule="exact"/>
                    <w:outlineLvl w:val="1"/>
                  </w:pPr>
                  <w:r w:rsidRPr="00DE5819">
                    <w:t>0</w:t>
                  </w:r>
                </w:p>
              </w:tc>
            </w:tr>
          </w:tbl>
          <w:p w:rsidR="009F6923" w:rsidRPr="00DE5819" w:rsidRDefault="009F6923" w:rsidP="009F6923">
            <w:pPr>
              <w:spacing w:line="240" w:lineRule="exact"/>
              <w:outlineLvl w:val="1"/>
              <w:rPr>
                <w:lang w:val="en-US"/>
              </w:rPr>
            </w:pPr>
          </w:p>
        </w:tc>
      </w:tr>
    </w:tbl>
    <w:p w:rsidR="009F6923" w:rsidRPr="00DE5819" w:rsidRDefault="009F6923" w:rsidP="009F6923">
      <w:pPr>
        <w:spacing w:line="240" w:lineRule="exact"/>
        <w:outlineLvl w:val="1"/>
      </w:pPr>
    </w:p>
    <w:p w:rsidR="009F6923" w:rsidRPr="00DE5819" w:rsidRDefault="009F6923" w:rsidP="009F6923">
      <w:pPr>
        <w:spacing w:line="240" w:lineRule="exact"/>
        <w:outlineLvl w:val="1"/>
      </w:pPr>
      <w:r w:rsidRPr="00DE5819">
        <w:t>2.3. Перечень мероприятий по энергосбережению и повышению энергетической эффективности, в том числе по снижению потерь воды при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6923" w:rsidRPr="00DE5819" w:rsidTr="009F6923">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1"/>
              <w:gridCol w:w="4904"/>
              <w:gridCol w:w="1731"/>
              <w:gridCol w:w="2382"/>
            </w:tblGrid>
            <w:tr w:rsidR="009F6923" w:rsidRPr="00DE5819" w:rsidTr="009F6923">
              <w:trPr>
                <w:trHeight w:val="871"/>
              </w:trPr>
              <w:tc>
                <w:tcPr>
                  <w:tcW w:w="611" w:type="dxa"/>
                </w:tcPr>
                <w:p w:rsidR="009F6923" w:rsidRPr="00DE5819" w:rsidRDefault="009F6923" w:rsidP="009F6923">
                  <w:pPr>
                    <w:spacing w:line="240" w:lineRule="exact"/>
                  </w:pPr>
                  <w:r w:rsidRPr="00DE5819">
                    <w:t xml:space="preserve">N </w:t>
                  </w:r>
                  <w:proofErr w:type="gramStart"/>
                  <w:r w:rsidRPr="00DE5819">
                    <w:t>п</w:t>
                  </w:r>
                  <w:proofErr w:type="gramEnd"/>
                  <w:r w:rsidRPr="00DE5819">
                    <w:t>/п</w:t>
                  </w:r>
                </w:p>
              </w:tc>
              <w:tc>
                <w:tcPr>
                  <w:tcW w:w="4904" w:type="dxa"/>
                </w:tcPr>
                <w:p w:rsidR="009F6923" w:rsidRPr="00DE5819" w:rsidRDefault="009F6923" w:rsidP="009F6923">
                  <w:pPr>
                    <w:spacing w:line="240" w:lineRule="exact"/>
                  </w:pPr>
                  <w:r w:rsidRPr="00DE5819">
                    <w:t>Наименование мероприятия</w:t>
                  </w:r>
                </w:p>
              </w:tc>
              <w:tc>
                <w:tcPr>
                  <w:tcW w:w="1731" w:type="dxa"/>
                </w:tcPr>
                <w:p w:rsidR="009F6923" w:rsidRPr="00DE5819" w:rsidRDefault="009F6923" w:rsidP="009F6923">
                  <w:pPr>
                    <w:spacing w:line="240" w:lineRule="exact"/>
                  </w:pPr>
                  <w:r w:rsidRPr="00DE5819">
                    <w:t>График реализации мероприятий</w:t>
                  </w:r>
                </w:p>
              </w:tc>
              <w:tc>
                <w:tcPr>
                  <w:tcW w:w="2382" w:type="dxa"/>
                </w:tcPr>
                <w:p w:rsidR="009F6923" w:rsidRPr="00DE5819" w:rsidRDefault="009F6923" w:rsidP="009F6923">
                  <w:pPr>
                    <w:spacing w:line="240" w:lineRule="exact"/>
                  </w:pPr>
                  <w:r w:rsidRPr="00DE5819">
                    <w:t>Финансовые потребности на реализацию мероприятия, тыс. руб.</w:t>
                  </w:r>
                </w:p>
              </w:tc>
            </w:tr>
            <w:tr w:rsidR="009F6923" w:rsidRPr="00DE5819" w:rsidTr="009F6923">
              <w:trPr>
                <w:trHeight w:val="362"/>
              </w:trPr>
              <w:tc>
                <w:tcPr>
                  <w:tcW w:w="611" w:type="dxa"/>
                </w:tcPr>
                <w:p w:rsidR="009F6923" w:rsidRPr="00DE5819" w:rsidRDefault="009F6923" w:rsidP="009F6923">
                  <w:pPr>
                    <w:spacing w:line="240" w:lineRule="exact"/>
                  </w:pPr>
                  <w:r w:rsidRPr="00DE5819">
                    <w:t>1</w:t>
                  </w:r>
                </w:p>
              </w:tc>
              <w:tc>
                <w:tcPr>
                  <w:tcW w:w="4904" w:type="dxa"/>
                </w:tcPr>
                <w:p w:rsidR="009F6923" w:rsidRPr="00DE5819" w:rsidRDefault="009F6923" w:rsidP="009F6923">
                  <w:pPr>
                    <w:spacing w:line="240" w:lineRule="exact"/>
                  </w:pPr>
                  <w:r w:rsidRPr="00DE5819">
                    <w:t>2</w:t>
                  </w:r>
                </w:p>
              </w:tc>
              <w:tc>
                <w:tcPr>
                  <w:tcW w:w="1731" w:type="dxa"/>
                </w:tcPr>
                <w:p w:rsidR="009F6923" w:rsidRPr="00DE5819" w:rsidRDefault="009F6923" w:rsidP="009F6923">
                  <w:pPr>
                    <w:spacing w:line="240" w:lineRule="exact"/>
                  </w:pPr>
                  <w:r w:rsidRPr="00DE5819">
                    <w:t>3</w:t>
                  </w:r>
                </w:p>
              </w:tc>
              <w:tc>
                <w:tcPr>
                  <w:tcW w:w="2382" w:type="dxa"/>
                </w:tcPr>
                <w:p w:rsidR="009F6923" w:rsidRPr="00DE5819" w:rsidRDefault="009F6923" w:rsidP="009F6923">
                  <w:pPr>
                    <w:spacing w:line="240" w:lineRule="exact"/>
                  </w:pPr>
                  <w:r w:rsidRPr="00DE5819">
                    <w:t>4</w:t>
                  </w: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Водоснабжение (питьевая вода)</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2016 год</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581"/>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Капитальный ремонт системы теплоснабжения АБК ОСК, Здание АБК, АБК в/з №3, машинный зал, хлораторная</w:t>
                  </w:r>
                </w:p>
              </w:tc>
              <w:tc>
                <w:tcPr>
                  <w:tcW w:w="1731" w:type="dxa"/>
                </w:tcPr>
                <w:p w:rsidR="009F6923" w:rsidRPr="00DE5819" w:rsidRDefault="009F6923" w:rsidP="009F6923">
                  <w:pPr>
                    <w:spacing w:line="240" w:lineRule="exact"/>
                  </w:pPr>
                  <w:r w:rsidRPr="00DE5819">
                    <w:t>31.12.2018</w:t>
                  </w:r>
                </w:p>
              </w:tc>
              <w:tc>
                <w:tcPr>
                  <w:tcW w:w="2382" w:type="dxa"/>
                </w:tcPr>
                <w:p w:rsidR="009F6923" w:rsidRPr="00DE5819" w:rsidRDefault="009F6923" w:rsidP="009F6923">
                  <w:pPr>
                    <w:spacing w:line="240" w:lineRule="exact"/>
                  </w:pPr>
                  <w:r w:rsidRPr="00DE5819">
                    <w:t>500,000р.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Установка приборов учета электроэнергии на ВПС</w:t>
                  </w:r>
                </w:p>
              </w:tc>
              <w:tc>
                <w:tcPr>
                  <w:tcW w:w="1731" w:type="dxa"/>
                </w:tcPr>
                <w:p w:rsidR="009F6923" w:rsidRPr="00DE5819" w:rsidRDefault="009F6923" w:rsidP="009F6923">
                  <w:pPr>
                    <w:spacing w:line="240" w:lineRule="exact"/>
                  </w:pPr>
                  <w:r w:rsidRPr="00DE5819">
                    <w:t>31.12.2018</w:t>
                  </w:r>
                </w:p>
              </w:tc>
              <w:tc>
                <w:tcPr>
                  <w:tcW w:w="2382" w:type="dxa"/>
                </w:tcPr>
                <w:p w:rsidR="009F6923" w:rsidRPr="00DE5819" w:rsidRDefault="009F6923" w:rsidP="009F6923">
                  <w:pPr>
                    <w:spacing w:line="240" w:lineRule="exact"/>
                  </w:pPr>
                  <w:r w:rsidRPr="00DE5819">
                    <w:t>180,000р.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Замена электропечей ПЭТ-4 на ИК печи в павильонах скважин</w:t>
                  </w:r>
                </w:p>
              </w:tc>
              <w:tc>
                <w:tcPr>
                  <w:tcW w:w="1731" w:type="dxa"/>
                </w:tcPr>
                <w:p w:rsidR="009F6923" w:rsidRPr="00DE5819" w:rsidRDefault="009F6923" w:rsidP="009F6923">
                  <w:pPr>
                    <w:spacing w:line="240" w:lineRule="exact"/>
                  </w:pPr>
                  <w:r w:rsidRPr="00DE5819">
                    <w:t>01.01.2018</w:t>
                  </w:r>
                </w:p>
              </w:tc>
              <w:tc>
                <w:tcPr>
                  <w:tcW w:w="2382" w:type="dxa"/>
                </w:tcPr>
                <w:p w:rsidR="009F6923" w:rsidRPr="00DE5819" w:rsidRDefault="009F6923" w:rsidP="009F6923">
                  <w:pPr>
                    <w:spacing w:line="240" w:lineRule="exact"/>
                  </w:pPr>
                  <w:r w:rsidRPr="00DE5819">
                    <w:t>12,600р.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 xml:space="preserve">Замена ламп накаливания </w:t>
                  </w:r>
                  <w:proofErr w:type="gramStart"/>
                  <w:r w:rsidRPr="00DE5819">
                    <w:t>на</w:t>
                  </w:r>
                  <w:proofErr w:type="gramEnd"/>
                  <w:r w:rsidRPr="00DE5819">
                    <w:t xml:space="preserve"> энергосберегающие</w:t>
                  </w:r>
                </w:p>
              </w:tc>
              <w:tc>
                <w:tcPr>
                  <w:tcW w:w="1731" w:type="dxa"/>
                </w:tcPr>
                <w:p w:rsidR="009F6923" w:rsidRPr="00DE5819" w:rsidRDefault="009F6923" w:rsidP="009F6923">
                  <w:pPr>
                    <w:spacing w:line="240" w:lineRule="exact"/>
                  </w:pPr>
                  <w:r w:rsidRPr="00DE5819">
                    <w:t>02.01.2018</w:t>
                  </w:r>
                </w:p>
              </w:tc>
              <w:tc>
                <w:tcPr>
                  <w:tcW w:w="2382" w:type="dxa"/>
                </w:tcPr>
                <w:p w:rsidR="009F6923" w:rsidRPr="00DE5819" w:rsidRDefault="009F6923" w:rsidP="009F6923">
                  <w:pPr>
                    <w:spacing w:line="240" w:lineRule="exact"/>
                  </w:pPr>
                  <w:r w:rsidRPr="00DE5819">
                    <w:t>4,200р.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p>
              </w:tc>
              <w:tc>
                <w:tcPr>
                  <w:tcW w:w="1731" w:type="dxa"/>
                </w:tcPr>
                <w:p w:rsidR="009F6923" w:rsidRPr="00DE5819" w:rsidRDefault="009F6923" w:rsidP="009F6923">
                  <w:pPr>
                    <w:spacing w:line="240" w:lineRule="exact"/>
                  </w:pPr>
                  <w:r w:rsidRPr="00DE5819">
                    <w:t>Итого 2016 год</w:t>
                  </w:r>
                </w:p>
              </w:tc>
              <w:tc>
                <w:tcPr>
                  <w:tcW w:w="2382" w:type="dxa"/>
                </w:tcPr>
                <w:p w:rsidR="009F6923" w:rsidRPr="00DE5819" w:rsidRDefault="009F6923" w:rsidP="009F6923">
                  <w:pPr>
                    <w:spacing w:line="240" w:lineRule="exact"/>
                  </w:pPr>
                  <w:r w:rsidRPr="00DE5819">
                    <w:t>696,8</w:t>
                  </w: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2017 год</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581"/>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Капитальный ремонт системы теплоснабжения АБК ОСК, Здание АБК, АБК в/з №3, машинный зал, хлораторная</w:t>
                  </w:r>
                </w:p>
              </w:tc>
              <w:tc>
                <w:tcPr>
                  <w:tcW w:w="1731" w:type="dxa"/>
                </w:tcPr>
                <w:p w:rsidR="009F6923" w:rsidRPr="00DE5819" w:rsidRDefault="009F6923" w:rsidP="009F6923">
                  <w:pPr>
                    <w:spacing w:line="240" w:lineRule="exact"/>
                  </w:pPr>
                  <w:r w:rsidRPr="00DE5819">
                    <w:t>31.12.2018</w:t>
                  </w:r>
                </w:p>
              </w:tc>
              <w:tc>
                <w:tcPr>
                  <w:tcW w:w="2382" w:type="dxa"/>
                </w:tcPr>
                <w:p w:rsidR="009F6923" w:rsidRPr="00DE5819" w:rsidRDefault="009F6923" w:rsidP="009F6923">
                  <w:pPr>
                    <w:spacing w:line="240" w:lineRule="exact"/>
                  </w:pPr>
                  <w:r w:rsidRPr="00DE5819">
                    <w:t>300,000р.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Установка приборов учета электроэнергии на ВПС</w:t>
                  </w:r>
                </w:p>
              </w:tc>
              <w:tc>
                <w:tcPr>
                  <w:tcW w:w="1731" w:type="dxa"/>
                </w:tcPr>
                <w:p w:rsidR="009F6923" w:rsidRPr="00DE5819" w:rsidRDefault="009F6923" w:rsidP="009F6923">
                  <w:pPr>
                    <w:spacing w:line="240" w:lineRule="exact"/>
                  </w:pPr>
                  <w:r w:rsidRPr="00DE5819">
                    <w:t>31.12.2018</w:t>
                  </w:r>
                </w:p>
              </w:tc>
              <w:tc>
                <w:tcPr>
                  <w:tcW w:w="2382" w:type="dxa"/>
                </w:tcPr>
                <w:p w:rsidR="009F6923" w:rsidRPr="00DE5819" w:rsidRDefault="009F6923" w:rsidP="009F6923">
                  <w:pPr>
                    <w:spacing w:line="240" w:lineRule="exact"/>
                  </w:pPr>
                  <w:r w:rsidRPr="00DE5819">
                    <w:t>180,000р.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Замена электропечей ПЭТ-4 на ИК печи в павильонах скважин</w:t>
                  </w:r>
                </w:p>
              </w:tc>
              <w:tc>
                <w:tcPr>
                  <w:tcW w:w="1731" w:type="dxa"/>
                </w:tcPr>
                <w:p w:rsidR="009F6923" w:rsidRPr="00DE5819" w:rsidRDefault="009F6923" w:rsidP="009F6923">
                  <w:pPr>
                    <w:spacing w:line="240" w:lineRule="exact"/>
                  </w:pPr>
                  <w:r w:rsidRPr="00DE5819">
                    <w:t>01.01.2018</w:t>
                  </w:r>
                </w:p>
              </w:tc>
              <w:tc>
                <w:tcPr>
                  <w:tcW w:w="2382" w:type="dxa"/>
                </w:tcPr>
                <w:p w:rsidR="009F6923" w:rsidRPr="00DE5819" w:rsidRDefault="009F6923" w:rsidP="009F6923">
                  <w:pPr>
                    <w:spacing w:line="240" w:lineRule="exact"/>
                  </w:pPr>
                  <w:r w:rsidRPr="00DE5819">
                    <w:t>12,600р.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 xml:space="preserve">Замена ламп накаливания </w:t>
                  </w:r>
                  <w:proofErr w:type="gramStart"/>
                  <w:r w:rsidRPr="00DE5819">
                    <w:t>на</w:t>
                  </w:r>
                  <w:proofErr w:type="gramEnd"/>
                  <w:r w:rsidRPr="00DE5819">
                    <w:t xml:space="preserve"> энергосберегающие</w:t>
                  </w:r>
                </w:p>
              </w:tc>
              <w:tc>
                <w:tcPr>
                  <w:tcW w:w="1731" w:type="dxa"/>
                </w:tcPr>
                <w:p w:rsidR="009F6923" w:rsidRPr="00DE5819" w:rsidRDefault="009F6923" w:rsidP="009F6923">
                  <w:pPr>
                    <w:spacing w:line="240" w:lineRule="exact"/>
                  </w:pPr>
                  <w:r w:rsidRPr="00DE5819">
                    <w:t>02.01.2018</w:t>
                  </w:r>
                </w:p>
              </w:tc>
              <w:tc>
                <w:tcPr>
                  <w:tcW w:w="2382" w:type="dxa"/>
                </w:tcPr>
                <w:p w:rsidR="009F6923" w:rsidRPr="00DE5819" w:rsidRDefault="009F6923" w:rsidP="009F6923">
                  <w:pPr>
                    <w:spacing w:line="240" w:lineRule="exact"/>
                  </w:pPr>
                  <w:r w:rsidRPr="00DE5819">
                    <w:t>4,200р.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p>
              </w:tc>
              <w:tc>
                <w:tcPr>
                  <w:tcW w:w="1731" w:type="dxa"/>
                </w:tcPr>
                <w:p w:rsidR="009F6923" w:rsidRPr="00DE5819" w:rsidRDefault="009F6923" w:rsidP="009F6923">
                  <w:pPr>
                    <w:spacing w:line="240" w:lineRule="exact"/>
                  </w:pPr>
                  <w:r w:rsidRPr="00DE5819">
                    <w:t>Итого 2017 год</w:t>
                  </w:r>
                </w:p>
              </w:tc>
              <w:tc>
                <w:tcPr>
                  <w:tcW w:w="2382" w:type="dxa"/>
                </w:tcPr>
                <w:p w:rsidR="009F6923" w:rsidRPr="00DE5819" w:rsidRDefault="009F6923" w:rsidP="009F6923">
                  <w:pPr>
                    <w:spacing w:line="240" w:lineRule="exact"/>
                  </w:pPr>
                  <w:r w:rsidRPr="00DE5819">
                    <w:t>496,8</w:t>
                  </w: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2018 год</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11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 xml:space="preserve">Модернизации оборудования станции второго подъема Вашутинского водозабора </w:t>
                  </w:r>
                </w:p>
                <w:p w:rsidR="009F6923" w:rsidRPr="00DE5819" w:rsidRDefault="009F6923" w:rsidP="009F6923">
                  <w:pPr>
                    <w:spacing w:line="240" w:lineRule="exact"/>
                  </w:pPr>
                  <w:r w:rsidRPr="00DE5819">
                    <w:t xml:space="preserve">(2-й этап) </w:t>
                  </w:r>
                </w:p>
                <w:p w:rsidR="009F6923" w:rsidRPr="00DE5819" w:rsidRDefault="009F6923" w:rsidP="009F6923">
                  <w:pPr>
                    <w:spacing w:line="240" w:lineRule="exact"/>
                  </w:pPr>
                </w:p>
              </w:tc>
              <w:tc>
                <w:tcPr>
                  <w:tcW w:w="1731" w:type="dxa"/>
                </w:tcPr>
                <w:p w:rsidR="009F6923" w:rsidRPr="00DE5819" w:rsidRDefault="009F6923" w:rsidP="009F6923">
                  <w:pPr>
                    <w:spacing w:line="240" w:lineRule="exact"/>
                  </w:pPr>
                  <w:r w:rsidRPr="00DE5819">
                    <w:t>30.09.2018</w:t>
                  </w:r>
                </w:p>
              </w:tc>
              <w:tc>
                <w:tcPr>
                  <w:tcW w:w="2382" w:type="dxa"/>
                </w:tcPr>
                <w:p w:rsidR="009F6923" w:rsidRPr="00DE5819" w:rsidRDefault="009F6923" w:rsidP="009F6923">
                  <w:pPr>
                    <w:spacing w:line="240" w:lineRule="exact"/>
                  </w:pPr>
                  <w:r w:rsidRPr="00DE5819">
                    <w:t>8 298,000р.</w:t>
                  </w:r>
                </w:p>
              </w:tc>
            </w:tr>
            <w:tr w:rsidR="009F6923" w:rsidRPr="00DE5819" w:rsidTr="009F6923">
              <w:trPr>
                <w:trHeight w:val="581"/>
              </w:trPr>
              <w:tc>
                <w:tcPr>
                  <w:tcW w:w="611" w:type="dxa"/>
                </w:tcPr>
                <w:p w:rsidR="009F6923" w:rsidRPr="00DE5819" w:rsidRDefault="009F6923" w:rsidP="009F6923">
                  <w:pPr>
                    <w:spacing w:line="240" w:lineRule="exact"/>
                  </w:pPr>
                </w:p>
              </w:tc>
              <w:tc>
                <w:tcPr>
                  <w:tcW w:w="6635" w:type="dxa"/>
                  <w:gridSpan w:val="2"/>
                </w:tcPr>
                <w:p w:rsidR="009F6923" w:rsidRPr="00DE5819" w:rsidRDefault="009F6923" w:rsidP="009F6923">
                  <w:pPr>
                    <w:spacing w:line="240" w:lineRule="exact"/>
                  </w:pPr>
                  <w:r w:rsidRPr="00DE5819">
                    <w:t>Капитальный ремонт системы теплоснабжения АБК ОСК, Здание АБК, АБК в/з №3, машинный зал, хлораторная</w:t>
                  </w:r>
                </w:p>
              </w:tc>
              <w:tc>
                <w:tcPr>
                  <w:tcW w:w="2382" w:type="dxa"/>
                </w:tcPr>
                <w:p w:rsidR="009F6923" w:rsidRPr="00DE5819" w:rsidRDefault="009F6923" w:rsidP="009F6923">
                  <w:pPr>
                    <w:spacing w:line="240" w:lineRule="exact"/>
                  </w:pPr>
                  <w:r w:rsidRPr="00DE5819">
                    <w:t>500,000р.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Установка приборов учета электроэнергии на ВПС</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r w:rsidRPr="00DE5819">
                    <w:t>120,000р.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Замена электропечей ПЭТ-4 на ИК печи в павильонах скважин</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r w:rsidRPr="00DE5819">
                    <w:t>14,800р.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 xml:space="preserve">Замена ламп накаливания </w:t>
                  </w:r>
                  <w:proofErr w:type="gramStart"/>
                  <w:r w:rsidRPr="00DE5819">
                    <w:t>на</w:t>
                  </w:r>
                  <w:proofErr w:type="gramEnd"/>
                  <w:r w:rsidRPr="00DE5819">
                    <w:t xml:space="preserve"> энергосберегающие</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r w:rsidRPr="00DE5819">
                    <w:t>4,200р.</w:t>
                  </w: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p>
              </w:tc>
              <w:tc>
                <w:tcPr>
                  <w:tcW w:w="1731" w:type="dxa"/>
                </w:tcPr>
                <w:p w:rsidR="009F6923" w:rsidRPr="00DE5819" w:rsidRDefault="009F6923" w:rsidP="009F6923">
                  <w:pPr>
                    <w:spacing w:line="240" w:lineRule="exact"/>
                  </w:pPr>
                  <w:r w:rsidRPr="00DE5819">
                    <w:t>Итого 2018 год</w:t>
                  </w:r>
                </w:p>
              </w:tc>
              <w:tc>
                <w:tcPr>
                  <w:tcW w:w="2382" w:type="dxa"/>
                </w:tcPr>
                <w:p w:rsidR="009F6923" w:rsidRPr="00DE5819" w:rsidRDefault="009F6923" w:rsidP="009F6923">
                  <w:pPr>
                    <w:spacing w:line="240" w:lineRule="exact"/>
                  </w:pPr>
                  <w:r w:rsidRPr="00DE5819">
                    <w:t>8 937,000р.</w:t>
                  </w: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Водоотведение</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2016 год</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не планируются</w:t>
                  </w:r>
                </w:p>
              </w:tc>
              <w:tc>
                <w:tcPr>
                  <w:tcW w:w="1731" w:type="dxa"/>
                </w:tcPr>
                <w:p w:rsidR="009F6923" w:rsidRPr="00DE5819" w:rsidRDefault="009F6923" w:rsidP="009F6923">
                  <w:pPr>
                    <w:spacing w:line="240" w:lineRule="exact"/>
                  </w:pPr>
                  <w:r w:rsidRPr="00DE5819">
                    <w:t>Итого 2016 год</w:t>
                  </w:r>
                </w:p>
              </w:tc>
              <w:tc>
                <w:tcPr>
                  <w:tcW w:w="2382" w:type="dxa"/>
                </w:tcPr>
                <w:p w:rsidR="009F6923" w:rsidRPr="00DE5819" w:rsidRDefault="009F6923" w:rsidP="009F6923">
                  <w:pPr>
                    <w:spacing w:line="240" w:lineRule="exact"/>
                  </w:pPr>
                  <w:r w:rsidRPr="00DE5819">
                    <w:t>0</w:t>
                  </w: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2017 год</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не планируются</w:t>
                  </w:r>
                </w:p>
              </w:tc>
              <w:tc>
                <w:tcPr>
                  <w:tcW w:w="1731" w:type="dxa"/>
                </w:tcPr>
                <w:p w:rsidR="009F6923" w:rsidRPr="00DE5819" w:rsidRDefault="009F6923" w:rsidP="009F6923">
                  <w:pPr>
                    <w:spacing w:line="240" w:lineRule="exact"/>
                  </w:pPr>
                  <w:r w:rsidRPr="00DE5819">
                    <w:t>Итого 2017 год</w:t>
                  </w:r>
                </w:p>
              </w:tc>
              <w:tc>
                <w:tcPr>
                  <w:tcW w:w="2382" w:type="dxa"/>
                </w:tcPr>
                <w:p w:rsidR="009F6923" w:rsidRPr="00DE5819" w:rsidRDefault="009F6923" w:rsidP="009F6923">
                  <w:pPr>
                    <w:spacing w:line="240" w:lineRule="exact"/>
                  </w:pPr>
                  <w:r w:rsidRPr="00DE5819">
                    <w:t>0</w:t>
                  </w:r>
                </w:p>
              </w:tc>
            </w:tr>
            <w:tr w:rsidR="009F6923" w:rsidRPr="00DE5819" w:rsidTr="009F6923">
              <w:trPr>
                <w:trHeight w:val="362"/>
              </w:trPr>
              <w:tc>
                <w:tcPr>
                  <w:tcW w:w="5515" w:type="dxa"/>
                  <w:gridSpan w:val="2"/>
                </w:tcPr>
                <w:p w:rsidR="009F6923" w:rsidRPr="00DE5819" w:rsidRDefault="009F6923" w:rsidP="009F6923">
                  <w:pPr>
                    <w:spacing w:line="240" w:lineRule="exact"/>
                  </w:pPr>
                  <w:r w:rsidRPr="00DE5819">
                    <w:t>2018 год</w:t>
                  </w:r>
                </w:p>
              </w:tc>
              <w:tc>
                <w:tcPr>
                  <w:tcW w:w="1731" w:type="dxa"/>
                </w:tcPr>
                <w:p w:rsidR="009F6923" w:rsidRPr="00DE5819" w:rsidRDefault="009F6923" w:rsidP="009F6923">
                  <w:pPr>
                    <w:spacing w:line="240" w:lineRule="exact"/>
                  </w:pPr>
                </w:p>
              </w:tc>
              <w:tc>
                <w:tcPr>
                  <w:tcW w:w="2382" w:type="dxa"/>
                </w:tcPr>
                <w:p w:rsidR="009F6923" w:rsidRPr="00DE5819" w:rsidRDefault="009F6923" w:rsidP="009F6923">
                  <w:pPr>
                    <w:spacing w:line="240" w:lineRule="exact"/>
                  </w:pPr>
                </w:p>
              </w:tc>
            </w:tr>
            <w:tr w:rsidR="009F6923" w:rsidRPr="00DE5819" w:rsidTr="009F6923">
              <w:trPr>
                <w:trHeight w:val="362"/>
              </w:trPr>
              <w:tc>
                <w:tcPr>
                  <w:tcW w:w="611" w:type="dxa"/>
                </w:tcPr>
                <w:p w:rsidR="009F6923" w:rsidRPr="00DE5819" w:rsidRDefault="009F6923" w:rsidP="009F6923">
                  <w:pPr>
                    <w:spacing w:line="240" w:lineRule="exact"/>
                  </w:pPr>
                </w:p>
              </w:tc>
              <w:tc>
                <w:tcPr>
                  <w:tcW w:w="4904" w:type="dxa"/>
                </w:tcPr>
                <w:p w:rsidR="009F6923" w:rsidRPr="00DE5819" w:rsidRDefault="009F6923" w:rsidP="009F6923">
                  <w:pPr>
                    <w:spacing w:line="240" w:lineRule="exact"/>
                  </w:pPr>
                  <w:r w:rsidRPr="00DE5819">
                    <w:t>не планируются</w:t>
                  </w:r>
                </w:p>
              </w:tc>
              <w:tc>
                <w:tcPr>
                  <w:tcW w:w="1731" w:type="dxa"/>
                </w:tcPr>
                <w:p w:rsidR="009F6923" w:rsidRPr="00DE5819" w:rsidRDefault="009F6923" w:rsidP="009F6923">
                  <w:pPr>
                    <w:spacing w:line="240" w:lineRule="exact"/>
                  </w:pPr>
                  <w:r w:rsidRPr="00DE5819">
                    <w:t>Итого 2018 год</w:t>
                  </w:r>
                </w:p>
              </w:tc>
              <w:tc>
                <w:tcPr>
                  <w:tcW w:w="2382" w:type="dxa"/>
                </w:tcPr>
                <w:p w:rsidR="009F6923" w:rsidRPr="00DE5819" w:rsidRDefault="009F6923" w:rsidP="009F6923">
                  <w:pPr>
                    <w:spacing w:line="240" w:lineRule="exact"/>
                  </w:pPr>
                  <w:r w:rsidRPr="00DE5819">
                    <w:t>0</w:t>
                  </w:r>
                </w:p>
              </w:tc>
            </w:tr>
          </w:tbl>
          <w:p w:rsidR="009F6923" w:rsidRPr="00DE5819" w:rsidRDefault="009F6923" w:rsidP="009F6923">
            <w:pPr>
              <w:spacing w:line="240" w:lineRule="exact"/>
            </w:pPr>
          </w:p>
        </w:tc>
      </w:tr>
    </w:tbl>
    <w:p w:rsidR="009F6923" w:rsidRPr="00DE5819" w:rsidRDefault="009F6923" w:rsidP="009F6923">
      <w:pPr>
        <w:spacing w:line="240" w:lineRule="exact"/>
      </w:pPr>
    </w:p>
    <w:p w:rsidR="009F6923" w:rsidRPr="00DE5819" w:rsidRDefault="009F6923" w:rsidP="009F6923">
      <w:pPr>
        <w:jc w:val="center"/>
        <w:outlineLvl w:val="1"/>
      </w:pPr>
      <w:r w:rsidRPr="00DE5819">
        <w:t xml:space="preserve">Раздел </w:t>
      </w:r>
      <w:r w:rsidRPr="00DE5819">
        <w:rPr>
          <w:lang w:val="en-US"/>
        </w:rPr>
        <w:t>III</w:t>
      </w:r>
    </w:p>
    <w:p w:rsidR="009F6923" w:rsidRPr="00DE5819" w:rsidRDefault="009F6923" w:rsidP="009F6923">
      <w:pPr>
        <w:jc w:val="center"/>
        <w:outlineLvl w:val="1"/>
      </w:pPr>
      <w:r w:rsidRPr="00DE5819">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9F6923" w:rsidRPr="00DE5819" w:rsidTr="009F6923">
        <w:tc>
          <w:tcPr>
            <w:tcW w:w="9854" w:type="dxa"/>
            <w:shd w:val="clear" w:color="auto" w:fill="auto"/>
          </w:tcPr>
          <w:tbl>
            <w:tblPr>
              <w:tblStyle w:val="aff4"/>
              <w:tblW w:w="0" w:type="auto"/>
              <w:tblInd w:w="0" w:type="dxa"/>
              <w:tblLook w:val="04A0" w:firstRow="1" w:lastRow="0" w:firstColumn="1" w:lastColumn="0" w:noHBand="0" w:noVBand="1"/>
            </w:tblPr>
            <w:tblGrid>
              <w:gridCol w:w="593"/>
              <w:gridCol w:w="3429"/>
              <w:gridCol w:w="1515"/>
              <w:gridCol w:w="1363"/>
              <w:gridCol w:w="1364"/>
              <w:gridCol w:w="1364"/>
            </w:tblGrid>
            <w:tr w:rsidR="009F6923" w:rsidRPr="00DE5819" w:rsidTr="009F6923">
              <w:trPr>
                <w:trHeight w:val="967"/>
              </w:trPr>
              <w:tc>
                <w:tcPr>
                  <w:tcW w:w="593" w:type="dxa"/>
                </w:tcPr>
                <w:p w:rsidR="009F6923" w:rsidRPr="00DE5819" w:rsidRDefault="009F6923" w:rsidP="009F6923">
                  <w:pPr>
                    <w:outlineLvl w:val="1"/>
                  </w:pPr>
                  <w:r w:rsidRPr="00DE5819">
                    <w:t xml:space="preserve">N </w:t>
                  </w:r>
                  <w:proofErr w:type="gramStart"/>
                  <w:r w:rsidRPr="00DE5819">
                    <w:t>п</w:t>
                  </w:r>
                  <w:proofErr w:type="gramEnd"/>
                  <w:r w:rsidRPr="00DE5819">
                    <w:t>/п</w:t>
                  </w:r>
                </w:p>
              </w:tc>
              <w:tc>
                <w:tcPr>
                  <w:tcW w:w="3429" w:type="dxa"/>
                </w:tcPr>
                <w:p w:rsidR="009F6923" w:rsidRPr="00DE5819" w:rsidRDefault="009F6923" w:rsidP="009F6923">
                  <w:pPr>
                    <w:outlineLvl w:val="1"/>
                  </w:pPr>
                  <w:r w:rsidRPr="00DE5819">
                    <w:t>Показатели производственной деятельности</w:t>
                  </w:r>
                </w:p>
              </w:tc>
              <w:tc>
                <w:tcPr>
                  <w:tcW w:w="1515" w:type="dxa"/>
                </w:tcPr>
                <w:p w:rsidR="009F6923" w:rsidRPr="00DE5819" w:rsidRDefault="009F6923" w:rsidP="009F6923">
                  <w:pPr>
                    <w:outlineLvl w:val="1"/>
                  </w:pPr>
                  <w:r w:rsidRPr="00DE5819">
                    <w:t>Единицы измерения</w:t>
                  </w:r>
                </w:p>
              </w:tc>
              <w:tc>
                <w:tcPr>
                  <w:tcW w:w="1363" w:type="dxa"/>
                </w:tcPr>
                <w:p w:rsidR="009F6923" w:rsidRPr="00DE5819" w:rsidRDefault="009F6923" w:rsidP="009F6923">
                  <w:pPr>
                    <w:outlineLvl w:val="1"/>
                  </w:pPr>
                  <w:r w:rsidRPr="00DE5819">
                    <w:t>2016 год</w:t>
                  </w:r>
                </w:p>
              </w:tc>
              <w:tc>
                <w:tcPr>
                  <w:tcW w:w="1364" w:type="dxa"/>
                </w:tcPr>
                <w:p w:rsidR="009F6923" w:rsidRPr="00DE5819" w:rsidRDefault="009F6923" w:rsidP="009F6923">
                  <w:pPr>
                    <w:outlineLvl w:val="1"/>
                  </w:pPr>
                  <w:r w:rsidRPr="00DE5819">
                    <w:t>2017 год</w:t>
                  </w:r>
                </w:p>
              </w:tc>
              <w:tc>
                <w:tcPr>
                  <w:tcW w:w="1364" w:type="dxa"/>
                </w:tcPr>
                <w:p w:rsidR="009F6923" w:rsidRPr="00DE5819" w:rsidRDefault="009F6923" w:rsidP="009F6923">
                  <w:pPr>
                    <w:outlineLvl w:val="1"/>
                  </w:pPr>
                  <w:r w:rsidRPr="00DE5819">
                    <w:t>2018 год</w:t>
                  </w:r>
                </w:p>
              </w:tc>
            </w:tr>
            <w:tr w:rsidR="009F6923" w:rsidRPr="00DE5819" w:rsidTr="009F6923">
              <w:trPr>
                <w:trHeight w:val="362"/>
              </w:trPr>
              <w:tc>
                <w:tcPr>
                  <w:tcW w:w="593" w:type="dxa"/>
                </w:tcPr>
                <w:p w:rsidR="009F6923" w:rsidRPr="00DE5819" w:rsidRDefault="009F6923" w:rsidP="009F6923">
                  <w:pPr>
                    <w:outlineLvl w:val="1"/>
                  </w:pPr>
                  <w:r w:rsidRPr="00DE5819">
                    <w:t>1</w:t>
                  </w:r>
                </w:p>
              </w:tc>
              <w:tc>
                <w:tcPr>
                  <w:tcW w:w="3429" w:type="dxa"/>
                </w:tcPr>
                <w:p w:rsidR="009F6923" w:rsidRPr="00DE5819" w:rsidRDefault="009F6923" w:rsidP="009F6923">
                  <w:pPr>
                    <w:outlineLvl w:val="1"/>
                  </w:pPr>
                  <w:r w:rsidRPr="00DE5819">
                    <w:t>2</w:t>
                  </w:r>
                </w:p>
              </w:tc>
              <w:tc>
                <w:tcPr>
                  <w:tcW w:w="1515" w:type="dxa"/>
                </w:tcPr>
                <w:p w:rsidR="009F6923" w:rsidRPr="00DE5819" w:rsidRDefault="009F6923" w:rsidP="009F6923">
                  <w:pPr>
                    <w:outlineLvl w:val="1"/>
                  </w:pPr>
                  <w:r w:rsidRPr="00DE5819">
                    <w:t>3</w:t>
                  </w:r>
                </w:p>
              </w:tc>
              <w:tc>
                <w:tcPr>
                  <w:tcW w:w="1363" w:type="dxa"/>
                </w:tcPr>
                <w:p w:rsidR="009F6923" w:rsidRPr="00DE5819" w:rsidRDefault="009F6923" w:rsidP="009F6923">
                  <w:pPr>
                    <w:outlineLvl w:val="1"/>
                  </w:pPr>
                  <w:r w:rsidRPr="00DE5819">
                    <w:t>4</w:t>
                  </w:r>
                </w:p>
              </w:tc>
              <w:tc>
                <w:tcPr>
                  <w:tcW w:w="1364" w:type="dxa"/>
                </w:tcPr>
                <w:p w:rsidR="009F6923" w:rsidRPr="00DE5819" w:rsidRDefault="009F6923" w:rsidP="009F6923">
                  <w:pPr>
                    <w:outlineLvl w:val="1"/>
                  </w:pPr>
                  <w:r w:rsidRPr="00DE5819">
                    <w:t>5</w:t>
                  </w:r>
                </w:p>
              </w:tc>
              <w:tc>
                <w:tcPr>
                  <w:tcW w:w="1364" w:type="dxa"/>
                </w:tcPr>
                <w:p w:rsidR="009F6923" w:rsidRPr="00DE5819" w:rsidRDefault="009F6923" w:rsidP="009F6923">
                  <w:pPr>
                    <w:outlineLvl w:val="1"/>
                  </w:pPr>
                  <w:r w:rsidRPr="00DE5819">
                    <w:t>6</w:t>
                  </w:r>
                </w:p>
              </w:tc>
            </w:tr>
            <w:tr w:rsidR="009F6923" w:rsidRPr="00DE5819" w:rsidTr="009F6923">
              <w:trPr>
                <w:trHeight w:val="362"/>
              </w:trPr>
              <w:tc>
                <w:tcPr>
                  <w:tcW w:w="4022" w:type="dxa"/>
                  <w:gridSpan w:val="2"/>
                </w:tcPr>
                <w:p w:rsidR="009F6923" w:rsidRPr="00DE5819" w:rsidRDefault="009F6923" w:rsidP="009F6923">
                  <w:pPr>
                    <w:outlineLvl w:val="1"/>
                  </w:pPr>
                  <w:r w:rsidRPr="00DE5819">
                    <w:t>Водоснабжение (питьевая вода)</w:t>
                  </w:r>
                </w:p>
              </w:tc>
              <w:tc>
                <w:tcPr>
                  <w:tcW w:w="1515" w:type="dxa"/>
                </w:tcPr>
                <w:p w:rsidR="009F6923" w:rsidRPr="00DE5819" w:rsidRDefault="009F6923" w:rsidP="009F6923">
                  <w:pPr>
                    <w:outlineLvl w:val="1"/>
                  </w:pPr>
                </w:p>
              </w:tc>
              <w:tc>
                <w:tcPr>
                  <w:tcW w:w="1363" w:type="dxa"/>
                </w:tcPr>
                <w:p w:rsidR="009F6923" w:rsidRPr="00DE5819" w:rsidRDefault="009F6923" w:rsidP="009F6923">
                  <w:pPr>
                    <w:outlineLvl w:val="1"/>
                  </w:pPr>
                </w:p>
              </w:tc>
              <w:tc>
                <w:tcPr>
                  <w:tcW w:w="1364" w:type="dxa"/>
                </w:tcPr>
                <w:p w:rsidR="009F6923" w:rsidRPr="00DE5819" w:rsidRDefault="009F6923" w:rsidP="009F6923">
                  <w:pPr>
                    <w:outlineLvl w:val="1"/>
                  </w:pPr>
                </w:p>
              </w:tc>
              <w:tc>
                <w:tcPr>
                  <w:tcW w:w="1364" w:type="dxa"/>
                </w:tcPr>
                <w:p w:rsidR="009F6923" w:rsidRPr="00DE5819" w:rsidRDefault="009F6923" w:rsidP="009F6923">
                  <w:pPr>
                    <w:outlineLvl w:val="1"/>
                  </w:pPr>
                </w:p>
              </w:tc>
            </w:tr>
            <w:tr w:rsidR="009F6923" w:rsidRPr="00DE5819" w:rsidTr="009F6923">
              <w:trPr>
                <w:trHeight w:val="362"/>
              </w:trPr>
              <w:tc>
                <w:tcPr>
                  <w:tcW w:w="593" w:type="dxa"/>
                </w:tcPr>
                <w:p w:rsidR="009F6923" w:rsidRPr="00DE5819" w:rsidRDefault="009F6923" w:rsidP="009F6923">
                  <w:pPr>
                    <w:outlineLvl w:val="1"/>
                  </w:pPr>
                </w:p>
              </w:tc>
              <w:tc>
                <w:tcPr>
                  <w:tcW w:w="3429" w:type="dxa"/>
                </w:tcPr>
                <w:p w:rsidR="009F6923" w:rsidRPr="00DE5819" w:rsidRDefault="009F6923" w:rsidP="009F6923">
                  <w:pPr>
                    <w:outlineLvl w:val="1"/>
                  </w:pPr>
                  <w:r w:rsidRPr="00DE5819">
                    <w:t>Планируемый объем подачи воды</w:t>
                  </w:r>
                </w:p>
              </w:tc>
              <w:tc>
                <w:tcPr>
                  <w:tcW w:w="1515" w:type="dxa"/>
                </w:tcPr>
                <w:p w:rsidR="009F6923" w:rsidRPr="00DE5819" w:rsidRDefault="009F6923" w:rsidP="009F6923">
                  <w:pPr>
                    <w:outlineLvl w:val="1"/>
                  </w:pPr>
                  <w:r w:rsidRPr="00DE5819">
                    <w:t>тыс. куб</w:t>
                  </w:r>
                  <w:proofErr w:type="gramStart"/>
                  <w:r w:rsidRPr="00DE5819">
                    <w:t>.м</w:t>
                  </w:r>
                  <w:proofErr w:type="gramEnd"/>
                </w:p>
              </w:tc>
              <w:tc>
                <w:tcPr>
                  <w:tcW w:w="1363" w:type="dxa"/>
                </w:tcPr>
                <w:p w:rsidR="009F6923" w:rsidRPr="00DE5819" w:rsidRDefault="009F6923" w:rsidP="009F6923">
                  <w:pPr>
                    <w:outlineLvl w:val="1"/>
                  </w:pPr>
                  <w:r w:rsidRPr="00DE5819">
                    <w:t>11590</w:t>
                  </w:r>
                </w:p>
              </w:tc>
              <w:tc>
                <w:tcPr>
                  <w:tcW w:w="1364" w:type="dxa"/>
                </w:tcPr>
                <w:p w:rsidR="009F6923" w:rsidRPr="00DE5819" w:rsidRDefault="009F6923" w:rsidP="009F6923">
                  <w:pPr>
                    <w:outlineLvl w:val="1"/>
                  </w:pPr>
                  <w:r w:rsidRPr="00DE5819">
                    <w:t>11590</w:t>
                  </w:r>
                </w:p>
              </w:tc>
              <w:tc>
                <w:tcPr>
                  <w:tcW w:w="1364" w:type="dxa"/>
                </w:tcPr>
                <w:p w:rsidR="009F6923" w:rsidRPr="00DE5819" w:rsidRDefault="009F6923" w:rsidP="009F6923">
                  <w:pPr>
                    <w:outlineLvl w:val="1"/>
                  </w:pPr>
                  <w:r w:rsidRPr="00DE5819">
                    <w:t>11590</w:t>
                  </w:r>
                </w:p>
              </w:tc>
            </w:tr>
            <w:tr w:rsidR="009F6923" w:rsidRPr="00DE5819" w:rsidTr="009F6923">
              <w:trPr>
                <w:trHeight w:val="362"/>
              </w:trPr>
              <w:tc>
                <w:tcPr>
                  <w:tcW w:w="4022" w:type="dxa"/>
                  <w:gridSpan w:val="2"/>
                </w:tcPr>
                <w:p w:rsidR="009F6923" w:rsidRPr="00DE5819" w:rsidRDefault="009F6923" w:rsidP="009F6923">
                  <w:pPr>
                    <w:outlineLvl w:val="1"/>
                  </w:pPr>
                  <w:r w:rsidRPr="00DE5819">
                    <w:t>Водоотведение</w:t>
                  </w:r>
                </w:p>
              </w:tc>
              <w:tc>
                <w:tcPr>
                  <w:tcW w:w="1515" w:type="dxa"/>
                </w:tcPr>
                <w:p w:rsidR="009F6923" w:rsidRPr="00DE5819" w:rsidRDefault="009F6923" w:rsidP="009F6923">
                  <w:pPr>
                    <w:outlineLvl w:val="1"/>
                  </w:pPr>
                </w:p>
              </w:tc>
              <w:tc>
                <w:tcPr>
                  <w:tcW w:w="1363" w:type="dxa"/>
                </w:tcPr>
                <w:p w:rsidR="009F6923" w:rsidRPr="00DE5819" w:rsidRDefault="009F6923" w:rsidP="009F6923">
                  <w:pPr>
                    <w:outlineLvl w:val="1"/>
                  </w:pPr>
                </w:p>
              </w:tc>
              <w:tc>
                <w:tcPr>
                  <w:tcW w:w="1364" w:type="dxa"/>
                </w:tcPr>
                <w:p w:rsidR="009F6923" w:rsidRPr="00DE5819" w:rsidRDefault="009F6923" w:rsidP="009F6923">
                  <w:pPr>
                    <w:outlineLvl w:val="1"/>
                  </w:pPr>
                </w:p>
              </w:tc>
              <w:tc>
                <w:tcPr>
                  <w:tcW w:w="1364" w:type="dxa"/>
                </w:tcPr>
                <w:p w:rsidR="009F6923" w:rsidRPr="00DE5819" w:rsidRDefault="009F6923" w:rsidP="009F6923">
                  <w:pPr>
                    <w:outlineLvl w:val="1"/>
                  </w:pPr>
                </w:p>
              </w:tc>
            </w:tr>
            <w:tr w:rsidR="009F6923" w:rsidRPr="00DE5819" w:rsidTr="009F6923">
              <w:trPr>
                <w:trHeight w:val="362"/>
              </w:trPr>
              <w:tc>
                <w:tcPr>
                  <w:tcW w:w="593" w:type="dxa"/>
                </w:tcPr>
                <w:p w:rsidR="009F6923" w:rsidRPr="00DE5819" w:rsidRDefault="009F6923" w:rsidP="009F6923">
                  <w:pPr>
                    <w:outlineLvl w:val="1"/>
                  </w:pPr>
                </w:p>
              </w:tc>
              <w:tc>
                <w:tcPr>
                  <w:tcW w:w="3429" w:type="dxa"/>
                </w:tcPr>
                <w:p w:rsidR="009F6923" w:rsidRPr="00DE5819" w:rsidRDefault="009F6923" w:rsidP="009F6923">
                  <w:pPr>
                    <w:outlineLvl w:val="1"/>
                  </w:pPr>
                  <w:r w:rsidRPr="00DE5819">
                    <w:t>Планируемый объем примимаемых сточных вод</w:t>
                  </w:r>
                </w:p>
              </w:tc>
              <w:tc>
                <w:tcPr>
                  <w:tcW w:w="1515" w:type="dxa"/>
                </w:tcPr>
                <w:p w:rsidR="009F6923" w:rsidRPr="00DE5819" w:rsidRDefault="009F6923" w:rsidP="009F6923">
                  <w:pPr>
                    <w:outlineLvl w:val="1"/>
                  </w:pPr>
                  <w:r w:rsidRPr="00DE5819">
                    <w:t>тыс. куб</w:t>
                  </w:r>
                  <w:proofErr w:type="gramStart"/>
                  <w:r w:rsidRPr="00DE5819">
                    <w:t>.м</w:t>
                  </w:r>
                  <w:proofErr w:type="gramEnd"/>
                </w:p>
              </w:tc>
              <w:tc>
                <w:tcPr>
                  <w:tcW w:w="1363" w:type="dxa"/>
                </w:tcPr>
                <w:p w:rsidR="009F6923" w:rsidRPr="00DE5819" w:rsidRDefault="009F6923" w:rsidP="009F6923">
                  <w:pPr>
                    <w:outlineLvl w:val="1"/>
                  </w:pPr>
                  <w:r w:rsidRPr="00DE5819">
                    <w:t>11480</w:t>
                  </w:r>
                </w:p>
              </w:tc>
              <w:tc>
                <w:tcPr>
                  <w:tcW w:w="1364" w:type="dxa"/>
                </w:tcPr>
                <w:p w:rsidR="009F6923" w:rsidRPr="00DE5819" w:rsidRDefault="009F6923" w:rsidP="009F6923">
                  <w:pPr>
                    <w:outlineLvl w:val="1"/>
                  </w:pPr>
                  <w:r w:rsidRPr="00DE5819">
                    <w:t>11480</w:t>
                  </w:r>
                </w:p>
              </w:tc>
              <w:tc>
                <w:tcPr>
                  <w:tcW w:w="1364" w:type="dxa"/>
                </w:tcPr>
                <w:p w:rsidR="009F6923" w:rsidRPr="00DE5819" w:rsidRDefault="009F6923" w:rsidP="009F6923">
                  <w:pPr>
                    <w:outlineLvl w:val="1"/>
                  </w:pPr>
                  <w:r w:rsidRPr="00DE5819">
                    <w:t>11480</w:t>
                  </w:r>
                </w:p>
              </w:tc>
            </w:tr>
          </w:tbl>
          <w:p w:rsidR="009F6923" w:rsidRPr="00DE5819" w:rsidRDefault="009F6923" w:rsidP="009F6923">
            <w:pPr>
              <w:outlineLvl w:val="1"/>
              <w:rPr>
                <w:lang w:val="en-US"/>
              </w:rPr>
            </w:pPr>
          </w:p>
        </w:tc>
      </w:tr>
    </w:tbl>
    <w:p w:rsidR="009F6923" w:rsidRPr="00DE5819" w:rsidRDefault="009F6923" w:rsidP="009F6923">
      <w:pPr>
        <w:outlineLvl w:val="1"/>
      </w:pPr>
    </w:p>
    <w:p w:rsidR="009F6923" w:rsidRPr="00DE5819" w:rsidRDefault="009F6923" w:rsidP="009F6923">
      <w:pPr>
        <w:jc w:val="center"/>
      </w:pPr>
      <w:r w:rsidRPr="00DE5819">
        <w:t xml:space="preserve">Раздел </w:t>
      </w:r>
      <w:r w:rsidRPr="00DE5819">
        <w:rPr>
          <w:lang w:val="en-US"/>
        </w:rPr>
        <w:t>IV</w:t>
      </w:r>
    </w:p>
    <w:p w:rsidR="009F6923" w:rsidRPr="00DE5819" w:rsidRDefault="009F6923" w:rsidP="009F6923">
      <w:pPr>
        <w:jc w:val="center"/>
        <w:outlineLvl w:val="1"/>
      </w:pPr>
      <w:r w:rsidRPr="00DE5819">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9F6923" w:rsidRPr="00DE5819" w:rsidTr="009F6923">
        <w:tc>
          <w:tcPr>
            <w:tcW w:w="9854" w:type="dxa"/>
            <w:shd w:val="clear" w:color="auto" w:fill="auto"/>
          </w:tcPr>
          <w:tbl>
            <w:tblPr>
              <w:tblStyle w:val="aff4"/>
              <w:tblW w:w="0" w:type="auto"/>
              <w:tblInd w:w="0" w:type="dxa"/>
              <w:tblLook w:val="04A0" w:firstRow="1" w:lastRow="0" w:firstColumn="1" w:lastColumn="0" w:noHBand="0" w:noVBand="1"/>
            </w:tblPr>
            <w:tblGrid>
              <w:gridCol w:w="619"/>
              <w:gridCol w:w="5240"/>
              <w:gridCol w:w="1640"/>
              <w:gridCol w:w="2129"/>
            </w:tblGrid>
            <w:tr w:rsidR="009F6923" w:rsidRPr="00DE5819" w:rsidTr="009F6923">
              <w:trPr>
                <w:trHeight w:val="967"/>
              </w:trPr>
              <w:tc>
                <w:tcPr>
                  <w:tcW w:w="619" w:type="dxa"/>
                </w:tcPr>
                <w:p w:rsidR="009F6923" w:rsidRPr="00DE5819" w:rsidRDefault="009F6923" w:rsidP="009F6923">
                  <w:r w:rsidRPr="00DE5819">
                    <w:t xml:space="preserve">N </w:t>
                  </w:r>
                  <w:proofErr w:type="gramStart"/>
                  <w:r w:rsidRPr="00DE5819">
                    <w:t>п</w:t>
                  </w:r>
                  <w:proofErr w:type="gramEnd"/>
                  <w:r w:rsidRPr="00DE5819">
                    <w:t>/п</w:t>
                  </w:r>
                </w:p>
              </w:tc>
              <w:tc>
                <w:tcPr>
                  <w:tcW w:w="5240" w:type="dxa"/>
                </w:tcPr>
                <w:p w:rsidR="009F6923" w:rsidRPr="00DE5819" w:rsidRDefault="009F6923" w:rsidP="009F6923">
                  <w:r w:rsidRPr="00DE5819">
                    <w:t>Наименование потребностей</w:t>
                  </w:r>
                </w:p>
              </w:tc>
              <w:tc>
                <w:tcPr>
                  <w:tcW w:w="1640" w:type="dxa"/>
                </w:tcPr>
                <w:p w:rsidR="009F6923" w:rsidRPr="00DE5819" w:rsidRDefault="009F6923" w:rsidP="009F6923">
                  <w:r w:rsidRPr="00DE5819">
                    <w:t>Единицы измерения</w:t>
                  </w:r>
                </w:p>
              </w:tc>
              <w:tc>
                <w:tcPr>
                  <w:tcW w:w="2129" w:type="dxa"/>
                </w:tcPr>
                <w:p w:rsidR="009F6923" w:rsidRPr="00DE5819" w:rsidRDefault="009F6923" w:rsidP="009F6923">
                  <w:r w:rsidRPr="00DE5819">
                    <w:t>Сумма финансовых потребностей в год</w:t>
                  </w:r>
                </w:p>
              </w:tc>
            </w:tr>
            <w:tr w:rsidR="009F6923" w:rsidRPr="00DE5819" w:rsidTr="009F6923">
              <w:trPr>
                <w:trHeight w:val="362"/>
              </w:trPr>
              <w:tc>
                <w:tcPr>
                  <w:tcW w:w="619" w:type="dxa"/>
                </w:tcPr>
                <w:p w:rsidR="009F6923" w:rsidRPr="00DE5819" w:rsidRDefault="009F6923" w:rsidP="009F6923">
                  <w:r w:rsidRPr="00DE5819">
                    <w:t>1</w:t>
                  </w:r>
                </w:p>
              </w:tc>
              <w:tc>
                <w:tcPr>
                  <w:tcW w:w="5240" w:type="dxa"/>
                </w:tcPr>
                <w:p w:rsidR="009F6923" w:rsidRPr="00DE5819" w:rsidRDefault="009F6923" w:rsidP="009F6923">
                  <w:r w:rsidRPr="00DE5819">
                    <w:t>2</w:t>
                  </w:r>
                </w:p>
              </w:tc>
              <w:tc>
                <w:tcPr>
                  <w:tcW w:w="1640" w:type="dxa"/>
                </w:tcPr>
                <w:p w:rsidR="009F6923" w:rsidRPr="00DE5819" w:rsidRDefault="009F6923" w:rsidP="009F6923">
                  <w:r w:rsidRPr="00DE5819">
                    <w:t>3</w:t>
                  </w:r>
                </w:p>
              </w:tc>
              <w:tc>
                <w:tcPr>
                  <w:tcW w:w="2129" w:type="dxa"/>
                </w:tcPr>
                <w:p w:rsidR="009F6923" w:rsidRPr="00DE5819" w:rsidRDefault="009F6923" w:rsidP="009F6923">
                  <w:r w:rsidRPr="00DE5819">
                    <w:t>4</w:t>
                  </w:r>
                </w:p>
              </w:tc>
            </w:tr>
            <w:tr w:rsidR="009F6923" w:rsidRPr="00DE5819" w:rsidTr="009F6923">
              <w:trPr>
                <w:trHeight w:val="362"/>
              </w:trPr>
              <w:tc>
                <w:tcPr>
                  <w:tcW w:w="5859" w:type="dxa"/>
                  <w:gridSpan w:val="2"/>
                </w:tcPr>
                <w:p w:rsidR="009F6923" w:rsidRPr="00DE5819" w:rsidRDefault="009F6923" w:rsidP="009F6923">
                  <w:r w:rsidRPr="00DE5819">
                    <w:t>2016 год</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Водоснабжение (питьевая вода)</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Объем финансовых потребностей</w:t>
                  </w:r>
                </w:p>
              </w:tc>
              <w:tc>
                <w:tcPr>
                  <w:tcW w:w="1640" w:type="dxa"/>
                </w:tcPr>
                <w:p w:rsidR="009F6923" w:rsidRPr="00DE5819" w:rsidRDefault="009F6923" w:rsidP="009F6923">
                  <w:r w:rsidRPr="00DE5819">
                    <w:t>тыс. руб.</w:t>
                  </w:r>
                </w:p>
              </w:tc>
              <w:tc>
                <w:tcPr>
                  <w:tcW w:w="2129" w:type="dxa"/>
                </w:tcPr>
                <w:p w:rsidR="009F6923" w:rsidRPr="00DE5819" w:rsidRDefault="009F6923" w:rsidP="009F6923">
                  <w:r w:rsidRPr="00DE5819">
                    <w:t>169862,11</w:t>
                  </w:r>
                </w:p>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Водоотведение</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Объем финансовых потребностей</w:t>
                  </w:r>
                </w:p>
              </w:tc>
              <w:tc>
                <w:tcPr>
                  <w:tcW w:w="1640" w:type="dxa"/>
                </w:tcPr>
                <w:p w:rsidR="009F6923" w:rsidRPr="00DE5819" w:rsidRDefault="009F6923" w:rsidP="009F6923">
                  <w:r w:rsidRPr="00DE5819">
                    <w:t>тыс. куб</w:t>
                  </w:r>
                  <w:proofErr w:type="gramStart"/>
                  <w:r w:rsidRPr="00DE5819">
                    <w:t>.м</w:t>
                  </w:r>
                  <w:proofErr w:type="gramEnd"/>
                </w:p>
              </w:tc>
              <w:tc>
                <w:tcPr>
                  <w:tcW w:w="2129" w:type="dxa"/>
                </w:tcPr>
                <w:p w:rsidR="009F6923" w:rsidRPr="00DE5819" w:rsidRDefault="009F6923" w:rsidP="009F6923">
                  <w:r w:rsidRPr="00DE5819">
                    <w:t>151991,83</w:t>
                  </w:r>
                </w:p>
              </w:tc>
            </w:tr>
            <w:tr w:rsidR="009F6923" w:rsidRPr="00DE5819" w:rsidTr="009F6923">
              <w:trPr>
                <w:trHeight w:val="362"/>
              </w:trPr>
              <w:tc>
                <w:tcPr>
                  <w:tcW w:w="5859" w:type="dxa"/>
                  <w:gridSpan w:val="2"/>
                </w:tcPr>
                <w:p w:rsidR="009F6923" w:rsidRPr="00DE5819" w:rsidRDefault="009F6923" w:rsidP="009F6923">
                  <w:r w:rsidRPr="00DE5819">
                    <w:t>2017 год</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Водоснабжение (питьевая вода)</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Объем финансовых потребностей</w:t>
                  </w:r>
                </w:p>
              </w:tc>
              <w:tc>
                <w:tcPr>
                  <w:tcW w:w="1640" w:type="dxa"/>
                </w:tcPr>
                <w:p w:rsidR="009F6923" w:rsidRPr="00DE5819" w:rsidRDefault="009F6923" w:rsidP="009F6923">
                  <w:r w:rsidRPr="00DE5819">
                    <w:t>тыс. руб.</w:t>
                  </w:r>
                </w:p>
              </w:tc>
              <w:tc>
                <w:tcPr>
                  <w:tcW w:w="2129" w:type="dxa"/>
                </w:tcPr>
                <w:p w:rsidR="009F6923" w:rsidRPr="00DE5819" w:rsidRDefault="009F6923" w:rsidP="009F6923">
                  <w:r w:rsidRPr="00DE5819">
                    <w:t>177683,84</w:t>
                  </w:r>
                </w:p>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Водоотведение</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Объем финансовых потребностей</w:t>
                  </w:r>
                </w:p>
              </w:tc>
              <w:tc>
                <w:tcPr>
                  <w:tcW w:w="1640" w:type="dxa"/>
                </w:tcPr>
                <w:p w:rsidR="009F6923" w:rsidRPr="00DE5819" w:rsidRDefault="009F6923" w:rsidP="009F6923">
                  <w:r w:rsidRPr="00DE5819">
                    <w:t>тыс. куб</w:t>
                  </w:r>
                  <w:proofErr w:type="gramStart"/>
                  <w:r w:rsidRPr="00DE5819">
                    <w:t>.м</w:t>
                  </w:r>
                  <w:proofErr w:type="gramEnd"/>
                </w:p>
              </w:tc>
              <w:tc>
                <w:tcPr>
                  <w:tcW w:w="2129" w:type="dxa"/>
                </w:tcPr>
                <w:p w:rsidR="009F6923" w:rsidRPr="00DE5819" w:rsidRDefault="009F6923" w:rsidP="009F6923">
                  <w:r w:rsidRPr="00DE5819">
                    <w:t>158051,12</w:t>
                  </w:r>
                </w:p>
              </w:tc>
            </w:tr>
            <w:tr w:rsidR="009F6923" w:rsidRPr="00DE5819" w:rsidTr="009F6923">
              <w:trPr>
                <w:trHeight w:val="362"/>
              </w:trPr>
              <w:tc>
                <w:tcPr>
                  <w:tcW w:w="5859" w:type="dxa"/>
                  <w:gridSpan w:val="2"/>
                </w:tcPr>
                <w:p w:rsidR="009F6923" w:rsidRPr="00DE5819" w:rsidRDefault="009F6923" w:rsidP="009F6923">
                  <w:r w:rsidRPr="00DE5819">
                    <w:t>2018 год</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Водоснабжение (питьевая вода)</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Объем финансовых потребностей</w:t>
                  </w:r>
                </w:p>
              </w:tc>
              <w:tc>
                <w:tcPr>
                  <w:tcW w:w="1640" w:type="dxa"/>
                </w:tcPr>
                <w:p w:rsidR="009F6923" w:rsidRPr="00DE5819" w:rsidRDefault="009F6923" w:rsidP="009F6923">
                  <w:r w:rsidRPr="00DE5819">
                    <w:t>тыс. руб.</w:t>
                  </w:r>
                </w:p>
              </w:tc>
              <w:tc>
                <w:tcPr>
                  <w:tcW w:w="2129" w:type="dxa"/>
                </w:tcPr>
                <w:p w:rsidR="009F6923" w:rsidRPr="00DE5819" w:rsidRDefault="009F6923" w:rsidP="009F6923">
                  <w:r w:rsidRPr="00DE5819">
                    <w:t>186391,46</w:t>
                  </w:r>
                </w:p>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Водоотведение</w:t>
                  </w:r>
                </w:p>
              </w:tc>
              <w:tc>
                <w:tcPr>
                  <w:tcW w:w="1640" w:type="dxa"/>
                </w:tcPr>
                <w:p w:rsidR="009F6923" w:rsidRPr="00DE5819" w:rsidRDefault="009F6923" w:rsidP="009F6923"/>
              </w:tc>
              <w:tc>
                <w:tcPr>
                  <w:tcW w:w="2129" w:type="dxa"/>
                </w:tcPr>
                <w:p w:rsidR="009F6923" w:rsidRPr="00DE5819" w:rsidRDefault="009F6923" w:rsidP="009F6923"/>
              </w:tc>
            </w:tr>
            <w:tr w:rsidR="009F6923" w:rsidRPr="00DE5819" w:rsidTr="009F6923">
              <w:trPr>
                <w:trHeight w:val="362"/>
              </w:trPr>
              <w:tc>
                <w:tcPr>
                  <w:tcW w:w="619" w:type="dxa"/>
                </w:tcPr>
                <w:p w:rsidR="009F6923" w:rsidRPr="00DE5819" w:rsidRDefault="009F6923" w:rsidP="009F6923"/>
              </w:tc>
              <w:tc>
                <w:tcPr>
                  <w:tcW w:w="5240" w:type="dxa"/>
                </w:tcPr>
                <w:p w:rsidR="009F6923" w:rsidRPr="00DE5819" w:rsidRDefault="009F6923" w:rsidP="009F6923">
                  <w:r w:rsidRPr="00DE5819">
                    <w:t>Объем финансовых потребностей</w:t>
                  </w:r>
                </w:p>
              </w:tc>
              <w:tc>
                <w:tcPr>
                  <w:tcW w:w="1640" w:type="dxa"/>
                </w:tcPr>
                <w:p w:rsidR="009F6923" w:rsidRPr="00DE5819" w:rsidRDefault="009F6923" w:rsidP="009F6923">
                  <w:r w:rsidRPr="00DE5819">
                    <w:t>тыс. куб</w:t>
                  </w:r>
                  <w:proofErr w:type="gramStart"/>
                  <w:r w:rsidRPr="00DE5819">
                    <w:t>.м</w:t>
                  </w:r>
                  <w:proofErr w:type="gramEnd"/>
                </w:p>
              </w:tc>
              <w:tc>
                <w:tcPr>
                  <w:tcW w:w="2129" w:type="dxa"/>
                </w:tcPr>
                <w:p w:rsidR="009F6923" w:rsidRPr="00DE5819" w:rsidRDefault="009F6923" w:rsidP="009F6923">
                  <w:r w:rsidRPr="00DE5819">
                    <w:t>163934,35</w:t>
                  </w:r>
                </w:p>
              </w:tc>
            </w:tr>
          </w:tbl>
          <w:p w:rsidR="009F6923" w:rsidRPr="00DE5819" w:rsidRDefault="009F6923" w:rsidP="009F6923">
            <w:pPr>
              <w:rPr>
                <w:lang w:val="en-US"/>
              </w:rPr>
            </w:pPr>
          </w:p>
        </w:tc>
      </w:tr>
    </w:tbl>
    <w:p w:rsidR="009F6923" w:rsidRPr="00DE5819" w:rsidRDefault="009F6923" w:rsidP="009F6923">
      <w:pPr>
        <w:jc w:val="center"/>
      </w:pPr>
    </w:p>
    <w:p w:rsidR="009F6923" w:rsidRPr="00DE5819" w:rsidRDefault="009F6923" w:rsidP="009F6923">
      <w:pPr>
        <w:ind w:right="566"/>
        <w:jc w:val="center"/>
        <w:outlineLvl w:val="1"/>
      </w:pPr>
      <w:r w:rsidRPr="00DE5819">
        <w:t xml:space="preserve">Раздел </w:t>
      </w:r>
      <w:r w:rsidRPr="00DE5819">
        <w:rPr>
          <w:lang w:val="en-US"/>
        </w:rPr>
        <w:t>V</w:t>
      </w:r>
    </w:p>
    <w:p w:rsidR="009F6923" w:rsidRPr="00DE5819" w:rsidRDefault="009F6923" w:rsidP="009F6923">
      <w:pPr>
        <w:ind w:right="566"/>
        <w:jc w:val="center"/>
        <w:outlineLvl w:val="1"/>
      </w:pPr>
      <w:r w:rsidRPr="00DE5819">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6923" w:rsidRPr="00DE5819" w:rsidTr="009F6923">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06"/>
              <w:gridCol w:w="4780"/>
              <w:gridCol w:w="3742"/>
            </w:tblGrid>
            <w:tr w:rsidR="009F6923" w:rsidRPr="00DE5819" w:rsidTr="009F6923">
              <w:trPr>
                <w:trHeight w:val="967"/>
              </w:trPr>
              <w:tc>
                <w:tcPr>
                  <w:tcW w:w="646" w:type="dxa"/>
                </w:tcPr>
                <w:p w:rsidR="009F6923" w:rsidRPr="00DE5819" w:rsidRDefault="009F6923" w:rsidP="009F6923">
                  <w:pPr>
                    <w:ind w:right="566"/>
                    <w:outlineLvl w:val="1"/>
                  </w:pPr>
                  <w:r w:rsidRPr="00DE5819">
                    <w:t xml:space="preserve">N </w:t>
                  </w:r>
                  <w:proofErr w:type="gramStart"/>
                  <w:r w:rsidRPr="00DE5819">
                    <w:t>п</w:t>
                  </w:r>
                  <w:proofErr w:type="gramEnd"/>
                  <w:r w:rsidRPr="00DE5819">
                    <w:t>/п</w:t>
                  </w:r>
                </w:p>
              </w:tc>
              <w:tc>
                <w:tcPr>
                  <w:tcW w:w="6849" w:type="dxa"/>
                </w:tcPr>
                <w:p w:rsidR="009F6923" w:rsidRPr="00DE5819" w:rsidRDefault="009F6923" w:rsidP="009F6923">
                  <w:pPr>
                    <w:ind w:right="566"/>
                    <w:outlineLvl w:val="1"/>
                  </w:pPr>
                  <w:r w:rsidRPr="00DE5819">
                    <w:t>Наименование показателя</w:t>
                  </w:r>
                </w:p>
              </w:tc>
              <w:tc>
                <w:tcPr>
                  <w:tcW w:w="5158" w:type="dxa"/>
                </w:tcPr>
                <w:p w:rsidR="009F6923" w:rsidRPr="00DE5819" w:rsidRDefault="009F6923" w:rsidP="009F6923">
                  <w:pPr>
                    <w:ind w:right="566"/>
                    <w:outlineLvl w:val="1"/>
                  </w:pPr>
                  <w:r w:rsidRPr="00DE5819">
                    <w:t>Значение показателя</w:t>
                  </w:r>
                </w:p>
              </w:tc>
            </w:tr>
            <w:tr w:rsidR="009F6923" w:rsidRPr="00DE5819" w:rsidTr="009F6923">
              <w:trPr>
                <w:trHeight w:val="362"/>
              </w:trPr>
              <w:tc>
                <w:tcPr>
                  <w:tcW w:w="646" w:type="dxa"/>
                </w:tcPr>
                <w:p w:rsidR="009F6923" w:rsidRPr="00DE5819" w:rsidRDefault="009F6923" w:rsidP="009F6923">
                  <w:pPr>
                    <w:ind w:right="566"/>
                    <w:outlineLvl w:val="1"/>
                  </w:pPr>
                  <w:r w:rsidRPr="00DE5819">
                    <w:t>1</w:t>
                  </w:r>
                </w:p>
              </w:tc>
              <w:tc>
                <w:tcPr>
                  <w:tcW w:w="6849" w:type="dxa"/>
                </w:tcPr>
                <w:p w:rsidR="009F6923" w:rsidRPr="00DE5819" w:rsidRDefault="009F6923" w:rsidP="009F6923">
                  <w:pPr>
                    <w:ind w:right="566"/>
                    <w:outlineLvl w:val="1"/>
                  </w:pPr>
                  <w:r w:rsidRPr="00DE5819">
                    <w:t>2</w:t>
                  </w:r>
                </w:p>
              </w:tc>
              <w:tc>
                <w:tcPr>
                  <w:tcW w:w="5158" w:type="dxa"/>
                </w:tcPr>
                <w:p w:rsidR="009F6923" w:rsidRPr="00DE5819" w:rsidRDefault="009F6923" w:rsidP="009F6923">
                  <w:pPr>
                    <w:ind w:right="566"/>
                    <w:outlineLvl w:val="1"/>
                  </w:pPr>
                  <w:r w:rsidRPr="00DE5819">
                    <w:t>3</w:t>
                  </w:r>
                </w:p>
              </w:tc>
            </w:tr>
            <w:tr w:rsidR="009F6923" w:rsidRPr="00DE5819" w:rsidTr="009F6923">
              <w:trPr>
                <w:trHeight w:val="362"/>
              </w:trPr>
              <w:tc>
                <w:tcPr>
                  <w:tcW w:w="646" w:type="dxa"/>
                  <w:gridSpan w:val="2"/>
                </w:tcPr>
                <w:p w:rsidR="009F6923" w:rsidRPr="00DE5819" w:rsidRDefault="009F6923" w:rsidP="009F6923">
                  <w:pPr>
                    <w:ind w:right="566"/>
                    <w:outlineLvl w:val="1"/>
                  </w:pPr>
                  <w:r w:rsidRPr="00DE5819">
                    <w:t>2016 год</w:t>
                  </w:r>
                </w:p>
              </w:tc>
              <w:tc>
                <w:tcPr>
                  <w:tcW w:w="5158" w:type="dxa"/>
                </w:tcPr>
                <w:p w:rsidR="009F6923" w:rsidRPr="00DE5819" w:rsidRDefault="009F6923" w:rsidP="009F6923">
                  <w:pPr>
                    <w:ind w:right="566"/>
                    <w:outlineLvl w:val="1"/>
                  </w:pPr>
                  <w:r w:rsidRPr="00DE5819">
                    <w:t>не утверждены</w:t>
                  </w:r>
                </w:p>
              </w:tc>
            </w:tr>
            <w:tr w:rsidR="009F6923" w:rsidRPr="00DE5819" w:rsidTr="009F6923">
              <w:trPr>
                <w:trHeight w:val="362"/>
              </w:trPr>
              <w:tc>
                <w:tcPr>
                  <w:tcW w:w="646" w:type="dxa"/>
                  <w:gridSpan w:val="2"/>
                </w:tcPr>
                <w:p w:rsidR="009F6923" w:rsidRPr="00DE5819" w:rsidRDefault="009F6923" w:rsidP="009F6923">
                  <w:pPr>
                    <w:ind w:right="566"/>
                    <w:outlineLvl w:val="1"/>
                  </w:pPr>
                  <w:r w:rsidRPr="00DE5819">
                    <w:t>2017 год</w:t>
                  </w:r>
                </w:p>
              </w:tc>
              <w:tc>
                <w:tcPr>
                  <w:tcW w:w="5158" w:type="dxa"/>
                </w:tcPr>
                <w:p w:rsidR="009F6923" w:rsidRPr="00DE5819" w:rsidRDefault="009F6923" w:rsidP="009F6923">
                  <w:pPr>
                    <w:ind w:right="566"/>
                    <w:outlineLvl w:val="1"/>
                  </w:pPr>
                  <w:r w:rsidRPr="00DE5819">
                    <w:t>не утверждены</w:t>
                  </w:r>
                </w:p>
              </w:tc>
            </w:tr>
            <w:tr w:rsidR="009F6923" w:rsidRPr="00DE5819" w:rsidTr="009F6923">
              <w:trPr>
                <w:trHeight w:val="362"/>
              </w:trPr>
              <w:tc>
                <w:tcPr>
                  <w:tcW w:w="646" w:type="dxa"/>
                  <w:gridSpan w:val="2"/>
                </w:tcPr>
                <w:p w:rsidR="009F6923" w:rsidRPr="00DE5819" w:rsidRDefault="009F6923" w:rsidP="009F6923">
                  <w:pPr>
                    <w:ind w:right="566"/>
                    <w:outlineLvl w:val="1"/>
                  </w:pPr>
                  <w:r w:rsidRPr="00DE5819">
                    <w:t>2018 год</w:t>
                  </w:r>
                </w:p>
              </w:tc>
              <w:tc>
                <w:tcPr>
                  <w:tcW w:w="5158" w:type="dxa"/>
                </w:tcPr>
                <w:p w:rsidR="009F6923" w:rsidRPr="00DE5819" w:rsidRDefault="009F6923" w:rsidP="009F6923">
                  <w:pPr>
                    <w:ind w:right="566"/>
                    <w:outlineLvl w:val="1"/>
                  </w:pPr>
                  <w:r w:rsidRPr="00DE5819">
                    <w:t>не утверждены</w:t>
                  </w:r>
                </w:p>
              </w:tc>
            </w:tr>
          </w:tbl>
          <w:p w:rsidR="009F6923" w:rsidRPr="00DE5819" w:rsidRDefault="009F6923" w:rsidP="009F6923">
            <w:pPr>
              <w:ind w:right="566"/>
              <w:outlineLvl w:val="1"/>
              <w:rPr>
                <w:lang w:val="en-US"/>
              </w:rPr>
            </w:pPr>
          </w:p>
        </w:tc>
      </w:tr>
    </w:tbl>
    <w:p w:rsidR="009F6923" w:rsidRPr="00DE5819" w:rsidRDefault="009F6923" w:rsidP="009F6923">
      <w:pPr>
        <w:ind w:right="566"/>
        <w:jc w:val="center"/>
        <w:outlineLvl w:val="1"/>
        <w:rPr>
          <w:lang w:val="en-US"/>
        </w:rPr>
      </w:pPr>
    </w:p>
    <w:p w:rsidR="009F6923" w:rsidRPr="00DE5819" w:rsidRDefault="009F6923" w:rsidP="009F6923">
      <w:pPr>
        <w:ind w:right="566"/>
        <w:jc w:val="center"/>
        <w:outlineLvl w:val="1"/>
      </w:pPr>
      <w:r w:rsidRPr="00DE5819">
        <w:t>Раздел VI</w:t>
      </w:r>
    </w:p>
    <w:p w:rsidR="009F6923" w:rsidRPr="00DE5819" w:rsidRDefault="009F6923" w:rsidP="009F6923">
      <w:pPr>
        <w:ind w:firstLine="540"/>
        <w:jc w:val="center"/>
      </w:pPr>
      <w:r w:rsidRPr="00DE5819">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9F6923" w:rsidRPr="00DE5819" w:rsidRDefault="009F6923" w:rsidP="009F6923">
      <w:pPr>
        <w:ind w:firstLine="540"/>
        <w:jc w:val="both"/>
      </w:pPr>
      <w:r w:rsidRPr="00DE5819">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DE5819">
        <w:rPr>
          <w:color w:val="FF0000"/>
        </w:rPr>
        <w:t xml:space="preserve"> </w:t>
      </w:r>
      <w:r w:rsidRPr="00DE5819">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9F6923" w:rsidRPr="00DE5819" w:rsidRDefault="009F6923" w:rsidP="009F6923">
      <w:pPr>
        <w:jc w:val="center"/>
        <w:outlineLvl w:val="1"/>
      </w:pPr>
    </w:p>
    <w:p w:rsidR="009F6923" w:rsidRPr="00DE5819" w:rsidRDefault="009F6923" w:rsidP="009F6923">
      <w:pPr>
        <w:jc w:val="center"/>
        <w:outlineLvl w:val="1"/>
      </w:pPr>
      <w:r w:rsidRPr="00DE5819">
        <w:t xml:space="preserve">Раздел </w:t>
      </w:r>
      <w:r w:rsidRPr="00DE5819">
        <w:rPr>
          <w:lang w:val="en-US"/>
        </w:rPr>
        <w:t>VII</w:t>
      </w:r>
    </w:p>
    <w:p w:rsidR="009F6923" w:rsidRPr="00DE5819" w:rsidRDefault="009F6923" w:rsidP="009F6923">
      <w:pPr>
        <w:jc w:val="center"/>
        <w:outlineLvl w:val="1"/>
      </w:pPr>
      <w:r w:rsidRPr="00DE5819">
        <w:t xml:space="preserve"> Отчет об исполнении производственной программы</w:t>
      </w:r>
    </w:p>
    <w:p w:rsidR="009F6923" w:rsidRPr="00DE5819" w:rsidRDefault="009F6923" w:rsidP="009F6923">
      <w:pPr>
        <w:jc w:val="center"/>
        <w:rPr>
          <w:lang w:val="en-US"/>
        </w:rPr>
      </w:pPr>
      <w:r w:rsidRPr="00DE5819">
        <w:t>за 2014 год</w:t>
      </w:r>
    </w:p>
    <w:tbl>
      <w:tblPr>
        <w:tblW w:w="0" w:type="auto"/>
        <w:tblLayout w:type="fixed"/>
        <w:tblLook w:val="04A0" w:firstRow="1" w:lastRow="0" w:firstColumn="1" w:lastColumn="0" w:noHBand="0" w:noVBand="1"/>
      </w:tblPr>
      <w:tblGrid>
        <w:gridCol w:w="9854"/>
      </w:tblGrid>
      <w:tr w:rsidR="009F6923" w:rsidRPr="00DE5819" w:rsidTr="009F6923">
        <w:tc>
          <w:tcPr>
            <w:tcW w:w="985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4412"/>
              <w:gridCol w:w="1417"/>
              <w:gridCol w:w="993"/>
              <w:gridCol w:w="1275"/>
              <w:gridCol w:w="1128"/>
            </w:tblGrid>
            <w:tr w:rsidR="009F6923" w:rsidRPr="00DE5819" w:rsidTr="009F6923">
              <w:trPr>
                <w:trHeight w:val="967"/>
              </w:trPr>
              <w:tc>
                <w:tcPr>
                  <w:tcW w:w="403" w:type="dxa"/>
                </w:tcPr>
                <w:p w:rsidR="009F6923" w:rsidRPr="00DE5819" w:rsidRDefault="009F6923" w:rsidP="009F6923">
                  <w:r w:rsidRPr="00DE5819">
                    <w:t xml:space="preserve">N </w:t>
                  </w:r>
                  <w:proofErr w:type="gramStart"/>
                  <w:r w:rsidRPr="00DE5819">
                    <w:t>п</w:t>
                  </w:r>
                  <w:proofErr w:type="gramEnd"/>
                  <w:r w:rsidRPr="00DE5819">
                    <w:t>/п</w:t>
                  </w:r>
                </w:p>
              </w:tc>
              <w:tc>
                <w:tcPr>
                  <w:tcW w:w="4412" w:type="dxa"/>
                </w:tcPr>
                <w:p w:rsidR="009F6923" w:rsidRPr="00DE5819" w:rsidRDefault="009F6923" w:rsidP="009F6923">
                  <w:r w:rsidRPr="00DE5819">
                    <w:t>Наименование показателя</w:t>
                  </w:r>
                </w:p>
              </w:tc>
              <w:tc>
                <w:tcPr>
                  <w:tcW w:w="1417" w:type="dxa"/>
                </w:tcPr>
                <w:p w:rsidR="009F6923" w:rsidRPr="00DE5819" w:rsidRDefault="009F6923" w:rsidP="009F6923">
                  <w:r w:rsidRPr="00DE5819">
                    <w:t>Единицы измерения</w:t>
                  </w:r>
                </w:p>
              </w:tc>
              <w:tc>
                <w:tcPr>
                  <w:tcW w:w="993" w:type="dxa"/>
                </w:tcPr>
                <w:p w:rsidR="009F6923" w:rsidRPr="00DE5819" w:rsidRDefault="009F6923" w:rsidP="009F6923">
                  <w:r w:rsidRPr="00DE5819">
                    <w:t>План 2014 года</w:t>
                  </w:r>
                </w:p>
              </w:tc>
              <w:tc>
                <w:tcPr>
                  <w:tcW w:w="1275" w:type="dxa"/>
                </w:tcPr>
                <w:p w:rsidR="009F6923" w:rsidRPr="00DE5819" w:rsidRDefault="009F6923" w:rsidP="009F6923">
                  <w:r w:rsidRPr="00DE5819">
                    <w:t>Факт 2014 года</w:t>
                  </w:r>
                </w:p>
              </w:tc>
              <w:tc>
                <w:tcPr>
                  <w:tcW w:w="1128" w:type="dxa"/>
                </w:tcPr>
                <w:p w:rsidR="009F6923" w:rsidRPr="00DE5819" w:rsidRDefault="009F6923" w:rsidP="009F6923">
                  <w:r w:rsidRPr="00DE5819">
                    <w:t>Отклонение</w:t>
                  </w:r>
                </w:p>
              </w:tc>
            </w:tr>
            <w:tr w:rsidR="009F6923" w:rsidRPr="00DE5819" w:rsidTr="009F6923">
              <w:trPr>
                <w:trHeight w:val="362"/>
              </w:trPr>
              <w:tc>
                <w:tcPr>
                  <w:tcW w:w="403" w:type="dxa"/>
                </w:tcPr>
                <w:p w:rsidR="009F6923" w:rsidRPr="00DE5819" w:rsidRDefault="009F6923" w:rsidP="009F6923">
                  <w:r w:rsidRPr="00DE5819">
                    <w:t>1</w:t>
                  </w:r>
                </w:p>
              </w:tc>
              <w:tc>
                <w:tcPr>
                  <w:tcW w:w="4412" w:type="dxa"/>
                </w:tcPr>
                <w:p w:rsidR="009F6923" w:rsidRPr="00DE5819" w:rsidRDefault="009F6923" w:rsidP="009F6923">
                  <w:r w:rsidRPr="00DE5819">
                    <w:t>2</w:t>
                  </w:r>
                </w:p>
              </w:tc>
              <w:tc>
                <w:tcPr>
                  <w:tcW w:w="1417" w:type="dxa"/>
                </w:tcPr>
                <w:p w:rsidR="009F6923" w:rsidRPr="00DE5819" w:rsidRDefault="009F6923" w:rsidP="009F6923">
                  <w:r w:rsidRPr="00DE5819">
                    <w:t>3</w:t>
                  </w:r>
                </w:p>
              </w:tc>
              <w:tc>
                <w:tcPr>
                  <w:tcW w:w="993" w:type="dxa"/>
                </w:tcPr>
                <w:p w:rsidR="009F6923" w:rsidRPr="00DE5819" w:rsidRDefault="009F6923" w:rsidP="009F6923">
                  <w:r w:rsidRPr="00DE5819">
                    <w:t>4</w:t>
                  </w:r>
                </w:p>
              </w:tc>
              <w:tc>
                <w:tcPr>
                  <w:tcW w:w="1275" w:type="dxa"/>
                </w:tcPr>
                <w:p w:rsidR="009F6923" w:rsidRPr="00DE5819" w:rsidRDefault="009F6923" w:rsidP="009F6923">
                  <w:r w:rsidRPr="00DE5819">
                    <w:t>5</w:t>
                  </w:r>
                </w:p>
              </w:tc>
              <w:tc>
                <w:tcPr>
                  <w:tcW w:w="1128" w:type="dxa"/>
                </w:tcPr>
                <w:p w:rsidR="009F6923" w:rsidRPr="00DE5819" w:rsidRDefault="009F6923" w:rsidP="009F6923"/>
              </w:tc>
            </w:tr>
            <w:tr w:rsidR="009F6923" w:rsidRPr="00DE5819" w:rsidTr="009F6923">
              <w:trPr>
                <w:trHeight w:val="362"/>
              </w:trPr>
              <w:tc>
                <w:tcPr>
                  <w:tcW w:w="4815" w:type="dxa"/>
                  <w:gridSpan w:val="2"/>
                </w:tcPr>
                <w:p w:rsidR="009F6923" w:rsidRPr="00DE5819" w:rsidRDefault="009F6923" w:rsidP="009F6923">
                  <w:r w:rsidRPr="00DE5819">
                    <w:t>Водоснабжение (питьевая вода)</w:t>
                  </w:r>
                </w:p>
              </w:tc>
              <w:tc>
                <w:tcPr>
                  <w:tcW w:w="1417" w:type="dxa"/>
                </w:tcPr>
                <w:p w:rsidR="009F6923" w:rsidRPr="00DE5819" w:rsidRDefault="009F6923" w:rsidP="009F6923"/>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815" w:type="dxa"/>
                  <w:gridSpan w:val="2"/>
                </w:tcPr>
                <w:p w:rsidR="009F6923" w:rsidRPr="00DE5819" w:rsidRDefault="009F6923" w:rsidP="009F6923">
                  <w:r w:rsidRPr="00DE5819">
                    <w:t>Объем подачи воды</w:t>
                  </w:r>
                </w:p>
              </w:tc>
              <w:tc>
                <w:tcPr>
                  <w:tcW w:w="1417" w:type="dxa"/>
                </w:tcPr>
                <w:p w:rsidR="009F6923" w:rsidRPr="00DE5819" w:rsidRDefault="009F6923" w:rsidP="009F6923">
                  <w:r w:rsidRPr="00DE5819">
                    <w:t>тыс</w:t>
                  </w:r>
                  <w:proofErr w:type="gramStart"/>
                  <w:r w:rsidRPr="00DE5819">
                    <w:t>.к</w:t>
                  </w:r>
                  <w:proofErr w:type="gramEnd"/>
                  <w:r w:rsidRPr="00DE5819">
                    <w:t>уб.м</w:t>
                  </w:r>
                </w:p>
              </w:tc>
              <w:tc>
                <w:tcPr>
                  <w:tcW w:w="993" w:type="dxa"/>
                </w:tcPr>
                <w:p w:rsidR="009F6923" w:rsidRPr="00DE5819" w:rsidRDefault="009F6923" w:rsidP="009F6923">
                  <w:r w:rsidRPr="00DE5819">
                    <w:t>12190</w:t>
                  </w:r>
                </w:p>
              </w:tc>
              <w:tc>
                <w:tcPr>
                  <w:tcW w:w="1275" w:type="dxa"/>
                </w:tcPr>
                <w:p w:rsidR="009F6923" w:rsidRPr="00DE5819" w:rsidRDefault="009F6923" w:rsidP="009F6923">
                  <w:r w:rsidRPr="00DE5819">
                    <w:t>11928,28</w:t>
                  </w:r>
                </w:p>
              </w:tc>
              <w:tc>
                <w:tcPr>
                  <w:tcW w:w="1128" w:type="dxa"/>
                </w:tcPr>
                <w:p w:rsidR="009F6923" w:rsidRPr="00DE5819" w:rsidRDefault="009F6923" w:rsidP="009F6923">
                  <w:r w:rsidRPr="00DE5819">
                    <w:t>261,72</w:t>
                  </w:r>
                </w:p>
              </w:tc>
            </w:tr>
            <w:tr w:rsidR="009F6923" w:rsidRPr="00DE5819" w:rsidTr="009F6923">
              <w:trPr>
                <w:trHeight w:val="552"/>
              </w:trPr>
              <w:tc>
                <w:tcPr>
                  <w:tcW w:w="7225" w:type="dxa"/>
                  <w:gridSpan w:val="4"/>
                </w:tcPr>
                <w:p w:rsidR="009F6923" w:rsidRPr="00DE5819" w:rsidRDefault="009F6923" w:rsidP="009F6923">
                  <w:r w:rsidRPr="00DE5819">
                    <w:lastRenderedPageBreak/>
                    <w:t>Отчет о выполнении плановых мероприятий по ремонту объектов централизованных систем водоснабжения</w:t>
                  </w:r>
                </w:p>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Капитальный ремонт трубопровода по ул</w:t>
                  </w:r>
                  <w:proofErr w:type="gramStart"/>
                  <w:r w:rsidRPr="00DE5819">
                    <w:t>.Л</w:t>
                  </w:r>
                  <w:proofErr w:type="gramEnd"/>
                  <w:r w:rsidRPr="00DE5819">
                    <w:t>юбого,7 от ВК-702 до ВК-704а,      Д-110 мм протяженностью 210 п. м.</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640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640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Капитальный ремонт по ул. Гагарина от ВК-1037 до 1038а с установкой ПГ в ВК -1038, Д -150 мм протяженностью 60 п. м.</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270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270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Капитальный ремонт трубопровода по ул</w:t>
                  </w:r>
                  <w:proofErr w:type="gramStart"/>
                  <w:r w:rsidRPr="00DE5819">
                    <w:t>.Ж</w:t>
                  </w:r>
                  <w:proofErr w:type="gramEnd"/>
                  <w:r w:rsidRPr="00DE5819">
                    <w:t>елезнодорожная от ПГ-33 до ВК ж/д. 21,  Д- 100 мм протяженностью 325 п. м.</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1300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1300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Капитальный ремонт ( методом релайнинга) по ул. Аксенова от ВК-836 до ВК -837,          Д-200 мм</w:t>
                  </w:r>
                  <w:proofErr w:type="gramStart"/>
                  <w:r w:rsidRPr="00DE5819">
                    <w:t xml:space="preserve"> ,</w:t>
                  </w:r>
                  <w:proofErr w:type="gramEnd"/>
                  <w:r w:rsidRPr="00DE5819">
                    <w:t xml:space="preserve"> протяженностью 188 п. м.</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661</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661</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Замена запорной арматуры на магистральных сетях по адресу: пр. Маркса, 48; пр</w:t>
                  </w:r>
                  <w:proofErr w:type="gramStart"/>
                  <w:r w:rsidRPr="00DE5819">
                    <w:t>.М</w:t>
                  </w:r>
                  <w:proofErr w:type="gramEnd"/>
                  <w:r w:rsidRPr="00DE5819">
                    <w:t>аркса,46; ул.Королева, 16;</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91,27</w:t>
                  </w:r>
                </w:p>
              </w:tc>
              <w:tc>
                <w:tcPr>
                  <w:tcW w:w="1275" w:type="dxa"/>
                </w:tcPr>
                <w:p w:rsidR="009F6923" w:rsidRPr="00DE5819" w:rsidRDefault="009F6923" w:rsidP="009F6923">
                  <w:r w:rsidRPr="00DE5819">
                    <w:t>91,27</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Замена запорной арматуры на распределительных сетях по адресу: ул</w:t>
                  </w:r>
                  <w:proofErr w:type="gramStart"/>
                  <w:r w:rsidRPr="00DE5819">
                    <w:t>.К</w:t>
                  </w:r>
                  <w:proofErr w:type="gramEnd"/>
                  <w:r w:rsidRPr="00DE5819">
                    <w:t>урчатова,52,58-64; ул.Гагарина,12;пр.Ленина,132(ВПС);пр.Ленина,210(ВПС);пр.Ленина,132(ВПС);пр-д Коммунальный(р-он Котельной №2); ул. Победы(р-он Фонтана);ул. Глинки,9а;ул. Жукова,2;ул.Победы ВК-458</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117,13</w:t>
                  </w:r>
                </w:p>
              </w:tc>
              <w:tc>
                <w:tcPr>
                  <w:tcW w:w="1275" w:type="dxa"/>
                </w:tcPr>
                <w:p w:rsidR="009F6923" w:rsidRPr="00DE5819" w:rsidRDefault="009F6923" w:rsidP="009F6923">
                  <w:r w:rsidRPr="00DE5819">
                    <w:t>117,13</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Ремонт водопроводных колодцев в количестве 32шт по адресу: ул. Глинки,13;ул. Шацкого,9; ул. Калужская ВК-1112; ул. Маркса ВК-87;Пионерский пр-д х ул</w:t>
                  </w:r>
                  <w:proofErr w:type="gramStart"/>
                  <w:r w:rsidRPr="00DE5819">
                    <w:t>.М</w:t>
                  </w:r>
                  <w:proofErr w:type="gramEnd"/>
                  <w:r w:rsidRPr="00DE5819">
                    <w:t>ичурина; Пионерский пр-д х ул. Кутузова;пр. Ленина, 176; пр. Ленина,40; ул. Гагарина,44; ул. Горького,6;ул. Красных Зорь (р-он Котельной №2);ул. Красных Зорь,37 (р-он завода "Марк VI");р-он пр</w:t>
                  </w:r>
                  <w:proofErr w:type="gramStart"/>
                  <w:r w:rsidRPr="00DE5819">
                    <w:t>.Л</w:t>
                  </w:r>
                  <w:proofErr w:type="gramEnd"/>
                  <w:r w:rsidRPr="00DE5819">
                    <w:t>енина х пр.Маркса;ул. Ленина,40 ВК123;р-он ул. Горького х ул. Парковая ВК54;ул.Горького ВК-38;пр.Маркса ВК-855;п.Обнинское, ул.Лесная,13;ул</w:t>
                  </w:r>
                  <w:proofErr w:type="gramStart"/>
                  <w:r w:rsidRPr="00DE5819">
                    <w:t>.Л</w:t>
                  </w:r>
                  <w:proofErr w:type="gramEnd"/>
                  <w:r w:rsidRPr="00DE5819">
                    <w:t>юбого,3-5 ВК-700;ул.Горького ВК-46;ул.Горького ВК-45; пр.Маркса,48; ул.Королева,18;ул. Красных Зорь р-он Молокозавода и Марк4;ул.Шацкого,9; ул.Белкинская ВК-1214</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117,63</w:t>
                  </w:r>
                </w:p>
              </w:tc>
              <w:tc>
                <w:tcPr>
                  <w:tcW w:w="1275" w:type="dxa"/>
                </w:tcPr>
                <w:p w:rsidR="009F6923" w:rsidRPr="00DE5819" w:rsidRDefault="009F6923" w:rsidP="009F6923">
                  <w:r w:rsidRPr="00DE5819">
                    <w:t>117,63</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 xml:space="preserve">Замена запорной арматуры на вводах в </w:t>
                  </w:r>
                  <w:r w:rsidRPr="00DE5819">
                    <w:lastRenderedPageBreak/>
                    <w:t>дома:ул. Железнодорожная,27 ВК-73;ул</w:t>
                  </w:r>
                  <w:proofErr w:type="gramStart"/>
                  <w:r w:rsidRPr="00DE5819">
                    <w:t>.Г</w:t>
                  </w:r>
                  <w:proofErr w:type="gramEnd"/>
                  <w:r w:rsidRPr="00DE5819">
                    <w:t>агарина,16 ВК1227;ул.Любого,7;ул.Калужская,13ул.Садовая,51;ул.Лесная,13;ул.Королева от ВК795 до ВК797;пр.Маркса,50;пр.Ленина,131;ул.Королева,29;ул.парковая,8;пр.Маркса,48;ул.Победы,17ВК-452;ул</w:t>
                  </w:r>
                  <w:proofErr w:type="gramStart"/>
                  <w:r w:rsidRPr="00DE5819">
                    <w:t>.Т</w:t>
                  </w:r>
                  <w:proofErr w:type="gramEnd"/>
                  <w:r w:rsidRPr="00DE5819">
                    <w:t>олстого,21/7;ул.Глинки,11;пр.Маркса,58;ул.Железнодорожная,27</w:t>
                  </w:r>
                </w:p>
              </w:tc>
              <w:tc>
                <w:tcPr>
                  <w:tcW w:w="1417" w:type="dxa"/>
                </w:tcPr>
                <w:p w:rsidR="009F6923" w:rsidRPr="00DE5819" w:rsidRDefault="009F6923" w:rsidP="009F6923">
                  <w:r w:rsidRPr="00DE5819">
                    <w:lastRenderedPageBreak/>
                    <w:t>тыс</w:t>
                  </w:r>
                  <w:proofErr w:type="gramStart"/>
                  <w:r w:rsidRPr="00DE5819">
                    <w:t>.р</w:t>
                  </w:r>
                  <w:proofErr w:type="gramEnd"/>
                  <w:r w:rsidRPr="00DE5819">
                    <w:t>уб.</w:t>
                  </w:r>
                </w:p>
              </w:tc>
              <w:tc>
                <w:tcPr>
                  <w:tcW w:w="993" w:type="dxa"/>
                </w:tcPr>
                <w:p w:rsidR="009F6923" w:rsidRPr="00DE5819" w:rsidRDefault="009F6923" w:rsidP="009F6923">
                  <w:r w:rsidRPr="00DE5819">
                    <w:t>83,14</w:t>
                  </w:r>
                </w:p>
              </w:tc>
              <w:tc>
                <w:tcPr>
                  <w:tcW w:w="1275" w:type="dxa"/>
                </w:tcPr>
                <w:p w:rsidR="009F6923" w:rsidRPr="00DE5819" w:rsidRDefault="009F6923" w:rsidP="009F6923">
                  <w:r w:rsidRPr="00DE5819">
                    <w:t>83,14</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Замена пожарных гидрантов по адресу: ул. Курчатова; ул. Белкинская; ул</w:t>
                  </w:r>
                  <w:proofErr w:type="gramStart"/>
                  <w:r w:rsidRPr="00DE5819">
                    <w:t>.П</w:t>
                  </w:r>
                  <w:proofErr w:type="gramEnd"/>
                  <w:r w:rsidRPr="00DE5819">
                    <w:t>обеды</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13,82</w:t>
                  </w:r>
                </w:p>
              </w:tc>
              <w:tc>
                <w:tcPr>
                  <w:tcW w:w="1275" w:type="dxa"/>
                </w:tcPr>
                <w:p w:rsidR="009F6923" w:rsidRPr="00DE5819" w:rsidRDefault="009F6923" w:rsidP="009F6923">
                  <w:r w:rsidRPr="00DE5819">
                    <w:t>13,82</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Аварийные ремонтные работы на магистральных сетях по адресу: пр-д Пионерский,6; пр</w:t>
                  </w:r>
                  <w:proofErr w:type="gramStart"/>
                  <w:r w:rsidRPr="00DE5819">
                    <w:t>.М</w:t>
                  </w:r>
                  <w:proofErr w:type="gramEnd"/>
                  <w:r w:rsidRPr="00DE5819">
                    <w:t>аркса,48;ул. Курчатова - ул.Победы; ул.Заводская,15; р-он Горнолыжной трассы</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0</w:t>
                  </w:r>
                </w:p>
              </w:tc>
              <w:tc>
                <w:tcPr>
                  <w:tcW w:w="1275" w:type="dxa"/>
                </w:tcPr>
                <w:p w:rsidR="009F6923" w:rsidRPr="00DE5819" w:rsidRDefault="009F6923" w:rsidP="009F6923">
                  <w:r w:rsidRPr="00DE5819">
                    <w:t>48,85</w:t>
                  </w:r>
                </w:p>
              </w:tc>
              <w:tc>
                <w:tcPr>
                  <w:tcW w:w="1128" w:type="dxa"/>
                </w:tcPr>
                <w:p w:rsidR="009F6923" w:rsidRPr="00DE5819" w:rsidRDefault="009F6923" w:rsidP="009F6923">
                  <w:r w:rsidRPr="00DE5819">
                    <w:t>-48,85</w:t>
                  </w:r>
                </w:p>
              </w:tc>
            </w:tr>
            <w:tr w:rsidR="009F6923" w:rsidRPr="00DE5819" w:rsidTr="009F6923">
              <w:trPr>
                <w:trHeight w:val="492"/>
              </w:trPr>
              <w:tc>
                <w:tcPr>
                  <w:tcW w:w="403" w:type="dxa"/>
                </w:tcPr>
                <w:p w:rsidR="009F6923" w:rsidRPr="00DE5819" w:rsidRDefault="009F6923" w:rsidP="009F6923"/>
              </w:tc>
              <w:tc>
                <w:tcPr>
                  <w:tcW w:w="4412" w:type="dxa"/>
                </w:tcPr>
                <w:p w:rsidR="009F6923" w:rsidRPr="00DE5819" w:rsidRDefault="009F6923" w:rsidP="009F6923">
                  <w:r w:rsidRPr="00DE5819">
                    <w:t>Аварийные ремонтные работы на распределительных сетях по адресу:пр, Маркса 73,47,86,56,17;ул</w:t>
                  </w:r>
                  <w:proofErr w:type="gramStart"/>
                  <w:r w:rsidRPr="00DE5819">
                    <w:t>.А</w:t>
                  </w:r>
                  <w:proofErr w:type="gramEnd"/>
                  <w:r w:rsidRPr="00DE5819">
                    <w:t>ксенова -ул.Заводская; ул.Любого,4,10;пр.Ленина, 226,192,85,134,174,55;ул. Курчатова,58-64;ул.Белкинская 39,17;ул.Жолио Кюри; ул. Гагарина, 61,10 (ВПС),61а,12-16; ул. Жукова ВК-456; ул. Шацкого, 5а, ВК-248а; ул.Железнодорожная,10;ул. Глинки 9а х Пионерский пр-д; ул. Комсомольская,17;ул. Пирогова,17; ул</w:t>
                  </w:r>
                  <w:proofErr w:type="gramStart"/>
                  <w:r w:rsidRPr="00DE5819">
                    <w:t>.К</w:t>
                  </w:r>
                  <w:proofErr w:type="gramEnd"/>
                  <w:r w:rsidRPr="00DE5819">
                    <w:t>омарова,10; д. Кривское</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0</w:t>
                  </w:r>
                </w:p>
              </w:tc>
              <w:tc>
                <w:tcPr>
                  <w:tcW w:w="1275" w:type="dxa"/>
                </w:tcPr>
                <w:p w:rsidR="009F6923" w:rsidRPr="00DE5819" w:rsidRDefault="009F6923" w:rsidP="009F6923">
                  <w:r w:rsidRPr="00DE5819">
                    <w:t>259,11</w:t>
                  </w:r>
                </w:p>
              </w:tc>
              <w:tc>
                <w:tcPr>
                  <w:tcW w:w="1128" w:type="dxa"/>
                </w:tcPr>
                <w:p w:rsidR="009F6923" w:rsidRPr="00DE5819" w:rsidRDefault="009F6923" w:rsidP="009F6923">
                  <w:r w:rsidRPr="00DE5819">
                    <w:t>-259,11</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Аварийные ремонтные работы на вводах в дома: Пионерский пр-д,21;ул. Комарова,10; пр</w:t>
                  </w:r>
                  <w:proofErr w:type="gramStart"/>
                  <w:r w:rsidRPr="00DE5819">
                    <w:t>.Л</w:t>
                  </w:r>
                  <w:proofErr w:type="gramEnd"/>
                  <w:r w:rsidRPr="00DE5819">
                    <w:t>енина,38;  ул.Шацкого,1; ул.Победы,17; ул.Комсамольская,17,19а; ул.Маркса,70,86 ;ул. Глинки от ВК-296 до ВК-296(а),13; ул.Горького,50а;ул.Лесная,13; ул.садовая,16; пр.Маркса,66-68</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0</w:t>
                  </w:r>
                </w:p>
              </w:tc>
              <w:tc>
                <w:tcPr>
                  <w:tcW w:w="1275" w:type="dxa"/>
                </w:tcPr>
                <w:p w:rsidR="009F6923" w:rsidRPr="00DE5819" w:rsidRDefault="009F6923" w:rsidP="009F6923">
                  <w:r w:rsidRPr="00DE5819">
                    <w:t>85,27</w:t>
                  </w:r>
                </w:p>
              </w:tc>
              <w:tc>
                <w:tcPr>
                  <w:tcW w:w="1128" w:type="dxa"/>
                </w:tcPr>
                <w:p w:rsidR="009F6923" w:rsidRPr="00DE5819" w:rsidRDefault="009F6923" w:rsidP="009F6923">
                  <w:r w:rsidRPr="00DE5819">
                    <w:t>-85,27</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Текущие ремонтные работы на магистральных сетях: ø500мм по пр</w:t>
                  </w:r>
                  <w:proofErr w:type="gramStart"/>
                  <w:r w:rsidRPr="00DE5819">
                    <w:t>.М</w:t>
                  </w:r>
                  <w:proofErr w:type="gramEnd"/>
                  <w:r w:rsidRPr="00DE5819">
                    <w:t>аркса,48</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103,68</w:t>
                  </w:r>
                </w:p>
              </w:tc>
              <w:tc>
                <w:tcPr>
                  <w:tcW w:w="1275" w:type="dxa"/>
                </w:tcPr>
                <w:p w:rsidR="009F6923" w:rsidRPr="00DE5819" w:rsidRDefault="009F6923" w:rsidP="009F6923">
                  <w:r w:rsidRPr="00DE5819">
                    <w:t>103,68</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Ремонт оборудования на насосных станциях (ВПС)  по адресу: пр. Ленина,132,186,210; ул</w:t>
                  </w:r>
                  <w:proofErr w:type="gramStart"/>
                  <w:r w:rsidRPr="00DE5819">
                    <w:t>.А</w:t>
                  </w:r>
                  <w:proofErr w:type="gramEnd"/>
                  <w:r w:rsidRPr="00DE5819">
                    <w:t>ксенова, 18;  ул.Гагарина,10; ул.Энгельса,18</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14,19</w:t>
                  </w:r>
                </w:p>
              </w:tc>
              <w:tc>
                <w:tcPr>
                  <w:tcW w:w="1275" w:type="dxa"/>
                </w:tcPr>
                <w:p w:rsidR="009F6923" w:rsidRPr="00DE5819" w:rsidRDefault="009F6923" w:rsidP="009F6923">
                  <w:r w:rsidRPr="00DE5819">
                    <w:t>14,19</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Текущие ремонтные работы на распределительных сетях по адресу: ул</w:t>
                  </w:r>
                  <w:proofErr w:type="gramStart"/>
                  <w:r w:rsidRPr="00DE5819">
                    <w:t>.К</w:t>
                  </w:r>
                  <w:proofErr w:type="gramEnd"/>
                  <w:r w:rsidRPr="00DE5819">
                    <w:t xml:space="preserve">урчатова,44-50; ул.Калужская,13-15;пр.Маркса,82-86; пр.Ленина131;ул.Любого,5-7; </w:t>
                  </w:r>
                  <w:r w:rsidRPr="00DE5819">
                    <w:lastRenderedPageBreak/>
                    <w:t>пр.Маркса,64</w:t>
                  </w:r>
                </w:p>
              </w:tc>
              <w:tc>
                <w:tcPr>
                  <w:tcW w:w="1417" w:type="dxa"/>
                </w:tcPr>
                <w:p w:rsidR="009F6923" w:rsidRPr="00DE5819" w:rsidRDefault="009F6923" w:rsidP="009F6923">
                  <w:r w:rsidRPr="00DE5819">
                    <w:lastRenderedPageBreak/>
                    <w:t>тыс</w:t>
                  </w:r>
                  <w:proofErr w:type="gramStart"/>
                  <w:r w:rsidRPr="00DE5819">
                    <w:t>.р</w:t>
                  </w:r>
                  <w:proofErr w:type="gramEnd"/>
                  <w:r w:rsidRPr="00DE5819">
                    <w:t>уб.</w:t>
                  </w:r>
                </w:p>
              </w:tc>
              <w:tc>
                <w:tcPr>
                  <w:tcW w:w="993" w:type="dxa"/>
                </w:tcPr>
                <w:p w:rsidR="009F6923" w:rsidRPr="00DE5819" w:rsidRDefault="009F6923" w:rsidP="009F6923">
                  <w:r w:rsidRPr="00DE5819">
                    <w:t>124,02</w:t>
                  </w:r>
                </w:p>
              </w:tc>
              <w:tc>
                <w:tcPr>
                  <w:tcW w:w="1275" w:type="dxa"/>
                </w:tcPr>
                <w:p w:rsidR="009F6923" w:rsidRPr="00DE5819" w:rsidRDefault="009F6923" w:rsidP="009F6923">
                  <w:r w:rsidRPr="00DE5819">
                    <w:t>124,02</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Текущие ремонтные работы на вводах в дома ø40мм по ул. Курчатова,26-28</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2,58</w:t>
                  </w:r>
                </w:p>
              </w:tc>
              <w:tc>
                <w:tcPr>
                  <w:tcW w:w="1275" w:type="dxa"/>
                </w:tcPr>
                <w:p w:rsidR="009F6923" w:rsidRPr="00DE5819" w:rsidRDefault="009F6923" w:rsidP="009F6923">
                  <w:r w:rsidRPr="00DE5819">
                    <w:t>2,58</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Обеспечение аварийных ремонтных работ (хомуты</w:t>
                  </w:r>
                  <w:proofErr w:type="gramStart"/>
                  <w:r w:rsidRPr="00DE5819">
                    <w:t>,в</w:t>
                  </w:r>
                  <w:proofErr w:type="gramEnd"/>
                  <w:r w:rsidRPr="00DE5819">
                    <w:t>еревка,резина,мешки для мусора, пожарные рукава,лен,проволока,уголок), в т.ч. Промывка сетей</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0</w:t>
                  </w:r>
                </w:p>
              </w:tc>
              <w:tc>
                <w:tcPr>
                  <w:tcW w:w="1275" w:type="dxa"/>
                </w:tcPr>
                <w:p w:rsidR="009F6923" w:rsidRPr="00DE5819" w:rsidRDefault="009F6923" w:rsidP="009F6923">
                  <w:r w:rsidRPr="00DE5819">
                    <w:t>98,67</w:t>
                  </w:r>
                </w:p>
              </w:tc>
              <w:tc>
                <w:tcPr>
                  <w:tcW w:w="1128" w:type="dxa"/>
                </w:tcPr>
                <w:p w:rsidR="009F6923" w:rsidRPr="00DE5819" w:rsidRDefault="009F6923" w:rsidP="009F6923">
                  <w:r w:rsidRPr="00DE5819">
                    <w:t>-98,67</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Обеспечение требований техники безопасности при производстве работ на дорогах (дорожные знаки, сигнальные конусы)</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88,07</w:t>
                  </w:r>
                </w:p>
              </w:tc>
              <w:tc>
                <w:tcPr>
                  <w:tcW w:w="1275" w:type="dxa"/>
                </w:tcPr>
                <w:p w:rsidR="009F6923" w:rsidRPr="00DE5819" w:rsidRDefault="009F6923" w:rsidP="009F6923">
                  <w:r w:rsidRPr="00DE5819">
                    <w:t>88,07</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Ремонт водовода ø150мм в/з №2 скв.№12,13,15 от ВК-747 до ВК-748; в/з №3 (Южный и Северный в-д)</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15,15</w:t>
                  </w:r>
                </w:p>
              </w:tc>
              <w:tc>
                <w:tcPr>
                  <w:tcW w:w="1275" w:type="dxa"/>
                </w:tcPr>
                <w:p w:rsidR="009F6923" w:rsidRPr="00DE5819" w:rsidRDefault="009F6923" w:rsidP="009F6923">
                  <w:r w:rsidRPr="00DE5819">
                    <w:t>15,15</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Замена запорной арматуры ø150 мм скв.№12,13; ø100мм в/з №2 машинный зал;ø250мм  в/з №4 машинный зал</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96,13</w:t>
                  </w:r>
                </w:p>
              </w:tc>
              <w:tc>
                <w:tcPr>
                  <w:tcW w:w="1275" w:type="dxa"/>
                </w:tcPr>
                <w:p w:rsidR="009F6923" w:rsidRPr="00DE5819" w:rsidRDefault="009F6923" w:rsidP="009F6923">
                  <w:r w:rsidRPr="00DE5819">
                    <w:t>96,13</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Ремонт скважин в/з№2 скв. №12,13</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1,14</w:t>
                  </w:r>
                </w:p>
              </w:tc>
              <w:tc>
                <w:tcPr>
                  <w:tcW w:w="1275" w:type="dxa"/>
                </w:tcPr>
                <w:p w:rsidR="009F6923" w:rsidRPr="00DE5819" w:rsidRDefault="009F6923" w:rsidP="009F6923">
                  <w:r w:rsidRPr="00DE5819">
                    <w:t>1,14</w:t>
                  </w:r>
                </w:p>
              </w:tc>
              <w:tc>
                <w:tcPr>
                  <w:tcW w:w="1128" w:type="dxa"/>
                </w:tcPr>
                <w:p w:rsidR="009F6923" w:rsidRPr="00DE5819" w:rsidRDefault="009F6923" w:rsidP="009F6923">
                  <w:r w:rsidRPr="00DE5819">
                    <w:t>0</w:t>
                  </w:r>
                </w:p>
              </w:tc>
            </w:tr>
            <w:tr w:rsidR="009F6923" w:rsidRPr="00DE5819" w:rsidTr="009F6923">
              <w:trPr>
                <w:trHeight w:val="581"/>
              </w:trPr>
              <w:tc>
                <w:tcPr>
                  <w:tcW w:w="403" w:type="dxa"/>
                </w:tcPr>
                <w:p w:rsidR="009F6923" w:rsidRPr="00DE5819" w:rsidRDefault="009F6923" w:rsidP="009F6923"/>
              </w:tc>
              <w:tc>
                <w:tcPr>
                  <w:tcW w:w="4412" w:type="dxa"/>
                </w:tcPr>
                <w:p w:rsidR="009F6923" w:rsidRPr="00DE5819" w:rsidRDefault="009F6923" w:rsidP="009F6923">
                  <w:r w:rsidRPr="00DE5819">
                    <w:t>Текущее обслуживание санитарных зон скважин в/з №2 скв.№15</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43,46</w:t>
                  </w:r>
                </w:p>
              </w:tc>
              <w:tc>
                <w:tcPr>
                  <w:tcW w:w="1275" w:type="dxa"/>
                </w:tcPr>
                <w:p w:rsidR="009F6923" w:rsidRPr="00DE5819" w:rsidRDefault="009F6923" w:rsidP="009F6923">
                  <w:r w:rsidRPr="00DE5819">
                    <w:t>43,46</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Текущее обслуживание насосных станций в/з №2,3,4</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56,87</w:t>
                  </w:r>
                </w:p>
              </w:tc>
              <w:tc>
                <w:tcPr>
                  <w:tcW w:w="1275" w:type="dxa"/>
                </w:tcPr>
                <w:p w:rsidR="009F6923" w:rsidRPr="00DE5819" w:rsidRDefault="009F6923" w:rsidP="009F6923">
                  <w:r w:rsidRPr="00DE5819">
                    <w:t>56,87</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колодцев в/з№4,3 скв.№4,74,76</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8,62</w:t>
                  </w:r>
                </w:p>
              </w:tc>
              <w:tc>
                <w:tcPr>
                  <w:tcW w:w="1275" w:type="dxa"/>
                </w:tcPr>
                <w:p w:rsidR="009F6923" w:rsidRPr="00DE5819" w:rsidRDefault="009F6923" w:rsidP="009F6923">
                  <w:r w:rsidRPr="00DE5819">
                    <w:t>8,62</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павильонов скважин №1,2,3,4,5,7,8,56,62,63,65,66,69,71,72,73,74,76,77,79,87,88,89</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18,72</w:t>
                  </w:r>
                </w:p>
              </w:tc>
              <w:tc>
                <w:tcPr>
                  <w:tcW w:w="1275" w:type="dxa"/>
                </w:tcPr>
                <w:p w:rsidR="009F6923" w:rsidRPr="00DE5819" w:rsidRDefault="009F6923" w:rsidP="009F6923">
                  <w:r w:rsidRPr="00DE5819">
                    <w:t>18,72</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оборудования скважин в/з №3 скв.№1,2,3,4,5,7,56,62,63,65,66,69,71,73,74,76,77,79,87,88,89</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115,17</w:t>
                  </w:r>
                </w:p>
              </w:tc>
              <w:tc>
                <w:tcPr>
                  <w:tcW w:w="1275" w:type="dxa"/>
                </w:tcPr>
                <w:p w:rsidR="009F6923" w:rsidRPr="00DE5819" w:rsidRDefault="009F6923" w:rsidP="009F6923">
                  <w:r w:rsidRPr="00DE5819">
                    <w:t>115,17</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Текущее обслуживание резервуаров в/з №3 резервуар №1,2,3</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7,39</w:t>
                  </w:r>
                </w:p>
              </w:tc>
              <w:tc>
                <w:tcPr>
                  <w:tcW w:w="1275" w:type="dxa"/>
                </w:tcPr>
                <w:p w:rsidR="009F6923" w:rsidRPr="00DE5819" w:rsidRDefault="009F6923" w:rsidP="009F6923">
                  <w:r w:rsidRPr="00DE5819">
                    <w:t>7,39</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Текущее обслуживание хлораторной в/з №3</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2,55</w:t>
                  </w:r>
                </w:p>
              </w:tc>
              <w:tc>
                <w:tcPr>
                  <w:tcW w:w="1275" w:type="dxa"/>
                </w:tcPr>
                <w:p w:rsidR="009F6923" w:rsidRPr="00DE5819" w:rsidRDefault="009F6923" w:rsidP="009F6923">
                  <w:r w:rsidRPr="00DE5819">
                    <w:t>2,55</w:t>
                  </w:r>
                </w:p>
              </w:tc>
              <w:tc>
                <w:tcPr>
                  <w:tcW w:w="1128" w:type="dxa"/>
                </w:tcPr>
                <w:p w:rsidR="009F6923" w:rsidRPr="00DE5819" w:rsidRDefault="009F6923" w:rsidP="009F6923">
                  <w:r w:rsidRPr="00DE5819">
                    <w:t>0</w:t>
                  </w:r>
                </w:p>
              </w:tc>
            </w:tr>
            <w:tr w:rsidR="009F6923" w:rsidRPr="00DE5819" w:rsidTr="009F6923">
              <w:trPr>
                <w:trHeight w:val="362"/>
              </w:trPr>
              <w:tc>
                <w:tcPr>
                  <w:tcW w:w="6232" w:type="dxa"/>
                  <w:gridSpan w:val="3"/>
                </w:tcPr>
                <w:p w:rsidR="009F6923" w:rsidRPr="00DE5819" w:rsidRDefault="009F6923" w:rsidP="009F6923">
                  <w:r w:rsidRPr="00DE5819">
                    <w:t>Отчет о выполнении плановых мероприятий, направленных на улучшение качества питьевой воды</w:t>
                  </w:r>
                </w:p>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Мероприятия не планировались</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r w:rsidRPr="00DE5819">
                    <w:t>0</w:t>
                  </w:r>
                </w:p>
              </w:tc>
            </w:tr>
            <w:tr w:rsidR="009F6923" w:rsidRPr="00DE5819" w:rsidTr="009F6923">
              <w:trPr>
                <w:trHeight w:val="362"/>
              </w:trPr>
              <w:tc>
                <w:tcPr>
                  <w:tcW w:w="7225" w:type="dxa"/>
                  <w:gridSpan w:val="4"/>
                </w:tcPr>
                <w:p w:rsidR="009F6923" w:rsidRPr="00DE5819" w:rsidRDefault="009F6923" w:rsidP="009F6923">
                  <w:r w:rsidRPr="00DE5819">
                    <w:t>Отчет о выполнении плановых мероприятий по энергосбережению и повышению энергетической эффективности</w:t>
                  </w:r>
                </w:p>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653"/>
              </w:trPr>
              <w:tc>
                <w:tcPr>
                  <w:tcW w:w="403" w:type="dxa"/>
                </w:tcPr>
                <w:p w:rsidR="009F6923" w:rsidRPr="00DE5819" w:rsidRDefault="009F6923" w:rsidP="009F6923"/>
              </w:tc>
              <w:tc>
                <w:tcPr>
                  <w:tcW w:w="4412" w:type="dxa"/>
                </w:tcPr>
                <w:p w:rsidR="009F6923" w:rsidRPr="00DE5819" w:rsidRDefault="009F6923" w:rsidP="009F6923">
                  <w:r w:rsidRPr="00DE5819">
                    <w:t>Мероприятия не планировались</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r w:rsidRPr="00DE5819">
                    <w:t>0</w:t>
                  </w:r>
                </w:p>
              </w:tc>
            </w:tr>
            <w:tr w:rsidR="009F6923" w:rsidRPr="00DE5819" w:rsidTr="009F6923">
              <w:trPr>
                <w:trHeight w:val="362"/>
              </w:trPr>
              <w:tc>
                <w:tcPr>
                  <w:tcW w:w="7225" w:type="dxa"/>
                  <w:gridSpan w:val="4"/>
                </w:tcPr>
                <w:p w:rsidR="009F6923" w:rsidRPr="00DE5819" w:rsidRDefault="009F6923" w:rsidP="009F6923">
                  <w:r w:rsidRPr="00DE5819">
                    <w:t>Отчет о выполнении плановых мероприятий, направленных на повышение качества обслуживания абонентов</w:t>
                  </w:r>
                </w:p>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Мероприятия не планировались</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r w:rsidRPr="00DE5819">
                    <w:t>0</w:t>
                  </w:r>
                </w:p>
              </w:tc>
            </w:tr>
            <w:tr w:rsidR="009F6923" w:rsidRPr="00DE5819" w:rsidTr="009F6923">
              <w:trPr>
                <w:trHeight w:val="362"/>
              </w:trPr>
              <w:tc>
                <w:tcPr>
                  <w:tcW w:w="4815" w:type="dxa"/>
                  <w:gridSpan w:val="2"/>
                </w:tcPr>
                <w:p w:rsidR="009F6923" w:rsidRPr="00DE5819" w:rsidRDefault="009F6923" w:rsidP="009F6923">
                  <w:r w:rsidRPr="00DE5819">
                    <w:t>Водоотведение</w:t>
                  </w:r>
                </w:p>
              </w:tc>
              <w:tc>
                <w:tcPr>
                  <w:tcW w:w="1417" w:type="dxa"/>
                </w:tcPr>
                <w:p w:rsidR="009F6923" w:rsidRPr="00DE5819" w:rsidRDefault="009F6923" w:rsidP="009F6923"/>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815" w:type="dxa"/>
                  <w:gridSpan w:val="2"/>
                </w:tcPr>
                <w:p w:rsidR="009F6923" w:rsidRPr="00DE5819" w:rsidRDefault="009F6923" w:rsidP="009F6923">
                  <w:r w:rsidRPr="00DE5819">
                    <w:t>Объем принимаемых сточных вод</w:t>
                  </w:r>
                </w:p>
              </w:tc>
              <w:tc>
                <w:tcPr>
                  <w:tcW w:w="1417" w:type="dxa"/>
                </w:tcPr>
                <w:p w:rsidR="009F6923" w:rsidRPr="00DE5819" w:rsidRDefault="009F6923" w:rsidP="009F6923">
                  <w:r w:rsidRPr="00DE5819">
                    <w:t>тыс</w:t>
                  </w:r>
                  <w:proofErr w:type="gramStart"/>
                  <w:r w:rsidRPr="00DE5819">
                    <w:t>.к</w:t>
                  </w:r>
                  <w:proofErr w:type="gramEnd"/>
                  <w:r w:rsidRPr="00DE5819">
                    <w:t>уб.м</w:t>
                  </w:r>
                </w:p>
              </w:tc>
              <w:tc>
                <w:tcPr>
                  <w:tcW w:w="993" w:type="dxa"/>
                </w:tcPr>
                <w:p w:rsidR="009F6923" w:rsidRPr="00DE5819" w:rsidRDefault="009F6923" w:rsidP="009F6923">
                  <w:r w:rsidRPr="00DE5819">
                    <w:t>12110</w:t>
                  </w:r>
                </w:p>
              </w:tc>
              <w:tc>
                <w:tcPr>
                  <w:tcW w:w="1275" w:type="dxa"/>
                </w:tcPr>
                <w:p w:rsidR="009F6923" w:rsidRPr="00DE5819" w:rsidRDefault="009F6923" w:rsidP="009F6923">
                  <w:r w:rsidRPr="00DE5819">
                    <w:t>11089,13</w:t>
                  </w:r>
                </w:p>
              </w:tc>
              <w:tc>
                <w:tcPr>
                  <w:tcW w:w="1128" w:type="dxa"/>
                </w:tcPr>
                <w:p w:rsidR="009F6923" w:rsidRPr="00DE5819" w:rsidRDefault="009F6923" w:rsidP="009F6923">
                  <w:r w:rsidRPr="00DE5819">
                    <w:t>1020,87</w:t>
                  </w:r>
                </w:p>
              </w:tc>
            </w:tr>
            <w:tr w:rsidR="009F6923" w:rsidRPr="00DE5819" w:rsidTr="009F6923">
              <w:trPr>
                <w:trHeight w:val="290"/>
              </w:trPr>
              <w:tc>
                <w:tcPr>
                  <w:tcW w:w="7225" w:type="dxa"/>
                  <w:gridSpan w:val="4"/>
                </w:tcPr>
                <w:p w:rsidR="009F6923" w:rsidRPr="00DE5819" w:rsidRDefault="009F6923" w:rsidP="009F6923">
                  <w:r w:rsidRPr="00DE5819">
                    <w:t xml:space="preserve">Отчет о выполнении плановых мероприятий по ремонту объектов </w:t>
                  </w:r>
                  <w:r w:rsidRPr="00DE5819">
                    <w:lastRenderedPageBreak/>
                    <w:t>централизованных систем водоотведения</w:t>
                  </w:r>
                </w:p>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 xml:space="preserve">Капитальный ремонт направляющих цилиндров на вторичных  отстойниках  </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900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900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системы отопления: АБК очистных сооружений КНС-51, зд</w:t>
                  </w:r>
                  <w:proofErr w:type="gramStart"/>
                  <w:r w:rsidRPr="00DE5819">
                    <w:t>.м</w:t>
                  </w:r>
                  <w:proofErr w:type="gramEnd"/>
                  <w:r w:rsidRPr="00DE5819">
                    <w:t>астерской очистных сооружений, хим.лаборатория, КНС-1, КНС-2</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36,92</w:t>
                  </w:r>
                </w:p>
              </w:tc>
              <w:tc>
                <w:tcPr>
                  <w:tcW w:w="1275" w:type="dxa"/>
                </w:tcPr>
                <w:p w:rsidR="009F6923" w:rsidRPr="00DE5819" w:rsidRDefault="009F6923" w:rsidP="009F6923">
                  <w:r w:rsidRPr="00DE5819">
                    <w:t>36,92</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системы вентиляции КНС-51</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14,4</w:t>
                  </w:r>
                </w:p>
              </w:tc>
              <w:tc>
                <w:tcPr>
                  <w:tcW w:w="1275" w:type="dxa"/>
                </w:tcPr>
                <w:p w:rsidR="009F6923" w:rsidRPr="00DE5819" w:rsidRDefault="009F6923" w:rsidP="009F6923">
                  <w:r w:rsidRPr="00DE5819">
                    <w:t>14,4</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трубопроводов :                                                               коллектор ø500мм по ул. Белкинской,                                                 напорный трубопровод первичных отстойников,                                                           хлоропровод на очистных сооружениях,                                                             воздуховод аэротенков,                                                                      трубопровод КНС-1,                                                                                               КНС-51, на песколовке, напорный коллектор КНС-1,трубопровод насосной станции первичных отстойников, трубопровод здания решеток КНС-Экодолье</w:t>
                  </w:r>
                  <w:proofErr w:type="gramStart"/>
                  <w:r w:rsidRPr="00DE5819">
                    <w:t>,к</w:t>
                  </w:r>
                  <w:proofErr w:type="gramEnd"/>
                  <w:r w:rsidRPr="00DE5819">
                    <w:t>анализационный коллектор зд.206, трубопровод химлаборатории</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35,75</w:t>
                  </w:r>
                </w:p>
              </w:tc>
              <w:tc>
                <w:tcPr>
                  <w:tcW w:w="1275" w:type="dxa"/>
                </w:tcPr>
                <w:p w:rsidR="009F6923" w:rsidRPr="00DE5819" w:rsidRDefault="009F6923" w:rsidP="009F6923">
                  <w:r w:rsidRPr="00DE5819">
                    <w:t>35,75</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Замена запорной арматуры:                                                                                   на КНС-51,здание 206,КНС-2, здание АБК, КНС-ОС, здание решеток, метантенок</w:t>
                  </w:r>
                  <w:proofErr w:type="gramStart"/>
                  <w:r w:rsidRPr="00DE5819">
                    <w:t>,н</w:t>
                  </w:r>
                  <w:proofErr w:type="gramEnd"/>
                  <w:r w:rsidRPr="00DE5819">
                    <w:t>асосная станция первичных отстойников, КНС-1,химлаборатория,насосная станция метантенков,иловая насосная, на песколовках, аэробный стабилизатор, иловая насосная</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179,39</w:t>
                  </w:r>
                </w:p>
              </w:tc>
              <w:tc>
                <w:tcPr>
                  <w:tcW w:w="1275" w:type="dxa"/>
                </w:tcPr>
                <w:p w:rsidR="009F6923" w:rsidRPr="00DE5819" w:rsidRDefault="009F6923" w:rsidP="009F6923">
                  <w:r w:rsidRPr="00DE5819">
                    <w:t>179,39</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Замена люков канализационных колодцев:                                                               на очистных сооружениях</w:t>
                  </w:r>
                  <w:proofErr w:type="gramStart"/>
                  <w:r w:rsidRPr="00DE5819">
                    <w:t>,а</w:t>
                  </w:r>
                  <w:proofErr w:type="gramEnd"/>
                  <w:r w:rsidRPr="00DE5819">
                    <w:t>эробном стабилизаторе, район ЦИПК, сквер на ул. Жолио-Кюри</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28,78</w:t>
                  </w:r>
                </w:p>
              </w:tc>
              <w:tc>
                <w:tcPr>
                  <w:tcW w:w="1275" w:type="dxa"/>
                </w:tcPr>
                <w:p w:rsidR="009F6923" w:rsidRPr="00DE5819" w:rsidRDefault="009F6923" w:rsidP="009F6923">
                  <w:r w:rsidRPr="00DE5819">
                    <w:t>28,78</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оборудования сооружений:                                                                 иловые карты (шиберы), здания решеток (грабли), иловая насосная (насос, водослив), вторичные отстойники (илосос, успокоителе, эрлифт, водослив)</w:t>
                  </w:r>
                  <w:proofErr w:type="gramStart"/>
                  <w:r w:rsidRPr="00DE5819">
                    <w:t>,К</w:t>
                  </w:r>
                  <w:proofErr w:type="gramEnd"/>
                  <w:r w:rsidRPr="00DE5819">
                    <w:t>НС-1 (насос, водослив), первичные отстойники (жироуловитель),КНС -51 (насос)</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140,2</w:t>
                  </w:r>
                </w:p>
              </w:tc>
              <w:tc>
                <w:tcPr>
                  <w:tcW w:w="1275" w:type="dxa"/>
                </w:tcPr>
                <w:p w:rsidR="009F6923" w:rsidRPr="00DE5819" w:rsidRDefault="009F6923" w:rsidP="009F6923">
                  <w:r w:rsidRPr="00DE5819">
                    <w:t>140,2</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зданий и сооружений:                                                                              КНС-технопарк</w:t>
                  </w:r>
                  <w:proofErr w:type="gramStart"/>
                  <w:r w:rsidRPr="00DE5819">
                    <w:t>,а</w:t>
                  </w:r>
                  <w:proofErr w:type="gramEnd"/>
                  <w:r w:rsidRPr="00DE5819">
                    <w:t xml:space="preserve">эротенки очистных сооружений, вторичные отстойники КНС-2,душевая химлаборатории, иловые карты 1-4,распредчаша первичных отстойников КНС-2, здание </w:t>
                  </w:r>
                  <w:r w:rsidRPr="00DE5819">
                    <w:lastRenderedPageBreak/>
                    <w:t>воздуходувки,первичные отстойники, вторичные отстойники,иловая насосная,вторичные отстойники №3,4, здание АБК, КНС-Экодолье, здание решеток,бункер песка, иловые карты (ремонт лотков и шиберов)</w:t>
                  </w:r>
                </w:p>
              </w:tc>
              <w:tc>
                <w:tcPr>
                  <w:tcW w:w="1417" w:type="dxa"/>
                </w:tcPr>
                <w:p w:rsidR="009F6923" w:rsidRPr="00DE5819" w:rsidRDefault="009F6923" w:rsidP="009F6923">
                  <w:r w:rsidRPr="00DE5819">
                    <w:lastRenderedPageBreak/>
                    <w:t>тыс</w:t>
                  </w:r>
                  <w:proofErr w:type="gramStart"/>
                  <w:r w:rsidRPr="00DE5819">
                    <w:t>.р</w:t>
                  </w:r>
                  <w:proofErr w:type="gramEnd"/>
                  <w:r w:rsidRPr="00DE5819">
                    <w:t>уб.</w:t>
                  </w:r>
                </w:p>
              </w:tc>
              <w:tc>
                <w:tcPr>
                  <w:tcW w:w="993" w:type="dxa"/>
                </w:tcPr>
                <w:p w:rsidR="009F6923" w:rsidRPr="00DE5819" w:rsidRDefault="009F6923" w:rsidP="009F6923">
                  <w:r w:rsidRPr="00DE5819">
                    <w:t>231,89</w:t>
                  </w:r>
                </w:p>
              </w:tc>
              <w:tc>
                <w:tcPr>
                  <w:tcW w:w="1275" w:type="dxa"/>
                </w:tcPr>
                <w:p w:rsidR="009F6923" w:rsidRPr="00DE5819" w:rsidRDefault="009F6923" w:rsidP="009F6923">
                  <w:r w:rsidRPr="00DE5819">
                    <w:t>231,89</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Замена крышек люков канализационных колодцев:                                                       на коллекторе ø1000мм по ул. Красных Зорь, коллекторе ø500мм по Самсоновскому проезду</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16,7</w:t>
                  </w:r>
                </w:p>
              </w:tc>
              <w:tc>
                <w:tcPr>
                  <w:tcW w:w="1275" w:type="dxa"/>
                </w:tcPr>
                <w:p w:rsidR="009F6923" w:rsidRPr="00DE5819" w:rsidRDefault="009F6923" w:rsidP="009F6923">
                  <w:r w:rsidRPr="00DE5819">
                    <w:t>16,7</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выпусков канализации по адресу: пр</w:t>
                  </w:r>
                  <w:proofErr w:type="gramStart"/>
                  <w:r w:rsidRPr="00DE5819">
                    <w:t>.М</w:t>
                  </w:r>
                  <w:proofErr w:type="gramEnd"/>
                  <w:r w:rsidRPr="00DE5819">
                    <w:t>аркса,92;пр.Ленина,17/2; ул.Энгельса,11а,19; ул.Комсомольская ,45; ул.Любого,6</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3,78</w:t>
                  </w:r>
                </w:p>
              </w:tc>
              <w:tc>
                <w:tcPr>
                  <w:tcW w:w="1275" w:type="dxa"/>
                </w:tcPr>
                <w:p w:rsidR="009F6923" w:rsidRPr="00DE5819" w:rsidRDefault="009F6923" w:rsidP="009F6923">
                  <w:r w:rsidRPr="00DE5819">
                    <w:t>3,78</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Текущий ремонт колодцев по адресу:                                           ул</w:t>
                  </w:r>
                  <w:proofErr w:type="gramStart"/>
                  <w:r w:rsidRPr="00DE5819">
                    <w:t>.П</w:t>
                  </w:r>
                  <w:proofErr w:type="gramEnd"/>
                  <w:r w:rsidRPr="00DE5819">
                    <w:t>обеды,9; ул.Красных Зорь,17; ул.Мира,17; иловые карты ж/обр. "Экодолье"</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4,81</w:t>
                  </w:r>
                </w:p>
              </w:tc>
              <w:tc>
                <w:tcPr>
                  <w:tcW w:w="1275" w:type="dxa"/>
                </w:tcPr>
                <w:p w:rsidR="009F6923" w:rsidRPr="00DE5819" w:rsidRDefault="009F6923" w:rsidP="009F6923">
                  <w:r w:rsidRPr="00DE5819">
                    <w:t>4,81</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Техническое обслуживание зданий и сооружений</w:t>
                  </w:r>
                  <w:proofErr w:type="gramStart"/>
                  <w:r w:rsidRPr="00DE5819">
                    <w:t xml:space="preserve"> :</w:t>
                  </w:r>
                  <w:proofErr w:type="gramEnd"/>
                  <w:r w:rsidRPr="00DE5819">
                    <w:t xml:space="preserve">                                                                                   КНС-Технопарк (краска)</w:t>
                  </w:r>
                  <w:proofErr w:type="gramStart"/>
                  <w:r w:rsidRPr="00DE5819">
                    <w:t>,б</w:t>
                  </w:r>
                  <w:proofErr w:type="gramEnd"/>
                  <w:r w:rsidRPr="00DE5819">
                    <w:t>ункер песка,песколовки,здание 206, вторичные отстойники, здание АБК, химлаборатория, первичные отстойники, аэротенки,КНС-1, здание метантенков, воздуходувки</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22,3</w:t>
                  </w:r>
                </w:p>
              </w:tc>
              <w:tc>
                <w:tcPr>
                  <w:tcW w:w="1275" w:type="dxa"/>
                </w:tcPr>
                <w:p w:rsidR="009F6923" w:rsidRPr="00DE5819" w:rsidRDefault="009F6923" w:rsidP="009F6923">
                  <w:r w:rsidRPr="00DE5819">
                    <w:t>22,3</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Техническое обслуживание запорной арматуры:                                                     на КНС-ОС, насосной станции метантенков</w:t>
                  </w:r>
                  <w:proofErr w:type="gramStart"/>
                  <w:r w:rsidRPr="00DE5819">
                    <w:t>,о</w:t>
                  </w:r>
                  <w:proofErr w:type="gramEnd"/>
                  <w:r w:rsidRPr="00DE5819">
                    <w:t>чистных сооружениях,здании метантенков</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7,36</w:t>
                  </w:r>
                </w:p>
              </w:tc>
              <w:tc>
                <w:tcPr>
                  <w:tcW w:w="1275" w:type="dxa"/>
                </w:tcPr>
                <w:p w:rsidR="009F6923" w:rsidRPr="00DE5819" w:rsidRDefault="009F6923" w:rsidP="009F6923">
                  <w:r w:rsidRPr="00DE5819">
                    <w:t>7,36</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Техническое обслуживание тепловых узлов:                                            здания очистных сооружений, здания 206, здания АБК, КНС-1,КНС-2, КНС-ОС</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19,04</w:t>
                  </w:r>
                </w:p>
              </w:tc>
              <w:tc>
                <w:tcPr>
                  <w:tcW w:w="1275" w:type="dxa"/>
                </w:tcPr>
                <w:p w:rsidR="009F6923" w:rsidRPr="00DE5819" w:rsidRDefault="009F6923" w:rsidP="009F6923">
                  <w:r w:rsidRPr="00DE5819">
                    <w:t>19,04</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Техническое обслуживание оборудования:                                                               КНС-1,иловой насосной</w:t>
                  </w:r>
                  <w:proofErr w:type="gramStart"/>
                  <w:r w:rsidRPr="00DE5819">
                    <w:t>,н</w:t>
                  </w:r>
                  <w:proofErr w:type="gramEnd"/>
                  <w:r w:rsidRPr="00DE5819">
                    <w:t>асосной метантенков,химлаборатории,насосной станции первичных отстойников, КНС-ОС, КНС-51,аэробного стабилизатора, здания АБК, здания решеток</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28,57</w:t>
                  </w:r>
                </w:p>
              </w:tc>
              <w:tc>
                <w:tcPr>
                  <w:tcW w:w="1275" w:type="dxa"/>
                </w:tcPr>
                <w:p w:rsidR="009F6923" w:rsidRPr="00DE5819" w:rsidRDefault="009F6923" w:rsidP="009F6923">
                  <w:r w:rsidRPr="00DE5819">
                    <w:t>28,57</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Установка счетчиков:                                                                                                   на мойку карт, бункер песка, воздуходувку, здание решеток</w:t>
                  </w:r>
                  <w:proofErr w:type="gramStart"/>
                  <w:r w:rsidRPr="00DE5819">
                    <w:t>,х</w:t>
                  </w:r>
                  <w:proofErr w:type="gramEnd"/>
                  <w:r w:rsidRPr="00DE5819">
                    <w:t>лораторную</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20,75</w:t>
                  </w:r>
                </w:p>
              </w:tc>
              <w:tc>
                <w:tcPr>
                  <w:tcW w:w="1275" w:type="dxa"/>
                </w:tcPr>
                <w:p w:rsidR="009F6923" w:rsidRPr="00DE5819" w:rsidRDefault="009F6923" w:rsidP="009F6923">
                  <w:r w:rsidRPr="00DE5819">
                    <w:t>20,75</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Техническое обслуживание</w:t>
                  </w:r>
                  <w:proofErr w:type="gramStart"/>
                  <w:r w:rsidRPr="00DE5819">
                    <w:t xml:space="preserve"> :</w:t>
                  </w:r>
                  <w:proofErr w:type="gramEnd"/>
                  <w:r w:rsidRPr="00DE5819">
                    <w:t xml:space="preserve">                                                                              пожарного инвентаря, сварочного оборудования</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1,43</w:t>
                  </w:r>
                </w:p>
              </w:tc>
              <w:tc>
                <w:tcPr>
                  <w:tcW w:w="1275" w:type="dxa"/>
                </w:tcPr>
                <w:p w:rsidR="009F6923" w:rsidRPr="00DE5819" w:rsidRDefault="009F6923" w:rsidP="009F6923">
                  <w:r w:rsidRPr="00DE5819">
                    <w:t>1,43</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 xml:space="preserve">Текущий ремонт колодцев </w:t>
                  </w:r>
                  <w:r w:rsidRPr="00DE5819">
                    <w:lastRenderedPageBreak/>
                    <w:t>(бетонирование) по адресу:                                                    территория очистных сооружений; ул. Красных Зорь,22; ул. Жолио-Кюри (сквер); ул</w:t>
                  </w:r>
                  <w:proofErr w:type="gramStart"/>
                  <w:r w:rsidRPr="00DE5819">
                    <w:t>.К</w:t>
                  </w:r>
                  <w:proofErr w:type="gramEnd"/>
                  <w:r w:rsidRPr="00DE5819">
                    <w:t>урчатова, 26;ул.Звездная,3 (школа9), коллектор ø1000мм; пр.Ленина,188;ул.Гурьянова,25; пр.Ленина,228; предприятие "Лотте"; пр.Маркса,69; пр.Ленина,204</w:t>
                  </w:r>
                </w:p>
              </w:tc>
              <w:tc>
                <w:tcPr>
                  <w:tcW w:w="1417" w:type="dxa"/>
                </w:tcPr>
                <w:p w:rsidR="009F6923" w:rsidRPr="00DE5819" w:rsidRDefault="009F6923" w:rsidP="009F6923">
                  <w:r w:rsidRPr="00DE5819">
                    <w:lastRenderedPageBreak/>
                    <w:t>тыс</w:t>
                  </w:r>
                  <w:proofErr w:type="gramStart"/>
                  <w:r w:rsidRPr="00DE5819">
                    <w:t>.р</w:t>
                  </w:r>
                  <w:proofErr w:type="gramEnd"/>
                  <w:r w:rsidRPr="00DE5819">
                    <w:t>уб.</w:t>
                  </w:r>
                </w:p>
              </w:tc>
              <w:tc>
                <w:tcPr>
                  <w:tcW w:w="993" w:type="dxa"/>
                </w:tcPr>
                <w:p w:rsidR="009F6923" w:rsidRPr="00DE5819" w:rsidRDefault="009F6923" w:rsidP="009F6923">
                  <w:r w:rsidRPr="00DE5819">
                    <w:t>43,06</w:t>
                  </w:r>
                </w:p>
              </w:tc>
              <w:tc>
                <w:tcPr>
                  <w:tcW w:w="1275" w:type="dxa"/>
                </w:tcPr>
                <w:p w:rsidR="009F6923" w:rsidRPr="00DE5819" w:rsidRDefault="009F6923" w:rsidP="009F6923">
                  <w:r w:rsidRPr="00DE5819">
                    <w:t>43,06</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Техническое обслуживание территории ОСК (санитарная зона)</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2,8</w:t>
                  </w:r>
                </w:p>
              </w:tc>
              <w:tc>
                <w:tcPr>
                  <w:tcW w:w="1275" w:type="dxa"/>
                </w:tcPr>
                <w:p w:rsidR="009F6923" w:rsidRPr="00DE5819" w:rsidRDefault="009F6923" w:rsidP="009F6923">
                  <w:r w:rsidRPr="00DE5819">
                    <w:t>2,8</w:t>
                  </w:r>
                </w:p>
              </w:tc>
              <w:tc>
                <w:tcPr>
                  <w:tcW w:w="1128" w:type="dxa"/>
                </w:tcPr>
                <w:p w:rsidR="009F6923" w:rsidRPr="00DE5819" w:rsidRDefault="009F6923" w:rsidP="009F6923">
                  <w:r w:rsidRPr="00DE5819">
                    <w:t>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Мероприятия не планировались</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r w:rsidRPr="00DE5819">
                    <w:t>0</w:t>
                  </w:r>
                </w:p>
              </w:tc>
            </w:tr>
            <w:tr w:rsidR="009F6923" w:rsidRPr="00DE5819" w:rsidTr="009F6923">
              <w:trPr>
                <w:trHeight w:val="362"/>
              </w:trPr>
              <w:tc>
                <w:tcPr>
                  <w:tcW w:w="6232" w:type="dxa"/>
                  <w:gridSpan w:val="3"/>
                </w:tcPr>
                <w:p w:rsidR="009F6923" w:rsidRPr="00DE5819" w:rsidRDefault="009F6923" w:rsidP="009F6923">
                  <w:r w:rsidRPr="00DE5819">
                    <w:t>Отчет о выполнении плановых мероприятий, направленных на улучшение качества очистки сточных вод</w:t>
                  </w:r>
                </w:p>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Мероприятия не планировались</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tc>
              <w:tc>
                <w:tcPr>
                  <w:tcW w:w="1275" w:type="dxa"/>
                </w:tcPr>
                <w:p w:rsidR="009F6923" w:rsidRPr="00DE5819" w:rsidRDefault="009F6923" w:rsidP="009F6923"/>
              </w:tc>
              <w:tc>
                <w:tcPr>
                  <w:tcW w:w="1128" w:type="dxa"/>
                </w:tcPr>
                <w:p w:rsidR="009F6923" w:rsidRPr="00DE5819" w:rsidRDefault="009F6923" w:rsidP="009F6923">
                  <w:r w:rsidRPr="00DE5819">
                    <w:t>0</w:t>
                  </w:r>
                </w:p>
              </w:tc>
            </w:tr>
            <w:tr w:rsidR="009F6923" w:rsidRPr="00DE5819" w:rsidTr="009F6923">
              <w:trPr>
                <w:trHeight w:val="362"/>
              </w:trPr>
              <w:tc>
                <w:tcPr>
                  <w:tcW w:w="7225" w:type="dxa"/>
                  <w:gridSpan w:val="4"/>
                </w:tcPr>
                <w:p w:rsidR="009F6923" w:rsidRPr="00DE5819" w:rsidRDefault="009F6923" w:rsidP="009F6923">
                  <w:r w:rsidRPr="00DE5819">
                    <w:t>Отчет о выполнении плановых мероприятий по энергосбережению и повышению энергетической эффективности</w:t>
                  </w:r>
                </w:p>
              </w:tc>
              <w:tc>
                <w:tcPr>
                  <w:tcW w:w="1275" w:type="dxa"/>
                </w:tcPr>
                <w:p w:rsidR="009F6923" w:rsidRPr="00DE5819" w:rsidRDefault="009F6923" w:rsidP="009F6923"/>
              </w:tc>
              <w:tc>
                <w:tcPr>
                  <w:tcW w:w="1128" w:type="dxa"/>
                </w:tcPr>
                <w:p w:rsidR="009F6923" w:rsidRPr="00DE5819" w:rsidRDefault="009F6923" w:rsidP="009F6923"/>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Установка приборов учета электроэнергии на КНС  , 4  шт</w:t>
                  </w:r>
                  <w:proofErr w:type="gramStart"/>
                  <w:r w:rsidRPr="00DE5819">
                    <w:t>.(</w:t>
                  </w:r>
                  <w:proofErr w:type="gramEnd"/>
                  <w:r w:rsidRPr="00DE5819">
                    <w:t>АИИСКУЭ)</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200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200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Установка приборов учета электроэнергии на ВПС</w:t>
                  </w:r>
                  <w:proofErr w:type="gramStart"/>
                  <w:r w:rsidRPr="00DE5819">
                    <w:t xml:space="preserve"> ,</w:t>
                  </w:r>
                  <w:proofErr w:type="gramEnd"/>
                  <w:r w:rsidRPr="00DE5819">
                    <w:t xml:space="preserve"> ВНС 10 шт.(АИИСКУЭ)</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500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500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Модернизация наружного освещения Вашутинского водозабора (установка светодиодных светильников)</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320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320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Модернизация системы отопления скважин</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210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210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Установка узла учета тепла на Самсоновском в/з, КНС-51</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700</w:t>
                  </w:r>
                </w:p>
              </w:tc>
              <w:tc>
                <w:tcPr>
                  <w:tcW w:w="1275" w:type="dxa"/>
                </w:tcPr>
                <w:p w:rsidR="009F6923" w:rsidRPr="00DE5819" w:rsidRDefault="009F6923" w:rsidP="009F6923">
                  <w:r w:rsidRPr="00DE5819">
                    <w:t>0</w:t>
                  </w:r>
                </w:p>
              </w:tc>
              <w:tc>
                <w:tcPr>
                  <w:tcW w:w="1128" w:type="dxa"/>
                </w:tcPr>
                <w:p w:rsidR="009F6923" w:rsidRPr="00DE5819" w:rsidRDefault="009F6923" w:rsidP="009F6923">
                  <w:r w:rsidRPr="00DE5819">
                    <w:t>700</w:t>
                  </w:r>
                </w:p>
              </w:tc>
            </w:tr>
            <w:tr w:rsidR="009F6923" w:rsidRPr="00DE5819" w:rsidTr="009F6923">
              <w:trPr>
                <w:trHeight w:val="362"/>
              </w:trPr>
              <w:tc>
                <w:tcPr>
                  <w:tcW w:w="403" w:type="dxa"/>
                </w:tcPr>
                <w:p w:rsidR="009F6923" w:rsidRPr="00DE5819" w:rsidRDefault="009F6923" w:rsidP="009F6923"/>
              </w:tc>
              <w:tc>
                <w:tcPr>
                  <w:tcW w:w="4412" w:type="dxa"/>
                </w:tcPr>
                <w:p w:rsidR="009F6923" w:rsidRPr="00DE5819" w:rsidRDefault="009F6923" w:rsidP="009F6923">
                  <w:r w:rsidRPr="00DE5819">
                    <w:t>Реконструкция ВПС с заменой насосов и установкой автоматизированной системы регулирования давления воды 52 мкр, Курчатова ,58</w:t>
                  </w:r>
                </w:p>
              </w:tc>
              <w:tc>
                <w:tcPr>
                  <w:tcW w:w="1417" w:type="dxa"/>
                </w:tcPr>
                <w:p w:rsidR="009F6923" w:rsidRPr="00DE5819" w:rsidRDefault="009F6923" w:rsidP="009F6923">
                  <w:r w:rsidRPr="00DE5819">
                    <w:t>тыс</w:t>
                  </w:r>
                  <w:proofErr w:type="gramStart"/>
                  <w:r w:rsidRPr="00DE5819">
                    <w:t>.р</w:t>
                  </w:r>
                  <w:proofErr w:type="gramEnd"/>
                  <w:r w:rsidRPr="00DE5819">
                    <w:t>уб.</w:t>
                  </w:r>
                </w:p>
              </w:tc>
              <w:tc>
                <w:tcPr>
                  <w:tcW w:w="993" w:type="dxa"/>
                </w:tcPr>
                <w:p w:rsidR="009F6923" w:rsidRPr="00DE5819" w:rsidRDefault="009F6923" w:rsidP="009F6923">
                  <w:r w:rsidRPr="00DE5819">
                    <w:t>800</w:t>
                  </w:r>
                </w:p>
              </w:tc>
              <w:tc>
                <w:tcPr>
                  <w:tcW w:w="1275" w:type="dxa"/>
                </w:tcPr>
                <w:p w:rsidR="009F6923" w:rsidRPr="00DE5819" w:rsidRDefault="009F6923" w:rsidP="009F6923">
                  <w:r w:rsidRPr="00DE5819">
                    <w:t>274,6</w:t>
                  </w:r>
                </w:p>
              </w:tc>
              <w:tc>
                <w:tcPr>
                  <w:tcW w:w="1128" w:type="dxa"/>
                </w:tcPr>
                <w:p w:rsidR="009F6923" w:rsidRPr="00DE5819" w:rsidRDefault="009F6923" w:rsidP="009F6923">
                  <w:r w:rsidRPr="00DE5819">
                    <w:t>525,4</w:t>
                  </w:r>
                </w:p>
              </w:tc>
            </w:tr>
          </w:tbl>
          <w:p w:rsidR="009F6923" w:rsidRPr="00DE5819" w:rsidRDefault="009F6923" w:rsidP="009F6923">
            <w:pPr>
              <w:rPr>
                <w:lang w:val="en-US"/>
              </w:rPr>
            </w:pPr>
          </w:p>
        </w:tc>
      </w:tr>
    </w:tbl>
    <w:p w:rsidR="009F6923" w:rsidRPr="00DE5819" w:rsidRDefault="009F6923" w:rsidP="009F6923">
      <w:pPr>
        <w:ind w:firstLine="540"/>
        <w:jc w:val="center"/>
      </w:pPr>
    </w:p>
    <w:p w:rsidR="009F6923" w:rsidRPr="00DE5819" w:rsidRDefault="009F6923" w:rsidP="009F6923">
      <w:pPr>
        <w:jc w:val="center"/>
        <w:outlineLvl w:val="1"/>
      </w:pPr>
      <w:r w:rsidRPr="00DE5819">
        <w:t>Раздел VIII</w:t>
      </w:r>
    </w:p>
    <w:p w:rsidR="009F6923" w:rsidRPr="00DE5819" w:rsidRDefault="009F6923" w:rsidP="009F6923">
      <w:pPr>
        <w:jc w:val="center"/>
        <w:outlineLvl w:val="1"/>
      </w:pPr>
      <w:r w:rsidRPr="00DE5819">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9F6923" w:rsidRPr="00DE5819" w:rsidTr="009F6923">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9F6923" w:rsidRPr="00DE5819" w:rsidTr="009F6923">
              <w:trPr>
                <w:trHeight w:val="967"/>
              </w:trPr>
              <w:tc>
                <w:tcPr>
                  <w:tcW w:w="614" w:type="dxa"/>
                </w:tcPr>
                <w:p w:rsidR="009F6923" w:rsidRPr="00DE5819" w:rsidRDefault="009F6923" w:rsidP="009F6923">
                  <w:pPr>
                    <w:outlineLvl w:val="1"/>
                  </w:pPr>
                  <w:r w:rsidRPr="00DE5819">
                    <w:t xml:space="preserve">N </w:t>
                  </w:r>
                  <w:proofErr w:type="gramStart"/>
                  <w:r w:rsidRPr="00DE5819">
                    <w:t>п</w:t>
                  </w:r>
                  <w:proofErr w:type="gramEnd"/>
                  <w:r w:rsidRPr="00DE5819">
                    <w:t>/п</w:t>
                  </w:r>
                </w:p>
              </w:tc>
              <w:tc>
                <w:tcPr>
                  <w:tcW w:w="4849" w:type="dxa"/>
                </w:tcPr>
                <w:p w:rsidR="009F6923" w:rsidRPr="00DE5819" w:rsidRDefault="009F6923" w:rsidP="009F6923">
                  <w:pPr>
                    <w:outlineLvl w:val="1"/>
                  </w:pPr>
                  <w:r w:rsidRPr="00DE5819">
                    <w:t>Наименование мероприятия</w:t>
                  </w:r>
                </w:p>
              </w:tc>
              <w:tc>
                <w:tcPr>
                  <w:tcW w:w="1735" w:type="dxa"/>
                </w:tcPr>
                <w:p w:rsidR="009F6923" w:rsidRPr="00DE5819" w:rsidRDefault="009F6923" w:rsidP="009F6923">
                  <w:pPr>
                    <w:outlineLvl w:val="1"/>
                  </w:pPr>
                  <w:r w:rsidRPr="00DE5819">
                    <w:t>График реализации мероприятий</w:t>
                  </w:r>
                </w:p>
              </w:tc>
              <w:tc>
                <w:tcPr>
                  <w:tcW w:w="2430" w:type="dxa"/>
                </w:tcPr>
                <w:p w:rsidR="009F6923" w:rsidRPr="00DE5819" w:rsidRDefault="009F6923" w:rsidP="009F6923">
                  <w:pPr>
                    <w:outlineLvl w:val="1"/>
                  </w:pPr>
                  <w:r w:rsidRPr="00DE5819">
                    <w:t>Финансовые потребности на реализацию мероприятия, тыс. руб.</w:t>
                  </w:r>
                </w:p>
              </w:tc>
            </w:tr>
            <w:tr w:rsidR="009F6923" w:rsidRPr="00DE5819" w:rsidTr="009F6923">
              <w:trPr>
                <w:trHeight w:val="362"/>
              </w:trPr>
              <w:tc>
                <w:tcPr>
                  <w:tcW w:w="614" w:type="dxa"/>
                </w:tcPr>
                <w:p w:rsidR="009F6923" w:rsidRPr="00DE5819" w:rsidRDefault="009F6923" w:rsidP="009F6923">
                  <w:pPr>
                    <w:outlineLvl w:val="1"/>
                  </w:pPr>
                  <w:r w:rsidRPr="00DE5819">
                    <w:t>1</w:t>
                  </w:r>
                </w:p>
              </w:tc>
              <w:tc>
                <w:tcPr>
                  <w:tcW w:w="4849" w:type="dxa"/>
                </w:tcPr>
                <w:p w:rsidR="009F6923" w:rsidRPr="00DE5819" w:rsidRDefault="009F6923" w:rsidP="009F6923">
                  <w:pPr>
                    <w:outlineLvl w:val="1"/>
                  </w:pPr>
                  <w:r w:rsidRPr="00DE5819">
                    <w:t>2</w:t>
                  </w:r>
                </w:p>
              </w:tc>
              <w:tc>
                <w:tcPr>
                  <w:tcW w:w="1735" w:type="dxa"/>
                </w:tcPr>
                <w:p w:rsidR="009F6923" w:rsidRPr="00DE5819" w:rsidRDefault="009F6923" w:rsidP="009F6923">
                  <w:pPr>
                    <w:outlineLvl w:val="1"/>
                  </w:pPr>
                  <w:r w:rsidRPr="00DE5819">
                    <w:t>3</w:t>
                  </w:r>
                </w:p>
              </w:tc>
              <w:tc>
                <w:tcPr>
                  <w:tcW w:w="2430" w:type="dxa"/>
                </w:tcPr>
                <w:p w:rsidR="009F6923" w:rsidRPr="00DE5819" w:rsidRDefault="009F6923" w:rsidP="009F6923">
                  <w:pPr>
                    <w:outlineLvl w:val="1"/>
                  </w:pPr>
                  <w:r w:rsidRPr="00DE5819">
                    <w:t>4</w:t>
                  </w:r>
                </w:p>
              </w:tc>
            </w:tr>
            <w:tr w:rsidR="009F6923" w:rsidRPr="00DE5819" w:rsidTr="009F6923">
              <w:trPr>
                <w:trHeight w:val="362"/>
              </w:trPr>
              <w:tc>
                <w:tcPr>
                  <w:tcW w:w="5463" w:type="dxa"/>
                  <w:gridSpan w:val="2"/>
                </w:tcPr>
                <w:p w:rsidR="009F6923" w:rsidRPr="00DE5819" w:rsidRDefault="009F6923" w:rsidP="009F6923">
                  <w:pPr>
                    <w:outlineLvl w:val="1"/>
                  </w:pPr>
                  <w:r w:rsidRPr="00DE5819">
                    <w:t>Водоснабжение (питьевая вода)</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5463" w:type="dxa"/>
                  <w:gridSpan w:val="2"/>
                </w:tcPr>
                <w:p w:rsidR="009F6923" w:rsidRPr="00DE5819" w:rsidRDefault="009F6923" w:rsidP="009F6923">
                  <w:pPr>
                    <w:outlineLvl w:val="1"/>
                  </w:pPr>
                  <w:r w:rsidRPr="00DE5819">
                    <w:t>2016 год</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r w:rsidRPr="00DE5819">
                    <w:t>не планируются</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p>
              </w:tc>
              <w:tc>
                <w:tcPr>
                  <w:tcW w:w="1735" w:type="dxa"/>
                </w:tcPr>
                <w:p w:rsidR="009F6923" w:rsidRPr="00DE5819" w:rsidRDefault="009F6923" w:rsidP="009F6923">
                  <w:pPr>
                    <w:outlineLvl w:val="1"/>
                  </w:pPr>
                  <w:r w:rsidRPr="00DE5819">
                    <w:t>Итого 2016 год</w:t>
                  </w:r>
                </w:p>
              </w:tc>
              <w:tc>
                <w:tcPr>
                  <w:tcW w:w="2430" w:type="dxa"/>
                </w:tcPr>
                <w:p w:rsidR="009F6923" w:rsidRPr="00DE5819" w:rsidRDefault="009F6923" w:rsidP="009F6923">
                  <w:pPr>
                    <w:outlineLvl w:val="1"/>
                  </w:pPr>
                  <w:r w:rsidRPr="00DE5819">
                    <w:t>0</w:t>
                  </w:r>
                </w:p>
              </w:tc>
            </w:tr>
            <w:tr w:rsidR="009F6923" w:rsidRPr="00DE5819" w:rsidTr="009F6923">
              <w:trPr>
                <w:trHeight w:val="362"/>
              </w:trPr>
              <w:tc>
                <w:tcPr>
                  <w:tcW w:w="5463" w:type="dxa"/>
                  <w:gridSpan w:val="2"/>
                </w:tcPr>
                <w:p w:rsidR="009F6923" w:rsidRPr="00DE5819" w:rsidRDefault="009F6923" w:rsidP="009F6923">
                  <w:pPr>
                    <w:outlineLvl w:val="1"/>
                  </w:pPr>
                  <w:r w:rsidRPr="00DE5819">
                    <w:t>2017 год</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r w:rsidRPr="00DE5819">
                    <w:t>не планируются</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p>
              </w:tc>
              <w:tc>
                <w:tcPr>
                  <w:tcW w:w="1735" w:type="dxa"/>
                </w:tcPr>
                <w:p w:rsidR="009F6923" w:rsidRPr="00DE5819" w:rsidRDefault="009F6923" w:rsidP="009F6923">
                  <w:pPr>
                    <w:outlineLvl w:val="1"/>
                  </w:pPr>
                  <w:r w:rsidRPr="00DE5819">
                    <w:t>Итого 2017 год</w:t>
                  </w:r>
                </w:p>
              </w:tc>
              <w:tc>
                <w:tcPr>
                  <w:tcW w:w="2430" w:type="dxa"/>
                </w:tcPr>
                <w:p w:rsidR="009F6923" w:rsidRPr="00DE5819" w:rsidRDefault="009F6923" w:rsidP="009F6923">
                  <w:pPr>
                    <w:outlineLvl w:val="1"/>
                  </w:pPr>
                  <w:r w:rsidRPr="00DE5819">
                    <w:t>0</w:t>
                  </w:r>
                </w:p>
              </w:tc>
            </w:tr>
            <w:tr w:rsidR="009F6923" w:rsidRPr="00DE5819" w:rsidTr="009F6923">
              <w:trPr>
                <w:trHeight w:val="362"/>
              </w:trPr>
              <w:tc>
                <w:tcPr>
                  <w:tcW w:w="5463" w:type="dxa"/>
                  <w:gridSpan w:val="2"/>
                </w:tcPr>
                <w:p w:rsidR="009F6923" w:rsidRPr="00DE5819" w:rsidRDefault="009F6923" w:rsidP="009F6923">
                  <w:pPr>
                    <w:outlineLvl w:val="1"/>
                  </w:pPr>
                  <w:r w:rsidRPr="00DE5819">
                    <w:t>2018 год</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r w:rsidRPr="00DE5819">
                    <w:t>не планируются</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p>
              </w:tc>
              <w:tc>
                <w:tcPr>
                  <w:tcW w:w="1735" w:type="dxa"/>
                </w:tcPr>
                <w:p w:rsidR="009F6923" w:rsidRPr="00DE5819" w:rsidRDefault="009F6923" w:rsidP="009F6923">
                  <w:pPr>
                    <w:outlineLvl w:val="1"/>
                  </w:pPr>
                  <w:r w:rsidRPr="00DE5819">
                    <w:t>Итого 2018 год</w:t>
                  </w:r>
                </w:p>
              </w:tc>
              <w:tc>
                <w:tcPr>
                  <w:tcW w:w="2430" w:type="dxa"/>
                </w:tcPr>
                <w:p w:rsidR="009F6923" w:rsidRPr="00DE5819" w:rsidRDefault="009F6923" w:rsidP="009F6923">
                  <w:pPr>
                    <w:outlineLvl w:val="1"/>
                  </w:pPr>
                  <w:r w:rsidRPr="00DE5819">
                    <w:t>0</w:t>
                  </w:r>
                </w:p>
              </w:tc>
            </w:tr>
            <w:tr w:rsidR="009F6923" w:rsidRPr="00DE5819" w:rsidTr="009F6923">
              <w:trPr>
                <w:trHeight w:val="362"/>
              </w:trPr>
              <w:tc>
                <w:tcPr>
                  <w:tcW w:w="5463" w:type="dxa"/>
                  <w:gridSpan w:val="2"/>
                </w:tcPr>
                <w:p w:rsidR="009F6923" w:rsidRPr="00DE5819" w:rsidRDefault="009F6923" w:rsidP="009F6923">
                  <w:pPr>
                    <w:outlineLvl w:val="1"/>
                  </w:pPr>
                  <w:r w:rsidRPr="00DE5819">
                    <w:t>Водоотведение</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5463" w:type="dxa"/>
                  <w:gridSpan w:val="2"/>
                </w:tcPr>
                <w:p w:rsidR="009F6923" w:rsidRPr="00DE5819" w:rsidRDefault="009F6923" w:rsidP="009F6923">
                  <w:pPr>
                    <w:outlineLvl w:val="1"/>
                  </w:pPr>
                  <w:r w:rsidRPr="00DE5819">
                    <w:t>2016 год</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r w:rsidRPr="00DE5819">
                    <w:t>не планируются</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p>
              </w:tc>
              <w:tc>
                <w:tcPr>
                  <w:tcW w:w="1735" w:type="dxa"/>
                </w:tcPr>
                <w:p w:rsidR="009F6923" w:rsidRPr="00DE5819" w:rsidRDefault="009F6923" w:rsidP="009F6923">
                  <w:pPr>
                    <w:outlineLvl w:val="1"/>
                  </w:pPr>
                  <w:r w:rsidRPr="00DE5819">
                    <w:t>Итого 2016 год</w:t>
                  </w:r>
                </w:p>
              </w:tc>
              <w:tc>
                <w:tcPr>
                  <w:tcW w:w="2430" w:type="dxa"/>
                </w:tcPr>
                <w:p w:rsidR="009F6923" w:rsidRPr="00DE5819" w:rsidRDefault="009F6923" w:rsidP="009F6923">
                  <w:pPr>
                    <w:outlineLvl w:val="1"/>
                  </w:pPr>
                  <w:r w:rsidRPr="00DE5819">
                    <w:t>0</w:t>
                  </w:r>
                </w:p>
              </w:tc>
            </w:tr>
            <w:tr w:rsidR="009F6923" w:rsidRPr="00DE5819" w:rsidTr="009F6923">
              <w:trPr>
                <w:trHeight w:val="362"/>
              </w:trPr>
              <w:tc>
                <w:tcPr>
                  <w:tcW w:w="5463" w:type="dxa"/>
                  <w:gridSpan w:val="2"/>
                </w:tcPr>
                <w:p w:rsidR="009F6923" w:rsidRPr="00DE5819" w:rsidRDefault="009F6923" w:rsidP="009F6923">
                  <w:pPr>
                    <w:outlineLvl w:val="1"/>
                  </w:pPr>
                  <w:r w:rsidRPr="00DE5819">
                    <w:t>2017 год</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r w:rsidRPr="00DE5819">
                    <w:t>не планируются</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p>
              </w:tc>
              <w:tc>
                <w:tcPr>
                  <w:tcW w:w="1735" w:type="dxa"/>
                </w:tcPr>
                <w:p w:rsidR="009F6923" w:rsidRPr="00DE5819" w:rsidRDefault="009F6923" w:rsidP="009F6923">
                  <w:pPr>
                    <w:outlineLvl w:val="1"/>
                  </w:pPr>
                  <w:r w:rsidRPr="00DE5819">
                    <w:t>Итого 2017 год</w:t>
                  </w:r>
                </w:p>
              </w:tc>
              <w:tc>
                <w:tcPr>
                  <w:tcW w:w="2430" w:type="dxa"/>
                </w:tcPr>
                <w:p w:rsidR="009F6923" w:rsidRPr="00DE5819" w:rsidRDefault="009F6923" w:rsidP="009F6923">
                  <w:pPr>
                    <w:outlineLvl w:val="1"/>
                  </w:pPr>
                  <w:r w:rsidRPr="00DE5819">
                    <w:t>0</w:t>
                  </w:r>
                </w:p>
              </w:tc>
            </w:tr>
            <w:tr w:rsidR="009F6923" w:rsidRPr="00DE5819" w:rsidTr="009F6923">
              <w:trPr>
                <w:trHeight w:val="362"/>
              </w:trPr>
              <w:tc>
                <w:tcPr>
                  <w:tcW w:w="5463" w:type="dxa"/>
                  <w:gridSpan w:val="2"/>
                </w:tcPr>
                <w:p w:rsidR="009F6923" w:rsidRPr="00DE5819" w:rsidRDefault="009F6923" w:rsidP="009F6923">
                  <w:pPr>
                    <w:outlineLvl w:val="1"/>
                  </w:pPr>
                  <w:r w:rsidRPr="00DE5819">
                    <w:t>2018 год</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r w:rsidRPr="00DE5819">
                    <w:t>не планируются</w:t>
                  </w:r>
                </w:p>
              </w:tc>
              <w:tc>
                <w:tcPr>
                  <w:tcW w:w="1735" w:type="dxa"/>
                </w:tcPr>
                <w:p w:rsidR="009F6923" w:rsidRPr="00DE5819" w:rsidRDefault="009F6923" w:rsidP="009F6923">
                  <w:pPr>
                    <w:outlineLvl w:val="1"/>
                  </w:pPr>
                </w:p>
              </w:tc>
              <w:tc>
                <w:tcPr>
                  <w:tcW w:w="2430" w:type="dxa"/>
                </w:tcPr>
                <w:p w:rsidR="009F6923" w:rsidRPr="00DE5819" w:rsidRDefault="009F6923" w:rsidP="009F6923">
                  <w:pPr>
                    <w:outlineLvl w:val="1"/>
                  </w:pPr>
                </w:p>
              </w:tc>
            </w:tr>
            <w:tr w:rsidR="009F6923" w:rsidRPr="00DE5819" w:rsidTr="009F6923">
              <w:trPr>
                <w:trHeight w:val="362"/>
              </w:trPr>
              <w:tc>
                <w:tcPr>
                  <w:tcW w:w="614" w:type="dxa"/>
                </w:tcPr>
                <w:p w:rsidR="009F6923" w:rsidRPr="00DE5819" w:rsidRDefault="009F6923" w:rsidP="009F6923">
                  <w:pPr>
                    <w:outlineLvl w:val="1"/>
                  </w:pPr>
                </w:p>
              </w:tc>
              <w:tc>
                <w:tcPr>
                  <w:tcW w:w="4849" w:type="dxa"/>
                </w:tcPr>
                <w:p w:rsidR="009F6923" w:rsidRPr="00DE5819" w:rsidRDefault="009F6923" w:rsidP="009F6923">
                  <w:pPr>
                    <w:outlineLvl w:val="1"/>
                  </w:pPr>
                </w:p>
              </w:tc>
              <w:tc>
                <w:tcPr>
                  <w:tcW w:w="1735" w:type="dxa"/>
                </w:tcPr>
                <w:p w:rsidR="009F6923" w:rsidRPr="00DE5819" w:rsidRDefault="009F6923" w:rsidP="009F6923">
                  <w:pPr>
                    <w:outlineLvl w:val="1"/>
                  </w:pPr>
                  <w:r w:rsidRPr="00DE5819">
                    <w:t>Итого 2018 год</w:t>
                  </w:r>
                </w:p>
              </w:tc>
              <w:tc>
                <w:tcPr>
                  <w:tcW w:w="2430" w:type="dxa"/>
                </w:tcPr>
                <w:p w:rsidR="009F6923" w:rsidRPr="00DE5819" w:rsidRDefault="009F6923" w:rsidP="009F6923">
                  <w:pPr>
                    <w:outlineLvl w:val="1"/>
                  </w:pPr>
                  <w:r w:rsidRPr="00DE5819">
                    <w:t>0</w:t>
                  </w:r>
                </w:p>
              </w:tc>
            </w:tr>
          </w:tbl>
          <w:p w:rsidR="009F6923" w:rsidRPr="00DE5819" w:rsidRDefault="009F6923" w:rsidP="009F6923">
            <w:pPr>
              <w:outlineLvl w:val="1"/>
              <w:rPr>
                <w:lang w:val="en-US"/>
              </w:rPr>
            </w:pPr>
          </w:p>
        </w:tc>
      </w:tr>
    </w:tbl>
    <w:p w:rsidR="009F6923" w:rsidRPr="00CB35F3" w:rsidRDefault="009F6923" w:rsidP="00CB35F3">
      <w:pPr>
        <w:ind w:firstLine="709"/>
        <w:jc w:val="both"/>
        <w:rPr>
          <w:b/>
        </w:rPr>
      </w:pPr>
    </w:p>
    <w:p w:rsidR="002E7C31" w:rsidRPr="00CB35F3" w:rsidRDefault="002E7C31" w:rsidP="00CB35F3">
      <w:pPr>
        <w:tabs>
          <w:tab w:val="left" w:pos="720"/>
          <w:tab w:val="left" w:pos="1418"/>
        </w:tabs>
        <w:ind w:firstLine="709"/>
        <w:jc w:val="both"/>
      </w:pPr>
      <w:r w:rsidRPr="00CB35F3">
        <w:t>Комиссия по тарифам и ценам министерства тарифного регулирования Калужской области РЕШИЛА:</w:t>
      </w:r>
    </w:p>
    <w:p w:rsidR="00CB35F3" w:rsidRPr="00CB35F3" w:rsidRDefault="009F6923" w:rsidP="00CB35F3">
      <w:pPr>
        <w:ind w:firstLine="709"/>
        <w:jc w:val="both"/>
      </w:pPr>
      <w:r w:rsidRPr="00CB35F3">
        <w:t xml:space="preserve">Утвердить </w:t>
      </w:r>
      <w:r w:rsidR="00CB35F3" w:rsidRPr="00CB35F3">
        <w:t xml:space="preserve">предложенную </w:t>
      </w:r>
      <w:r w:rsidRPr="00CB35F3">
        <w:t>производственную программу в сфере водоснабжения и водоотведения</w:t>
      </w:r>
      <w:r w:rsidRPr="00CB35F3">
        <w:rPr>
          <w:b/>
        </w:rPr>
        <w:t xml:space="preserve"> </w:t>
      </w:r>
      <w:r w:rsidRPr="00CB35F3">
        <w:t>для муниципального предприятия города Обнинска Калужской области «Водоканал»</w:t>
      </w:r>
      <w:r w:rsidRPr="00CB35F3">
        <w:rPr>
          <w:spacing w:val="7"/>
        </w:rPr>
        <w:t xml:space="preserve"> на 2016-2018 годы</w:t>
      </w:r>
      <w:r w:rsidRPr="00CB35F3">
        <w:t>.</w:t>
      </w:r>
    </w:p>
    <w:p w:rsidR="002E7C31" w:rsidRPr="00CB35F3" w:rsidRDefault="002E7C31" w:rsidP="00CB35F3">
      <w:pPr>
        <w:ind w:firstLine="709"/>
        <w:jc w:val="both"/>
        <w:rPr>
          <w:b/>
        </w:rPr>
      </w:pPr>
      <w:r w:rsidRPr="00CB35F3">
        <w:rPr>
          <w:b/>
        </w:rPr>
        <w:t xml:space="preserve">Решение принято на основании пояснительной записки от  </w:t>
      </w:r>
      <w:r w:rsidR="008F251F" w:rsidRPr="00CB35F3">
        <w:rPr>
          <w:b/>
        </w:rPr>
        <w:t>09.11.</w:t>
      </w:r>
      <w:r w:rsidRPr="00CB35F3">
        <w:rPr>
          <w:b/>
        </w:rPr>
        <w:t xml:space="preserve"> 2015 г.  в протокольной форме, голосовали единогласно.</w:t>
      </w:r>
    </w:p>
    <w:p w:rsidR="002E7C31" w:rsidRPr="00CB35F3" w:rsidRDefault="002E7C31" w:rsidP="00CB35F3">
      <w:pPr>
        <w:ind w:firstLine="709"/>
        <w:jc w:val="both"/>
        <w:rPr>
          <w:b/>
        </w:rPr>
      </w:pPr>
    </w:p>
    <w:p w:rsidR="009F6923" w:rsidRPr="00CB35F3" w:rsidRDefault="00CB35F3" w:rsidP="00CB35F3">
      <w:pPr>
        <w:ind w:firstLine="709"/>
        <w:jc w:val="both"/>
        <w:rPr>
          <w:b/>
        </w:rPr>
      </w:pPr>
      <w:r>
        <w:rPr>
          <w:b/>
        </w:rPr>
        <w:t xml:space="preserve">4. </w:t>
      </w:r>
      <w:r w:rsidR="009F6923" w:rsidRPr="00CB35F3">
        <w:rPr>
          <w:b/>
        </w:rPr>
        <w:t>Об установлении долгосрочных тарифов на питьевую воду (питьевое водоснабжение), на водоотведение для муниципального предприятия города Обнинска Калужской области «Водоканал» на 2016-2018 годы</w:t>
      </w:r>
      <w:r>
        <w:rPr>
          <w:b/>
        </w:rPr>
        <w:t>.</w:t>
      </w:r>
    </w:p>
    <w:p w:rsidR="002E7C31" w:rsidRPr="00CB35F3" w:rsidRDefault="00CB35F3" w:rsidP="00CB35F3">
      <w:pPr>
        <w:jc w:val="both"/>
        <w:rPr>
          <w:b/>
        </w:rPr>
      </w:pPr>
      <w:r>
        <w:rPr>
          <w:b/>
        </w:rPr>
        <w:t>-------------------------------------------------------------------------------------------------------------------------------</w:t>
      </w:r>
    </w:p>
    <w:p w:rsidR="002E7C31" w:rsidRDefault="002E7C31" w:rsidP="00CB35F3">
      <w:pPr>
        <w:jc w:val="both"/>
        <w:rPr>
          <w:b/>
        </w:rPr>
      </w:pPr>
      <w:r w:rsidRPr="00CB35F3">
        <w:rPr>
          <w:b/>
        </w:rPr>
        <w:t xml:space="preserve">Доложил: С.И. </w:t>
      </w:r>
      <w:r w:rsidR="009F6923" w:rsidRPr="00CB35F3">
        <w:rPr>
          <w:b/>
        </w:rPr>
        <w:t>Ландухова</w:t>
      </w:r>
      <w:r w:rsidR="003467D4">
        <w:rPr>
          <w:b/>
        </w:rPr>
        <w:t>.</w:t>
      </w:r>
    </w:p>
    <w:p w:rsidR="00CB35F3" w:rsidRPr="00CB35F3" w:rsidRDefault="00CB35F3" w:rsidP="00CB35F3">
      <w:pPr>
        <w:jc w:val="both"/>
        <w:rPr>
          <w:b/>
        </w:rPr>
      </w:pPr>
    </w:p>
    <w:p w:rsidR="009D6605" w:rsidRPr="00F92AAC" w:rsidRDefault="009D6605" w:rsidP="009D6605">
      <w:pPr>
        <w:ind w:firstLine="720"/>
        <w:jc w:val="center"/>
      </w:pPr>
      <w:r w:rsidRPr="00F92AAC">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9D6605" w:rsidRPr="00F92AAC" w:rsidTr="00177370">
        <w:tc>
          <w:tcPr>
            <w:tcW w:w="4785" w:type="dxa"/>
            <w:shd w:val="clear" w:color="auto" w:fill="auto"/>
          </w:tcPr>
          <w:p w:rsidR="009D6605" w:rsidRPr="00F92AAC" w:rsidRDefault="009D6605" w:rsidP="00177370">
            <w:pPr>
              <w:jc w:val="both"/>
            </w:pPr>
            <w:r w:rsidRPr="00F92AAC">
              <w:t xml:space="preserve">Наименование организации </w:t>
            </w:r>
          </w:p>
        </w:tc>
        <w:tc>
          <w:tcPr>
            <w:tcW w:w="5529" w:type="dxa"/>
            <w:shd w:val="clear" w:color="auto" w:fill="auto"/>
          </w:tcPr>
          <w:p w:rsidR="009D6605" w:rsidRPr="00F92AAC" w:rsidRDefault="009D6605" w:rsidP="00177370">
            <w:r w:rsidRPr="00F92AAC">
              <w:rPr>
                <w:lang w:val="en-US"/>
              </w:rPr>
              <w:t>ЗАО «Воробьево»</w:t>
            </w:r>
            <w:r w:rsidRPr="00F92AAC">
              <w:t xml:space="preserve"> (далее - организация)</w:t>
            </w:r>
          </w:p>
        </w:tc>
      </w:tr>
      <w:tr w:rsidR="009D6605" w:rsidRPr="00F92AAC" w:rsidTr="00177370">
        <w:tc>
          <w:tcPr>
            <w:tcW w:w="4785" w:type="dxa"/>
            <w:shd w:val="clear" w:color="auto" w:fill="auto"/>
          </w:tcPr>
          <w:p w:rsidR="009D6605" w:rsidRPr="00F92AAC" w:rsidRDefault="009D6605" w:rsidP="00177370">
            <w:pPr>
              <w:jc w:val="both"/>
            </w:pPr>
            <w:r w:rsidRPr="00F92AAC">
              <w:t xml:space="preserve">Организационно правовая форма </w:t>
            </w:r>
          </w:p>
        </w:tc>
        <w:tc>
          <w:tcPr>
            <w:tcW w:w="5529" w:type="dxa"/>
            <w:shd w:val="clear" w:color="auto" w:fill="auto"/>
          </w:tcPr>
          <w:p w:rsidR="009D6605" w:rsidRPr="00F92AAC" w:rsidRDefault="009D6605" w:rsidP="00177370">
            <w:pPr>
              <w:rPr>
                <w:lang w:val="en-US"/>
              </w:rPr>
            </w:pPr>
            <w:r w:rsidRPr="00F92AAC">
              <w:rPr>
                <w:lang w:val="en-US"/>
              </w:rPr>
              <w:t>Закрытое акционерное общество</w:t>
            </w:r>
          </w:p>
        </w:tc>
      </w:tr>
      <w:tr w:rsidR="009D6605" w:rsidRPr="00F92AAC" w:rsidTr="00177370">
        <w:tc>
          <w:tcPr>
            <w:tcW w:w="4785" w:type="dxa"/>
            <w:shd w:val="clear" w:color="auto" w:fill="auto"/>
          </w:tcPr>
          <w:p w:rsidR="009D6605" w:rsidRPr="00F92AAC" w:rsidRDefault="009D6605" w:rsidP="00177370">
            <w:pPr>
              <w:jc w:val="both"/>
            </w:pPr>
            <w:r w:rsidRPr="00F92AAC">
              <w:t>Свидетельство о госрегистрации</w:t>
            </w:r>
          </w:p>
        </w:tc>
        <w:tc>
          <w:tcPr>
            <w:tcW w:w="5529" w:type="dxa"/>
            <w:shd w:val="clear" w:color="auto" w:fill="auto"/>
          </w:tcPr>
          <w:p w:rsidR="009D6605" w:rsidRPr="00F92AAC" w:rsidRDefault="009D6605" w:rsidP="00177370">
            <w:pPr>
              <w:rPr>
                <w:lang w:val="en-US"/>
              </w:rPr>
            </w:pPr>
            <w:r w:rsidRPr="00F92AAC">
              <w:rPr>
                <w:lang w:val="en-US"/>
              </w:rPr>
              <w:t>1024000691648</w:t>
            </w:r>
          </w:p>
        </w:tc>
      </w:tr>
      <w:tr w:rsidR="009D6605" w:rsidRPr="00F92AAC" w:rsidTr="00177370">
        <w:tc>
          <w:tcPr>
            <w:tcW w:w="4785" w:type="dxa"/>
            <w:shd w:val="clear" w:color="auto" w:fill="auto"/>
          </w:tcPr>
          <w:p w:rsidR="009D6605" w:rsidRPr="00F92AAC" w:rsidRDefault="009D6605" w:rsidP="00177370">
            <w:pPr>
              <w:jc w:val="both"/>
            </w:pPr>
            <w:r w:rsidRPr="00F92AAC">
              <w:t>ИНН</w:t>
            </w:r>
          </w:p>
        </w:tc>
        <w:tc>
          <w:tcPr>
            <w:tcW w:w="5529" w:type="dxa"/>
            <w:shd w:val="clear" w:color="auto" w:fill="auto"/>
          </w:tcPr>
          <w:p w:rsidR="009D6605" w:rsidRPr="00F92AAC" w:rsidRDefault="009D6605" w:rsidP="00177370">
            <w:pPr>
              <w:rPr>
                <w:lang w:val="en-US"/>
              </w:rPr>
            </w:pPr>
            <w:r w:rsidRPr="00F92AAC">
              <w:rPr>
                <w:lang w:val="en-US"/>
              </w:rPr>
              <w:t>4011002110</w:t>
            </w:r>
          </w:p>
        </w:tc>
      </w:tr>
      <w:tr w:rsidR="009D6605" w:rsidRPr="00F92AAC" w:rsidTr="00177370">
        <w:tc>
          <w:tcPr>
            <w:tcW w:w="4785" w:type="dxa"/>
            <w:shd w:val="clear" w:color="auto" w:fill="auto"/>
          </w:tcPr>
          <w:p w:rsidR="009D6605" w:rsidRPr="00F92AAC" w:rsidRDefault="009D6605" w:rsidP="00177370">
            <w:pPr>
              <w:jc w:val="both"/>
            </w:pPr>
            <w:r w:rsidRPr="00F92AAC">
              <w:t>КПП</w:t>
            </w:r>
          </w:p>
        </w:tc>
        <w:tc>
          <w:tcPr>
            <w:tcW w:w="5529" w:type="dxa"/>
            <w:shd w:val="clear" w:color="auto" w:fill="auto"/>
          </w:tcPr>
          <w:p w:rsidR="009D6605" w:rsidRPr="00F92AAC" w:rsidRDefault="009D6605" w:rsidP="00177370">
            <w:pPr>
              <w:rPr>
                <w:lang w:val="en-US"/>
              </w:rPr>
            </w:pPr>
            <w:r w:rsidRPr="00F92AAC">
              <w:rPr>
                <w:lang w:val="en-US"/>
              </w:rPr>
              <w:t>401101001</w:t>
            </w:r>
          </w:p>
        </w:tc>
      </w:tr>
      <w:tr w:rsidR="009D6605" w:rsidRPr="00F92AAC" w:rsidTr="00177370">
        <w:tc>
          <w:tcPr>
            <w:tcW w:w="4785" w:type="dxa"/>
            <w:shd w:val="clear" w:color="auto" w:fill="auto"/>
          </w:tcPr>
          <w:p w:rsidR="009D6605" w:rsidRPr="00F92AAC" w:rsidRDefault="009D6605" w:rsidP="00177370">
            <w:pPr>
              <w:jc w:val="both"/>
            </w:pPr>
            <w:r w:rsidRPr="00F92AAC">
              <w:t>Руководитель организации</w:t>
            </w:r>
          </w:p>
        </w:tc>
        <w:tc>
          <w:tcPr>
            <w:tcW w:w="5529" w:type="dxa"/>
            <w:shd w:val="clear" w:color="auto" w:fill="auto"/>
          </w:tcPr>
          <w:p w:rsidR="009D6605" w:rsidRPr="00F92AAC" w:rsidRDefault="009D6605" w:rsidP="00177370">
            <w:pPr>
              <w:rPr>
                <w:lang w:val="en-US"/>
              </w:rPr>
            </w:pPr>
            <w:r w:rsidRPr="00F92AAC">
              <w:rPr>
                <w:lang w:val="en-US"/>
              </w:rPr>
              <w:t>Ефремов Александр Викторович</w:t>
            </w:r>
          </w:p>
        </w:tc>
      </w:tr>
      <w:tr w:rsidR="009D6605" w:rsidRPr="00F92AAC" w:rsidTr="00177370">
        <w:tc>
          <w:tcPr>
            <w:tcW w:w="4785" w:type="dxa"/>
            <w:shd w:val="clear" w:color="auto" w:fill="auto"/>
          </w:tcPr>
          <w:p w:rsidR="009D6605" w:rsidRPr="00F92AAC" w:rsidRDefault="009D6605" w:rsidP="00177370">
            <w:pPr>
              <w:jc w:val="both"/>
            </w:pPr>
            <w:r w:rsidRPr="00F92AAC">
              <w:t>Юридический адрес организации</w:t>
            </w:r>
          </w:p>
        </w:tc>
        <w:tc>
          <w:tcPr>
            <w:tcW w:w="5529" w:type="dxa"/>
            <w:shd w:val="clear" w:color="auto" w:fill="auto"/>
          </w:tcPr>
          <w:p w:rsidR="009D6605" w:rsidRPr="00F92AAC" w:rsidRDefault="009D6605" w:rsidP="00177370">
            <w:r w:rsidRPr="00F92AAC">
              <w:t xml:space="preserve">249054, Калужская </w:t>
            </w:r>
            <w:proofErr w:type="gramStart"/>
            <w:r w:rsidRPr="00F92AAC">
              <w:t>обл</w:t>
            </w:r>
            <w:proofErr w:type="gramEnd"/>
            <w:r w:rsidRPr="00F92AAC">
              <w:t>, Малоярославецкий р-н, Воробьево д, Молодежная ул, 1</w:t>
            </w:r>
          </w:p>
        </w:tc>
      </w:tr>
      <w:tr w:rsidR="009D6605" w:rsidRPr="00F92AAC" w:rsidTr="00177370">
        <w:tc>
          <w:tcPr>
            <w:tcW w:w="4785" w:type="dxa"/>
            <w:shd w:val="clear" w:color="auto" w:fill="auto"/>
          </w:tcPr>
          <w:p w:rsidR="009D6605" w:rsidRPr="00F92AAC" w:rsidRDefault="009D6605" w:rsidP="00177370">
            <w:pPr>
              <w:jc w:val="both"/>
            </w:pPr>
            <w:r w:rsidRPr="00F92AAC">
              <w:t>Почтовый адрес организации</w:t>
            </w:r>
          </w:p>
        </w:tc>
        <w:tc>
          <w:tcPr>
            <w:tcW w:w="5529" w:type="dxa"/>
            <w:shd w:val="clear" w:color="auto" w:fill="auto"/>
          </w:tcPr>
          <w:p w:rsidR="009D6605" w:rsidRPr="00F92AAC" w:rsidRDefault="009D6605" w:rsidP="00177370">
            <w:r w:rsidRPr="00F92AAC">
              <w:t xml:space="preserve">249054, Калужская </w:t>
            </w:r>
            <w:proofErr w:type="gramStart"/>
            <w:r w:rsidRPr="00F92AAC">
              <w:t>обл</w:t>
            </w:r>
            <w:proofErr w:type="gramEnd"/>
            <w:r w:rsidRPr="00F92AAC">
              <w:t>, Малоярославецкий р-н, Воробьево д, Молодежная ул, 1</w:t>
            </w:r>
          </w:p>
        </w:tc>
      </w:tr>
    </w:tbl>
    <w:p w:rsidR="009D6605" w:rsidRPr="00F92AAC" w:rsidRDefault="009D6605" w:rsidP="009D6605">
      <w:pPr>
        <w:ind w:firstLine="720"/>
        <w:jc w:val="both"/>
      </w:pPr>
    </w:p>
    <w:p w:rsidR="009D6605" w:rsidRPr="00F92AAC" w:rsidRDefault="009D6605" w:rsidP="009D6605">
      <w:pPr>
        <w:jc w:val="both"/>
      </w:pPr>
      <w:r w:rsidRPr="00F92AAC">
        <w:lastRenderedPageBreak/>
        <w:t xml:space="preserve">Организация представила в министерство тарифного регулирования Калужской области предложение, для установления одноставочных тарифов на питьевую воду (питьевое водоснабжение) методом индексации тарифов на 2016-2018 годы в следующих размерах: </w:t>
      </w:r>
    </w:p>
    <w:p w:rsidR="009D6605" w:rsidRPr="00F92AAC" w:rsidRDefault="009D6605" w:rsidP="009D6605">
      <w:pPr>
        <w:ind w:right="-1" w:firstLine="720"/>
        <w:jc w:val="right"/>
      </w:pPr>
      <w:r w:rsidRPr="00F92AAC">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9D6605" w:rsidRPr="00F92AAC" w:rsidTr="00177370">
        <w:trPr>
          <w:cantSplit/>
          <w:trHeight w:val="471"/>
          <w:tblHeader/>
        </w:trPr>
        <w:tc>
          <w:tcPr>
            <w:tcW w:w="1951" w:type="dxa"/>
            <w:vMerge w:val="restart"/>
            <w:shd w:val="clear" w:color="auto" w:fill="auto"/>
            <w:vAlign w:val="center"/>
          </w:tcPr>
          <w:p w:rsidR="009D6605" w:rsidRPr="00F92AAC" w:rsidRDefault="009D6605" w:rsidP="00177370">
            <w:pPr>
              <w:widowControl w:val="0"/>
              <w:autoSpaceDE w:val="0"/>
              <w:autoSpaceDN w:val="0"/>
              <w:adjustRightInd w:val="0"/>
              <w:jc w:val="center"/>
              <w:rPr>
                <w:bCs/>
                <w:spacing w:val="-7"/>
              </w:rPr>
            </w:pPr>
            <w:r w:rsidRPr="00F92AAC">
              <w:rPr>
                <w:bCs/>
                <w:spacing w:val="-7"/>
              </w:rPr>
              <w:t>Вид товара (услуги)</w:t>
            </w:r>
          </w:p>
        </w:tc>
        <w:tc>
          <w:tcPr>
            <w:tcW w:w="709" w:type="dxa"/>
            <w:vMerge w:val="restart"/>
            <w:shd w:val="clear" w:color="auto" w:fill="auto"/>
            <w:vAlign w:val="center"/>
          </w:tcPr>
          <w:p w:rsidR="009D6605" w:rsidRPr="00F92AAC" w:rsidRDefault="009D6605" w:rsidP="00177370">
            <w:pPr>
              <w:widowControl w:val="0"/>
              <w:autoSpaceDE w:val="0"/>
              <w:autoSpaceDN w:val="0"/>
              <w:adjustRightInd w:val="0"/>
              <w:jc w:val="center"/>
              <w:rPr>
                <w:bCs/>
                <w:spacing w:val="-7"/>
              </w:rPr>
            </w:pPr>
            <w:r w:rsidRPr="00F92AAC">
              <w:rPr>
                <w:bCs/>
                <w:spacing w:val="-7"/>
              </w:rPr>
              <w:t>Ед. изм.</w:t>
            </w:r>
          </w:p>
        </w:tc>
        <w:tc>
          <w:tcPr>
            <w:tcW w:w="7655" w:type="dxa"/>
            <w:gridSpan w:val="6"/>
            <w:shd w:val="clear" w:color="auto" w:fill="auto"/>
            <w:vAlign w:val="center"/>
          </w:tcPr>
          <w:p w:rsidR="009D6605" w:rsidRPr="00F92AAC" w:rsidRDefault="009D6605" w:rsidP="00177370">
            <w:pPr>
              <w:jc w:val="center"/>
            </w:pPr>
            <w:r w:rsidRPr="00F92AAC">
              <w:t>Период действия тарифов</w:t>
            </w:r>
          </w:p>
        </w:tc>
      </w:tr>
      <w:tr w:rsidR="009D6605" w:rsidRPr="00F92AAC" w:rsidTr="00177370">
        <w:trPr>
          <w:cantSplit/>
          <w:trHeight w:val="545"/>
          <w:tblHeader/>
        </w:trPr>
        <w:tc>
          <w:tcPr>
            <w:tcW w:w="1951" w:type="dxa"/>
            <w:vMerge/>
            <w:shd w:val="clear" w:color="auto" w:fill="auto"/>
          </w:tcPr>
          <w:p w:rsidR="009D6605" w:rsidRPr="00F92AAC" w:rsidRDefault="009D6605" w:rsidP="00177370">
            <w:pPr>
              <w:widowControl w:val="0"/>
              <w:autoSpaceDE w:val="0"/>
              <w:autoSpaceDN w:val="0"/>
              <w:adjustRightInd w:val="0"/>
              <w:jc w:val="both"/>
              <w:rPr>
                <w:bCs/>
                <w:spacing w:val="-7"/>
              </w:rPr>
            </w:pPr>
          </w:p>
        </w:tc>
        <w:tc>
          <w:tcPr>
            <w:tcW w:w="709" w:type="dxa"/>
            <w:vMerge/>
            <w:shd w:val="clear" w:color="auto" w:fill="auto"/>
          </w:tcPr>
          <w:p w:rsidR="009D6605" w:rsidRPr="00F92AAC" w:rsidRDefault="009D6605" w:rsidP="00177370">
            <w:pPr>
              <w:widowControl w:val="0"/>
              <w:autoSpaceDE w:val="0"/>
              <w:autoSpaceDN w:val="0"/>
              <w:adjustRightInd w:val="0"/>
              <w:jc w:val="both"/>
              <w:rPr>
                <w:bCs/>
                <w:spacing w:val="-7"/>
              </w:rPr>
            </w:pPr>
          </w:p>
        </w:tc>
        <w:tc>
          <w:tcPr>
            <w:tcW w:w="1276" w:type="dxa"/>
            <w:shd w:val="clear" w:color="auto" w:fill="auto"/>
            <w:vAlign w:val="center"/>
          </w:tcPr>
          <w:p w:rsidR="009D6605" w:rsidRPr="00F92AAC" w:rsidRDefault="009D6605" w:rsidP="00177370">
            <w:pPr>
              <w:jc w:val="center"/>
              <w:rPr>
                <w:spacing w:val="-8"/>
              </w:rPr>
            </w:pPr>
            <w:r w:rsidRPr="00F92AAC">
              <w:rPr>
                <w:spacing w:val="-8"/>
              </w:rPr>
              <w:t>с 01.01.2016 по 30.06.2016</w:t>
            </w:r>
          </w:p>
        </w:tc>
        <w:tc>
          <w:tcPr>
            <w:tcW w:w="1275" w:type="dxa"/>
            <w:shd w:val="clear" w:color="auto" w:fill="auto"/>
            <w:vAlign w:val="center"/>
          </w:tcPr>
          <w:p w:rsidR="009D6605" w:rsidRPr="00F92AAC" w:rsidRDefault="009D6605" w:rsidP="00177370">
            <w:pPr>
              <w:jc w:val="center"/>
              <w:rPr>
                <w:spacing w:val="-8"/>
              </w:rPr>
            </w:pPr>
            <w:r w:rsidRPr="00F92AAC">
              <w:rPr>
                <w:spacing w:val="-8"/>
              </w:rPr>
              <w:t>с 01.07.2016 по 31.12.2016</w:t>
            </w:r>
          </w:p>
        </w:tc>
        <w:tc>
          <w:tcPr>
            <w:tcW w:w="1276" w:type="dxa"/>
            <w:shd w:val="clear" w:color="auto" w:fill="auto"/>
            <w:vAlign w:val="center"/>
          </w:tcPr>
          <w:p w:rsidR="009D6605" w:rsidRPr="00F92AAC" w:rsidRDefault="009D6605" w:rsidP="00177370">
            <w:pPr>
              <w:jc w:val="center"/>
              <w:rPr>
                <w:spacing w:val="-8"/>
              </w:rPr>
            </w:pPr>
            <w:r w:rsidRPr="00F92AAC">
              <w:rPr>
                <w:spacing w:val="-8"/>
              </w:rPr>
              <w:t>с 01.01.2017 по 30.06.2017</w:t>
            </w:r>
          </w:p>
        </w:tc>
        <w:tc>
          <w:tcPr>
            <w:tcW w:w="1276" w:type="dxa"/>
            <w:shd w:val="clear" w:color="auto" w:fill="auto"/>
            <w:vAlign w:val="center"/>
          </w:tcPr>
          <w:p w:rsidR="009D6605" w:rsidRPr="00F92AAC" w:rsidRDefault="009D6605" w:rsidP="00177370">
            <w:pPr>
              <w:jc w:val="center"/>
              <w:rPr>
                <w:spacing w:val="-8"/>
              </w:rPr>
            </w:pPr>
            <w:r w:rsidRPr="00F92AAC">
              <w:rPr>
                <w:spacing w:val="-8"/>
              </w:rPr>
              <w:t>с 01.07.2017 по 31.12.2017</w:t>
            </w:r>
          </w:p>
        </w:tc>
        <w:tc>
          <w:tcPr>
            <w:tcW w:w="1276" w:type="dxa"/>
            <w:shd w:val="clear" w:color="auto" w:fill="auto"/>
            <w:vAlign w:val="center"/>
          </w:tcPr>
          <w:p w:rsidR="009D6605" w:rsidRPr="00F92AAC" w:rsidRDefault="009D6605" w:rsidP="00177370">
            <w:pPr>
              <w:jc w:val="center"/>
              <w:rPr>
                <w:spacing w:val="-8"/>
              </w:rPr>
            </w:pPr>
            <w:r w:rsidRPr="00F92AAC">
              <w:rPr>
                <w:spacing w:val="-8"/>
              </w:rPr>
              <w:t>с 01.01.2018 по 30.06.2018</w:t>
            </w:r>
          </w:p>
        </w:tc>
        <w:tc>
          <w:tcPr>
            <w:tcW w:w="1276" w:type="dxa"/>
            <w:shd w:val="clear" w:color="auto" w:fill="auto"/>
            <w:vAlign w:val="center"/>
          </w:tcPr>
          <w:p w:rsidR="009D6605" w:rsidRPr="00F92AAC" w:rsidRDefault="009D6605" w:rsidP="00177370">
            <w:pPr>
              <w:jc w:val="center"/>
              <w:rPr>
                <w:spacing w:val="-8"/>
              </w:rPr>
            </w:pPr>
            <w:r w:rsidRPr="00F92AAC">
              <w:rPr>
                <w:spacing w:val="-8"/>
              </w:rPr>
              <w:t>с 01.07.2018 по 31.12.2018</w:t>
            </w:r>
          </w:p>
        </w:tc>
      </w:tr>
      <w:tr w:rsidR="009D6605" w:rsidRPr="00F92AAC" w:rsidTr="00177370">
        <w:tc>
          <w:tcPr>
            <w:tcW w:w="1951" w:type="dxa"/>
            <w:shd w:val="clear" w:color="auto" w:fill="auto"/>
            <w:vAlign w:val="center"/>
          </w:tcPr>
          <w:p w:rsidR="009D6605" w:rsidRPr="00F92AAC" w:rsidRDefault="009D6605" w:rsidP="00177370">
            <w:pPr>
              <w:widowControl w:val="0"/>
              <w:autoSpaceDE w:val="0"/>
              <w:autoSpaceDN w:val="0"/>
              <w:adjustRightInd w:val="0"/>
              <w:jc w:val="center"/>
              <w:rPr>
                <w:bCs/>
                <w:spacing w:val="-7"/>
              </w:rPr>
            </w:pPr>
          </w:p>
        </w:tc>
        <w:tc>
          <w:tcPr>
            <w:tcW w:w="8364" w:type="dxa"/>
            <w:gridSpan w:val="7"/>
            <w:shd w:val="clear" w:color="auto" w:fill="auto"/>
            <w:vAlign w:val="center"/>
          </w:tcPr>
          <w:p w:rsidR="009D6605" w:rsidRPr="00F92AAC" w:rsidRDefault="009D6605" w:rsidP="00177370">
            <w:pPr>
              <w:widowControl w:val="0"/>
              <w:autoSpaceDE w:val="0"/>
              <w:autoSpaceDN w:val="0"/>
              <w:adjustRightInd w:val="0"/>
              <w:jc w:val="center"/>
              <w:rPr>
                <w:bCs/>
                <w:spacing w:val="-7"/>
              </w:rPr>
            </w:pPr>
            <w:r w:rsidRPr="00F92AAC">
              <w:t>Тарифы (НДС не облагается)</w:t>
            </w:r>
          </w:p>
        </w:tc>
      </w:tr>
      <w:tr w:rsidR="009D6605" w:rsidRPr="00F92AAC" w:rsidTr="00177370">
        <w:tc>
          <w:tcPr>
            <w:tcW w:w="1951" w:type="dxa"/>
            <w:shd w:val="clear" w:color="auto" w:fill="auto"/>
            <w:vAlign w:val="center"/>
          </w:tcPr>
          <w:p w:rsidR="009D6605" w:rsidRPr="00F92AAC" w:rsidRDefault="009D6605" w:rsidP="00177370">
            <w:r w:rsidRPr="00F92AAC">
              <w:t>Питьевая вода (питьевое водоснабжение)</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13,24</w:t>
            </w:r>
          </w:p>
        </w:tc>
        <w:tc>
          <w:tcPr>
            <w:tcW w:w="1275" w:type="dxa"/>
            <w:shd w:val="clear" w:color="auto" w:fill="auto"/>
            <w:vAlign w:val="center"/>
          </w:tcPr>
          <w:p w:rsidR="009D6605" w:rsidRPr="00F92AAC" w:rsidRDefault="009D6605" w:rsidP="00177370">
            <w:pPr>
              <w:jc w:val="center"/>
            </w:pPr>
            <w:r w:rsidRPr="00F92AAC">
              <w:t>14,53</w:t>
            </w:r>
          </w:p>
        </w:tc>
        <w:tc>
          <w:tcPr>
            <w:tcW w:w="1276" w:type="dxa"/>
            <w:shd w:val="clear" w:color="auto" w:fill="auto"/>
            <w:vAlign w:val="center"/>
          </w:tcPr>
          <w:p w:rsidR="009D6605" w:rsidRPr="00F92AAC" w:rsidRDefault="009D6605" w:rsidP="00177370">
            <w:pPr>
              <w:jc w:val="center"/>
            </w:pPr>
            <w:r w:rsidRPr="00F92AAC">
              <w:t>13,24</w:t>
            </w:r>
          </w:p>
        </w:tc>
        <w:tc>
          <w:tcPr>
            <w:tcW w:w="1276" w:type="dxa"/>
            <w:shd w:val="clear" w:color="auto" w:fill="auto"/>
            <w:vAlign w:val="center"/>
          </w:tcPr>
          <w:p w:rsidR="009D6605" w:rsidRPr="00F92AAC" w:rsidRDefault="009D6605" w:rsidP="00177370">
            <w:pPr>
              <w:jc w:val="center"/>
            </w:pPr>
            <w:r w:rsidRPr="00F92AAC">
              <w:t>14,25</w:t>
            </w:r>
          </w:p>
        </w:tc>
        <w:tc>
          <w:tcPr>
            <w:tcW w:w="1276" w:type="dxa"/>
            <w:shd w:val="clear" w:color="auto" w:fill="auto"/>
            <w:vAlign w:val="center"/>
          </w:tcPr>
          <w:p w:rsidR="009D6605" w:rsidRPr="00F92AAC" w:rsidRDefault="009D6605" w:rsidP="00177370">
            <w:pPr>
              <w:jc w:val="center"/>
            </w:pPr>
            <w:r w:rsidRPr="00F92AAC">
              <w:t>14,47</w:t>
            </w:r>
          </w:p>
        </w:tc>
        <w:tc>
          <w:tcPr>
            <w:tcW w:w="1276" w:type="dxa"/>
            <w:shd w:val="clear" w:color="auto" w:fill="auto"/>
            <w:vAlign w:val="center"/>
          </w:tcPr>
          <w:p w:rsidR="009D6605" w:rsidRPr="00F92AAC" w:rsidRDefault="009D6605" w:rsidP="00177370">
            <w:pPr>
              <w:jc w:val="center"/>
            </w:pPr>
            <w:r w:rsidRPr="00F92AAC">
              <w:t>14,68</w:t>
            </w:r>
          </w:p>
        </w:tc>
      </w:tr>
      <w:tr w:rsidR="009D6605" w:rsidRPr="00F92AAC" w:rsidTr="00177370">
        <w:tc>
          <w:tcPr>
            <w:tcW w:w="1951" w:type="dxa"/>
            <w:shd w:val="clear" w:color="auto" w:fill="auto"/>
            <w:vAlign w:val="center"/>
          </w:tcPr>
          <w:p w:rsidR="009D6605" w:rsidRPr="00F92AAC" w:rsidRDefault="009D6605" w:rsidP="00177370">
            <w:r w:rsidRPr="00F92AAC">
              <w:rPr>
                <w:lang w:val="en-US"/>
              </w:rPr>
              <w:t>Техническая вода</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r w:rsidR="009D6605" w:rsidRPr="00F92AAC" w:rsidTr="00177370">
        <w:tc>
          <w:tcPr>
            <w:tcW w:w="1951" w:type="dxa"/>
            <w:shd w:val="clear" w:color="auto" w:fill="auto"/>
            <w:vAlign w:val="center"/>
          </w:tcPr>
          <w:p w:rsidR="009D6605" w:rsidRPr="00F92AAC" w:rsidRDefault="009D6605" w:rsidP="00177370">
            <w:pPr>
              <w:rPr>
                <w:lang w:val="en-US"/>
              </w:rPr>
            </w:pPr>
            <w:r w:rsidRPr="00F92AAC">
              <w:t>Транспортировка воды</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r w:rsidR="009D6605" w:rsidRPr="00F92AAC" w:rsidTr="00177370">
        <w:trPr>
          <w:trHeight w:val="247"/>
        </w:trPr>
        <w:tc>
          <w:tcPr>
            <w:tcW w:w="1951" w:type="dxa"/>
            <w:shd w:val="clear" w:color="auto" w:fill="auto"/>
            <w:vAlign w:val="center"/>
          </w:tcPr>
          <w:p w:rsidR="009D6605" w:rsidRPr="00F92AAC" w:rsidRDefault="009D6605" w:rsidP="00177370">
            <w:pPr>
              <w:rPr>
                <w:lang w:val="en-US"/>
              </w:rPr>
            </w:pPr>
            <w:r w:rsidRPr="00F92AAC">
              <w:t>Водоотведение</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r w:rsidR="009D6605" w:rsidRPr="00F92AAC" w:rsidTr="00177370">
        <w:tc>
          <w:tcPr>
            <w:tcW w:w="1951" w:type="dxa"/>
            <w:shd w:val="clear" w:color="auto" w:fill="auto"/>
            <w:vAlign w:val="center"/>
          </w:tcPr>
          <w:p w:rsidR="009D6605" w:rsidRPr="00F92AAC" w:rsidRDefault="009D6605" w:rsidP="00177370">
            <w:r w:rsidRPr="00F92AAC">
              <w:t>Транспортировка сточных вод</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r w:rsidR="009D6605" w:rsidRPr="00F92AAC" w:rsidTr="00177370">
        <w:tc>
          <w:tcPr>
            <w:tcW w:w="1951" w:type="dxa"/>
            <w:shd w:val="clear" w:color="auto" w:fill="auto"/>
            <w:vAlign w:val="center"/>
          </w:tcPr>
          <w:p w:rsidR="009D6605" w:rsidRPr="00F92AAC" w:rsidRDefault="009D6605" w:rsidP="00177370">
            <w:pPr>
              <w:widowControl w:val="0"/>
              <w:autoSpaceDE w:val="0"/>
              <w:autoSpaceDN w:val="0"/>
              <w:adjustRightInd w:val="0"/>
              <w:jc w:val="center"/>
              <w:rPr>
                <w:bCs/>
                <w:spacing w:val="-7"/>
              </w:rPr>
            </w:pPr>
          </w:p>
        </w:tc>
        <w:tc>
          <w:tcPr>
            <w:tcW w:w="8364" w:type="dxa"/>
            <w:gridSpan w:val="7"/>
            <w:shd w:val="clear" w:color="auto" w:fill="auto"/>
            <w:vAlign w:val="center"/>
          </w:tcPr>
          <w:p w:rsidR="009D6605" w:rsidRPr="00F92AAC" w:rsidRDefault="009D6605" w:rsidP="00177370">
            <w:pPr>
              <w:widowControl w:val="0"/>
              <w:autoSpaceDE w:val="0"/>
              <w:autoSpaceDN w:val="0"/>
              <w:adjustRightInd w:val="0"/>
              <w:jc w:val="center"/>
              <w:rPr>
                <w:bCs/>
                <w:spacing w:val="-7"/>
              </w:rPr>
            </w:pPr>
            <w:r w:rsidRPr="00F92AAC">
              <w:t>Тарифы для населения (НДС не облагается)</w:t>
            </w:r>
          </w:p>
        </w:tc>
      </w:tr>
      <w:tr w:rsidR="009D6605" w:rsidRPr="00F92AAC" w:rsidTr="00177370">
        <w:tc>
          <w:tcPr>
            <w:tcW w:w="1951" w:type="dxa"/>
            <w:shd w:val="clear" w:color="auto" w:fill="auto"/>
            <w:vAlign w:val="center"/>
          </w:tcPr>
          <w:p w:rsidR="009D6605" w:rsidRPr="00F92AAC" w:rsidRDefault="009D6605" w:rsidP="00177370">
            <w:pPr>
              <w:rPr>
                <w:lang w:val="en-US"/>
              </w:rPr>
            </w:pPr>
            <w:r w:rsidRPr="00F92AAC">
              <w:t>Питьевая вода (питьевое водоснабжение)</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13,24</w:t>
            </w:r>
          </w:p>
        </w:tc>
        <w:tc>
          <w:tcPr>
            <w:tcW w:w="1275" w:type="dxa"/>
            <w:shd w:val="clear" w:color="auto" w:fill="auto"/>
            <w:vAlign w:val="center"/>
          </w:tcPr>
          <w:p w:rsidR="009D6605" w:rsidRPr="00F92AAC" w:rsidRDefault="009D6605" w:rsidP="00177370">
            <w:pPr>
              <w:jc w:val="center"/>
            </w:pPr>
            <w:r w:rsidRPr="00F92AAC">
              <w:t>14,53</w:t>
            </w:r>
          </w:p>
        </w:tc>
        <w:tc>
          <w:tcPr>
            <w:tcW w:w="1276" w:type="dxa"/>
            <w:shd w:val="clear" w:color="auto" w:fill="auto"/>
            <w:vAlign w:val="center"/>
          </w:tcPr>
          <w:p w:rsidR="009D6605" w:rsidRPr="00F92AAC" w:rsidRDefault="009D6605" w:rsidP="00177370">
            <w:pPr>
              <w:jc w:val="center"/>
            </w:pPr>
            <w:r w:rsidRPr="00F92AAC">
              <w:t>13,24</w:t>
            </w:r>
          </w:p>
        </w:tc>
        <w:tc>
          <w:tcPr>
            <w:tcW w:w="1276" w:type="dxa"/>
            <w:shd w:val="clear" w:color="auto" w:fill="auto"/>
            <w:vAlign w:val="center"/>
          </w:tcPr>
          <w:p w:rsidR="009D6605" w:rsidRPr="00F92AAC" w:rsidRDefault="009D6605" w:rsidP="00177370">
            <w:pPr>
              <w:jc w:val="center"/>
            </w:pPr>
            <w:r w:rsidRPr="00F92AAC">
              <w:t>14,25</w:t>
            </w:r>
          </w:p>
        </w:tc>
        <w:tc>
          <w:tcPr>
            <w:tcW w:w="1276" w:type="dxa"/>
            <w:shd w:val="clear" w:color="auto" w:fill="auto"/>
            <w:vAlign w:val="center"/>
          </w:tcPr>
          <w:p w:rsidR="009D6605" w:rsidRPr="00F92AAC" w:rsidRDefault="009D6605" w:rsidP="00177370">
            <w:pPr>
              <w:jc w:val="center"/>
            </w:pPr>
            <w:r w:rsidRPr="00F92AAC">
              <w:t>14,47</w:t>
            </w:r>
          </w:p>
        </w:tc>
        <w:tc>
          <w:tcPr>
            <w:tcW w:w="1276" w:type="dxa"/>
            <w:shd w:val="clear" w:color="auto" w:fill="auto"/>
            <w:vAlign w:val="center"/>
          </w:tcPr>
          <w:p w:rsidR="009D6605" w:rsidRPr="00F92AAC" w:rsidRDefault="009D6605" w:rsidP="00177370">
            <w:pPr>
              <w:jc w:val="center"/>
            </w:pPr>
            <w:r w:rsidRPr="00F92AAC">
              <w:t>14,68</w:t>
            </w:r>
          </w:p>
        </w:tc>
      </w:tr>
      <w:tr w:rsidR="009D6605" w:rsidRPr="00F92AAC" w:rsidTr="00177370">
        <w:tc>
          <w:tcPr>
            <w:tcW w:w="1951" w:type="dxa"/>
            <w:shd w:val="clear" w:color="auto" w:fill="auto"/>
            <w:vAlign w:val="center"/>
          </w:tcPr>
          <w:p w:rsidR="009D6605" w:rsidRPr="00F92AAC" w:rsidRDefault="009D6605" w:rsidP="00177370">
            <w:r w:rsidRPr="00F92AAC">
              <w:rPr>
                <w:lang w:val="en-US"/>
              </w:rPr>
              <w:t>Техническая вода</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r w:rsidR="009D6605" w:rsidRPr="00F92AAC" w:rsidTr="00177370">
        <w:tc>
          <w:tcPr>
            <w:tcW w:w="1951" w:type="dxa"/>
            <w:shd w:val="clear" w:color="auto" w:fill="auto"/>
            <w:vAlign w:val="center"/>
          </w:tcPr>
          <w:p w:rsidR="009D6605" w:rsidRPr="00F92AAC" w:rsidRDefault="009D6605" w:rsidP="00177370">
            <w:r w:rsidRPr="00F92AAC">
              <w:t>Транспортировка воды</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r w:rsidR="009D6605" w:rsidRPr="00F92AAC" w:rsidTr="00177370">
        <w:tc>
          <w:tcPr>
            <w:tcW w:w="1951" w:type="dxa"/>
            <w:shd w:val="clear" w:color="auto" w:fill="auto"/>
            <w:vAlign w:val="center"/>
          </w:tcPr>
          <w:p w:rsidR="009D6605" w:rsidRPr="00F92AAC" w:rsidRDefault="009D6605" w:rsidP="00177370">
            <w:r w:rsidRPr="00F92AAC">
              <w:t>Водоотведение</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r w:rsidR="009D6605" w:rsidRPr="00F92AAC" w:rsidTr="00177370">
        <w:tc>
          <w:tcPr>
            <w:tcW w:w="1951" w:type="dxa"/>
            <w:shd w:val="clear" w:color="auto" w:fill="auto"/>
            <w:vAlign w:val="center"/>
          </w:tcPr>
          <w:p w:rsidR="009D6605" w:rsidRPr="00F92AAC" w:rsidRDefault="009D6605" w:rsidP="00177370">
            <w:r w:rsidRPr="00F92AAC">
              <w:t>Транспортировка сточных вод</w:t>
            </w:r>
          </w:p>
        </w:tc>
        <w:tc>
          <w:tcPr>
            <w:tcW w:w="709" w:type="dxa"/>
            <w:shd w:val="clear" w:color="auto" w:fill="auto"/>
            <w:vAlign w:val="center"/>
          </w:tcPr>
          <w:p w:rsidR="009D6605" w:rsidRPr="00F92AAC" w:rsidRDefault="009D6605" w:rsidP="00177370">
            <w:pPr>
              <w:jc w:val="center"/>
            </w:pPr>
            <w:r w:rsidRPr="00F92AAC">
              <w:rPr>
                <w:spacing w:val="-20"/>
              </w:rPr>
              <w:t>руб./м</w:t>
            </w:r>
            <w:r w:rsidRPr="00F92AAC">
              <w:rPr>
                <w:spacing w:val="-20"/>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r>
    </w:tbl>
    <w:p w:rsidR="009D6605" w:rsidRPr="00F92AAC" w:rsidRDefault="009D6605" w:rsidP="009D6605">
      <w:pPr>
        <w:widowControl w:val="0"/>
        <w:shd w:val="clear" w:color="auto" w:fill="FFFFFF"/>
        <w:autoSpaceDE w:val="0"/>
        <w:autoSpaceDN w:val="0"/>
        <w:adjustRightInd w:val="0"/>
        <w:ind w:firstLine="708"/>
        <w:jc w:val="both"/>
      </w:pPr>
      <w:r w:rsidRPr="00F92AAC">
        <w:t>По представленным организацией материалам, приказом министерства от 04.05.2015 № 122-у открыто дело № 122/В-02/460-15 об установлении одноставочных тарифов для закрытого акционерного общества «Воробьево» методом индексации.</w:t>
      </w:r>
    </w:p>
    <w:p w:rsidR="009D6605" w:rsidRPr="00F92AAC" w:rsidRDefault="009D6605" w:rsidP="009D6605">
      <w:pPr>
        <w:ind w:firstLine="720"/>
        <w:jc w:val="both"/>
      </w:pPr>
      <w:r w:rsidRPr="00F92AAC">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9D6605" w:rsidRPr="00F92AAC" w:rsidRDefault="009D6605" w:rsidP="009D6605">
      <w:pPr>
        <w:ind w:firstLine="720"/>
        <w:jc w:val="both"/>
      </w:pPr>
      <w:r w:rsidRPr="00F92AAC">
        <w:rPr>
          <w:bCs/>
          <w:spacing w:val="-2"/>
        </w:rPr>
        <w:t>Имущество для осуществления регулируемой деятельности находится у</w:t>
      </w:r>
      <w:r w:rsidRPr="00F92AAC">
        <w:t> </w:t>
      </w:r>
      <w:r w:rsidRPr="00F92AAC">
        <w:rPr>
          <w:bCs/>
          <w:spacing w:val="-2"/>
        </w:rPr>
        <w:t>организации</w:t>
      </w:r>
      <w:r w:rsidRPr="00F92AAC">
        <w:t xml:space="preserve"> в собственности.</w:t>
      </w:r>
    </w:p>
    <w:p w:rsidR="009D6605" w:rsidRPr="00F92AAC" w:rsidRDefault="009D6605" w:rsidP="009D6605">
      <w:pPr>
        <w:ind w:firstLine="720"/>
        <w:jc w:val="both"/>
        <w:rPr>
          <w:bCs/>
        </w:rPr>
      </w:pPr>
      <w:r w:rsidRPr="00F92AAC">
        <w:t xml:space="preserve">Экспертиза представленных расчетных материалов проведена в соответствии с действующим законодательством, в том числе </w:t>
      </w:r>
      <w:r w:rsidRPr="00F92AAC">
        <w:rPr>
          <w:bCs/>
        </w:rPr>
        <w:t>Федеральным законом от 07.12.2011 № 416-ФЗ «О водоснабжении и водоотведении» и постановлением Правительства Российской Федерации от 13.05.2013 № 406 «</w:t>
      </w:r>
      <w:r w:rsidRPr="00F92AAC">
        <w:t>О государственном регулировании тарифов в сфере водоснабжения и водоотведения</w:t>
      </w:r>
      <w:r w:rsidRPr="00F92AAC">
        <w:rPr>
          <w:bCs/>
        </w:rPr>
        <w:t>» и другими нормативными правовыми актами.</w:t>
      </w:r>
    </w:p>
    <w:p w:rsidR="009D6605" w:rsidRPr="00F92AAC" w:rsidRDefault="009D6605" w:rsidP="009D6605">
      <w:pPr>
        <w:ind w:right="44" w:firstLine="567"/>
        <w:jc w:val="both"/>
      </w:pPr>
      <w:r w:rsidRPr="00F92AAC">
        <w:t xml:space="preserve">Система налогообложения - упрощенная. </w:t>
      </w:r>
      <w:r w:rsidRPr="00F92AAC">
        <w:rPr>
          <w:rFonts w:cs="Arial"/>
          <w:bCs/>
          <w:color w:val="000000"/>
          <w:spacing w:val="-2"/>
        </w:rPr>
        <w:t xml:space="preserve">Организация </w:t>
      </w:r>
      <w:r w:rsidRPr="00F92AAC">
        <w:t>оказывает услуги на территории муниципального образования СП «Деревня Воробьево».</w:t>
      </w:r>
    </w:p>
    <w:p w:rsidR="009D6605" w:rsidRPr="00F92AAC" w:rsidRDefault="009D6605" w:rsidP="009D6605">
      <w:pPr>
        <w:ind w:firstLine="720"/>
        <w:jc w:val="both"/>
      </w:pPr>
      <w:r w:rsidRPr="00F92AAC">
        <w:t xml:space="preserve">Утвержденная в соответствии с действующим законодательством инвестиционная программа у организации отсутствует. </w:t>
      </w:r>
    </w:p>
    <w:p w:rsidR="009D6605" w:rsidRPr="00F92AAC" w:rsidRDefault="009D6605" w:rsidP="009D6605">
      <w:pPr>
        <w:ind w:firstLine="720"/>
        <w:jc w:val="both"/>
      </w:pPr>
      <w:r w:rsidRPr="00F92AAC">
        <w:t>Действующие тарифы установлены приказом министерства тарифного регулирования Калужской области от 24.11.2014 № 4-РК.</w:t>
      </w:r>
    </w:p>
    <w:p w:rsidR="009D6605" w:rsidRPr="00F92AAC" w:rsidRDefault="009D6605" w:rsidP="009D6605">
      <w:pPr>
        <w:ind w:firstLine="720"/>
        <w:jc w:val="right"/>
      </w:pPr>
      <w:r w:rsidRPr="00F92AAC">
        <w:lastRenderedPageBreak/>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9D6605" w:rsidRPr="00F92AAC" w:rsidTr="00177370">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Вид товара</w:t>
            </w:r>
          </w:p>
          <w:p w:rsidR="009D6605" w:rsidRPr="00F92AAC" w:rsidRDefault="009D6605" w:rsidP="00177370">
            <w:pPr>
              <w:autoSpaceDE w:val="0"/>
              <w:autoSpaceDN w:val="0"/>
              <w:adjustRightInd w:val="0"/>
              <w:jc w:val="center"/>
            </w:pPr>
            <w:r w:rsidRPr="00F92AAC">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Единица</w:t>
            </w:r>
          </w:p>
          <w:p w:rsidR="009D6605" w:rsidRPr="00F92AAC" w:rsidRDefault="009D6605" w:rsidP="00177370">
            <w:pPr>
              <w:autoSpaceDE w:val="0"/>
              <w:autoSpaceDN w:val="0"/>
              <w:adjustRightInd w:val="0"/>
              <w:jc w:val="center"/>
            </w:pPr>
            <w:r w:rsidRPr="00F92AAC">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Тарифы</w:t>
            </w:r>
          </w:p>
          <w:p w:rsidR="009D6605" w:rsidRPr="00F92AAC" w:rsidRDefault="009D6605" w:rsidP="00177370">
            <w:pPr>
              <w:autoSpaceDE w:val="0"/>
              <w:autoSpaceDN w:val="0"/>
              <w:adjustRightInd w:val="0"/>
              <w:jc w:val="center"/>
            </w:pPr>
            <w:r w:rsidRPr="00F92AAC">
              <w:t>(НДС не облагается)</w:t>
            </w: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Тарифы для населения</w:t>
            </w:r>
          </w:p>
          <w:p w:rsidR="009D6605" w:rsidRPr="00F92AAC" w:rsidRDefault="009D6605" w:rsidP="00177370">
            <w:pPr>
              <w:autoSpaceDE w:val="0"/>
              <w:autoSpaceDN w:val="0"/>
              <w:adjustRightInd w:val="0"/>
              <w:jc w:val="center"/>
            </w:pPr>
            <w:r w:rsidRPr="00F92AAC">
              <w:t>(НДС не облагается)</w:t>
            </w:r>
          </w:p>
        </w:tc>
      </w:tr>
      <w:tr w:rsidR="009D6605" w:rsidRPr="00F92AAC" w:rsidTr="00177370">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p>
        </w:tc>
        <w:tc>
          <w:tcPr>
            <w:tcW w:w="1752" w:type="dxa"/>
            <w:tcBorders>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с 01.01.2015</w:t>
            </w:r>
          </w:p>
          <w:p w:rsidR="009D6605" w:rsidRPr="00F92AAC" w:rsidRDefault="009D6605" w:rsidP="00177370">
            <w:pPr>
              <w:autoSpaceDE w:val="0"/>
              <w:autoSpaceDN w:val="0"/>
              <w:adjustRightInd w:val="0"/>
              <w:jc w:val="center"/>
            </w:pPr>
            <w:r w:rsidRPr="00F92AAC">
              <w:t>по 30.06.2015</w:t>
            </w:r>
          </w:p>
        </w:tc>
        <w:tc>
          <w:tcPr>
            <w:tcW w:w="1753" w:type="dxa"/>
            <w:tcBorders>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с 01.07.2015</w:t>
            </w:r>
          </w:p>
          <w:p w:rsidR="009D6605" w:rsidRPr="00F92AAC" w:rsidRDefault="009D6605" w:rsidP="00177370">
            <w:pPr>
              <w:autoSpaceDE w:val="0"/>
              <w:autoSpaceDN w:val="0"/>
              <w:adjustRightInd w:val="0"/>
              <w:jc w:val="center"/>
            </w:pPr>
            <w:r w:rsidRPr="00F92AAC">
              <w:t>по 31.12.2015</w:t>
            </w:r>
          </w:p>
        </w:tc>
        <w:tc>
          <w:tcPr>
            <w:tcW w:w="1752" w:type="dxa"/>
            <w:tcBorders>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с 01.01.2015</w:t>
            </w:r>
          </w:p>
          <w:p w:rsidR="009D6605" w:rsidRPr="00F92AAC" w:rsidRDefault="009D6605" w:rsidP="00177370">
            <w:pPr>
              <w:autoSpaceDE w:val="0"/>
              <w:autoSpaceDN w:val="0"/>
              <w:adjustRightInd w:val="0"/>
              <w:jc w:val="center"/>
            </w:pPr>
            <w:r w:rsidRPr="00F92AAC">
              <w:t>по 30.06.2015</w:t>
            </w:r>
          </w:p>
        </w:tc>
        <w:tc>
          <w:tcPr>
            <w:tcW w:w="1615" w:type="dxa"/>
            <w:tcBorders>
              <w:left w:val="single" w:sz="8" w:space="0" w:color="auto"/>
              <w:bottom w:val="single" w:sz="8" w:space="0" w:color="auto"/>
              <w:right w:val="single" w:sz="8" w:space="0" w:color="auto"/>
            </w:tcBorders>
            <w:vAlign w:val="center"/>
          </w:tcPr>
          <w:p w:rsidR="009D6605" w:rsidRPr="00F92AAC" w:rsidRDefault="009D6605" w:rsidP="00177370">
            <w:pPr>
              <w:autoSpaceDE w:val="0"/>
              <w:autoSpaceDN w:val="0"/>
              <w:adjustRightInd w:val="0"/>
              <w:jc w:val="center"/>
            </w:pPr>
            <w:r w:rsidRPr="00F92AAC">
              <w:t>с 01.07.2015</w:t>
            </w:r>
          </w:p>
          <w:p w:rsidR="009D6605" w:rsidRPr="00F92AAC" w:rsidRDefault="009D6605" w:rsidP="00177370">
            <w:pPr>
              <w:autoSpaceDE w:val="0"/>
              <w:autoSpaceDN w:val="0"/>
              <w:adjustRightInd w:val="0"/>
              <w:jc w:val="center"/>
            </w:pPr>
            <w:r w:rsidRPr="00F92AAC">
              <w:t>по 31.12.2015</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r w:rsidRPr="00F92AAC">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руб./ м</w:t>
            </w:r>
            <w:r w:rsidRPr="00F92AAC">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12,26</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13,24</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12,26</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13,24</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right"/>
              <w:rPr>
                <w:lang w:val="en-US"/>
              </w:rPr>
            </w:pPr>
            <w:r w:rsidRPr="00F92AAC">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100,00</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107,99</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100</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107,99</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r w:rsidRPr="00F92AAC">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руб./ м</w:t>
            </w:r>
            <w:r w:rsidRPr="00F92AAC">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right"/>
            </w:pPr>
            <w:r w:rsidRPr="00F92AAC">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r w:rsidRPr="00F92AAC">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руб./ м</w:t>
            </w:r>
            <w:r w:rsidRPr="00F92AAC">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right"/>
            </w:pPr>
            <w:r w:rsidRPr="00F92AAC">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r w:rsidRPr="00F92AAC">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руб./ м</w:t>
            </w:r>
            <w:r w:rsidRPr="00F92AAC">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right"/>
            </w:pPr>
            <w:r w:rsidRPr="00F92AAC">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r w:rsidRPr="00F92AAC">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руб./ м</w:t>
            </w:r>
            <w:r w:rsidRPr="00F92AAC">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r w:rsidR="009D6605" w:rsidRPr="00F92AAC"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right"/>
            </w:pPr>
            <w:r w:rsidRPr="00F92AAC">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autoSpaceDE w:val="0"/>
              <w:autoSpaceDN w:val="0"/>
              <w:adjustRightInd w:val="0"/>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3"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752"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c>
          <w:tcPr>
            <w:tcW w:w="1615" w:type="dxa"/>
            <w:tcBorders>
              <w:top w:val="single" w:sz="4" w:space="0" w:color="auto"/>
              <w:left w:val="single" w:sz="4" w:space="0" w:color="auto"/>
              <w:bottom w:val="single" w:sz="4" w:space="0" w:color="auto"/>
              <w:right w:val="single" w:sz="4" w:space="0" w:color="auto"/>
            </w:tcBorders>
            <w:vAlign w:val="center"/>
          </w:tcPr>
          <w:p w:rsidR="009D6605" w:rsidRPr="00F92AAC" w:rsidRDefault="009D6605" w:rsidP="00177370">
            <w:pPr>
              <w:jc w:val="center"/>
            </w:pPr>
            <w:r w:rsidRPr="00F92AAC">
              <w:t>-</w:t>
            </w:r>
          </w:p>
        </w:tc>
      </w:tr>
    </w:tbl>
    <w:p w:rsidR="009D6605" w:rsidRPr="00F92AAC" w:rsidRDefault="009D6605" w:rsidP="009D6605">
      <w:pPr>
        <w:ind w:right="-1" w:firstLine="720"/>
        <w:jc w:val="both"/>
      </w:pPr>
      <w:r w:rsidRPr="00F92AAC">
        <w:t>Расчет тарифов произведен исходя из годовых объемов отпуска товаров, услуг и годовых расходов по статьям затрат.</w:t>
      </w:r>
    </w:p>
    <w:p w:rsidR="009D6605" w:rsidRPr="00F92AAC" w:rsidRDefault="009D6605" w:rsidP="009D6605">
      <w:pPr>
        <w:ind w:right="-1"/>
        <w:jc w:val="both"/>
      </w:pPr>
    </w:p>
    <w:p w:rsidR="009D6605" w:rsidRPr="00F92AAC" w:rsidRDefault="009D6605" w:rsidP="009D6605">
      <w:pPr>
        <w:keepNext/>
        <w:jc w:val="center"/>
      </w:pPr>
      <w:r w:rsidRPr="00F92AAC">
        <w:t>По итогам рассмотрения приняты основные показатели расчета тарифов на период регулирования.</w:t>
      </w:r>
    </w:p>
    <w:p w:rsidR="009D6605" w:rsidRPr="00F92AAC" w:rsidRDefault="009D6605" w:rsidP="009D6605">
      <w:pPr>
        <w:ind w:right="-1" w:firstLine="720"/>
        <w:jc w:val="both"/>
      </w:pPr>
      <w:r w:rsidRPr="00F92AAC">
        <w:t>1. Нормативы технологических затрат электрической энергии и (или) химических реагентов</w:t>
      </w:r>
    </w:p>
    <w:p w:rsidR="009D6605" w:rsidRPr="00F92AAC" w:rsidRDefault="009D6605" w:rsidP="009D6605">
      <w:pPr>
        <w:autoSpaceDE w:val="0"/>
        <w:autoSpaceDN w:val="0"/>
        <w:adjustRightInd w:val="0"/>
        <w:ind w:right="-1" w:firstLine="540"/>
        <w:jc w:val="right"/>
      </w:pPr>
      <w:r w:rsidRPr="00F92AAC">
        <w:t>Таблица 3</w:t>
      </w:r>
    </w:p>
    <w:tbl>
      <w:tblPr>
        <w:tblW w:w="10211" w:type="dxa"/>
        <w:tblInd w:w="103" w:type="dxa"/>
        <w:tblLayout w:type="fixed"/>
        <w:tblLook w:val="0000" w:firstRow="0" w:lastRow="0" w:firstColumn="0" w:lastColumn="0" w:noHBand="0" w:noVBand="0"/>
      </w:tblPr>
      <w:tblGrid>
        <w:gridCol w:w="4825"/>
        <w:gridCol w:w="1276"/>
        <w:gridCol w:w="4110"/>
      </w:tblGrid>
      <w:tr w:rsidR="009D6605" w:rsidRPr="00F92AAC" w:rsidTr="00177370">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9D6605" w:rsidRPr="00F92AAC" w:rsidRDefault="009D6605" w:rsidP="00177370">
            <w:pPr>
              <w:jc w:val="center"/>
            </w:pPr>
            <w:r w:rsidRPr="00F92AAC">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9D6605" w:rsidRPr="00F92AAC" w:rsidRDefault="009D6605" w:rsidP="00177370">
            <w:pPr>
              <w:jc w:val="center"/>
            </w:pPr>
            <w:r w:rsidRPr="00F92AAC">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9D6605" w:rsidRPr="00F92AAC" w:rsidRDefault="009D6605" w:rsidP="00177370">
            <w:pPr>
              <w:jc w:val="center"/>
            </w:pPr>
            <w:r w:rsidRPr="00F92AAC">
              <w:t>Величина норматива</w:t>
            </w:r>
          </w:p>
        </w:tc>
      </w:tr>
      <w:tr w:rsidR="009D6605" w:rsidRPr="00F92AAC" w:rsidTr="00177370">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9D6605" w:rsidRPr="00F92AAC" w:rsidRDefault="009D6605" w:rsidP="00177370">
            <w:r w:rsidRPr="00F92AAC">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9D6605" w:rsidRPr="00F92AAC" w:rsidRDefault="009D6605" w:rsidP="00177370">
            <w:r w:rsidRPr="00F92AAC">
              <w:t>Квт</w:t>
            </w:r>
            <w:r w:rsidRPr="00F92AAC">
              <w:rPr>
                <w:lang w:val="en-US"/>
              </w:rPr>
              <w:t>/</w:t>
            </w:r>
            <w:r w:rsidRPr="00F92AAC">
              <w:t>ч/ м</w:t>
            </w:r>
            <w:r w:rsidRPr="00F92AAC">
              <w:rPr>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rPr>
                <w:lang w:val="en-US"/>
              </w:rPr>
              <w:t>-</w:t>
            </w:r>
          </w:p>
        </w:tc>
      </w:tr>
      <w:tr w:rsidR="009D6605" w:rsidRPr="00F92AAC" w:rsidTr="00177370">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9D6605" w:rsidRPr="00F92AAC" w:rsidRDefault="009D6605" w:rsidP="00177370">
            <w:r w:rsidRPr="00F92AAC">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9D6605" w:rsidRPr="00F92AAC" w:rsidRDefault="009D6605" w:rsidP="00177370">
            <w:r w:rsidRPr="00F92AAC">
              <w:t>кг</w:t>
            </w:r>
          </w:p>
        </w:tc>
        <w:tc>
          <w:tcPr>
            <w:tcW w:w="4110"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rPr>
                <w:lang w:val="en-US"/>
              </w:rPr>
            </w:pPr>
            <w:r w:rsidRPr="00F92AAC">
              <w:rPr>
                <w:lang w:val="en-US"/>
              </w:rPr>
              <w:t>-</w:t>
            </w:r>
          </w:p>
        </w:tc>
      </w:tr>
    </w:tbl>
    <w:p w:rsidR="009D6605" w:rsidRPr="00F92AAC" w:rsidRDefault="009D6605" w:rsidP="009D6605">
      <w:pPr>
        <w:ind w:right="-1" w:firstLine="720"/>
        <w:jc w:val="both"/>
      </w:pPr>
      <w:r w:rsidRPr="00F92AAC">
        <w:t>2. Объем отпуска воды и принятых сточных вод, на основании которых были рассчитаны тарифы.</w:t>
      </w:r>
    </w:p>
    <w:p w:rsidR="009D6605" w:rsidRPr="00F92AAC" w:rsidRDefault="009D6605" w:rsidP="009D6605">
      <w:pPr>
        <w:keepNext/>
        <w:ind w:right="-1" w:firstLine="720"/>
        <w:jc w:val="right"/>
      </w:pPr>
      <w:r w:rsidRPr="00F92AAC">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9D6605" w:rsidRPr="00F92AAC" w:rsidTr="00177370">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605" w:rsidRPr="00F92AAC" w:rsidRDefault="009D6605" w:rsidP="00177370">
            <w:r w:rsidRPr="00F92AAC">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D6605" w:rsidRPr="00F92AAC" w:rsidRDefault="009D6605" w:rsidP="00177370">
            <w:pPr>
              <w:jc w:val="center"/>
              <w:rPr>
                <w:bCs/>
              </w:rPr>
            </w:pPr>
            <w:r w:rsidRPr="00F92AAC">
              <w:rPr>
                <w:bCs/>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9D6605" w:rsidRPr="00F92AAC" w:rsidRDefault="009D6605" w:rsidP="00177370">
            <w:pPr>
              <w:jc w:val="center"/>
              <w:rPr>
                <w:bCs/>
              </w:rPr>
            </w:pPr>
            <w:r w:rsidRPr="00F92AAC">
              <w:rPr>
                <w:bCs/>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9D6605" w:rsidRPr="00F92AAC" w:rsidRDefault="009D6605" w:rsidP="00177370">
            <w:pPr>
              <w:jc w:val="center"/>
              <w:rPr>
                <w:bCs/>
              </w:rPr>
            </w:pPr>
            <w:r w:rsidRPr="00F92AAC">
              <w:rPr>
                <w:bCs/>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9D6605" w:rsidRPr="00F92AAC" w:rsidRDefault="009D6605" w:rsidP="00177370">
            <w:pPr>
              <w:jc w:val="center"/>
              <w:rPr>
                <w:bCs/>
              </w:rPr>
            </w:pPr>
            <w:r w:rsidRPr="00F92AAC">
              <w:rPr>
                <w:bCs/>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9D6605" w:rsidRPr="00F92AAC" w:rsidRDefault="009D6605" w:rsidP="00177370">
            <w:pPr>
              <w:jc w:val="center"/>
              <w:rPr>
                <w:bCs/>
              </w:rPr>
            </w:pPr>
            <w:r w:rsidRPr="00F92AAC">
              <w:rPr>
                <w:bCs/>
              </w:rPr>
              <w:t>Причина изменения объема</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83,14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83,14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83,14</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6,5</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6,5</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6,5</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7,82</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7,82</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7,82</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76,64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76,64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76,64</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p>
        </w:tc>
      </w:tr>
      <w:tr w:rsidR="009D6605" w:rsidRPr="00F92AAC" w:rsidTr="00177370">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142"/>
            </w:pPr>
            <w:r w:rsidRPr="00F92AAC">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142"/>
            </w:pPr>
            <w:r w:rsidRPr="00F92AAC">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76,64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76,64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76,64</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23,2</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23,2</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23,2</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lastRenderedPageBreak/>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53,44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53,44</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53,44</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142"/>
            </w:pPr>
            <w:r w:rsidRPr="00F92AAC">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142"/>
            </w:pPr>
            <w:r w:rsidRPr="00F92AAC">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Транспортировка воды</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 xml:space="preserve">Уровень потерь воды </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142"/>
            </w:pPr>
            <w:r w:rsidRPr="00F92AAC">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142"/>
            </w:pPr>
            <w:r w:rsidRPr="00F92AAC">
              <w:rPr>
                <w:bCs/>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r w:rsidRPr="00F92AAC">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142"/>
            </w:pPr>
            <w:r w:rsidRPr="00F92AAC">
              <w:rPr>
                <w:bCs/>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lastRenderedPageBreak/>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r w:rsidR="009D6605" w:rsidRPr="00F92AAC"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D6605" w:rsidRPr="00F92AAC" w:rsidRDefault="009D6605" w:rsidP="00177370">
            <w:pPr>
              <w:ind w:left="307"/>
            </w:pPr>
            <w:r w:rsidRPr="00F92AAC">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D6605" w:rsidRPr="00F92AAC" w:rsidRDefault="009D6605" w:rsidP="00177370">
            <w:pPr>
              <w:jc w:val="center"/>
            </w:pPr>
            <w:r w:rsidRPr="00F92AAC">
              <w:t>тыс. м</w:t>
            </w:r>
            <w:r w:rsidRPr="00F92AAC">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1165"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c>
          <w:tcPr>
            <w:tcW w:w="2281" w:type="dxa"/>
            <w:tcBorders>
              <w:top w:val="nil"/>
              <w:left w:val="nil"/>
              <w:bottom w:val="single" w:sz="4" w:space="0" w:color="auto"/>
              <w:right w:val="single" w:sz="4" w:space="0" w:color="auto"/>
            </w:tcBorders>
            <w:shd w:val="clear" w:color="auto" w:fill="auto"/>
            <w:noWrap/>
            <w:vAlign w:val="center"/>
          </w:tcPr>
          <w:p w:rsidR="009D6605" w:rsidRPr="00F92AAC" w:rsidRDefault="009D6605" w:rsidP="00177370">
            <w:pPr>
              <w:jc w:val="center"/>
            </w:pPr>
            <w:r w:rsidRPr="00F92AAC">
              <w:t>-</w:t>
            </w:r>
          </w:p>
        </w:tc>
      </w:tr>
    </w:tbl>
    <w:p w:rsidR="009D6605" w:rsidRPr="00F92AAC" w:rsidRDefault="009D6605" w:rsidP="009D6605">
      <w:pPr>
        <w:ind w:firstLine="720"/>
        <w:jc w:val="both"/>
      </w:pPr>
    </w:p>
    <w:p w:rsidR="009D6605" w:rsidRPr="00F92AAC" w:rsidRDefault="009D6605" w:rsidP="009D6605">
      <w:pPr>
        <w:ind w:right="-1" w:firstLine="708"/>
        <w:jc w:val="both"/>
      </w:pPr>
      <w:r w:rsidRPr="00F92AAC">
        <w:t>3. Индексы, используемые при формировании необходимой валовой выручки по статьям затрат на расчетный (долгосрочный) период регулирования.</w:t>
      </w:r>
    </w:p>
    <w:p w:rsidR="009D6605" w:rsidRPr="00F92AAC" w:rsidRDefault="009D6605" w:rsidP="009D6605">
      <w:pPr>
        <w:ind w:right="-1" w:firstLine="708"/>
        <w:jc w:val="right"/>
      </w:pPr>
      <w:r w:rsidRPr="00F92AAC">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693"/>
      </w:tblGrid>
      <w:tr w:rsidR="009D6605" w:rsidRPr="00F92AAC" w:rsidTr="00177370">
        <w:trPr>
          <w:tblHeader/>
        </w:trPr>
        <w:tc>
          <w:tcPr>
            <w:tcW w:w="2284" w:type="dxa"/>
            <w:shd w:val="clear" w:color="auto" w:fill="auto"/>
            <w:vAlign w:val="center"/>
          </w:tcPr>
          <w:p w:rsidR="009D6605" w:rsidRPr="00F92AAC" w:rsidRDefault="009D6605" w:rsidP="00177370">
            <w:pPr>
              <w:ind w:right="-1"/>
              <w:jc w:val="center"/>
              <w:rPr>
                <w:bCs/>
              </w:rPr>
            </w:pPr>
            <w:r w:rsidRPr="00F92AAC">
              <w:rPr>
                <w:bCs/>
              </w:rPr>
              <w:t>Индексы</w:t>
            </w:r>
          </w:p>
        </w:tc>
        <w:tc>
          <w:tcPr>
            <w:tcW w:w="2678" w:type="dxa"/>
            <w:shd w:val="clear" w:color="auto" w:fill="auto"/>
            <w:vAlign w:val="center"/>
          </w:tcPr>
          <w:p w:rsidR="009D6605" w:rsidRPr="00F92AAC" w:rsidRDefault="009D6605" w:rsidP="00177370">
            <w:pPr>
              <w:ind w:right="-1"/>
              <w:jc w:val="center"/>
              <w:rPr>
                <w:bCs/>
              </w:rPr>
            </w:pPr>
            <w:r w:rsidRPr="00F92AAC">
              <w:rPr>
                <w:bCs/>
              </w:rPr>
              <w:t>2016 год</w:t>
            </w:r>
          </w:p>
        </w:tc>
        <w:tc>
          <w:tcPr>
            <w:tcW w:w="2551" w:type="dxa"/>
            <w:shd w:val="clear" w:color="auto" w:fill="auto"/>
            <w:vAlign w:val="center"/>
          </w:tcPr>
          <w:p w:rsidR="009D6605" w:rsidRPr="00F92AAC" w:rsidRDefault="009D6605" w:rsidP="00177370">
            <w:pPr>
              <w:ind w:right="-1"/>
              <w:jc w:val="center"/>
              <w:rPr>
                <w:bCs/>
              </w:rPr>
            </w:pPr>
            <w:r w:rsidRPr="00F92AAC">
              <w:rPr>
                <w:bCs/>
              </w:rPr>
              <w:t>2017 год</w:t>
            </w:r>
          </w:p>
        </w:tc>
        <w:tc>
          <w:tcPr>
            <w:tcW w:w="2693" w:type="dxa"/>
            <w:shd w:val="clear" w:color="auto" w:fill="auto"/>
            <w:vAlign w:val="center"/>
          </w:tcPr>
          <w:p w:rsidR="009D6605" w:rsidRPr="00F92AAC" w:rsidRDefault="009D6605" w:rsidP="00177370">
            <w:pPr>
              <w:ind w:right="-1"/>
              <w:jc w:val="center"/>
              <w:rPr>
                <w:bCs/>
              </w:rPr>
            </w:pPr>
            <w:r w:rsidRPr="00F92AAC">
              <w:rPr>
                <w:bCs/>
              </w:rPr>
              <w:t>2018 год</w:t>
            </w:r>
          </w:p>
        </w:tc>
      </w:tr>
      <w:tr w:rsidR="009D6605" w:rsidRPr="00F92AAC" w:rsidTr="00177370">
        <w:tc>
          <w:tcPr>
            <w:tcW w:w="2284" w:type="dxa"/>
            <w:shd w:val="clear" w:color="auto" w:fill="auto"/>
          </w:tcPr>
          <w:p w:rsidR="009D6605" w:rsidRPr="00F92AAC" w:rsidRDefault="009D6605" w:rsidP="00177370">
            <w:pPr>
              <w:ind w:right="-1"/>
              <w:jc w:val="both"/>
              <w:rPr>
                <w:bCs/>
              </w:rPr>
            </w:pPr>
            <w:r w:rsidRPr="00F92AAC">
              <w:t>Природный газ</w:t>
            </w:r>
          </w:p>
        </w:tc>
        <w:tc>
          <w:tcPr>
            <w:tcW w:w="2678" w:type="dxa"/>
            <w:shd w:val="clear" w:color="auto" w:fill="auto"/>
            <w:vAlign w:val="center"/>
          </w:tcPr>
          <w:p w:rsidR="009D6605" w:rsidRPr="00F92AAC" w:rsidRDefault="009D6605" w:rsidP="00177370">
            <w:pPr>
              <w:ind w:right="-1"/>
              <w:jc w:val="center"/>
            </w:pPr>
            <w:r w:rsidRPr="00F92AAC">
              <w:t>1,020</w:t>
            </w:r>
          </w:p>
        </w:tc>
        <w:tc>
          <w:tcPr>
            <w:tcW w:w="2551" w:type="dxa"/>
            <w:shd w:val="clear" w:color="auto" w:fill="auto"/>
            <w:vAlign w:val="center"/>
          </w:tcPr>
          <w:p w:rsidR="009D6605" w:rsidRPr="00F92AAC" w:rsidRDefault="009D6605" w:rsidP="00177370">
            <w:pPr>
              <w:ind w:right="-1"/>
              <w:jc w:val="center"/>
            </w:pPr>
            <w:r w:rsidRPr="00F92AAC">
              <w:t>1,030</w:t>
            </w:r>
          </w:p>
        </w:tc>
        <w:tc>
          <w:tcPr>
            <w:tcW w:w="2693" w:type="dxa"/>
            <w:shd w:val="clear" w:color="auto" w:fill="auto"/>
            <w:vAlign w:val="center"/>
          </w:tcPr>
          <w:p w:rsidR="009D6605" w:rsidRPr="00F92AAC" w:rsidRDefault="009D6605" w:rsidP="00177370">
            <w:pPr>
              <w:ind w:right="-1"/>
              <w:jc w:val="center"/>
            </w:pPr>
            <w:r w:rsidRPr="00F92AAC">
              <w:t>1,030</w:t>
            </w:r>
          </w:p>
        </w:tc>
      </w:tr>
      <w:tr w:rsidR="009D6605" w:rsidRPr="00F92AAC" w:rsidTr="00177370">
        <w:tc>
          <w:tcPr>
            <w:tcW w:w="2284" w:type="dxa"/>
            <w:shd w:val="clear" w:color="auto" w:fill="auto"/>
          </w:tcPr>
          <w:p w:rsidR="009D6605" w:rsidRPr="00F92AAC" w:rsidRDefault="009D6605" w:rsidP="00177370">
            <w:pPr>
              <w:ind w:right="-1"/>
              <w:jc w:val="both"/>
            </w:pPr>
            <w:r w:rsidRPr="00F92AAC">
              <w:t>Водоснабжение, водоотведение</w:t>
            </w:r>
          </w:p>
        </w:tc>
        <w:tc>
          <w:tcPr>
            <w:tcW w:w="2678" w:type="dxa"/>
            <w:shd w:val="clear" w:color="auto" w:fill="auto"/>
            <w:vAlign w:val="center"/>
          </w:tcPr>
          <w:p w:rsidR="009D6605" w:rsidRPr="00F92AAC" w:rsidRDefault="009D6605" w:rsidP="00177370">
            <w:pPr>
              <w:ind w:right="-1"/>
              <w:jc w:val="center"/>
            </w:pPr>
            <w:r w:rsidRPr="00F92AAC">
              <w:t>1,043</w:t>
            </w:r>
          </w:p>
        </w:tc>
        <w:tc>
          <w:tcPr>
            <w:tcW w:w="2551" w:type="dxa"/>
            <w:shd w:val="clear" w:color="auto" w:fill="auto"/>
            <w:vAlign w:val="center"/>
          </w:tcPr>
          <w:p w:rsidR="009D6605" w:rsidRPr="00F92AAC" w:rsidRDefault="009D6605" w:rsidP="00177370">
            <w:pPr>
              <w:ind w:right="-1"/>
              <w:jc w:val="center"/>
            </w:pPr>
            <w:r w:rsidRPr="00F92AAC">
              <w:t>1,043</w:t>
            </w:r>
          </w:p>
        </w:tc>
        <w:tc>
          <w:tcPr>
            <w:tcW w:w="2693" w:type="dxa"/>
            <w:shd w:val="clear" w:color="auto" w:fill="auto"/>
            <w:vAlign w:val="center"/>
          </w:tcPr>
          <w:p w:rsidR="009D6605" w:rsidRPr="00F92AAC" w:rsidRDefault="009D6605" w:rsidP="00177370">
            <w:pPr>
              <w:ind w:right="-1"/>
              <w:jc w:val="center"/>
            </w:pPr>
            <w:r w:rsidRPr="00F92AAC">
              <w:t>1,043</w:t>
            </w:r>
          </w:p>
        </w:tc>
      </w:tr>
      <w:tr w:rsidR="009D6605" w:rsidRPr="00F92AAC" w:rsidTr="00177370">
        <w:tc>
          <w:tcPr>
            <w:tcW w:w="2284" w:type="dxa"/>
            <w:shd w:val="clear" w:color="auto" w:fill="auto"/>
          </w:tcPr>
          <w:p w:rsidR="009D6605" w:rsidRPr="00F92AAC" w:rsidRDefault="009D6605" w:rsidP="00177370">
            <w:pPr>
              <w:ind w:right="-1"/>
              <w:jc w:val="both"/>
              <w:rPr>
                <w:bCs/>
              </w:rPr>
            </w:pPr>
            <w:r w:rsidRPr="00F92AAC">
              <w:t>Электрическая энергия</w:t>
            </w:r>
          </w:p>
        </w:tc>
        <w:tc>
          <w:tcPr>
            <w:tcW w:w="2678" w:type="dxa"/>
            <w:shd w:val="clear" w:color="auto" w:fill="auto"/>
            <w:vAlign w:val="center"/>
          </w:tcPr>
          <w:p w:rsidR="009D6605" w:rsidRPr="00F92AAC" w:rsidRDefault="009D6605" w:rsidP="00177370">
            <w:pPr>
              <w:ind w:right="-1"/>
              <w:jc w:val="center"/>
            </w:pPr>
            <w:r w:rsidRPr="00F92AAC">
              <w:t>1,078</w:t>
            </w:r>
          </w:p>
        </w:tc>
        <w:tc>
          <w:tcPr>
            <w:tcW w:w="2551" w:type="dxa"/>
            <w:shd w:val="clear" w:color="auto" w:fill="auto"/>
            <w:vAlign w:val="center"/>
          </w:tcPr>
          <w:p w:rsidR="009D6605" w:rsidRPr="00F92AAC" w:rsidRDefault="009D6605" w:rsidP="00177370">
            <w:pPr>
              <w:ind w:right="-1"/>
              <w:jc w:val="center"/>
            </w:pPr>
            <w:r w:rsidRPr="00F92AAC">
              <w:t>1,072</w:t>
            </w:r>
          </w:p>
        </w:tc>
        <w:tc>
          <w:tcPr>
            <w:tcW w:w="2693" w:type="dxa"/>
            <w:shd w:val="clear" w:color="auto" w:fill="auto"/>
            <w:vAlign w:val="center"/>
          </w:tcPr>
          <w:p w:rsidR="009D6605" w:rsidRPr="00F92AAC" w:rsidRDefault="009D6605" w:rsidP="00177370">
            <w:pPr>
              <w:ind w:right="-1"/>
              <w:jc w:val="center"/>
            </w:pPr>
            <w:r w:rsidRPr="00F92AAC">
              <w:t>1,071</w:t>
            </w:r>
          </w:p>
        </w:tc>
      </w:tr>
      <w:tr w:rsidR="009D6605" w:rsidRPr="00F92AAC" w:rsidTr="00177370">
        <w:tc>
          <w:tcPr>
            <w:tcW w:w="2284" w:type="dxa"/>
            <w:shd w:val="clear" w:color="auto" w:fill="auto"/>
          </w:tcPr>
          <w:p w:rsidR="009D6605" w:rsidRPr="00F92AAC" w:rsidRDefault="009D6605" w:rsidP="00177370">
            <w:pPr>
              <w:ind w:right="-1"/>
              <w:jc w:val="both"/>
            </w:pPr>
            <w:r w:rsidRPr="00F92AAC">
              <w:t>Тепловая энергия</w:t>
            </w:r>
          </w:p>
        </w:tc>
        <w:tc>
          <w:tcPr>
            <w:tcW w:w="2678" w:type="dxa"/>
            <w:shd w:val="clear" w:color="auto" w:fill="auto"/>
            <w:vAlign w:val="center"/>
          </w:tcPr>
          <w:p w:rsidR="009D6605" w:rsidRPr="00F92AAC" w:rsidRDefault="009D6605" w:rsidP="00177370">
            <w:pPr>
              <w:ind w:right="-1"/>
              <w:jc w:val="center"/>
            </w:pPr>
            <w:r w:rsidRPr="00F92AAC">
              <w:t>1,033</w:t>
            </w:r>
          </w:p>
        </w:tc>
        <w:tc>
          <w:tcPr>
            <w:tcW w:w="2551" w:type="dxa"/>
            <w:shd w:val="clear" w:color="auto" w:fill="auto"/>
            <w:vAlign w:val="center"/>
          </w:tcPr>
          <w:p w:rsidR="009D6605" w:rsidRPr="00F92AAC" w:rsidRDefault="009D6605" w:rsidP="00177370">
            <w:pPr>
              <w:ind w:right="-1"/>
              <w:jc w:val="center"/>
            </w:pPr>
            <w:r w:rsidRPr="00F92AAC">
              <w:t>1,033</w:t>
            </w:r>
          </w:p>
        </w:tc>
        <w:tc>
          <w:tcPr>
            <w:tcW w:w="2693" w:type="dxa"/>
            <w:shd w:val="clear" w:color="auto" w:fill="auto"/>
            <w:vAlign w:val="center"/>
          </w:tcPr>
          <w:p w:rsidR="009D6605" w:rsidRPr="00F92AAC" w:rsidRDefault="009D6605" w:rsidP="00177370">
            <w:pPr>
              <w:ind w:right="-1"/>
              <w:jc w:val="center"/>
            </w:pPr>
            <w:r w:rsidRPr="00F92AAC">
              <w:t>1,033</w:t>
            </w:r>
          </w:p>
        </w:tc>
      </w:tr>
      <w:tr w:rsidR="009D6605" w:rsidRPr="00F92AAC" w:rsidTr="00177370">
        <w:tc>
          <w:tcPr>
            <w:tcW w:w="2284" w:type="dxa"/>
            <w:shd w:val="clear" w:color="auto" w:fill="auto"/>
          </w:tcPr>
          <w:p w:rsidR="009D6605" w:rsidRPr="00F92AAC" w:rsidRDefault="009D6605" w:rsidP="00177370">
            <w:pPr>
              <w:ind w:right="-1"/>
              <w:jc w:val="both"/>
              <w:rPr>
                <w:bCs/>
              </w:rPr>
            </w:pPr>
            <w:r w:rsidRPr="00F92AAC">
              <w:rPr>
                <w:bCs/>
              </w:rPr>
              <w:t>Индекс потребительских цен</w:t>
            </w:r>
          </w:p>
        </w:tc>
        <w:tc>
          <w:tcPr>
            <w:tcW w:w="2678" w:type="dxa"/>
            <w:shd w:val="clear" w:color="auto" w:fill="auto"/>
            <w:vAlign w:val="center"/>
          </w:tcPr>
          <w:p w:rsidR="009D6605" w:rsidRPr="00F92AAC" w:rsidRDefault="009D6605" w:rsidP="00177370">
            <w:pPr>
              <w:ind w:right="-1"/>
              <w:jc w:val="center"/>
            </w:pPr>
            <w:r w:rsidRPr="00F92AAC">
              <w:t>1,074</w:t>
            </w:r>
          </w:p>
        </w:tc>
        <w:tc>
          <w:tcPr>
            <w:tcW w:w="2551" w:type="dxa"/>
            <w:shd w:val="clear" w:color="auto" w:fill="auto"/>
            <w:vAlign w:val="center"/>
          </w:tcPr>
          <w:p w:rsidR="009D6605" w:rsidRPr="00F92AAC" w:rsidRDefault="009D6605" w:rsidP="00177370">
            <w:pPr>
              <w:ind w:right="-1"/>
              <w:jc w:val="center"/>
            </w:pPr>
            <w:r w:rsidRPr="00F92AAC">
              <w:t>1,058</w:t>
            </w:r>
          </w:p>
        </w:tc>
        <w:tc>
          <w:tcPr>
            <w:tcW w:w="2693" w:type="dxa"/>
            <w:shd w:val="clear" w:color="auto" w:fill="auto"/>
            <w:vAlign w:val="center"/>
          </w:tcPr>
          <w:p w:rsidR="009D6605" w:rsidRPr="00F92AAC" w:rsidRDefault="009D6605" w:rsidP="00177370">
            <w:pPr>
              <w:ind w:right="-1"/>
              <w:jc w:val="center"/>
            </w:pPr>
            <w:r w:rsidRPr="00F92AAC">
              <w:t>1,055</w:t>
            </w:r>
          </w:p>
        </w:tc>
      </w:tr>
      <w:tr w:rsidR="009D6605" w:rsidRPr="00F92AAC" w:rsidTr="00177370">
        <w:tc>
          <w:tcPr>
            <w:tcW w:w="2284" w:type="dxa"/>
            <w:shd w:val="clear" w:color="auto" w:fill="auto"/>
          </w:tcPr>
          <w:p w:rsidR="009D6605" w:rsidRPr="00F92AAC" w:rsidRDefault="009D6605" w:rsidP="00177370">
            <w:pPr>
              <w:ind w:right="-1"/>
              <w:jc w:val="both"/>
              <w:rPr>
                <w:bCs/>
              </w:rPr>
            </w:pPr>
            <w:r w:rsidRPr="00F92AAC">
              <w:rPr>
                <w:bCs/>
              </w:rPr>
              <w:t>Индекс цен промышленных производителей</w:t>
            </w:r>
          </w:p>
        </w:tc>
        <w:tc>
          <w:tcPr>
            <w:tcW w:w="2678" w:type="dxa"/>
            <w:shd w:val="clear" w:color="auto" w:fill="auto"/>
            <w:vAlign w:val="center"/>
          </w:tcPr>
          <w:p w:rsidR="009D6605" w:rsidRPr="00F92AAC" w:rsidRDefault="009D6605" w:rsidP="00177370">
            <w:pPr>
              <w:ind w:right="-1"/>
              <w:jc w:val="center"/>
            </w:pPr>
            <w:r w:rsidRPr="00F92AAC">
              <w:t>1,059</w:t>
            </w:r>
          </w:p>
        </w:tc>
        <w:tc>
          <w:tcPr>
            <w:tcW w:w="2551" w:type="dxa"/>
            <w:shd w:val="clear" w:color="auto" w:fill="auto"/>
            <w:vAlign w:val="center"/>
          </w:tcPr>
          <w:p w:rsidR="009D6605" w:rsidRPr="00F92AAC" w:rsidRDefault="009D6605" w:rsidP="00177370">
            <w:pPr>
              <w:ind w:right="-1"/>
              <w:jc w:val="center"/>
            </w:pPr>
            <w:r w:rsidRPr="00F92AAC">
              <w:t>1,055</w:t>
            </w:r>
          </w:p>
        </w:tc>
        <w:tc>
          <w:tcPr>
            <w:tcW w:w="2693" w:type="dxa"/>
            <w:shd w:val="clear" w:color="auto" w:fill="auto"/>
            <w:vAlign w:val="center"/>
          </w:tcPr>
          <w:p w:rsidR="009D6605" w:rsidRPr="00F92AAC" w:rsidRDefault="009D6605" w:rsidP="00177370">
            <w:pPr>
              <w:ind w:right="-1"/>
              <w:jc w:val="center"/>
            </w:pPr>
            <w:r w:rsidRPr="00F92AAC">
              <w:t>1,053</w:t>
            </w:r>
          </w:p>
        </w:tc>
      </w:tr>
    </w:tbl>
    <w:p w:rsidR="009D6605" w:rsidRPr="00F92AAC" w:rsidRDefault="009D6605" w:rsidP="009D6605">
      <w:pPr>
        <w:ind w:right="-1" w:firstLine="708"/>
        <w:jc w:val="both"/>
      </w:pPr>
    </w:p>
    <w:p w:rsidR="009D6605" w:rsidRPr="00F92AAC" w:rsidRDefault="009D6605" w:rsidP="009D6605">
      <w:pPr>
        <w:ind w:right="-1" w:firstLine="708"/>
        <w:jc w:val="both"/>
      </w:pPr>
      <w:r w:rsidRPr="00F92AAC">
        <w:rPr>
          <w:bCs/>
        </w:rPr>
        <w:t xml:space="preserve">При расчёте расходов на 2016-2018 годы экспертной группой </w:t>
      </w:r>
      <w:r w:rsidRPr="00F92AAC">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F92AAC">
        <w:rPr>
          <w:lang w:val="en-US"/>
        </w:rPr>
        <w:t>I</w:t>
      </w:r>
      <w:r w:rsidRPr="00F92AAC">
        <w:t>).</w:t>
      </w:r>
    </w:p>
    <w:p w:rsidR="009D6605" w:rsidRPr="00F92AAC" w:rsidRDefault="009D6605" w:rsidP="009D6605">
      <w:pPr>
        <w:ind w:right="-1" w:firstLine="708"/>
        <w:jc w:val="both"/>
      </w:pPr>
      <w:r w:rsidRPr="00F92AAC">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9D6605" w:rsidRPr="00F92AAC" w:rsidRDefault="009D6605" w:rsidP="009D6605">
      <w:pPr>
        <w:ind w:right="-1" w:firstLine="708"/>
        <w:jc w:val="both"/>
      </w:pPr>
    </w:p>
    <w:p w:rsidR="009D6605" w:rsidRPr="00F92AAC" w:rsidRDefault="009D6605" w:rsidP="009D6605">
      <w:pPr>
        <w:ind w:firstLine="708"/>
      </w:pPr>
      <w:r w:rsidRPr="00F92AAC">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9D6605" w:rsidRPr="00F92AAC" w:rsidRDefault="009D6605" w:rsidP="009D6605">
      <w:pPr>
        <w:ind w:firstLine="708"/>
        <w:jc w:val="both"/>
      </w:pPr>
      <w:r w:rsidRPr="00F92AAC">
        <w:t>Необходимая валовая выручка в целом по регулируемыми видам деятельности по предложению организации в 2016 году составит 1109,19 тыс</w:t>
      </w:r>
      <w:proofErr w:type="gramStart"/>
      <w:r w:rsidRPr="00F92AAC">
        <w:t>.р</w:t>
      </w:r>
      <w:proofErr w:type="gramEnd"/>
      <w:r w:rsidRPr="00F92AAC">
        <w:t>уб., в том числе расходы - 1109,19 тыс. руб., нормативная прибыль - - тыс.руб., расчетная предпринимательская прибыль - - тыс.руб.</w:t>
      </w:r>
    </w:p>
    <w:p w:rsidR="009D6605" w:rsidRPr="00F92AAC" w:rsidRDefault="009D6605" w:rsidP="009D6605">
      <w:pPr>
        <w:ind w:firstLine="708"/>
        <w:jc w:val="both"/>
      </w:pPr>
      <w:r w:rsidRPr="00F92AAC">
        <w:t>Экспертная группа предлагает уменьшить необходимую валовую выручку, рассчитанную на 2016 год на сумму 95,02 тыс</w:t>
      </w:r>
      <w:proofErr w:type="gramStart"/>
      <w:r w:rsidRPr="00F92AAC">
        <w:t>.р</w:t>
      </w:r>
      <w:proofErr w:type="gramEnd"/>
      <w:r w:rsidRPr="00F92AAC">
        <w:t xml:space="preserve">уб., в том числе расходы </w:t>
      </w:r>
      <w:r w:rsidRPr="00F92AAC">
        <w:rPr>
          <w:bCs/>
        </w:rPr>
        <w:t>на сумму 95,02 тыс.руб., нормативную прибыль - - тыс</w:t>
      </w:r>
      <w:r w:rsidRPr="00F92AAC">
        <w:t>.руб., расчетную предпринимательскую прибыль - - тыс.руб.</w:t>
      </w:r>
    </w:p>
    <w:p w:rsidR="009D6605" w:rsidRPr="00F92AAC" w:rsidRDefault="009D6605" w:rsidP="009D6605">
      <w:pPr>
        <w:ind w:firstLine="708"/>
        <w:jc w:val="both"/>
      </w:pPr>
      <w:r w:rsidRPr="00F92AAC">
        <w:t>Таким образом, по предложению экспертной группы необходимая валовая выручка составит 1014,17 тыс</w:t>
      </w:r>
      <w:proofErr w:type="gramStart"/>
      <w:r w:rsidRPr="00F92AAC">
        <w:t>.р</w:t>
      </w:r>
      <w:proofErr w:type="gramEnd"/>
      <w:r w:rsidRPr="00F92AAC">
        <w:t>уб., в том числе расходы - 1014,17 тыс. руб., нормативная прибыль - - тыс.руб., расчетная предпринимательская прибыль - - тыс.руб.</w:t>
      </w:r>
    </w:p>
    <w:p w:rsidR="009D6605" w:rsidRPr="00F92AAC" w:rsidRDefault="009D6605" w:rsidP="009D6605">
      <w:pPr>
        <w:ind w:firstLine="708"/>
        <w:jc w:val="right"/>
      </w:pPr>
      <w:r w:rsidRPr="00F92AAC">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1616"/>
        <w:gridCol w:w="1615"/>
        <w:gridCol w:w="1454"/>
        <w:gridCol w:w="3049"/>
      </w:tblGrid>
      <w:tr w:rsidR="009D6605" w:rsidRPr="00F92AAC" w:rsidTr="009D6605">
        <w:trPr>
          <w:trHeight w:val="105"/>
          <w:tblHeader/>
        </w:trPr>
        <w:tc>
          <w:tcPr>
            <w:tcW w:w="2469" w:type="dxa"/>
            <w:vMerge w:val="restart"/>
            <w:shd w:val="clear" w:color="auto" w:fill="auto"/>
            <w:vAlign w:val="center"/>
          </w:tcPr>
          <w:p w:rsidR="009D6605" w:rsidRPr="00F92AAC" w:rsidRDefault="009D6605" w:rsidP="00177370">
            <w:pPr>
              <w:jc w:val="center"/>
              <w:rPr>
                <w:bCs/>
              </w:rPr>
            </w:pPr>
            <w:r w:rsidRPr="00F92AAC">
              <w:rPr>
                <w:bCs/>
              </w:rPr>
              <w:t>Основные статьи расходов</w:t>
            </w:r>
          </w:p>
        </w:tc>
        <w:tc>
          <w:tcPr>
            <w:tcW w:w="4302" w:type="dxa"/>
            <w:gridSpan w:val="3"/>
            <w:shd w:val="clear" w:color="auto" w:fill="auto"/>
            <w:vAlign w:val="center"/>
          </w:tcPr>
          <w:p w:rsidR="009D6605" w:rsidRPr="00F92AAC" w:rsidRDefault="009D6605" w:rsidP="00177370">
            <w:pPr>
              <w:jc w:val="center"/>
              <w:rPr>
                <w:bCs/>
              </w:rPr>
            </w:pPr>
            <w:r w:rsidRPr="00F92AAC">
              <w:rPr>
                <w:bCs/>
              </w:rPr>
              <w:t>2016 год</w:t>
            </w:r>
          </w:p>
        </w:tc>
        <w:tc>
          <w:tcPr>
            <w:tcW w:w="2800" w:type="dxa"/>
            <w:vMerge w:val="restart"/>
            <w:shd w:val="clear" w:color="auto" w:fill="auto"/>
            <w:vAlign w:val="center"/>
          </w:tcPr>
          <w:p w:rsidR="009D6605" w:rsidRPr="00F92AAC" w:rsidRDefault="009D6605" w:rsidP="00177370">
            <w:pPr>
              <w:jc w:val="center"/>
              <w:rPr>
                <w:bCs/>
              </w:rPr>
            </w:pPr>
            <w:r w:rsidRPr="00F92AAC">
              <w:rPr>
                <w:bCs/>
              </w:rPr>
              <w:t>Основание изменения</w:t>
            </w:r>
          </w:p>
        </w:tc>
      </w:tr>
      <w:tr w:rsidR="009D6605" w:rsidRPr="00F92AAC" w:rsidTr="009D6605">
        <w:trPr>
          <w:trHeight w:val="1200"/>
          <w:tblHeader/>
        </w:trPr>
        <w:tc>
          <w:tcPr>
            <w:tcW w:w="2469" w:type="dxa"/>
            <w:vMerge/>
            <w:shd w:val="clear" w:color="auto" w:fill="auto"/>
            <w:vAlign w:val="center"/>
          </w:tcPr>
          <w:p w:rsidR="009D6605" w:rsidRPr="00F92AAC" w:rsidRDefault="009D6605" w:rsidP="00177370">
            <w:pPr>
              <w:jc w:val="center"/>
              <w:rPr>
                <w:bCs/>
              </w:rPr>
            </w:pPr>
          </w:p>
        </w:tc>
        <w:tc>
          <w:tcPr>
            <w:tcW w:w="1484" w:type="dxa"/>
            <w:shd w:val="clear" w:color="auto" w:fill="auto"/>
            <w:vAlign w:val="center"/>
          </w:tcPr>
          <w:p w:rsidR="009D6605" w:rsidRPr="00F92AAC" w:rsidRDefault="009D6605" w:rsidP="00177370">
            <w:pPr>
              <w:jc w:val="center"/>
              <w:rPr>
                <w:bCs/>
              </w:rPr>
            </w:pPr>
            <w:r w:rsidRPr="00F92AAC">
              <w:rPr>
                <w:bCs/>
              </w:rPr>
              <w:t>Данные организации, тыс. руб.</w:t>
            </w:r>
          </w:p>
        </w:tc>
        <w:tc>
          <w:tcPr>
            <w:tcW w:w="1483" w:type="dxa"/>
            <w:shd w:val="clear" w:color="auto" w:fill="auto"/>
            <w:vAlign w:val="center"/>
          </w:tcPr>
          <w:p w:rsidR="009D6605" w:rsidRPr="00F92AAC" w:rsidRDefault="009D6605" w:rsidP="00177370">
            <w:pPr>
              <w:jc w:val="center"/>
              <w:rPr>
                <w:bCs/>
              </w:rPr>
            </w:pPr>
            <w:r w:rsidRPr="00F92AAC">
              <w:rPr>
                <w:bCs/>
              </w:rPr>
              <w:t>Данные экспертной группы, тыс. руб.</w:t>
            </w:r>
          </w:p>
        </w:tc>
        <w:tc>
          <w:tcPr>
            <w:tcW w:w="1335" w:type="dxa"/>
            <w:shd w:val="clear" w:color="auto" w:fill="auto"/>
            <w:vAlign w:val="center"/>
          </w:tcPr>
          <w:p w:rsidR="009D6605" w:rsidRPr="00F92AAC" w:rsidRDefault="009D6605" w:rsidP="00177370">
            <w:pPr>
              <w:jc w:val="center"/>
              <w:rPr>
                <w:bCs/>
              </w:rPr>
            </w:pPr>
            <w:r w:rsidRPr="00F92AAC">
              <w:rPr>
                <w:bCs/>
              </w:rPr>
              <w:t>Отклонение, тыс. руб.</w:t>
            </w:r>
          </w:p>
        </w:tc>
        <w:tc>
          <w:tcPr>
            <w:tcW w:w="2800" w:type="dxa"/>
            <w:vMerge/>
            <w:shd w:val="clear" w:color="auto" w:fill="auto"/>
            <w:vAlign w:val="center"/>
          </w:tcPr>
          <w:p w:rsidR="009D6605" w:rsidRPr="00F92AAC" w:rsidRDefault="009D6605" w:rsidP="00177370">
            <w:pPr>
              <w:jc w:val="center"/>
              <w:rPr>
                <w:bCs/>
              </w:rPr>
            </w:pPr>
          </w:p>
        </w:tc>
      </w:tr>
      <w:tr w:rsidR="009D6605" w:rsidRPr="00F92AAC" w:rsidTr="009D6605">
        <w:tc>
          <w:tcPr>
            <w:tcW w:w="2469" w:type="dxa"/>
            <w:shd w:val="clear" w:color="auto" w:fill="auto"/>
            <w:vAlign w:val="center"/>
          </w:tcPr>
          <w:p w:rsidR="009D6605" w:rsidRPr="00F92AAC" w:rsidRDefault="009D6605" w:rsidP="00177370">
            <w:r w:rsidRPr="00F92AAC">
              <w:t>Текущие расходы</w:t>
            </w:r>
          </w:p>
        </w:tc>
        <w:tc>
          <w:tcPr>
            <w:tcW w:w="1484" w:type="dxa"/>
            <w:shd w:val="clear" w:color="auto" w:fill="auto"/>
            <w:vAlign w:val="center"/>
          </w:tcPr>
          <w:p w:rsidR="009D6605" w:rsidRPr="00F92AAC" w:rsidRDefault="009D6605" w:rsidP="00177370">
            <w:pPr>
              <w:jc w:val="center"/>
            </w:pPr>
            <w:r w:rsidRPr="00F92AAC">
              <w:t>1086,39</w:t>
            </w:r>
          </w:p>
        </w:tc>
        <w:tc>
          <w:tcPr>
            <w:tcW w:w="1483" w:type="dxa"/>
            <w:shd w:val="clear" w:color="auto" w:fill="auto"/>
            <w:vAlign w:val="center"/>
          </w:tcPr>
          <w:p w:rsidR="009D6605" w:rsidRPr="00F92AAC" w:rsidRDefault="009D6605" w:rsidP="00177370">
            <w:pPr>
              <w:jc w:val="center"/>
            </w:pPr>
            <w:r w:rsidRPr="00F92AAC">
              <w:t>991,37</w:t>
            </w:r>
          </w:p>
        </w:tc>
        <w:tc>
          <w:tcPr>
            <w:tcW w:w="1335" w:type="dxa"/>
            <w:shd w:val="clear" w:color="auto" w:fill="auto"/>
            <w:vAlign w:val="center"/>
          </w:tcPr>
          <w:p w:rsidR="009D6605" w:rsidRPr="00F92AAC" w:rsidRDefault="009D6605" w:rsidP="00177370">
            <w:pPr>
              <w:jc w:val="center"/>
            </w:pPr>
            <w:r w:rsidRPr="00F92AAC">
              <w:t>-95,02</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r w:rsidRPr="00F92AAC">
              <w:t>Операционные расходы</w:t>
            </w:r>
          </w:p>
        </w:tc>
        <w:tc>
          <w:tcPr>
            <w:tcW w:w="1484" w:type="dxa"/>
            <w:shd w:val="clear" w:color="auto" w:fill="auto"/>
            <w:vAlign w:val="center"/>
          </w:tcPr>
          <w:p w:rsidR="009D6605" w:rsidRPr="00F92AAC" w:rsidRDefault="009D6605" w:rsidP="00177370">
            <w:pPr>
              <w:jc w:val="center"/>
            </w:pPr>
            <w:r w:rsidRPr="00F92AAC">
              <w:t>554,69</w:t>
            </w:r>
          </w:p>
        </w:tc>
        <w:tc>
          <w:tcPr>
            <w:tcW w:w="1483" w:type="dxa"/>
            <w:shd w:val="clear" w:color="auto" w:fill="auto"/>
            <w:vAlign w:val="center"/>
          </w:tcPr>
          <w:p w:rsidR="009D6605" w:rsidRPr="00F92AAC" w:rsidRDefault="009D6605" w:rsidP="00177370">
            <w:pPr>
              <w:jc w:val="center"/>
            </w:pPr>
            <w:r w:rsidRPr="00F92AAC">
              <w:t>548,4</w:t>
            </w:r>
          </w:p>
        </w:tc>
        <w:tc>
          <w:tcPr>
            <w:tcW w:w="1335" w:type="dxa"/>
            <w:shd w:val="clear" w:color="auto" w:fill="auto"/>
            <w:vAlign w:val="center"/>
          </w:tcPr>
          <w:p w:rsidR="009D6605" w:rsidRPr="00F92AAC" w:rsidRDefault="009D6605" w:rsidP="00177370">
            <w:pPr>
              <w:jc w:val="center"/>
            </w:pPr>
            <w:r w:rsidRPr="00F92AAC">
              <w:t>-6,29</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rPr>
                <w:bCs/>
              </w:rPr>
            </w:pPr>
            <w:r w:rsidRPr="00F92AAC">
              <w:rPr>
                <w:bCs/>
              </w:rPr>
              <w:lastRenderedPageBreak/>
              <w:t>Производственные расходы</w:t>
            </w:r>
          </w:p>
        </w:tc>
        <w:tc>
          <w:tcPr>
            <w:tcW w:w="1484" w:type="dxa"/>
            <w:shd w:val="clear" w:color="auto" w:fill="auto"/>
            <w:vAlign w:val="center"/>
          </w:tcPr>
          <w:p w:rsidR="009D6605" w:rsidRPr="00F92AAC" w:rsidRDefault="009D6605" w:rsidP="00177370">
            <w:pPr>
              <w:jc w:val="center"/>
            </w:pPr>
            <w:r w:rsidRPr="00F92AAC">
              <w:t>524,69</w:t>
            </w:r>
          </w:p>
        </w:tc>
        <w:tc>
          <w:tcPr>
            <w:tcW w:w="1483" w:type="dxa"/>
            <w:shd w:val="clear" w:color="auto" w:fill="auto"/>
            <w:vAlign w:val="center"/>
          </w:tcPr>
          <w:p w:rsidR="009D6605" w:rsidRPr="00F92AAC" w:rsidRDefault="009D6605" w:rsidP="00177370">
            <w:pPr>
              <w:jc w:val="center"/>
            </w:pPr>
            <w:r w:rsidRPr="00F92AAC">
              <w:t>518,4</w:t>
            </w:r>
          </w:p>
        </w:tc>
        <w:tc>
          <w:tcPr>
            <w:tcW w:w="1335" w:type="dxa"/>
            <w:shd w:val="clear" w:color="auto" w:fill="auto"/>
            <w:vAlign w:val="center"/>
          </w:tcPr>
          <w:p w:rsidR="009D6605" w:rsidRPr="00F92AAC" w:rsidRDefault="009D6605" w:rsidP="00177370">
            <w:pPr>
              <w:jc w:val="center"/>
            </w:pPr>
            <w:r w:rsidRPr="00F92AAC">
              <w:t>-6,29</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rPr>
                <w:bCs/>
                <w:iCs/>
              </w:rPr>
              <w:t>расходы на приобретение сырья и материалов и их хранение:</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реагенты</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ГСМ</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материалы и малоценные основные средства</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Затраты на оплату труда и отчисления на социальные нужды</w:t>
            </w:r>
          </w:p>
        </w:tc>
        <w:tc>
          <w:tcPr>
            <w:tcW w:w="1484" w:type="dxa"/>
            <w:shd w:val="clear" w:color="auto" w:fill="auto"/>
            <w:vAlign w:val="center"/>
          </w:tcPr>
          <w:p w:rsidR="009D6605" w:rsidRPr="00F92AAC" w:rsidRDefault="009D6605" w:rsidP="00177370">
            <w:pPr>
              <w:jc w:val="center"/>
            </w:pPr>
            <w:r w:rsidRPr="00F92AAC">
              <w:t>518,4</w:t>
            </w:r>
          </w:p>
        </w:tc>
        <w:tc>
          <w:tcPr>
            <w:tcW w:w="1483" w:type="dxa"/>
            <w:shd w:val="clear" w:color="auto" w:fill="auto"/>
            <w:vAlign w:val="center"/>
          </w:tcPr>
          <w:p w:rsidR="009D6605" w:rsidRPr="00F92AAC" w:rsidRDefault="009D6605" w:rsidP="00177370">
            <w:pPr>
              <w:jc w:val="center"/>
            </w:pPr>
            <w:r w:rsidRPr="00F92AAC">
              <w:t>518,4</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Общехозяйственные расходы</w:t>
            </w:r>
          </w:p>
        </w:tc>
        <w:tc>
          <w:tcPr>
            <w:tcW w:w="1484" w:type="dxa"/>
            <w:shd w:val="clear" w:color="auto" w:fill="auto"/>
            <w:vAlign w:val="center"/>
          </w:tcPr>
          <w:p w:rsidR="009D6605" w:rsidRPr="00F92AAC" w:rsidRDefault="009D6605" w:rsidP="00177370">
            <w:pPr>
              <w:jc w:val="center"/>
            </w:pPr>
            <w:r w:rsidRPr="00F92AAC">
              <w:t>6,29</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-6,29</w:t>
            </w:r>
          </w:p>
        </w:tc>
        <w:tc>
          <w:tcPr>
            <w:tcW w:w="2800" w:type="dxa"/>
            <w:shd w:val="clear" w:color="auto" w:fill="auto"/>
            <w:vAlign w:val="center"/>
          </w:tcPr>
          <w:p w:rsidR="009D6605" w:rsidRPr="00F92AAC" w:rsidRDefault="009D6605" w:rsidP="00177370">
            <w:r w:rsidRPr="00F92AAC">
              <w:t>не представлены обосновывающие документы</w:t>
            </w:r>
          </w:p>
        </w:tc>
      </w:tr>
      <w:tr w:rsidR="009D6605" w:rsidRPr="00F92AAC" w:rsidTr="009D6605">
        <w:tc>
          <w:tcPr>
            <w:tcW w:w="2469" w:type="dxa"/>
            <w:shd w:val="clear" w:color="auto" w:fill="auto"/>
            <w:vAlign w:val="center"/>
          </w:tcPr>
          <w:p w:rsidR="009D6605" w:rsidRPr="00F92AAC" w:rsidRDefault="009D6605" w:rsidP="00177370">
            <w:pPr>
              <w:jc w:val="both"/>
            </w:pPr>
            <w:r w:rsidRPr="00F92AAC">
              <w:t>Прочие производственные расходы</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Расходы на текущий ремонт</w:t>
            </w:r>
          </w:p>
        </w:tc>
        <w:tc>
          <w:tcPr>
            <w:tcW w:w="1484" w:type="dxa"/>
            <w:shd w:val="clear" w:color="auto" w:fill="auto"/>
            <w:vAlign w:val="center"/>
          </w:tcPr>
          <w:p w:rsidR="009D6605" w:rsidRPr="00F92AAC" w:rsidRDefault="009D6605" w:rsidP="00177370">
            <w:pPr>
              <w:jc w:val="center"/>
            </w:pPr>
            <w:r w:rsidRPr="00F92AAC">
              <w:t>30</w:t>
            </w:r>
          </w:p>
        </w:tc>
        <w:tc>
          <w:tcPr>
            <w:tcW w:w="1483" w:type="dxa"/>
            <w:shd w:val="clear" w:color="auto" w:fill="auto"/>
            <w:vAlign w:val="center"/>
          </w:tcPr>
          <w:p w:rsidR="009D6605" w:rsidRPr="00F92AAC" w:rsidRDefault="009D6605" w:rsidP="00177370">
            <w:pPr>
              <w:jc w:val="center"/>
            </w:pPr>
            <w:r w:rsidRPr="00F92AAC">
              <w:t>30</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r w:rsidRPr="00F92AAC">
              <w:t>представлена дефектная ведомость и сметный расчет на 2016 год</w:t>
            </w:r>
          </w:p>
        </w:tc>
      </w:tr>
      <w:tr w:rsidR="009D6605" w:rsidRPr="00F92AAC" w:rsidTr="009D6605">
        <w:tc>
          <w:tcPr>
            <w:tcW w:w="2469" w:type="dxa"/>
            <w:shd w:val="clear" w:color="auto" w:fill="auto"/>
            <w:vAlign w:val="center"/>
          </w:tcPr>
          <w:p w:rsidR="009D6605" w:rsidRPr="00F92AAC" w:rsidRDefault="009D6605" w:rsidP="00177370">
            <w:pPr>
              <w:jc w:val="both"/>
            </w:pPr>
            <w:r w:rsidRPr="00F92AAC">
              <w:t>Расходы на капитальный ремонт</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rPr>
                <w:bCs/>
              </w:rPr>
            </w:pPr>
            <w:r w:rsidRPr="00F92AAC">
              <w:rPr>
                <w:bCs/>
              </w:rPr>
              <w:t>Расходы на электрическую энергию</w:t>
            </w:r>
          </w:p>
        </w:tc>
        <w:tc>
          <w:tcPr>
            <w:tcW w:w="1484" w:type="dxa"/>
            <w:shd w:val="clear" w:color="auto" w:fill="auto"/>
            <w:vAlign w:val="center"/>
          </w:tcPr>
          <w:p w:rsidR="009D6605" w:rsidRPr="00F92AAC" w:rsidRDefault="009D6605" w:rsidP="00177370">
            <w:pPr>
              <w:jc w:val="center"/>
            </w:pPr>
            <w:r w:rsidRPr="00F92AAC">
              <w:t>520</w:t>
            </w:r>
          </w:p>
        </w:tc>
        <w:tc>
          <w:tcPr>
            <w:tcW w:w="1483" w:type="dxa"/>
            <w:shd w:val="clear" w:color="auto" w:fill="auto"/>
            <w:vAlign w:val="center"/>
          </w:tcPr>
          <w:p w:rsidR="009D6605" w:rsidRPr="00F92AAC" w:rsidRDefault="009D6605" w:rsidP="00177370">
            <w:pPr>
              <w:jc w:val="center"/>
            </w:pPr>
            <w:r w:rsidRPr="00F92AAC">
              <w:t>437,15</w:t>
            </w:r>
          </w:p>
        </w:tc>
        <w:tc>
          <w:tcPr>
            <w:tcW w:w="1335" w:type="dxa"/>
            <w:shd w:val="clear" w:color="auto" w:fill="auto"/>
            <w:vAlign w:val="center"/>
          </w:tcPr>
          <w:p w:rsidR="009D6605" w:rsidRPr="00F92AAC" w:rsidRDefault="009D6605" w:rsidP="00177370">
            <w:pPr>
              <w:jc w:val="center"/>
            </w:pPr>
            <w:r w:rsidRPr="00F92AAC">
              <w:t>-82,85</w:t>
            </w:r>
          </w:p>
        </w:tc>
        <w:tc>
          <w:tcPr>
            <w:tcW w:w="2800" w:type="dxa"/>
            <w:shd w:val="clear" w:color="auto" w:fill="auto"/>
            <w:vAlign w:val="center"/>
          </w:tcPr>
          <w:p w:rsidR="009D6605" w:rsidRPr="00F92AAC" w:rsidRDefault="009D6605" w:rsidP="00177370">
            <w:r w:rsidRPr="00F92AAC">
              <w:t>с учетом позиций прогноза социально-экономического развития Российской Федерации на 2016 год и плановый период 2017-2018 годов при определении совокупного платежа граждан</w:t>
            </w:r>
          </w:p>
        </w:tc>
      </w:tr>
      <w:tr w:rsidR="009D6605" w:rsidRPr="00F92AAC" w:rsidTr="009D6605">
        <w:tc>
          <w:tcPr>
            <w:tcW w:w="2469" w:type="dxa"/>
            <w:shd w:val="clear" w:color="auto" w:fill="auto"/>
            <w:vAlign w:val="center"/>
          </w:tcPr>
          <w:p w:rsidR="009D6605" w:rsidRPr="00F92AAC" w:rsidRDefault="009D6605" w:rsidP="00177370">
            <w:pPr>
              <w:rPr>
                <w:bCs/>
              </w:rPr>
            </w:pPr>
            <w:r w:rsidRPr="00F92AAC">
              <w:rPr>
                <w:bCs/>
              </w:rPr>
              <w:t>Неподконтрольные расходы</w:t>
            </w:r>
          </w:p>
        </w:tc>
        <w:tc>
          <w:tcPr>
            <w:tcW w:w="1484" w:type="dxa"/>
            <w:shd w:val="clear" w:color="auto" w:fill="auto"/>
            <w:vAlign w:val="center"/>
          </w:tcPr>
          <w:p w:rsidR="009D6605" w:rsidRPr="00F92AAC" w:rsidRDefault="009D6605" w:rsidP="00177370">
            <w:pPr>
              <w:jc w:val="center"/>
            </w:pPr>
            <w:r w:rsidRPr="00F92AAC">
              <w:t>11,7</w:t>
            </w:r>
          </w:p>
        </w:tc>
        <w:tc>
          <w:tcPr>
            <w:tcW w:w="1483" w:type="dxa"/>
            <w:shd w:val="clear" w:color="auto" w:fill="auto"/>
            <w:vAlign w:val="center"/>
          </w:tcPr>
          <w:p w:rsidR="009D6605" w:rsidRPr="00F92AAC" w:rsidRDefault="009D6605" w:rsidP="00177370">
            <w:pPr>
              <w:jc w:val="center"/>
            </w:pPr>
            <w:r w:rsidRPr="00F92AAC">
              <w:t>5,82</w:t>
            </w:r>
          </w:p>
        </w:tc>
        <w:tc>
          <w:tcPr>
            <w:tcW w:w="1335" w:type="dxa"/>
            <w:shd w:val="clear" w:color="auto" w:fill="auto"/>
            <w:vAlign w:val="center"/>
          </w:tcPr>
          <w:p w:rsidR="009D6605" w:rsidRPr="00F92AAC" w:rsidRDefault="009D6605" w:rsidP="00177370">
            <w:pPr>
              <w:jc w:val="center"/>
            </w:pPr>
            <w:r w:rsidRPr="00F92AAC">
              <w:t>-5,88</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r w:rsidRPr="00F92AAC">
              <w:rPr>
                <w:bCs/>
              </w:rPr>
              <w:t>Расходы на оплату товаров (услуг, работ), приобретаемых у других организаций:</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расходы на тепловую энергию</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расходы на покупку воды</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услуги по транспортировке холодной воды</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lastRenderedPageBreak/>
              <w:t>услуги по водоотведению и очистке сточных вод</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услуги по транспортировке сточных вод</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Налоги и сборы:</w:t>
            </w:r>
          </w:p>
        </w:tc>
        <w:tc>
          <w:tcPr>
            <w:tcW w:w="1484" w:type="dxa"/>
            <w:shd w:val="clear" w:color="auto" w:fill="auto"/>
            <w:vAlign w:val="center"/>
          </w:tcPr>
          <w:p w:rsidR="009D6605" w:rsidRPr="00F92AAC" w:rsidRDefault="009D6605" w:rsidP="00177370">
            <w:pPr>
              <w:jc w:val="center"/>
            </w:pPr>
            <w:r w:rsidRPr="00F92AAC">
              <w:t>15,96</w:t>
            </w:r>
          </w:p>
        </w:tc>
        <w:tc>
          <w:tcPr>
            <w:tcW w:w="1483" w:type="dxa"/>
            <w:shd w:val="clear" w:color="auto" w:fill="auto"/>
            <w:vAlign w:val="center"/>
          </w:tcPr>
          <w:p w:rsidR="009D6605" w:rsidRPr="00F92AAC" w:rsidRDefault="009D6605" w:rsidP="00177370">
            <w:pPr>
              <w:jc w:val="center"/>
            </w:pPr>
            <w:r w:rsidRPr="00F92AAC">
              <w:t>15,99</w:t>
            </w:r>
          </w:p>
        </w:tc>
        <w:tc>
          <w:tcPr>
            <w:tcW w:w="1335" w:type="dxa"/>
            <w:shd w:val="clear" w:color="auto" w:fill="auto"/>
            <w:vAlign w:val="center"/>
          </w:tcPr>
          <w:p w:rsidR="009D6605" w:rsidRPr="00F92AAC" w:rsidRDefault="009D6605" w:rsidP="00177370">
            <w:pPr>
              <w:jc w:val="center"/>
            </w:pPr>
            <w:r w:rsidRPr="00F92AAC">
              <w:t>0,03</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Налог на прибыль</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Налог на имущество организаций</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Земельный налог и арендная плата за землю</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Водный налог</w:t>
            </w:r>
          </w:p>
        </w:tc>
        <w:tc>
          <w:tcPr>
            <w:tcW w:w="1484" w:type="dxa"/>
            <w:shd w:val="clear" w:color="auto" w:fill="auto"/>
            <w:vAlign w:val="center"/>
          </w:tcPr>
          <w:p w:rsidR="009D6605" w:rsidRPr="00F92AAC" w:rsidRDefault="009D6605" w:rsidP="00177370">
            <w:pPr>
              <w:jc w:val="center"/>
            </w:pPr>
            <w:r w:rsidRPr="00F92AAC">
              <w:t>15,96</w:t>
            </w:r>
          </w:p>
        </w:tc>
        <w:tc>
          <w:tcPr>
            <w:tcW w:w="1483" w:type="dxa"/>
            <w:shd w:val="clear" w:color="auto" w:fill="auto"/>
            <w:vAlign w:val="center"/>
          </w:tcPr>
          <w:p w:rsidR="009D6605" w:rsidRPr="00F92AAC" w:rsidRDefault="009D6605" w:rsidP="00177370">
            <w:pPr>
              <w:jc w:val="center"/>
            </w:pPr>
            <w:r w:rsidRPr="00F92AAC">
              <w:t>15,99</w:t>
            </w:r>
          </w:p>
        </w:tc>
        <w:tc>
          <w:tcPr>
            <w:tcW w:w="1335" w:type="dxa"/>
            <w:shd w:val="clear" w:color="auto" w:fill="auto"/>
            <w:vAlign w:val="center"/>
          </w:tcPr>
          <w:p w:rsidR="009D6605" w:rsidRPr="00F92AAC" w:rsidRDefault="009D6605" w:rsidP="00177370">
            <w:pPr>
              <w:jc w:val="center"/>
            </w:pPr>
            <w:r w:rsidRPr="00F92AAC">
              <w:t>0,03</w:t>
            </w:r>
          </w:p>
        </w:tc>
        <w:tc>
          <w:tcPr>
            <w:tcW w:w="2800" w:type="dxa"/>
            <w:shd w:val="clear" w:color="auto" w:fill="auto"/>
            <w:vAlign w:val="center"/>
          </w:tcPr>
          <w:p w:rsidR="009D6605" w:rsidRPr="00F92AAC" w:rsidRDefault="009D6605" w:rsidP="00177370">
            <w:r w:rsidRPr="00F92AAC">
              <w:t xml:space="preserve">в соответствии с Налоговым Кодексом РФ. Экспертной группой водный налог рассчитан, исходя из объема поднятой воды, принятого экспертной группой в расчет тарифов, и ставок водного налога. </w:t>
            </w:r>
          </w:p>
        </w:tc>
      </w:tr>
      <w:tr w:rsidR="009D6605" w:rsidRPr="00F92AAC" w:rsidTr="009D6605">
        <w:tc>
          <w:tcPr>
            <w:tcW w:w="2469" w:type="dxa"/>
            <w:shd w:val="clear" w:color="auto" w:fill="auto"/>
            <w:vAlign w:val="center"/>
          </w:tcPr>
          <w:p w:rsidR="009D6605" w:rsidRPr="00F92AAC" w:rsidRDefault="009D6605" w:rsidP="00177370">
            <w:pPr>
              <w:jc w:val="both"/>
            </w:pPr>
            <w:r w:rsidRPr="00F92AAC">
              <w:t>Плата за пользование водным объектом</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Транспортный налог</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Плата за негативное воздействие на окружающую среду</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Прочие налоги и сборы</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pPr>
            <w:r w:rsidRPr="00F92AAC">
              <w:t>Аренда (концессионная плата)</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rPr>
                <w:bCs/>
              </w:rPr>
            </w:pPr>
            <w:r w:rsidRPr="00F92AAC">
              <w:rPr>
                <w:bCs/>
              </w:rPr>
              <w:t>Экономия расходов</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-10,17</w:t>
            </w:r>
          </w:p>
        </w:tc>
        <w:tc>
          <w:tcPr>
            <w:tcW w:w="1335" w:type="dxa"/>
            <w:shd w:val="clear" w:color="auto" w:fill="auto"/>
            <w:vAlign w:val="center"/>
          </w:tcPr>
          <w:p w:rsidR="009D6605" w:rsidRPr="00F92AAC" w:rsidRDefault="009D6605" w:rsidP="00177370">
            <w:pPr>
              <w:jc w:val="center"/>
            </w:pPr>
            <w:r w:rsidRPr="00F92AAC">
              <w:t>-10,17</w:t>
            </w:r>
          </w:p>
        </w:tc>
        <w:tc>
          <w:tcPr>
            <w:tcW w:w="2800" w:type="dxa"/>
            <w:shd w:val="clear" w:color="auto" w:fill="auto"/>
            <w:vAlign w:val="center"/>
          </w:tcPr>
          <w:p w:rsidR="009D6605" w:rsidRPr="00F92AAC" w:rsidRDefault="009D6605" w:rsidP="00177370">
            <w:r w:rsidRPr="00F92AAC">
              <w:t>включена экономия по отдельным статьям расходов за 2014 год</w:t>
            </w:r>
          </w:p>
        </w:tc>
      </w:tr>
      <w:tr w:rsidR="009D6605" w:rsidRPr="00F92AAC" w:rsidTr="009D6605">
        <w:tc>
          <w:tcPr>
            <w:tcW w:w="2469" w:type="dxa"/>
            <w:shd w:val="clear" w:color="auto" w:fill="auto"/>
            <w:vAlign w:val="center"/>
          </w:tcPr>
          <w:p w:rsidR="009D6605" w:rsidRPr="00F92AAC" w:rsidRDefault="009D6605" w:rsidP="00177370">
            <w:pPr>
              <w:rPr>
                <w:bCs/>
              </w:rPr>
            </w:pPr>
            <w:r w:rsidRPr="00F92AAC">
              <w:rPr>
                <w:bCs/>
              </w:rPr>
              <w:t>Амортизация</w:t>
            </w:r>
          </w:p>
        </w:tc>
        <w:tc>
          <w:tcPr>
            <w:tcW w:w="1484" w:type="dxa"/>
            <w:shd w:val="clear" w:color="auto" w:fill="auto"/>
            <w:vAlign w:val="center"/>
          </w:tcPr>
          <w:p w:rsidR="009D6605" w:rsidRPr="00F92AAC" w:rsidRDefault="009D6605" w:rsidP="00177370">
            <w:pPr>
              <w:jc w:val="center"/>
            </w:pPr>
            <w:r w:rsidRPr="00F92AAC">
              <w:t>22,8</w:t>
            </w:r>
          </w:p>
        </w:tc>
        <w:tc>
          <w:tcPr>
            <w:tcW w:w="1483" w:type="dxa"/>
            <w:shd w:val="clear" w:color="auto" w:fill="auto"/>
            <w:vAlign w:val="center"/>
          </w:tcPr>
          <w:p w:rsidR="009D6605" w:rsidRPr="00F92AAC" w:rsidRDefault="009D6605" w:rsidP="00177370">
            <w:pPr>
              <w:jc w:val="center"/>
            </w:pPr>
            <w:r w:rsidRPr="00F92AAC">
              <w:t>22,8</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rPr>
                <w:bCs/>
              </w:rPr>
            </w:pPr>
            <w:r w:rsidRPr="00F92AAC">
              <w:rPr>
                <w:bCs/>
              </w:rPr>
              <w:t>Всего расходов</w:t>
            </w:r>
          </w:p>
        </w:tc>
        <w:tc>
          <w:tcPr>
            <w:tcW w:w="1484" w:type="dxa"/>
            <w:shd w:val="clear" w:color="auto" w:fill="auto"/>
            <w:vAlign w:val="center"/>
          </w:tcPr>
          <w:p w:rsidR="009D6605" w:rsidRPr="00F92AAC" w:rsidRDefault="009D6605" w:rsidP="00177370">
            <w:pPr>
              <w:jc w:val="center"/>
            </w:pPr>
            <w:r w:rsidRPr="00F92AAC">
              <w:t>1109,19</w:t>
            </w:r>
          </w:p>
        </w:tc>
        <w:tc>
          <w:tcPr>
            <w:tcW w:w="1483" w:type="dxa"/>
            <w:shd w:val="clear" w:color="auto" w:fill="auto"/>
            <w:vAlign w:val="center"/>
          </w:tcPr>
          <w:p w:rsidR="009D6605" w:rsidRPr="00F92AAC" w:rsidRDefault="009D6605" w:rsidP="00177370">
            <w:pPr>
              <w:jc w:val="center"/>
            </w:pPr>
            <w:r w:rsidRPr="00F92AAC">
              <w:t>1014,17</w:t>
            </w:r>
          </w:p>
        </w:tc>
        <w:tc>
          <w:tcPr>
            <w:tcW w:w="1335" w:type="dxa"/>
            <w:shd w:val="clear" w:color="auto" w:fill="auto"/>
            <w:vAlign w:val="center"/>
          </w:tcPr>
          <w:p w:rsidR="009D6605" w:rsidRPr="00F92AAC" w:rsidRDefault="009D6605" w:rsidP="00177370">
            <w:pPr>
              <w:jc w:val="center"/>
            </w:pPr>
            <w:r w:rsidRPr="00F92AAC">
              <w:t>-95,02</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rPr>
                <w:bCs/>
              </w:rPr>
            </w:pPr>
            <w:r w:rsidRPr="00F92AAC">
              <w:rPr>
                <w:bCs/>
              </w:rPr>
              <w:t>Нормативная прибыль</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jc w:val="both"/>
              <w:rPr>
                <w:bCs/>
              </w:rPr>
            </w:pPr>
            <w:r w:rsidRPr="00F92AAC">
              <w:rPr>
                <w:bCs/>
              </w:rPr>
              <w:t>Расчетная предпринимательская прибыль гарантирующей организации</w:t>
            </w:r>
          </w:p>
        </w:tc>
        <w:tc>
          <w:tcPr>
            <w:tcW w:w="1484" w:type="dxa"/>
            <w:shd w:val="clear" w:color="auto" w:fill="auto"/>
            <w:vAlign w:val="center"/>
          </w:tcPr>
          <w:p w:rsidR="009D6605" w:rsidRPr="00F92AAC" w:rsidRDefault="009D6605" w:rsidP="00177370">
            <w:pPr>
              <w:jc w:val="center"/>
            </w:pPr>
            <w:r w:rsidRPr="00F92AAC">
              <w:t>-</w:t>
            </w:r>
          </w:p>
        </w:tc>
        <w:tc>
          <w:tcPr>
            <w:tcW w:w="1483" w:type="dxa"/>
            <w:shd w:val="clear" w:color="auto" w:fill="auto"/>
            <w:vAlign w:val="center"/>
          </w:tcPr>
          <w:p w:rsidR="009D6605" w:rsidRPr="00F92AAC" w:rsidRDefault="009D6605" w:rsidP="00177370">
            <w:pPr>
              <w:jc w:val="center"/>
            </w:pPr>
            <w:r w:rsidRPr="00F92AAC">
              <w:t>-</w:t>
            </w:r>
          </w:p>
        </w:tc>
        <w:tc>
          <w:tcPr>
            <w:tcW w:w="1335" w:type="dxa"/>
            <w:shd w:val="clear" w:color="auto" w:fill="auto"/>
            <w:vAlign w:val="center"/>
          </w:tcPr>
          <w:p w:rsidR="009D6605" w:rsidRPr="00F92AAC" w:rsidRDefault="009D6605" w:rsidP="00177370">
            <w:pPr>
              <w:jc w:val="center"/>
            </w:pPr>
            <w:r w:rsidRPr="00F92AAC">
              <w:t>-</w:t>
            </w:r>
          </w:p>
        </w:tc>
        <w:tc>
          <w:tcPr>
            <w:tcW w:w="2800" w:type="dxa"/>
            <w:shd w:val="clear" w:color="auto" w:fill="auto"/>
            <w:vAlign w:val="center"/>
          </w:tcPr>
          <w:p w:rsidR="009D6605" w:rsidRPr="00F92AAC" w:rsidRDefault="009D6605" w:rsidP="00177370"/>
        </w:tc>
      </w:tr>
      <w:tr w:rsidR="009D6605" w:rsidRPr="00F92AAC" w:rsidTr="009D6605">
        <w:tc>
          <w:tcPr>
            <w:tcW w:w="2469" w:type="dxa"/>
            <w:shd w:val="clear" w:color="auto" w:fill="auto"/>
            <w:vAlign w:val="center"/>
          </w:tcPr>
          <w:p w:rsidR="009D6605" w:rsidRPr="00F92AAC" w:rsidRDefault="009D6605" w:rsidP="00177370">
            <w:pPr>
              <w:rPr>
                <w:bCs/>
              </w:rPr>
            </w:pPr>
            <w:r w:rsidRPr="00F92AAC">
              <w:rPr>
                <w:bCs/>
              </w:rPr>
              <w:t>Необходимая валовая выручка</w:t>
            </w:r>
          </w:p>
        </w:tc>
        <w:tc>
          <w:tcPr>
            <w:tcW w:w="1484" w:type="dxa"/>
            <w:shd w:val="clear" w:color="auto" w:fill="auto"/>
            <w:vAlign w:val="center"/>
          </w:tcPr>
          <w:p w:rsidR="009D6605" w:rsidRPr="00F92AAC" w:rsidRDefault="009D6605" w:rsidP="00177370">
            <w:pPr>
              <w:jc w:val="center"/>
            </w:pPr>
            <w:r w:rsidRPr="00F92AAC">
              <w:t>1109,19</w:t>
            </w:r>
          </w:p>
        </w:tc>
        <w:tc>
          <w:tcPr>
            <w:tcW w:w="1483" w:type="dxa"/>
            <w:shd w:val="clear" w:color="auto" w:fill="auto"/>
            <w:vAlign w:val="center"/>
          </w:tcPr>
          <w:p w:rsidR="009D6605" w:rsidRPr="00F92AAC" w:rsidRDefault="009D6605" w:rsidP="00177370">
            <w:pPr>
              <w:jc w:val="center"/>
            </w:pPr>
            <w:r w:rsidRPr="00F92AAC">
              <w:t>1014,17</w:t>
            </w:r>
          </w:p>
        </w:tc>
        <w:tc>
          <w:tcPr>
            <w:tcW w:w="1335" w:type="dxa"/>
            <w:shd w:val="clear" w:color="auto" w:fill="auto"/>
            <w:vAlign w:val="center"/>
          </w:tcPr>
          <w:p w:rsidR="009D6605" w:rsidRPr="00F92AAC" w:rsidRDefault="009D6605" w:rsidP="00177370">
            <w:pPr>
              <w:jc w:val="center"/>
            </w:pPr>
            <w:r w:rsidRPr="00F92AAC">
              <w:t>-95,02</w:t>
            </w:r>
          </w:p>
        </w:tc>
        <w:tc>
          <w:tcPr>
            <w:tcW w:w="2800" w:type="dxa"/>
            <w:shd w:val="clear" w:color="auto" w:fill="auto"/>
            <w:vAlign w:val="center"/>
          </w:tcPr>
          <w:p w:rsidR="009D6605" w:rsidRPr="00F92AAC" w:rsidRDefault="009D6605" w:rsidP="00177370"/>
        </w:tc>
      </w:tr>
    </w:tbl>
    <w:p w:rsidR="009D6605" w:rsidRPr="00F92AAC" w:rsidRDefault="009D6605" w:rsidP="009D6605">
      <w:pPr>
        <w:autoSpaceDE w:val="0"/>
        <w:autoSpaceDN w:val="0"/>
        <w:adjustRightInd w:val="0"/>
        <w:ind w:right="-284" w:firstLine="540"/>
        <w:jc w:val="right"/>
      </w:pPr>
    </w:p>
    <w:p w:rsidR="009D6605" w:rsidRPr="00F92AAC" w:rsidRDefault="009D6605" w:rsidP="009D6605">
      <w:pPr>
        <w:autoSpaceDE w:val="0"/>
        <w:autoSpaceDN w:val="0"/>
        <w:adjustRightInd w:val="0"/>
        <w:ind w:firstLine="540"/>
        <w:jc w:val="both"/>
      </w:pPr>
      <w:r w:rsidRPr="00F92AAC">
        <w:t>5. Долгосрочные параметры регулирования (при методе индексации).</w:t>
      </w:r>
    </w:p>
    <w:p w:rsidR="009D6605" w:rsidRPr="00F92AAC" w:rsidRDefault="009D6605" w:rsidP="009D6605">
      <w:pPr>
        <w:keepNext/>
        <w:autoSpaceDE w:val="0"/>
        <w:autoSpaceDN w:val="0"/>
        <w:adjustRightInd w:val="0"/>
        <w:ind w:firstLine="539"/>
        <w:jc w:val="right"/>
      </w:pPr>
      <w:r w:rsidRPr="00F92AAC">
        <w:lastRenderedPageBreak/>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9D6605" w:rsidRPr="00F92AAC" w:rsidTr="00177370">
        <w:trPr>
          <w:cantSplit/>
          <w:trHeight w:val="657"/>
          <w:tblHeader/>
          <w:jc w:val="center"/>
        </w:trPr>
        <w:tc>
          <w:tcPr>
            <w:tcW w:w="1951" w:type="dxa"/>
            <w:vMerge w:val="restart"/>
            <w:vAlign w:val="center"/>
          </w:tcPr>
          <w:p w:rsidR="009D6605" w:rsidRPr="00F92AAC" w:rsidRDefault="009D6605" w:rsidP="00177370">
            <w:pPr>
              <w:jc w:val="center"/>
            </w:pPr>
            <w:r w:rsidRPr="00F92AAC">
              <w:t>Вид товара (услуги)</w:t>
            </w:r>
          </w:p>
        </w:tc>
        <w:tc>
          <w:tcPr>
            <w:tcW w:w="757" w:type="dxa"/>
            <w:vMerge w:val="restart"/>
            <w:shd w:val="clear" w:color="auto" w:fill="auto"/>
            <w:vAlign w:val="center"/>
          </w:tcPr>
          <w:p w:rsidR="009D6605" w:rsidRPr="00F92AAC" w:rsidRDefault="009D6605" w:rsidP="00177370">
            <w:pPr>
              <w:jc w:val="center"/>
            </w:pPr>
            <w:r w:rsidRPr="00F92AAC">
              <w:t>Год</w:t>
            </w:r>
          </w:p>
        </w:tc>
        <w:tc>
          <w:tcPr>
            <w:tcW w:w="1559" w:type="dxa"/>
            <w:vMerge w:val="restart"/>
            <w:shd w:val="clear" w:color="auto" w:fill="auto"/>
            <w:vAlign w:val="center"/>
          </w:tcPr>
          <w:p w:rsidR="009D6605" w:rsidRPr="00F92AAC" w:rsidRDefault="009D6605" w:rsidP="00177370">
            <w:pPr>
              <w:jc w:val="center"/>
            </w:pPr>
            <w:r w:rsidRPr="00F92AAC">
              <w:t>Базовый уровень операционных расходов</w:t>
            </w:r>
          </w:p>
        </w:tc>
        <w:tc>
          <w:tcPr>
            <w:tcW w:w="1559" w:type="dxa"/>
            <w:vMerge w:val="restart"/>
            <w:shd w:val="clear" w:color="auto" w:fill="auto"/>
            <w:vAlign w:val="center"/>
          </w:tcPr>
          <w:p w:rsidR="009D6605" w:rsidRPr="00F92AAC" w:rsidRDefault="009D6605" w:rsidP="00177370">
            <w:pPr>
              <w:jc w:val="center"/>
            </w:pPr>
            <w:r w:rsidRPr="00F92AAC">
              <w:t>Индекс эффективности операционных расходов</w:t>
            </w:r>
          </w:p>
        </w:tc>
        <w:tc>
          <w:tcPr>
            <w:tcW w:w="1418" w:type="dxa"/>
            <w:vMerge w:val="restart"/>
            <w:shd w:val="clear" w:color="auto" w:fill="auto"/>
            <w:vAlign w:val="center"/>
          </w:tcPr>
          <w:p w:rsidR="009D6605" w:rsidRPr="00F92AAC" w:rsidRDefault="009D6605" w:rsidP="00177370">
            <w:pPr>
              <w:jc w:val="center"/>
              <w:rPr>
                <w:lang w:val="en-US"/>
              </w:rPr>
            </w:pPr>
            <w:r w:rsidRPr="00F92AAC">
              <w:t xml:space="preserve">Нормативный уровень прибыли </w:t>
            </w:r>
            <w:r w:rsidRPr="00F92AAC">
              <w:rPr>
                <w:lang w:val="en-US"/>
              </w:rPr>
              <w:t>&lt;1&gt;</w:t>
            </w:r>
          </w:p>
          <w:p w:rsidR="009D6605" w:rsidRPr="00F92AAC" w:rsidRDefault="009D6605" w:rsidP="00177370">
            <w:pPr>
              <w:jc w:val="center"/>
              <w:rPr>
                <w:lang w:val="en-US"/>
              </w:rPr>
            </w:pPr>
          </w:p>
        </w:tc>
        <w:tc>
          <w:tcPr>
            <w:tcW w:w="2989" w:type="dxa"/>
            <w:gridSpan w:val="2"/>
            <w:shd w:val="clear" w:color="auto" w:fill="auto"/>
            <w:vAlign w:val="center"/>
          </w:tcPr>
          <w:p w:rsidR="009D6605" w:rsidRPr="00F92AAC" w:rsidRDefault="009D6605" w:rsidP="00177370">
            <w:pPr>
              <w:jc w:val="center"/>
            </w:pPr>
            <w:r w:rsidRPr="00F92AAC">
              <w:t>Показатели энергосбережения и энергетической эффективности</w:t>
            </w:r>
          </w:p>
        </w:tc>
      </w:tr>
      <w:tr w:rsidR="009D6605" w:rsidRPr="00F92AAC" w:rsidTr="00177370">
        <w:trPr>
          <w:cantSplit/>
          <w:trHeight w:val="269"/>
          <w:tblHeader/>
          <w:jc w:val="center"/>
        </w:trPr>
        <w:tc>
          <w:tcPr>
            <w:tcW w:w="1951" w:type="dxa"/>
            <w:vMerge/>
          </w:tcPr>
          <w:p w:rsidR="009D6605" w:rsidRPr="00F92AAC" w:rsidRDefault="009D6605" w:rsidP="00177370">
            <w:pPr>
              <w:jc w:val="center"/>
            </w:pPr>
          </w:p>
        </w:tc>
        <w:tc>
          <w:tcPr>
            <w:tcW w:w="757" w:type="dxa"/>
            <w:vMerge/>
            <w:shd w:val="clear" w:color="auto" w:fill="auto"/>
            <w:vAlign w:val="center"/>
          </w:tcPr>
          <w:p w:rsidR="009D6605" w:rsidRPr="00F92AAC" w:rsidRDefault="009D6605" w:rsidP="00177370">
            <w:pPr>
              <w:jc w:val="center"/>
            </w:pPr>
          </w:p>
        </w:tc>
        <w:tc>
          <w:tcPr>
            <w:tcW w:w="1559" w:type="dxa"/>
            <w:vMerge/>
            <w:shd w:val="clear" w:color="auto" w:fill="auto"/>
            <w:vAlign w:val="center"/>
          </w:tcPr>
          <w:p w:rsidR="009D6605" w:rsidRPr="00F92AAC" w:rsidRDefault="009D6605" w:rsidP="00177370">
            <w:pPr>
              <w:jc w:val="center"/>
            </w:pPr>
          </w:p>
        </w:tc>
        <w:tc>
          <w:tcPr>
            <w:tcW w:w="1559" w:type="dxa"/>
            <w:vMerge/>
            <w:shd w:val="clear" w:color="auto" w:fill="auto"/>
            <w:vAlign w:val="center"/>
          </w:tcPr>
          <w:p w:rsidR="009D6605" w:rsidRPr="00F92AAC" w:rsidRDefault="009D6605" w:rsidP="00177370">
            <w:pPr>
              <w:jc w:val="center"/>
            </w:pPr>
          </w:p>
        </w:tc>
        <w:tc>
          <w:tcPr>
            <w:tcW w:w="1418" w:type="dxa"/>
            <w:vMerge/>
            <w:shd w:val="clear" w:color="auto" w:fill="auto"/>
            <w:vAlign w:val="center"/>
          </w:tcPr>
          <w:p w:rsidR="009D6605" w:rsidRPr="00F92AAC" w:rsidRDefault="009D6605" w:rsidP="00177370">
            <w:pPr>
              <w:jc w:val="center"/>
            </w:pPr>
          </w:p>
        </w:tc>
        <w:tc>
          <w:tcPr>
            <w:tcW w:w="1559" w:type="dxa"/>
            <w:shd w:val="clear" w:color="auto" w:fill="auto"/>
            <w:vAlign w:val="center"/>
          </w:tcPr>
          <w:p w:rsidR="009D6605" w:rsidRPr="00F92AAC" w:rsidRDefault="009D6605" w:rsidP="00177370">
            <w:pPr>
              <w:jc w:val="center"/>
            </w:pPr>
            <w:r w:rsidRPr="00F92AAC">
              <w:t>Уровень потерь воды</w:t>
            </w:r>
          </w:p>
        </w:tc>
        <w:tc>
          <w:tcPr>
            <w:tcW w:w="1430" w:type="dxa"/>
            <w:shd w:val="clear" w:color="auto" w:fill="auto"/>
            <w:vAlign w:val="center"/>
          </w:tcPr>
          <w:p w:rsidR="009D6605" w:rsidRPr="00F92AAC" w:rsidRDefault="009D6605" w:rsidP="00177370">
            <w:pPr>
              <w:jc w:val="center"/>
            </w:pPr>
            <w:r w:rsidRPr="00F92AAC">
              <w:t>Удельный расход электрической энергии</w:t>
            </w:r>
          </w:p>
        </w:tc>
      </w:tr>
      <w:tr w:rsidR="009D6605" w:rsidRPr="00F92AAC" w:rsidTr="00177370">
        <w:trPr>
          <w:cantSplit/>
          <w:trHeight w:val="69"/>
          <w:tblHeader/>
          <w:jc w:val="center"/>
        </w:trPr>
        <w:tc>
          <w:tcPr>
            <w:tcW w:w="1951" w:type="dxa"/>
            <w:vMerge/>
          </w:tcPr>
          <w:p w:rsidR="009D6605" w:rsidRPr="00F92AAC" w:rsidRDefault="009D6605" w:rsidP="00177370">
            <w:pPr>
              <w:autoSpaceDE w:val="0"/>
              <w:autoSpaceDN w:val="0"/>
              <w:adjustRightInd w:val="0"/>
              <w:jc w:val="center"/>
            </w:pPr>
          </w:p>
        </w:tc>
        <w:tc>
          <w:tcPr>
            <w:tcW w:w="757" w:type="dxa"/>
            <w:vMerge/>
            <w:shd w:val="clear" w:color="auto" w:fill="auto"/>
          </w:tcPr>
          <w:p w:rsidR="009D6605" w:rsidRPr="00F92AAC" w:rsidRDefault="009D6605" w:rsidP="00177370">
            <w:pPr>
              <w:autoSpaceDE w:val="0"/>
              <w:autoSpaceDN w:val="0"/>
              <w:adjustRightInd w:val="0"/>
              <w:jc w:val="center"/>
            </w:pPr>
          </w:p>
        </w:tc>
        <w:tc>
          <w:tcPr>
            <w:tcW w:w="1559" w:type="dxa"/>
            <w:shd w:val="clear" w:color="auto" w:fill="auto"/>
            <w:vAlign w:val="center"/>
          </w:tcPr>
          <w:p w:rsidR="009D6605" w:rsidRPr="00F92AAC" w:rsidRDefault="009D6605" w:rsidP="00177370">
            <w:pPr>
              <w:autoSpaceDE w:val="0"/>
              <w:autoSpaceDN w:val="0"/>
              <w:adjustRightInd w:val="0"/>
              <w:jc w:val="center"/>
            </w:pPr>
            <w:r w:rsidRPr="00F92AAC">
              <w:t>тыс. руб.</w:t>
            </w:r>
          </w:p>
        </w:tc>
        <w:tc>
          <w:tcPr>
            <w:tcW w:w="1559" w:type="dxa"/>
            <w:shd w:val="clear" w:color="auto" w:fill="auto"/>
            <w:vAlign w:val="center"/>
          </w:tcPr>
          <w:p w:rsidR="009D6605" w:rsidRPr="00F92AAC" w:rsidRDefault="009D6605" w:rsidP="00177370">
            <w:pPr>
              <w:autoSpaceDE w:val="0"/>
              <w:autoSpaceDN w:val="0"/>
              <w:adjustRightInd w:val="0"/>
              <w:jc w:val="center"/>
            </w:pPr>
            <w:r w:rsidRPr="00F92AAC">
              <w:t>%</w:t>
            </w:r>
          </w:p>
        </w:tc>
        <w:tc>
          <w:tcPr>
            <w:tcW w:w="1418" w:type="dxa"/>
            <w:shd w:val="clear" w:color="auto" w:fill="auto"/>
            <w:vAlign w:val="center"/>
          </w:tcPr>
          <w:p w:rsidR="009D6605" w:rsidRPr="00F92AAC" w:rsidRDefault="009D6605" w:rsidP="00177370">
            <w:pPr>
              <w:autoSpaceDE w:val="0"/>
              <w:autoSpaceDN w:val="0"/>
              <w:adjustRightInd w:val="0"/>
              <w:jc w:val="center"/>
            </w:pPr>
            <w:r w:rsidRPr="00F92AAC">
              <w:t>%</w:t>
            </w:r>
          </w:p>
        </w:tc>
        <w:tc>
          <w:tcPr>
            <w:tcW w:w="1559" w:type="dxa"/>
            <w:shd w:val="clear" w:color="auto" w:fill="auto"/>
            <w:vAlign w:val="center"/>
          </w:tcPr>
          <w:p w:rsidR="009D6605" w:rsidRPr="00F92AAC" w:rsidRDefault="009D6605" w:rsidP="00177370">
            <w:pPr>
              <w:autoSpaceDE w:val="0"/>
              <w:autoSpaceDN w:val="0"/>
              <w:adjustRightInd w:val="0"/>
              <w:jc w:val="center"/>
            </w:pPr>
            <w:r w:rsidRPr="00F92AAC">
              <w:t>%</w:t>
            </w:r>
          </w:p>
        </w:tc>
        <w:tc>
          <w:tcPr>
            <w:tcW w:w="1430" w:type="dxa"/>
            <w:shd w:val="clear" w:color="auto" w:fill="auto"/>
            <w:vAlign w:val="center"/>
          </w:tcPr>
          <w:p w:rsidR="009D6605" w:rsidRPr="00F92AAC" w:rsidRDefault="009D6605" w:rsidP="00177370">
            <w:pPr>
              <w:autoSpaceDE w:val="0"/>
              <w:autoSpaceDN w:val="0"/>
              <w:adjustRightInd w:val="0"/>
              <w:jc w:val="center"/>
            </w:pPr>
            <w:r w:rsidRPr="00F92AAC">
              <w:t>кВт*</w:t>
            </w:r>
            <w:proofErr w:type="gramStart"/>
            <w:r w:rsidRPr="00F92AAC">
              <w:t>ч</w:t>
            </w:r>
            <w:proofErr w:type="gramEnd"/>
            <w:r w:rsidRPr="00F92AAC">
              <w:t>/ м</w:t>
            </w:r>
            <w:r w:rsidRPr="00F92AAC">
              <w:rPr>
                <w:vertAlign w:val="superscript"/>
              </w:rPr>
              <w:t>3</w:t>
            </w:r>
          </w:p>
        </w:tc>
      </w:tr>
      <w:tr w:rsidR="009D6605" w:rsidRPr="00F92AAC" w:rsidTr="00177370">
        <w:trPr>
          <w:trHeight w:val="96"/>
          <w:jc w:val="center"/>
        </w:trPr>
        <w:tc>
          <w:tcPr>
            <w:tcW w:w="1951" w:type="dxa"/>
            <w:vMerge w:val="restart"/>
            <w:vAlign w:val="center"/>
          </w:tcPr>
          <w:p w:rsidR="009D6605" w:rsidRPr="00F92AAC" w:rsidRDefault="009D6605" w:rsidP="00177370">
            <w:pPr>
              <w:autoSpaceDE w:val="0"/>
              <w:autoSpaceDN w:val="0"/>
              <w:adjustRightInd w:val="0"/>
              <w:jc w:val="center"/>
            </w:pPr>
            <w:r w:rsidRPr="00F92AAC">
              <w:t>Питьевая вода (питьевое водоснабжение)</w:t>
            </w: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2016</w:t>
            </w:r>
          </w:p>
        </w:tc>
        <w:tc>
          <w:tcPr>
            <w:tcW w:w="1559" w:type="dxa"/>
            <w:shd w:val="clear" w:color="auto" w:fill="auto"/>
            <w:vAlign w:val="center"/>
          </w:tcPr>
          <w:p w:rsidR="009D6605" w:rsidRPr="00F92AAC" w:rsidRDefault="009D6605" w:rsidP="00177370">
            <w:pPr>
              <w:jc w:val="center"/>
            </w:pPr>
            <w:r w:rsidRPr="00F92AAC">
              <w:t>548,4</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7,82</w:t>
            </w:r>
          </w:p>
        </w:tc>
        <w:tc>
          <w:tcPr>
            <w:tcW w:w="1430" w:type="dxa"/>
            <w:shd w:val="clear" w:color="auto" w:fill="auto"/>
            <w:vAlign w:val="center"/>
          </w:tcPr>
          <w:p w:rsidR="009D6605" w:rsidRPr="00F92AAC" w:rsidRDefault="009D6605" w:rsidP="00177370">
            <w:pPr>
              <w:jc w:val="center"/>
            </w:pPr>
            <w:r w:rsidRPr="00F92AAC">
              <w:t>0,88</w:t>
            </w:r>
          </w:p>
        </w:tc>
      </w:tr>
      <w:tr w:rsidR="009D6605" w:rsidRPr="00F92AAC" w:rsidTr="00177370">
        <w:trPr>
          <w:trHeight w:val="9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2017</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1</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7,82</w:t>
            </w:r>
          </w:p>
        </w:tc>
        <w:tc>
          <w:tcPr>
            <w:tcW w:w="1430" w:type="dxa"/>
            <w:shd w:val="clear" w:color="auto" w:fill="auto"/>
            <w:vAlign w:val="center"/>
          </w:tcPr>
          <w:p w:rsidR="009D6605" w:rsidRPr="00F92AAC" w:rsidRDefault="009D6605" w:rsidP="00177370">
            <w:pPr>
              <w:jc w:val="center"/>
            </w:pPr>
            <w:r w:rsidRPr="00F92AAC">
              <w:t>0,88</w:t>
            </w:r>
          </w:p>
        </w:tc>
      </w:tr>
      <w:tr w:rsidR="009D6605" w:rsidRPr="00F92AAC" w:rsidTr="00177370">
        <w:trPr>
          <w:trHeight w:val="133"/>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2018</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1</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7,82</w:t>
            </w:r>
          </w:p>
        </w:tc>
        <w:tc>
          <w:tcPr>
            <w:tcW w:w="1430" w:type="dxa"/>
            <w:shd w:val="clear" w:color="auto" w:fill="auto"/>
            <w:vAlign w:val="center"/>
          </w:tcPr>
          <w:p w:rsidR="009D6605" w:rsidRPr="00F92AAC" w:rsidRDefault="009D6605" w:rsidP="00177370">
            <w:pPr>
              <w:jc w:val="center"/>
            </w:pPr>
            <w:r w:rsidRPr="00F92AAC">
              <w:t>0,88</w:t>
            </w:r>
          </w:p>
        </w:tc>
      </w:tr>
      <w:tr w:rsidR="009D6605" w:rsidRPr="00F92AAC" w:rsidTr="00177370">
        <w:trPr>
          <w:trHeight w:val="96"/>
          <w:jc w:val="center"/>
        </w:trPr>
        <w:tc>
          <w:tcPr>
            <w:tcW w:w="1951" w:type="dxa"/>
            <w:vMerge w:val="restart"/>
            <w:vAlign w:val="center"/>
          </w:tcPr>
          <w:p w:rsidR="009D6605" w:rsidRPr="00F92AAC" w:rsidRDefault="009D6605" w:rsidP="00177370">
            <w:pPr>
              <w:autoSpaceDE w:val="0"/>
              <w:autoSpaceDN w:val="0"/>
              <w:adjustRightInd w:val="0"/>
              <w:jc w:val="center"/>
            </w:pPr>
            <w:r w:rsidRPr="00F92AAC">
              <w:t>техническая вода</w:t>
            </w: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2016</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9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2017</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9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2018</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96"/>
          <w:jc w:val="center"/>
        </w:trPr>
        <w:tc>
          <w:tcPr>
            <w:tcW w:w="1951" w:type="dxa"/>
            <w:vMerge w:val="restart"/>
            <w:vAlign w:val="center"/>
          </w:tcPr>
          <w:p w:rsidR="009D6605" w:rsidRPr="00F92AAC" w:rsidRDefault="009D6605" w:rsidP="00177370">
            <w:pPr>
              <w:autoSpaceDE w:val="0"/>
              <w:autoSpaceDN w:val="0"/>
              <w:adjustRightInd w:val="0"/>
              <w:jc w:val="center"/>
            </w:pPr>
            <w:r w:rsidRPr="00F92AAC">
              <w:t>транспортировка воды</w:t>
            </w: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2016</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9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2017</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11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2018</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116"/>
          <w:jc w:val="center"/>
        </w:trPr>
        <w:tc>
          <w:tcPr>
            <w:tcW w:w="1951" w:type="dxa"/>
            <w:vMerge w:val="restart"/>
            <w:vAlign w:val="center"/>
          </w:tcPr>
          <w:p w:rsidR="009D6605" w:rsidRPr="00F92AAC" w:rsidRDefault="009D6605" w:rsidP="00177370">
            <w:pPr>
              <w:autoSpaceDE w:val="0"/>
              <w:autoSpaceDN w:val="0"/>
              <w:adjustRightInd w:val="0"/>
              <w:jc w:val="center"/>
            </w:pPr>
            <w:r w:rsidRPr="00F92AAC">
              <w:t>водоотведение</w:t>
            </w: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2016</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11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2017</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11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2018</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116"/>
          <w:jc w:val="center"/>
        </w:trPr>
        <w:tc>
          <w:tcPr>
            <w:tcW w:w="1951" w:type="dxa"/>
            <w:vMerge w:val="restart"/>
            <w:vAlign w:val="center"/>
          </w:tcPr>
          <w:p w:rsidR="009D6605" w:rsidRPr="00F92AAC" w:rsidRDefault="009D6605" w:rsidP="00177370">
            <w:pPr>
              <w:autoSpaceDE w:val="0"/>
              <w:autoSpaceDN w:val="0"/>
              <w:adjustRightInd w:val="0"/>
              <w:jc w:val="center"/>
            </w:pPr>
            <w:r w:rsidRPr="00F92AAC">
              <w:t>транспортировка сточных вод</w:t>
            </w: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2016</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11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2017</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r w:rsidR="009D6605" w:rsidRPr="00F92AAC" w:rsidTr="00177370">
        <w:trPr>
          <w:trHeight w:val="116"/>
          <w:jc w:val="center"/>
        </w:trPr>
        <w:tc>
          <w:tcPr>
            <w:tcW w:w="1951" w:type="dxa"/>
            <w:vMerge/>
          </w:tcPr>
          <w:p w:rsidR="009D6605" w:rsidRPr="00F92AAC" w:rsidRDefault="009D6605" w:rsidP="00177370">
            <w:pPr>
              <w:autoSpaceDE w:val="0"/>
              <w:autoSpaceDN w:val="0"/>
              <w:adjustRightInd w:val="0"/>
              <w:jc w:val="center"/>
            </w:pPr>
          </w:p>
        </w:tc>
        <w:tc>
          <w:tcPr>
            <w:tcW w:w="757" w:type="dxa"/>
            <w:shd w:val="clear" w:color="auto" w:fill="auto"/>
            <w:vAlign w:val="center"/>
          </w:tcPr>
          <w:p w:rsidR="009D6605" w:rsidRPr="00F92AAC" w:rsidRDefault="009D6605" w:rsidP="00177370">
            <w:pPr>
              <w:autoSpaceDE w:val="0"/>
              <w:autoSpaceDN w:val="0"/>
              <w:adjustRightInd w:val="0"/>
              <w:jc w:val="center"/>
            </w:pPr>
            <w:r w:rsidRPr="00F92AAC">
              <w:t>2018</w:t>
            </w:r>
          </w:p>
        </w:tc>
        <w:tc>
          <w:tcPr>
            <w:tcW w:w="1559"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18" w:type="dxa"/>
            <w:shd w:val="clear" w:color="auto" w:fill="auto"/>
            <w:vAlign w:val="center"/>
          </w:tcPr>
          <w:p w:rsidR="009D6605" w:rsidRPr="00F92AAC" w:rsidRDefault="009D6605" w:rsidP="00177370">
            <w:pPr>
              <w:jc w:val="center"/>
            </w:pPr>
            <w:r w:rsidRPr="00F92AAC">
              <w:t>-</w:t>
            </w:r>
          </w:p>
        </w:tc>
        <w:tc>
          <w:tcPr>
            <w:tcW w:w="1559" w:type="dxa"/>
            <w:shd w:val="clear" w:color="auto" w:fill="auto"/>
            <w:vAlign w:val="center"/>
          </w:tcPr>
          <w:p w:rsidR="009D6605" w:rsidRPr="00F92AAC" w:rsidRDefault="009D6605" w:rsidP="00177370">
            <w:pPr>
              <w:jc w:val="center"/>
            </w:pPr>
            <w:r w:rsidRPr="00F92AAC">
              <w:t>-</w:t>
            </w:r>
          </w:p>
        </w:tc>
        <w:tc>
          <w:tcPr>
            <w:tcW w:w="1430" w:type="dxa"/>
            <w:shd w:val="clear" w:color="auto" w:fill="auto"/>
            <w:vAlign w:val="center"/>
          </w:tcPr>
          <w:p w:rsidR="009D6605" w:rsidRPr="00F92AAC" w:rsidRDefault="009D6605" w:rsidP="00177370">
            <w:pPr>
              <w:jc w:val="center"/>
            </w:pPr>
            <w:r w:rsidRPr="00F92AAC">
              <w:t>-</w:t>
            </w:r>
          </w:p>
        </w:tc>
      </w:tr>
    </w:tbl>
    <w:p w:rsidR="009D6605" w:rsidRPr="00F92AAC" w:rsidRDefault="009D6605" w:rsidP="009D6605">
      <w:pPr>
        <w:ind w:right="-284" w:firstLine="720"/>
        <w:jc w:val="both"/>
        <w:rPr>
          <w:bCs/>
        </w:rPr>
      </w:pPr>
    </w:p>
    <w:p w:rsidR="009D6605" w:rsidRPr="00F92AAC" w:rsidRDefault="009D6605" w:rsidP="009D6605">
      <w:pPr>
        <w:ind w:right="-1" w:firstLine="720"/>
        <w:jc w:val="both"/>
        <w:rPr>
          <w:bCs/>
        </w:rPr>
      </w:pPr>
      <w:r w:rsidRPr="00F92AAC">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9D6605" w:rsidRPr="00F92AAC" w:rsidRDefault="009D6605" w:rsidP="009D6605">
      <w:pPr>
        <w:ind w:right="-1" w:firstLine="720"/>
        <w:jc w:val="both"/>
      </w:pPr>
      <w:r w:rsidRPr="00F92AAC">
        <w:t>Экспертная группа предлагает установить на 2016-2018 годы для закрытого акционерного общества «Воробьево»</w:t>
      </w:r>
      <w:r w:rsidRPr="00F92AAC">
        <w:rPr>
          <w:spacing w:val="7"/>
        </w:rPr>
        <w:t xml:space="preserve"> </w:t>
      </w:r>
      <w:r w:rsidRPr="00F92AAC">
        <w:t>тарифы в следующих размерах:</w:t>
      </w:r>
    </w:p>
    <w:p w:rsidR="009D6605" w:rsidRPr="00F92AAC" w:rsidRDefault="009D6605" w:rsidP="009D6605">
      <w:pPr>
        <w:keepNext/>
        <w:ind w:right="-1" w:firstLine="720"/>
        <w:jc w:val="right"/>
      </w:pPr>
      <w:r w:rsidRPr="00F92AAC">
        <w:t>Таблица</w:t>
      </w:r>
      <w:r w:rsidRPr="00F92AAC">
        <w:rPr>
          <w:lang w:val="en-US"/>
        </w:rPr>
        <w:t xml:space="preserve"> </w:t>
      </w:r>
      <w:r w:rsidRPr="00F92AAC">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9D6605" w:rsidRPr="00F92AAC" w:rsidTr="00177370">
        <w:trPr>
          <w:cantSplit/>
          <w:trHeight w:val="471"/>
          <w:tblHeader/>
          <w:jc w:val="center"/>
        </w:trPr>
        <w:tc>
          <w:tcPr>
            <w:tcW w:w="1756" w:type="dxa"/>
            <w:vMerge w:val="restart"/>
            <w:shd w:val="clear" w:color="auto" w:fill="auto"/>
            <w:vAlign w:val="center"/>
          </w:tcPr>
          <w:p w:rsidR="009D6605" w:rsidRPr="00F92AAC" w:rsidRDefault="009D6605" w:rsidP="00177370">
            <w:pPr>
              <w:widowControl w:val="0"/>
              <w:autoSpaceDE w:val="0"/>
              <w:autoSpaceDN w:val="0"/>
              <w:adjustRightInd w:val="0"/>
              <w:jc w:val="center"/>
              <w:rPr>
                <w:bCs/>
                <w:spacing w:val="-7"/>
              </w:rPr>
            </w:pPr>
            <w:r w:rsidRPr="00F92AAC">
              <w:rPr>
                <w:bCs/>
                <w:spacing w:val="-7"/>
              </w:rPr>
              <w:t>Вид товара (услуги)</w:t>
            </w:r>
          </w:p>
        </w:tc>
        <w:tc>
          <w:tcPr>
            <w:tcW w:w="851" w:type="dxa"/>
            <w:vMerge w:val="restart"/>
            <w:shd w:val="clear" w:color="auto" w:fill="auto"/>
            <w:vAlign w:val="center"/>
          </w:tcPr>
          <w:p w:rsidR="009D6605" w:rsidRPr="00F92AAC" w:rsidRDefault="009D6605" w:rsidP="00177370">
            <w:pPr>
              <w:autoSpaceDE w:val="0"/>
              <w:autoSpaceDN w:val="0"/>
              <w:adjustRightInd w:val="0"/>
              <w:jc w:val="center"/>
            </w:pPr>
            <w:r w:rsidRPr="00F92AAC">
              <w:t>Ед.</w:t>
            </w:r>
          </w:p>
          <w:p w:rsidR="009D6605" w:rsidRPr="00F92AAC" w:rsidRDefault="009D6605" w:rsidP="00177370">
            <w:pPr>
              <w:widowControl w:val="0"/>
              <w:autoSpaceDE w:val="0"/>
              <w:autoSpaceDN w:val="0"/>
              <w:adjustRightInd w:val="0"/>
              <w:jc w:val="center"/>
              <w:rPr>
                <w:bCs/>
                <w:spacing w:val="-7"/>
              </w:rPr>
            </w:pPr>
            <w:r w:rsidRPr="00F92AAC">
              <w:t>изм.</w:t>
            </w:r>
          </w:p>
        </w:tc>
        <w:tc>
          <w:tcPr>
            <w:tcW w:w="7708" w:type="dxa"/>
            <w:gridSpan w:val="6"/>
            <w:shd w:val="clear" w:color="auto" w:fill="auto"/>
            <w:vAlign w:val="center"/>
          </w:tcPr>
          <w:p w:rsidR="009D6605" w:rsidRPr="00F92AAC" w:rsidRDefault="009D6605" w:rsidP="00177370">
            <w:pPr>
              <w:jc w:val="center"/>
            </w:pPr>
            <w:r w:rsidRPr="00F92AAC">
              <w:t>Период действия тарифов</w:t>
            </w:r>
          </w:p>
        </w:tc>
      </w:tr>
      <w:tr w:rsidR="009D6605" w:rsidRPr="00F92AAC" w:rsidTr="00177370">
        <w:trPr>
          <w:cantSplit/>
          <w:trHeight w:val="1272"/>
          <w:tblHeader/>
          <w:jc w:val="center"/>
        </w:trPr>
        <w:tc>
          <w:tcPr>
            <w:tcW w:w="1756" w:type="dxa"/>
            <w:vMerge/>
            <w:shd w:val="clear" w:color="auto" w:fill="auto"/>
          </w:tcPr>
          <w:p w:rsidR="009D6605" w:rsidRPr="00F92AAC" w:rsidRDefault="009D6605" w:rsidP="00177370">
            <w:pPr>
              <w:widowControl w:val="0"/>
              <w:autoSpaceDE w:val="0"/>
              <w:autoSpaceDN w:val="0"/>
              <w:adjustRightInd w:val="0"/>
              <w:jc w:val="both"/>
              <w:rPr>
                <w:bCs/>
                <w:spacing w:val="-7"/>
              </w:rPr>
            </w:pPr>
          </w:p>
        </w:tc>
        <w:tc>
          <w:tcPr>
            <w:tcW w:w="851" w:type="dxa"/>
            <w:vMerge/>
            <w:shd w:val="clear" w:color="auto" w:fill="auto"/>
          </w:tcPr>
          <w:p w:rsidR="009D6605" w:rsidRPr="00F92AAC" w:rsidRDefault="009D6605" w:rsidP="00177370">
            <w:pPr>
              <w:widowControl w:val="0"/>
              <w:autoSpaceDE w:val="0"/>
              <w:autoSpaceDN w:val="0"/>
              <w:adjustRightInd w:val="0"/>
              <w:jc w:val="both"/>
              <w:rPr>
                <w:bCs/>
                <w:spacing w:val="-7"/>
              </w:rPr>
            </w:pPr>
          </w:p>
        </w:tc>
        <w:tc>
          <w:tcPr>
            <w:tcW w:w="1276" w:type="dxa"/>
            <w:shd w:val="clear" w:color="auto" w:fill="auto"/>
            <w:vAlign w:val="center"/>
          </w:tcPr>
          <w:p w:rsidR="009D6605" w:rsidRPr="00F92AAC" w:rsidRDefault="009D6605" w:rsidP="00177370">
            <w:pPr>
              <w:jc w:val="center"/>
            </w:pPr>
            <w:r w:rsidRPr="00F92AAC">
              <w:t>с 01.01.2016 по 30.06.2016</w:t>
            </w:r>
          </w:p>
        </w:tc>
        <w:tc>
          <w:tcPr>
            <w:tcW w:w="1275" w:type="dxa"/>
            <w:shd w:val="clear" w:color="auto" w:fill="auto"/>
            <w:vAlign w:val="center"/>
          </w:tcPr>
          <w:p w:rsidR="009D6605" w:rsidRPr="00F92AAC" w:rsidRDefault="009D6605" w:rsidP="00177370">
            <w:pPr>
              <w:jc w:val="center"/>
            </w:pPr>
            <w:r w:rsidRPr="00F92AAC">
              <w:t>с 01.07.2016 по 31.12.2016</w:t>
            </w:r>
          </w:p>
        </w:tc>
        <w:tc>
          <w:tcPr>
            <w:tcW w:w="1276" w:type="dxa"/>
            <w:shd w:val="clear" w:color="auto" w:fill="auto"/>
            <w:vAlign w:val="center"/>
          </w:tcPr>
          <w:p w:rsidR="009D6605" w:rsidRPr="00F92AAC" w:rsidRDefault="009D6605" w:rsidP="00177370">
            <w:pPr>
              <w:jc w:val="center"/>
            </w:pPr>
            <w:r w:rsidRPr="00F92AAC">
              <w:t>с 01.01.2017 по 30.06.2017</w:t>
            </w:r>
          </w:p>
        </w:tc>
        <w:tc>
          <w:tcPr>
            <w:tcW w:w="1276" w:type="dxa"/>
            <w:shd w:val="clear" w:color="auto" w:fill="auto"/>
            <w:vAlign w:val="center"/>
          </w:tcPr>
          <w:p w:rsidR="009D6605" w:rsidRPr="00F92AAC" w:rsidRDefault="009D6605" w:rsidP="00177370">
            <w:pPr>
              <w:jc w:val="center"/>
            </w:pPr>
            <w:r w:rsidRPr="00F92AAC">
              <w:t>с 01.07.2017 по 31.12.2017</w:t>
            </w:r>
          </w:p>
        </w:tc>
        <w:tc>
          <w:tcPr>
            <w:tcW w:w="1326" w:type="dxa"/>
            <w:shd w:val="clear" w:color="auto" w:fill="auto"/>
            <w:vAlign w:val="center"/>
          </w:tcPr>
          <w:p w:rsidR="009D6605" w:rsidRPr="00F92AAC" w:rsidRDefault="009D6605" w:rsidP="00177370">
            <w:pPr>
              <w:jc w:val="center"/>
            </w:pPr>
            <w:r w:rsidRPr="00F92AAC">
              <w:t>с 01.01.2018 по 30.06.2018</w:t>
            </w:r>
          </w:p>
        </w:tc>
        <w:tc>
          <w:tcPr>
            <w:tcW w:w="1279" w:type="dxa"/>
            <w:shd w:val="clear" w:color="auto" w:fill="auto"/>
            <w:vAlign w:val="center"/>
          </w:tcPr>
          <w:p w:rsidR="009D6605" w:rsidRPr="00F92AAC" w:rsidRDefault="009D6605" w:rsidP="00177370">
            <w:pPr>
              <w:jc w:val="center"/>
            </w:pPr>
            <w:r w:rsidRPr="00F92AAC">
              <w:t>с 01.07.2018 по 31.12.2018</w:t>
            </w:r>
          </w:p>
        </w:tc>
      </w:tr>
      <w:tr w:rsidR="009D6605" w:rsidRPr="00F92AAC" w:rsidTr="00177370">
        <w:trPr>
          <w:jc w:val="center"/>
        </w:trPr>
        <w:tc>
          <w:tcPr>
            <w:tcW w:w="10315" w:type="dxa"/>
            <w:gridSpan w:val="8"/>
            <w:shd w:val="clear" w:color="auto" w:fill="auto"/>
            <w:vAlign w:val="center"/>
          </w:tcPr>
          <w:p w:rsidR="009D6605" w:rsidRPr="00F92AAC" w:rsidRDefault="009D6605" w:rsidP="00177370">
            <w:pPr>
              <w:widowControl w:val="0"/>
              <w:autoSpaceDE w:val="0"/>
              <w:autoSpaceDN w:val="0"/>
              <w:adjustRightInd w:val="0"/>
              <w:jc w:val="center"/>
              <w:rPr>
                <w:bCs/>
                <w:spacing w:val="-7"/>
              </w:rPr>
            </w:pPr>
            <w:r w:rsidRPr="00F92AAC">
              <w:t>Тарифы (НДС не облагается)</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 xml:space="preserve">Питьевая вода (питьевое водоснабжение) </w:t>
            </w:r>
          </w:p>
        </w:tc>
        <w:tc>
          <w:tcPr>
            <w:tcW w:w="851" w:type="dxa"/>
            <w:shd w:val="clear" w:color="auto" w:fill="auto"/>
            <w:vAlign w:val="center"/>
          </w:tcPr>
          <w:p w:rsidR="009D6605" w:rsidRPr="00F92AAC" w:rsidRDefault="009D6605" w:rsidP="00177370">
            <w:pPr>
              <w:jc w:val="center"/>
            </w:pPr>
            <w:r w:rsidRPr="00F92AAC">
              <w:t>руб./ 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13,24</w:t>
            </w:r>
          </w:p>
        </w:tc>
        <w:tc>
          <w:tcPr>
            <w:tcW w:w="1275" w:type="dxa"/>
            <w:shd w:val="clear" w:color="auto" w:fill="auto"/>
            <w:vAlign w:val="center"/>
          </w:tcPr>
          <w:p w:rsidR="009D6605" w:rsidRPr="00F92AAC" w:rsidRDefault="009D6605" w:rsidP="00177370">
            <w:pPr>
              <w:jc w:val="center"/>
            </w:pPr>
            <w:r w:rsidRPr="00F92AAC">
              <w:t>13,31</w:t>
            </w:r>
          </w:p>
        </w:tc>
        <w:tc>
          <w:tcPr>
            <w:tcW w:w="1276" w:type="dxa"/>
            <w:shd w:val="clear" w:color="auto" w:fill="auto"/>
            <w:vAlign w:val="center"/>
          </w:tcPr>
          <w:p w:rsidR="009D6605" w:rsidRPr="00F92AAC" w:rsidRDefault="009D6605" w:rsidP="00177370">
            <w:pPr>
              <w:jc w:val="center"/>
            </w:pPr>
            <w:r w:rsidRPr="00F92AAC">
              <w:t>13,31</w:t>
            </w:r>
          </w:p>
        </w:tc>
        <w:tc>
          <w:tcPr>
            <w:tcW w:w="1276" w:type="dxa"/>
            <w:shd w:val="clear" w:color="auto" w:fill="auto"/>
            <w:vAlign w:val="center"/>
          </w:tcPr>
          <w:p w:rsidR="009D6605" w:rsidRPr="00F92AAC" w:rsidRDefault="009D6605" w:rsidP="00177370">
            <w:pPr>
              <w:jc w:val="center"/>
            </w:pPr>
            <w:r w:rsidRPr="00F92AAC">
              <w:t>14,08</w:t>
            </w:r>
          </w:p>
        </w:tc>
        <w:tc>
          <w:tcPr>
            <w:tcW w:w="1326" w:type="dxa"/>
            <w:shd w:val="clear" w:color="auto" w:fill="auto"/>
            <w:vAlign w:val="center"/>
          </w:tcPr>
          <w:p w:rsidR="009D6605" w:rsidRPr="00F92AAC" w:rsidRDefault="009D6605" w:rsidP="00177370">
            <w:pPr>
              <w:jc w:val="center"/>
            </w:pPr>
            <w:r w:rsidRPr="00F92AAC">
              <w:t>14,08</w:t>
            </w:r>
          </w:p>
        </w:tc>
        <w:tc>
          <w:tcPr>
            <w:tcW w:w="1279" w:type="dxa"/>
            <w:shd w:val="clear" w:color="auto" w:fill="auto"/>
            <w:vAlign w:val="center"/>
          </w:tcPr>
          <w:p w:rsidR="009D6605" w:rsidRPr="00F92AAC" w:rsidRDefault="009D6605" w:rsidP="00177370">
            <w:pPr>
              <w:jc w:val="center"/>
            </w:pPr>
            <w:r w:rsidRPr="00F92AAC">
              <w:t>14,86</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100</w:t>
            </w:r>
          </w:p>
        </w:tc>
        <w:tc>
          <w:tcPr>
            <w:tcW w:w="1275" w:type="dxa"/>
            <w:shd w:val="clear" w:color="auto" w:fill="auto"/>
            <w:vAlign w:val="center"/>
          </w:tcPr>
          <w:p w:rsidR="009D6605" w:rsidRPr="00F92AAC" w:rsidRDefault="009D6605" w:rsidP="00177370">
            <w:pPr>
              <w:jc w:val="center"/>
            </w:pPr>
            <w:r w:rsidRPr="00F92AAC">
              <w:t>100,53</w:t>
            </w:r>
          </w:p>
        </w:tc>
        <w:tc>
          <w:tcPr>
            <w:tcW w:w="1276" w:type="dxa"/>
            <w:shd w:val="clear" w:color="auto" w:fill="auto"/>
            <w:vAlign w:val="center"/>
          </w:tcPr>
          <w:p w:rsidR="009D6605" w:rsidRPr="00F92AAC" w:rsidRDefault="009D6605" w:rsidP="00177370">
            <w:pPr>
              <w:jc w:val="center"/>
            </w:pPr>
            <w:r w:rsidRPr="00F92AAC">
              <w:t>100</w:t>
            </w:r>
          </w:p>
        </w:tc>
        <w:tc>
          <w:tcPr>
            <w:tcW w:w="1276" w:type="dxa"/>
            <w:shd w:val="clear" w:color="auto" w:fill="auto"/>
            <w:vAlign w:val="center"/>
          </w:tcPr>
          <w:p w:rsidR="009D6605" w:rsidRPr="00F92AAC" w:rsidRDefault="009D6605" w:rsidP="00177370">
            <w:pPr>
              <w:jc w:val="center"/>
            </w:pPr>
            <w:r w:rsidRPr="00F92AAC">
              <w:t>105,79</w:t>
            </w:r>
          </w:p>
        </w:tc>
        <w:tc>
          <w:tcPr>
            <w:tcW w:w="1326" w:type="dxa"/>
            <w:shd w:val="clear" w:color="auto" w:fill="auto"/>
            <w:vAlign w:val="center"/>
          </w:tcPr>
          <w:p w:rsidR="009D6605" w:rsidRPr="00F92AAC" w:rsidRDefault="009D6605" w:rsidP="00177370">
            <w:pPr>
              <w:jc w:val="center"/>
            </w:pPr>
            <w:r w:rsidRPr="00F92AAC">
              <w:t>100</w:t>
            </w:r>
          </w:p>
        </w:tc>
        <w:tc>
          <w:tcPr>
            <w:tcW w:w="1279" w:type="dxa"/>
            <w:shd w:val="clear" w:color="auto" w:fill="auto"/>
            <w:vAlign w:val="center"/>
          </w:tcPr>
          <w:p w:rsidR="009D6605" w:rsidRPr="00F92AAC" w:rsidRDefault="009D6605" w:rsidP="00177370">
            <w:pPr>
              <w:jc w:val="center"/>
            </w:pPr>
            <w:r w:rsidRPr="00F92AAC">
              <w:t>105,54</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rPr>
                <w:lang w:val="en-US"/>
              </w:rPr>
              <w:t>Техническая вода</w:t>
            </w:r>
            <w:r w:rsidRPr="00F92AAC">
              <w:t xml:space="preserve">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Транспортиро</w:t>
            </w:r>
            <w:r w:rsidRPr="00F92AAC">
              <w:lastRenderedPageBreak/>
              <w:t xml:space="preserve">вка воды </w:t>
            </w:r>
          </w:p>
        </w:tc>
        <w:tc>
          <w:tcPr>
            <w:tcW w:w="851" w:type="dxa"/>
            <w:shd w:val="clear" w:color="auto" w:fill="auto"/>
            <w:vAlign w:val="center"/>
          </w:tcPr>
          <w:p w:rsidR="009D6605" w:rsidRPr="00F92AAC" w:rsidRDefault="009D6605" w:rsidP="00177370">
            <w:pPr>
              <w:jc w:val="center"/>
            </w:pPr>
            <w:r w:rsidRPr="00F92AAC">
              <w:lastRenderedPageBreak/>
              <w:t>руб./</w:t>
            </w:r>
            <w:r w:rsidRPr="00F92AAC">
              <w:lastRenderedPageBreak/>
              <w:t>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lastRenderedPageBreak/>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lastRenderedPageBreak/>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 xml:space="preserve">Водоотведение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 xml:space="preserve">Транспортировка сточных вод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0315" w:type="dxa"/>
            <w:gridSpan w:val="8"/>
            <w:shd w:val="clear" w:color="auto" w:fill="auto"/>
            <w:vAlign w:val="center"/>
          </w:tcPr>
          <w:p w:rsidR="009D6605" w:rsidRPr="00F92AAC" w:rsidRDefault="009D6605" w:rsidP="00177370">
            <w:pPr>
              <w:widowControl w:val="0"/>
              <w:autoSpaceDE w:val="0"/>
              <w:autoSpaceDN w:val="0"/>
              <w:adjustRightInd w:val="0"/>
              <w:jc w:val="center"/>
              <w:rPr>
                <w:bCs/>
                <w:spacing w:val="-7"/>
              </w:rPr>
            </w:pPr>
            <w:r w:rsidRPr="00F92AAC">
              <w:t>Тарифы для населения (НДС не облагается)</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 xml:space="preserve">Питьевая вода (питьевое водоснабжение)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13,24</w:t>
            </w:r>
          </w:p>
        </w:tc>
        <w:tc>
          <w:tcPr>
            <w:tcW w:w="1275" w:type="dxa"/>
            <w:shd w:val="clear" w:color="auto" w:fill="auto"/>
            <w:vAlign w:val="center"/>
          </w:tcPr>
          <w:p w:rsidR="009D6605" w:rsidRPr="00F92AAC" w:rsidRDefault="009D6605" w:rsidP="00177370">
            <w:pPr>
              <w:jc w:val="center"/>
            </w:pPr>
            <w:r w:rsidRPr="00F92AAC">
              <w:t>13,31</w:t>
            </w:r>
          </w:p>
        </w:tc>
        <w:tc>
          <w:tcPr>
            <w:tcW w:w="1276" w:type="dxa"/>
            <w:shd w:val="clear" w:color="auto" w:fill="auto"/>
            <w:vAlign w:val="center"/>
          </w:tcPr>
          <w:p w:rsidR="009D6605" w:rsidRPr="00F92AAC" w:rsidRDefault="009D6605" w:rsidP="00177370">
            <w:pPr>
              <w:jc w:val="center"/>
            </w:pPr>
            <w:r w:rsidRPr="00F92AAC">
              <w:t>13,31</w:t>
            </w:r>
          </w:p>
        </w:tc>
        <w:tc>
          <w:tcPr>
            <w:tcW w:w="1276" w:type="dxa"/>
            <w:shd w:val="clear" w:color="auto" w:fill="auto"/>
            <w:vAlign w:val="center"/>
          </w:tcPr>
          <w:p w:rsidR="009D6605" w:rsidRPr="00F92AAC" w:rsidRDefault="009D6605" w:rsidP="00177370">
            <w:pPr>
              <w:jc w:val="center"/>
            </w:pPr>
            <w:r w:rsidRPr="00F92AAC">
              <w:t>14,08</w:t>
            </w:r>
          </w:p>
        </w:tc>
        <w:tc>
          <w:tcPr>
            <w:tcW w:w="1326" w:type="dxa"/>
            <w:shd w:val="clear" w:color="auto" w:fill="auto"/>
            <w:vAlign w:val="center"/>
          </w:tcPr>
          <w:p w:rsidR="009D6605" w:rsidRPr="00F92AAC" w:rsidRDefault="009D6605" w:rsidP="00177370">
            <w:pPr>
              <w:jc w:val="center"/>
            </w:pPr>
            <w:r w:rsidRPr="00F92AAC">
              <w:t>14,08</w:t>
            </w:r>
          </w:p>
        </w:tc>
        <w:tc>
          <w:tcPr>
            <w:tcW w:w="1279" w:type="dxa"/>
            <w:shd w:val="clear" w:color="auto" w:fill="auto"/>
            <w:vAlign w:val="center"/>
          </w:tcPr>
          <w:p w:rsidR="009D6605" w:rsidRPr="00F92AAC" w:rsidRDefault="009D6605" w:rsidP="00177370">
            <w:pPr>
              <w:jc w:val="center"/>
            </w:pPr>
            <w:r w:rsidRPr="00F92AAC">
              <w:t>14,86</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rPr>
                <w:lang w:val="en-US"/>
              </w:rPr>
            </w:pPr>
            <w:r w:rsidRPr="00F92AAC">
              <w:t>Рост</w:t>
            </w:r>
          </w:p>
        </w:tc>
        <w:tc>
          <w:tcPr>
            <w:tcW w:w="851" w:type="dxa"/>
            <w:shd w:val="clear" w:color="auto" w:fill="auto"/>
            <w:vAlign w:val="center"/>
          </w:tcPr>
          <w:p w:rsidR="009D6605" w:rsidRPr="00F92AAC" w:rsidRDefault="009D6605" w:rsidP="00177370">
            <w:pPr>
              <w:jc w:val="center"/>
              <w:rPr>
                <w:lang w:val="en-US"/>
              </w:rPr>
            </w:pPr>
            <w:r w:rsidRPr="00F92AAC">
              <w:t>%</w:t>
            </w:r>
          </w:p>
        </w:tc>
        <w:tc>
          <w:tcPr>
            <w:tcW w:w="1276" w:type="dxa"/>
            <w:shd w:val="clear" w:color="auto" w:fill="auto"/>
            <w:vAlign w:val="center"/>
          </w:tcPr>
          <w:p w:rsidR="009D6605" w:rsidRPr="00F92AAC" w:rsidRDefault="009D6605" w:rsidP="00177370">
            <w:pPr>
              <w:jc w:val="center"/>
            </w:pPr>
            <w:r w:rsidRPr="00F92AAC">
              <w:t>100,00</w:t>
            </w:r>
          </w:p>
        </w:tc>
        <w:tc>
          <w:tcPr>
            <w:tcW w:w="1275" w:type="dxa"/>
            <w:shd w:val="clear" w:color="auto" w:fill="auto"/>
            <w:vAlign w:val="center"/>
          </w:tcPr>
          <w:p w:rsidR="009D6605" w:rsidRPr="00F92AAC" w:rsidRDefault="009D6605" w:rsidP="00177370">
            <w:pPr>
              <w:jc w:val="center"/>
            </w:pPr>
            <w:r w:rsidRPr="00F92AAC">
              <w:t>100,53</w:t>
            </w:r>
          </w:p>
        </w:tc>
        <w:tc>
          <w:tcPr>
            <w:tcW w:w="1276" w:type="dxa"/>
            <w:shd w:val="clear" w:color="auto" w:fill="auto"/>
            <w:vAlign w:val="center"/>
          </w:tcPr>
          <w:p w:rsidR="009D6605" w:rsidRPr="00F92AAC" w:rsidRDefault="009D6605" w:rsidP="00177370">
            <w:pPr>
              <w:jc w:val="center"/>
            </w:pPr>
            <w:r w:rsidRPr="00F92AAC">
              <w:t>100</w:t>
            </w:r>
          </w:p>
        </w:tc>
        <w:tc>
          <w:tcPr>
            <w:tcW w:w="1276" w:type="dxa"/>
            <w:shd w:val="clear" w:color="auto" w:fill="auto"/>
            <w:vAlign w:val="center"/>
          </w:tcPr>
          <w:p w:rsidR="009D6605" w:rsidRPr="00F92AAC" w:rsidRDefault="009D6605" w:rsidP="00177370">
            <w:pPr>
              <w:jc w:val="center"/>
            </w:pPr>
            <w:r w:rsidRPr="00F92AAC">
              <w:t>105,79</w:t>
            </w:r>
          </w:p>
        </w:tc>
        <w:tc>
          <w:tcPr>
            <w:tcW w:w="1326" w:type="dxa"/>
            <w:shd w:val="clear" w:color="auto" w:fill="auto"/>
            <w:vAlign w:val="center"/>
          </w:tcPr>
          <w:p w:rsidR="009D6605" w:rsidRPr="00F92AAC" w:rsidRDefault="009D6605" w:rsidP="00177370">
            <w:pPr>
              <w:jc w:val="center"/>
            </w:pPr>
            <w:r w:rsidRPr="00F92AAC">
              <w:t>100</w:t>
            </w:r>
          </w:p>
        </w:tc>
        <w:tc>
          <w:tcPr>
            <w:tcW w:w="1279" w:type="dxa"/>
            <w:shd w:val="clear" w:color="auto" w:fill="auto"/>
            <w:vAlign w:val="center"/>
          </w:tcPr>
          <w:p w:rsidR="009D6605" w:rsidRPr="00F92AAC" w:rsidRDefault="009D6605" w:rsidP="00177370">
            <w:pPr>
              <w:jc w:val="center"/>
            </w:pPr>
            <w:r w:rsidRPr="00F92AAC">
              <w:t>105,54</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rPr>
                <w:lang w:val="en-US"/>
              </w:rPr>
              <w:t>Техническая вода</w:t>
            </w:r>
            <w:r w:rsidRPr="00F92AAC">
              <w:t xml:space="preserve">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 xml:space="preserve">Транспортировка воды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 xml:space="preserve">Водоотведение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Рост</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r w:rsidRPr="00F92AAC">
              <w:t xml:space="preserve">Транспортировка сточных вод </w:t>
            </w:r>
          </w:p>
        </w:tc>
        <w:tc>
          <w:tcPr>
            <w:tcW w:w="851" w:type="dxa"/>
            <w:shd w:val="clear" w:color="auto" w:fill="auto"/>
            <w:vAlign w:val="center"/>
          </w:tcPr>
          <w:p w:rsidR="009D6605" w:rsidRPr="00F92AAC" w:rsidRDefault="009D6605" w:rsidP="00177370">
            <w:pPr>
              <w:jc w:val="center"/>
            </w:pPr>
            <w:r w:rsidRPr="00F92AAC">
              <w:t>руб./м</w:t>
            </w:r>
            <w:r w:rsidRPr="00F92AAC">
              <w:rPr>
                <w:vertAlign w:val="superscript"/>
              </w:rPr>
              <w:t>3</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r w:rsidR="009D6605" w:rsidRPr="00F92AAC" w:rsidTr="00177370">
        <w:trPr>
          <w:jc w:val="center"/>
        </w:trPr>
        <w:tc>
          <w:tcPr>
            <w:tcW w:w="1756" w:type="dxa"/>
            <w:shd w:val="clear" w:color="auto" w:fill="auto"/>
            <w:vAlign w:val="center"/>
          </w:tcPr>
          <w:p w:rsidR="009D6605" w:rsidRPr="00F92AAC" w:rsidRDefault="009D6605" w:rsidP="00177370">
            <w:pPr>
              <w:jc w:val="right"/>
            </w:pPr>
            <w:r w:rsidRPr="00F92AAC">
              <w:t xml:space="preserve">Рост </w:t>
            </w:r>
          </w:p>
        </w:tc>
        <w:tc>
          <w:tcPr>
            <w:tcW w:w="851"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5"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276" w:type="dxa"/>
            <w:shd w:val="clear" w:color="auto" w:fill="auto"/>
            <w:vAlign w:val="center"/>
          </w:tcPr>
          <w:p w:rsidR="009D6605" w:rsidRPr="00F92AAC" w:rsidRDefault="009D6605" w:rsidP="00177370">
            <w:pPr>
              <w:jc w:val="center"/>
            </w:pPr>
            <w:r w:rsidRPr="00F92AAC">
              <w:t>-</w:t>
            </w:r>
          </w:p>
        </w:tc>
        <w:tc>
          <w:tcPr>
            <w:tcW w:w="1326" w:type="dxa"/>
            <w:shd w:val="clear" w:color="auto" w:fill="auto"/>
            <w:vAlign w:val="center"/>
          </w:tcPr>
          <w:p w:rsidR="009D6605" w:rsidRPr="00F92AAC" w:rsidRDefault="009D6605" w:rsidP="00177370">
            <w:pPr>
              <w:jc w:val="center"/>
            </w:pPr>
            <w:r w:rsidRPr="00F92AAC">
              <w:t>-</w:t>
            </w:r>
          </w:p>
        </w:tc>
        <w:tc>
          <w:tcPr>
            <w:tcW w:w="1279" w:type="dxa"/>
            <w:shd w:val="clear" w:color="auto" w:fill="auto"/>
            <w:vAlign w:val="center"/>
          </w:tcPr>
          <w:p w:rsidR="009D6605" w:rsidRPr="00F92AAC" w:rsidRDefault="009D6605" w:rsidP="00177370">
            <w:pPr>
              <w:jc w:val="center"/>
            </w:pPr>
            <w:r w:rsidRPr="00F92AAC">
              <w:t>-</w:t>
            </w:r>
          </w:p>
        </w:tc>
      </w:tr>
    </w:tbl>
    <w:p w:rsidR="009D6605" w:rsidRPr="00F92AAC" w:rsidRDefault="009D6605" w:rsidP="009D6605">
      <w:pPr>
        <w:ind w:right="-1" w:firstLine="720"/>
        <w:jc w:val="both"/>
      </w:pPr>
      <w:r w:rsidRPr="00F92AAC">
        <w:t>Экспертная оценка по установлению тарифов для организации изложена в экспертном заключении и приложениях к нему.</w:t>
      </w:r>
    </w:p>
    <w:p w:rsidR="009D6605" w:rsidRPr="00F92AAC" w:rsidRDefault="009D6605" w:rsidP="009D6605">
      <w:pPr>
        <w:ind w:firstLine="720"/>
        <w:jc w:val="both"/>
      </w:pPr>
      <w:r w:rsidRPr="00F92AAC">
        <w:t xml:space="preserve">Предлагаем комиссии установить для </w:t>
      </w:r>
      <w:r w:rsidRPr="00F92AAC">
        <w:rPr>
          <w:spacing w:val="7"/>
        </w:rPr>
        <w:t xml:space="preserve">закрытого акционерного общества «Воробьево» </w:t>
      </w:r>
      <w:r w:rsidRPr="00F92AAC">
        <w:t>вышеуказанные тарифы</w:t>
      </w:r>
      <w:r w:rsidRPr="00F92AAC">
        <w:rPr>
          <w:spacing w:val="7"/>
        </w:rPr>
        <w:t>.</w:t>
      </w:r>
    </w:p>
    <w:p w:rsidR="009D6605" w:rsidRPr="00AE6C1B" w:rsidRDefault="009D6605" w:rsidP="002E7C31">
      <w:pPr>
        <w:ind w:firstLine="709"/>
        <w:rPr>
          <w:b/>
        </w:rPr>
      </w:pPr>
    </w:p>
    <w:p w:rsidR="002E7C31" w:rsidRDefault="002E7C31" w:rsidP="002E7C31">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9D6605" w:rsidRPr="009D6605" w:rsidRDefault="009D6605" w:rsidP="009D6605">
      <w:pPr>
        <w:tabs>
          <w:tab w:val="num" w:pos="426"/>
        </w:tabs>
        <w:ind w:firstLine="709"/>
        <w:jc w:val="both"/>
      </w:pPr>
      <w:r w:rsidRPr="009D6605">
        <w:rPr>
          <w:rFonts w:eastAsia="Calibri"/>
          <w:lang w:eastAsia="en-US"/>
        </w:rPr>
        <w:t xml:space="preserve">1. Установить и ввести в действие с </w:t>
      </w:r>
      <w:r w:rsidRPr="009D6605">
        <w:t xml:space="preserve">1 января 2016 года </w:t>
      </w:r>
      <w:r w:rsidR="003467D4">
        <w:t xml:space="preserve">предложенные </w:t>
      </w:r>
      <w:r w:rsidRPr="009D6605">
        <w:t>долгосрочные тарифы на питьевую воду (питьевое водоснабжение), на водоотведение для  муниципального предприятия города Обнинска Калужской области «Водоканал», на 2016-2018 годы с календарной разбивкой.</w:t>
      </w:r>
    </w:p>
    <w:p w:rsidR="003467D4" w:rsidRDefault="009D6605" w:rsidP="003467D4">
      <w:pPr>
        <w:tabs>
          <w:tab w:val="left" w:pos="10205"/>
        </w:tabs>
        <w:ind w:firstLine="709"/>
        <w:jc w:val="both"/>
      </w:pPr>
      <w:r w:rsidRPr="009D6605">
        <w:t xml:space="preserve">2. Установить </w:t>
      </w:r>
      <w:r w:rsidR="003467D4">
        <w:t xml:space="preserve">предложенные </w:t>
      </w:r>
      <w:r w:rsidRPr="009D6605">
        <w:t>на 2016-2018 годы долгосрочные параметры регулирования тарифов для муниципального предприятия города Обнинска Калужской области «Водоканал» устанавливаемые на долгосрочный период регулирования при установлении тарифов с использованием метода индексации.</w:t>
      </w:r>
    </w:p>
    <w:p w:rsidR="002E7C31" w:rsidRPr="003467D4" w:rsidRDefault="002E7C31" w:rsidP="003467D4">
      <w:pPr>
        <w:tabs>
          <w:tab w:val="left" w:pos="10205"/>
        </w:tabs>
        <w:ind w:firstLine="709"/>
        <w:jc w:val="both"/>
        <w:rPr>
          <w:b/>
        </w:rPr>
      </w:pPr>
      <w:r w:rsidRPr="003467D4">
        <w:rPr>
          <w:b/>
        </w:rPr>
        <w:lastRenderedPageBreak/>
        <w:t xml:space="preserve">Решение принято на основании </w:t>
      </w:r>
      <w:r w:rsidR="003467D4" w:rsidRPr="003467D4">
        <w:rPr>
          <w:b/>
        </w:rPr>
        <w:t xml:space="preserve">экспертного заключения и </w:t>
      </w:r>
      <w:r w:rsidRPr="003467D4">
        <w:rPr>
          <w:b/>
        </w:rPr>
        <w:t>пояснительной записки от</w:t>
      </w:r>
      <w:r w:rsidRPr="003467D4">
        <w:rPr>
          <w:b/>
          <w:sz w:val="26"/>
        </w:rPr>
        <w:t xml:space="preserve">  </w:t>
      </w:r>
      <w:r w:rsidR="009D6605" w:rsidRPr="003467D4">
        <w:rPr>
          <w:b/>
          <w:sz w:val="26"/>
        </w:rPr>
        <w:t>09</w:t>
      </w:r>
      <w:r w:rsidRPr="003467D4">
        <w:rPr>
          <w:b/>
          <w:sz w:val="26"/>
        </w:rPr>
        <w:t>.</w:t>
      </w:r>
      <w:r w:rsidR="009D6605" w:rsidRPr="003467D4">
        <w:rPr>
          <w:b/>
          <w:sz w:val="26"/>
        </w:rPr>
        <w:t>1</w:t>
      </w:r>
      <w:r w:rsidR="003467D4" w:rsidRPr="003467D4">
        <w:rPr>
          <w:b/>
          <w:sz w:val="26"/>
        </w:rPr>
        <w:t>1</w:t>
      </w:r>
      <w:r w:rsidR="009D6605" w:rsidRPr="003467D4">
        <w:rPr>
          <w:b/>
          <w:sz w:val="26"/>
        </w:rPr>
        <w:t>.</w:t>
      </w:r>
      <w:r w:rsidRPr="003467D4">
        <w:rPr>
          <w:b/>
          <w:sz w:val="26"/>
        </w:rPr>
        <w:t>2015 г. дело №</w:t>
      </w:r>
      <w:r w:rsidR="003467D4">
        <w:rPr>
          <w:b/>
          <w:sz w:val="26"/>
        </w:rPr>
        <w:t xml:space="preserve"> </w:t>
      </w:r>
      <w:r w:rsidR="009D6605" w:rsidRPr="003467D4">
        <w:rPr>
          <w:b/>
        </w:rPr>
        <w:t>122/В-02/460-15</w:t>
      </w:r>
      <w:r w:rsidRPr="003467D4">
        <w:rPr>
          <w:b/>
        </w:rPr>
        <w:t xml:space="preserve"> в форме</w:t>
      </w:r>
      <w:r w:rsidR="003467D4">
        <w:rPr>
          <w:b/>
        </w:rPr>
        <w:t xml:space="preserve"> приказа (прилагается)</w:t>
      </w:r>
      <w:r w:rsidRPr="003467D4">
        <w:rPr>
          <w:b/>
        </w:rPr>
        <w:t>, голосовали единогласно.</w:t>
      </w:r>
    </w:p>
    <w:p w:rsidR="002E7C31" w:rsidRDefault="002E7C31" w:rsidP="003467D4">
      <w:pPr>
        <w:ind w:firstLine="709"/>
        <w:jc w:val="both"/>
        <w:rPr>
          <w:b/>
        </w:rPr>
      </w:pPr>
    </w:p>
    <w:p w:rsidR="003467D4" w:rsidRDefault="003467D4" w:rsidP="003467D4">
      <w:pPr>
        <w:ind w:firstLine="709"/>
        <w:jc w:val="both"/>
        <w:rPr>
          <w:b/>
        </w:rPr>
      </w:pPr>
      <w:r w:rsidRPr="003467D4">
        <w:rPr>
          <w:b/>
        </w:rPr>
        <w:t>5. Об утверждении производственной программы в сфере водоснабжения и водоотведения для ЗАКРЫТОГО АКЦИОНЕРНОГО ОБЩЕСТВА «ПЛИТСПИЧПРОМ» на 2016-2018 годы</w:t>
      </w:r>
      <w:r>
        <w:rPr>
          <w:b/>
        </w:rPr>
        <w:t>.</w:t>
      </w:r>
    </w:p>
    <w:p w:rsidR="003467D4" w:rsidRDefault="003467D4" w:rsidP="003467D4">
      <w:pPr>
        <w:jc w:val="both"/>
        <w:rPr>
          <w:b/>
        </w:rPr>
      </w:pPr>
      <w:r>
        <w:rPr>
          <w:b/>
        </w:rPr>
        <w:t>-------------------------------------------------------------------------------------------------------------------------------</w:t>
      </w:r>
    </w:p>
    <w:p w:rsidR="009D6605" w:rsidRDefault="002E7C31" w:rsidP="003467D4">
      <w:pPr>
        <w:jc w:val="both"/>
        <w:rPr>
          <w:b/>
        </w:rPr>
      </w:pPr>
      <w:r>
        <w:rPr>
          <w:b/>
        </w:rPr>
        <w:t>Доложил: С.И.</w:t>
      </w:r>
      <w:r w:rsidR="003467D4">
        <w:rPr>
          <w:b/>
        </w:rPr>
        <w:t xml:space="preserve"> </w:t>
      </w:r>
      <w:r w:rsidR="009D6605">
        <w:rPr>
          <w:b/>
        </w:rPr>
        <w:t>Ландухова</w:t>
      </w:r>
      <w:r w:rsidR="003467D4">
        <w:rPr>
          <w:b/>
        </w:rPr>
        <w:t>.</w:t>
      </w:r>
    </w:p>
    <w:p w:rsidR="003467D4" w:rsidRDefault="003467D4" w:rsidP="003467D4">
      <w:pPr>
        <w:jc w:val="both"/>
        <w:rPr>
          <w:b/>
        </w:rPr>
      </w:pPr>
    </w:p>
    <w:p w:rsidR="009D6605" w:rsidRPr="00DB342B" w:rsidRDefault="009D6605" w:rsidP="009D6605">
      <w:pPr>
        <w:shd w:val="clear" w:color="auto" w:fill="FFFFFF"/>
        <w:ind w:firstLine="567"/>
        <w:jc w:val="both"/>
      </w:pPr>
      <w:r w:rsidRPr="00DB342B">
        <w:t>Регулируемой организацией представлен проект производственной программы в сфере водоснабжения и водоотведения на 2016-2018гг.</w:t>
      </w:r>
    </w:p>
    <w:p w:rsidR="009D6605" w:rsidRPr="00DB342B" w:rsidRDefault="009D6605" w:rsidP="009D6605">
      <w:pPr>
        <w:shd w:val="clear" w:color="auto" w:fill="FFFFFF"/>
        <w:ind w:right="44" w:firstLine="567"/>
        <w:jc w:val="both"/>
        <w:rPr>
          <w:color w:val="000000"/>
          <w:spacing w:val="-2"/>
        </w:rPr>
      </w:pPr>
      <w:r w:rsidRPr="00DB342B">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9D6605" w:rsidRPr="00DB342B" w:rsidRDefault="009D6605" w:rsidP="009D6605">
      <w:pPr>
        <w:shd w:val="clear" w:color="auto" w:fill="FFFFFF"/>
        <w:ind w:firstLine="567"/>
        <w:jc w:val="both"/>
      </w:pPr>
      <w:r w:rsidRPr="00DB342B">
        <w:t xml:space="preserve">По результатам рассмотрения проекта производственной программы в сфере водоснабжения и водоотведения на 2016-2018гг. экспертной группой предлагается утвердить для ЗАКРЫТОГО АКЦИОНЕРНОГО ОБЩЕСТВА «ПЛИТСПИЧПРОМ» на 2016-2018гг. производственную программу: </w:t>
      </w:r>
    </w:p>
    <w:p w:rsidR="009D6605" w:rsidRPr="00DB342B" w:rsidRDefault="009D6605" w:rsidP="009D6605">
      <w:pPr>
        <w:jc w:val="center"/>
        <w:rPr>
          <w:b/>
          <w:bCs/>
        </w:rPr>
      </w:pPr>
    </w:p>
    <w:p w:rsidR="009D6605" w:rsidRPr="00B83DC2" w:rsidRDefault="009D6605" w:rsidP="009D6605">
      <w:pPr>
        <w:jc w:val="center"/>
        <w:rPr>
          <w:bCs/>
        </w:rPr>
      </w:pPr>
      <w:r w:rsidRPr="00B83DC2">
        <w:rPr>
          <w:bCs/>
        </w:rPr>
        <w:t>ПРОИЗВОДСТВЕННАЯ ПРОГРАММА</w:t>
      </w:r>
    </w:p>
    <w:p w:rsidR="009D6605" w:rsidRPr="00B83DC2" w:rsidRDefault="009D6605" w:rsidP="009D6605">
      <w:pPr>
        <w:jc w:val="center"/>
        <w:rPr>
          <w:bCs/>
        </w:rPr>
      </w:pPr>
      <w:r w:rsidRPr="00B83DC2">
        <w:rPr>
          <w:bCs/>
        </w:rPr>
        <w:t xml:space="preserve">в сфере </w:t>
      </w:r>
      <w:r w:rsidRPr="00B83DC2">
        <w:t xml:space="preserve">водоснабжения и водоотведения </w:t>
      </w:r>
      <w:r w:rsidRPr="00B83DC2">
        <w:rPr>
          <w:bCs/>
        </w:rPr>
        <w:t xml:space="preserve">для ЗАКРЫТОГО АКЦИОНЕРНОГО ОБЩЕСТВА «ПЛИТСПИЧПРОМ» </w:t>
      </w:r>
      <w:r w:rsidRPr="00B83DC2">
        <w:t>на 2016-2018 годы.</w:t>
      </w:r>
    </w:p>
    <w:p w:rsidR="009D6605" w:rsidRPr="00B83DC2" w:rsidRDefault="009D6605" w:rsidP="009D6605">
      <w:pPr>
        <w:jc w:val="both"/>
      </w:pPr>
    </w:p>
    <w:p w:rsidR="009D6605" w:rsidRPr="00B83DC2" w:rsidRDefault="009D6605" w:rsidP="009D6605">
      <w:pPr>
        <w:jc w:val="center"/>
        <w:outlineLvl w:val="1"/>
      </w:pPr>
      <w:r w:rsidRPr="00B83DC2">
        <w:t xml:space="preserve">Раздел </w:t>
      </w:r>
      <w:r w:rsidRPr="00B83DC2">
        <w:rPr>
          <w:lang w:val="en-US"/>
        </w:rPr>
        <w:t>I</w:t>
      </w:r>
      <w:r w:rsidRPr="00B83DC2">
        <w:t xml:space="preserve"> </w:t>
      </w:r>
    </w:p>
    <w:p w:rsidR="009D6605" w:rsidRPr="00DB342B" w:rsidRDefault="009D6605" w:rsidP="009D6605">
      <w:pPr>
        <w:jc w:val="center"/>
        <w:outlineLvl w:val="1"/>
      </w:pPr>
      <w:r w:rsidRPr="00DB342B">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9"/>
      </w:tblGrid>
      <w:tr w:rsidR="009D6605" w:rsidRPr="00DB342B" w:rsidTr="0017737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605" w:rsidRPr="00DB342B" w:rsidRDefault="009D6605" w:rsidP="00177370">
            <w:r w:rsidRPr="00DB342B">
              <w:t>Наименование регулируемой организации, ее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605" w:rsidRPr="00DB342B" w:rsidRDefault="009D6605" w:rsidP="00177370">
            <w:r w:rsidRPr="00DB342B">
              <w:t>ЗАКРЫТОГО АКЦИОНЕРНОГО ОБЩЕСТВА «ПЛИТСПИЧПРОМ», 249000, Калужская область, Боровский район, Балабаново, 3</w:t>
            </w:r>
          </w:p>
        </w:tc>
      </w:tr>
      <w:tr w:rsidR="009D6605" w:rsidRPr="00DB342B" w:rsidTr="00177370">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605" w:rsidRPr="00DB342B" w:rsidRDefault="009D6605" w:rsidP="00177370">
            <w:r w:rsidRPr="00DB342B">
              <w:t>Наименование уполномоченного органа, утвердившего производственную программу, его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605" w:rsidRPr="00DB342B" w:rsidRDefault="009D6605" w:rsidP="00177370">
            <w:r w:rsidRPr="00DB342B">
              <w:t xml:space="preserve">Министерство тарифного регулирования Калужской области, </w:t>
            </w:r>
          </w:p>
          <w:p w:rsidR="009D6605" w:rsidRPr="00DB342B" w:rsidRDefault="009D6605" w:rsidP="00177370">
            <w:r w:rsidRPr="00DB342B">
              <w:t xml:space="preserve">ул. Плеханова, д. </w:t>
            </w:r>
            <w:smartTag w:uri="urn:schemas-microsoft-com:office:smarttags" w:element="metricconverter">
              <w:smartTagPr>
                <w:attr w:name="ProductID" w:val="45, г"/>
              </w:smartTagPr>
              <w:r w:rsidRPr="00DB342B">
                <w:t>45, г</w:t>
              </w:r>
            </w:smartTag>
            <w:r w:rsidRPr="00DB342B">
              <w:t>. Калуга, 248001</w:t>
            </w:r>
          </w:p>
        </w:tc>
      </w:tr>
      <w:tr w:rsidR="009D6605" w:rsidRPr="00DB342B" w:rsidTr="0017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650" w:type="dxa"/>
          </w:tcPr>
          <w:p w:rsidR="009D6605" w:rsidRPr="00DB342B" w:rsidRDefault="009D6605" w:rsidP="00177370">
            <w:pPr>
              <w:jc w:val="both"/>
            </w:pPr>
            <w:r w:rsidRPr="00DB342B">
              <w:t>Период реализации производственной программы</w:t>
            </w:r>
          </w:p>
        </w:tc>
        <w:tc>
          <w:tcPr>
            <w:tcW w:w="4988" w:type="dxa"/>
          </w:tcPr>
          <w:p w:rsidR="009D6605" w:rsidRPr="00DB342B" w:rsidRDefault="009D6605" w:rsidP="00177370">
            <w:pPr>
              <w:jc w:val="both"/>
            </w:pPr>
            <w:r w:rsidRPr="00DB342B">
              <w:t>2016-2018 годы</w:t>
            </w:r>
          </w:p>
        </w:tc>
      </w:tr>
    </w:tbl>
    <w:p w:rsidR="009D6605" w:rsidRPr="00DB342B" w:rsidRDefault="009D6605" w:rsidP="009D6605">
      <w:pPr>
        <w:jc w:val="center"/>
      </w:pPr>
    </w:p>
    <w:p w:rsidR="009D6605" w:rsidRPr="00DB342B" w:rsidRDefault="009D6605" w:rsidP="009D6605">
      <w:pPr>
        <w:jc w:val="center"/>
        <w:rPr>
          <w:lang w:val="en-US"/>
        </w:rPr>
      </w:pPr>
      <w:r w:rsidRPr="00DB342B">
        <w:t xml:space="preserve">Раздел </w:t>
      </w:r>
      <w:r w:rsidRPr="00DB342B">
        <w:rPr>
          <w:lang w:val="en-US"/>
        </w:rPr>
        <w:t>II</w:t>
      </w:r>
    </w:p>
    <w:p w:rsidR="009D6605" w:rsidRPr="00DB342B" w:rsidRDefault="009D6605" w:rsidP="009D6605">
      <w:pPr>
        <w:outlineLvl w:val="1"/>
      </w:pPr>
      <w:r w:rsidRPr="00DB342B">
        <w:t>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9D6605" w:rsidRPr="00DB342B" w:rsidTr="00177370">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9D6605" w:rsidRPr="00DB342B" w:rsidTr="00177370">
              <w:trPr>
                <w:trHeight w:val="871"/>
              </w:trPr>
              <w:tc>
                <w:tcPr>
                  <w:tcW w:w="614" w:type="dxa"/>
                </w:tcPr>
                <w:p w:rsidR="009D6605" w:rsidRPr="00DB342B" w:rsidRDefault="009D6605" w:rsidP="00177370">
                  <w:pPr>
                    <w:spacing w:line="240" w:lineRule="exact"/>
                    <w:outlineLvl w:val="1"/>
                  </w:pPr>
                  <w:r w:rsidRPr="00DB342B">
                    <w:t xml:space="preserve">N </w:t>
                  </w:r>
                  <w:proofErr w:type="gramStart"/>
                  <w:r w:rsidRPr="00DB342B">
                    <w:t>п</w:t>
                  </w:r>
                  <w:proofErr w:type="gramEnd"/>
                  <w:r w:rsidRPr="00DB342B">
                    <w:t>/п</w:t>
                  </w:r>
                </w:p>
              </w:tc>
              <w:tc>
                <w:tcPr>
                  <w:tcW w:w="4849" w:type="dxa"/>
                </w:tcPr>
                <w:p w:rsidR="009D6605" w:rsidRPr="00DB342B" w:rsidRDefault="009D6605" w:rsidP="00177370">
                  <w:pPr>
                    <w:spacing w:line="240" w:lineRule="exact"/>
                    <w:outlineLvl w:val="1"/>
                  </w:pPr>
                  <w:r w:rsidRPr="00DB342B">
                    <w:t>Наименование мероприятия</w:t>
                  </w:r>
                </w:p>
              </w:tc>
              <w:tc>
                <w:tcPr>
                  <w:tcW w:w="1735" w:type="dxa"/>
                </w:tcPr>
                <w:p w:rsidR="009D6605" w:rsidRPr="00DB342B" w:rsidRDefault="009D6605" w:rsidP="00177370">
                  <w:pPr>
                    <w:spacing w:line="240" w:lineRule="exact"/>
                    <w:outlineLvl w:val="1"/>
                  </w:pPr>
                  <w:r w:rsidRPr="00DB342B">
                    <w:t>График реализации мероприятий</w:t>
                  </w:r>
                </w:p>
              </w:tc>
              <w:tc>
                <w:tcPr>
                  <w:tcW w:w="2430" w:type="dxa"/>
                </w:tcPr>
                <w:p w:rsidR="009D6605" w:rsidRPr="00DB342B" w:rsidRDefault="009D6605" w:rsidP="00177370">
                  <w:pPr>
                    <w:spacing w:line="240" w:lineRule="exact"/>
                    <w:outlineLvl w:val="1"/>
                  </w:pPr>
                  <w:r w:rsidRPr="00DB342B">
                    <w:t>Финансовые потребности на реализацию мероприятия, тыс. руб.</w:t>
                  </w:r>
                </w:p>
              </w:tc>
            </w:tr>
            <w:tr w:rsidR="009D6605" w:rsidRPr="00DB342B" w:rsidTr="00177370">
              <w:trPr>
                <w:trHeight w:val="362"/>
              </w:trPr>
              <w:tc>
                <w:tcPr>
                  <w:tcW w:w="614" w:type="dxa"/>
                </w:tcPr>
                <w:p w:rsidR="009D6605" w:rsidRPr="00DB342B" w:rsidRDefault="009D6605" w:rsidP="00177370">
                  <w:pPr>
                    <w:spacing w:line="240" w:lineRule="exact"/>
                    <w:outlineLvl w:val="1"/>
                  </w:pPr>
                  <w:r w:rsidRPr="00DB342B">
                    <w:t>1</w:t>
                  </w:r>
                </w:p>
              </w:tc>
              <w:tc>
                <w:tcPr>
                  <w:tcW w:w="4849" w:type="dxa"/>
                </w:tcPr>
                <w:p w:rsidR="009D6605" w:rsidRPr="00DB342B" w:rsidRDefault="009D6605" w:rsidP="00177370">
                  <w:pPr>
                    <w:spacing w:line="240" w:lineRule="exact"/>
                    <w:outlineLvl w:val="1"/>
                  </w:pPr>
                  <w:r w:rsidRPr="00DB342B">
                    <w:t>2</w:t>
                  </w:r>
                </w:p>
              </w:tc>
              <w:tc>
                <w:tcPr>
                  <w:tcW w:w="1735" w:type="dxa"/>
                </w:tcPr>
                <w:p w:rsidR="009D6605" w:rsidRPr="00DB342B" w:rsidRDefault="009D6605" w:rsidP="00177370">
                  <w:pPr>
                    <w:spacing w:line="240" w:lineRule="exact"/>
                    <w:outlineLvl w:val="1"/>
                  </w:pPr>
                  <w:r w:rsidRPr="00DB342B">
                    <w:t>3</w:t>
                  </w:r>
                </w:p>
              </w:tc>
              <w:tc>
                <w:tcPr>
                  <w:tcW w:w="2430" w:type="dxa"/>
                </w:tcPr>
                <w:p w:rsidR="009D6605" w:rsidRPr="00DB342B" w:rsidRDefault="009D6605" w:rsidP="00177370">
                  <w:pPr>
                    <w:spacing w:line="240" w:lineRule="exact"/>
                    <w:outlineLvl w:val="1"/>
                  </w:pPr>
                  <w:r w:rsidRPr="00DB342B">
                    <w:t>4</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Водоснабжение (техническая вода)</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2016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пожарно-технического водопровода </w:t>
                  </w:r>
                </w:p>
              </w:tc>
              <w:tc>
                <w:tcPr>
                  <w:tcW w:w="1735" w:type="dxa"/>
                </w:tcPr>
                <w:p w:rsidR="009D6605" w:rsidRPr="00DB342B" w:rsidRDefault="009D6605" w:rsidP="00177370">
                  <w:pPr>
                    <w:spacing w:line="240" w:lineRule="exact"/>
                    <w:outlineLvl w:val="1"/>
                  </w:pPr>
                  <w:r w:rsidRPr="00DB342B">
                    <w:t>30.10.2016</w:t>
                  </w:r>
                </w:p>
              </w:tc>
              <w:tc>
                <w:tcPr>
                  <w:tcW w:w="2430" w:type="dxa"/>
                </w:tcPr>
                <w:p w:rsidR="009D6605" w:rsidRPr="00DB342B" w:rsidRDefault="009D6605" w:rsidP="00177370">
                  <w:pPr>
                    <w:spacing w:line="240" w:lineRule="exact"/>
                    <w:outlineLvl w:val="1"/>
                  </w:pPr>
                  <w:r w:rsidRPr="00DB342B">
                    <w:t>146,83</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заборных устройств насосной станции </w:t>
                  </w:r>
                </w:p>
              </w:tc>
              <w:tc>
                <w:tcPr>
                  <w:tcW w:w="1735" w:type="dxa"/>
                </w:tcPr>
                <w:p w:rsidR="009D6605" w:rsidRPr="00DB342B" w:rsidRDefault="009D6605" w:rsidP="00177370">
                  <w:pPr>
                    <w:spacing w:line="240" w:lineRule="exact"/>
                    <w:outlineLvl w:val="1"/>
                  </w:pPr>
                  <w:r w:rsidRPr="00DB342B">
                    <w:t>30.10.2016</w:t>
                  </w:r>
                </w:p>
              </w:tc>
              <w:tc>
                <w:tcPr>
                  <w:tcW w:w="2430" w:type="dxa"/>
                </w:tcPr>
                <w:p w:rsidR="009D6605" w:rsidRPr="00DB342B" w:rsidRDefault="009D6605" w:rsidP="00177370">
                  <w:pPr>
                    <w:spacing w:line="240" w:lineRule="exact"/>
                    <w:outlineLvl w:val="1"/>
                  </w:pPr>
                  <w:r w:rsidRPr="00DB342B">
                    <w:t>110,64</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насосной станции </w:t>
                  </w:r>
                </w:p>
              </w:tc>
              <w:tc>
                <w:tcPr>
                  <w:tcW w:w="1735" w:type="dxa"/>
                </w:tcPr>
                <w:p w:rsidR="009D6605" w:rsidRPr="00DB342B" w:rsidRDefault="009D6605" w:rsidP="00177370">
                  <w:pPr>
                    <w:spacing w:line="240" w:lineRule="exact"/>
                    <w:outlineLvl w:val="1"/>
                  </w:pPr>
                  <w:r w:rsidRPr="00DB342B">
                    <w:t>30.12.2016</w:t>
                  </w:r>
                </w:p>
              </w:tc>
              <w:tc>
                <w:tcPr>
                  <w:tcW w:w="2430" w:type="dxa"/>
                </w:tcPr>
                <w:p w:rsidR="009D6605" w:rsidRPr="00DB342B" w:rsidRDefault="009D6605" w:rsidP="00177370">
                  <w:pPr>
                    <w:spacing w:line="240" w:lineRule="exact"/>
                    <w:outlineLvl w:val="1"/>
                  </w:pPr>
                  <w:r w:rsidRPr="00DB342B">
                    <w:t>130,35</w:t>
                  </w:r>
                </w:p>
              </w:tc>
            </w:tr>
            <w:tr w:rsidR="009D6605" w:rsidRPr="00DB342B" w:rsidTr="00177370">
              <w:trPr>
                <w:trHeight w:val="406"/>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2016 год</w:t>
                  </w:r>
                </w:p>
              </w:tc>
              <w:tc>
                <w:tcPr>
                  <w:tcW w:w="2430" w:type="dxa"/>
                </w:tcPr>
                <w:p w:rsidR="009D6605" w:rsidRPr="00DB342B" w:rsidRDefault="009D6605" w:rsidP="00177370">
                  <w:pPr>
                    <w:spacing w:line="240" w:lineRule="exact"/>
                    <w:outlineLvl w:val="1"/>
                  </w:pPr>
                  <w:r w:rsidRPr="00DB342B">
                    <w:t xml:space="preserve">387,8  </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2017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пожарно-технического водопровода </w:t>
                  </w:r>
                </w:p>
              </w:tc>
              <w:tc>
                <w:tcPr>
                  <w:tcW w:w="1735" w:type="dxa"/>
                </w:tcPr>
                <w:p w:rsidR="009D6605" w:rsidRPr="00DB342B" w:rsidRDefault="009D6605" w:rsidP="00177370">
                  <w:pPr>
                    <w:spacing w:line="240" w:lineRule="exact"/>
                    <w:outlineLvl w:val="1"/>
                  </w:pPr>
                  <w:r w:rsidRPr="00DB342B">
                    <w:t>30.10.2017</w:t>
                  </w:r>
                </w:p>
              </w:tc>
              <w:tc>
                <w:tcPr>
                  <w:tcW w:w="2430" w:type="dxa"/>
                </w:tcPr>
                <w:p w:rsidR="009D6605" w:rsidRPr="00DB342B" w:rsidRDefault="009D6605" w:rsidP="00177370">
                  <w:pPr>
                    <w:spacing w:line="240" w:lineRule="exact"/>
                    <w:outlineLvl w:val="1"/>
                  </w:pPr>
                  <w:r w:rsidRPr="00DB342B">
                    <w:t>152,71</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плотины насосной станции </w:t>
                  </w:r>
                </w:p>
              </w:tc>
              <w:tc>
                <w:tcPr>
                  <w:tcW w:w="1735" w:type="dxa"/>
                </w:tcPr>
                <w:p w:rsidR="009D6605" w:rsidRPr="00DB342B" w:rsidRDefault="009D6605" w:rsidP="00177370">
                  <w:pPr>
                    <w:spacing w:line="240" w:lineRule="exact"/>
                    <w:outlineLvl w:val="1"/>
                  </w:pPr>
                  <w:r w:rsidRPr="00DB342B">
                    <w:t>30.11.2017</w:t>
                  </w:r>
                </w:p>
              </w:tc>
              <w:tc>
                <w:tcPr>
                  <w:tcW w:w="2430" w:type="dxa"/>
                </w:tcPr>
                <w:p w:rsidR="009D6605" w:rsidRPr="00DB342B" w:rsidRDefault="009D6605" w:rsidP="00177370">
                  <w:pPr>
                    <w:spacing w:line="240" w:lineRule="exact"/>
                    <w:outlineLvl w:val="1"/>
                  </w:pPr>
                  <w:r w:rsidRPr="00DB342B">
                    <w:t>213,43</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насосной станции </w:t>
                  </w:r>
                </w:p>
              </w:tc>
              <w:tc>
                <w:tcPr>
                  <w:tcW w:w="1735" w:type="dxa"/>
                </w:tcPr>
                <w:p w:rsidR="009D6605" w:rsidRPr="00DB342B" w:rsidRDefault="009D6605" w:rsidP="00177370">
                  <w:pPr>
                    <w:spacing w:line="240" w:lineRule="exact"/>
                    <w:outlineLvl w:val="1"/>
                  </w:pPr>
                  <w:r w:rsidRPr="00DB342B">
                    <w:t>30.12.2017</w:t>
                  </w:r>
                </w:p>
              </w:tc>
              <w:tc>
                <w:tcPr>
                  <w:tcW w:w="2430" w:type="dxa"/>
                </w:tcPr>
                <w:p w:rsidR="009D6605" w:rsidRPr="00DB342B" w:rsidRDefault="009D6605" w:rsidP="00177370">
                  <w:pPr>
                    <w:spacing w:line="240" w:lineRule="exact"/>
                    <w:outlineLvl w:val="1"/>
                  </w:pPr>
                  <w:r w:rsidRPr="00DB342B">
                    <w:t>180,58</w:t>
                  </w:r>
                </w:p>
              </w:tc>
            </w:tr>
            <w:tr w:rsidR="009D6605" w:rsidRPr="00DB342B" w:rsidTr="00177370">
              <w:trPr>
                <w:trHeight w:val="581"/>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бака запаса технической воды на территории ПСП </w:t>
                  </w:r>
                </w:p>
              </w:tc>
              <w:tc>
                <w:tcPr>
                  <w:tcW w:w="1735" w:type="dxa"/>
                </w:tcPr>
                <w:p w:rsidR="009D6605" w:rsidRPr="00DB342B" w:rsidRDefault="009D6605" w:rsidP="00177370">
                  <w:pPr>
                    <w:spacing w:line="240" w:lineRule="exact"/>
                    <w:outlineLvl w:val="1"/>
                  </w:pPr>
                  <w:r w:rsidRPr="00DB342B">
                    <w:t>30.10.2017</w:t>
                  </w:r>
                </w:p>
              </w:tc>
              <w:tc>
                <w:tcPr>
                  <w:tcW w:w="2430" w:type="dxa"/>
                </w:tcPr>
                <w:p w:rsidR="009D6605" w:rsidRPr="00DB342B" w:rsidRDefault="009D6605" w:rsidP="00177370">
                  <w:pPr>
                    <w:spacing w:line="240" w:lineRule="exact"/>
                    <w:outlineLvl w:val="1"/>
                  </w:pPr>
                  <w:r w:rsidRPr="00DB342B">
                    <w:t>510,34</w:t>
                  </w:r>
                </w:p>
              </w:tc>
            </w:tr>
            <w:tr w:rsidR="009D6605" w:rsidRPr="00DB342B" w:rsidTr="00177370">
              <w:trPr>
                <w:trHeight w:val="581"/>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Ремонт пожарно-технического водопровода (замена ПГ) </w:t>
                  </w:r>
                  <w:proofErr w:type="gramStart"/>
                  <w:r w:rsidRPr="00DB342B">
                    <w:t>инв</w:t>
                  </w:r>
                  <w:proofErr w:type="gramEnd"/>
                  <w:r w:rsidRPr="00DB342B">
                    <w:t xml:space="preserve"> №0009/112</w:t>
                  </w:r>
                </w:p>
              </w:tc>
              <w:tc>
                <w:tcPr>
                  <w:tcW w:w="1735" w:type="dxa"/>
                </w:tcPr>
                <w:p w:rsidR="009D6605" w:rsidRPr="00DB342B" w:rsidRDefault="009D6605" w:rsidP="00177370">
                  <w:pPr>
                    <w:spacing w:line="240" w:lineRule="exact"/>
                    <w:outlineLvl w:val="1"/>
                  </w:pPr>
                  <w:r w:rsidRPr="00DB342B">
                    <w:t>30.12.2017</w:t>
                  </w:r>
                </w:p>
              </w:tc>
              <w:tc>
                <w:tcPr>
                  <w:tcW w:w="2430" w:type="dxa"/>
                </w:tcPr>
                <w:p w:rsidR="009D6605" w:rsidRPr="00DB342B" w:rsidRDefault="009D6605" w:rsidP="00177370">
                  <w:pPr>
                    <w:spacing w:line="240" w:lineRule="exact"/>
                    <w:outlineLvl w:val="1"/>
                  </w:pPr>
                  <w:r w:rsidRPr="00DB342B">
                    <w:t>264,76</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2017 год</w:t>
                  </w:r>
                </w:p>
              </w:tc>
              <w:tc>
                <w:tcPr>
                  <w:tcW w:w="2430" w:type="dxa"/>
                </w:tcPr>
                <w:p w:rsidR="009D6605" w:rsidRPr="00DB342B" w:rsidRDefault="009D6605" w:rsidP="00177370">
                  <w:pPr>
                    <w:spacing w:line="240" w:lineRule="exact"/>
                    <w:outlineLvl w:val="1"/>
                  </w:pPr>
                  <w:r w:rsidRPr="00DB342B">
                    <w:t xml:space="preserve">1 321,8  </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2018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Текущий ремонт пожарно-технического водопровода </w:t>
                  </w:r>
                </w:p>
              </w:tc>
              <w:tc>
                <w:tcPr>
                  <w:tcW w:w="1735" w:type="dxa"/>
                </w:tcPr>
                <w:p w:rsidR="009D6605" w:rsidRPr="00DB342B" w:rsidRDefault="009D6605" w:rsidP="00177370">
                  <w:pPr>
                    <w:spacing w:line="240" w:lineRule="exact"/>
                    <w:outlineLvl w:val="1"/>
                  </w:pPr>
                  <w:r w:rsidRPr="00DB342B">
                    <w:t>30.10.2018</w:t>
                  </w:r>
                </w:p>
              </w:tc>
              <w:tc>
                <w:tcPr>
                  <w:tcW w:w="2430" w:type="dxa"/>
                </w:tcPr>
                <w:p w:rsidR="009D6605" w:rsidRPr="00DB342B" w:rsidRDefault="009D6605" w:rsidP="00177370">
                  <w:pPr>
                    <w:spacing w:line="240" w:lineRule="exact"/>
                    <w:outlineLvl w:val="1"/>
                  </w:pPr>
                  <w:r w:rsidRPr="00DB342B">
                    <w:t>158,82</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Замена участка трубопровода </w:t>
                  </w:r>
                </w:p>
              </w:tc>
              <w:tc>
                <w:tcPr>
                  <w:tcW w:w="1735" w:type="dxa"/>
                </w:tcPr>
                <w:p w:rsidR="009D6605" w:rsidRPr="00DB342B" w:rsidRDefault="009D6605" w:rsidP="00177370">
                  <w:pPr>
                    <w:spacing w:line="240" w:lineRule="exact"/>
                    <w:outlineLvl w:val="1"/>
                  </w:pPr>
                  <w:r w:rsidRPr="00DB342B">
                    <w:t>30.12.2018</w:t>
                  </w:r>
                </w:p>
              </w:tc>
              <w:tc>
                <w:tcPr>
                  <w:tcW w:w="2430" w:type="dxa"/>
                </w:tcPr>
                <w:p w:rsidR="009D6605" w:rsidRPr="00DB342B" w:rsidRDefault="009D6605" w:rsidP="00177370">
                  <w:pPr>
                    <w:spacing w:line="240" w:lineRule="exact"/>
                    <w:outlineLvl w:val="1"/>
                  </w:pPr>
                  <w:r w:rsidRPr="00DB342B">
                    <w:t>1193,57</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2018 год</w:t>
                  </w:r>
                </w:p>
              </w:tc>
              <w:tc>
                <w:tcPr>
                  <w:tcW w:w="2430" w:type="dxa"/>
                </w:tcPr>
                <w:p w:rsidR="009D6605" w:rsidRPr="00DB342B" w:rsidRDefault="009D6605" w:rsidP="00177370">
                  <w:pPr>
                    <w:spacing w:line="240" w:lineRule="exact"/>
                    <w:outlineLvl w:val="1"/>
                  </w:pPr>
                  <w:r w:rsidRPr="00DB342B">
                    <w:t xml:space="preserve">1 352,4  </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Водоотведение</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2016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6584" w:type="dxa"/>
                  <w:gridSpan w:val="2"/>
                </w:tcPr>
                <w:p w:rsidR="009D6605" w:rsidRPr="00DB342B" w:rsidRDefault="009D6605" w:rsidP="00177370">
                  <w:pPr>
                    <w:spacing w:line="240" w:lineRule="exact"/>
                    <w:outlineLvl w:val="1"/>
                  </w:pPr>
                  <w:r w:rsidRPr="00DB342B">
                    <w:t>Текущий ремонт насосов и электрооборудования по мере необходимости</w:t>
                  </w:r>
                </w:p>
              </w:tc>
              <w:tc>
                <w:tcPr>
                  <w:tcW w:w="2430" w:type="dxa"/>
                </w:tcPr>
                <w:p w:rsidR="009D6605" w:rsidRPr="00DB342B" w:rsidRDefault="009D6605" w:rsidP="00177370">
                  <w:pPr>
                    <w:spacing w:line="240" w:lineRule="exact"/>
                    <w:outlineLvl w:val="1"/>
                  </w:pPr>
                  <w:r w:rsidRPr="00DB342B">
                    <w:t>307,80</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Ремонт колодцев  канализации по улице Боровской-4 колодца</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r w:rsidRPr="00DB342B">
                    <w:t xml:space="preserve">56,5  </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2016 год</w:t>
                  </w:r>
                </w:p>
              </w:tc>
              <w:tc>
                <w:tcPr>
                  <w:tcW w:w="2430" w:type="dxa"/>
                </w:tcPr>
                <w:p w:rsidR="009D6605" w:rsidRPr="00DB342B" w:rsidRDefault="009D6605" w:rsidP="00177370">
                  <w:pPr>
                    <w:spacing w:line="240" w:lineRule="exact"/>
                    <w:outlineLvl w:val="1"/>
                  </w:pPr>
                  <w:r w:rsidRPr="00DB342B">
                    <w:t xml:space="preserve">364,3  </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2017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6584" w:type="dxa"/>
                  <w:gridSpan w:val="2"/>
                </w:tcPr>
                <w:p w:rsidR="009D6605" w:rsidRPr="00DB342B" w:rsidRDefault="009D6605" w:rsidP="00177370">
                  <w:pPr>
                    <w:spacing w:line="240" w:lineRule="exact"/>
                    <w:outlineLvl w:val="1"/>
                  </w:pPr>
                  <w:r w:rsidRPr="00DB342B">
                    <w:t>Текущий ремонт насосов и электрооборудования по мере необходимости</w:t>
                  </w:r>
                </w:p>
              </w:tc>
              <w:tc>
                <w:tcPr>
                  <w:tcW w:w="2430" w:type="dxa"/>
                </w:tcPr>
                <w:p w:rsidR="009D6605" w:rsidRPr="00DB342B" w:rsidRDefault="009D6605" w:rsidP="00177370">
                  <w:pPr>
                    <w:spacing w:line="240" w:lineRule="exact"/>
                    <w:outlineLvl w:val="1"/>
                  </w:pPr>
                  <w:r w:rsidRPr="00DB342B">
                    <w:t>353,20</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Вывоз ила и ремонт иловой карты </w:t>
                  </w:r>
                  <w:proofErr w:type="gramStart"/>
                  <w:r w:rsidRPr="00DB342B">
                    <w:t>иловых</w:t>
                  </w:r>
                  <w:proofErr w:type="gramEnd"/>
                  <w:r w:rsidRPr="00DB342B">
                    <w:t xml:space="preserve"> карты инв.№А01014</w:t>
                  </w:r>
                </w:p>
              </w:tc>
              <w:tc>
                <w:tcPr>
                  <w:tcW w:w="1735" w:type="dxa"/>
                </w:tcPr>
                <w:p w:rsidR="009D6605" w:rsidRPr="00DB342B" w:rsidRDefault="009D6605" w:rsidP="00177370">
                  <w:pPr>
                    <w:spacing w:line="240" w:lineRule="exact"/>
                    <w:outlineLvl w:val="1"/>
                  </w:pPr>
                  <w:r w:rsidRPr="00DB342B">
                    <w:t>31.10.2017</w:t>
                  </w:r>
                </w:p>
              </w:tc>
              <w:tc>
                <w:tcPr>
                  <w:tcW w:w="2430" w:type="dxa"/>
                </w:tcPr>
                <w:p w:rsidR="009D6605" w:rsidRPr="00DB342B" w:rsidRDefault="009D6605" w:rsidP="00177370">
                  <w:pPr>
                    <w:spacing w:line="240" w:lineRule="exact"/>
                    <w:outlineLvl w:val="1"/>
                  </w:pPr>
                  <w:r w:rsidRPr="00DB342B">
                    <w:t>1202,50</w:t>
                  </w:r>
                </w:p>
              </w:tc>
            </w:tr>
            <w:tr w:rsidR="009D6605" w:rsidRPr="00DB342B" w:rsidTr="00177370">
              <w:trPr>
                <w:trHeight w:val="581"/>
              </w:trPr>
              <w:tc>
                <w:tcPr>
                  <w:tcW w:w="614" w:type="dxa"/>
                </w:tcPr>
                <w:p w:rsidR="009D6605" w:rsidRPr="00DB342B" w:rsidRDefault="009D6605" w:rsidP="00177370">
                  <w:pPr>
                    <w:spacing w:line="240" w:lineRule="exact"/>
                    <w:outlineLvl w:val="1"/>
                  </w:pPr>
                </w:p>
              </w:tc>
              <w:tc>
                <w:tcPr>
                  <w:tcW w:w="6584" w:type="dxa"/>
                  <w:gridSpan w:val="2"/>
                </w:tcPr>
                <w:p w:rsidR="009D6605" w:rsidRPr="00DB342B" w:rsidRDefault="009D6605" w:rsidP="00177370">
                  <w:pPr>
                    <w:spacing w:line="240" w:lineRule="exact"/>
                    <w:outlineLvl w:val="1"/>
                  </w:pPr>
                  <w:r w:rsidRPr="00DB342B">
                    <w:t>Ремонт колодцев  канализации по улице Энергетиков №№28,27, 20, 19, 26, 25</w:t>
                  </w:r>
                </w:p>
              </w:tc>
              <w:tc>
                <w:tcPr>
                  <w:tcW w:w="2430" w:type="dxa"/>
                </w:tcPr>
                <w:p w:rsidR="009D6605" w:rsidRPr="00DB342B" w:rsidRDefault="009D6605" w:rsidP="00177370">
                  <w:pPr>
                    <w:spacing w:line="240" w:lineRule="exact"/>
                    <w:outlineLvl w:val="1"/>
                  </w:pPr>
                  <w:r w:rsidRPr="00DB342B">
                    <w:t xml:space="preserve">88,18  </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2017 год</w:t>
                  </w:r>
                </w:p>
              </w:tc>
              <w:tc>
                <w:tcPr>
                  <w:tcW w:w="2430" w:type="dxa"/>
                </w:tcPr>
                <w:p w:rsidR="009D6605" w:rsidRPr="00DB342B" w:rsidRDefault="009D6605" w:rsidP="00177370">
                  <w:pPr>
                    <w:spacing w:line="240" w:lineRule="exact"/>
                    <w:outlineLvl w:val="1"/>
                  </w:pPr>
                  <w:r w:rsidRPr="00DB342B">
                    <w:t xml:space="preserve">1 643,9  </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2018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6584" w:type="dxa"/>
                  <w:gridSpan w:val="2"/>
                </w:tcPr>
                <w:p w:rsidR="009D6605" w:rsidRPr="00DB342B" w:rsidRDefault="009D6605" w:rsidP="00177370">
                  <w:pPr>
                    <w:spacing w:line="240" w:lineRule="exact"/>
                    <w:outlineLvl w:val="1"/>
                  </w:pPr>
                  <w:r w:rsidRPr="00DB342B">
                    <w:t>Текущий ремонт насосов и электрооборудования по мере необходимости</w:t>
                  </w:r>
                </w:p>
              </w:tc>
              <w:tc>
                <w:tcPr>
                  <w:tcW w:w="2430" w:type="dxa"/>
                </w:tcPr>
                <w:p w:rsidR="009D6605" w:rsidRPr="00DB342B" w:rsidRDefault="009D6605" w:rsidP="00177370">
                  <w:pPr>
                    <w:spacing w:line="240" w:lineRule="exact"/>
                    <w:outlineLvl w:val="1"/>
                  </w:pPr>
                  <w:r w:rsidRPr="00DB342B">
                    <w:t>359,30</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 xml:space="preserve">Вывоз ила и ремонт иловой карты </w:t>
                  </w:r>
                  <w:proofErr w:type="gramStart"/>
                  <w:r w:rsidRPr="00DB342B">
                    <w:t>иловых</w:t>
                  </w:r>
                  <w:proofErr w:type="gramEnd"/>
                  <w:r w:rsidRPr="00DB342B">
                    <w:t xml:space="preserve"> карты инв.№А01016</w:t>
                  </w:r>
                </w:p>
              </w:tc>
              <w:tc>
                <w:tcPr>
                  <w:tcW w:w="1735" w:type="dxa"/>
                </w:tcPr>
                <w:p w:rsidR="009D6605" w:rsidRPr="00DB342B" w:rsidRDefault="009D6605" w:rsidP="00177370">
                  <w:pPr>
                    <w:spacing w:line="240" w:lineRule="exact"/>
                    <w:outlineLvl w:val="1"/>
                  </w:pPr>
                  <w:r w:rsidRPr="00DB342B">
                    <w:t>31.10.2018</w:t>
                  </w:r>
                </w:p>
              </w:tc>
              <w:tc>
                <w:tcPr>
                  <w:tcW w:w="2430" w:type="dxa"/>
                </w:tcPr>
                <w:p w:rsidR="009D6605" w:rsidRPr="00DB342B" w:rsidRDefault="009D6605" w:rsidP="00177370">
                  <w:pPr>
                    <w:spacing w:line="240" w:lineRule="exact"/>
                    <w:outlineLvl w:val="1"/>
                  </w:pPr>
                  <w:r w:rsidRPr="00DB342B">
                    <w:t>1210,80</w:t>
                  </w:r>
                </w:p>
              </w:tc>
            </w:tr>
            <w:tr w:rsidR="009D6605" w:rsidRPr="00DB342B" w:rsidTr="00177370">
              <w:trPr>
                <w:trHeight w:val="871"/>
              </w:trPr>
              <w:tc>
                <w:tcPr>
                  <w:tcW w:w="614" w:type="dxa"/>
                </w:tcPr>
                <w:p w:rsidR="009D6605" w:rsidRPr="00DB342B" w:rsidRDefault="009D6605" w:rsidP="00177370">
                  <w:pPr>
                    <w:spacing w:line="240" w:lineRule="exact"/>
                    <w:outlineLvl w:val="1"/>
                  </w:pPr>
                </w:p>
              </w:tc>
              <w:tc>
                <w:tcPr>
                  <w:tcW w:w="6584" w:type="dxa"/>
                  <w:gridSpan w:val="2"/>
                </w:tcPr>
                <w:p w:rsidR="009D6605" w:rsidRPr="00DB342B" w:rsidRDefault="009D6605" w:rsidP="00177370">
                  <w:pPr>
                    <w:spacing w:line="240" w:lineRule="exact"/>
                    <w:outlineLvl w:val="1"/>
                  </w:pPr>
                  <w:r w:rsidRPr="00DB342B">
                    <w:t>Ремонт колодцев  канализации по центральному коллектор</w:t>
                  </w:r>
                  <w:proofErr w:type="gramStart"/>
                  <w:r w:rsidRPr="00DB342B">
                    <w:t>у-</w:t>
                  </w:r>
                  <w:proofErr w:type="gramEnd"/>
                  <w:r w:rsidRPr="00DB342B">
                    <w:t xml:space="preserve"> от улицы энергетиков до транспортной проходной   №№36, 38, 40, 41, 42</w:t>
                  </w:r>
                </w:p>
              </w:tc>
              <w:tc>
                <w:tcPr>
                  <w:tcW w:w="2430" w:type="dxa"/>
                </w:tcPr>
                <w:p w:rsidR="009D6605" w:rsidRPr="00DB342B" w:rsidRDefault="009D6605" w:rsidP="00177370">
                  <w:pPr>
                    <w:spacing w:line="240" w:lineRule="exact"/>
                    <w:outlineLvl w:val="1"/>
                  </w:pPr>
                  <w:r w:rsidRPr="00DB342B">
                    <w:t xml:space="preserve">91,7  </w:t>
                  </w: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2018 год</w:t>
                  </w:r>
                </w:p>
              </w:tc>
              <w:tc>
                <w:tcPr>
                  <w:tcW w:w="2430" w:type="dxa"/>
                </w:tcPr>
                <w:p w:rsidR="009D6605" w:rsidRPr="00DB342B" w:rsidRDefault="009D6605" w:rsidP="00177370">
                  <w:pPr>
                    <w:spacing w:line="240" w:lineRule="exact"/>
                    <w:outlineLvl w:val="1"/>
                  </w:pPr>
                  <w:r w:rsidRPr="00DB342B">
                    <w:t xml:space="preserve">1 661,8  </w:t>
                  </w:r>
                </w:p>
              </w:tc>
            </w:tr>
          </w:tbl>
          <w:p w:rsidR="009D6605" w:rsidRPr="00DB342B" w:rsidRDefault="009D6605" w:rsidP="00177370">
            <w:pPr>
              <w:spacing w:line="240" w:lineRule="exact"/>
              <w:outlineLvl w:val="1"/>
              <w:rPr>
                <w:lang w:val="en-US"/>
              </w:rPr>
            </w:pPr>
          </w:p>
        </w:tc>
      </w:tr>
    </w:tbl>
    <w:p w:rsidR="009D6605" w:rsidRPr="00DB342B" w:rsidRDefault="009D6605" w:rsidP="009D6605">
      <w:pPr>
        <w:spacing w:line="240" w:lineRule="exact"/>
        <w:outlineLvl w:val="1"/>
      </w:pPr>
    </w:p>
    <w:p w:rsidR="009D6605" w:rsidRPr="00DB342B" w:rsidRDefault="009D6605" w:rsidP="009D6605">
      <w:pPr>
        <w:spacing w:line="240" w:lineRule="exact"/>
        <w:outlineLvl w:val="1"/>
      </w:pPr>
      <w:r w:rsidRPr="00DB342B">
        <w:lastRenderedPageBreak/>
        <w:t>2.2. Перечень мероприятий направленных на улучшение качества питьевой воды и очистки сточных вод</w:t>
      </w:r>
    </w:p>
    <w:tbl>
      <w:tblPr>
        <w:tblW w:w="0" w:type="auto"/>
        <w:tblLook w:val="04A0" w:firstRow="1" w:lastRow="0" w:firstColumn="1" w:lastColumn="0" w:noHBand="0" w:noVBand="1"/>
      </w:tblPr>
      <w:tblGrid>
        <w:gridCol w:w="9854"/>
      </w:tblGrid>
      <w:tr w:rsidR="009D6605" w:rsidRPr="00DB342B" w:rsidTr="00177370">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9D6605" w:rsidRPr="00DB342B" w:rsidTr="00177370">
              <w:trPr>
                <w:trHeight w:val="871"/>
              </w:trPr>
              <w:tc>
                <w:tcPr>
                  <w:tcW w:w="614" w:type="dxa"/>
                </w:tcPr>
                <w:p w:rsidR="009D6605" w:rsidRPr="00DB342B" w:rsidRDefault="009D6605" w:rsidP="00177370">
                  <w:pPr>
                    <w:spacing w:line="240" w:lineRule="exact"/>
                    <w:outlineLvl w:val="1"/>
                  </w:pPr>
                  <w:r w:rsidRPr="00DB342B">
                    <w:t xml:space="preserve">N </w:t>
                  </w:r>
                  <w:proofErr w:type="gramStart"/>
                  <w:r w:rsidRPr="00DB342B">
                    <w:t>п</w:t>
                  </w:r>
                  <w:proofErr w:type="gramEnd"/>
                  <w:r w:rsidRPr="00DB342B">
                    <w:t>/п</w:t>
                  </w:r>
                </w:p>
              </w:tc>
              <w:tc>
                <w:tcPr>
                  <w:tcW w:w="4849" w:type="dxa"/>
                </w:tcPr>
                <w:p w:rsidR="009D6605" w:rsidRPr="00DB342B" w:rsidRDefault="009D6605" w:rsidP="00177370">
                  <w:pPr>
                    <w:spacing w:line="240" w:lineRule="exact"/>
                    <w:outlineLvl w:val="1"/>
                  </w:pPr>
                  <w:r w:rsidRPr="00DB342B">
                    <w:t>Наименование мероприятия</w:t>
                  </w:r>
                </w:p>
              </w:tc>
              <w:tc>
                <w:tcPr>
                  <w:tcW w:w="1735" w:type="dxa"/>
                </w:tcPr>
                <w:p w:rsidR="009D6605" w:rsidRPr="00DB342B" w:rsidRDefault="009D6605" w:rsidP="00177370">
                  <w:pPr>
                    <w:spacing w:line="240" w:lineRule="exact"/>
                    <w:outlineLvl w:val="1"/>
                  </w:pPr>
                  <w:r w:rsidRPr="00DB342B">
                    <w:t>График реализации мероприятий</w:t>
                  </w:r>
                </w:p>
              </w:tc>
              <w:tc>
                <w:tcPr>
                  <w:tcW w:w="2430" w:type="dxa"/>
                </w:tcPr>
                <w:p w:rsidR="009D6605" w:rsidRPr="00DB342B" w:rsidRDefault="009D6605" w:rsidP="00177370">
                  <w:pPr>
                    <w:spacing w:line="240" w:lineRule="exact"/>
                    <w:outlineLvl w:val="1"/>
                  </w:pPr>
                  <w:r w:rsidRPr="00DB342B">
                    <w:t>Финансовые потребности на реализацию мероприятия, тыс. руб.</w:t>
                  </w:r>
                </w:p>
              </w:tc>
            </w:tr>
            <w:tr w:rsidR="009D6605" w:rsidRPr="00DB342B" w:rsidTr="00177370">
              <w:trPr>
                <w:trHeight w:val="362"/>
              </w:trPr>
              <w:tc>
                <w:tcPr>
                  <w:tcW w:w="614" w:type="dxa"/>
                </w:tcPr>
                <w:p w:rsidR="009D6605" w:rsidRPr="00DB342B" w:rsidRDefault="009D6605" w:rsidP="00177370">
                  <w:pPr>
                    <w:spacing w:line="240" w:lineRule="exact"/>
                    <w:outlineLvl w:val="1"/>
                  </w:pPr>
                  <w:r w:rsidRPr="00DB342B">
                    <w:t>1</w:t>
                  </w:r>
                </w:p>
              </w:tc>
              <w:tc>
                <w:tcPr>
                  <w:tcW w:w="4849" w:type="dxa"/>
                </w:tcPr>
                <w:p w:rsidR="009D6605" w:rsidRPr="00DB342B" w:rsidRDefault="009D6605" w:rsidP="00177370">
                  <w:pPr>
                    <w:spacing w:line="240" w:lineRule="exact"/>
                    <w:outlineLvl w:val="1"/>
                  </w:pPr>
                  <w:r w:rsidRPr="00DB342B">
                    <w:t>2</w:t>
                  </w:r>
                </w:p>
              </w:tc>
              <w:tc>
                <w:tcPr>
                  <w:tcW w:w="1735" w:type="dxa"/>
                </w:tcPr>
                <w:p w:rsidR="009D6605" w:rsidRPr="00DB342B" w:rsidRDefault="009D6605" w:rsidP="00177370">
                  <w:pPr>
                    <w:spacing w:line="240" w:lineRule="exact"/>
                    <w:outlineLvl w:val="1"/>
                  </w:pPr>
                  <w:r w:rsidRPr="00DB342B">
                    <w:t>3</w:t>
                  </w:r>
                </w:p>
              </w:tc>
              <w:tc>
                <w:tcPr>
                  <w:tcW w:w="2430" w:type="dxa"/>
                </w:tcPr>
                <w:p w:rsidR="009D6605" w:rsidRPr="00DB342B" w:rsidRDefault="009D6605" w:rsidP="00177370">
                  <w:pPr>
                    <w:spacing w:line="240" w:lineRule="exact"/>
                    <w:outlineLvl w:val="1"/>
                  </w:pPr>
                  <w:r w:rsidRPr="00DB342B">
                    <w:t>4</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Водоснабжение (техническая вода)</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2016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Мероприятия не планируются</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2016 год</w:t>
                  </w:r>
                </w:p>
              </w:tc>
              <w:tc>
                <w:tcPr>
                  <w:tcW w:w="2430" w:type="dxa"/>
                </w:tcPr>
                <w:p w:rsidR="009D6605" w:rsidRPr="00DB342B" w:rsidRDefault="009D6605" w:rsidP="00177370">
                  <w:pPr>
                    <w:spacing w:line="240" w:lineRule="exact"/>
                    <w:outlineLvl w:val="1"/>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2017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Мероприятия не планируются</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2017 год</w:t>
                  </w:r>
                </w:p>
              </w:tc>
              <w:tc>
                <w:tcPr>
                  <w:tcW w:w="2430" w:type="dxa"/>
                </w:tcPr>
                <w:p w:rsidR="009D6605" w:rsidRPr="00DB342B" w:rsidRDefault="009D6605" w:rsidP="00177370">
                  <w:pPr>
                    <w:spacing w:line="240" w:lineRule="exact"/>
                    <w:outlineLvl w:val="1"/>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2018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Мероприятия не планируются</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2018 год</w:t>
                  </w:r>
                </w:p>
              </w:tc>
              <w:tc>
                <w:tcPr>
                  <w:tcW w:w="2430" w:type="dxa"/>
                </w:tcPr>
                <w:p w:rsidR="009D6605" w:rsidRPr="00DB342B" w:rsidRDefault="009D6605" w:rsidP="00177370">
                  <w:pPr>
                    <w:spacing w:line="240" w:lineRule="exact"/>
                    <w:outlineLvl w:val="1"/>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Водоотведение</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2016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Мероприятия не планируются</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2016 год</w:t>
                  </w:r>
                </w:p>
              </w:tc>
              <w:tc>
                <w:tcPr>
                  <w:tcW w:w="2430" w:type="dxa"/>
                </w:tcPr>
                <w:p w:rsidR="009D6605" w:rsidRPr="00DB342B" w:rsidRDefault="009D6605" w:rsidP="00177370">
                  <w:pPr>
                    <w:spacing w:line="240" w:lineRule="exact"/>
                    <w:outlineLvl w:val="1"/>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2017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Мероприятия не планируются</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2017 год</w:t>
                  </w:r>
                </w:p>
              </w:tc>
              <w:tc>
                <w:tcPr>
                  <w:tcW w:w="2430" w:type="dxa"/>
                </w:tcPr>
                <w:p w:rsidR="009D6605" w:rsidRPr="00DB342B" w:rsidRDefault="009D6605" w:rsidP="00177370">
                  <w:pPr>
                    <w:spacing w:line="240" w:lineRule="exact"/>
                    <w:outlineLvl w:val="1"/>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outlineLvl w:val="1"/>
                  </w:pPr>
                  <w:r w:rsidRPr="00DB342B">
                    <w:t>2018 год</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r w:rsidRPr="00DB342B">
                    <w:t>Мероприятия не планируются</w:t>
                  </w:r>
                </w:p>
              </w:tc>
              <w:tc>
                <w:tcPr>
                  <w:tcW w:w="1735" w:type="dxa"/>
                </w:tcPr>
                <w:p w:rsidR="009D6605" w:rsidRPr="00DB342B" w:rsidRDefault="009D6605" w:rsidP="00177370">
                  <w:pPr>
                    <w:spacing w:line="240" w:lineRule="exact"/>
                    <w:outlineLvl w:val="1"/>
                  </w:pPr>
                </w:p>
              </w:tc>
              <w:tc>
                <w:tcPr>
                  <w:tcW w:w="2430" w:type="dxa"/>
                </w:tcPr>
                <w:p w:rsidR="009D6605" w:rsidRPr="00DB342B" w:rsidRDefault="009D6605" w:rsidP="00177370">
                  <w:pPr>
                    <w:spacing w:line="240" w:lineRule="exact"/>
                    <w:outlineLvl w:val="1"/>
                  </w:pPr>
                </w:p>
              </w:tc>
            </w:tr>
            <w:tr w:rsidR="009D6605" w:rsidRPr="00DB342B" w:rsidTr="00177370">
              <w:trPr>
                <w:trHeight w:val="362"/>
              </w:trPr>
              <w:tc>
                <w:tcPr>
                  <w:tcW w:w="614" w:type="dxa"/>
                </w:tcPr>
                <w:p w:rsidR="009D6605" w:rsidRPr="00DB342B" w:rsidRDefault="009D6605" w:rsidP="00177370">
                  <w:pPr>
                    <w:spacing w:line="240" w:lineRule="exact"/>
                    <w:outlineLvl w:val="1"/>
                  </w:pPr>
                </w:p>
              </w:tc>
              <w:tc>
                <w:tcPr>
                  <w:tcW w:w="4849" w:type="dxa"/>
                </w:tcPr>
                <w:p w:rsidR="009D6605" w:rsidRPr="00DB342B" w:rsidRDefault="009D6605" w:rsidP="00177370">
                  <w:pPr>
                    <w:spacing w:line="240" w:lineRule="exact"/>
                    <w:outlineLvl w:val="1"/>
                  </w:pPr>
                </w:p>
              </w:tc>
              <w:tc>
                <w:tcPr>
                  <w:tcW w:w="1735" w:type="dxa"/>
                </w:tcPr>
                <w:p w:rsidR="009D6605" w:rsidRPr="00DB342B" w:rsidRDefault="009D6605" w:rsidP="00177370">
                  <w:pPr>
                    <w:spacing w:line="240" w:lineRule="exact"/>
                    <w:outlineLvl w:val="1"/>
                  </w:pPr>
                  <w:r w:rsidRPr="00DB342B">
                    <w:t>Итого 2018 год</w:t>
                  </w:r>
                </w:p>
              </w:tc>
              <w:tc>
                <w:tcPr>
                  <w:tcW w:w="2430" w:type="dxa"/>
                </w:tcPr>
                <w:p w:rsidR="009D6605" w:rsidRPr="00DB342B" w:rsidRDefault="009D6605" w:rsidP="00177370">
                  <w:pPr>
                    <w:spacing w:line="240" w:lineRule="exact"/>
                    <w:outlineLvl w:val="1"/>
                  </w:pPr>
                  <w:r w:rsidRPr="00DB342B">
                    <w:t>0</w:t>
                  </w:r>
                </w:p>
              </w:tc>
            </w:tr>
          </w:tbl>
          <w:p w:rsidR="009D6605" w:rsidRPr="00DB342B" w:rsidRDefault="009D6605" w:rsidP="00177370">
            <w:pPr>
              <w:spacing w:line="240" w:lineRule="exact"/>
              <w:outlineLvl w:val="1"/>
              <w:rPr>
                <w:lang w:val="en-US"/>
              </w:rPr>
            </w:pPr>
          </w:p>
        </w:tc>
      </w:tr>
    </w:tbl>
    <w:p w:rsidR="009D6605" w:rsidRPr="00DB342B" w:rsidRDefault="009D6605" w:rsidP="009D6605">
      <w:pPr>
        <w:spacing w:line="240" w:lineRule="exact"/>
        <w:outlineLvl w:val="1"/>
      </w:pPr>
    </w:p>
    <w:p w:rsidR="009D6605" w:rsidRPr="00DB342B" w:rsidRDefault="009D6605" w:rsidP="009D6605">
      <w:pPr>
        <w:spacing w:line="240" w:lineRule="exact"/>
        <w:outlineLvl w:val="1"/>
      </w:pPr>
      <w:r w:rsidRPr="00DB342B">
        <w:t>2.3. Перечень мероприятий по энергосбережению и повышению энергетической эффективности, в том числе по снижению потерь воды при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6605" w:rsidRPr="00DB342B" w:rsidTr="00177370">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9D6605" w:rsidRPr="00DB342B" w:rsidTr="00177370">
              <w:trPr>
                <w:trHeight w:val="871"/>
              </w:trPr>
              <w:tc>
                <w:tcPr>
                  <w:tcW w:w="614" w:type="dxa"/>
                </w:tcPr>
                <w:p w:rsidR="009D6605" w:rsidRPr="00DB342B" w:rsidRDefault="009D6605" w:rsidP="00177370">
                  <w:pPr>
                    <w:spacing w:line="240" w:lineRule="exact"/>
                  </w:pPr>
                  <w:r w:rsidRPr="00DB342B">
                    <w:t xml:space="preserve">N </w:t>
                  </w:r>
                  <w:proofErr w:type="gramStart"/>
                  <w:r w:rsidRPr="00DB342B">
                    <w:t>п</w:t>
                  </w:r>
                  <w:proofErr w:type="gramEnd"/>
                  <w:r w:rsidRPr="00DB342B">
                    <w:t>/п</w:t>
                  </w:r>
                </w:p>
              </w:tc>
              <w:tc>
                <w:tcPr>
                  <w:tcW w:w="4849" w:type="dxa"/>
                </w:tcPr>
                <w:p w:rsidR="009D6605" w:rsidRPr="00DB342B" w:rsidRDefault="009D6605" w:rsidP="00177370">
                  <w:pPr>
                    <w:spacing w:line="240" w:lineRule="exact"/>
                  </w:pPr>
                  <w:r w:rsidRPr="00DB342B">
                    <w:t>Наименование мероприятия</w:t>
                  </w:r>
                </w:p>
              </w:tc>
              <w:tc>
                <w:tcPr>
                  <w:tcW w:w="1735" w:type="dxa"/>
                </w:tcPr>
                <w:p w:rsidR="009D6605" w:rsidRPr="00DB342B" w:rsidRDefault="009D6605" w:rsidP="00177370">
                  <w:pPr>
                    <w:spacing w:line="240" w:lineRule="exact"/>
                  </w:pPr>
                  <w:r w:rsidRPr="00DB342B">
                    <w:t>График реализации мероприятий</w:t>
                  </w:r>
                </w:p>
              </w:tc>
              <w:tc>
                <w:tcPr>
                  <w:tcW w:w="2430" w:type="dxa"/>
                </w:tcPr>
                <w:p w:rsidR="009D6605" w:rsidRPr="00DB342B" w:rsidRDefault="009D6605" w:rsidP="00177370">
                  <w:pPr>
                    <w:spacing w:line="240" w:lineRule="exact"/>
                  </w:pPr>
                  <w:r w:rsidRPr="00DB342B">
                    <w:t>Финансовые потребности на реализацию мероприятия, тыс. руб.</w:t>
                  </w:r>
                </w:p>
              </w:tc>
            </w:tr>
            <w:tr w:rsidR="009D6605" w:rsidRPr="00DB342B" w:rsidTr="00177370">
              <w:trPr>
                <w:trHeight w:val="362"/>
              </w:trPr>
              <w:tc>
                <w:tcPr>
                  <w:tcW w:w="614" w:type="dxa"/>
                </w:tcPr>
                <w:p w:rsidR="009D6605" w:rsidRPr="00DB342B" w:rsidRDefault="009D6605" w:rsidP="00177370">
                  <w:pPr>
                    <w:spacing w:line="240" w:lineRule="exact"/>
                  </w:pPr>
                  <w:r w:rsidRPr="00DB342B">
                    <w:t>1</w:t>
                  </w:r>
                </w:p>
              </w:tc>
              <w:tc>
                <w:tcPr>
                  <w:tcW w:w="4849" w:type="dxa"/>
                </w:tcPr>
                <w:p w:rsidR="009D6605" w:rsidRPr="00DB342B" w:rsidRDefault="009D6605" w:rsidP="00177370">
                  <w:pPr>
                    <w:spacing w:line="240" w:lineRule="exact"/>
                  </w:pPr>
                  <w:r w:rsidRPr="00DB342B">
                    <w:t>2</w:t>
                  </w:r>
                </w:p>
              </w:tc>
              <w:tc>
                <w:tcPr>
                  <w:tcW w:w="1735" w:type="dxa"/>
                </w:tcPr>
                <w:p w:rsidR="009D6605" w:rsidRPr="00DB342B" w:rsidRDefault="009D6605" w:rsidP="00177370">
                  <w:pPr>
                    <w:spacing w:line="240" w:lineRule="exact"/>
                  </w:pPr>
                  <w:r w:rsidRPr="00DB342B">
                    <w:t>3</w:t>
                  </w:r>
                </w:p>
              </w:tc>
              <w:tc>
                <w:tcPr>
                  <w:tcW w:w="2430" w:type="dxa"/>
                </w:tcPr>
                <w:p w:rsidR="009D6605" w:rsidRPr="00DB342B" w:rsidRDefault="009D6605" w:rsidP="00177370">
                  <w:pPr>
                    <w:spacing w:line="240" w:lineRule="exact"/>
                  </w:pPr>
                  <w:r w:rsidRPr="00DB342B">
                    <w:t>4</w:t>
                  </w: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t>Водоснабжение (техническая вода)</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t>2016 год</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r w:rsidRPr="00DB342B">
                    <w:t>Мероприятия не планируются</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p>
              </w:tc>
              <w:tc>
                <w:tcPr>
                  <w:tcW w:w="1735" w:type="dxa"/>
                </w:tcPr>
                <w:p w:rsidR="009D6605" w:rsidRPr="00DB342B" w:rsidRDefault="009D6605" w:rsidP="00177370">
                  <w:pPr>
                    <w:spacing w:line="240" w:lineRule="exact"/>
                  </w:pPr>
                  <w:r w:rsidRPr="00DB342B">
                    <w:t xml:space="preserve">Итого 2016 </w:t>
                  </w:r>
                  <w:r w:rsidRPr="00DB342B">
                    <w:lastRenderedPageBreak/>
                    <w:t>год</w:t>
                  </w:r>
                </w:p>
              </w:tc>
              <w:tc>
                <w:tcPr>
                  <w:tcW w:w="2430" w:type="dxa"/>
                </w:tcPr>
                <w:p w:rsidR="009D6605" w:rsidRPr="00DB342B" w:rsidRDefault="009D6605" w:rsidP="00177370">
                  <w:pPr>
                    <w:spacing w:line="240" w:lineRule="exact"/>
                  </w:pPr>
                  <w:r w:rsidRPr="00DB342B">
                    <w:lastRenderedPageBreak/>
                    <w:t>0</w:t>
                  </w: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lastRenderedPageBreak/>
                    <w:t>2017 год</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r w:rsidRPr="00DB342B">
                    <w:t>Мероприятия не планируются</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p>
              </w:tc>
              <w:tc>
                <w:tcPr>
                  <w:tcW w:w="1735" w:type="dxa"/>
                </w:tcPr>
                <w:p w:rsidR="009D6605" w:rsidRPr="00DB342B" w:rsidRDefault="009D6605" w:rsidP="00177370">
                  <w:pPr>
                    <w:spacing w:line="240" w:lineRule="exact"/>
                  </w:pPr>
                  <w:r w:rsidRPr="00DB342B">
                    <w:t>Итого 2017 год</w:t>
                  </w:r>
                </w:p>
              </w:tc>
              <w:tc>
                <w:tcPr>
                  <w:tcW w:w="2430" w:type="dxa"/>
                </w:tcPr>
                <w:p w:rsidR="009D6605" w:rsidRPr="00DB342B" w:rsidRDefault="009D6605" w:rsidP="00177370">
                  <w:pPr>
                    <w:spacing w:line="240" w:lineRule="exact"/>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t>2018 год</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r w:rsidRPr="00DB342B">
                    <w:t>Мероприятия не планируются</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p>
              </w:tc>
              <w:tc>
                <w:tcPr>
                  <w:tcW w:w="1735" w:type="dxa"/>
                </w:tcPr>
                <w:p w:rsidR="009D6605" w:rsidRPr="00DB342B" w:rsidRDefault="009D6605" w:rsidP="00177370">
                  <w:pPr>
                    <w:spacing w:line="240" w:lineRule="exact"/>
                  </w:pPr>
                  <w:r w:rsidRPr="00DB342B">
                    <w:t>Итого 2018 год</w:t>
                  </w:r>
                </w:p>
              </w:tc>
              <w:tc>
                <w:tcPr>
                  <w:tcW w:w="2430" w:type="dxa"/>
                </w:tcPr>
                <w:p w:rsidR="009D6605" w:rsidRPr="00DB342B" w:rsidRDefault="009D6605" w:rsidP="00177370">
                  <w:pPr>
                    <w:spacing w:line="240" w:lineRule="exact"/>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t>Водоотведение</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t>2016 год</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r w:rsidRPr="00DB342B">
                    <w:t>Мероприятия не планируются</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p>
              </w:tc>
              <w:tc>
                <w:tcPr>
                  <w:tcW w:w="1735" w:type="dxa"/>
                </w:tcPr>
                <w:p w:rsidR="009D6605" w:rsidRPr="00DB342B" w:rsidRDefault="009D6605" w:rsidP="00177370">
                  <w:pPr>
                    <w:spacing w:line="240" w:lineRule="exact"/>
                  </w:pPr>
                  <w:r w:rsidRPr="00DB342B">
                    <w:t>Итого 2016 год</w:t>
                  </w:r>
                </w:p>
              </w:tc>
              <w:tc>
                <w:tcPr>
                  <w:tcW w:w="2430" w:type="dxa"/>
                </w:tcPr>
                <w:p w:rsidR="009D6605" w:rsidRPr="00DB342B" w:rsidRDefault="009D6605" w:rsidP="00177370">
                  <w:pPr>
                    <w:spacing w:line="240" w:lineRule="exact"/>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t>2017 год</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r w:rsidRPr="00DB342B">
                    <w:t>Мероприятия не планируются</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p>
              </w:tc>
              <w:tc>
                <w:tcPr>
                  <w:tcW w:w="1735" w:type="dxa"/>
                </w:tcPr>
                <w:p w:rsidR="009D6605" w:rsidRPr="00DB342B" w:rsidRDefault="009D6605" w:rsidP="00177370">
                  <w:pPr>
                    <w:spacing w:line="240" w:lineRule="exact"/>
                  </w:pPr>
                  <w:r w:rsidRPr="00DB342B">
                    <w:t>Итого 2017 год</w:t>
                  </w:r>
                </w:p>
              </w:tc>
              <w:tc>
                <w:tcPr>
                  <w:tcW w:w="2430" w:type="dxa"/>
                </w:tcPr>
                <w:p w:rsidR="009D6605" w:rsidRPr="00DB342B" w:rsidRDefault="009D6605" w:rsidP="00177370">
                  <w:pPr>
                    <w:spacing w:line="240" w:lineRule="exact"/>
                  </w:pPr>
                  <w:r w:rsidRPr="00DB342B">
                    <w:t>0</w:t>
                  </w:r>
                </w:p>
              </w:tc>
            </w:tr>
            <w:tr w:rsidR="009D6605" w:rsidRPr="00DB342B" w:rsidTr="00177370">
              <w:trPr>
                <w:trHeight w:val="362"/>
              </w:trPr>
              <w:tc>
                <w:tcPr>
                  <w:tcW w:w="5463" w:type="dxa"/>
                  <w:gridSpan w:val="2"/>
                </w:tcPr>
                <w:p w:rsidR="009D6605" w:rsidRPr="00DB342B" w:rsidRDefault="009D6605" w:rsidP="00177370">
                  <w:pPr>
                    <w:spacing w:line="240" w:lineRule="exact"/>
                  </w:pPr>
                  <w:r w:rsidRPr="00DB342B">
                    <w:t>2018 год</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r w:rsidRPr="00DB342B">
                    <w:t>Мероприятия не планируются</w:t>
                  </w:r>
                </w:p>
              </w:tc>
              <w:tc>
                <w:tcPr>
                  <w:tcW w:w="1735" w:type="dxa"/>
                </w:tcPr>
                <w:p w:rsidR="009D6605" w:rsidRPr="00DB342B" w:rsidRDefault="009D6605" w:rsidP="00177370">
                  <w:pPr>
                    <w:spacing w:line="240" w:lineRule="exact"/>
                  </w:pPr>
                </w:p>
              </w:tc>
              <w:tc>
                <w:tcPr>
                  <w:tcW w:w="2430" w:type="dxa"/>
                </w:tcPr>
                <w:p w:rsidR="009D6605" w:rsidRPr="00DB342B" w:rsidRDefault="009D6605" w:rsidP="00177370">
                  <w:pPr>
                    <w:spacing w:line="240" w:lineRule="exact"/>
                  </w:pPr>
                </w:p>
              </w:tc>
            </w:tr>
            <w:tr w:rsidR="009D6605" w:rsidRPr="00DB342B" w:rsidTr="00177370">
              <w:trPr>
                <w:trHeight w:val="362"/>
              </w:trPr>
              <w:tc>
                <w:tcPr>
                  <w:tcW w:w="614" w:type="dxa"/>
                </w:tcPr>
                <w:p w:rsidR="009D6605" w:rsidRPr="00DB342B" w:rsidRDefault="009D6605" w:rsidP="00177370">
                  <w:pPr>
                    <w:spacing w:line="240" w:lineRule="exact"/>
                  </w:pPr>
                </w:p>
              </w:tc>
              <w:tc>
                <w:tcPr>
                  <w:tcW w:w="4849" w:type="dxa"/>
                </w:tcPr>
                <w:p w:rsidR="009D6605" w:rsidRPr="00DB342B" w:rsidRDefault="009D6605" w:rsidP="00177370">
                  <w:pPr>
                    <w:spacing w:line="240" w:lineRule="exact"/>
                  </w:pPr>
                </w:p>
              </w:tc>
              <w:tc>
                <w:tcPr>
                  <w:tcW w:w="1735" w:type="dxa"/>
                </w:tcPr>
                <w:p w:rsidR="009D6605" w:rsidRPr="00DB342B" w:rsidRDefault="009D6605" w:rsidP="00177370">
                  <w:pPr>
                    <w:spacing w:line="240" w:lineRule="exact"/>
                  </w:pPr>
                  <w:r w:rsidRPr="00DB342B">
                    <w:t>Итого 2018 год</w:t>
                  </w:r>
                </w:p>
              </w:tc>
              <w:tc>
                <w:tcPr>
                  <w:tcW w:w="2430" w:type="dxa"/>
                </w:tcPr>
                <w:p w:rsidR="009D6605" w:rsidRPr="00DB342B" w:rsidRDefault="009D6605" w:rsidP="00177370">
                  <w:pPr>
                    <w:spacing w:line="240" w:lineRule="exact"/>
                  </w:pPr>
                  <w:r w:rsidRPr="00DB342B">
                    <w:t>0</w:t>
                  </w:r>
                </w:p>
              </w:tc>
            </w:tr>
          </w:tbl>
          <w:p w:rsidR="009D6605" w:rsidRPr="00DB342B" w:rsidRDefault="009D6605" w:rsidP="00177370">
            <w:pPr>
              <w:spacing w:line="240" w:lineRule="exact"/>
            </w:pPr>
          </w:p>
        </w:tc>
      </w:tr>
    </w:tbl>
    <w:p w:rsidR="009D6605" w:rsidRPr="00DB342B" w:rsidRDefault="009D6605" w:rsidP="009D6605">
      <w:pPr>
        <w:spacing w:line="240" w:lineRule="exact"/>
      </w:pPr>
    </w:p>
    <w:p w:rsidR="009D6605" w:rsidRPr="00DB342B" w:rsidRDefault="009D6605" w:rsidP="009D6605">
      <w:pPr>
        <w:jc w:val="center"/>
        <w:outlineLvl w:val="1"/>
      </w:pPr>
      <w:r w:rsidRPr="00DB342B">
        <w:t xml:space="preserve">Раздел </w:t>
      </w:r>
      <w:r w:rsidRPr="00DB342B">
        <w:rPr>
          <w:lang w:val="en-US"/>
        </w:rPr>
        <w:t>III</w:t>
      </w:r>
    </w:p>
    <w:p w:rsidR="009D6605" w:rsidRPr="00DB342B" w:rsidRDefault="009D6605" w:rsidP="009D6605">
      <w:pPr>
        <w:jc w:val="center"/>
        <w:outlineLvl w:val="1"/>
      </w:pPr>
      <w:r w:rsidRPr="00DB342B">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9D6605" w:rsidRPr="00DB342B" w:rsidTr="00177370">
        <w:tc>
          <w:tcPr>
            <w:tcW w:w="9854" w:type="dxa"/>
            <w:shd w:val="clear" w:color="auto" w:fill="auto"/>
          </w:tcPr>
          <w:tbl>
            <w:tblPr>
              <w:tblStyle w:val="aff4"/>
              <w:tblW w:w="0" w:type="auto"/>
              <w:tblInd w:w="0" w:type="dxa"/>
              <w:tblLook w:val="04A0" w:firstRow="1" w:lastRow="0" w:firstColumn="1" w:lastColumn="0" w:noHBand="0" w:noVBand="1"/>
            </w:tblPr>
            <w:tblGrid>
              <w:gridCol w:w="587"/>
              <w:gridCol w:w="3125"/>
              <w:gridCol w:w="1480"/>
              <w:gridCol w:w="1478"/>
              <w:gridCol w:w="1479"/>
              <w:gridCol w:w="1479"/>
            </w:tblGrid>
            <w:tr w:rsidR="009D6605" w:rsidRPr="00DB342B" w:rsidTr="00177370">
              <w:trPr>
                <w:trHeight w:val="967"/>
              </w:trPr>
              <w:tc>
                <w:tcPr>
                  <w:tcW w:w="587" w:type="dxa"/>
                </w:tcPr>
                <w:p w:rsidR="009D6605" w:rsidRPr="00DB342B" w:rsidRDefault="009D6605" w:rsidP="00177370">
                  <w:pPr>
                    <w:outlineLvl w:val="1"/>
                  </w:pPr>
                  <w:r w:rsidRPr="00DB342B">
                    <w:t xml:space="preserve">N </w:t>
                  </w:r>
                  <w:proofErr w:type="gramStart"/>
                  <w:r w:rsidRPr="00DB342B">
                    <w:t>п</w:t>
                  </w:r>
                  <w:proofErr w:type="gramEnd"/>
                  <w:r w:rsidRPr="00DB342B">
                    <w:t>/п</w:t>
                  </w:r>
                </w:p>
              </w:tc>
              <w:tc>
                <w:tcPr>
                  <w:tcW w:w="3125" w:type="dxa"/>
                </w:tcPr>
                <w:p w:rsidR="009D6605" w:rsidRPr="00DB342B" w:rsidRDefault="009D6605" w:rsidP="00177370">
                  <w:pPr>
                    <w:outlineLvl w:val="1"/>
                  </w:pPr>
                  <w:r w:rsidRPr="00DB342B">
                    <w:t>Показатели производственной деятельности</w:t>
                  </w:r>
                </w:p>
              </w:tc>
              <w:tc>
                <w:tcPr>
                  <w:tcW w:w="1480" w:type="dxa"/>
                </w:tcPr>
                <w:p w:rsidR="009D6605" w:rsidRPr="00DB342B" w:rsidRDefault="009D6605" w:rsidP="00177370">
                  <w:pPr>
                    <w:outlineLvl w:val="1"/>
                  </w:pPr>
                  <w:r w:rsidRPr="00DB342B">
                    <w:t>Единицы измерения</w:t>
                  </w:r>
                </w:p>
              </w:tc>
              <w:tc>
                <w:tcPr>
                  <w:tcW w:w="1478" w:type="dxa"/>
                </w:tcPr>
                <w:p w:rsidR="009D6605" w:rsidRPr="00DB342B" w:rsidRDefault="009D6605" w:rsidP="00177370">
                  <w:pPr>
                    <w:outlineLvl w:val="1"/>
                  </w:pPr>
                  <w:r w:rsidRPr="00DB342B">
                    <w:t>2016 год</w:t>
                  </w:r>
                </w:p>
              </w:tc>
              <w:tc>
                <w:tcPr>
                  <w:tcW w:w="1479" w:type="dxa"/>
                </w:tcPr>
                <w:p w:rsidR="009D6605" w:rsidRPr="00DB342B" w:rsidRDefault="009D6605" w:rsidP="00177370">
                  <w:pPr>
                    <w:outlineLvl w:val="1"/>
                  </w:pPr>
                  <w:r w:rsidRPr="00DB342B">
                    <w:t>2017 год</w:t>
                  </w:r>
                </w:p>
              </w:tc>
              <w:tc>
                <w:tcPr>
                  <w:tcW w:w="1479" w:type="dxa"/>
                </w:tcPr>
                <w:p w:rsidR="009D6605" w:rsidRPr="00DB342B" w:rsidRDefault="009D6605" w:rsidP="00177370">
                  <w:pPr>
                    <w:outlineLvl w:val="1"/>
                  </w:pPr>
                  <w:r w:rsidRPr="00DB342B">
                    <w:t>2018 год</w:t>
                  </w:r>
                </w:p>
              </w:tc>
            </w:tr>
            <w:tr w:rsidR="009D6605" w:rsidRPr="00DB342B" w:rsidTr="00177370">
              <w:trPr>
                <w:trHeight w:val="362"/>
              </w:trPr>
              <w:tc>
                <w:tcPr>
                  <w:tcW w:w="587" w:type="dxa"/>
                </w:tcPr>
                <w:p w:rsidR="009D6605" w:rsidRPr="00DB342B" w:rsidRDefault="009D6605" w:rsidP="00177370">
                  <w:pPr>
                    <w:outlineLvl w:val="1"/>
                  </w:pPr>
                  <w:r w:rsidRPr="00DB342B">
                    <w:t>1</w:t>
                  </w:r>
                </w:p>
              </w:tc>
              <w:tc>
                <w:tcPr>
                  <w:tcW w:w="3125" w:type="dxa"/>
                </w:tcPr>
                <w:p w:rsidR="009D6605" w:rsidRPr="00DB342B" w:rsidRDefault="009D6605" w:rsidP="00177370">
                  <w:pPr>
                    <w:outlineLvl w:val="1"/>
                  </w:pPr>
                  <w:r w:rsidRPr="00DB342B">
                    <w:t>2</w:t>
                  </w:r>
                </w:p>
              </w:tc>
              <w:tc>
                <w:tcPr>
                  <w:tcW w:w="1480" w:type="dxa"/>
                </w:tcPr>
                <w:p w:rsidR="009D6605" w:rsidRPr="00DB342B" w:rsidRDefault="009D6605" w:rsidP="00177370">
                  <w:pPr>
                    <w:outlineLvl w:val="1"/>
                  </w:pPr>
                  <w:r w:rsidRPr="00DB342B">
                    <w:t>3</w:t>
                  </w:r>
                </w:p>
              </w:tc>
              <w:tc>
                <w:tcPr>
                  <w:tcW w:w="1478" w:type="dxa"/>
                </w:tcPr>
                <w:p w:rsidR="009D6605" w:rsidRPr="00DB342B" w:rsidRDefault="009D6605" w:rsidP="00177370">
                  <w:pPr>
                    <w:outlineLvl w:val="1"/>
                  </w:pPr>
                  <w:r w:rsidRPr="00DB342B">
                    <w:t>4</w:t>
                  </w:r>
                </w:p>
              </w:tc>
              <w:tc>
                <w:tcPr>
                  <w:tcW w:w="1479" w:type="dxa"/>
                </w:tcPr>
                <w:p w:rsidR="009D6605" w:rsidRPr="00DB342B" w:rsidRDefault="009D6605" w:rsidP="00177370">
                  <w:pPr>
                    <w:outlineLvl w:val="1"/>
                  </w:pPr>
                  <w:r w:rsidRPr="00DB342B">
                    <w:t>5</w:t>
                  </w:r>
                </w:p>
              </w:tc>
              <w:tc>
                <w:tcPr>
                  <w:tcW w:w="1479" w:type="dxa"/>
                </w:tcPr>
                <w:p w:rsidR="009D6605" w:rsidRPr="00DB342B" w:rsidRDefault="009D6605" w:rsidP="00177370">
                  <w:pPr>
                    <w:outlineLvl w:val="1"/>
                  </w:pPr>
                  <w:r w:rsidRPr="00DB342B">
                    <w:t>6</w:t>
                  </w:r>
                </w:p>
              </w:tc>
            </w:tr>
            <w:tr w:rsidR="009D6605" w:rsidRPr="00DB342B" w:rsidTr="00177370">
              <w:trPr>
                <w:trHeight w:val="362"/>
              </w:trPr>
              <w:tc>
                <w:tcPr>
                  <w:tcW w:w="3712" w:type="dxa"/>
                  <w:gridSpan w:val="2"/>
                </w:tcPr>
                <w:p w:rsidR="009D6605" w:rsidRPr="00DB342B" w:rsidRDefault="009D6605" w:rsidP="00177370">
                  <w:pPr>
                    <w:outlineLvl w:val="1"/>
                  </w:pPr>
                  <w:r w:rsidRPr="00DB342B">
                    <w:t>Водоснабжение (техническая вода)</w:t>
                  </w:r>
                </w:p>
              </w:tc>
              <w:tc>
                <w:tcPr>
                  <w:tcW w:w="1480" w:type="dxa"/>
                </w:tcPr>
                <w:p w:rsidR="009D6605" w:rsidRPr="00DB342B" w:rsidRDefault="009D6605" w:rsidP="00177370">
                  <w:pPr>
                    <w:outlineLvl w:val="1"/>
                  </w:pPr>
                </w:p>
              </w:tc>
              <w:tc>
                <w:tcPr>
                  <w:tcW w:w="1478" w:type="dxa"/>
                </w:tcPr>
                <w:p w:rsidR="009D6605" w:rsidRPr="00DB342B" w:rsidRDefault="009D6605" w:rsidP="00177370">
                  <w:pPr>
                    <w:outlineLvl w:val="1"/>
                  </w:pPr>
                </w:p>
              </w:tc>
              <w:tc>
                <w:tcPr>
                  <w:tcW w:w="1479" w:type="dxa"/>
                </w:tcPr>
                <w:p w:rsidR="009D6605" w:rsidRPr="00DB342B" w:rsidRDefault="009D6605" w:rsidP="00177370">
                  <w:pPr>
                    <w:outlineLvl w:val="1"/>
                  </w:pPr>
                </w:p>
              </w:tc>
              <w:tc>
                <w:tcPr>
                  <w:tcW w:w="1479" w:type="dxa"/>
                </w:tcPr>
                <w:p w:rsidR="009D6605" w:rsidRPr="00DB342B" w:rsidRDefault="009D6605" w:rsidP="00177370">
                  <w:pPr>
                    <w:outlineLvl w:val="1"/>
                  </w:pPr>
                </w:p>
              </w:tc>
            </w:tr>
            <w:tr w:rsidR="009D6605" w:rsidRPr="00DB342B" w:rsidTr="00177370">
              <w:trPr>
                <w:trHeight w:val="362"/>
              </w:trPr>
              <w:tc>
                <w:tcPr>
                  <w:tcW w:w="587" w:type="dxa"/>
                </w:tcPr>
                <w:p w:rsidR="009D6605" w:rsidRPr="00DB342B" w:rsidRDefault="009D6605" w:rsidP="00177370">
                  <w:pPr>
                    <w:outlineLvl w:val="1"/>
                  </w:pPr>
                </w:p>
              </w:tc>
              <w:tc>
                <w:tcPr>
                  <w:tcW w:w="3125" w:type="dxa"/>
                </w:tcPr>
                <w:p w:rsidR="009D6605" w:rsidRPr="00DB342B" w:rsidRDefault="009D6605" w:rsidP="00177370">
                  <w:pPr>
                    <w:outlineLvl w:val="1"/>
                  </w:pPr>
                  <w:r w:rsidRPr="00DB342B">
                    <w:t>Планируемый объем подачи воды</w:t>
                  </w:r>
                </w:p>
              </w:tc>
              <w:tc>
                <w:tcPr>
                  <w:tcW w:w="1480" w:type="dxa"/>
                </w:tcPr>
                <w:p w:rsidR="009D6605" w:rsidRPr="00DB342B" w:rsidRDefault="009D6605" w:rsidP="00177370">
                  <w:pPr>
                    <w:outlineLvl w:val="1"/>
                  </w:pPr>
                  <w:r w:rsidRPr="00DB342B">
                    <w:t>тыс. куб</w:t>
                  </w:r>
                  <w:proofErr w:type="gramStart"/>
                  <w:r w:rsidRPr="00DB342B">
                    <w:t>.м</w:t>
                  </w:r>
                  <w:proofErr w:type="gramEnd"/>
                </w:p>
              </w:tc>
              <w:tc>
                <w:tcPr>
                  <w:tcW w:w="1478" w:type="dxa"/>
                </w:tcPr>
                <w:p w:rsidR="009D6605" w:rsidRPr="00DB342B" w:rsidRDefault="009D6605" w:rsidP="00177370">
                  <w:pPr>
                    <w:outlineLvl w:val="1"/>
                  </w:pPr>
                  <w:r w:rsidRPr="00DB342B">
                    <w:t>394,4</w:t>
                  </w:r>
                </w:p>
              </w:tc>
              <w:tc>
                <w:tcPr>
                  <w:tcW w:w="1479" w:type="dxa"/>
                </w:tcPr>
                <w:p w:rsidR="009D6605" w:rsidRPr="00DB342B" w:rsidRDefault="009D6605" w:rsidP="00177370">
                  <w:pPr>
                    <w:outlineLvl w:val="1"/>
                  </w:pPr>
                  <w:r w:rsidRPr="00DB342B">
                    <w:t>394,4</w:t>
                  </w:r>
                </w:p>
              </w:tc>
              <w:tc>
                <w:tcPr>
                  <w:tcW w:w="1479" w:type="dxa"/>
                </w:tcPr>
                <w:p w:rsidR="009D6605" w:rsidRPr="00DB342B" w:rsidRDefault="009D6605" w:rsidP="00177370">
                  <w:pPr>
                    <w:outlineLvl w:val="1"/>
                  </w:pPr>
                  <w:r w:rsidRPr="00DB342B">
                    <w:t>394,4</w:t>
                  </w:r>
                </w:p>
              </w:tc>
            </w:tr>
            <w:tr w:rsidR="009D6605" w:rsidRPr="00DB342B" w:rsidTr="00177370">
              <w:trPr>
                <w:trHeight w:val="362"/>
              </w:trPr>
              <w:tc>
                <w:tcPr>
                  <w:tcW w:w="3712" w:type="dxa"/>
                  <w:gridSpan w:val="2"/>
                </w:tcPr>
                <w:p w:rsidR="009D6605" w:rsidRPr="00DB342B" w:rsidRDefault="009D6605" w:rsidP="00177370">
                  <w:pPr>
                    <w:outlineLvl w:val="1"/>
                  </w:pPr>
                  <w:r w:rsidRPr="00DB342B">
                    <w:t>Водоотведение (очистка сточных вод)</w:t>
                  </w:r>
                </w:p>
              </w:tc>
              <w:tc>
                <w:tcPr>
                  <w:tcW w:w="1480" w:type="dxa"/>
                </w:tcPr>
                <w:p w:rsidR="009D6605" w:rsidRPr="00DB342B" w:rsidRDefault="009D6605" w:rsidP="00177370">
                  <w:pPr>
                    <w:outlineLvl w:val="1"/>
                  </w:pPr>
                </w:p>
              </w:tc>
              <w:tc>
                <w:tcPr>
                  <w:tcW w:w="1478" w:type="dxa"/>
                </w:tcPr>
                <w:p w:rsidR="009D6605" w:rsidRPr="00DB342B" w:rsidRDefault="009D6605" w:rsidP="00177370">
                  <w:pPr>
                    <w:outlineLvl w:val="1"/>
                  </w:pPr>
                </w:p>
              </w:tc>
              <w:tc>
                <w:tcPr>
                  <w:tcW w:w="1479" w:type="dxa"/>
                </w:tcPr>
                <w:p w:rsidR="009D6605" w:rsidRPr="00DB342B" w:rsidRDefault="009D6605" w:rsidP="00177370">
                  <w:pPr>
                    <w:outlineLvl w:val="1"/>
                  </w:pPr>
                </w:p>
              </w:tc>
              <w:tc>
                <w:tcPr>
                  <w:tcW w:w="1479" w:type="dxa"/>
                </w:tcPr>
                <w:p w:rsidR="009D6605" w:rsidRPr="00DB342B" w:rsidRDefault="009D6605" w:rsidP="00177370">
                  <w:pPr>
                    <w:outlineLvl w:val="1"/>
                  </w:pPr>
                </w:p>
              </w:tc>
            </w:tr>
            <w:tr w:rsidR="009D6605" w:rsidRPr="00DB342B" w:rsidTr="00177370">
              <w:trPr>
                <w:trHeight w:val="362"/>
              </w:trPr>
              <w:tc>
                <w:tcPr>
                  <w:tcW w:w="587" w:type="dxa"/>
                </w:tcPr>
                <w:p w:rsidR="009D6605" w:rsidRPr="00DB342B" w:rsidRDefault="009D6605" w:rsidP="00177370">
                  <w:pPr>
                    <w:outlineLvl w:val="1"/>
                  </w:pPr>
                </w:p>
              </w:tc>
              <w:tc>
                <w:tcPr>
                  <w:tcW w:w="3125" w:type="dxa"/>
                </w:tcPr>
                <w:p w:rsidR="009D6605" w:rsidRPr="00DB342B" w:rsidRDefault="009D6605" w:rsidP="00177370">
                  <w:pPr>
                    <w:outlineLvl w:val="1"/>
                  </w:pPr>
                  <w:r w:rsidRPr="00DB342B">
                    <w:t>Планируемый объем принимаемых сточных вод</w:t>
                  </w:r>
                </w:p>
              </w:tc>
              <w:tc>
                <w:tcPr>
                  <w:tcW w:w="1480" w:type="dxa"/>
                </w:tcPr>
                <w:p w:rsidR="009D6605" w:rsidRPr="00DB342B" w:rsidRDefault="009D6605" w:rsidP="00177370">
                  <w:pPr>
                    <w:outlineLvl w:val="1"/>
                  </w:pPr>
                  <w:r w:rsidRPr="00DB342B">
                    <w:t>тыс. куб</w:t>
                  </w:r>
                  <w:proofErr w:type="gramStart"/>
                  <w:r w:rsidRPr="00DB342B">
                    <w:t>.м</w:t>
                  </w:r>
                  <w:proofErr w:type="gramEnd"/>
                </w:p>
              </w:tc>
              <w:tc>
                <w:tcPr>
                  <w:tcW w:w="1478" w:type="dxa"/>
                </w:tcPr>
                <w:p w:rsidR="009D6605" w:rsidRPr="00DB342B" w:rsidRDefault="009D6605" w:rsidP="00177370">
                  <w:pPr>
                    <w:outlineLvl w:val="1"/>
                  </w:pPr>
                  <w:r w:rsidRPr="00DB342B">
                    <w:t>1737,21</w:t>
                  </w:r>
                </w:p>
              </w:tc>
              <w:tc>
                <w:tcPr>
                  <w:tcW w:w="1479" w:type="dxa"/>
                </w:tcPr>
                <w:p w:rsidR="009D6605" w:rsidRPr="00DB342B" w:rsidRDefault="009D6605" w:rsidP="00177370">
                  <w:pPr>
                    <w:outlineLvl w:val="1"/>
                  </w:pPr>
                  <w:r w:rsidRPr="00DB342B">
                    <w:t>1737,21</w:t>
                  </w:r>
                </w:p>
              </w:tc>
              <w:tc>
                <w:tcPr>
                  <w:tcW w:w="1479" w:type="dxa"/>
                </w:tcPr>
                <w:p w:rsidR="009D6605" w:rsidRPr="00DB342B" w:rsidRDefault="009D6605" w:rsidP="00177370">
                  <w:pPr>
                    <w:outlineLvl w:val="1"/>
                  </w:pPr>
                  <w:r w:rsidRPr="00DB342B">
                    <w:t>1737,21</w:t>
                  </w:r>
                </w:p>
              </w:tc>
            </w:tr>
            <w:tr w:rsidR="009D6605" w:rsidRPr="00DB342B" w:rsidTr="00177370">
              <w:trPr>
                <w:trHeight w:val="362"/>
              </w:trPr>
              <w:tc>
                <w:tcPr>
                  <w:tcW w:w="3712" w:type="dxa"/>
                  <w:gridSpan w:val="2"/>
                </w:tcPr>
                <w:p w:rsidR="009D6605" w:rsidRPr="00DB342B" w:rsidRDefault="009D6605" w:rsidP="00177370">
                  <w:pPr>
                    <w:outlineLvl w:val="1"/>
                  </w:pPr>
                  <w:r w:rsidRPr="00DB342B">
                    <w:t>Водоотведение</w:t>
                  </w:r>
                </w:p>
              </w:tc>
              <w:tc>
                <w:tcPr>
                  <w:tcW w:w="1480" w:type="dxa"/>
                </w:tcPr>
                <w:p w:rsidR="009D6605" w:rsidRPr="00DB342B" w:rsidRDefault="009D6605" w:rsidP="00177370">
                  <w:pPr>
                    <w:outlineLvl w:val="1"/>
                  </w:pPr>
                </w:p>
              </w:tc>
              <w:tc>
                <w:tcPr>
                  <w:tcW w:w="1478" w:type="dxa"/>
                </w:tcPr>
                <w:p w:rsidR="009D6605" w:rsidRPr="00DB342B" w:rsidRDefault="009D6605" w:rsidP="00177370">
                  <w:pPr>
                    <w:outlineLvl w:val="1"/>
                  </w:pPr>
                </w:p>
              </w:tc>
              <w:tc>
                <w:tcPr>
                  <w:tcW w:w="1479" w:type="dxa"/>
                </w:tcPr>
                <w:p w:rsidR="009D6605" w:rsidRPr="00DB342B" w:rsidRDefault="009D6605" w:rsidP="00177370">
                  <w:pPr>
                    <w:outlineLvl w:val="1"/>
                  </w:pPr>
                </w:p>
              </w:tc>
              <w:tc>
                <w:tcPr>
                  <w:tcW w:w="1479" w:type="dxa"/>
                </w:tcPr>
                <w:p w:rsidR="009D6605" w:rsidRPr="00DB342B" w:rsidRDefault="009D6605" w:rsidP="00177370">
                  <w:pPr>
                    <w:outlineLvl w:val="1"/>
                  </w:pPr>
                </w:p>
              </w:tc>
            </w:tr>
            <w:tr w:rsidR="009D6605" w:rsidRPr="00DB342B" w:rsidTr="00177370">
              <w:trPr>
                <w:trHeight w:val="362"/>
              </w:trPr>
              <w:tc>
                <w:tcPr>
                  <w:tcW w:w="587" w:type="dxa"/>
                </w:tcPr>
                <w:p w:rsidR="009D6605" w:rsidRPr="00DB342B" w:rsidRDefault="009D6605" w:rsidP="00177370">
                  <w:pPr>
                    <w:outlineLvl w:val="1"/>
                  </w:pPr>
                </w:p>
              </w:tc>
              <w:tc>
                <w:tcPr>
                  <w:tcW w:w="3125" w:type="dxa"/>
                </w:tcPr>
                <w:p w:rsidR="009D6605" w:rsidRPr="00DB342B" w:rsidRDefault="009D6605" w:rsidP="00177370">
                  <w:pPr>
                    <w:outlineLvl w:val="1"/>
                  </w:pPr>
                  <w:r w:rsidRPr="00DB342B">
                    <w:t>Планируемый объем принимаемых сточных вод</w:t>
                  </w:r>
                </w:p>
              </w:tc>
              <w:tc>
                <w:tcPr>
                  <w:tcW w:w="1480" w:type="dxa"/>
                </w:tcPr>
                <w:p w:rsidR="009D6605" w:rsidRPr="00DB342B" w:rsidRDefault="009D6605" w:rsidP="00177370">
                  <w:pPr>
                    <w:outlineLvl w:val="1"/>
                  </w:pPr>
                  <w:r w:rsidRPr="00DB342B">
                    <w:t>тыс. куб</w:t>
                  </w:r>
                  <w:proofErr w:type="gramStart"/>
                  <w:r w:rsidRPr="00DB342B">
                    <w:t>.м</w:t>
                  </w:r>
                  <w:proofErr w:type="gramEnd"/>
                </w:p>
              </w:tc>
              <w:tc>
                <w:tcPr>
                  <w:tcW w:w="1478" w:type="dxa"/>
                </w:tcPr>
                <w:p w:rsidR="009D6605" w:rsidRPr="00DB342B" w:rsidRDefault="009D6605" w:rsidP="00177370">
                  <w:pPr>
                    <w:outlineLvl w:val="1"/>
                  </w:pPr>
                  <w:r w:rsidRPr="00DB342B">
                    <w:t>1478,49</w:t>
                  </w:r>
                </w:p>
              </w:tc>
              <w:tc>
                <w:tcPr>
                  <w:tcW w:w="1479" w:type="dxa"/>
                </w:tcPr>
                <w:p w:rsidR="009D6605" w:rsidRPr="00DB342B" w:rsidRDefault="009D6605" w:rsidP="00177370">
                  <w:pPr>
                    <w:outlineLvl w:val="1"/>
                  </w:pPr>
                  <w:r w:rsidRPr="00DB342B">
                    <w:t>1478,49</w:t>
                  </w:r>
                </w:p>
              </w:tc>
              <w:tc>
                <w:tcPr>
                  <w:tcW w:w="1479" w:type="dxa"/>
                </w:tcPr>
                <w:p w:rsidR="009D6605" w:rsidRPr="00DB342B" w:rsidRDefault="009D6605" w:rsidP="00177370">
                  <w:pPr>
                    <w:outlineLvl w:val="1"/>
                  </w:pPr>
                  <w:r w:rsidRPr="00DB342B">
                    <w:t>1478,49</w:t>
                  </w:r>
                </w:p>
              </w:tc>
            </w:tr>
          </w:tbl>
          <w:p w:rsidR="009D6605" w:rsidRPr="00DB342B" w:rsidRDefault="009D6605" w:rsidP="00177370">
            <w:pPr>
              <w:outlineLvl w:val="1"/>
              <w:rPr>
                <w:lang w:val="en-US"/>
              </w:rPr>
            </w:pPr>
          </w:p>
        </w:tc>
      </w:tr>
    </w:tbl>
    <w:p w:rsidR="009D6605" w:rsidRPr="00DB342B" w:rsidRDefault="009D6605" w:rsidP="009D6605">
      <w:pPr>
        <w:outlineLvl w:val="1"/>
      </w:pPr>
    </w:p>
    <w:p w:rsidR="009D6605" w:rsidRPr="00DB342B" w:rsidRDefault="009D6605" w:rsidP="009D6605">
      <w:pPr>
        <w:jc w:val="center"/>
      </w:pPr>
      <w:r w:rsidRPr="00DB342B">
        <w:t xml:space="preserve">Раздел </w:t>
      </w:r>
      <w:r w:rsidRPr="00DB342B">
        <w:rPr>
          <w:lang w:val="en-US"/>
        </w:rPr>
        <w:t>IV</w:t>
      </w:r>
    </w:p>
    <w:p w:rsidR="009D6605" w:rsidRPr="00DB342B" w:rsidRDefault="009D6605" w:rsidP="009D6605">
      <w:pPr>
        <w:jc w:val="center"/>
        <w:outlineLvl w:val="1"/>
      </w:pPr>
      <w:r w:rsidRPr="00DB342B">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9D6605" w:rsidRPr="00DB342B" w:rsidTr="00177370">
        <w:tc>
          <w:tcPr>
            <w:tcW w:w="9854" w:type="dxa"/>
            <w:shd w:val="clear" w:color="auto" w:fill="auto"/>
          </w:tcPr>
          <w:tbl>
            <w:tblPr>
              <w:tblStyle w:val="aff4"/>
              <w:tblW w:w="0" w:type="auto"/>
              <w:tblInd w:w="0" w:type="dxa"/>
              <w:tblLook w:val="04A0" w:firstRow="1" w:lastRow="0" w:firstColumn="1" w:lastColumn="0" w:noHBand="0" w:noVBand="1"/>
            </w:tblPr>
            <w:tblGrid>
              <w:gridCol w:w="619"/>
              <w:gridCol w:w="5240"/>
              <w:gridCol w:w="1640"/>
              <w:gridCol w:w="2129"/>
            </w:tblGrid>
            <w:tr w:rsidR="009D6605" w:rsidRPr="00DB342B" w:rsidTr="00177370">
              <w:trPr>
                <w:trHeight w:val="967"/>
              </w:trPr>
              <w:tc>
                <w:tcPr>
                  <w:tcW w:w="619" w:type="dxa"/>
                </w:tcPr>
                <w:p w:rsidR="009D6605" w:rsidRPr="00DB342B" w:rsidRDefault="009D6605" w:rsidP="00177370">
                  <w:r w:rsidRPr="00DB342B">
                    <w:t xml:space="preserve">N </w:t>
                  </w:r>
                  <w:proofErr w:type="gramStart"/>
                  <w:r w:rsidRPr="00DB342B">
                    <w:t>п</w:t>
                  </w:r>
                  <w:proofErr w:type="gramEnd"/>
                  <w:r w:rsidRPr="00DB342B">
                    <w:t>/п</w:t>
                  </w:r>
                </w:p>
              </w:tc>
              <w:tc>
                <w:tcPr>
                  <w:tcW w:w="5240" w:type="dxa"/>
                </w:tcPr>
                <w:p w:rsidR="009D6605" w:rsidRPr="00DB342B" w:rsidRDefault="009D6605" w:rsidP="00177370">
                  <w:r w:rsidRPr="00DB342B">
                    <w:t>Наименование потребностей</w:t>
                  </w:r>
                </w:p>
              </w:tc>
              <w:tc>
                <w:tcPr>
                  <w:tcW w:w="1640" w:type="dxa"/>
                </w:tcPr>
                <w:p w:rsidR="009D6605" w:rsidRPr="00DB342B" w:rsidRDefault="009D6605" w:rsidP="00177370">
                  <w:r w:rsidRPr="00DB342B">
                    <w:t>Единицы измерения</w:t>
                  </w:r>
                </w:p>
              </w:tc>
              <w:tc>
                <w:tcPr>
                  <w:tcW w:w="2129" w:type="dxa"/>
                </w:tcPr>
                <w:p w:rsidR="009D6605" w:rsidRPr="00DB342B" w:rsidRDefault="009D6605" w:rsidP="00177370">
                  <w:r w:rsidRPr="00DB342B">
                    <w:t>Сумма финансовых потребностей в год</w:t>
                  </w:r>
                </w:p>
              </w:tc>
            </w:tr>
            <w:tr w:rsidR="009D6605" w:rsidRPr="00DB342B" w:rsidTr="00177370">
              <w:trPr>
                <w:trHeight w:val="362"/>
              </w:trPr>
              <w:tc>
                <w:tcPr>
                  <w:tcW w:w="619" w:type="dxa"/>
                </w:tcPr>
                <w:p w:rsidR="009D6605" w:rsidRPr="00DB342B" w:rsidRDefault="009D6605" w:rsidP="00177370">
                  <w:r w:rsidRPr="00DB342B">
                    <w:lastRenderedPageBreak/>
                    <w:t>1</w:t>
                  </w:r>
                </w:p>
              </w:tc>
              <w:tc>
                <w:tcPr>
                  <w:tcW w:w="5240" w:type="dxa"/>
                </w:tcPr>
                <w:p w:rsidR="009D6605" w:rsidRPr="00DB342B" w:rsidRDefault="009D6605" w:rsidP="00177370">
                  <w:r w:rsidRPr="00DB342B">
                    <w:t>2</w:t>
                  </w:r>
                </w:p>
              </w:tc>
              <w:tc>
                <w:tcPr>
                  <w:tcW w:w="1640" w:type="dxa"/>
                </w:tcPr>
                <w:p w:rsidR="009D6605" w:rsidRPr="00DB342B" w:rsidRDefault="009D6605" w:rsidP="00177370">
                  <w:r w:rsidRPr="00DB342B">
                    <w:t>3</w:t>
                  </w:r>
                </w:p>
              </w:tc>
              <w:tc>
                <w:tcPr>
                  <w:tcW w:w="2129" w:type="dxa"/>
                </w:tcPr>
                <w:p w:rsidR="009D6605" w:rsidRPr="00DB342B" w:rsidRDefault="009D6605" w:rsidP="00177370">
                  <w:r w:rsidRPr="00DB342B">
                    <w:t>4</w:t>
                  </w:r>
                </w:p>
              </w:tc>
            </w:tr>
            <w:tr w:rsidR="009D6605" w:rsidRPr="00DB342B" w:rsidTr="00177370">
              <w:trPr>
                <w:trHeight w:val="362"/>
              </w:trPr>
              <w:tc>
                <w:tcPr>
                  <w:tcW w:w="5859" w:type="dxa"/>
                  <w:gridSpan w:val="2"/>
                </w:tcPr>
                <w:p w:rsidR="009D6605" w:rsidRPr="00DB342B" w:rsidRDefault="009D6605" w:rsidP="00177370">
                  <w:r w:rsidRPr="00DB342B">
                    <w:t>2016 год</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Водоснабжение (техническая вода)</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руб.</w:t>
                  </w:r>
                </w:p>
              </w:tc>
              <w:tc>
                <w:tcPr>
                  <w:tcW w:w="2129" w:type="dxa"/>
                </w:tcPr>
                <w:p w:rsidR="009D6605" w:rsidRPr="00DB342B" w:rsidRDefault="009D6605" w:rsidP="00177370">
                  <w:r w:rsidRPr="00DB342B">
                    <w:t>4352,2</w:t>
                  </w:r>
                </w:p>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Водоотведение (очистка сточных вод)</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руб.</w:t>
                  </w:r>
                </w:p>
              </w:tc>
              <w:tc>
                <w:tcPr>
                  <w:tcW w:w="2129" w:type="dxa"/>
                </w:tcPr>
                <w:p w:rsidR="009D6605" w:rsidRPr="00DB342B" w:rsidRDefault="009D6605" w:rsidP="00177370">
                  <w:r w:rsidRPr="00DB342B">
                    <w:t>15989,6</w:t>
                  </w:r>
                </w:p>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Водоотведение</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руб.</w:t>
                  </w:r>
                </w:p>
              </w:tc>
              <w:tc>
                <w:tcPr>
                  <w:tcW w:w="2129" w:type="dxa"/>
                </w:tcPr>
                <w:p w:rsidR="009D6605" w:rsidRPr="00DB342B" w:rsidRDefault="009D6605" w:rsidP="00177370">
                  <w:r w:rsidRPr="00DB342B">
                    <w:t>19221,9</w:t>
                  </w:r>
                </w:p>
              </w:tc>
            </w:tr>
            <w:tr w:rsidR="009D6605" w:rsidRPr="00DB342B" w:rsidTr="00177370">
              <w:trPr>
                <w:trHeight w:val="362"/>
              </w:trPr>
              <w:tc>
                <w:tcPr>
                  <w:tcW w:w="5859" w:type="dxa"/>
                  <w:gridSpan w:val="2"/>
                </w:tcPr>
                <w:p w:rsidR="009D6605" w:rsidRPr="00DB342B" w:rsidRDefault="009D6605" w:rsidP="00177370">
                  <w:r w:rsidRPr="00DB342B">
                    <w:t>2017 год</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Водоснабжение (техническая вода)</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куб</w:t>
                  </w:r>
                  <w:proofErr w:type="gramStart"/>
                  <w:r w:rsidRPr="00DB342B">
                    <w:t>.м</w:t>
                  </w:r>
                  <w:proofErr w:type="gramEnd"/>
                </w:p>
              </w:tc>
              <w:tc>
                <w:tcPr>
                  <w:tcW w:w="2129" w:type="dxa"/>
                </w:tcPr>
                <w:p w:rsidR="009D6605" w:rsidRPr="00DB342B" w:rsidRDefault="009D6605" w:rsidP="00177370">
                  <w:r w:rsidRPr="00DB342B">
                    <w:t>4602,7</w:t>
                  </w:r>
                </w:p>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Водоотведение (очистка сточных вод)</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куб</w:t>
                  </w:r>
                  <w:proofErr w:type="gramStart"/>
                  <w:r w:rsidRPr="00DB342B">
                    <w:t>.м</w:t>
                  </w:r>
                  <w:proofErr w:type="gramEnd"/>
                </w:p>
              </w:tc>
              <w:tc>
                <w:tcPr>
                  <w:tcW w:w="2129" w:type="dxa"/>
                </w:tcPr>
                <w:p w:rsidR="009D6605" w:rsidRPr="00DB342B" w:rsidRDefault="009D6605" w:rsidP="00177370">
                  <w:r w:rsidRPr="00DB342B">
                    <w:t>16745,6</w:t>
                  </w:r>
                </w:p>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Водоотведение</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куб</w:t>
                  </w:r>
                  <w:proofErr w:type="gramStart"/>
                  <w:r w:rsidRPr="00DB342B">
                    <w:t>.м</w:t>
                  </w:r>
                  <w:proofErr w:type="gramEnd"/>
                </w:p>
              </w:tc>
              <w:tc>
                <w:tcPr>
                  <w:tcW w:w="2129" w:type="dxa"/>
                </w:tcPr>
                <w:p w:rsidR="009D6605" w:rsidRPr="00DB342B" w:rsidRDefault="009D6605" w:rsidP="00177370">
                  <w:r w:rsidRPr="00DB342B">
                    <w:t>20130,9</w:t>
                  </w:r>
                </w:p>
              </w:tc>
            </w:tr>
            <w:tr w:rsidR="009D6605" w:rsidRPr="00DB342B" w:rsidTr="00177370">
              <w:trPr>
                <w:trHeight w:val="362"/>
              </w:trPr>
              <w:tc>
                <w:tcPr>
                  <w:tcW w:w="5859" w:type="dxa"/>
                  <w:gridSpan w:val="2"/>
                </w:tcPr>
                <w:p w:rsidR="009D6605" w:rsidRPr="00DB342B" w:rsidRDefault="009D6605" w:rsidP="00177370">
                  <w:r w:rsidRPr="00DB342B">
                    <w:t>2018 год</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Водоснабжение (техническая вода)</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куб</w:t>
                  </w:r>
                  <w:proofErr w:type="gramStart"/>
                  <w:r w:rsidRPr="00DB342B">
                    <w:t>.м</w:t>
                  </w:r>
                  <w:proofErr w:type="gramEnd"/>
                </w:p>
              </w:tc>
              <w:tc>
                <w:tcPr>
                  <w:tcW w:w="2129" w:type="dxa"/>
                </w:tcPr>
                <w:p w:rsidR="009D6605" w:rsidRPr="00DB342B" w:rsidRDefault="009D6605" w:rsidP="00177370">
                  <w:r w:rsidRPr="00DB342B">
                    <w:t>4844,8</w:t>
                  </w:r>
                </w:p>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Водоотведение (очистка сточных вод)</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куб</w:t>
                  </w:r>
                  <w:proofErr w:type="gramStart"/>
                  <w:r w:rsidRPr="00DB342B">
                    <w:t>.м</w:t>
                  </w:r>
                  <w:proofErr w:type="gramEnd"/>
                </w:p>
              </w:tc>
              <w:tc>
                <w:tcPr>
                  <w:tcW w:w="2129" w:type="dxa"/>
                </w:tcPr>
                <w:p w:rsidR="009D6605" w:rsidRPr="00DB342B" w:rsidRDefault="009D6605" w:rsidP="00177370">
                  <w:r w:rsidRPr="00DB342B">
                    <w:t>17607,1</w:t>
                  </w:r>
                </w:p>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Водоотведение</w:t>
                  </w:r>
                </w:p>
              </w:tc>
              <w:tc>
                <w:tcPr>
                  <w:tcW w:w="1640" w:type="dxa"/>
                </w:tcPr>
                <w:p w:rsidR="009D6605" w:rsidRPr="00DB342B" w:rsidRDefault="009D6605" w:rsidP="00177370"/>
              </w:tc>
              <w:tc>
                <w:tcPr>
                  <w:tcW w:w="2129" w:type="dxa"/>
                </w:tcPr>
                <w:p w:rsidR="009D6605" w:rsidRPr="00DB342B" w:rsidRDefault="009D6605" w:rsidP="00177370"/>
              </w:tc>
            </w:tr>
            <w:tr w:rsidR="009D6605" w:rsidRPr="00DB342B" w:rsidTr="00177370">
              <w:trPr>
                <w:trHeight w:val="362"/>
              </w:trPr>
              <w:tc>
                <w:tcPr>
                  <w:tcW w:w="619" w:type="dxa"/>
                </w:tcPr>
                <w:p w:rsidR="009D6605" w:rsidRPr="00DB342B" w:rsidRDefault="009D6605" w:rsidP="00177370"/>
              </w:tc>
              <w:tc>
                <w:tcPr>
                  <w:tcW w:w="5240" w:type="dxa"/>
                </w:tcPr>
                <w:p w:rsidR="009D6605" w:rsidRPr="00DB342B" w:rsidRDefault="009D6605" w:rsidP="00177370">
                  <w:r w:rsidRPr="00DB342B">
                    <w:t>Объем финансовых потребностей</w:t>
                  </w:r>
                </w:p>
              </w:tc>
              <w:tc>
                <w:tcPr>
                  <w:tcW w:w="1640" w:type="dxa"/>
                </w:tcPr>
                <w:p w:rsidR="009D6605" w:rsidRPr="00DB342B" w:rsidRDefault="009D6605" w:rsidP="00177370">
                  <w:r w:rsidRPr="00DB342B">
                    <w:t>тыс. куб</w:t>
                  </w:r>
                  <w:proofErr w:type="gramStart"/>
                  <w:r w:rsidRPr="00DB342B">
                    <w:t>.м</w:t>
                  </w:r>
                  <w:proofErr w:type="gramEnd"/>
                </w:p>
              </w:tc>
              <w:tc>
                <w:tcPr>
                  <w:tcW w:w="2129" w:type="dxa"/>
                </w:tcPr>
                <w:p w:rsidR="009D6605" w:rsidRPr="00DB342B" w:rsidRDefault="009D6605" w:rsidP="00177370">
                  <w:r w:rsidRPr="00DB342B">
                    <w:t>21165,8</w:t>
                  </w:r>
                </w:p>
              </w:tc>
            </w:tr>
          </w:tbl>
          <w:p w:rsidR="009D6605" w:rsidRPr="00DB342B" w:rsidRDefault="009D6605" w:rsidP="00177370">
            <w:pPr>
              <w:rPr>
                <w:lang w:val="en-US"/>
              </w:rPr>
            </w:pPr>
          </w:p>
        </w:tc>
      </w:tr>
    </w:tbl>
    <w:p w:rsidR="009D6605" w:rsidRPr="00DB342B" w:rsidRDefault="009D6605" w:rsidP="009D6605">
      <w:pPr>
        <w:jc w:val="center"/>
      </w:pPr>
    </w:p>
    <w:p w:rsidR="009D6605" w:rsidRPr="00DB342B" w:rsidRDefault="009D6605" w:rsidP="009D6605">
      <w:pPr>
        <w:ind w:right="566"/>
        <w:jc w:val="center"/>
        <w:outlineLvl w:val="1"/>
      </w:pPr>
      <w:r w:rsidRPr="00DB342B">
        <w:t xml:space="preserve">Раздел </w:t>
      </w:r>
      <w:r w:rsidRPr="00DB342B">
        <w:rPr>
          <w:lang w:val="en-US"/>
        </w:rPr>
        <w:t>V</w:t>
      </w:r>
    </w:p>
    <w:p w:rsidR="009D6605" w:rsidRPr="00DB342B" w:rsidRDefault="009D6605" w:rsidP="009D6605">
      <w:pPr>
        <w:ind w:right="566"/>
        <w:jc w:val="center"/>
        <w:outlineLvl w:val="1"/>
      </w:pPr>
      <w:r w:rsidRPr="00DB342B">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6605" w:rsidRPr="00DB342B" w:rsidTr="00177370">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06"/>
              <w:gridCol w:w="4780"/>
              <w:gridCol w:w="3742"/>
            </w:tblGrid>
            <w:tr w:rsidR="009D6605" w:rsidRPr="00DB342B" w:rsidTr="00177370">
              <w:trPr>
                <w:trHeight w:val="967"/>
              </w:trPr>
              <w:tc>
                <w:tcPr>
                  <w:tcW w:w="646" w:type="dxa"/>
                </w:tcPr>
                <w:p w:rsidR="009D6605" w:rsidRPr="00DB342B" w:rsidRDefault="009D6605" w:rsidP="00177370">
                  <w:pPr>
                    <w:ind w:right="566"/>
                    <w:outlineLvl w:val="1"/>
                  </w:pPr>
                  <w:r w:rsidRPr="00DB342B">
                    <w:t xml:space="preserve">N </w:t>
                  </w:r>
                  <w:proofErr w:type="gramStart"/>
                  <w:r w:rsidRPr="00DB342B">
                    <w:t>п</w:t>
                  </w:r>
                  <w:proofErr w:type="gramEnd"/>
                  <w:r w:rsidRPr="00DB342B">
                    <w:t>/п</w:t>
                  </w:r>
                </w:p>
              </w:tc>
              <w:tc>
                <w:tcPr>
                  <w:tcW w:w="6849" w:type="dxa"/>
                </w:tcPr>
                <w:p w:rsidR="009D6605" w:rsidRPr="00DB342B" w:rsidRDefault="009D6605" w:rsidP="00177370">
                  <w:pPr>
                    <w:ind w:right="566"/>
                    <w:outlineLvl w:val="1"/>
                  </w:pPr>
                  <w:r w:rsidRPr="00DB342B">
                    <w:t>Наименование показателя</w:t>
                  </w:r>
                </w:p>
              </w:tc>
              <w:tc>
                <w:tcPr>
                  <w:tcW w:w="5158" w:type="dxa"/>
                </w:tcPr>
                <w:p w:rsidR="009D6605" w:rsidRPr="00DB342B" w:rsidRDefault="009D6605" w:rsidP="00177370">
                  <w:pPr>
                    <w:ind w:right="566"/>
                    <w:outlineLvl w:val="1"/>
                  </w:pPr>
                  <w:r w:rsidRPr="00DB342B">
                    <w:t>Значение показателя</w:t>
                  </w:r>
                </w:p>
              </w:tc>
            </w:tr>
            <w:tr w:rsidR="009D6605" w:rsidRPr="00DB342B" w:rsidTr="00177370">
              <w:trPr>
                <w:trHeight w:val="362"/>
              </w:trPr>
              <w:tc>
                <w:tcPr>
                  <w:tcW w:w="646" w:type="dxa"/>
                </w:tcPr>
                <w:p w:rsidR="009D6605" w:rsidRPr="00DB342B" w:rsidRDefault="009D6605" w:rsidP="00177370">
                  <w:pPr>
                    <w:ind w:right="566"/>
                    <w:outlineLvl w:val="1"/>
                  </w:pPr>
                  <w:r w:rsidRPr="00DB342B">
                    <w:t>1</w:t>
                  </w:r>
                </w:p>
              </w:tc>
              <w:tc>
                <w:tcPr>
                  <w:tcW w:w="6849" w:type="dxa"/>
                </w:tcPr>
                <w:p w:rsidR="009D6605" w:rsidRPr="00DB342B" w:rsidRDefault="009D6605" w:rsidP="00177370">
                  <w:pPr>
                    <w:ind w:right="566"/>
                    <w:outlineLvl w:val="1"/>
                  </w:pPr>
                  <w:r w:rsidRPr="00DB342B">
                    <w:t>2</w:t>
                  </w:r>
                </w:p>
              </w:tc>
              <w:tc>
                <w:tcPr>
                  <w:tcW w:w="5158" w:type="dxa"/>
                </w:tcPr>
                <w:p w:rsidR="009D6605" w:rsidRPr="00DB342B" w:rsidRDefault="009D6605" w:rsidP="00177370">
                  <w:pPr>
                    <w:ind w:right="566"/>
                    <w:outlineLvl w:val="1"/>
                  </w:pPr>
                  <w:r w:rsidRPr="00DB342B">
                    <w:t>3</w:t>
                  </w:r>
                </w:p>
              </w:tc>
            </w:tr>
            <w:tr w:rsidR="009D6605" w:rsidRPr="00DB342B" w:rsidTr="00177370">
              <w:trPr>
                <w:trHeight w:val="362"/>
              </w:trPr>
              <w:tc>
                <w:tcPr>
                  <w:tcW w:w="646" w:type="dxa"/>
                  <w:gridSpan w:val="2"/>
                </w:tcPr>
                <w:p w:rsidR="009D6605" w:rsidRPr="00DB342B" w:rsidRDefault="009D6605" w:rsidP="00177370">
                  <w:pPr>
                    <w:ind w:right="566"/>
                    <w:outlineLvl w:val="1"/>
                  </w:pPr>
                  <w:r w:rsidRPr="00DB342B">
                    <w:t>2016 год</w:t>
                  </w:r>
                </w:p>
              </w:tc>
              <w:tc>
                <w:tcPr>
                  <w:tcW w:w="5158" w:type="dxa"/>
                </w:tcPr>
                <w:p w:rsidR="009D6605" w:rsidRPr="00DB342B" w:rsidRDefault="009D6605" w:rsidP="00177370">
                  <w:pPr>
                    <w:ind w:right="566"/>
                    <w:outlineLvl w:val="1"/>
                  </w:pPr>
                  <w:r w:rsidRPr="00DB342B">
                    <w:t>не утверждены</w:t>
                  </w:r>
                </w:p>
              </w:tc>
            </w:tr>
            <w:tr w:rsidR="009D6605" w:rsidRPr="00DB342B" w:rsidTr="00177370">
              <w:trPr>
                <w:trHeight w:val="362"/>
              </w:trPr>
              <w:tc>
                <w:tcPr>
                  <w:tcW w:w="646" w:type="dxa"/>
                  <w:gridSpan w:val="2"/>
                </w:tcPr>
                <w:p w:rsidR="009D6605" w:rsidRPr="00DB342B" w:rsidRDefault="009D6605" w:rsidP="00177370">
                  <w:pPr>
                    <w:ind w:right="566"/>
                    <w:outlineLvl w:val="1"/>
                  </w:pPr>
                  <w:r w:rsidRPr="00DB342B">
                    <w:t>2017 год</w:t>
                  </w:r>
                </w:p>
              </w:tc>
              <w:tc>
                <w:tcPr>
                  <w:tcW w:w="5158" w:type="dxa"/>
                </w:tcPr>
                <w:p w:rsidR="009D6605" w:rsidRPr="00DB342B" w:rsidRDefault="009D6605" w:rsidP="00177370">
                  <w:pPr>
                    <w:ind w:right="566"/>
                    <w:outlineLvl w:val="1"/>
                  </w:pPr>
                  <w:r w:rsidRPr="00DB342B">
                    <w:t>не утверждены</w:t>
                  </w:r>
                </w:p>
              </w:tc>
            </w:tr>
            <w:tr w:rsidR="009D6605" w:rsidRPr="00DB342B" w:rsidTr="00177370">
              <w:trPr>
                <w:trHeight w:val="362"/>
              </w:trPr>
              <w:tc>
                <w:tcPr>
                  <w:tcW w:w="646" w:type="dxa"/>
                  <w:gridSpan w:val="2"/>
                </w:tcPr>
                <w:p w:rsidR="009D6605" w:rsidRPr="00DB342B" w:rsidRDefault="009D6605" w:rsidP="00177370">
                  <w:pPr>
                    <w:ind w:right="566"/>
                    <w:outlineLvl w:val="1"/>
                  </w:pPr>
                  <w:r w:rsidRPr="00DB342B">
                    <w:t>2018 год</w:t>
                  </w:r>
                </w:p>
              </w:tc>
              <w:tc>
                <w:tcPr>
                  <w:tcW w:w="5158" w:type="dxa"/>
                </w:tcPr>
                <w:p w:rsidR="009D6605" w:rsidRPr="00DB342B" w:rsidRDefault="009D6605" w:rsidP="00177370">
                  <w:pPr>
                    <w:ind w:right="566"/>
                    <w:outlineLvl w:val="1"/>
                  </w:pPr>
                  <w:r w:rsidRPr="00DB342B">
                    <w:t>не утверждены</w:t>
                  </w:r>
                </w:p>
              </w:tc>
            </w:tr>
            <w:tr w:rsidR="009D6605" w:rsidRPr="00DB342B" w:rsidTr="00177370">
              <w:trPr>
                <w:trHeight w:val="362"/>
              </w:trPr>
              <w:tc>
                <w:tcPr>
                  <w:tcW w:w="646" w:type="dxa"/>
                </w:tcPr>
                <w:p w:rsidR="009D6605" w:rsidRPr="00DB342B" w:rsidRDefault="009D6605" w:rsidP="00177370">
                  <w:pPr>
                    <w:ind w:right="566"/>
                    <w:outlineLvl w:val="1"/>
                  </w:pPr>
                </w:p>
              </w:tc>
              <w:tc>
                <w:tcPr>
                  <w:tcW w:w="6849" w:type="dxa"/>
                </w:tcPr>
                <w:p w:rsidR="009D6605" w:rsidRPr="00DB342B" w:rsidRDefault="009D6605" w:rsidP="00177370">
                  <w:pPr>
                    <w:ind w:right="566"/>
                    <w:outlineLvl w:val="1"/>
                  </w:pPr>
                </w:p>
              </w:tc>
              <w:tc>
                <w:tcPr>
                  <w:tcW w:w="5158" w:type="dxa"/>
                </w:tcPr>
                <w:p w:rsidR="009D6605" w:rsidRPr="00DB342B" w:rsidRDefault="009D6605" w:rsidP="00177370">
                  <w:pPr>
                    <w:ind w:right="566"/>
                    <w:outlineLvl w:val="1"/>
                  </w:pPr>
                </w:p>
              </w:tc>
            </w:tr>
            <w:tr w:rsidR="009D6605" w:rsidRPr="00DB342B" w:rsidTr="00177370">
              <w:trPr>
                <w:trHeight w:val="1147"/>
              </w:trPr>
              <w:tc>
                <w:tcPr>
                  <w:tcW w:w="646" w:type="dxa"/>
                </w:tcPr>
                <w:p w:rsidR="009D6605" w:rsidRPr="00DB342B" w:rsidRDefault="009D6605" w:rsidP="00177370">
                  <w:pPr>
                    <w:ind w:right="566"/>
                    <w:outlineLvl w:val="1"/>
                  </w:pPr>
                </w:p>
              </w:tc>
              <w:tc>
                <w:tcPr>
                  <w:tcW w:w="6849" w:type="dxa"/>
                  <w:gridSpan w:val="2"/>
                </w:tcPr>
                <w:p w:rsidR="009D6605" w:rsidRPr="00DB342B" w:rsidRDefault="009D6605" w:rsidP="00177370">
                  <w:pPr>
                    <w:ind w:right="566"/>
                    <w:outlineLvl w:val="1"/>
                  </w:pPr>
                  <w:r w:rsidRPr="00DB342B">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9D6605" w:rsidRPr="00DB342B" w:rsidRDefault="009D6605" w:rsidP="00177370">
            <w:pPr>
              <w:ind w:right="566"/>
              <w:outlineLvl w:val="1"/>
            </w:pPr>
          </w:p>
        </w:tc>
      </w:tr>
    </w:tbl>
    <w:p w:rsidR="009D6605" w:rsidRPr="00DB342B" w:rsidRDefault="009D6605" w:rsidP="009D6605">
      <w:pPr>
        <w:ind w:right="566"/>
        <w:jc w:val="center"/>
        <w:outlineLvl w:val="1"/>
      </w:pPr>
    </w:p>
    <w:p w:rsidR="009D6605" w:rsidRPr="00DB342B" w:rsidRDefault="009D6605" w:rsidP="009D6605">
      <w:pPr>
        <w:ind w:right="566"/>
        <w:jc w:val="center"/>
        <w:outlineLvl w:val="1"/>
      </w:pPr>
      <w:r w:rsidRPr="00DB342B">
        <w:t>Раздел VI</w:t>
      </w:r>
    </w:p>
    <w:p w:rsidR="009D6605" w:rsidRPr="00DB342B" w:rsidRDefault="009D6605" w:rsidP="009D6605">
      <w:pPr>
        <w:ind w:firstLine="540"/>
        <w:jc w:val="center"/>
      </w:pPr>
      <w:r w:rsidRPr="00DB342B">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w:t>
      </w:r>
      <w:r w:rsidRPr="00DB342B">
        <w:lastRenderedPageBreak/>
        <w:t>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9D6605" w:rsidRPr="00DB342B" w:rsidRDefault="009D6605" w:rsidP="009D6605">
      <w:pPr>
        <w:ind w:firstLine="540"/>
        <w:jc w:val="both"/>
      </w:pPr>
      <w:r w:rsidRPr="00DB342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DB342B">
        <w:rPr>
          <w:color w:val="FF0000"/>
        </w:rPr>
        <w:t xml:space="preserve"> </w:t>
      </w:r>
      <w:r w:rsidRPr="00DB342B">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9D6605" w:rsidRPr="00DB342B" w:rsidRDefault="009D6605" w:rsidP="009D6605">
      <w:pPr>
        <w:jc w:val="center"/>
        <w:outlineLvl w:val="1"/>
      </w:pPr>
    </w:p>
    <w:p w:rsidR="009D6605" w:rsidRPr="00DB342B" w:rsidRDefault="009D6605" w:rsidP="009D6605">
      <w:pPr>
        <w:jc w:val="center"/>
        <w:outlineLvl w:val="1"/>
      </w:pPr>
      <w:r w:rsidRPr="00DB342B">
        <w:t xml:space="preserve">Раздел </w:t>
      </w:r>
      <w:r w:rsidRPr="00DB342B">
        <w:rPr>
          <w:lang w:val="en-US"/>
        </w:rPr>
        <w:t>VII</w:t>
      </w:r>
    </w:p>
    <w:p w:rsidR="009D6605" w:rsidRPr="00DB342B" w:rsidRDefault="009D6605" w:rsidP="009D6605">
      <w:pPr>
        <w:jc w:val="center"/>
        <w:outlineLvl w:val="1"/>
      </w:pPr>
      <w:r w:rsidRPr="00DB342B">
        <w:t xml:space="preserve"> Отчет об исполнении производственной программы</w:t>
      </w:r>
    </w:p>
    <w:p w:rsidR="009D6605" w:rsidRPr="00DB342B" w:rsidRDefault="009D6605" w:rsidP="009D6605">
      <w:pPr>
        <w:jc w:val="center"/>
        <w:rPr>
          <w:lang w:val="en-US"/>
        </w:rPr>
      </w:pPr>
      <w:r w:rsidRPr="00DB342B">
        <w:t>за 2014 год</w:t>
      </w:r>
    </w:p>
    <w:tbl>
      <w:tblPr>
        <w:tblW w:w="0" w:type="auto"/>
        <w:tblLook w:val="04A0" w:firstRow="1" w:lastRow="0" w:firstColumn="1" w:lastColumn="0" w:noHBand="0" w:noVBand="1"/>
      </w:tblPr>
      <w:tblGrid>
        <w:gridCol w:w="9854"/>
      </w:tblGrid>
      <w:tr w:rsidR="009D6605" w:rsidRPr="00DB342B" w:rsidTr="00177370">
        <w:tc>
          <w:tcPr>
            <w:tcW w:w="9854" w:type="dxa"/>
            <w:shd w:val="clear" w:color="auto" w:fill="auto"/>
          </w:tcPr>
          <w:tbl>
            <w:tblPr>
              <w:tblStyle w:val="aff4"/>
              <w:tblW w:w="0" w:type="auto"/>
              <w:tblInd w:w="0" w:type="dxa"/>
              <w:tblLook w:val="04A0" w:firstRow="1" w:lastRow="0" w:firstColumn="1" w:lastColumn="0" w:noHBand="0" w:noVBand="1"/>
            </w:tblPr>
            <w:tblGrid>
              <w:gridCol w:w="582"/>
              <w:gridCol w:w="3350"/>
              <w:gridCol w:w="1449"/>
              <w:gridCol w:w="1280"/>
              <w:gridCol w:w="1280"/>
              <w:gridCol w:w="1687"/>
            </w:tblGrid>
            <w:tr w:rsidR="009D6605" w:rsidRPr="00DB342B" w:rsidTr="00177370">
              <w:trPr>
                <w:trHeight w:val="967"/>
              </w:trPr>
              <w:tc>
                <w:tcPr>
                  <w:tcW w:w="582" w:type="dxa"/>
                </w:tcPr>
                <w:p w:rsidR="009D6605" w:rsidRPr="00DB342B" w:rsidRDefault="009D6605" w:rsidP="00177370">
                  <w:r w:rsidRPr="00DB342B">
                    <w:t xml:space="preserve">N </w:t>
                  </w:r>
                  <w:proofErr w:type="gramStart"/>
                  <w:r w:rsidRPr="00DB342B">
                    <w:t>п</w:t>
                  </w:r>
                  <w:proofErr w:type="gramEnd"/>
                  <w:r w:rsidRPr="00DB342B">
                    <w:t>/п</w:t>
                  </w:r>
                </w:p>
              </w:tc>
              <w:tc>
                <w:tcPr>
                  <w:tcW w:w="3350" w:type="dxa"/>
                </w:tcPr>
                <w:p w:rsidR="009D6605" w:rsidRPr="00DB342B" w:rsidRDefault="009D6605" w:rsidP="00177370">
                  <w:r w:rsidRPr="00DB342B">
                    <w:t>Наименование показателя</w:t>
                  </w:r>
                </w:p>
              </w:tc>
              <w:tc>
                <w:tcPr>
                  <w:tcW w:w="1449" w:type="dxa"/>
                </w:tcPr>
                <w:p w:rsidR="009D6605" w:rsidRPr="00DB342B" w:rsidRDefault="009D6605" w:rsidP="00177370">
                  <w:r w:rsidRPr="00DB342B">
                    <w:t>Единицы измерения</w:t>
                  </w:r>
                </w:p>
              </w:tc>
              <w:tc>
                <w:tcPr>
                  <w:tcW w:w="1280" w:type="dxa"/>
                </w:tcPr>
                <w:p w:rsidR="009D6605" w:rsidRPr="00DB342B" w:rsidRDefault="009D6605" w:rsidP="00177370">
                  <w:r w:rsidRPr="00DB342B">
                    <w:t>План 2014 года</w:t>
                  </w:r>
                </w:p>
              </w:tc>
              <w:tc>
                <w:tcPr>
                  <w:tcW w:w="1280" w:type="dxa"/>
                </w:tcPr>
                <w:p w:rsidR="009D6605" w:rsidRPr="00DB342B" w:rsidRDefault="009D6605" w:rsidP="00177370">
                  <w:r w:rsidRPr="00DB342B">
                    <w:t>Факт 2014 года</w:t>
                  </w:r>
                </w:p>
              </w:tc>
              <w:tc>
                <w:tcPr>
                  <w:tcW w:w="1687" w:type="dxa"/>
                </w:tcPr>
                <w:p w:rsidR="009D6605" w:rsidRPr="00DB342B" w:rsidRDefault="009D6605" w:rsidP="00177370">
                  <w:r w:rsidRPr="00DB342B">
                    <w:t>Отклонение</w:t>
                  </w:r>
                </w:p>
              </w:tc>
            </w:tr>
            <w:tr w:rsidR="009D6605" w:rsidRPr="00DB342B" w:rsidTr="00177370">
              <w:trPr>
                <w:trHeight w:val="362"/>
              </w:trPr>
              <w:tc>
                <w:tcPr>
                  <w:tcW w:w="582" w:type="dxa"/>
                </w:tcPr>
                <w:p w:rsidR="009D6605" w:rsidRPr="00DB342B" w:rsidRDefault="009D6605" w:rsidP="00177370">
                  <w:r w:rsidRPr="00DB342B">
                    <w:t>1</w:t>
                  </w:r>
                </w:p>
              </w:tc>
              <w:tc>
                <w:tcPr>
                  <w:tcW w:w="3350" w:type="dxa"/>
                </w:tcPr>
                <w:p w:rsidR="009D6605" w:rsidRPr="00DB342B" w:rsidRDefault="009D6605" w:rsidP="00177370">
                  <w:r w:rsidRPr="00DB342B">
                    <w:t>2</w:t>
                  </w:r>
                </w:p>
              </w:tc>
              <w:tc>
                <w:tcPr>
                  <w:tcW w:w="1449" w:type="dxa"/>
                </w:tcPr>
                <w:p w:rsidR="009D6605" w:rsidRPr="00DB342B" w:rsidRDefault="009D6605" w:rsidP="00177370">
                  <w:r w:rsidRPr="00DB342B">
                    <w:t>3</w:t>
                  </w:r>
                </w:p>
              </w:tc>
              <w:tc>
                <w:tcPr>
                  <w:tcW w:w="1280" w:type="dxa"/>
                </w:tcPr>
                <w:p w:rsidR="009D6605" w:rsidRPr="00DB342B" w:rsidRDefault="009D6605" w:rsidP="00177370">
                  <w:r w:rsidRPr="00DB342B">
                    <w:t>4</w:t>
                  </w:r>
                </w:p>
              </w:tc>
              <w:tc>
                <w:tcPr>
                  <w:tcW w:w="1280" w:type="dxa"/>
                </w:tcPr>
                <w:p w:rsidR="009D6605" w:rsidRPr="00DB342B" w:rsidRDefault="009D6605" w:rsidP="00177370">
                  <w:r w:rsidRPr="00DB342B">
                    <w:t>5</w:t>
                  </w:r>
                </w:p>
              </w:tc>
              <w:tc>
                <w:tcPr>
                  <w:tcW w:w="1687" w:type="dxa"/>
                </w:tcPr>
                <w:p w:rsidR="009D6605" w:rsidRPr="00DB342B" w:rsidRDefault="009D6605" w:rsidP="00177370"/>
              </w:tc>
            </w:tr>
            <w:tr w:rsidR="009D6605" w:rsidRPr="00DB342B" w:rsidTr="00177370">
              <w:trPr>
                <w:trHeight w:val="362"/>
              </w:trPr>
              <w:tc>
                <w:tcPr>
                  <w:tcW w:w="3932" w:type="dxa"/>
                  <w:gridSpan w:val="2"/>
                </w:tcPr>
                <w:p w:rsidR="009D6605" w:rsidRPr="00DB342B" w:rsidRDefault="009D6605" w:rsidP="00177370">
                  <w:r w:rsidRPr="00DB342B">
                    <w:t>Водоснабжение (техническая вода)</w:t>
                  </w:r>
                </w:p>
              </w:tc>
              <w:tc>
                <w:tcPr>
                  <w:tcW w:w="1449" w:type="dxa"/>
                </w:tcPr>
                <w:p w:rsidR="009D6605" w:rsidRPr="00DB342B" w:rsidRDefault="009D6605" w:rsidP="00177370"/>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3932" w:type="dxa"/>
                  <w:gridSpan w:val="2"/>
                </w:tcPr>
                <w:p w:rsidR="009D6605" w:rsidRPr="00DB342B" w:rsidRDefault="009D6605" w:rsidP="00177370">
                  <w:r w:rsidRPr="00DB342B">
                    <w:t>Объем подачи воды</w:t>
                  </w:r>
                </w:p>
              </w:tc>
              <w:tc>
                <w:tcPr>
                  <w:tcW w:w="1449" w:type="dxa"/>
                </w:tcPr>
                <w:p w:rsidR="009D6605" w:rsidRPr="00DB342B" w:rsidRDefault="009D6605" w:rsidP="00177370">
                  <w:r w:rsidRPr="00DB342B">
                    <w:t>тыс</w:t>
                  </w:r>
                  <w:proofErr w:type="gramStart"/>
                  <w:r w:rsidRPr="00DB342B">
                    <w:t>.к</w:t>
                  </w:r>
                  <w:proofErr w:type="gramEnd"/>
                  <w:r w:rsidRPr="00DB342B">
                    <w:t>уб.м</w:t>
                  </w:r>
                </w:p>
              </w:tc>
              <w:tc>
                <w:tcPr>
                  <w:tcW w:w="1280" w:type="dxa"/>
                </w:tcPr>
                <w:p w:rsidR="009D6605" w:rsidRPr="00DB342B" w:rsidRDefault="009D6605" w:rsidP="00177370">
                  <w:r w:rsidRPr="00DB342B">
                    <w:t>362,837</w:t>
                  </w:r>
                </w:p>
              </w:tc>
              <w:tc>
                <w:tcPr>
                  <w:tcW w:w="1280" w:type="dxa"/>
                </w:tcPr>
                <w:p w:rsidR="009D6605" w:rsidRPr="00DB342B" w:rsidRDefault="009D6605" w:rsidP="00177370">
                  <w:r w:rsidRPr="00DB342B">
                    <w:t>392,751</w:t>
                  </w:r>
                </w:p>
              </w:tc>
              <w:tc>
                <w:tcPr>
                  <w:tcW w:w="1687" w:type="dxa"/>
                </w:tcPr>
                <w:p w:rsidR="009D6605" w:rsidRPr="00DB342B" w:rsidRDefault="009D6605" w:rsidP="00177370">
                  <w:r w:rsidRPr="00DB342B">
                    <w:t>-29,914</w:t>
                  </w:r>
                </w:p>
              </w:tc>
            </w:tr>
            <w:tr w:rsidR="009D6605" w:rsidRPr="00DB342B" w:rsidTr="00177370">
              <w:trPr>
                <w:trHeight w:val="290"/>
              </w:trPr>
              <w:tc>
                <w:tcPr>
                  <w:tcW w:w="6661" w:type="dxa"/>
                  <w:gridSpan w:val="4"/>
                </w:tcPr>
                <w:p w:rsidR="009D6605" w:rsidRPr="00DB342B" w:rsidRDefault="009D6605" w:rsidP="00177370">
                  <w:r w:rsidRPr="00DB342B">
                    <w:t>Отчет о выполнении плановых мероприятий по ремонту объектов централизованных систем водоснабжения</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49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трубопровода технической воды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412,8</w:t>
                  </w:r>
                </w:p>
              </w:tc>
              <w:tc>
                <w:tcPr>
                  <w:tcW w:w="1280" w:type="dxa"/>
                </w:tcPr>
                <w:p w:rsidR="009D6605" w:rsidRPr="00DB342B" w:rsidRDefault="009D6605" w:rsidP="00177370">
                  <w:r w:rsidRPr="00DB342B">
                    <w:t>14,4</w:t>
                  </w:r>
                </w:p>
              </w:tc>
              <w:tc>
                <w:tcPr>
                  <w:tcW w:w="1687" w:type="dxa"/>
                </w:tcPr>
                <w:p w:rsidR="009D6605" w:rsidRPr="00DB342B" w:rsidRDefault="009D6605" w:rsidP="00177370">
                  <w:r w:rsidRPr="00DB342B">
                    <w:t>398,4</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колодца технической воды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8,6</w:t>
                  </w:r>
                </w:p>
              </w:tc>
              <w:tc>
                <w:tcPr>
                  <w:tcW w:w="1687" w:type="dxa"/>
                </w:tcPr>
                <w:p w:rsidR="009D6605" w:rsidRPr="00DB342B" w:rsidRDefault="009D6605" w:rsidP="00177370">
                  <w:r w:rsidRPr="00DB342B">
                    <w:t>-8,6</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Услуги АПКиМ на обслуживание оборудования и </w:t>
                  </w:r>
                  <w:proofErr w:type="gramStart"/>
                  <w:r w:rsidRPr="00DB342B">
                    <w:t>и</w:t>
                  </w:r>
                  <w:proofErr w:type="gramEnd"/>
                  <w:r w:rsidRPr="00DB342B">
                    <w:t xml:space="preserve"> текущий ремонт</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219,4</w:t>
                  </w:r>
                </w:p>
              </w:tc>
              <w:tc>
                <w:tcPr>
                  <w:tcW w:w="1687" w:type="dxa"/>
                </w:tcPr>
                <w:p w:rsidR="009D6605" w:rsidRPr="00DB342B" w:rsidRDefault="009D6605" w:rsidP="00177370">
                  <w:r w:rsidRPr="00DB342B">
                    <w:t>-219,4</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Ремонт и ТО расходомеров-счетчиков жидкости</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21,0</w:t>
                  </w:r>
                </w:p>
              </w:tc>
              <w:tc>
                <w:tcPr>
                  <w:tcW w:w="1687" w:type="dxa"/>
                </w:tcPr>
                <w:p w:rsidR="009D6605" w:rsidRPr="00DB342B" w:rsidRDefault="009D6605" w:rsidP="00177370">
                  <w:r w:rsidRPr="00DB342B">
                    <w:t>-21,0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Услуги метролога</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21,8</w:t>
                  </w:r>
                </w:p>
              </w:tc>
              <w:tc>
                <w:tcPr>
                  <w:tcW w:w="1687" w:type="dxa"/>
                </w:tcPr>
                <w:p w:rsidR="009D6605" w:rsidRPr="00DB342B" w:rsidRDefault="009D6605" w:rsidP="00177370">
                  <w:r w:rsidRPr="00DB342B">
                    <w:t>-21,8</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Профилактика устрой</w:t>
                  </w:r>
                  <w:proofErr w:type="gramStart"/>
                  <w:r w:rsidRPr="00DB342B">
                    <w:t>ств пл</w:t>
                  </w:r>
                  <w:proofErr w:type="gramEnd"/>
                  <w:r w:rsidRPr="00DB342B">
                    <w:t>авного пуска</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22,2</w:t>
                  </w:r>
                </w:p>
              </w:tc>
              <w:tc>
                <w:tcPr>
                  <w:tcW w:w="1687" w:type="dxa"/>
                </w:tcPr>
                <w:p w:rsidR="009D6605" w:rsidRPr="00DB342B" w:rsidRDefault="009D6605" w:rsidP="00177370">
                  <w:r w:rsidRPr="00DB342B">
                    <w:t>-22,2</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Видеонаблюдение</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61,6</w:t>
                  </w:r>
                </w:p>
              </w:tc>
              <w:tc>
                <w:tcPr>
                  <w:tcW w:w="1687" w:type="dxa"/>
                </w:tcPr>
                <w:p w:rsidR="009D6605" w:rsidRPr="00DB342B" w:rsidRDefault="009D6605" w:rsidP="00177370">
                  <w:r w:rsidRPr="00DB342B">
                    <w:t>-61,6</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Проверка контрольно-измерительных приборов</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23,9</w:t>
                  </w:r>
                </w:p>
              </w:tc>
              <w:tc>
                <w:tcPr>
                  <w:tcW w:w="1687" w:type="dxa"/>
                </w:tcPr>
                <w:p w:rsidR="009D6605" w:rsidRPr="00DB342B" w:rsidRDefault="009D6605" w:rsidP="00177370">
                  <w:r w:rsidRPr="00DB342B">
                    <w:t>-23,9</w:t>
                  </w:r>
                </w:p>
              </w:tc>
            </w:tr>
            <w:tr w:rsidR="009D6605" w:rsidRPr="00DB342B" w:rsidTr="00177370">
              <w:trPr>
                <w:trHeight w:val="871"/>
              </w:trPr>
              <w:tc>
                <w:tcPr>
                  <w:tcW w:w="582" w:type="dxa"/>
                </w:tcPr>
                <w:p w:rsidR="009D6605" w:rsidRPr="00DB342B" w:rsidRDefault="009D6605" w:rsidP="00177370"/>
              </w:tc>
              <w:tc>
                <w:tcPr>
                  <w:tcW w:w="3350" w:type="dxa"/>
                </w:tcPr>
                <w:p w:rsidR="009D6605" w:rsidRPr="00DB342B" w:rsidRDefault="009D6605" w:rsidP="00177370">
                  <w:r w:rsidRPr="00DB342B">
                    <w:t xml:space="preserve">Обслуживание насосной станции водозабора. Частотный преобразователь, SCADA система, обслуживание клиента удаленного управления.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68,8</w:t>
                  </w:r>
                </w:p>
              </w:tc>
              <w:tc>
                <w:tcPr>
                  <w:tcW w:w="1687" w:type="dxa"/>
                </w:tcPr>
                <w:p w:rsidR="009D6605" w:rsidRPr="00DB342B" w:rsidRDefault="009D6605" w:rsidP="00177370">
                  <w:r w:rsidRPr="00DB342B">
                    <w:t>-68,8</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Услуги электросилового хозяйства на обслуживание электрооборудования</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470,4</w:t>
                  </w:r>
                </w:p>
              </w:tc>
              <w:tc>
                <w:tcPr>
                  <w:tcW w:w="1687" w:type="dxa"/>
                </w:tcPr>
                <w:p w:rsidR="009D6605" w:rsidRPr="00DB342B" w:rsidRDefault="009D6605" w:rsidP="00177370">
                  <w:r w:rsidRPr="00DB342B">
                    <w:t>-470,4</w:t>
                  </w:r>
                </w:p>
              </w:tc>
            </w:tr>
            <w:tr w:rsidR="009D6605" w:rsidRPr="00DB342B" w:rsidTr="00177370">
              <w:trPr>
                <w:trHeight w:val="871"/>
              </w:trPr>
              <w:tc>
                <w:tcPr>
                  <w:tcW w:w="582" w:type="dxa"/>
                </w:tcPr>
                <w:p w:rsidR="009D6605" w:rsidRPr="00DB342B" w:rsidRDefault="009D6605" w:rsidP="00177370"/>
              </w:tc>
              <w:tc>
                <w:tcPr>
                  <w:tcW w:w="3350" w:type="dxa"/>
                </w:tcPr>
                <w:p w:rsidR="009D6605" w:rsidRPr="00DB342B" w:rsidRDefault="009D6605" w:rsidP="00177370">
                  <w:r w:rsidRPr="00DB342B">
                    <w:t xml:space="preserve">Обслуживание электросетей (кабельных линий) и электроподстанций обеспечивающих электроснабжение насосного </w:t>
                  </w:r>
                  <w:r w:rsidRPr="00DB342B">
                    <w:lastRenderedPageBreak/>
                    <w:t>оборудования</w:t>
                  </w:r>
                </w:p>
              </w:tc>
              <w:tc>
                <w:tcPr>
                  <w:tcW w:w="1449" w:type="dxa"/>
                </w:tcPr>
                <w:p w:rsidR="009D6605" w:rsidRPr="00DB342B" w:rsidRDefault="009D6605" w:rsidP="00177370">
                  <w:r w:rsidRPr="00DB342B">
                    <w:lastRenderedPageBreak/>
                    <w:t>тыс</w:t>
                  </w:r>
                  <w:proofErr w:type="gramStart"/>
                  <w:r w:rsidRPr="00DB342B">
                    <w:t>.р</w:t>
                  </w:r>
                  <w:proofErr w:type="gramEnd"/>
                  <w:r w:rsidRPr="00DB342B">
                    <w:t>уб.</w:t>
                  </w:r>
                </w:p>
              </w:tc>
              <w:tc>
                <w:tcPr>
                  <w:tcW w:w="1280" w:type="dxa"/>
                </w:tcPr>
                <w:p w:rsidR="009D6605" w:rsidRPr="00DB342B" w:rsidRDefault="009D6605" w:rsidP="00177370">
                  <w:r w:rsidRPr="00DB342B">
                    <w:t>0</w:t>
                  </w:r>
                </w:p>
              </w:tc>
              <w:tc>
                <w:tcPr>
                  <w:tcW w:w="1280" w:type="dxa"/>
                </w:tcPr>
                <w:p w:rsidR="009D6605" w:rsidRPr="00DB342B" w:rsidRDefault="009D6605" w:rsidP="00177370">
                  <w:r w:rsidRPr="00DB342B">
                    <w:t>235,2</w:t>
                  </w:r>
                </w:p>
              </w:tc>
              <w:tc>
                <w:tcPr>
                  <w:tcW w:w="1687" w:type="dxa"/>
                </w:tcPr>
                <w:p w:rsidR="009D6605" w:rsidRPr="00DB342B" w:rsidRDefault="009D6605" w:rsidP="00177370">
                  <w:r w:rsidRPr="00DB342B">
                    <w:t>-235,2</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Обслуживание осветительных и электроприборов в помещениях насосной станции</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0</w:t>
                  </w:r>
                </w:p>
              </w:tc>
              <w:tc>
                <w:tcPr>
                  <w:tcW w:w="1280" w:type="dxa"/>
                </w:tcPr>
                <w:p w:rsidR="009D6605" w:rsidRPr="00DB342B" w:rsidRDefault="009D6605" w:rsidP="00177370">
                  <w:r w:rsidRPr="00DB342B">
                    <w:t>235,2</w:t>
                  </w:r>
                </w:p>
              </w:tc>
              <w:tc>
                <w:tcPr>
                  <w:tcW w:w="1687" w:type="dxa"/>
                </w:tcPr>
                <w:p w:rsidR="009D6605" w:rsidRPr="00DB342B" w:rsidRDefault="009D6605" w:rsidP="00177370">
                  <w:r w:rsidRPr="00DB342B">
                    <w:t>-352,9</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Расход материалов на ремонт</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352,9</w:t>
                  </w:r>
                </w:p>
              </w:tc>
              <w:tc>
                <w:tcPr>
                  <w:tcW w:w="1687" w:type="dxa"/>
                </w:tcPr>
                <w:p w:rsidR="009D6605" w:rsidRPr="00DB342B" w:rsidRDefault="009D6605" w:rsidP="00177370">
                  <w:r w:rsidRPr="00DB342B">
                    <w:t>-352,9</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0,0</w:t>
                  </w:r>
                </w:p>
              </w:tc>
            </w:tr>
            <w:tr w:rsidR="009D6605" w:rsidRPr="00DB342B" w:rsidTr="00177370">
              <w:trPr>
                <w:trHeight w:val="362"/>
              </w:trPr>
              <w:tc>
                <w:tcPr>
                  <w:tcW w:w="5381" w:type="dxa"/>
                  <w:gridSpan w:val="3"/>
                </w:tcPr>
                <w:p w:rsidR="009D6605" w:rsidRPr="00DB342B" w:rsidRDefault="009D6605" w:rsidP="00177370">
                  <w:r w:rsidRPr="00DB342B">
                    <w:t>Отчет о выполнении плановых мероприятий, направленных на улучшение качества питьевой воды</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6661" w:type="dxa"/>
                  <w:gridSpan w:val="4"/>
                </w:tcPr>
                <w:p w:rsidR="009D6605" w:rsidRPr="00DB342B" w:rsidRDefault="009D6605" w:rsidP="00177370">
                  <w:r w:rsidRPr="00DB342B">
                    <w:t>Отчет о выполнении плановых мероприятий по энергосбережению и повышению энергетической эффективности</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6661" w:type="dxa"/>
                  <w:gridSpan w:val="4"/>
                </w:tcPr>
                <w:p w:rsidR="009D6605" w:rsidRPr="00DB342B" w:rsidRDefault="009D6605" w:rsidP="00177370">
                  <w:r w:rsidRPr="00DB342B">
                    <w:t>Отчет о выполнении плановых мероприятий, направленных на повышение качества обслуживания абонентов</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3932" w:type="dxa"/>
                  <w:gridSpan w:val="2"/>
                </w:tcPr>
                <w:p w:rsidR="009D6605" w:rsidRPr="00DB342B" w:rsidRDefault="009D6605" w:rsidP="00177370">
                  <w:r w:rsidRPr="00DB342B">
                    <w:t>Водоотведение</w:t>
                  </w:r>
                </w:p>
              </w:tc>
              <w:tc>
                <w:tcPr>
                  <w:tcW w:w="1449" w:type="dxa"/>
                </w:tcPr>
                <w:p w:rsidR="009D6605" w:rsidRPr="00DB342B" w:rsidRDefault="009D6605" w:rsidP="00177370"/>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3932" w:type="dxa"/>
                  <w:gridSpan w:val="2"/>
                </w:tcPr>
                <w:p w:rsidR="009D6605" w:rsidRPr="00DB342B" w:rsidRDefault="009D6605" w:rsidP="00177370">
                  <w:r w:rsidRPr="00DB342B">
                    <w:t>Объем принимаемых сточных вод</w:t>
                  </w:r>
                </w:p>
              </w:tc>
              <w:tc>
                <w:tcPr>
                  <w:tcW w:w="1449" w:type="dxa"/>
                </w:tcPr>
                <w:p w:rsidR="009D6605" w:rsidRPr="00DB342B" w:rsidRDefault="009D6605" w:rsidP="00177370">
                  <w:r w:rsidRPr="00DB342B">
                    <w:t>тыс</w:t>
                  </w:r>
                  <w:proofErr w:type="gramStart"/>
                  <w:r w:rsidRPr="00DB342B">
                    <w:t>.к</w:t>
                  </w:r>
                  <w:proofErr w:type="gramEnd"/>
                  <w:r w:rsidRPr="00DB342B">
                    <w:t>уб.м</w:t>
                  </w:r>
                </w:p>
              </w:tc>
              <w:tc>
                <w:tcPr>
                  <w:tcW w:w="1280" w:type="dxa"/>
                </w:tcPr>
                <w:p w:rsidR="009D6605" w:rsidRPr="00DB342B" w:rsidRDefault="009D6605" w:rsidP="00177370">
                  <w:r w:rsidRPr="00DB342B">
                    <w:t>1666,7</w:t>
                  </w:r>
                </w:p>
              </w:tc>
              <w:tc>
                <w:tcPr>
                  <w:tcW w:w="1280" w:type="dxa"/>
                </w:tcPr>
                <w:p w:rsidR="009D6605" w:rsidRPr="00DB342B" w:rsidRDefault="009D6605" w:rsidP="00177370">
                  <w:r w:rsidRPr="00DB342B">
                    <w:t>1452,0</w:t>
                  </w:r>
                </w:p>
              </w:tc>
              <w:tc>
                <w:tcPr>
                  <w:tcW w:w="1687" w:type="dxa"/>
                </w:tcPr>
                <w:p w:rsidR="009D6605" w:rsidRPr="00DB342B" w:rsidRDefault="009D6605" w:rsidP="00177370">
                  <w:r w:rsidRPr="00DB342B">
                    <w:t>214,7</w:t>
                  </w:r>
                </w:p>
              </w:tc>
            </w:tr>
            <w:tr w:rsidR="009D6605" w:rsidRPr="00DB342B" w:rsidTr="00177370">
              <w:trPr>
                <w:trHeight w:val="653"/>
              </w:trPr>
              <w:tc>
                <w:tcPr>
                  <w:tcW w:w="6661" w:type="dxa"/>
                  <w:gridSpan w:val="4"/>
                </w:tcPr>
                <w:p w:rsidR="009D6605" w:rsidRPr="00DB342B" w:rsidRDefault="009D6605" w:rsidP="00177370">
                  <w:r w:rsidRPr="00DB342B">
                    <w:t>Отчет о выполнении плановых мероприятий по ремонту объектов централизованных систем водоотведения</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Услуги АПКиМ на обслуживание оборудования и </w:t>
                  </w:r>
                  <w:proofErr w:type="gramStart"/>
                  <w:r w:rsidRPr="00DB342B">
                    <w:t>и</w:t>
                  </w:r>
                  <w:proofErr w:type="gramEnd"/>
                  <w:r w:rsidRPr="00DB342B">
                    <w:t xml:space="preserve"> текущий ремонт</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0,00</w:t>
                  </w:r>
                </w:p>
              </w:tc>
              <w:tc>
                <w:tcPr>
                  <w:tcW w:w="1280" w:type="dxa"/>
                </w:tcPr>
                <w:p w:rsidR="009D6605" w:rsidRPr="00DB342B" w:rsidRDefault="009D6605" w:rsidP="00177370">
                  <w:r w:rsidRPr="00DB342B">
                    <w:t>62,5</w:t>
                  </w:r>
                </w:p>
              </w:tc>
              <w:tc>
                <w:tcPr>
                  <w:tcW w:w="1687" w:type="dxa"/>
                </w:tcPr>
                <w:p w:rsidR="009D6605" w:rsidRPr="00DB342B" w:rsidRDefault="009D6605" w:rsidP="00177370">
                  <w:r w:rsidRPr="00DB342B">
                    <w:t>-62,5</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Охранно-пожарная сигнализация (ТО, ППР, мелкий ремонт)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15,0</w:t>
                  </w:r>
                </w:p>
              </w:tc>
              <w:tc>
                <w:tcPr>
                  <w:tcW w:w="1687" w:type="dxa"/>
                </w:tcPr>
                <w:p w:rsidR="009D6605" w:rsidRPr="00DB342B" w:rsidRDefault="009D6605" w:rsidP="00177370">
                  <w:r w:rsidRPr="00DB342B">
                    <w:t>-15,0</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Ремонт, профилактика автоматики насосно-воздуходувной станции, монтаж сигнализаторов</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28,1</w:t>
                  </w:r>
                </w:p>
              </w:tc>
              <w:tc>
                <w:tcPr>
                  <w:tcW w:w="1687" w:type="dxa"/>
                </w:tcPr>
                <w:p w:rsidR="009D6605" w:rsidRPr="00DB342B" w:rsidRDefault="009D6605" w:rsidP="00177370">
                  <w:r w:rsidRPr="00DB342B">
                    <w:t>-28,1</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Ремонт и ТО расходомеров-счетчиков жидкости</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9,0</w:t>
                  </w:r>
                </w:p>
              </w:tc>
              <w:tc>
                <w:tcPr>
                  <w:tcW w:w="1687" w:type="dxa"/>
                </w:tcPr>
                <w:p w:rsidR="009D6605" w:rsidRPr="00DB342B" w:rsidRDefault="009D6605" w:rsidP="00177370">
                  <w:r w:rsidRPr="00DB342B">
                    <w:t>-9,0</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Услуги метролога, поверка контрольно-измерительных приборов</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10,4</w:t>
                  </w:r>
                </w:p>
              </w:tc>
              <w:tc>
                <w:tcPr>
                  <w:tcW w:w="1687" w:type="dxa"/>
                </w:tcPr>
                <w:p w:rsidR="009D6605" w:rsidRPr="00DB342B" w:rsidRDefault="009D6605" w:rsidP="00177370">
                  <w:r w:rsidRPr="00DB342B">
                    <w:t>-10,4</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Услуги электросилового хозяйства на обслуживание электрооборудования</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2 038,0</w:t>
                  </w:r>
                </w:p>
              </w:tc>
              <w:tc>
                <w:tcPr>
                  <w:tcW w:w="1687" w:type="dxa"/>
                </w:tcPr>
                <w:p w:rsidR="009D6605" w:rsidRPr="00DB342B" w:rsidRDefault="009D6605" w:rsidP="00177370">
                  <w:r w:rsidRPr="00DB342B">
                    <w:t>-2 038,0</w:t>
                  </w:r>
                </w:p>
              </w:tc>
            </w:tr>
            <w:tr w:rsidR="009D6605" w:rsidRPr="00DB342B" w:rsidTr="00177370">
              <w:trPr>
                <w:trHeight w:val="871"/>
              </w:trPr>
              <w:tc>
                <w:tcPr>
                  <w:tcW w:w="582" w:type="dxa"/>
                </w:tcPr>
                <w:p w:rsidR="009D6605" w:rsidRPr="00DB342B" w:rsidRDefault="009D6605" w:rsidP="00177370"/>
              </w:tc>
              <w:tc>
                <w:tcPr>
                  <w:tcW w:w="3350" w:type="dxa"/>
                </w:tcPr>
                <w:p w:rsidR="009D6605" w:rsidRPr="00DB342B" w:rsidRDefault="009D6605" w:rsidP="00177370">
                  <w:r w:rsidRPr="00DB342B">
                    <w:t xml:space="preserve">Обслуживание электросетей (кабельных линий) и электроподстанций обеспечивающих электроснабжение очистных сооружений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27,2</w:t>
                  </w:r>
                </w:p>
              </w:tc>
              <w:tc>
                <w:tcPr>
                  <w:tcW w:w="1687" w:type="dxa"/>
                </w:tcPr>
                <w:p w:rsidR="009D6605" w:rsidRPr="00DB342B" w:rsidRDefault="009D6605" w:rsidP="00177370">
                  <w:r w:rsidRPr="00DB342B">
                    <w:t>-27,2</w:t>
                  </w:r>
                </w:p>
              </w:tc>
            </w:tr>
            <w:tr w:rsidR="009D6605" w:rsidRPr="00DB342B" w:rsidTr="00177370">
              <w:trPr>
                <w:trHeight w:val="871"/>
              </w:trPr>
              <w:tc>
                <w:tcPr>
                  <w:tcW w:w="582" w:type="dxa"/>
                </w:tcPr>
                <w:p w:rsidR="009D6605" w:rsidRPr="00DB342B" w:rsidRDefault="009D6605" w:rsidP="00177370"/>
              </w:tc>
              <w:tc>
                <w:tcPr>
                  <w:tcW w:w="3350" w:type="dxa"/>
                </w:tcPr>
                <w:p w:rsidR="009D6605" w:rsidRPr="00DB342B" w:rsidRDefault="009D6605" w:rsidP="00177370">
                  <w:r w:rsidRPr="00DB342B">
                    <w:t>Обслуживание осветительных и электроприборов в помещениях насосно-воздуходувной станции биофильтрах №1 и №2</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1 340,5</w:t>
                  </w:r>
                </w:p>
              </w:tc>
              <w:tc>
                <w:tcPr>
                  <w:tcW w:w="1687" w:type="dxa"/>
                </w:tcPr>
                <w:p w:rsidR="009D6605" w:rsidRPr="00DB342B" w:rsidRDefault="009D6605" w:rsidP="00177370">
                  <w:r w:rsidRPr="00DB342B">
                    <w:t>-1 340,5</w:t>
                  </w:r>
                </w:p>
              </w:tc>
            </w:tr>
            <w:tr w:rsidR="009D6605" w:rsidRPr="00DB342B" w:rsidTr="00177370">
              <w:trPr>
                <w:trHeight w:val="871"/>
              </w:trPr>
              <w:tc>
                <w:tcPr>
                  <w:tcW w:w="582" w:type="dxa"/>
                </w:tcPr>
                <w:p w:rsidR="009D6605" w:rsidRPr="00DB342B" w:rsidRDefault="009D6605" w:rsidP="00177370"/>
              </w:tc>
              <w:tc>
                <w:tcPr>
                  <w:tcW w:w="3350" w:type="dxa"/>
                </w:tcPr>
                <w:p w:rsidR="009D6605" w:rsidRPr="00DB342B" w:rsidRDefault="009D6605" w:rsidP="00177370">
                  <w:r w:rsidRPr="00DB342B">
                    <w:t xml:space="preserve">Обслуживание осветительных и электроприборов в </w:t>
                  </w:r>
                  <w:proofErr w:type="gramStart"/>
                  <w:r w:rsidRPr="00DB342B">
                    <w:t>в</w:t>
                  </w:r>
                  <w:proofErr w:type="gramEnd"/>
                  <w:r w:rsidRPr="00DB342B">
                    <w:t xml:space="preserve"> административно-бытовом корпусе, в здании слесарной мастерской и на территории очистных сооружений.</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670,3</w:t>
                  </w:r>
                </w:p>
              </w:tc>
              <w:tc>
                <w:tcPr>
                  <w:tcW w:w="1687" w:type="dxa"/>
                </w:tcPr>
                <w:p w:rsidR="009D6605" w:rsidRPr="00DB342B" w:rsidRDefault="009D6605" w:rsidP="00177370">
                  <w:r w:rsidRPr="00DB342B">
                    <w:t>-670,3</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лотка для отвода избыточного активного ила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44</w:t>
                  </w:r>
                </w:p>
              </w:tc>
              <w:tc>
                <w:tcPr>
                  <w:tcW w:w="1280" w:type="dxa"/>
                </w:tcPr>
                <w:p w:rsidR="009D6605" w:rsidRPr="00DB342B" w:rsidRDefault="009D6605" w:rsidP="00177370"/>
              </w:tc>
              <w:tc>
                <w:tcPr>
                  <w:tcW w:w="1687" w:type="dxa"/>
                </w:tcPr>
                <w:p w:rsidR="009D6605" w:rsidRPr="00DB342B" w:rsidRDefault="009D6605" w:rsidP="00177370">
                  <w:r w:rsidRPr="00DB342B">
                    <w:t>44</w:t>
                  </w:r>
                </w:p>
              </w:tc>
            </w:tr>
            <w:tr w:rsidR="009D6605" w:rsidRPr="00DB342B" w:rsidTr="00177370">
              <w:trPr>
                <w:trHeight w:val="624"/>
              </w:trPr>
              <w:tc>
                <w:tcPr>
                  <w:tcW w:w="582" w:type="dxa"/>
                </w:tcPr>
                <w:p w:rsidR="009D6605" w:rsidRPr="00DB342B" w:rsidRDefault="009D6605" w:rsidP="00177370"/>
              </w:tc>
              <w:tc>
                <w:tcPr>
                  <w:tcW w:w="3350" w:type="dxa"/>
                </w:tcPr>
                <w:p w:rsidR="009D6605" w:rsidRPr="00DB342B" w:rsidRDefault="009D6605" w:rsidP="00177370">
                  <w:r w:rsidRPr="00DB342B">
                    <w:t>Вывоз ила и ремонт иловых карт</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650</w:t>
                  </w:r>
                </w:p>
              </w:tc>
              <w:tc>
                <w:tcPr>
                  <w:tcW w:w="1280" w:type="dxa"/>
                </w:tcPr>
                <w:p w:rsidR="009D6605" w:rsidRPr="00DB342B" w:rsidRDefault="009D6605" w:rsidP="00177370"/>
              </w:tc>
              <w:tc>
                <w:tcPr>
                  <w:tcW w:w="1687" w:type="dxa"/>
                </w:tcPr>
                <w:p w:rsidR="009D6605" w:rsidRPr="00DB342B" w:rsidRDefault="009D6605" w:rsidP="00177370">
                  <w:r w:rsidRPr="00DB342B">
                    <w:t>650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автотранспорт</w:t>
                  </w:r>
                </w:p>
              </w:tc>
              <w:tc>
                <w:tcPr>
                  <w:tcW w:w="1449" w:type="dxa"/>
                </w:tcPr>
                <w:p w:rsidR="009D6605" w:rsidRPr="00DB342B" w:rsidRDefault="009D6605" w:rsidP="00177370"/>
              </w:tc>
              <w:tc>
                <w:tcPr>
                  <w:tcW w:w="1280" w:type="dxa"/>
                </w:tcPr>
                <w:p w:rsidR="009D6605" w:rsidRPr="00DB342B" w:rsidRDefault="009D6605" w:rsidP="00177370">
                  <w:r w:rsidRPr="00DB342B">
                    <w:t>324,8</w:t>
                  </w:r>
                </w:p>
              </w:tc>
              <w:tc>
                <w:tcPr>
                  <w:tcW w:w="1280" w:type="dxa"/>
                </w:tcPr>
                <w:p w:rsidR="009D6605" w:rsidRPr="00DB342B" w:rsidRDefault="009D6605" w:rsidP="00177370">
                  <w:r w:rsidRPr="00DB342B">
                    <w:t>548,88</w:t>
                  </w:r>
                </w:p>
              </w:tc>
              <w:tc>
                <w:tcPr>
                  <w:tcW w:w="1687" w:type="dxa"/>
                </w:tcPr>
                <w:p w:rsidR="009D6605" w:rsidRPr="00DB342B" w:rsidRDefault="009D6605" w:rsidP="00177370">
                  <w:r w:rsidRPr="00DB342B">
                    <w:t>-224,1</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ремонт</w:t>
                  </w:r>
                </w:p>
              </w:tc>
              <w:tc>
                <w:tcPr>
                  <w:tcW w:w="1449" w:type="dxa"/>
                </w:tcPr>
                <w:p w:rsidR="009D6605" w:rsidRPr="00DB342B" w:rsidRDefault="009D6605" w:rsidP="00177370"/>
              </w:tc>
              <w:tc>
                <w:tcPr>
                  <w:tcW w:w="1280" w:type="dxa"/>
                </w:tcPr>
                <w:p w:rsidR="009D6605" w:rsidRPr="00DB342B" w:rsidRDefault="009D6605" w:rsidP="00177370">
                  <w:r w:rsidRPr="00DB342B">
                    <w:t>325,25</w:t>
                  </w:r>
                </w:p>
              </w:tc>
              <w:tc>
                <w:tcPr>
                  <w:tcW w:w="1280" w:type="dxa"/>
                </w:tcPr>
                <w:p w:rsidR="009D6605" w:rsidRPr="00DB342B" w:rsidRDefault="009D6605" w:rsidP="00177370"/>
              </w:tc>
              <w:tc>
                <w:tcPr>
                  <w:tcW w:w="1687" w:type="dxa"/>
                </w:tcPr>
                <w:p w:rsidR="009D6605" w:rsidRPr="00DB342B" w:rsidRDefault="009D6605" w:rsidP="00177370">
                  <w:r w:rsidRPr="00DB342B">
                    <w:t>325,3</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насоса СД250/22,5  </w:t>
                  </w:r>
                  <w:proofErr w:type="gramStart"/>
                  <w:r w:rsidRPr="00DB342B">
                    <w:t>инв</w:t>
                  </w:r>
                  <w:proofErr w:type="gramEnd"/>
                  <w:r w:rsidRPr="00DB342B">
                    <w:t>№ 0017/113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23,64</w:t>
                  </w:r>
                </w:p>
              </w:tc>
              <w:tc>
                <w:tcPr>
                  <w:tcW w:w="1687" w:type="dxa"/>
                </w:tcPr>
                <w:p w:rsidR="009D6605" w:rsidRPr="00DB342B" w:rsidRDefault="009D6605" w:rsidP="00177370">
                  <w:r w:rsidRPr="00DB342B">
                    <w:t>-23,6</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 Текущий ремонт насоса СД250/22,5  </w:t>
                  </w:r>
                  <w:proofErr w:type="gramStart"/>
                  <w:r w:rsidRPr="00DB342B">
                    <w:t>инв</w:t>
                  </w:r>
                  <w:proofErr w:type="gramEnd"/>
                  <w:r w:rsidRPr="00DB342B">
                    <w:t>№ 0017/113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44,85</w:t>
                  </w:r>
                </w:p>
              </w:tc>
              <w:tc>
                <w:tcPr>
                  <w:tcW w:w="1687" w:type="dxa"/>
                </w:tcPr>
                <w:p w:rsidR="009D6605" w:rsidRPr="00DB342B" w:rsidRDefault="009D6605" w:rsidP="00177370">
                  <w:r w:rsidRPr="00DB342B">
                    <w:t>-44,8</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w:t>
                  </w:r>
                  <w:proofErr w:type="gramStart"/>
                  <w:r w:rsidRPr="00DB342B">
                    <w:t>ремонт</w:t>
                  </w:r>
                  <w:proofErr w:type="gramEnd"/>
                  <w:r w:rsidRPr="00DB342B">
                    <w:t xml:space="preserve"> насоса СД450/22,2  инв№ 0017/113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25,75</w:t>
                  </w:r>
                </w:p>
              </w:tc>
              <w:tc>
                <w:tcPr>
                  <w:tcW w:w="1687" w:type="dxa"/>
                </w:tcPr>
                <w:p w:rsidR="009D6605" w:rsidRPr="00DB342B" w:rsidRDefault="009D6605" w:rsidP="00177370">
                  <w:r w:rsidRPr="00DB342B">
                    <w:t>-25,8</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иловой площадки  </w:t>
                  </w:r>
                  <w:proofErr w:type="gramStart"/>
                  <w:r w:rsidRPr="00DB342B">
                    <w:t>инв</w:t>
                  </w:r>
                  <w:proofErr w:type="gramEnd"/>
                  <w:r w:rsidRPr="00DB342B">
                    <w:t>№ А01014</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49,90</w:t>
                  </w:r>
                </w:p>
              </w:tc>
              <w:tc>
                <w:tcPr>
                  <w:tcW w:w="1687" w:type="dxa"/>
                </w:tcPr>
                <w:p w:rsidR="009D6605" w:rsidRPr="00DB342B" w:rsidRDefault="009D6605" w:rsidP="00177370">
                  <w:r w:rsidRPr="00DB342B">
                    <w:t>-49,9</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здания насосной станции  </w:t>
                  </w:r>
                  <w:proofErr w:type="gramStart"/>
                  <w:r w:rsidRPr="00DB342B">
                    <w:t>инв</w:t>
                  </w:r>
                  <w:proofErr w:type="gramEnd"/>
                  <w:r w:rsidRPr="00DB342B">
                    <w:t>№ А01012</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35,70</w:t>
                  </w:r>
                </w:p>
              </w:tc>
              <w:tc>
                <w:tcPr>
                  <w:tcW w:w="1687" w:type="dxa"/>
                </w:tcPr>
                <w:p w:rsidR="009D6605" w:rsidRPr="00DB342B" w:rsidRDefault="009D6605" w:rsidP="00177370">
                  <w:r w:rsidRPr="00DB342B">
                    <w:t>-35,7</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коллектора ливневой канализации  </w:t>
                  </w:r>
                  <w:proofErr w:type="gramStart"/>
                  <w:r w:rsidRPr="00DB342B">
                    <w:t>инв</w:t>
                  </w:r>
                  <w:proofErr w:type="gramEnd"/>
                  <w:r w:rsidRPr="00DB342B">
                    <w:t>№А01023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82,25</w:t>
                  </w:r>
                </w:p>
              </w:tc>
              <w:tc>
                <w:tcPr>
                  <w:tcW w:w="1687" w:type="dxa"/>
                </w:tcPr>
                <w:p w:rsidR="009D6605" w:rsidRPr="00DB342B" w:rsidRDefault="009D6605" w:rsidP="00177370">
                  <w:r w:rsidRPr="00DB342B">
                    <w:t>-82,2</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тали электрической   </w:t>
                  </w:r>
                  <w:proofErr w:type="gramStart"/>
                  <w:r w:rsidRPr="00DB342B">
                    <w:t>инв</w:t>
                  </w:r>
                  <w:proofErr w:type="gramEnd"/>
                  <w:r w:rsidRPr="00DB342B">
                    <w:t>№ 0034-113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6,95</w:t>
                  </w:r>
                </w:p>
              </w:tc>
              <w:tc>
                <w:tcPr>
                  <w:tcW w:w="1687" w:type="dxa"/>
                </w:tcPr>
                <w:p w:rsidR="009D6605" w:rsidRPr="00DB342B" w:rsidRDefault="009D6605" w:rsidP="00177370">
                  <w:r w:rsidRPr="00DB342B">
                    <w:t>-7,0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ТО 1 тали электрической 1т </w:t>
                  </w:r>
                  <w:proofErr w:type="gramStart"/>
                  <w:r w:rsidRPr="00DB342B">
                    <w:t>инв</w:t>
                  </w:r>
                  <w:proofErr w:type="gramEnd"/>
                  <w:r w:rsidRPr="00DB342B">
                    <w:t>№0034-113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7,12</w:t>
                  </w:r>
                </w:p>
              </w:tc>
              <w:tc>
                <w:tcPr>
                  <w:tcW w:w="1687" w:type="dxa"/>
                </w:tcPr>
                <w:p w:rsidR="009D6605" w:rsidRPr="00DB342B" w:rsidRDefault="009D6605" w:rsidP="00177370">
                  <w:r w:rsidRPr="00DB342B">
                    <w:t>-7,1</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ТО 1 тали электрической 2т (воздуходувка) </w:t>
                  </w:r>
                  <w:proofErr w:type="gramStart"/>
                  <w:r w:rsidRPr="00DB342B">
                    <w:t>инв</w:t>
                  </w:r>
                  <w:proofErr w:type="gramEnd"/>
                  <w:r w:rsidRPr="00DB342B">
                    <w:t xml:space="preserve">№0033-113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11,10</w:t>
                  </w:r>
                </w:p>
              </w:tc>
              <w:tc>
                <w:tcPr>
                  <w:tcW w:w="1687" w:type="dxa"/>
                </w:tcPr>
                <w:p w:rsidR="009D6605" w:rsidRPr="00DB342B" w:rsidRDefault="009D6605" w:rsidP="00177370">
                  <w:r w:rsidRPr="00DB342B">
                    <w:t>-11,1</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ТО 1 тали электрической </w:t>
                  </w:r>
                  <w:proofErr w:type="gramStart"/>
                  <w:r w:rsidRPr="00DB342B">
                    <w:t>инв</w:t>
                  </w:r>
                  <w:proofErr w:type="gramEnd"/>
                  <w:r w:rsidRPr="00DB342B">
                    <w:t xml:space="preserve">№0034-113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9,76</w:t>
                  </w:r>
                </w:p>
              </w:tc>
              <w:tc>
                <w:tcPr>
                  <w:tcW w:w="1687" w:type="dxa"/>
                </w:tcPr>
                <w:p w:rsidR="009D6605" w:rsidRPr="00DB342B" w:rsidRDefault="009D6605" w:rsidP="00177370">
                  <w:r w:rsidRPr="00DB342B">
                    <w:t>-9,8</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ТО тали электрической </w:t>
                  </w:r>
                  <w:proofErr w:type="gramStart"/>
                  <w:r w:rsidRPr="00DB342B">
                    <w:t>инв</w:t>
                  </w:r>
                  <w:proofErr w:type="gramEnd"/>
                  <w:r w:rsidRPr="00DB342B">
                    <w:t xml:space="preserve">№0034-113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12,04</w:t>
                  </w:r>
                </w:p>
              </w:tc>
              <w:tc>
                <w:tcPr>
                  <w:tcW w:w="1687" w:type="dxa"/>
                </w:tcPr>
                <w:p w:rsidR="009D6605" w:rsidRPr="00DB342B" w:rsidRDefault="009D6605" w:rsidP="00177370">
                  <w:r w:rsidRPr="00DB342B">
                    <w:t>-12,0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ТО  тали электрической </w:t>
                  </w:r>
                  <w:proofErr w:type="gramStart"/>
                  <w:r w:rsidRPr="00DB342B">
                    <w:t>инв</w:t>
                  </w:r>
                  <w:proofErr w:type="gramEnd"/>
                  <w:r w:rsidRPr="00DB342B">
                    <w:t xml:space="preserve">№0034-113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5,95</w:t>
                  </w:r>
                </w:p>
              </w:tc>
              <w:tc>
                <w:tcPr>
                  <w:tcW w:w="1687" w:type="dxa"/>
                </w:tcPr>
                <w:p w:rsidR="009D6605" w:rsidRPr="00DB342B" w:rsidRDefault="009D6605" w:rsidP="00177370">
                  <w:r w:rsidRPr="00DB342B">
                    <w:t>-5,9</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 ТО  тали электрической </w:t>
                  </w:r>
                  <w:proofErr w:type="gramStart"/>
                  <w:r w:rsidRPr="00DB342B">
                    <w:t>инв</w:t>
                  </w:r>
                  <w:proofErr w:type="gramEnd"/>
                  <w:r w:rsidRPr="00DB342B">
                    <w:t xml:space="preserve">№0034-113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6,92</w:t>
                  </w:r>
                </w:p>
              </w:tc>
              <w:tc>
                <w:tcPr>
                  <w:tcW w:w="1687" w:type="dxa"/>
                </w:tcPr>
                <w:p w:rsidR="009D6605" w:rsidRPr="00DB342B" w:rsidRDefault="009D6605" w:rsidP="00177370">
                  <w:r w:rsidRPr="00DB342B">
                    <w:t>-6,9</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 ТО  тали электрической  </w:t>
                  </w:r>
                  <w:proofErr w:type="gramStart"/>
                  <w:r w:rsidRPr="00DB342B">
                    <w:t>инв</w:t>
                  </w:r>
                  <w:proofErr w:type="gramEnd"/>
                  <w:r w:rsidRPr="00DB342B">
                    <w:t>№0034-113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7,50</w:t>
                  </w:r>
                </w:p>
              </w:tc>
              <w:tc>
                <w:tcPr>
                  <w:tcW w:w="1687" w:type="dxa"/>
                </w:tcPr>
                <w:p w:rsidR="009D6605" w:rsidRPr="00DB342B" w:rsidRDefault="009D6605" w:rsidP="00177370">
                  <w:r w:rsidRPr="00DB342B">
                    <w:t>-7,5</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Электродвигатель 5АМ 280 75кВт/1000об, мин</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91,5</w:t>
                  </w:r>
                </w:p>
              </w:tc>
              <w:tc>
                <w:tcPr>
                  <w:tcW w:w="1687" w:type="dxa"/>
                </w:tcPr>
                <w:p w:rsidR="009D6605" w:rsidRPr="00DB342B" w:rsidRDefault="009D6605" w:rsidP="00177370">
                  <w:r w:rsidRPr="00DB342B">
                    <w:t>-91,5</w:t>
                  </w:r>
                </w:p>
              </w:tc>
            </w:tr>
            <w:tr w:rsidR="009D6605" w:rsidRPr="00DB342B" w:rsidTr="00177370">
              <w:trPr>
                <w:trHeight w:val="362"/>
              </w:trPr>
              <w:tc>
                <w:tcPr>
                  <w:tcW w:w="5381" w:type="dxa"/>
                  <w:gridSpan w:val="3"/>
                </w:tcPr>
                <w:p w:rsidR="009D6605" w:rsidRPr="00DB342B" w:rsidRDefault="009D6605" w:rsidP="00177370">
                  <w:r w:rsidRPr="00DB342B">
                    <w:t>Отчет о выполнении плановых мероприятий, направленных на улучшение качества очистки сточных вод</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6661" w:type="dxa"/>
                  <w:gridSpan w:val="4"/>
                </w:tcPr>
                <w:p w:rsidR="009D6605" w:rsidRPr="00DB342B" w:rsidRDefault="009D6605" w:rsidP="00177370">
                  <w:r w:rsidRPr="00DB342B">
                    <w:t>Отчет о выполнении плановых мероприятий по энергосбережению и повышению энергетической эффективности</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6661" w:type="dxa"/>
                  <w:gridSpan w:val="4"/>
                </w:tcPr>
                <w:p w:rsidR="009D6605" w:rsidRPr="00DB342B" w:rsidRDefault="009D6605" w:rsidP="00177370">
                  <w:r w:rsidRPr="00DB342B">
                    <w:t>Отчет о выполнении плановых мероприятий, направленных на повышение качества обслуживания абонентов</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3932" w:type="dxa"/>
                  <w:gridSpan w:val="2"/>
                </w:tcPr>
                <w:p w:rsidR="009D6605" w:rsidRPr="00DB342B" w:rsidRDefault="009D6605" w:rsidP="00177370">
                  <w:r w:rsidRPr="00DB342B">
                    <w:t>Транспортировка сточных вод</w:t>
                  </w:r>
                </w:p>
              </w:tc>
              <w:tc>
                <w:tcPr>
                  <w:tcW w:w="1449" w:type="dxa"/>
                </w:tcPr>
                <w:p w:rsidR="009D6605" w:rsidRPr="00DB342B" w:rsidRDefault="009D6605" w:rsidP="00177370"/>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3932" w:type="dxa"/>
                  <w:gridSpan w:val="2"/>
                </w:tcPr>
                <w:p w:rsidR="009D6605" w:rsidRPr="00DB342B" w:rsidRDefault="009D6605" w:rsidP="00177370">
                  <w:r w:rsidRPr="00DB342B">
                    <w:t>Объем принимаемых сточных вод</w:t>
                  </w:r>
                </w:p>
              </w:tc>
              <w:tc>
                <w:tcPr>
                  <w:tcW w:w="1449" w:type="dxa"/>
                </w:tcPr>
                <w:p w:rsidR="009D6605" w:rsidRPr="00DB342B" w:rsidRDefault="009D6605" w:rsidP="00177370">
                  <w:r w:rsidRPr="00DB342B">
                    <w:t>тыс</w:t>
                  </w:r>
                  <w:proofErr w:type="gramStart"/>
                  <w:r w:rsidRPr="00DB342B">
                    <w:t>.к</w:t>
                  </w:r>
                  <w:proofErr w:type="gramEnd"/>
                  <w:r w:rsidRPr="00DB342B">
                    <w:t>уб.м</w:t>
                  </w:r>
                </w:p>
              </w:tc>
              <w:tc>
                <w:tcPr>
                  <w:tcW w:w="1280" w:type="dxa"/>
                </w:tcPr>
                <w:p w:rsidR="009D6605" w:rsidRPr="00DB342B" w:rsidRDefault="009D6605" w:rsidP="00177370">
                  <w:r w:rsidRPr="00DB342B">
                    <w:t>1478,3</w:t>
                  </w:r>
                </w:p>
              </w:tc>
              <w:tc>
                <w:tcPr>
                  <w:tcW w:w="1280" w:type="dxa"/>
                </w:tcPr>
                <w:p w:rsidR="009D6605" w:rsidRPr="00DB342B" w:rsidRDefault="009D6605" w:rsidP="00177370">
                  <w:r w:rsidRPr="00DB342B">
                    <w:t>1289,5</w:t>
                  </w:r>
                </w:p>
              </w:tc>
              <w:tc>
                <w:tcPr>
                  <w:tcW w:w="1687" w:type="dxa"/>
                </w:tcPr>
                <w:p w:rsidR="009D6605" w:rsidRPr="00DB342B" w:rsidRDefault="009D6605" w:rsidP="00177370">
                  <w:r w:rsidRPr="00DB342B">
                    <w:t>188,840901</w:t>
                  </w:r>
                </w:p>
              </w:tc>
            </w:tr>
            <w:tr w:rsidR="009D6605" w:rsidRPr="00DB342B" w:rsidTr="00177370">
              <w:trPr>
                <w:trHeight w:val="290"/>
              </w:trPr>
              <w:tc>
                <w:tcPr>
                  <w:tcW w:w="6661" w:type="dxa"/>
                  <w:gridSpan w:val="4"/>
                </w:tcPr>
                <w:p w:rsidR="009D6605" w:rsidRPr="00DB342B" w:rsidRDefault="009D6605" w:rsidP="00177370">
                  <w:r w:rsidRPr="00DB342B">
                    <w:t>Отчет о выполнении плановых мероприятий по ремонту объектов централизованных систем водоотведения</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Услуги АПКиМ на обслуживание оборудования и </w:t>
                  </w:r>
                  <w:proofErr w:type="gramStart"/>
                  <w:r w:rsidRPr="00DB342B">
                    <w:t>и</w:t>
                  </w:r>
                  <w:proofErr w:type="gramEnd"/>
                  <w:r w:rsidRPr="00DB342B">
                    <w:t xml:space="preserve"> текущий ремонт</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62,5</w:t>
                  </w:r>
                </w:p>
              </w:tc>
              <w:tc>
                <w:tcPr>
                  <w:tcW w:w="1687" w:type="dxa"/>
                </w:tcPr>
                <w:p w:rsidR="009D6605" w:rsidRPr="00DB342B" w:rsidRDefault="009D6605" w:rsidP="00177370">
                  <w:r w:rsidRPr="00DB342B">
                    <w:t>-62,5</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Охранно-пожарная сигнализация (ТО, ППР, мелкий ремонт)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15,0</w:t>
                  </w:r>
                </w:p>
              </w:tc>
              <w:tc>
                <w:tcPr>
                  <w:tcW w:w="1687" w:type="dxa"/>
                </w:tcPr>
                <w:p w:rsidR="009D6605" w:rsidRPr="00DB342B" w:rsidRDefault="009D6605" w:rsidP="00177370">
                  <w:r w:rsidRPr="00DB342B">
                    <w:t>-15,0</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Ремонт, профилактика автоматики насосно-воздуходувной станции, монтаж сигнализаторов</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28,1</w:t>
                  </w:r>
                </w:p>
              </w:tc>
              <w:tc>
                <w:tcPr>
                  <w:tcW w:w="1687" w:type="dxa"/>
                </w:tcPr>
                <w:p w:rsidR="009D6605" w:rsidRPr="00DB342B" w:rsidRDefault="009D6605" w:rsidP="00177370">
                  <w:r w:rsidRPr="00DB342B">
                    <w:t>-28,1</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Ремонт и ТО расходомеров-счетчиков жидкости</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9,0</w:t>
                  </w:r>
                </w:p>
              </w:tc>
              <w:tc>
                <w:tcPr>
                  <w:tcW w:w="1687" w:type="dxa"/>
                </w:tcPr>
                <w:p w:rsidR="009D6605" w:rsidRPr="00DB342B" w:rsidRDefault="009D6605" w:rsidP="00177370">
                  <w:r w:rsidRPr="00DB342B">
                    <w:t>-9,0</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Услуги метролога, поверка контрольно-измерительных приборов</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10,4</w:t>
                  </w:r>
                </w:p>
              </w:tc>
              <w:tc>
                <w:tcPr>
                  <w:tcW w:w="1687" w:type="dxa"/>
                </w:tcPr>
                <w:p w:rsidR="009D6605" w:rsidRPr="00DB342B" w:rsidRDefault="009D6605" w:rsidP="00177370">
                  <w:r w:rsidRPr="00DB342B">
                    <w:t>-10,4</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Услуги электросилового хозяйства на обслуживание электрооборудования</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413,6</w:t>
                  </w:r>
                </w:p>
              </w:tc>
              <w:tc>
                <w:tcPr>
                  <w:tcW w:w="1687" w:type="dxa"/>
                </w:tcPr>
                <w:p w:rsidR="009D6605" w:rsidRPr="00DB342B" w:rsidRDefault="009D6605" w:rsidP="00177370">
                  <w:r w:rsidRPr="00DB342B">
                    <w:t>-413,6</w:t>
                  </w:r>
                </w:p>
              </w:tc>
            </w:tr>
            <w:tr w:rsidR="009D6605" w:rsidRPr="00DB342B" w:rsidTr="00177370">
              <w:trPr>
                <w:trHeight w:val="871"/>
              </w:trPr>
              <w:tc>
                <w:tcPr>
                  <w:tcW w:w="582" w:type="dxa"/>
                </w:tcPr>
                <w:p w:rsidR="009D6605" w:rsidRPr="00DB342B" w:rsidRDefault="009D6605" w:rsidP="00177370"/>
              </w:tc>
              <w:tc>
                <w:tcPr>
                  <w:tcW w:w="3350" w:type="dxa"/>
                </w:tcPr>
                <w:p w:rsidR="009D6605" w:rsidRPr="00DB342B" w:rsidRDefault="009D6605" w:rsidP="00177370">
                  <w:r w:rsidRPr="00DB342B">
                    <w:t>Обслуживание электросетей (кабельных линий) и электроподстанций обеспечивающих электроснабжение  канализационно-насосной станции.</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122,5</w:t>
                  </w:r>
                </w:p>
              </w:tc>
              <w:tc>
                <w:tcPr>
                  <w:tcW w:w="1687" w:type="dxa"/>
                </w:tcPr>
                <w:p w:rsidR="009D6605" w:rsidRPr="00DB342B" w:rsidRDefault="009D6605" w:rsidP="00177370">
                  <w:r w:rsidRPr="00DB342B">
                    <w:t>-122,5</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 xml:space="preserve">Обслуживание осветительных и электроприборов в помещениях канализационно-насосной станции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122,5</w:t>
                  </w:r>
                </w:p>
              </w:tc>
              <w:tc>
                <w:tcPr>
                  <w:tcW w:w="1687" w:type="dxa"/>
                </w:tcPr>
                <w:p w:rsidR="009D6605" w:rsidRPr="00DB342B" w:rsidRDefault="009D6605" w:rsidP="00177370">
                  <w:r w:rsidRPr="00DB342B">
                    <w:t>-122,5</w:t>
                  </w:r>
                </w:p>
              </w:tc>
            </w:tr>
            <w:tr w:rsidR="009D6605" w:rsidRPr="00DB342B" w:rsidTr="00177370">
              <w:trPr>
                <w:trHeight w:val="871"/>
              </w:trPr>
              <w:tc>
                <w:tcPr>
                  <w:tcW w:w="582" w:type="dxa"/>
                </w:tcPr>
                <w:p w:rsidR="009D6605" w:rsidRPr="00DB342B" w:rsidRDefault="009D6605" w:rsidP="00177370"/>
              </w:tc>
              <w:tc>
                <w:tcPr>
                  <w:tcW w:w="3350" w:type="dxa"/>
                </w:tcPr>
                <w:p w:rsidR="009D6605" w:rsidRPr="00DB342B" w:rsidRDefault="009D6605" w:rsidP="00177370">
                  <w:r w:rsidRPr="00DB342B">
                    <w:t xml:space="preserve">Обслуживание осветительных и электроприборов в </w:t>
                  </w:r>
                  <w:proofErr w:type="gramStart"/>
                  <w:r w:rsidRPr="00DB342B">
                    <w:t>в</w:t>
                  </w:r>
                  <w:proofErr w:type="gramEnd"/>
                  <w:r w:rsidRPr="00DB342B">
                    <w:t xml:space="preserve"> административно-бытовом корпусе, в здании слесарной </w:t>
                  </w:r>
                  <w:r w:rsidRPr="00DB342B">
                    <w:lastRenderedPageBreak/>
                    <w:t>мастерской и на территории очистных сооружений.</w:t>
                  </w:r>
                </w:p>
              </w:tc>
              <w:tc>
                <w:tcPr>
                  <w:tcW w:w="1449" w:type="dxa"/>
                </w:tcPr>
                <w:p w:rsidR="009D6605" w:rsidRPr="00DB342B" w:rsidRDefault="009D6605" w:rsidP="00177370">
                  <w:r w:rsidRPr="00DB342B">
                    <w:lastRenderedPageBreak/>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122,5</w:t>
                  </w:r>
                </w:p>
              </w:tc>
              <w:tc>
                <w:tcPr>
                  <w:tcW w:w="1687" w:type="dxa"/>
                </w:tcPr>
                <w:p w:rsidR="009D6605" w:rsidRPr="00DB342B" w:rsidRDefault="009D6605" w:rsidP="00177370">
                  <w:r w:rsidRPr="00DB342B">
                    <w:t>-122,5</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Ремонт электродвигателей насосов и турбокомпрессоров с заменой обмотки</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45,97</w:t>
                  </w:r>
                </w:p>
              </w:tc>
              <w:tc>
                <w:tcPr>
                  <w:tcW w:w="1687" w:type="dxa"/>
                </w:tcPr>
                <w:p w:rsidR="009D6605" w:rsidRPr="00DB342B" w:rsidRDefault="009D6605" w:rsidP="00177370">
                  <w:r w:rsidRPr="00DB342B">
                    <w:t>-46,0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Ремонт напорного коллектора</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136,1</w:t>
                  </w:r>
                </w:p>
              </w:tc>
              <w:tc>
                <w:tcPr>
                  <w:tcW w:w="1280" w:type="dxa"/>
                </w:tcPr>
                <w:p w:rsidR="009D6605" w:rsidRPr="00DB342B" w:rsidRDefault="009D6605" w:rsidP="00177370"/>
              </w:tc>
              <w:tc>
                <w:tcPr>
                  <w:tcW w:w="1687" w:type="dxa"/>
                </w:tcPr>
                <w:p w:rsidR="009D6605" w:rsidRPr="00DB342B" w:rsidRDefault="009D6605" w:rsidP="00177370">
                  <w:r w:rsidRPr="00DB342B">
                    <w:t>136,1</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Ремонт колодца </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87,5</w:t>
                  </w:r>
                </w:p>
              </w:tc>
              <w:tc>
                <w:tcPr>
                  <w:tcW w:w="1280" w:type="dxa"/>
                </w:tcPr>
                <w:p w:rsidR="009D6605" w:rsidRPr="00DB342B" w:rsidRDefault="009D6605" w:rsidP="00177370"/>
              </w:tc>
              <w:tc>
                <w:tcPr>
                  <w:tcW w:w="1687" w:type="dxa"/>
                </w:tcPr>
                <w:p w:rsidR="009D6605" w:rsidRPr="00DB342B" w:rsidRDefault="009D6605" w:rsidP="00177370">
                  <w:r w:rsidRPr="00DB342B">
                    <w:t>87,5</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Материалы на ремонт</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r w:rsidRPr="00DB342B">
                    <w:t>67,3</w:t>
                  </w:r>
                </w:p>
              </w:tc>
              <w:tc>
                <w:tcPr>
                  <w:tcW w:w="1280" w:type="dxa"/>
                </w:tcPr>
                <w:p w:rsidR="009D6605" w:rsidRPr="00DB342B" w:rsidRDefault="009D6605" w:rsidP="00177370"/>
              </w:tc>
              <w:tc>
                <w:tcPr>
                  <w:tcW w:w="1687" w:type="dxa"/>
                </w:tcPr>
                <w:p w:rsidR="009D6605" w:rsidRPr="00DB342B" w:rsidRDefault="009D6605" w:rsidP="00177370">
                  <w:r w:rsidRPr="00DB342B">
                    <w:t>67,3</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насоса ФГН 450/22,2  </w:t>
                  </w:r>
                  <w:proofErr w:type="gramStart"/>
                  <w:r w:rsidRPr="00DB342B">
                    <w:t>инв</w:t>
                  </w:r>
                  <w:proofErr w:type="gramEnd"/>
                  <w:r w:rsidRPr="00DB342B">
                    <w:t>№ 0008/113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42,0</w:t>
                  </w:r>
                </w:p>
              </w:tc>
              <w:tc>
                <w:tcPr>
                  <w:tcW w:w="1687" w:type="dxa"/>
                </w:tcPr>
                <w:p w:rsidR="009D6605" w:rsidRPr="00DB342B" w:rsidRDefault="009D6605" w:rsidP="00177370">
                  <w:r w:rsidRPr="00DB342B">
                    <w:t>-42,0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w:t>
                  </w:r>
                  <w:proofErr w:type="gramStart"/>
                  <w:r w:rsidRPr="00DB342B">
                    <w:t>ремонт</w:t>
                  </w:r>
                  <w:proofErr w:type="gramEnd"/>
                  <w:r w:rsidRPr="00DB342B">
                    <w:t xml:space="preserve"> насоса ФНГ 450/22,2,  инв№ 0008/113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21,0</w:t>
                  </w:r>
                </w:p>
              </w:tc>
              <w:tc>
                <w:tcPr>
                  <w:tcW w:w="1687" w:type="dxa"/>
                </w:tcPr>
                <w:p w:rsidR="009D6605" w:rsidRPr="00DB342B" w:rsidRDefault="009D6605" w:rsidP="00177370">
                  <w:r w:rsidRPr="00DB342B">
                    <w:t>-21,0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w:t>
                  </w:r>
                  <w:proofErr w:type="gramStart"/>
                  <w:r w:rsidRPr="00DB342B">
                    <w:t>ремонт</w:t>
                  </w:r>
                  <w:proofErr w:type="gramEnd"/>
                  <w:r w:rsidRPr="00DB342B">
                    <w:t xml:space="preserve"> насоса ФНГ 450/22,2  инв№ 0008/113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28,3</w:t>
                  </w:r>
                </w:p>
              </w:tc>
              <w:tc>
                <w:tcPr>
                  <w:tcW w:w="1687" w:type="dxa"/>
                </w:tcPr>
                <w:p w:rsidR="009D6605" w:rsidRPr="00DB342B" w:rsidRDefault="009D6605" w:rsidP="00177370">
                  <w:r w:rsidRPr="00DB342B">
                    <w:t>-28,3</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Текущий ремонт ливневой канализации  инв.№А00912</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12,2</w:t>
                  </w:r>
                </w:p>
              </w:tc>
              <w:tc>
                <w:tcPr>
                  <w:tcW w:w="1687" w:type="dxa"/>
                </w:tcPr>
                <w:p w:rsidR="009D6605" w:rsidRPr="00DB342B" w:rsidRDefault="009D6605" w:rsidP="00177370">
                  <w:r w:rsidRPr="00DB342B">
                    <w:t>-12,2</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бетонного покрытия площадки </w:t>
                  </w:r>
                  <w:proofErr w:type="gramStart"/>
                  <w:r w:rsidRPr="00DB342B">
                    <w:t>инв</w:t>
                  </w:r>
                  <w:proofErr w:type="gramEnd"/>
                  <w:r w:rsidRPr="00DB342B">
                    <w:t>№ А00745</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41,5</w:t>
                  </w:r>
                </w:p>
              </w:tc>
              <w:tc>
                <w:tcPr>
                  <w:tcW w:w="1687" w:type="dxa"/>
                </w:tcPr>
                <w:p w:rsidR="009D6605" w:rsidRPr="00DB342B" w:rsidRDefault="009D6605" w:rsidP="00177370">
                  <w:r w:rsidRPr="00DB342B">
                    <w:t>-41,5</w:t>
                  </w:r>
                </w:p>
              </w:tc>
            </w:tr>
            <w:tr w:rsidR="009D6605" w:rsidRPr="00DB342B" w:rsidTr="00177370">
              <w:trPr>
                <w:trHeight w:val="581"/>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колодца ливневой канализации   </w:t>
                  </w:r>
                  <w:proofErr w:type="gramStart"/>
                  <w:r w:rsidRPr="00DB342B">
                    <w:t>инв</w:t>
                  </w:r>
                  <w:proofErr w:type="gramEnd"/>
                  <w:r w:rsidRPr="00DB342B">
                    <w:t>№ А00912</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16,0</w:t>
                  </w:r>
                </w:p>
              </w:tc>
              <w:tc>
                <w:tcPr>
                  <w:tcW w:w="1687" w:type="dxa"/>
                </w:tcPr>
                <w:p w:rsidR="009D6605" w:rsidRPr="00DB342B" w:rsidRDefault="009D6605" w:rsidP="00177370">
                  <w:r w:rsidRPr="00DB342B">
                    <w:t>-16,0</w:t>
                  </w:r>
                </w:p>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 xml:space="preserve">Текущий ремонт </w:t>
                  </w:r>
                  <w:proofErr w:type="gramStart"/>
                  <w:r w:rsidRPr="00DB342B">
                    <w:t>ремонт</w:t>
                  </w:r>
                  <w:proofErr w:type="gramEnd"/>
                  <w:r w:rsidRPr="00DB342B">
                    <w:t xml:space="preserve"> насоса ФНГ 450/22,2  инв№ 0008/113</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r w:rsidRPr="00DB342B">
                    <w:t>6,0</w:t>
                  </w:r>
                </w:p>
              </w:tc>
              <w:tc>
                <w:tcPr>
                  <w:tcW w:w="1687" w:type="dxa"/>
                </w:tcPr>
                <w:p w:rsidR="009D6605" w:rsidRPr="00DB342B" w:rsidRDefault="009D6605" w:rsidP="00177370">
                  <w:r w:rsidRPr="00DB342B">
                    <w:t>-6,0</w:t>
                  </w:r>
                </w:p>
              </w:tc>
            </w:tr>
            <w:tr w:rsidR="009D6605" w:rsidRPr="00DB342B" w:rsidTr="00177370">
              <w:trPr>
                <w:trHeight w:val="362"/>
              </w:trPr>
              <w:tc>
                <w:tcPr>
                  <w:tcW w:w="5381" w:type="dxa"/>
                  <w:gridSpan w:val="3"/>
                </w:tcPr>
                <w:p w:rsidR="009D6605" w:rsidRPr="00DB342B" w:rsidRDefault="009D6605" w:rsidP="00177370">
                  <w:r w:rsidRPr="00DB342B">
                    <w:t>Отчет о выполнении плановых мероприятий, направленных на улучшение качества очистки сточных вод</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6661" w:type="dxa"/>
                  <w:gridSpan w:val="4"/>
                </w:tcPr>
                <w:p w:rsidR="009D6605" w:rsidRPr="00DB342B" w:rsidRDefault="009D6605" w:rsidP="00177370">
                  <w:r w:rsidRPr="00DB342B">
                    <w:t>Отчет о выполнении плановых мероприятий по энергосбережению и повышению энергетической эффективности</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r w:rsidR="009D6605" w:rsidRPr="00DB342B" w:rsidTr="00177370">
              <w:trPr>
                <w:trHeight w:val="362"/>
              </w:trPr>
              <w:tc>
                <w:tcPr>
                  <w:tcW w:w="6661" w:type="dxa"/>
                  <w:gridSpan w:val="4"/>
                </w:tcPr>
                <w:p w:rsidR="009D6605" w:rsidRPr="00DB342B" w:rsidRDefault="009D6605" w:rsidP="00177370">
                  <w:r w:rsidRPr="00DB342B">
                    <w:t>Отчет о выполнении плановых мероприятий, направленных на повышение качества обслуживания абонентов</w:t>
                  </w:r>
                </w:p>
              </w:tc>
              <w:tc>
                <w:tcPr>
                  <w:tcW w:w="1280" w:type="dxa"/>
                </w:tcPr>
                <w:p w:rsidR="009D6605" w:rsidRPr="00DB342B" w:rsidRDefault="009D6605" w:rsidP="00177370"/>
              </w:tc>
              <w:tc>
                <w:tcPr>
                  <w:tcW w:w="1687" w:type="dxa"/>
                </w:tcPr>
                <w:p w:rsidR="009D6605" w:rsidRPr="00DB342B" w:rsidRDefault="009D6605" w:rsidP="00177370"/>
              </w:tc>
            </w:tr>
            <w:tr w:rsidR="009D6605" w:rsidRPr="00DB342B" w:rsidTr="00177370">
              <w:trPr>
                <w:trHeight w:val="362"/>
              </w:trPr>
              <w:tc>
                <w:tcPr>
                  <w:tcW w:w="582" w:type="dxa"/>
                </w:tcPr>
                <w:p w:rsidR="009D6605" w:rsidRPr="00DB342B" w:rsidRDefault="009D6605" w:rsidP="00177370"/>
              </w:tc>
              <w:tc>
                <w:tcPr>
                  <w:tcW w:w="3350" w:type="dxa"/>
                </w:tcPr>
                <w:p w:rsidR="009D6605" w:rsidRPr="00DB342B" w:rsidRDefault="009D6605" w:rsidP="00177370">
                  <w:r w:rsidRPr="00DB342B">
                    <w:t>Не планировались</w:t>
                  </w:r>
                </w:p>
              </w:tc>
              <w:tc>
                <w:tcPr>
                  <w:tcW w:w="1449" w:type="dxa"/>
                </w:tcPr>
                <w:p w:rsidR="009D6605" w:rsidRPr="00DB342B" w:rsidRDefault="009D6605" w:rsidP="00177370">
                  <w:r w:rsidRPr="00DB342B">
                    <w:t>тыс</w:t>
                  </w:r>
                  <w:proofErr w:type="gramStart"/>
                  <w:r w:rsidRPr="00DB342B">
                    <w:t>.р</w:t>
                  </w:r>
                  <w:proofErr w:type="gramEnd"/>
                  <w:r w:rsidRPr="00DB342B">
                    <w:t>уб.</w:t>
                  </w:r>
                </w:p>
              </w:tc>
              <w:tc>
                <w:tcPr>
                  <w:tcW w:w="1280" w:type="dxa"/>
                </w:tcPr>
                <w:p w:rsidR="009D6605" w:rsidRPr="00DB342B" w:rsidRDefault="009D6605" w:rsidP="00177370"/>
              </w:tc>
              <w:tc>
                <w:tcPr>
                  <w:tcW w:w="1280" w:type="dxa"/>
                </w:tcPr>
                <w:p w:rsidR="009D6605" w:rsidRPr="00DB342B" w:rsidRDefault="009D6605" w:rsidP="00177370"/>
              </w:tc>
              <w:tc>
                <w:tcPr>
                  <w:tcW w:w="1687" w:type="dxa"/>
                </w:tcPr>
                <w:p w:rsidR="009D6605" w:rsidRPr="00DB342B" w:rsidRDefault="009D6605" w:rsidP="00177370">
                  <w:r w:rsidRPr="00DB342B">
                    <w:t>0</w:t>
                  </w:r>
                </w:p>
              </w:tc>
            </w:tr>
          </w:tbl>
          <w:p w:rsidR="009D6605" w:rsidRPr="00DB342B" w:rsidRDefault="009D6605" w:rsidP="00177370">
            <w:pPr>
              <w:rPr>
                <w:lang w:val="en-US"/>
              </w:rPr>
            </w:pPr>
          </w:p>
        </w:tc>
      </w:tr>
    </w:tbl>
    <w:p w:rsidR="009D6605" w:rsidRPr="00DB342B" w:rsidRDefault="009D6605" w:rsidP="009D6605">
      <w:pPr>
        <w:ind w:firstLine="540"/>
        <w:jc w:val="center"/>
      </w:pPr>
    </w:p>
    <w:p w:rsidR="009D6605" w:rsidRPr="00DB342B" w:rsidRDefault="009D6605" w:rsidP="009D6605">
      <w:pPr>
        <w:jc w:val="center"/>
        <w:outlineLvl w:val="1"/>
      </w:pPr>
      <w:r w:rsidRPr="00DB342B">
        <w:t>Раздел VIII</w:t>
      </w:r>
    </w:p>
    <w:p w:rsidR="009D6605" w:rsidRPr="00DB342B" w:rsidRDefault="009D6605" w:rsidP="009D6605">
      <w:pPr>
        <w:jc w:val="center"/>
        <w:outlineLvl w:val="1"/>
      </w:pPr>
      <w:r w:rsidRPr="00DB342B">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9D6605" w:rsidRPr="00DB342B" w:rsidTr="00177370">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9D6605" w:rsidRPr="00DB342B" w:rsidTr="00177370">
              <w:trPr>
                <w:trHeight w:val="967"/>
              </w:trPr>
              <w:tc>
                <w:tcPr>
                  <w:tcW w:w="614" w:type="dxa"/>
                </w:tcPr>
                <w:p w:rsidR="009D6605" w:rsidRPr="00DB342B" w:rsidRDefault="009D6605" w:rsidP="00177370">
                  <w:pPr>
                    <w:outlineLvl w:val="1"/>
                  </w:pPr>
                  <w:r w:rsidRPr="00DB342B">
                    <w:t xml:space="preserve">N </w:t>
                  </w:r>
                  <w:proofErr w:type="gramStart"/>
                  <w:r w:rsidRPr="00DB342B">
                    <w:t>п</w:t>
                  </w:r>
                  <w:proofErr w:type="gramEnd"/>
                  <w:r w:rsidRPr="00DB342B">
                    <w:t>/п</w:t>
                  </w:r>
                </w:p>
              </w:tc>
              <w:tc>
                <w:tcPr>
                  <w:tcW w:w="4849" w:type="dxa"/>
                </w:tcPr>
                <w:p w:rsidR="009D6605" w:rsidRPr="00DB342B" w:rsidRDefault="009D6605" w:rsidP="00177370">
                  <w:pPr>
                    <w:outlineLvl w:val="1"/>
                  </w:pPr>
                  <w:r w:rsidRPr="00DB342B">
                    <w:t>Наименование мероприятия</w:t>
                  </w:r>
                </w:p>
              </w:tc>
              <w:tc>
                <w:tcPr>
                  <w:tcW w:w="1735" w:type="dxa"/>
                </w:tcPr>
                <w:p w:rsidR="009D6605" w:rsidRPr="00DB342B" w:rsidRDefault="009D6605" w:rsidP="00177370">
                  <w:pPr>
                    <w:outlineLvl w:val="1"/>
                  </w:pPr>
                  <w:r w:rsidRPr="00DB342B">
                    <w:t>График реализации мероприятий</w:t>
                  </w:r>
                </w:p>
              </w:tc>
              <w:tc>
                <w:tcPr>
                  <w:tcW w:w="2430" w:type="dxa"/>
                </w:tcPr>
                <w:p w:rsidR="009D6605" w:rsidRPr="00DB342B" w:rsidRDefault="009D6605" w:rsidP="00177370">
                  <w:pPr>
                    <w:outlineLvl w:val="1"/>
                  </w:pPr>
                  <w:r w:rsidRPr="00DB342B">
                    <w:t>Финансовые потребности на реализацию мероприятия, тыс. руб.</w:t>
                  </w:r>
                </w:p>
              </w:tc>
            </w:tr>
            <w:tr w:rsidR="009D6605" w:rsidRPr="00DB342B" w:rsidTr="00177370">
              <w:trPr>
                <w:trHeight w:val="362"/>
              </w:trPr>
              <w:tc>
                <w:tcPr>
                  <w:tcW w:w="614" w:type="dxa"/>
                </w:tcPr>
                <w:p w:rsidR="009D6605" w:rsidRPr="00DB342B" w:rsidRDefault="009D6605" w:rsidP="00177370">
                  <w:pPr>
                    <w:outlineLvl w:val="1"/>
                  </w:pPr>
                  <w:r w:rsidRPr="00DB342B">
                    <w:t>1</w:t>
                  </w:r>
                </w:p>
              </w:tc>
              <w:tc>
                <w:tcPr>
                  <w:tcW w:w="4849" w:type="dxa"/>
                </w:tcPr>
                <w:p w:rsidR="009D6605" w:rsidRPr="00DB342B" w:rsidRDefault="009D6605" w:rsidP="00177370">
                  <w:pPr>
                    <w:outlineLvl w:val="1"/>
                  </w:pPr>
                  <w:r w:rsidRPr="00DB342B">
                    <w:t>2</w:t>
                  </w:r>
                </w:p>
              </w:tc>
              <w:tc>
                <w:tcPr>
                  <w:tcW w:w="1735" w:type="dxa"/>
                </w:tcPr>
                <w:p w:rsidR="009D6605" w:rsidRPr="00DB342B" w:rsidRDefault="009D6605" w:rsidP="00177370">
                  <w:pPr>
                    <w:outlineLvl w:val="1"/>
                  </w:pPr>
                  <w:r w:rsidRPr="00DB342B">
                    <w:t>3</w:t>
                  </w:r>
                </w:p>
              </w:tc>
              <w:tc>
                <w:tcPr>
                  <w:tcW w:w="2430" w:type="dxa"/>
                </w:tcPr>
                <w:p w:rsidR="009D6605" w:rsidRPr="00DB342B" w:rsidRDefault="009D6605" w:rsidP="00177370">
                  <w:pPr>
                    <w:outlineLvl w:val="1"/>
                  </w:pPr>
                  <w:r w:rsidRPr="00DB342B">
                    <w:t>4</w:t>
                  </w:r>
                </w:p>
              </w:tc>
            </w:tr>
            <w:tr w:rsidR="009D6605" w:rsidRPr="00DB342B" w:rsidTr="00177370">
              <w:trPr>
                <w:trHeight w:val="362"/>
              </w:trPr>
              <w:tc>
                <w:tcPr>
                  <w:tcW w:w="5463" w:type="dxa"/>
                  <w:gridSpan w:val="2"/>
                </w:tcPr>
                <w:p w:rsidR="009D6605" w:rsidRPr="00DB342B" w:rsidRDefault="009D6605" w:rsidP="00177370">
                  <w:pPr>
                    <w:outlineLvl w:val="1"/>
                  </w:pPr>
                  <w:r w:rsidRPr="00DB342B">
                    <w:lastRenderedPageBreak/>
                    <w:t>Водоснабжение (техническая вода)</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5463" w:type="dxa"/>
                  <w:gridSpan w:val="2"/>
                </w:tcPr>
                <w:p w:rsidR="009D6605" w:rsidRPr="00DB342B" w:rsidRDefault="009D6605" w:rsidP="00177370">
                  <w:pPr>
                    <w:outlineLvl w:val="1"/>
                  </w:pPr>
                  <w:r w:rsidRPr="00DB342B">
                    <w:t>2016 год</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r w:rsidRPr="00DB342B">
                    <w:t>Мероприятия не планируются</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p>
              </w:tc>
              <w:tc>
                <w:tcPr>
                  <w:tcW w:w="1735" w:type="dxa"/>
                </w:tcPr>
                <w:p w:rsidR="009D6605" w:rsidRPr="00DB342B" w:rsidRDefault="009D6605" w:rsidP="00177370">
                  <w:pPr>
                    <w:outlineLvl w:val="1"/>
                  </w:pPr>
                  <w:r w:rsidRPr="00DB342B">
                    <w:t>Итого 2016 год</w:t>
                  </w:r>
                </w:p>
              </w:tc>
              <w:tc>
                <w:tcPr>
                  <w:tcW w:w="2430" w:type="dxa"/>
                </w:tcPr>
                <w:p w:rsidR="009D6605" w:rsidRPr="00DB342B" w:rsidRDefault="009D6605" w:rsidP="00177370">
                  <w:pPr>
                    <w:outlineLvl w:val="1"/>
                  </w:pPr>
                  <w:r w:rsidRPr="00DB342B">
                    <w:t>0</w:t>
                  </w:r>
                </w:p>
              </w:tc>
            </w:tr>
            <w:tr w:rsidR="009D6605" w:rsidRPr="00DB342B" w:rsidTr="00177370">
              <w:trPr>
                <w:trHeight w:val="362"/>
              </w:trPr>
              <w:tc>
                <w:tcPr>
                  <w:tcW w:w="5463" w:type="dxa"/>
                  <w:gridSpan w:val="2"/>
                </w:tcPr>
                <w:p w:rsidR="009D6605" w:rsidRPr="00DB342B" w:rsidRDefault="009D6605" w:rsidP="00177370">
                  <w:pPr>
                    <w:outlineLvl w:val="1"/>
                  </w:pPr>
                  <w:r w:rsidRPr="00DB342B">
                    <w:t>2017 год</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r w:rsidRPr="00DB342B">
                    <w:t>Мероприятия не планируются</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p>
              </w:tc>
              <w:tc>
                <w:tcPr>
                  <w:tcW w:w="1735" w:type="dxa"/>
                </w:tcPr>
                <w:p w:rsidR="009D6605" w:rsidRPr="00DB342B" w:rsidRDefault="009D6605" w:rsidP="00177370">
                  <w:pPr>
                    <w:outlineLvl w:val="1"/>
                  </w:pPr>
                  <w:r w:rsidRPr="00DB342B">
                    <w:t>Итого 2017 год</w:t>
                  </w:r>
                </w:p>
              </w:tc>
              <w:tc>
                <w:tcPr>
                  <w:tcW w:w="2430" w:type="dxa"/>
                </w:tcPr>
                <w:p w:rsidR="009D6605" w:rsidRPr="00DB342B" w:rsidRDefault="009D6605" w:rsidP="00177370">
                  <w:pPr>
                    <w:outlineLvl w:val="1"/>
                  </w:pPr>
                  <w:r w:rsidRPr="00DB342B">
                    <w:t>0</w:t>
                  </w:r>
                </w:p>
              </w:tc>
            </w:tr>
            <w:tr w:rsidR="009D6605" w:rsidRPr="00DB342B" w:rsidTr="00177370">
              <w:trPr>
                <w:trHeight w:val="362"/>
              </w:trPr>
              <w:tc>
                <w:tcPr>
                  <w:tcW w:w="5463" w:type="dxa"/>
                  <w:gridSpan w:val="2"/>
                </w:tcPr>
                <w:p w:rsidR="009D6605" w:rsidRPr="00DB342B" w:rsidRDefault="009D6605" w:rsidP="00177370">
                  <w:pPr>
                    <w:outlineLvl w:val="1"/>
                  </w:pPr>
                  <w:r w:rsidRPr="00DB342B">
                    <w:t>2018 год</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r w:rsidRPr="00DB342B">
                    <w:t>Мероприятия не планируются</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p>
              </w:tc>
              <w:tc>
                <w:tcPr>
                  <w:tcW w:w="1735" w:type="dxa"/>
                </w:tcPr>
                <w:p w:rsidR="009D6605" w:rsidRPr="00DB342B" w:rsidRDefault="009D6605" w:rsidP="00177370">
                  <w:pPr>
                    <w:outlineLvl w:val="1"/>
                  </w:pPr>
                  <w:r w:rsidRPr="00DB342B">
                    <w:t>Итого 2018 год</w:t>
                  </w:r>
                </w:p>
              </w:tc>
              <w:tc>
                <w:tcPr>
                  <w:tcW w:w="2430" w:type="dxa"/>
                </w:tcPr>
                <w:p w:rsidR="009D6605" w:rsidRPr="00DB342B" w:rsidRDefault="009D6605" w:rsidP="00177370">
                  <w:pPr>
                    <w:outlineLvl w:val="1"/>
                  </w:pPr>
                  <w:r w:rsidRPr="00DB342B">
                    <w:t>0</w:t>
                  </w:r>
                </w:p>
              </w:tc>
            </w:tr>
            <w:tr w:rsidR="009D6605" w:rsidRPr="00DB342B" w:rsidTr="00177370">
              <w:trPr>
                <w:trHeight w:val="362"/>
              </w:trPr>
              <w:tc>
                <w:tcPr>
                  <w:tcW w:w="5463" w:type="dxa"/>
                  <w:gridSpan w:val="2"/>
                </w:tcPr>
                <w:p w:rsidR="009D6605" w:rsidRPr="00DB342B" w:rsidRDefault="009D6605" w:rsidP="00177370">
                  <w:pPr>
                    <w:outlineLvl w:val="1"/>
                  </w:pPr>
                  <w:r w:rsidRPr="00DB342B">
                    <w:t>Водоотведение</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5463" w:type="dxa"/>
                  <w:gridSpan w:val="2"/>
                </w:tcPr>
                <w:p w:rsidR="009D6605" w:rsidRPr="00DB342B" w:rsidRDefault="009D6605" w:rsidP="00177370">
                  <w:pPr>
                    <w:outlineLvl w:val="1"/>
                  </w:pPr>
                  <w:r w:rsidRPr="00DB342B">
                    <w:t>2016 год</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r w:rsidRPr="00DB342B">
                    <w:t>Мероприятия не планируются</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p>
              </w:tc>
              <w:tc>
                <w:tcPr>
                  <w:tcW w:w="1735" w:type="dxa"/>
                </w:tcPr>
                <w:p w:rsidR="009D6605" w:rsidRPr="00DB342B" w:rsidRDefault="009D6605" w:rsidP="00177370">
                  <w:pPr>
                    <w:outlineLvl w:val="1"/>
                  </w:pPr>
                  <w:r w:rsidRPr="00DB342B">
                    <w:t>Итого 2016 год</w:t>
                  </w:r>
                </w:p>
              </w:tc>
              <w:tc>
                <w:tcPr>
                  <w:tcW w:w="2430" w:type="dxa"/>
                </w:tcPr>
                <w:p w:rsidR="009D6605" w:rsidRPr="00DB342B" w:rsidRDefault="009D6605" w:rsidP="00177370">
                  <w:pPr>
                    <w:outlineLvl w:val="1"/>
                  </w:pPr>
                  <w:r w:rsidRPr="00DB342B">
                    <w:t>0</w:t>
                  </w:r>
                </w:p>
              </w:tc>
            </w:tr>
            <w:tr w:rsidR="009D6605" w:rsidRPr="00DB342B" w:rsidTr="00177370">
              <w:trPr>
                <w:trHeight w:val="362"/>
              </w:trPr>
              <w:tc>
                <w:tcPr>
                  <w:tcW w:w="5463" w:type="dxa"/>
                  <w:gridSpan w:val="2"/>
                </w:tcPr>
                <w:p w:rsidR="009D6605" w:rsidRPr="00DB342B" w:rsidRDefault="009D6605" w:rsidP="00177370">
                  <w:pPr>
                    <w:outlineLvl w:val="1"/>
                  </w:pPr>
                  <w:r w:rsidRPr="00DB342B">
                    <w:t>2017 год</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r w:rsidRPr="00DB342B">
                    <w:t>Мероприятия не планируются</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p>
              </w:tc>
              <w:tc>
                <w:tcPr>
                  <w:tcW w:w="1735" w:type="dxa"/>
                </w:tcPr>
                <w:p w:rsidR="009D6605" w:rsidRPr="00DB342B" w:rsidRDefault="009D6605" w:rsidP="00177370">
                  <w:pPr>
                    <w:outlineLvl w:val="1"/>
                  </w:pPr>
                  <w:r w:rsidRPr="00DB342B">
                    <w:t>Итого 2017 год</w:t>
                  </w:r>
                </w:p>
              </w:tc>
              <w:tc>
                <w:tcPr>
                  <w:tcW w:w="2430" w:type="dxa"/>
                </w:tcPr>
                <w:p w:rsidR="009D6605" w:rsidRPr="00DB342B" w:rsidRDefault="009D6605" w:rsidP="00177370">
                  <w:pPr>
                    <w:outlineLvl w:val="1"/>
                  </w:pPr>
                  <w:r w:rsidRPr="00DB342B">
                    <w:t>0</w:t>
                  </w:r>
                </w:p>
              </w:tc>
            </w:tr>
            <w:tr w:rsidR="009D6605" w:rsidRPr="00DB342B" w:rsidTr="00177370">
              <w:trPr>
                <w:trHeight w:val="362"/>
              </w:trPr>
              <w:tc>
                <w:tcPr>
                  <w:tcW w:w="5463" w:type="dxa"/>
                  <w:gridSpan w:val="2"/>
                </w:tcPr>
                <w:p w:rsidR="009D6605" w:rsidRPr="00DB342B" w:rsidRDefault="009D6605" w:rsidP="00177370">
                  <w:pPr>
                    <w:outlineLvl w:val="1"/>
                  </w:pPr>
                  <w:r w:rsidRPr="00DB342B">
                    <w:t>2018 год</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r w:rsidRPr="00DB342B">
                    <w:t>Мероприятия не планируются</w:t>
                  </w:r>
                </w:p>
              </w:tc>
              <w:tc>
                <w:tcPr>
                  <w:tcW w:w="1735" w:type="dxa"/>
                </w:tcPr>
                <w:p w:rsidR="009D6605" w:rsidRPr="00DB342B" w:rsidRDefault="009D6605" w:rsidP="00177370">
                  <w:pPr>
                    <w:outlineLvl w:val="1"/>
                  </w:pPr>
                </w:p>
              </w:tc>
              <w:tc>
                <w:tcPr>
                  <w:tcW w:w="2430" w:type="dxa"/>
                </w:tcPr>
                <w:p w:rsidR="009D6605" w:rsidRPr="00DB342B" w:rsidRDefault="009D6605" w:rsidP="00177370">
                  <w:pPr>
                    <w:outlineLvl w:val="1"/>
                  </w:pPr>
                </w:p>
              </w:tc>
            </w:tr>
            <w:tr w:rsidR="009D6605" w:rsidRPr="00DB342B" w:rsidTr="00177370">
              <w:trPr>
                <w:trHeight w:val="362"/>
              </w:trPr>
              <w:tc>
                <w:tcPr>
                  <w:tcW w:w="614" w:type="dxa"/>
                </w:tcPr>
                <w:p w:rsidR="009D6605" w:rsidRPr="00DB342B" w:rsidRDefault="009D6605" w:rsidP="00177370">
                  <w:pPr>
                    <w:outlineLvl w:val="1"/>
                  </w:pPr>
                </w:p>
              </w:tc>
              <w:tc>
                <w:tcPr>
                  <w:tcW w:w="4849" w:type="dxa"/>
                </w:tcPr>
                <w:p w:rsidR="009D6605" w:rsidRPr="00DB342B" w:rsidRDefault="009D6605" w:rsidP="00177370">
                  <w:pPr>
                    <w:outlineLvl w:val="1"/>
                  </w:pPr>
                </w:p>
              </w:tc>
              <w:tc>
                <w:tcPr>
                  <w:tcW w:w="1735" w:type="dxa"/>
                </w:tcPr>
                <w:p w:rsidR="009D6605" w:rsidRPr="00DB342B" w:rsidRDefault="009D6605" w:rsidP="00177370">
                  <w:pPr>
                    <w:outlineLvl w:val="1"/>
                  </w:pPr>
                  <w:r w:rsidRPr="00DB342B">
                    <w:t>Итого 2018 год</w:t>
                  </w:r>
                </w:p>
              </w:tc>
              <w:tc>
                <w:tcPr>
                  <w:tcW w:w="2430" w:type="dxa"/>
                </w:tcPr>
                <w:p w:rsidR="009D6605" w:rsidRPr="00DB342B" w:rsidRDefault="009D6605" w:rsidP="00177370">
                  <w:pPr>
                    <w:outlineLvl w:val="1"/>
                  </w:pPr>
                  <w:r w:rsidRPr="00DB342B">
                    <w:t>0</w:t>
                  </w:r>
                </w:p>
              </w:tc>
            </w:tr>
          </w:tbl>
          <w:p w:rsidR="009D6605" w:rsidRPr="00DB342B" w:rsidRDefault="009D6605" w:rsidP="00177370">
            <w:pPr>
              <w:outlineLvl w:val="1"/>
              <w:rPr>
                <w:lang w:val="en-US"/>
              </w:rPr>
            </w:pPr>
          </w:p>
        </w:tc>
      </w:tr>
    </w:tbl>
    <w:p w:rsidR="009D6605" w:rsidRPr="00DB342B" w:rsidRDefault="009D6605" w:rsidP="009D6605">
      <w:pPr>
        <w:ind w:right="-1"/>
        <w:jc w:val="both"/>
        <w:rPr>
          <w:b/>
          <w:bCs/>
        </w:rPr>
      </w:pPr>
    </w:p>
    <w:p w:rsidR="009D6605" w:rsidRDefault="009D6605" w:rsidP="003467D4">
      <w:pPr>
        <w:ind w:firstLine="709"/>
        <w:jc w:val="both"/>
        <w:rPr>
          <w:b/>
        </w:rPr>
      </w:pPr>
    </w:p>
    <w:p w:rsidR="002E7C31" w:rsidRDefault="009D6605" w:rsidP="003467D4">
      <w:pPr>
        <w:ind w:firstLine="709"/>
        <w:jc w:val="both"/>
      </w:pPr>
      <w:r w:rsidRPr="009D6605">
        <w:t>К</w:t>
      </w:r>
      <w:r w:rsidR="002E7C31">
        <w:t>омиссия по тарифам и ценам министерства тарифного регулирования Калужской области РЕШИЛА:</w:t>
      </w:r>
    </w:p>
    <w:p w:rsidR="00177370" w:rsidRPr="00177370" w:rsidRDefault="00177370" w:rsidP="003467D4">
      <w:pPr>
        <w:ind w:firstLine="709"/>
        <w:jc w:val="both"/>
      </w:pPr>
      <w:r w:rsidRPr="00177370">
        <w:t>Утвердить производственную программу в сфере водоснабжения и водоотведения</w:t>
      </w:r>
      <w:r w:rsidRPr="00177370">
        <w:rPr>
          <w:b/>
        </w:rPr>
        <w:t xml:space="preserve"> </w:t>
      </w:r>
      <w:r w:rsidRPr="00177370">
        <w:t>для ЗАКРЫТОГО АКЦИОНЕРНОГО ОБЩЕСТВА «ПЛИТСПИЧПРОМ»</w:t>
      </w:r>
      <w:r w:rsidRPr="00177370">
        <w:rPr>
          <w:spacing w:val="7"/>
        </w:rPr>
        <w:t xml:space="preserve"> на 2016-2018 годы</w:t>
      </w:r>
      <w:r w:rsidRPr="00177370">
        <w:t>.</w:t>
      </w:r>
    </w:p>
    <w:p w:rsidR="009D6605" w:rsidRDefault="009D6605" w:rsidP="003467D4">
      <w:pPr>
        <w:ind w:firstLine="709"/>
        <w:jc w:val="both"/>
        <w:rPr>
          <w:b/>
          <w:color w:val="FF0000"/>
        </w:rPr>
      </w:pPr>
    </w:p>
    <w:p w:rsidR="002E7C31" w:rsidRDefault="002E7C31" w:rsidP="003467D4">
      <w:pPr>
        <w:tabs>
          <w:tab w:val="right" w:pos="9355"/>
        </w:tabs>
        <w:ind w:firstLine="709"/>
        <w:jc w:val="both"/>
        <w:rPr>
          <w:b/>
        </w:rPr>
      </w:pPr>
      <w:r>
        <w:rPr>
          <w:b/>
        </w:rPr>
        <w:t>Решение принято на основании пояснительной записки от</w:t>
      </w:r>
      <w:r>
        <w:rPr>
          <w:b/>
          <w:sz w:val="26"/>
        </w:rPr>
        <w:t xml:space="preserve"> </w:t>
      </w:r>
      <w:r w:rsidR="009D6605">
        <w:rPr>
          <w:b/>
          <w:sz w:val="26"/>
        </w:rPr>
        <w:t>09.11.</w:t>
      </w:r>
      <w:r>
        <w:rPr>
          <w:b/>
          <w:sz w:val="26"/>
        </w:rPr>
        <w:t xml:space="preserve">2015 г. </w:t>
      </w:r>
      <w:r>
        <w:rPr>
          <w:b/>
        </w:rPr>
        <w:t>в</w:t>
      </w:r>
      <w:r w:rsidR="003467D4">
        <w:rPr>
          <w:b/>
        </w:rPr>
        <w:t xml:space="preserve"> форме приказа (прилагается)</w:t>
      </w:r>
      <w:r>
        <w:rPr>
          <w:b/>
        </w:rPr>
        <w:t xml:space="preserve">, </w:t>
      </w:r>
      <w:r w:rsidRPr="00AE6C1B">
        <w:rPr>
          <w:b/>
        </w:rPr>
        <w:t>голосовали единогласно.</w:t>
      </w:r>
    </w:p>
    <w:p w:rsidR="003467D4" w:rsidRPr="00AE6C1B" w:rsidRDefault="003467D4" w:rsidP="003467D4">
      <w:pPr>
        <w:tabs>
          <w:tab w:val="right" w:pos="9355"/>
        </w:tabs>
        <w:ind w:firstLine="709"/>
        <w:jc w:val="both"/>
        <w:rPr>
          <w:b/>
        </w:rPr>
      </w:pPr>
    </w:p>
    <w:p w:rsidR="002E7C31" w:rsidRPr="00AE6C1B" w:rsidRDefault="003467D4" w:rsidP="003467D4">
      <w:pPr>
        <w:ind w:firstLine="709"/>
        <w:jc w:val="both"/>
        <w:rPr>
          <w:b/>
        </w:rPr>
      </w:pPr>
      <w:r w:rsidRPr="00177370">
        <w:rPr>
          <w:b/>
        </w:rPr>
        <w:t>6. Об установлении долгосрочных тарифов на водоотведение для ЗАКРЫТОГО АКЦИОНЕРНОГО ОБЩЕСТВА «ПЛИТСПИЧПРОМ» на 2016-2018 годы</w:t>
      </w:r>
      <w:r>
        <w:rPr>
          <w:b/>
        </w:rPr>
        <w:t>.</w:t>
      </w:r>
    </w:p>
    <w:p w:rsidR="002E7C31" w:rsidRDefault="003467D4" w:rsidP="003467D4">
      <w:pPr>
        <w:jc w:val="both"/>
        <w:rPr>
          <w:b/>
        </w:rPr>
      </w:pPr>
      <w:r>
        <w:rPr>
          <w:b/>
        </w:rPr>
        <w:t>-------------------------------------------------------------------------------------------------------------------------------</w:t>
      </w:r>
    </w:p>
    <w:p w:rsidR="002E7C31" w:rsidRDefault="002E7C31" w:rsidP="003467D4">
      <w:pPr>
        <w:jc w:val="both"/>
        <w:rPr>
          <w:b/>
        </w:rPr>
      </w:pPr>
      <w:r>
        <w:rPr>
          <w:b/>
        </w:rPr>
        <w:t xml:space="preserve">Доложил: С.И. </w:t>
      </w:r>
      <w:r w:rsidR="00177370">
        <w:rPr>
          <w:b/>
        </w:rPr>
        <w:t>Ландухов</w:t>
      </w:r>
      <w:r>
        <w:rPr>
          <w:b/>
        </w:rPr>
        <w:t>а</w:t>
      </w:r>
      <w:r w:rsidR="003467D4">
        <w:rPr>
          <w:b/>
        </w:rPr>
        <w:t>.</w:t>
      </w:r>
    </w:p>
    <w:p w:rsidR="00177370" w:rsidRDefault="00177370" w:rsidP="003467D4">
      <w:pPr>
        <w:ind w:firstLine="709"/>
        <w:jc w:val="both"/>
        <w:rPr>
          <w:b/>
        </w:rPr>
      </w:pPr>
    </w:p>
    <w:p w:rsidR="00177370" w:rsidRPr="00DC7B77" w:rsidRDefault="00177370" w:rsidP="00177370">
      <w:pPr>
        <w:ind w:firstLine="720"/>
        <w:jc w:val="center"/>
      </w:pPr>
      <w:r w:rsidRPr="00DC7B77">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177370" w:rsidRPr="00DC7B77" w:rsidTr="00177370">
        <w:tc>
          <w:tcPr>
            <w:tcW w:w="4785" w:type="dxa"/>
            <w:shd w:val="clear" w:color="auto" w:fill="auto"/>
          </w:tcPr>
          <w:p w:rsidR="00177370" w:rsidRPr="00DC7B77" w:rsidRDefault="00177370" w:rsidP="00177370">
            <w:pPr>
              <w:jc w:val="both"/>
            </w:pPr>
            <w:r w:rsidRPr="00DC7B77">
              <w:t xml:space="preserve">Наименование организации </w:t>
            </w:r>
          </w:p>
        </w:tc>
        <w:tc>
          <w:tcPr>
            <w:tcW w:w="5529" w:type="dxa"/>
            <w:shd w:val="clear" w:color="auto" w:fill="auto"/>
          </w:tcPr>
          <w:p w:rsidR="00177370" w:rsidRPr="00DC7B77" w:rsidRDefault="00177370" w:rsidP="00177370">
            <w:r w:rsidRPr="00DC7B77">
              <w:t>ЗАКРЫТОЕ АКЦИОНЕРНОЕ ОБЩЕСТВО «ПЛИТСПИЧПРОМ» (далее - организация)</w:t>
            </w:r>
          </w:p>
        </w:tc>
      </w:tr>
      <w:tr w:rsidR="00177370" w:rsidRPr="00DC7B77" w:rsidTr="00177370">
        <w:tc>
          <w:tcPr>
            <w:tcW w:w="4785" w:type="dxa"/>
            <w:shd w:val="clear" w:color="auto" w:fill="auto"/>
          </w:tcPr>
          <w:p w:rsidR="00177370" w:rsidRPr="00DC7B77" w:rsidRDefault="00177370" w:rsidP="00177370">
            <w:pPr>
              <w:jc w:val="both"/>
            </w:pPr>
            <w:r w:rsidRPr="00DC7B77">
              <w:t xml:space="preserve">Организационно правовая форма </w:t>
            </w:r>
          </w:p>
        </w:tc>
        <w:tc>
          <w:tcPr>
            <w:tcW w:w="5529" w:type="dxa"/>
            <w:shd w:val="clear" w:color="auto" w:fill="auto"/>
          </w:tcPr>
          <w:p w:rsidR="00177370" w:rsidRPr="00DC7B77" w:rsidRDefault="00177370" w:rsidP="00177370">
            <w:pPr>
              <w:rPr>
                <w:lang w:val="en-US"/>
              </w:rPr>
            </w:pPr>
            <w:r w:rsidRPr="00DC7B77">
              <w:rPr>
                <w:lang w:val="en-US"/>
              </w:rPr>
              <w:t>Закрытое акционерное общество</w:t>
            </w:r>
          </w:p>
        </w:tc>
      </w:tr>
      <w:tr w:rsidR="00177370" w:rsidRPr="00DC7B77" w:rsidTr="00177370">
        <w:tc>
          <w:tcPr>
            <w:tcW w:w="4785" w:type="dxa"/>
            <w:shd w:val="clear" w:color="auto" w:fill="auto"/>
          </w:tcPr>
          <w:p w:rsidR="00177370" w:rsidRPr="00DC7B77" w:rsidRDefault="00177370" w:rsidP="00177370">
            <w:pPr>
              <w:jc w:val="both"/>
            </w:pPr>
            <w:r w:rsidRPr="00DC7B77">
              <w:t>Свидетельство о госрегистрации</w:t>
            </w:r>
          </w:p>
        </w:tc>
        <w:tc>
          <w:tcPr>
            <w:tcW w:w="5529" w:type="dxa"/>
            <w:shd w:val="clear" w:color="auto" w:fill="auto"/>
          </w:tcPr>
          <w:p w:rsidR="00177370" w:rsidRPr="00DC7B77" w:rsidRDefault="00177370" w:rsidP="00177370">
            <w:pPr>
              <w:rPr>
                <w:lang w:val="en-US"/>
              </w:rPr>
            </w:pPr>
            <w:r w:rsidRPr="00DC7B77">
              <w:rPr>
                <w:lang w:val="en-US"/>
              </w:rPr>
              <w:t>1024000534568</w:t>
            </w:r>
          </w:p>
        </w:tc>
      </w:tr>
      <w:tr w:rsidR="00177370" w:rsidRPr="00DC7B77" w:rsidTr="00177370">
        <w:tc>
          <w:tcPr>
            <w:tcW w:w="4785" w:type="dxa"/>
            <w:shd w:val="clear" w:color="auto" w:fill="auto"/>
          </w:tcPr>
          <w:p w:rsidR="00177370" w:rsidRPr="00DC7B77" w:rsidRDefault="00177370" w:rsidP="00177370">
            <w:pPr>
              <w:jc w:val="both"/>
            </w:pPr>
            <w:r w:rsidRPr="00DC7B77">
              <w:lastRenderedPageBreak/>
              <w:t>ИНН</w:t>
            </w:r>
          </w:p>
        </w:tc>
        <w:tc>
          <w:tcPr>
            <w:tcW w:w="5529" w:type="dxa"/>
            <w:shd w:val="clear" w:color="auto" w:fill="auto"/>
          </w:tcPr>
          <w:p w:rsidR="00177370" w:rsidRPr="00DC7B77" w:rsidRDefault="00177370" w:rsidP="00177370">
            <w:pPr>
              <w:rPr>
                <w:lang w:val="en-US"/>
              </w:rPr>
            </w:pPr>
            <w:r w:rsidRPr="00DC7B77">
              <w:rPr>
                <w:lang w:val="en-US"/>
              </w:rPr>
              <w:t>4003002282</w:t>
            </w:r>
          </w:p>
        </w:tc>
      </w:tr>
      <w:tr w:rsidR="00177370" w:rsidRPr="00DC7B77" w:rsidTr="00177370">
        <w:tc>
          <w:tcPr>
            <w:tcW w:w="4785" w:type="dxa"/>
            <w:shd w:val="clear" w:color="auto" w:fill="auto"/>
          </w:tcPr>
          <w:p w:rsidR="00177370" w:rsidRPr="00DC7B77" w:rsidRDefault="00177370" w:rsidP="00177370">
            <w:pPr>
              <w:jc w:val="both"/>
            </w:pPr>
            <w:r w:rsidRPr="00DC7B77">
              <w:t>КПП</w:t>
            </w:r>
          </w:p>
        </w:tc>
        <w:tc>
          <w:tcPr>
            <w:tcW w:w="5529" w:type="dxa"/>
            <w:shd w:val="clear" w:color="auto" w:fill="auto"/>
          </w:tcPr>
          <w:p w:rsidR="00177370" w:rsidRPr="00DC7B77" w:rsidRDefault="00177370" w:rsidP="00177370">
            <w:pPr>
              <w:rPr>
                <w:lang w:val="en-US"/>
              </w:rPr>
            </w:pPr>
            <w:r w:rsidRPr="00DC7B77">
              <w:rPr>
                <w:lang w:val="en-US"/>
              </w:rPr>
              <w:t>400301001</w:t>
            </w:r>
          </w:p>
        </w:tc>
      </w:tr>
      <w:tr w:rsidR="00177370" w:rsidRPr="00DC7B77" w:rsidTr="00177370">
        <w:tc>
          <w:tcPr>
            <w:tcW w:w="4785" w:type="dxa"/>
            <w:shd w:val="clear" w:color="auto" w:fill="auto"/>
          </w:tcPr>
          <w:p w:rsidR="00177370" w:rsidRPr="00DC7B77" w:rsidRDefault="00177370" w:rsidP="00177370">
            <w:pPr>
              <w:jc w:val="both"/>
            </w:pPr>
            <w:r w:rsidRPr="00DC7B77">
              <w:t>Руководитель организации</w:t>
            </w:r>
          </w:p>
        </w:tc>
        <w:tc>
          <w:tcPr>
            <w:tcW w:w="5529" w:type="dxa"/>
            <w:shd w:val="clear" w:color="auto" w:fill="auto"/>
          </w:tcPr>
          <w:p w:rsidR="00177370" w:rsidRPr="00DC7B77" w:rsidRDefault="00177370" w:rsidP="00177370">
            <w:pPr>
              <w:rPr>
                <w:lang w:val="en-US"/>
              </w:rPr>
            </w:pPr>
            <w:r w:rsidRPr="00DC7B77">
              <w:rPr>
                <w:lang w:val="en-US"/>
              </w:rPr>
              <w:t>Власов Е.Г.</w:t>
            </w:r>
          </w:p>
        </w:tc>
      </w:tr>
      <w:tr w:rsidR="00177370" w:rsidRPr="00DC7B77" w:rsidTr="00177370">
        <w:tc>
          <w:tcPr>
            <w:tcW w:w="4785" w:type="dxa"/>
            <w:shd w:val="clear" w:color="auto" w:fill="auto"/>
          </w:tcPr>
          <w:p w:rsidR="00177370" w:rsidRPr="00DC7B77" w:rsidRDefault="00177370" w:rsidP="00177370">
            <w:pPr>
              <w:jc w:val="both"/>
            </w:pPr>
            <w:r w:rsidRPr="00DC7B77">
              <w:t>Юридический адрес организации</w:t>
            </w:r>
          </w:p>
        </w:tc>
        <w:tc>
          <w:tcPr>
            <w:tcW w:w="5529" w:type="dxa"/>
            <w:shd w:val="clear" w:color="auto" w:fill="auto"/>
          </w:tcPr>
          <w:p w:rsidR="00177370" w:rsidRPr="00DC7B77" w:rsidRDefault="00177370" w:rsidP="00177370">
            <w:r w:rsidRPr="00DC7B77">
              <w:t>249000, Калужская область, Боровский район, г</w:t>
            </w:r>
            <w:proofErr w:type="gramStart"/>
            <w:r w:rsidRPr="00DC7B77">
              <w:t>.Б</w:t>
            </w:r>
            <w:proofErr w:type="gramEnd"/>
            <w:r w:rsidRPr="00DC7B77">
              <w:t>алабаново, пл. 50 лет Октября, д.3,</w:t>
            </w:r>
          </w:p>
        </w:tc>
      </w:tr>
      <w:tr w:rsidR="00177370" w:rsidRPr="00DC7B77" w:rsidTr="00177370">
        <w:tc>
          <w:tcPr>
            <w:tcW w:w="4785" w:type="dxa"/>
            <w:shd w:val="clear" w:color="auto" w:fill="auto"/>
          </w:tcPr>
          <w:p w:rsidR="00177370" w:rsidRPr="00DC7B77" w:rsidRDefault="00177370" w:rsidP="00177370">
            <w:pPr>
              <w:jc w:val="both"/>
            </w:pPr>
            <w:r w:rsidRPr="00DC7B77">
              <w:t>Почтовый адрес организации</w:t>
            </w:r>
          </w:p>
        </w:tc>
        <w:tc>
          <w:tcPr>
            <w:tcW w:w="5529" w:type="dxa"/>
            <w:shd w:val="clear" w:color="auto" w:fill="auto"/>
          </w:tcPr>
          <w:p w:rsidR="00177370" w:rsidRPr="00DC7B77" w:rsidRDefault="00177370" w:rsidP="00177370">
            <w:r w:rsidRPr="00DC7B77">
              <w:t>249000, Калужская область, Боровский район, г</w:t>
            </w:r>
            <w:proofErr w:type="gramStart"/>
            <w:r w:rsidRPr="00DC7B77">
              <w:t>.Б</w:t>
            </w:r>
            <w:proofErr w:type="gramEnd"/>
            <w:r w:rsidRPr="00DC7B77">
              <w:t>алабаново, пл. 50 лет Октября, д.3,</w:t>
            </w:r>
          </w:p>
        </w:tc>
      </w:tr>
    </w:tbl>
    <w:p w:rsidR="00177370" w:rsidRPr="00DC7B77" w:rsidRDefault="00177370" w:rsidP="00177370">
      <w:pPr>
        <w:ind w:firstLine="720"/>
        <w:jc w:val="both"/>
      </w:pPr>
    </w:p>
    <w:p w:rsidR="00177370" w:rsidRPr="00DC7B77" w:rsidRDefault="00177370" w:rsidP="00177370">
      <w:pPr>
        <w:jc w:val="both"/>
      </w:pPr>
      <w:r w:rsidRPr="00DC7B77">
        <w:t xml:space="preserve">Организация представила в министерство тарифного регулирования Калужской области предложение, для установления одноставочных тарифов на техническую воду, на водоотведение методом индексации тарифов на 2016-2018 годы в следующих размерах: </w:t>
      </w:r>
    </w:p>
    <w:p w:rsidR="00177370" w:rsidRPr="00DC7B77" w:rsidRDefault="00177370" w:rsidP="00177370">
      <w:pPr>
        <w:ind w:right="-1" w:firstLine="720"/>
        <w:jc w:val="right"/>
      </w:pPr>
      <w:r w:rsidRPr="00DC7B77">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177370" w:rsidRPr="00DC7B77" w:rsidTr="00177370">
        <w:trPr>
          <w:cantSplit/>
          <w:trHeight w:val="471"/>
          <w:tblHeader/>
        </w:trPr>
        <w:tc>
          <w:tcPr>
            <w:tcW w:w="1951" w:type="dxa"/>
            <w:vMerge w:val="restart"/>
            <w:shd w:val="clear" w:color="auto" w:fill="auto"/>
            <w:vAlign w:val="center"/>
          </w:tcPr>
          <w:p w:rsidR="00177370" w:rsidRPr="00DC7B77" w:rsidRDefault="00177370" w:rsidP="00177370">
            <w:pPr>
              <w:widowControl w:val="0"/>
              <w:autoSpaceDE w:val="0"/>
              <w:autoSpaceDN w:val="0"/>
              <w:adjustRightInd w:val="0"/>
              <w:jc w:val="center"/>
              <w:rPr>
                <w:bCs/>
                <w:spacing w:val="-7"/>
              </w:rPr>
            </w:pPr>
            <w:r w:rsidRPr="00DC7B77">
              <w:rPr>
                <w:bCs/>
                <w:spacing w:val="-7"/>
              </w:rPr>
              <w:t>Вид товара (услуги)</w:t>
            </w:r>
          </w:p>
        </w:tc>
        <w:tc>
          <w:tcPr>
            <w:tcW w:w="709" w:type="dxa"/>
            <w:vMerge w:val="restart"/>
            <w:shd w:val="clear" w:color="auto" w:fill="auto"/>
            <w:vAlign w:val="center"/>
          </w:tcPr>
          <w:p w:rsidR="00177370" w:rsidRPr="00DC7B77" w:rsidRDefault="00177370" w:rsidP="00177370">
            <w:pPr>
              <w:widowControl w:val="0"/>
              <w:autoSpaceDE w:val="0"/>
              <w:autoSpaceDN w:val="0"/>
              <w:adjustRightInd w:val="0"/>
              <w:jc w:val="center"/>
              <w:rPr>
                <w:bCs/>
                <w:spacing w:val="-7"/>
              </w:rPr>
            </w:pPr>
            <w:r w:rsidRPr="00DC7B77">
              <w:rPr>
                <w:bCs/>
                <w:spacing w:val="-7"/>
              </w:rPr>
              <w:t>Ед. изм.</w:t>
            </w:r>
          </w:p>
        </w:tc>
        <w:tc>
          <w:tcPr>
            <w:tcW w:w="7655" w:type="dxa"/>
            <w:gridSpan w:val="6"/>
            <w:shd w:val="clear" w:color="auto" w:fill="auto"/>
            <w:vAlign w:val="center"/>
          </w:tcPr>
          <w:p w:rsidR="00177370" w:rsidRPr="00DC7B77" w:rsidRDefault="00177370" w:rsidP="00177370">
            <w:pPr>
              <w:jc w:val="center"/>
            </w:pPr>
            <w:r w:rsidRPr="00DC7B77">
              <w:t>Период действия тарифов</w:t>
            </w:r>
          </w:p>
        </w:tc>
      </w:tr>
      <w:tr w:rsidR="00177370" w:rsidRPr="00DC7B77" w:rsidTr="00177370">
        <w:trPr>
          <w:cantSplit/>
          <w:trHeight w:val="545"/>
          <w:tblHeader/>
        </w:trPr>
        <w:tc>
          <w:tcPr>
            <w:tcW w:w="1951" w:type="dxa"/>
            <w:vMerge/>
            <w:shd w:val="clear" w:color="auto" w:fill="auto"/>
          </w:tcPr>
          <w:p w:rsidR="00177370" w:rsidRPr="00DC7B77" w:rsidRDefault="00177370" w:rsidP="00177370">
            <w:pPr>
              <w:widowControl w:val="0"/>
              <w:autoSpaceDE w:val="0"/>
              <w:autoSpaceDN w:val="0"/>
              <w:adjustRightInd w:val="0"/>
              <w:jc w:val="both"/>
              <w:rPr>
                <w:bCs/>
                <w:spacing w:val="-7"/>
              </w:rPr>
            </w:pPr>
          </w:p>
        </w:tc>
        <w:tc>
          <w:tcPr>
            <w:tcW w:w="709" w:type="dxa"/>
            <w:vMerge/>
            <w:shd w:val="clear" w:color="auto" w:fill="auto"/>
          </w:tcPr>
          <w:p w:rsidR="00177370" w:rsidRPr="00DC7B77" w:rsidRDefault="00177370" w:rsidP="00177370">
            <w:pPr>
              <w:widowControl w:val="0"/>
              <w:autoSpaceDE w:val="0"/>
              <w:autoSpaceDN w:val="0"/>
              <w:adjustRightInd w:val="0"/>
              <w:jc w:val="both"/>
              <w:rPr>
                <w:bCs/>
                <w:spacing w:val="-7"/>
              </w:rPr>
            </w:pPr>
          </w:p>
        </w:tc>
        <w:tc>
          <w:tcPr>
            <w:tcW w:w="1276" w:type="dxa"/>
            <w:shd w:val="clear" w:color="auto" w:fill="auto"/>
            <w:vAlign w:val="center"/>
          </w:tcPr>
          <w:p w:rsidR="00177370" w:rsidRPr="00DC7B77" w:rsidRDefault="00177370" w:rsidP="00177370">
            <w:pPr>
              <w:jc w:val="center"/>
              <w:rPr>
                <w:spacing w:val="-8"/>
              </w:rPr>
            </w:pPr>
            <w:r w:rsidRPr="00DC7B77">
              <w:rPr>
                <w:spacing w:val="-8"/>
              </w:rPr>
              <w:t>с 01.01.2016 по 30.06.2016</w:t>
            </w:r>
          </w:p>
        </w:tc>
        <w:tc>
          <w:tcPr>
            <w:tcW w:w="1275" w:type="dxa"/>
            <w:shd w:val="clear" w:color="auto" w:fill="auto"/>
            <w:vAlign w:val="center"/>
          </w:tcPr>
          <w:p w:rsidR="00177370" w:rsidRPr="00DC7B77" w:rsidRDefault="00177370" w:rsidP="00177370">
            <w:pPr>
              <w:jc w:val="center"/>
              <w:rPr>
                <w:spacing w:val="-8"/>
              </w:rPr>
            </w:pPr>
            <w:r w:rsidRPr="00DC7B77">
              <w:rPr>
                <w:spacing w:val="-8"/>
              </w:rPr>
              <w:t>с 01.07.2016 по 31.12.2016</w:t>
            </w:r>
          </w:p>
        </w:tc>
        <w:tc>
          <w:tcPr>
            <w:tcW w:w="1276" w:type="dxa"/>
            <w:shd w:val="clear" w:color="auto" w:fill="auto"/>
            <w:vAlign w:val="center"/>
          </w:tcPr>
          <w:p w:rsidR="00177370" w:rsidRPr="00DC7B77" w:rsidRDefault="00177370" w:rsidP="00177370">
            <w:pPr>
              <w:jc w:val="center"/>
              <w:rPr>
                <w:spacing w:val="-8"/>
              </w:rPr>
            </w:pPr>
            <w:r w:rsidRPr="00DC7B77">
              <w:rPr>
                <w:spacing w:val="-8"/>
              </w:rPr>
              <w:t>с 01.01.2017 по 30.06.2017</w:t>
            </w:r>
          </w:p>
        </w:tc>
        <w:tc>
          <w:tcPr>
            <w:tcW w:w="1276" w:type="dxa"/>
            <w:shd w:val="clear" w:color="auto" w:fill="auto"/>
            <w:vAlign w:val="center"/>
          </w:tcPr>
          <w:p w:rsidR="00177370" w:rsidRPr="00DC7B77" w:rsidRDefault="00177370" w:rsidP="00177370">
            <w:pPr>
              <w:jc w:val="center"/>
              <w:rPr>
                <w:spacing w:val="-8"/>
              </w:rPr>
            </w:pPr>
            <w:r w:rsidRPr="00DC7B77">
              <w:rPr>
                <w:spacing w:val="-8"/>
              </w:rPr>
              <w:t>с 01.07.2017 по 31.12.2017</w:t>
            </w:r>
          </w:p>
        </w:tc>
        <w:tc>
          <w:tcPr>
            <w:tcW w:w="1276" w:type="dxa"/>
            <w:shd w:val="clear" w:color="auto" w:fill="auto"/>
            <w:vAlign w:val="center"/>
          </w:tcPr>
          <w:p w:rsidR="00177370" w:rsidRPr="00DC7B77" w:rsidRDefault="00177370" w:rsidP="00177370">
            <w:pPr>
              <w:jc w:val="center"/>
              <w:rPr>
                <w:spacing w:val="-8"/>
              </w:rPr>
            </w:pPr>
            <w:r w:rsidRPr="00DC7B77">
              <w:rPr>
                <w:spacing w:val="-8"/>
              </w:rPr>
              <w:t>с 01.01.2018 по 30.06.2018</w:t>
            </w:r>
          </w:p>
        </w:tc>
        <w:tc>
          <w:tcPr>
            <w:tcW w:w="1276" w:type="dxa"/>
            <w:shd w:val="clear" w:color="auto" w:fill="auto"/>
            <w:vAlign w:val="center"/>
          </w:tcPr>
          <w:p w:rsidR="00177370" w:rsidRPr="00DC7B77" w:rsidRDefault="00177370" w:rsidP="00177370">
            <w:pPr>
              <w:jc w:val="center"/>
              <w:rPr>
                <w:spacing w:val="-8"/>
              </w:rPr>
            </w:pPr>
            <w:r w:rsidRPr="00DC7B77">
              <w:rPr>
                <w:spacing w:val="-8"/>
              </w:rPr>
              <w:t>с 01.07.2018 по 31.12.2018</w:t>
            </w:r>
          </w:p>
        </w:tc>
      </w:tr>
      <w:tr w:rsidR="00177370" w:rsidRPr="00DC7B77" w:rsidTr="00177370">
        <w:tc>
          <w:tcPr>
            <w:tcW w:w="1951" w:type="dxa"/>
            <w:shd w:val="clear" w:color="auto" w:fill="auto"/>
            <w:vAlign w:val="center"/>
          </w:tcPr>
          <w:p w:rsidR="00177370" w:rsidRPr="00DC7B77" w:rsidRDefault="00177370" w:rsidP="00177370">
            <w:pPr>
              <w:widowControl w:val="0"/>
              <w:autoSpaceDE w:val="0"/>
              <w:autoSpaceDN w:val="0"/>
              <w:adjustRightInd w:val="0"/>
              <w:jc w:val="center"/>
              <w:rPr>
                <w:bCs/>
                <w:spacing w:val="-7"/>
              </w:rPr>
            </w:pPr>
          </w:p>
        </w:tc>
        <w:tc>
          <w:tcPr>
            <w:tcW w:w="8364" w:type="dxa"/>
            <w:gridSpan w:val="7"/>
            <w:shd w:val="clear" w:color="auto" w:fill="auto"/>
            <w:vAlign w:val="center"/>
          </w:tcPr>
          <w:p w:rsidR="00177370" w:rsidRPr="00DC7B77" w:rsidRDefault="00177370" w:rsidP="00177370">
            <w:pPr>
              <w:widowControl w:val="0"/>
              <w:autoSpaceDE w:val="0"/>
              <w:autoSpaceDN w:val="0"/>
              <w:adjustRightInd w:val="0"/>
              <w:jc w:val="center"/>
              <w:rPr>
                <w:bCs/>
                <w:spacing w:val="-7"/>
              </w:rPr>
            </w:pPr>
            <w:r w:rsidRPr="00DC7B77">
              <w:t>Тарифы (без НДС)</w:t>
            </w:r>
          </w:p>
        </w:tc>
      </w:tr>
      <w:tr w:rsidR="00177370" w:rsidRPr="00DC7B77" w:rsidTr="00177370">
        <w:tc>
          <w:tcPr>
            <w:tcW w:w="1951" w:type="dxa"/>
            <w:shd w:val="clear" w:color="auto" w:fill="auto"/>
            <w:vAlign w:val="center"/>
          </w:tcPr>
          <w:p w:rsidR="00177370" w:rsidRPr="00DC7B77" w:rsidRDefault="00177370" w:rsidP="00177370">
            <w:r w:rsidRPr="00DC7B77">
              <w:t>Питьевая вода (питьевое водоснабжение)</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r>
      <w:tr w:rsidR="00177370" w:rsidRPr="00DC7B77" w:rsidTr="00177370">
        <w:tc>
          <w:tcPr>
            <w:tcW w:w="1951" w:type="dxa"/>
            <w:shd w:val="clear" w:color="auto" w:fill="auto"/>
            <w:vAlign w:val="center"/>
          </w:tcPr>
          <w:p w:rsidR="00177370" w:rsidRPr="00DC7B77" w:rsidRDefault="00177370" w:rsidP="00177370">
            <w:r w:rsidRPr="00DC7B77">
              <w:rPr>
                <w:lang w:val="en-US"/>
              </w:rPr>
              <w:t>Техническая вода</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10,7</w:t>
            </w:r>
          </w:p>
        </w:tc>
        <w:tc>
          <w:tcPr>
            <w:tcW w:w="1275" w:type="dxa"/>
            <w:shd w:val="clear" w:color="auto" w:fill="auto"/>
            <w:vAlign w:val="center"/>
          </w:tcPr>
          <w:p w:rsidR="00177370" w:rsidRPr="00DC7B77" w:rsidRDefault="00177370" w:rsidP="00177370">
            <w:pPr>
              <w:jc w:val="center"/>
            </w:pPr>
            <w:r w:rsidRPr="00DC7B77">
              <w:t>20,37</w:t>
            </w:r>
          </w:p>
        </w:tc>
        <w:tc>
          <w:tcPr>
            <w:tcW w:w="1276" w:type="dxa"/>
            <w:shd w:val="clear" w:color="auto" w:fill="auto"/>
            <w:vAlign w:val="center"/>
          </w:tcPr>
          <w:p w:rsidR="00177370" w:rsidRPr="00DC7B77" w:rsidRDefault="00177370" w:rsidP="00177370">
            <w:pPr>
              <w:jc w:val="center"/>
            </w:pPr>
            <w:r w:rsidRPr="00DC7B77">
              <w:t>20,37</w:t>
            </w:r>
          </w:p>
        </w:tc>
        <w:tc>
          <w:tcPr>
            <w:tcW w:w="1276" w:type="dxa"/>
            <w:shd w:val="clear" w:color="auto" w:fill="auto"/>
            <w:vAlign w:val="center"/>
          </w:tcPr>
          <w:p w:rsidR="00177370" w:rsidRPr="00DC7B77" w:rsidRDefault="00177370" w:rsidP="00177370">
            <w:pPr>
              <w:jc w:val="center"/>
            </w:pPr>
            <w:r w:rsidRPr="00DC7B77">
              <w:t>21,24</w:t>
            </w:r>
          </w:p>
        </w:tc>
        <w:tc>
          <w:tcPr>
            <w:tcW w:w="1276" w:type="dxa"/>
            <w:shd w:val="clear" w:color="auto" w:fill="auto"/>
            <w:vAlign w:val="center"/>
          </w:tcPr>
          <w:p w:rsidR="00177370" w:rsidRPr="00DC7B77" w:rsidRDefault="00177370" w:rsidP="00177370">
            <w:pPr>
              <w:jc w:val="center"/>
            </w:pPr>
            <w:r w:rsidRPr="00DC7B77">
              <w:t>21,24</w:t>
            </w:r>
          </w:p>
        </w:tc>
        <w:tc>
          <w:tcPr>
            <w:tcW w:w="1276" w:type="dxa"/>
            <w:shd w:val="clear" w:color="auto" w:fill="auto"/>
            <w:vAlign w:val="center"/>
          </w:tcPr>
          <w:p w:rsidR="00177370" w:rsidRPr="00DC7B77" w:rsidRDefault="00177370" w:rsidP="00177370">
            <w:pPr>
              <w:jc w:val="center"/>
            </w:pPr>
            <w:r w:rsidRPr="00DC7B77">
              <w:t>22,16</w:t>
            </w:r>
          </w:p>
        </w:tc>
      </w:tr>
      <w:tr w:rsidR="00177370" w:rsidRPr="00DC7B77" w:rsidTr="00177370">
        <w:tc>
          <w:tcPr>
            <w:tcW w:w="1951" w:type="dxa"/>
            <w:shd w:val="clear" w:color="auto" w:fill="auto"/>
            <w:vAlign w:val="center"/>
          </w:tcPr>
          <w:p w:rsidR="00177370" w:rsidRPr="00DC7B77" w:rsidRDefault="00177370" w:rsidP="00177370">
            <w:pPr>
              <w:rPr>
                <w:lang w:val="en-US"/>
              </w:rPr>
            </w:pPr>
            <w:r w:rsidRPr="00DC7B77">
              <w:t>Транспортировка воды</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r>
      <w:tr w:rsidR="00177370" w:rsidRPr="00DC7B77" w:rsidTr="00177370">
        <w:trPr>
          <w:trHeight w:val="247"/>
        </w:trPr>
        <w:tc>
          <w:tcPr>
            <w:tcW w:w="1951" w:type="dxa"/>
            <w:shd w:val="clear" w:color="auto" w:fill="auto"/>
            <w:vAlign w:val="center"/>
          </w:tcPr>
          <w:p w:rsidR="00177370" w:rsidRPr="00DC7B77" w:rsidRDefault="00177370" w:rsidP="00177370">
            <w:pPr>
              <w:rPr>
                <w:lang w:val="en-US"/>
              </w:rPr>
            </w:pPr>
            <w:r w:rsidRPr="00DC7B77">
              <w:t>Водоотведение</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12,73</w:t>
            </w:r>
          </w:p>
        </w:tc>
        <w:tc>
          <w:tcPr>
            <w:tcW w:w="1275" w:type="dxa"/>
            <w:shd w:val="clear" w:color="auto" w:fill="auto"/>
            <w:vAlign w:val="center"/>
          </w:tcPr>
          <w:p w:rsidR="00177370" w:rsidRPr="00DC7B77" w:rsidRDefault="00177370" w:rsidP="00177370">
            <w:pPr>
              <w:jc w:val="center"/>
            </w:pPr>
            <w:r w:rsidRPr="00DC7B77">
              <w:t>15,64</w:t>
            </w:r>
          </w:p>
        </w:tc>
        <w:tc>
          <w:tcPr>
            <w:tcW w:w="1276" w:type="dxa"/>
            <w:shd w:val="clear" w:color="auto" w:fill="auto"/>
            <w:vAlign w:val="center"/>
          </w:tcPr>
          <w:p w:rsidR="00177370" w:rsidRPr="00DC7B77" w:rsidRDefault="00177370" w:rsidP="00177370">
            <w:pPr>
              <w:jc w:val="center"/>
            </w:pPr>
            <w:r w:rsidRPr="00DC7B77">
              <w:t>15,64</w:t>
            </w:r>
          </w:p>
        </w:tc>
        <w:tc>
          <w:tcPr>
            <w:tcW w:w="1276" w:type="dxa"/>
            <w:shd w:val="clear" w:color="auto" w:fill="auto"/>
            <w:vAlign w:val="center"/>
          </w:tcPr>
          <w:p w:rsidR="00177370" w:rsidRPr="00DC7B77" w:rsidRDefault="00177370" w:rsidP="00177370">
            <w:pPr>
              <w:jc w:val="center"/>
            </w:pPr>
            <w:r w:rsidRPr="00DC7B77">
              <w:t>16,35</w:t>
            </w:r>
          </w:p>
        </w:tc>
        <w:tc>
          <w:tcPr>
            <w:tcW w:w="1276" w:type="dxa"/>
            <w:shd w:val="clear" w:color="auto" w:fill="auto"/>
            <w:vAlign w:val="center"/>
          </w:tcPr>
          <w:p w:rsidR="00177370" w:rsidRPr="00DC7B77" w:rsidRDefault="00177370" w:rsidP="00177370">
            <w:pPr>
              <w:jc w:val="center"/>
            </w:pPr>
            <w:r w:rsidRPr="00DC7B77">
              <w:t>16,35</w:t>
            </w:r>
          </w:p>
        </w:tc>
        <w:tc>
          <w:tcPr>
            <w:tcW w:w="1276" w:type="dxa"/>
            <w:shd w:val="clear" w:color="auto" w:fill="auto"/>
            <w:vAlign w:val="center"/>
          </w:tcPr>
          <w:p w:rsidR="00177370" w:rsidRPr="00DC7B77" w:rsidRDefault="00177370" w:rsidP="00177370">
            <w:pPr>
              <w:jc w:val="center"/>
            </w:pPr>
            <w:r w:rsidRPr="00DC7B77">
              <w:t>17,11</w:t>
            </w:r>
          </w:p>
        </w:tc>
      </w:tr>
      <w:tr w:rsidR="00177370" w:rsidRPr="00DC7B77" w:rsidTr="00177370">
        <w:tc>
          <w:tcPr>
            <w:tcW w:w="1951" w:type="dxa"/>
            <w:shd w:val="clear" w:color="auto" w:fill="auto"/>
            <w:vAlign w:val="center"/>
          </w:tcPr>
          <w:p w:rsidR="00177370" w:rsidRPr="00DC7B77" w:rsidRDefault="00177370" w:rsidP="00177370">
            <w:r w:rsidRPr="00DC7B77">
              <w:t>Транспортировка сточных вод</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r>
      <w:tr w:rsidR="00177370" w:rsidRPr="00DC7B77" w:rsidTr="00177370">
        <w:tc>
          <w:tcPr>
            <w:tcW w:w="1951" w:type="dxa"/>
            <w:shd w:val="clear" w:color="auto" w:fill="auto"/>
            <w:vAlign w:val="center"/>
          </w:tcPr>
          <w:p w:rsidR="00177370" w:rsidRPr="00DC7B77" w:rsidRDefault="00177370" w:rsidP="00177370">
            <w:pPr>
              <w:widowControl w:val="0"/>
              <w:autoSpaceDE w:val="0"/>
              <w:autoSpaceDN w:val="0"/>
              <w:adjustRightInd w:val="0"/>
              <w:jc w:val="center"/>
              <w:rPr>
                <w:bCs/>
                <w:spacing w:val="-7"/>
              </w:rPr>
            </w:pPr>
          </w:p>
        </w:tc>
        <w:tc>
          <w:tcPr>
            <w:tcW w:w="8364" w:type="dxa"/>
            <w:gridSpan w:val="7"/>
            <w:shd w:val="clear" w:color="auto" w:fill="auto"/>
            <w:vAlign w:val="center"/>
          </w:tcPr>
          <w:p w:rsidR="00177370" w:rsidRPr="00DC7B77" w:rsidRDefault="00177370" w:rsidP="00177370">
            <w:pPr>
              <w:widowControl w:val="0"/>
              <w:autoSpaceDE w:val="0"/>
              <w:autoSpaceDN w:val="0"/>
              <w:adjustRightInd w:val="0"/>
              <w:jc w:val="center"/>
              <w:rPr>
                <w:bCs/>
                <w:spacing w:val="-7"/>
              </w:rPr>
            </w:pPr>
            <w:r w:rsidRPr="00DC7B77">
              <w:t>Тарифы для населения (с НДС)</w:t>
            </w:r>
          </w:p>
        </w:tc>
      </w:tr>
      <w:tr w:rsidR="00177370" w:rsidRPr="00DC7B77" w:rsidTr="00177370">
        <w:tc>
          <w:tcPr>
            <w:tcW w:w="1951" w:type="dxa"/>
            <w:shd w:val="clear" w:color="auto" w:fill="auto"/>
            <w:vAlign w:val="center"/>
          </w:tcPr>
          <w:p w:rsidR="00177370" w:rsidRPr="00DC7B77" w:rsidRDefault="00177370" w:rsidP="00177370">
            <w:pPr>
              <w:rPr>
                <w:lang w:val="en-US"/>
              </w:rPr>
            </w:pPr>
            <w:r w:rsidRPr="00DC7B77">
              <w:t>Питьевая вода (питьевое водоснабжение)</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r>
      <w:tr w:rsidR="00177370" w:rsidRPr="00DC7B77" w:rsidTr="00177370">
        <w:tc>
          <w:tcPr>
            <w:tcW w:w="1951" w:type="dxa"/>
            <w:shd w:val="clear" w:color="auto" w:fill="auto"/>
            <w:vAlign w:val="center"/>
          </w:tcPr>
          <w:p w:rsidR="00177370" w:rsidRPr="00DC7B77" w:rsidRDefault="00177370" w:rsidP="00177370">
            <w:r w:rsidRPr="00DC7B77">
              <w:rPr>
                <w:lang w:val="en-US"/>
              </w:rPr>
              <w:t>Техническая вода</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12,63</w:t>
            </w:r>
          </w:p>
        </w:tc>
        <w:tc>
          <w:tcPr>
            <w:tcW w:w="1275" w:type="dxa"/>
            <w:shd w:val="clear" w:color="auto" w:fill="auto"/>
            <w:vAlign w:val="center"/>
          </w:tcPr>
          <w:p w:rsidR="00177370" w:rsidRPr="00DC7B77" w:rsidRDefault="00177370" w:rsidP="00177370">
            <w:pPr>
              <w:jc w:val="center"/>
            </w:pPr>
            <w:r w:rsidRPr="00DC7B77">
              <w:t>24,04</w:t>
            </w:r>
          </w:p>
        </w:tc>
        <w:tc>
          <w:tcPr>
            <w:tcW w:w="1276" w:type="dxa"/>
            <w:shd w:val="clear" w:color="auto" w:fill="auto"/>
            <w:vAlign w:val="center"/>
          </w:tcPr>
          <w:p w:rsidR="00177370" w:rsidRPr="00DC7B77" w:rsidRDefault="00177370" w:rsidP="00177370">
            <w:pPr>
              <w:jc w:val="center"/>
            </w:pPr>
            <w:r w:rsidRPr="00DC7B77">
              <w:t>24,04</w:t>
            </w:r>
          </w:p>
        </w:tc>
        <w:tc>
          <w:tcPr>
            <w:tcW w:w="1276" w:type="dxa"/>
            <w:shd w:val="clear" w:color="auto" w:fill="auto"/>
            <w:vAlign w:val="center"/>
          </w:tcPr>
          <w:p w:rsidR="00177370" w:rsidRPr="00DC7B77" w:rsidRDefault="00177370" w:rsidP="00177370">
            <w:pPr>
              <w:jc w:val="center"/>
            </w:pPr>
            <w:r w:rsidRPr="00DC7B77">
              <w:t>25,06</w:t>
            </w:r>
          </w:p>
        </w:tc>
        <w:tc>
          <w:tcPr>
            <w:tcW w:w="1276" w:type="dxa"/>
            <w:shd w:val="clear" w:color="auto" w:fill="auto"/>
            <w:vAlign w:val="center"/>
          </w:tcPr>
          <w:p w:rsidR="00177370" w:rsidRPr="00DC7B77" w:rsidRDefault="00177370" w:rsidP="00177370">
            <w:pPr>
              <w:jc w:val="center"/>
            </w:pPr>
            <w:r w:rsidRPr="00DC7B77">
              <w:t>25,06</w:t>
            </w:r>
          </w:p>
        </w:tc>
        <w:tc>
          <w:tcPr>
            <w:tcW w:w="1276" w:type="dxa"/>
            <w:shd w:val="clear" w:color="auto" w:fill="auto"/>
            <w:vAlign w:val="center"/>
          </w:tcPr>
          <w:p w:rsidR="00177370" w:rsidRPr="00DC7B77" w:rsidRDefault="00177370" w:rsidP="00177370">
            <w:pPr>
              <w:jc w:val="center"/>
            </w:pPr>
            <w:r w:rsidRPr="00DC7B77">
              <w:t>26,15</w:t>
            </w:r>
          </w:p>
        </w:tc>
      </w:tr>
      <w:tr w:rsidR="00177370" w:rsidRPr="00DC7B77" w:rsidTr="00177370">
        <w:tc>
          <w:tcPr>
            <w:tcW w:w="1951" w:type="dxa"/>
            <w:shd w:val="clear" w:color="auto" w:fill="auto"/>
            <w:vAlign w:val="center"/>
          </w:tcPr>
          <w:p w:rsidR="00177370" w:rsidRPr="00DC7B77" w:rsidRDefault="00177370" w:rsidP="00177370">
            <w:r w:rsidRPr="00DC7B77">
              <w:t>Транспортировка воды</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r>
      <w:tr w:rsidR="00177370" w:rsidRPr="00DC7B77" w:rsidTr="00177370">
        <w:tc>
          <w:tcPr>
            <w:tcW w:w="1951" w:type="dxa"/>
            <w:shd w:val="clear" w:color="auto" w:fill="auto"/>
            <w:vAlign w:val="center"/>
          </w:tcPr>
          <w:p w:rsidR="00177370" w:rsidRPr="00DC7B77" w:rsidRDefault="00177370" w:rsidP="00177370">
            <w:r w:rsidRPr="00DC7B77">
              <w:t>Водоотведение</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15,02</w:t>
            </w:r>
          </w:p>
        </w:tc>
        <w:tc>
          <w:tcPr>
            <w:tcW w:w="1275" w:type="dxa"/>
            <w:shd w:val="clear" w:color="auto" w:fill="auto"/>
            <w:vAlign w:val="center"/>
          </w:tcPr>
          <w:p w:rsidR="00177370" w:rsidRPr="00DC7B77" w:rsidRDefault="00177370" w:rsidP="00177370">
            <w:pPr>
              <w:jc w:val="center"/>
            </w:pPr>
            <w:r w:rsidRPr="00DC7B77">
              <w:t>18,46</w:t>
            </w:r>
          </w:p>
        </w:tc>
        <w:tc>
          <w:tcPr>
            <w:tcW w:w="1276" w:type="dxa"/>
            <w:shd w:val="clear" w:color="auto" w:fill="auto"/>
            <w:vAlign w:val="center"/>
          </w:tcPr>
          <w:p w:rsidR="00177370" w:rsidRPr="00DC7B77" w:rsidRDefault="00177370" w:rsidP="00177370">
            <w:pPr>
              <w:jc w:val="center"/>
            </w:pPr>
            <w:r w:rsidRPr="00DC7B77">
              <w:t>18,46</w:t>
            </w:r>
          </w:p>
        </w:tc>
        <w:tc>
          <w:tcPr>
            <w:tcW w:w="1276" w:type="dxa"/>
            <w:shd w:val="clear" w:color="auto" w:fill="auto"/>
            <w:vAlign w:val="center"/>
          </w:tcPr>
          <w:p w:rsidR="00177370" w:rsidRPr="00DC7B77" w:rsidRDefault="00177370" w:rsidP="00177370">
            <w:pPr>
              <w:jc w:val="center"/>
            </w:pPr>
            <w:r w:rsidRPr="00DC7B77">
              <w:t>19,29</w:t>
            </w:r>
          </w:p>
        </w:tc>
        <w:tc>
          <w:tcPr>
            <w:tcW w:w="1276" w:type="dxa"/>
            <w:shd w:val="clear" w:color="auto" w:fill="auto"/>
            <w:vAlign w:val="center"/>
          </w:tcPr>
          <w:p w:rsidR="00177370" w:rsidRPr="00DC7B77" w:rsidRDefault="00177370" w:rsidP="00177370">
            <w:pPr>
              <w:jc w:val="center"/>
            </w:pPr>
            <w:r w:rsidRPr="00DC7B77">
              <w:t>19,29</w:t>
            </w:r>
          </w:p>
        </w:tc>
        <w:tc>
          <w:tcPr>
            <w:tcW w:w="1276" w:type="dxa"/>
            <w:shd w:val="clear" w:color="auto" w:fill="auto"/>
            <w:vAlign w:val="center"/>
          </w:tcPr>
          <w:p w:rsidR="00177370" w:rsidRPr="00DC7B77" w:rsidRDefault="00177370" w:rsidP="00177370">
            <w:pPr>
              <w:jc w:val="center"/>
            </w:pPr>
            <w:r w:rsidRPr="00DC7B77">
              <w:t>20,19</w:t>
            </w:r>
          </w:p>
        </w:tc>
      </w:tr>
      <w:tr w:rsidR="00177370" w:rsidRPr="00DC7B77" w:rsidTr="00177370">
        <w:tc>
          <w:tcPr>
            <w:tcW w:w="1951" w:type="dxa"/>
            <w:shd w:val="clear" w:color="auto" w:fill="auto"/>
            <w:vAlign w:val="center"/>
          </w:tcPr>
          <w:p w:rsidR="00177370" w:rsidRPr="00DC7B77" w:rsidRDefault="00177370" w:rsidP="00177370">
            <w:r w:rsidRPr="00DC7B77">
              <w:t>Транспортировка сточных вод</w:t>
            </w:r>
          </w:p>
        </w:tc>
        <w:tc>
          <w:tcPr>
            <w:tcW w:w="709" w:type="dxa"/>
            <w:shd w:val="clear" w:color="auto" w:fill="auto"/>
            <w:vAlign w:val="center"/>
          </w:tcPr>
          <w:p w:rsidR="00177370" w:rsidRPr="00DC7B77" w:rsidRDefault="00177370" w:rsidP="00177370">
            <w:pPr>
              <w:jc w:val="center"/>
            </w:pPr>
            <w:r w:rsidRPr="00DC7B77">
              <w:rPr>
                <w:spacing w:val="-20"/>
              </w:rPr>
              <w:t>руб./м</w:t>
            </w:r>
            <w:r w:rsidRPr="00DC7B77">
              <w:rPr>
                <w:spacing w:val="-20"/>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r>
    </w:tbl>
    <w:p w:rsidR="00177370" w:rsidRPr="00DC7B77" w:rsidRDefault="00177370" w:rsidP="00177370">
      <w:pPr>
        <w:widowControl w:val="0"/>
        <w:shd w:val="clear" w:color="auto" w:fill="FFFFFF"/>
        <w:autoSpaceDE w:val="0"/>
        <w:autoSpaceDN w:val="0"/>
        <w:adjustRightInd w:val="0"/>
        <w:ind w:firstLine="708"/>
        <w:jc w:val="both"/>
      </w:pPr>
      <w:r w:rsidRPr="00DC7B77">
        <w:t>По представленным организацией материалам, приказом министерства от 07.05.2015 № 194-у открыто дело № 255-В-02/576-15 об установлении одноставочных тарифов для ЗАКРЫТОГО АКЦИОНЕРНОГО ОБЩЕСТВА «ПЛИТСПИЧПРОМ» методом индексации.</w:t>
      </w:r>
    </w:p>
    <w:p w:rsidR="00177370" w:rsidRPr="00DC7B77" w:rsidRDefault="00177370" w:rsidP="00177370">
      <w:pPr>
        <w:ind w:firstLine="720"/>
        <w:jc w:val="both"/>
      </w:pPr>
      <w:r w:rsidRPr="00DC7B77">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177370" w:rsidRPr="00DC7B77" w:rsidRDefault="00177370" w:rsidP="00177370">
      <w:pPr>
        <w:ind w:firstLine="720"/>
        <w:jc w:val="both"/>
      </w:pPr>
      <w:r w:rsidRPr="00DC7B77">
        <w:rPr>
          <w:bCs/>
          <w:spacing w:val="-2"/>
        </w:rPr>
        <w:t>Имущество для осуществления регулируемой деятельности находится у</w:t>
      </w:r>
      <w:r w:rsidRPr="00DC7B77">
        <w:t> </w:t>
      </w:r>
      <w:r w:rsidRPr="00DC7B77">
        <w:rPr>
          <w:bCs/>
          <w:spacing w:val="-2"/>
        </w:rPr>
        <w:t>организации</w:t>
      </w:r>
      <w:r w:rsidRPr="00DC7B77">
        <w:t xml:space="preserve"> в аренде.</w:t>
      </w:r>
    </w:p>
    <w:p w:rsidR="00177370" w:rsidRPr="00DC7B77" w:rsidRDefault="00177370" w:rsidP="00177370">
      <w:pPr>
        <w:ind w:firstLine="720"/>
        <w:jc w:val="both"/>
        <w:rPr>
          <w:bCs/>
        </w:rPr>
      </w:pPr>
      <w:r w:rsidRPr="00DC7B77">
        <w:t xml:space="preserve">Экспертиза представленных расчетных материалов проведена в соответствии с действующим законодательством, в том числе </w:t>
      </w:r>
      <w:r w:rsidRPr="00DC7B77">
        <w:rPr>
          <w:bCs/>
        </w:rPr>
        <w:t xml:space="preserve">Федеральным законом от 07.12.2011 № 416-ФЗ «О </w:t>
      </w:r>
      <w:r w:rsidRPr="00DC7B77">
        <w:rPr>
          <w:bCs/>
        </w:rPr>
        <w:lastRenderedPageBreak/>
        <w:t>водоснабжении и водоотведении» и постановлением Правительства Российской Федерации от 13.05.2013 № 406 «</w:t>
      </w:r>
      <w:r w:rsidRPr="00DC7B77">
        <w:t>О государственном регулировании тарифов в сфере водоснабжения и водоотведения</w:t>
      </w:r>
      <w:r w:rsidRPr="00DC7B77">
        <w:rPr>
          <w:bCs/>
        </w:rPr>
        <w:t>» и другими нормативными правовыми актами.</w:t>
      </w:r>
    </w:p>
    <w:p w:rsidR="00177370" w:rsidRPr="00DC7B77" w:rsidRDefault="00177370" w:rsidP="00177370">
      <w:pPr>
        <w:ind w:firstLine="720"/>
        <w:jc w:val="both"/>
      </w:pPr>
      <w:r w:rsidRPr="00DC7B77">
        <w:t>Система налогообложения - общая.</w:t>
      </w:r>
    </w:p>
    <w:p w:rsidR="00177370" w:rsidRPr="00DC7B77" w:rsidRDefault="00177370" w:rsidP="00177370">
      <w:pPr>
        <w:ind w:firstLine="720"/>
        <w:jc w:val="both"/>
      </w:pPr>
      <w:r w:rsidRPr="00DC7B77">
        <w:t xml:space="preserve">Утвержденная в соответствии с действующим законодательством инвестиционная программа у организации отсутствует. </w:t>
      </w:r>
    </w:p>
    <w:p w:rsidR="00177370" w:rsidRPr="00DC7B77" w:rsidRDefault="00177370" w:rsidP="00177370">
      <w:pPr>
        <w:ind w:firstLine="720"/>
        <w:jc w:val="both"/>
      </w:pPr>
      <w:r w:rsidRPr="00DC7B77">
        <w:t>Действующие тарифы установлены приказом министерства тарифного регулирования Калужской области от 19.12.2014 № 172-рк.</w:t>
      </w:r>
    </w:p>
    <w:p w:rsidR="00177370" w:rsidRPr="00DC7B77" w:rsidRDefault="00177370" w:rsidP="00177370">
      <w:pPr>
        <w:ind w:firstLine="720"/>
        <w:jc w:val="right"/>
      </w:pPr>
      <w:r w:rsidRPr="00DC7B77">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177370" w:rsidRPr="00DC7B77" w:rsidTr="00177370">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Вид товара</w:t>
            </w:r>
          </w:p>
          <w:p w:rsidR="00177370" w:rsidRPr="00DC7B77" w:rsidRDefault="00177370" w:rsidP="00177370">
            <w:pPr>
              <w:autoSpaceDE w:val="0"/>
              <w:autoSpaceDN w:val="0"/>
              <w:adjustRightInd w:val="0"/>
              <w:jc w:val="center"/>
            </w:pPr>
            <w:r w:rsidRPr="00DC7B77">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Единица</w:t>
            </w:r>
          </w:p>
          <w:p w:rsidR="00177370" w:rsidRPr="00DC7B77" w:rsidRDefault="00177370" w:rsidP="00177370">
            <w:pPr>
              <w:autoSpaceDE w:val="0"/>
              <w:autoSpaceDN w:val="0"/>
              <w:adjustRightInd w:val="0"/>
              <w:jc w:val="center"/>
            </w:pPr>
            <w:r w:rsidRPr="00DC7B77">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Тарифы</w:t>
            </w:r>
          </w:p>
          <w:p w:rsidR="00177370" w:rsidRPr="00DC7B77" w:rsidRDefault="00177370" w:rsidP="00177370">
            <w:pPr>
              <w:autoSpaceDE w:val="0"/>
              <w:autoSpaceDN w:val="0"/>
              <w:adjustRightInd w:val="0"/>
              <w:jc w:val="center"/>
            </w:pPr>
            <w:r w:rsidRPr="00DC7B77">
              <w:t>(без НДС)</w:t>
            </w: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Тарифы для населения</w:t>
            </w:r>
          </w:p>
          <w:p w:rsidR="00177370" w:rsidRPr="00DC7B77" w:rsidRDefault="00177370" w:rsidP="00177370">
            <w:pPr>
              <w:autoSpaceDE w:val="0"/>
              <w:autoSpaceDN w:val="0"/>
              <w:adjustRightInd w:val="0"/>
              <w:jc w:val="center"/>
            </w:pPr>
            <w:r w:rsidRPr="00DC7B77">
              <w:t>(с НДС)</w:t>
            </w:r>
          </w:p>
        </w:tc>
      </w:tr>
      <w:tr w:rsidR="00177370" w:rsidRPr="00DC7B77" w:rsidTr="00177370">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p>
        </w:tc>
        <w:tc>
          <w:tcPr>
            <w:tcW w:w="1752" w:type="dxa"/>
            <w:tcBorders>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с 01.01.2015</w:t>
            </w:r>
          </w:p>
          <w:p w:rsidR="00177370" w:rsidRPr="00DC7B77" w:rsidRDefault="00177370" w:rsidP="00177370">
            <w:pPr>
              <w:autoSpaceDE w:val="0"/>
              <w:autoSpaceDN w:val="0"/>
              <w:adjustRightInd w:val="0"/>
              <w:jc w:val="center"/>
            </w:pPr>
            <w:r w:rsidRPr="00DC7B77">
              <w:t>по 30.06.2015</w:t>
            </w:r>
          </w:p>
        </w:tc>
        <w:tc>
          <w:tcPr>
            <w:tcW w:w="1753" w:type="dxa"/>
            <w:tcBorders>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с 01.07.2015</w:t>
            </w:r>
          </w:p>
          <w:p w:rsidR="00177370" w:rsidRPr="00DC7B77" w:rsidRDefault="00177370" w:rsidP="00177370">
            <w:pPr>
              <w:autoSpaceDE w:val="0"/>
              <w:autoSpaceDN w:val="0"/>
              <w:adjustRightInd w:val="0"/>
              <w:jc w:val="center"/>
            </w:pPr>
            <w:r w:rsidRPr="00DC7B77">
              <w:t>по 31.12.2015</w:t>
            </w:r>
          </w:p>
        </w:tc>
        <w:tc>
          <w:tcPr>
            <w:tcW w:w="1752" w:type="dxa"/>
            <w:tcBorders>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с 01.01.2015</w:t>
            </w:r>
          </w:p>
          <w:p w:rsidR="00177370" w:rsidRPr="00DC7B77" w:rsidRDefault="00177370" w:rsidP="00177370">
            <w:pPr>
              <w:autoSpaceDE w:val="0"/>
              <w:autoSpaceDN w:val="0"/>
              <w:adjustRightInd w:val="0"/>
              <w:jc w:val="center"/>
            </w:pPr>
            <w:r w:rsidRPr="00DC7B77">
              <w:t>по 30.06.2015</w:t>
            </w:r>
          </w:p>
        </w:tc>
        <w:tc>
          <w:tcPr>
            <w:tcW w:w="1615" w:type="dxa"/>
            <w:tcBorders>
              <w:left w:val="single" w:sz="8" w:space="0" w:color="auto"/>
              <w:bottom w:val="single" w:sz="8" w:space="0" w:color="auto"/>
              <w:right w:val="single" w:sz="8" w:space="0" w:color="auto"/>
            </w:tcBorders>
            <w:vAlign w:val="center"/>
          </w:tcPr>
          <w:p w:rsidR="00177370" w:rsidRPr="00DC7B77" w:rsidRDefault="00177370" w:rsidP="00177370">
            <w:pPr>
              <w:autoSpaceDE w:val="0"/>
              <w:autoSpaceDN w:val="0"/>
              <w:adjustRightInd w:val="0"/>
              <w:jc w:val="center"/>
            </w:pPr>
            <w:r w:rsidRPr="00DC7B77">
              <w:t>с 01.07.2015</w:t>
            </w:r>
          </w:p>
          <w:p w:rsidR="00177370" w:rsidRPr="00DC7B77" w:rsidRDefault="00177370" w:rsidP="00177370">
            <w:pPr>
              <w:autoSpaceDE w:val="0"/>
              <w:autoSpaceDN w:val="0"/>
              <w:adjustRightInd w:val="0"/>
              <w:jc w:val="center"/>
            </w:pPr>
            <w:r w:rsidRPr="00DC7B77">
              <w:t>по 31.12.2015</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r w:rsidRPr="00DC7B77">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руб./ м</w:t>
            </w:r>
            <w:r w:rsidRPr="00DC7B77">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right"/>
              <w:rPr>
                <w:lang w:val="en-US"/>
              </w:rPr>
            </w:pPr>
            <w:r w:rsidRPr="00DC7B77">
              <w:t>Рост</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r w:rsidRPr="00DC7B77">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руб./ м</w:t>
            </w:r>
            <w:r w:rsidRPr="00DC7B77">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9,67</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10,7</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11,41</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12,63</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right"/>
            </w:pPr>
            <w:r w:rsidRPr="00DC7B77">
              <w:t>Рост</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100,00</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110,65</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100</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110,69</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r w:rsidRPr="00DC7B77">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руб./ м</w:t>
            </w:r>
            <w:r w:rsidRPr="00DC7B77">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right"/>
            </w:pPr>
            <w:r w:rsidRPr="00DC7B77">
              <w:t>Рост</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r w:rsidRPr="00DC7B77">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руб./ м</w:t>
            </w:r>
            <w:r w:rsidRPr="00DC7B77">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11,54</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12,73 (9,01+3,72)*</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13,62</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15,02</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right"/>
            </w:pPr>
            <w:r w:rsidRPr="00DC7B77">
              <w:t>Рост</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100,00</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110,31</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100</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110,28</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r w:rsidRPr="00DC7B77">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руб./ м</w:t>
            </w:r>
            <w:r w:rsidRPr="00DC7B77">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r>
      <w:tr w:rsidR="00177370" w:rsidRPr="00DC7B77" w:rsidTr="00177370">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right"/>
            </w:pPr>
            <w:r w:rsidRPr="00DC7B77">
              <w:t>Рост</w:t>
            </w:r>
          </w:p>
        </w:tc>
        <w:tc>
          <w:tcPr>
            <w:tcW w:w="1424"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autoSpaceDE w:val="0"/>
              <w:autoSpaceDN w:val="0"/>
              <w:adjustRightInd w:val="0"/>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3"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752"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c>
          <w:tcPr>
            <w:tcW w:w="1615" w:type="dxa"/>
            <w:tcBorders>
              <w:top w:val="single" w:sz="4" w:space="0" w:color="auto"/>
              <w:left w:val="single" w:sz="4" w:space="0" w:color="auto"/>
              <w:bottom w:val="single" w:sz="4" w:space="0" w:color="auto"/>
              <w:right w:val="single" w:sz="4" w:space="0" w:color="auto"/>
            </w:tcBorders>
            <w:vAlign w:val="center"/>
          </w:tcPr>
          <w:p w:rsidR="00177370" w:rsidRPr="00DC7B77" w:rsidRDefault="00177370" w:rsidP="00177370">
            <w:pPr>
              <w:jc w:val="center"/>
            </w:pPr>
            <w:r w:rsidRPr="00DC7B77">
              <w:t>-</w:t>
            </w:r>
          </w:p>
        </w:tc>
      </w:tr>
    </w:tbl>
    <w:p w:rsidR="00177370" w:rsidRPr="00DC7B77" w:rsidRDefault="00177370" w:rsidP="00177370">
      <w:pPr>
        <w:ind w:right="-1" w:firstLine="720"/>
        <w:jc w:val="both"/>
      </w:pPr>
      <w:r w:rsidRPr="00DC7B77">
        <w:t>*На 2015 год для организации были установлены тарифы на водоотведение (очистку) и транспортировку сточных вод. В соответствии с заключенными организацией договорами и ввиду отсутствия фактического оказания услуг только в части транспортировки сточных вод (без очистки стоков) экспертная группа предлагает на 2016-2018 годы установить для организации тарифы на водоотведение.</w:t>
      </w:r>
    </w:p>
    <w:p w:rsidR="00177370" w:rsidRPr="00DC7B77" w:rsidRDefault="00177370" w:rsidP="00177370">
      <w:pPr>
        <w:ind w:right="-1" w:firstLine="720"/>
        <w:jc w:val="both"/>
      </w:pPr>
      <w:r w:rsidRPr="00DC7B77">
        <w:t>Расчет тарифов произведен исходя из годовых объемов отпуска товаров, услуг и годовых расходов по статьям затрат.</w:t>
      </w:r>
    </w:p>
    <w:p w:rsidR="00177370" w:rsidRPr="00DC7B77" w:rsidRDefault="00177370" w:rsidP="00177370">
      <w:pPr>
        <w:ind w:right="-1"/>
        <w:jc w:val="both"/>
      </w:pPr>
    </w:p>
    <w:p w:rsidR="00177370" w:rsidRPr="00DC7B77" w:rsidRDefault="00177370" w:rsidP="00177370">
      <w:pPr>
        <w:keepNext/>
        <w:jc w:val="center"/>
      </w:pPr>
      <w:r w:rsidRPr="00DC7B77">
        <w:t>По итогам рассмотрения приняты основные показатели расчета тарифов на период регулирования.</w:t>
      </w:r>
    </w:p>
    <w:p w:rsidR="00177370" w:rsidRPr="00DC7B77" w:rsidRDefault="00177370" w:rsidP="00177370">
      <w:pPr>
        <w:ind w:right="-1" w:firstLine="720"/>
        <w:jc w:val="both"/>
      </w:pPr>
      <w:r w:rsidRPr="00DC7B77">
        <w:t>1. Нормативы технологических затрат электрической энергии и (или) химических реагентов</w:t>
      </w:r>
    </w:p>
    <w:p w:rsidR="00177370" w:rsidRPr="00DC7B77" w:rsidRDefault="00177370" w:rsidP="00177370">
      <w:pPr>
        <w:autoSpaceDE w:val="0"/>
        <w:autoSpaceDN w:val="0"/>
        <w:adjustRightInd w:val="0"/>
        <w:ind w:right="-1" w:firstLine="540"/>
        <w:jc w:val="right"/>
      </w:pPr>
      <w:r w:rsidRPr="00DC7B77">
        <w:t>Таблица 3</w:t>
      </w:r>
    </w:p>
    <w:tbl>
      <w:tblPr>
        <w:tblW w:w="10211" w:type="dxa"/>
        <w:tblInd w:w="103" w:type="dxa"/>
        <w:tblLayout w:type="fixed"/>
        <w:tblLook w:val="0000" w:firstRow="0" w:lastRow="0" w:firstColumn="0" w:lastColumn="0" w:noHBand="0" w:noVBand="0"/>
      </w:tblPr>
      <w:tblGrid>
        <w:gridCol w:w="4825"/>
        <w:gridCol w:w="1276"/>
        <w:gridCol w:w="4110"/>
      </w:tblGrid>
      <w:tr w:rsidR="00177370" w:rsidRPr="00DC7B77" w:rsidTr="00177370">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177370" w:rsidRPr="00DC7B77" w:rsidRDefault="00177370" w:rsidP="00177370">
            <w:pPr>
              <w:jc w:val="center"/>
            </w:pPr>
            <w:r w:rsidRPr="00DC7B77">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177370" w:rsidRPr="00DC7B77" w:rsidRDefault="00177370" w:rsidP="00177370">
            <w:pPr>
              <w:jc w:val="center"/>
            </w:pPr>
            <w:r w:rsidRPr="00DC7B77">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177370" w:rsidRPr="00DC7B77" w:rsidRDefault="00177370" w:rsidP="00177370">
            <w:pPr>
              <w:jc w:val="center"/>
            </w:pPr>
            <w:r w:rsidRPr="00DC7B77">
              <w:t>Величина норматива</w:t>
            </w:r>
          </w:p>
        </w:tc>
      </w:tr>
      <w:tr w:rsidR="00177370" w:rsidRPr="00DC7B77" w:rsidTr="00177370">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177370" w:rsidRPr="00DC7B77" w:rsidRDefault="00177370" w:rsidP="00177370">
            <w:r w:rsidRPr="00DC7B77">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177370" w:rsidRPr="00DC7B77" w:rsidRDefault="00177370" w:rsidP="00177370">
            <w:r w:rsidRPr="00DC7B77">
              <w:t>Квт</w:t>
            </w:r>
            <w:r w:rsidRPr="00DC7B77">
              <w:rPr>
                <w:lang w:val="en-US"/>
              </w:rPr>
              <w:t>/</w:t>
            </w:r>
            <w:r w:rsidRPr="00DC7B77">
              <w:t>ч/ м</w:t>
            </w:r>
            <w:r w:rsidRPr="00DC7B77">
              <w:rPr>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rPr>
                <w:lang w:val="en-US"/>
              </w:rPr>
              <w:t>-</w:t>
            </w:r>
          </w:p>
        </w:tc>
      </w:tr>
      <w:tr w:rsidR="00177370" w:rsidRPr="00DC7B77" w:rsidTr="00177370">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177370" w:rsidRPr="00DC7B77" w:rsidRDefault="00177370" w:rsidP="00177370">
            <w:r w:rsidRPr="00DC7B77">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177370" w:rsidRPr="00DC7B77" w:rsidRDefault="00177370" w:rsidP="00177370">
            <w:r w:rsidRPr="00DC7B77">
              <w:t>кг</w:t>
            </w:r>
          </w:p>
        </w:tc>
        <w:tc>
          <w:tcPr>
            <w:tcW w:w="4110"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rPr>
                <w:lang w:val="en-US"/>
              </w:rPr>
            </w:pPr>
            <w:r w:rsidRPr="00DC7B77">
              <w:rPr>
                <w:lang w:val="en-US"/>
              </w:rPr>
              <w:t>-</w:t>
            </w:r>
          </w:p>
        </w:tc>
      </w:tr>
    </w:tbl>
    <w:p w:rsidR="00177370" w:rsidRPr="00DC7B77" w:rsidRDefault="00177370" w:rsidP="00177370">
      <w:pPr>
        <w:ind w:right="-1" w:firstLine="720"/>
        <w:jc w:val="both"/>
      </w:pPr>
      <w:r w:rsidRPr="00DC7B77">
        <w:t>2. Объем отпуска воды и принятых сточных вод, на основании которых были рассчитаны тарифы.</w:t>
      </w:r>
    </w:p>
    <w:p w:rsidR="00177370" w:rsidRPr="00DC7B77" w:rsidRDefault="00177370" w:rsidP="00177370">
      <w:pPr>
        <w:keepNext/>
        <w:ind w:right="-1" w:firstLine="720"/>
        <w:jc w:val="right"/>
      </w:pPr>
      <w:r w:rsidRPr="00DC7B77">
        <w:lastRenderedPageBreak/>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177370" w:rsidRPr="00DC7B77" w:rsidTr="00177370">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370" w:rsidRPr="00DC7B77" w:rsidRDefault="00177370" w:rsidP="00177370">
            <w:r w:rsidRPr="00DC7B77">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177370" w:rsidRPr="00DC7B77" w:rsidRDefault="00177370" w:rsidP="00177370">
            <w:pPr>
              <w:jc w:val="center"/>
              <w:rPr>
                <w:bCs/>
              </w:rPr>
            </w:pPr>
            <w:r w:rsidRPr="00DC7B77">
              <w:rPr>
                <w:bCs/>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177370" w:rsidRPr="00DC7B77" w:rsidRDefault="00177370" w:rsidP="00177370">
            <w:pPr>
              <w:jc w:val="center"/>
              <w:rPr>
                <w:bCs/>
              </w:rPr>
            </w:pPr>
            <w:r w:rsidRPr="00DC7B77">
              <w:rPr>
                <w:bCs/>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177370" w:rsidRPr="00DC7B77" w:rsidRDefault="00177370" w:rsidP="00177370">
            <w:pPr>
              <w:jc w:val="center"/>
              <w:rPr>
                <w:bCs/>
              </w:rPr>
            </w:pPr>
            <w:r w:rsidRPr="00DC7B77">
              <w:rPr>
                <w:bCs/>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177370" w:rsidRPr="00DC7B77" w:rsidRDefault="00177370" w:rsidP="00177370">
            <w:pPr>
              <w:jc w:val="center"/>
              <w:rPr>
                <w:bCs/>
              </w:rPr>
            </w:pPr>
            <w:r w:rsidRPr="00DC7B77">
              <w:rPr>
                <w:bCs/>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177370" w:rsidRPr="00DC7B77" w:rsidRDefault="00177370" w:rsidP="00177370">
            <w:pPr>
              <w:jc w:val="center"/>
              <w:rPr>
                <w:bCs/>
              </w:rPr>
            </w:pPr>
            <w:r w:rsidRPr="00DC7B77">
              <w:rPr>
                <w:bCs/>
              </w:rPr>
              <w:t>Причина изменения объема</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142"/>
            </w:pPr>
            <w:r w:rsidRPr="00DC7B77">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142"/>
            </w:pPr>
            <w:r w:rsidRPr="00DC7B77">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394,4</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394,4</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394,4</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142"/>
            </w:pPr>
            <w:r w:rsidRPr="00DC7B77">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142"/>
            </w:pPr>
            <w:r w:rsidRPr="00DC7B77">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394,4</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394,4</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394,4</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376,8</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376,8</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376,8</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17,6</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17,6</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17,6</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Транспортировка воды</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 xml:space="preserve">Уровень потерь воды </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142"/>
            </w:pPr>
            <w:r w:rsidRPr="00DC7B77">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1478,49</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1478,49</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1478,49</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142"/>
            </w:pPr>
            <w:r w:rsidRPr="00DC7B77">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tcPr>
          <w:p w:rsidR="00177370" w:rsidRPr="00DC7B77" w:rsidRDefault="00177370" w:rsidP="00177370">
            <w:r w:rsidRPr="00DC7B77">
              <w:t>1478,49</w:t>
            </w:r>
          </w:p>
        </w:tc>
        <w:tc>
          <w:tcPr>
            <w:tcW w:w="1165" w:type="dxa"/>
            <w:tcBorders>
              <w:top w:val="nil"/>
              <w:left w:val="nil"/>
              <w:bottom w:val="single" w:sz="4" w:space="0" w:color="auto"/>
              <w:right w:val="single" w:sz="4" w:space="0" w:color="auto"/>
            </w:tcBorders>
            <w:shd w:val="clear" w:color="auto" w:fill="auto"/>
            <w:noWrap/>
          </w:tcPr>
          <w:p w:rsidR="00177370" w:rsidRPr="00DC7B77" w:rsidRDefault="00177370" w:rsidP="00177370">
            <w:r w:rsidRPr="00DC7B77">
              <w:t>1478,49</w:t>
            </w:r>
          </w:p>
        </w:tc>
        <w:tc>
          <w:tcPr>
            <w:tcW w:w="1165" w:type="dxa"/>
            <w:tcBorders>
              <w:top w:val="nil"/>
              <w:left w:val="nil"/>
              <w:bottom w:val="single" w:sz="4" w:space="0" w:color="auto"/>
              <w:right w:val="single" w:sz="4" w:space="0" w:color="auto"/>
            </w:tcBorders>
            <w:shd w:val="clear" w:color="auto" w:fill="auto"/>
            <w:noWrap/>
          </w:tcPr>
          <w:p w:rsidR="00177370" w:rsidRPr="00DC7B77" w:rsidRDefault="00177370" w:rsidP="00177370">
            <w:r w:rsidRPr="00DC7B77">
              <w:t>1478,49</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tcPr>
          <w:p w:rsidR="00177370" w:rsidRPr="00DC7B77" w:rsidRDefault="00177370" w:rsidP="00177370">
            <w:pPr>
              <w:ind w:left="307"/>
            </w:pPr>
            <w:r w:rsidRPr="00DC7B77">
              <w:lastRenderedPageBreak/>
              <w:t>от других организаций, осуществляющих водоотведение</w:t>
            </w:r>
          </w:p>
        </w:tc>
        <w:tc>
          <w:tcPr>
            <w:tcW w:w="1079" w:type="dxa"/>
            <w:tcBorders>
              <w:top w:val="nil"/>
              <w:left w:val="nil"/>
              <w:bottom w:val="single" w:sz="4" w:space="0" w:color="auto"/>
              <w:right w:val="single" w:sz="4" w:space="0" w:color="auto"/>
            </w:tcBorders>
            <w:shd w:val="clear" w:color="auto" w:fill="auto"/>
            <w:vAlign w:val="center"/>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920,14</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920,14</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920,14</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370,28</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370,28</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370,28</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0,17</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0,17</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0,17</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187,9</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187,9</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187,9</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r w:rsidRPr="00DC7B77">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142"/>
            </w:pPr>
            <w:r w:rsidRPr="00DC7B77">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r w:rsidR="00177370" w:rsidRPr="00DC7B77" w:rsidTr="00177370">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177370" w:rsidRPr="00DC7B77" w:rsidRDefault="00177370" w:rsidP="00177370">
            <w:pPr>
              <w:ind w:left="307"/>
            </w:pPr>
            <w:r w:rsidRPr="00DC7B77">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177370" w:rsidRPr="00DC7B77" w:rsidRDefault="00177370" w:rsidP="00177370">
            <w:pPr>
              <w:jc w:val="center"/>
            </w:pPr>
            <w:r w:rsidRPr="00DC7B77">
              <w:t>тыс. м</w:t>
            </w:r>
            <w:r w:rsidRPr="00DC7B77">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1165"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c>
          <w:tcPr>
            <w:tcW w:w="2281" w:type="dxa"/>
            <w:tcBorders>
              <w:top w:val="nil"/>
              <w:left w:val="nil"/>
              <w:bottom w:val="single" w:sz="4" w:space="0" w:color="auto"/>
              <w:right w:val="single" w:sz="4" w:space="0" w:color="auto"/>
            </w:tcBorders>
            <w:shd w:val="clear" w:color="auto" w:fill="auto"/>
            <w:noWrap/>
            <w:vAlign w:val="center"/>
          </w:tcPr>
          <w:p w:rsidR="00177370" w:rsidRPr="00DC7B77" w:rsidRDefault="00177370" w:rsidP="00177370">
            <w:pPr>
              <w:jc w:val="center"/>
            </w:pPr>
            <w:r w:rsidRPr="00DC7B77">
              <w:t>-</w:t>
            </w:r>
          </w:p>
        </w:tc>
      </w:tr>
    </w:tbl>
    <w:p w:rsidR="00177370" w:rsidRPr="00DC7B77" w:rsidRDefault="00177370" w:rsidP="00177370">
      <w:pPr>
        <w:ind w:firstLine="720"/>
        <w:jc w:val="both"/>
      </w:pPr>
    </w:p>
    <w:p w:rsidR="00177370" w:rsidRPr="00DC7B77" w:rsidRDefault="00177370" w:rsidP="00177370">
      <w:pPr>
        <w:ind w:right="-1" w:firstLine="708"/>
        <w:jc w:val="both"/>
      </w:pPr>
      <w:r w:rsidRPr="00DC7B77">
        <w:t>3. Индексы, используемые при формировании необходимой валовой выручки по статьям затрат на расчетный (долгосрочный) период регулирования.</w:t>
      </w:r>
    </w:p>
    <w:p w:rsidR="00177370" w:rsidRPr="00DC7B77" w:rsidRDefault="00177370" w:rsidP="00177370">
      <w:pPr>
        <w:ind w:right="-1" w:firstLine="708"/>
        <w:jc w:val="right"/>
      </w:pPr>
      <w:r w:rsidRPr="00DC7B77">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693"/>
      </w:tblGrid>
      <w:tr w:rsidR="00177370" w:rsidRPr="00DC7B77" w:rsidTr="00177370">
        <w:trPr>
          <w:tblHeader/>
        </w:trPr>
        <w:tc>
          <w:tcPr>
            <w:tcW w:w="2284" w:type="dxa"/>
            <w:shd w:val="clear" w:color="auto" w:fill="auto"/>
            <w:vAlign w:val="center"/>
          </w:tcPr>
          <w:p w:rsidR="00177370" w:rsidRPr="00DC7B77" w:rsidRDefault="00177370" w:rsidP="00177370">
            <w:pPr>
              <w:ind w:right="-1"/>
              <w:jc w:val="center"/>
              <w:rPr>
                <w:bCs/>
              </w:rPr>
            </w:pPr>
            <w:r w:rsidRPr="00DC7B77">
              <w:rPr>
                <w:bCs/>
              </w:rPr>
              <w:t>Индексы</w:t>
            </w:r>
          </w:p>
        </w:tc>
        <w:tc>
          <w:tcPr>
            <w:tcW w:w="2678" w:type="dxa"/>
            <w:shd w:val="clear" w:color="auto" w:fill="auto"/>
            <w:vAlign w:val="center"/>
          </w:tcPr>
          <w:p w:rsidR="00177370" w:rsidRPr="00DC7B77" w:rsidRDefault="00177370" w:rsidP="00177370">
            <w:pPr>
              <w:ind w:right="-1"/>
              <w:jc w:val="center"/>
              <w:rPr>
                <w:bCs/>
              </w:rPr>
            </w:pPr>
            <w:r w:rsidRPr="00DC7B77">
              <w:rPr>
                <w:bCs/>
              </w:rPr>
              <w:t>2016 год</w:t>
            </w:r>
          </w:p>
        </w:tc>
        <w:tc>
          <w:tcPr>
            <w:tcW w:w="2551" w:type="dxa"/>
            <w:shd w:val="clear" w:color="auto" w:fill="auto"/>
            <w:vAlign w:val="center"/>
          </w:tcPr>
          <w:p w:rsidR="00177370" w:rsidRPr="00DC7B77" w:rsidRDefault="00177370" w:rsidP="00177370">
            <w:pPr>
              <w:ind w:right="-1"/>
              <w:jc w:val="center"/>
              <w:rPr>
                <w:bCs/>
              </w:rPr>
            </w:pPr>
            <w:r w:rsidRPr="00DC7B77">
              <w:rPr>
                <w:bCs/>
              </w:rPr>
              <w:t>2017 год</w:t>
            </w:r>
          </w:p>
        </w:tc>
        <w:tc>
          <w:tcPr>
            <w:tcW w:w="2693" w:type="dxa"/>
            <w:shd w:val="clear" w:color="auto" w:fill="auto"/>
            <w:vAlign w:val="center"/>
          </w:tcPr>
          <w:p w:rsidR="00177370" w:rsidRPr="00DC7B77" w:rsidRDefault="00177370" w:rsidP="00177370">
            <w:pPr>
              <w:ind w:right="-1"/>
              <w:jc w:val="center"/>
              <w:rPr>
                <w:bCs/>
              </w:rPr>
            </w:pPr>
            <w:r w:rsidRPr="00DC7B77">
              <w:rPr>
                <w:bCs/>
              </w:rPr>
              <w:t>2018 год</w:t>
            </w:r>
          </w:p>
        </w:tc>
      </w:tr>
      <w:tr w:rsidR="00177370" w:rsidRPr="00DC7B77" w:rsidTr="00177370">
        <w:tc>
          <w:tcPr>
            <w:tcW w:w="2284" w:type="dxa"/>
            <w:shd w:val="clear" w:color="auto" w:fill="auto"/>
          </w:tcPr>
          <w:p w:rsidR="00177370" w:rsidRPr="00DC7B77" w:rsidRDefault="00177370" w:rsidP="00177370">
            <w:pPr>
              <w:ind w:right="-1"/>
              <w:jc w:val="both"/>
              <w:rPr>
                <w:bCs/>
              </w:rPr>
            </w:pPr>
            <w:r w:rsidRPr="00DC7B77">
              <w:t>Природный газ</w:t>
            </w:r>
          </w:p>
        </w:tc>
        <w:tc>
          <w:tcPr>
            <w:tcW w:w="2678" w:type="dxa"/>
            <w:shd w:val="clear" w:color="auto" w:fill="auto"/>
            <w:vAlign w:val="center"/>
          </w:tcPr>
          <w:p w:rsidR="00177370" w:rsidRPr="00DC7B77" w:rsidRDefault="00177370" w:rsidP="00177370">
            <w:pPr>
              <w:ind w:right="-1"/>
              <w:jc w:val="center"/>
            </w:pPr>
            <w:r w:rsidRPr="00DC7B77">
              <w:t>1,020</w:t>
            </w:r>
          </w:p>
        </w:tc>
        <w:tc>
          <w:tcPr>
            <w:tcW w:w="2551" w:type="dxa"/>
            <w:shd w:val="clear" w:color="auto" w:fill="auto"/>
            <w:vAlign w:val="center"/>
          </w:tcPr>
          <w:p w:rsidR="00177370" w:rsidRPr="00DC7B77" w:rsidRDefault="00177370" w:rsidP="00177370">
            <w:pPr>
              <w:ind w:right="-1"/>
              <w:jc w:val="center"/>
            </w:pPr>
            <w:r w:rsidRPr="00DC7B77">
              <w:t>1,030</w:t>
            </w:r>
          </w:p>
        </w:tc>
        <w:tc>
          <w:tcPr>
            <w:tcW w:w="2693" w:type="dxa"/>
            <w:shd w:val="clear" w:color="auto" w:fill="auto"/>
            <w:vAlign w:val="center"/>
          </w:tcPr>
          <w:p w:rsidR="00177370" w:rsidRPr="00DC7B77" w:rsidRDefault="00177370" w:rsidP="00177370">
            <w:pPr>
              <w:ind w:right="-1"/>
              <w:jc w:val="center"/>
            </w:pPr>
            <w:r w:rsidRPr="00DC7B77">
              <w:t>1,030</w:t>
            </w:r>
          </w:p>
        </w:tc>
      </w:tr>
      <w:tr w:rsidR="00177370" w:rsidRPr="00DC7B77" w:rsidTr="00177370">
        <w:tc>
          <w:tcPr>
            <w:tcW w:w="2284" w:type="dxa"/>
            <w:shd w:val="clear" w:color="auto" w:fill="auto"/>
          </w:tcPr>
          <w:p w:rsidR="00177370" w:rsidRPr="00DC7B77" w:rsidRDefault="00177370" w:rsidP="00177370">
            <w:pPr>
              <w:ind w:right="-1"/>
              <w:jc w:val="both"/>
            </w:pPr>
            <w:r w:rsidRPr="00DC7B77">
              <w:t>Водоснабжение, водоотведение</w:t>
            </w:r>
          </w:p>
        </w:tc>
        <w:tc>
          <w:tcPr>
            <w:tcW w:w="2678" w:type="dxa"/>
            <w:shd w:val="clear" w:color="auto" w:fill="auto"/>
            <w:vAlign w:val="center"/>
          </w:tcPr>
          <w:p w:rsidR="00177370" w:rsidRPr="00DC7B77" w:rsidRDefault="00177370" w:rsidP="00177370">
            <w:pPr>
              <w:ind w:right="-1"/>
              <w:jc w:val="center"/>
            </w:pPr>
            <w:r w:rsidRPr="00DC7B77">
              <w:t>1,043</w:t>
            </w:r>
          </w:p>
        </w:tc>
        <w:tc>
          <w:tcPr>
            <w:tcW w:w="2551" w:type="dxa"/>
            <w:shd w:val="clear" w:color="auto" w:fill="auto"/>
            <w:vAlign w:val="center"/>
          </w:tcPr>
          <w:p w:rsidR="00177370" w:rsidRPr="00DC7B77" w:rsidRDefault="00177370" w:rsidP="00177370">
            <w:pPr>
              <w:ind w:right="-1"/>
              <w:jc w:val="center"/>
            </w:pPr>
            <w:r w:rsidRPr="00DC7B77">
              <w:t>1,043</w:t>
            </w:r>
          </w:p>
        </w:tc>
        <w:tc>
          <w:tcPr>
            <w:tcW w:w="2693" w:type="dxa"/>
            <w:shd w:val="clear" w:color="auto" w:fill="auto"/>
            <w:vAlign w:val="center"/>
          </w:tcPr>
          <w:p w:rsidR="00177370" w:rsidRPr="00DC7B77" w:rsidRDefault="00177370" w:rsidP="00177370">
            <w:pPr>
              <w:ind w:right="-1"/>
              <w:jc w:val="center"/>
            </w:pPr>
            <w:r w:rsidRPr="00DC7B77">
              <w:t>1,043</w:t>
            </w:r>
          </w:p>
        </w:tc>
      </w:tr>
      <w:tr w:rsidR="00177370" w:rsidRPr="00DC7B77" w:rsidTr="00177370">
        <w:tc>
          <w:tcPr>
            <w:tcW w:w="2284" w:type="dxa"/>
            <w:shd w:val="clear" w:color="auto" w:fill="auto"/>
          </w:tcPr>
          <w:p w:rsidR="00177370" w:rsidRPr="00DC7B77" w:rsidRDefault="00177370" w:rsidP="00177370">
            <w:pPr>
              <w:ind w:right="-1"/>
              <w:jc w:val="both"/>
              <w:rPr>
                <w:bCs/>
              </w:rPr>
            </w:pPr>
            <w:r w:rsidRPr="00DC7B77">
              <w:t>Электрическая энергия</w:t>
            </w:r>
          </w:p>
        </w:tc>
        <w:tc>
          <w:tcPr>
            <w:tcW w:w="2678" w:type="dxa"/>
            <w:shd w:val="clear" w:color="auto" w:fill="auto"/>
            <w:vAlign w:val="center"/>
          </w:tcPr>
          <w:p w:rsidR="00177370" w:rsidRPr="00DC7B77" w:rsidRDefault="00177370" w:rsidP="00177370">
            <w:pPr>
              <w:ind w:right="-1"/>
              <w:jc w:val="center"/>
            </w:pPr>
            <w:r w:rsidRPr="00DC7B77">
              <w:t>1,078</w:t>
            </w:r>
          </w:p>
        </w:tc>
        <w:tc>
          <w:tcPr>
            <w:tcW w:w="2551" w:type="dxa"/>
            <w:shd w:val="clear" w:color="auto" w:fill="auto"/>
            <w:vAlign w:val="center"/>
          </w:tcPr>
          <w:p w:rsidR="00177370" w:rsidRPr="00DC7B77" w:rsidRDefault="00177370" w:rsidP="00177370">
            <w:pPr>
              <w:ind w:right="-1"/>
              <w:jc w:val="center"/>
            </w:pPr>
            <w:r w:rsidRPr="00DC7B77">
              <w:t>1,072</w:t>
            </w:r>
          </w:p>
        </w:tc>
        <w:tc>
          <w:tcPr>
            <w:tcW w:w="2693" w:type="dxa"/>
            <w:shd w:val="clear" w:color="auto" w:fill="auto"/>
            <w:vAlign w:val="center"/>
          </w:tcPr>
          <w:p w:rsidR="00177370" w:rsidRPr="00DC7B77" w:rsidRDefault="00177370" w:rsidP="00177370">
            <w:pPr>
              <w:ind w:right="-1"/>
              <w:jc w:val="center"/>
            </w:pPr>
            <w:r w:rsidRPr="00DC7B77">
              <w:t>1,071</w:t>
            </w:r>
          </w:p>
        </w:tc>
      </w:tr>
      <w:tr w:rsidR="00177370" w:rsidRPr="00DC7B77" w:rsidTr="00177370">
        <w:tc>
          <w:tcPr>
            <w:tcW w:w="2284" w:type="dxa"/>
            <w:shd w:val="clear" w:color="auto" w:fill="auto"/>
          </w:tcPr>
          <w:p w:rsidR="00177370" w:rsidRPr="00DC7B77" w:rsidRDefault="00177370" w:rsidP="00177370">
            <w:pPr>
              <w:ind w:right="-1"/>
              <w:jc w:val="both"/>
            </w:pPr>
            <w:r w:rsidRPr="00DC7B77">
              <w:t>Тепловая энергия</w:t>
            </w:r>
          </w:p>
        </w:tc>
        <w:tc>
          <w:tcPr>
            <w:tcW w:w="2678" w:type="dxa"/>
            <w:shd w:val="clear" w:color="auto" w:fill="auto"/>
            <w:vAlign w:val="center"/>
          </w:tcPr>
          <w:p w:rsidR="00177370" w:rsidRPr="00DC7B77" w:rsidRDefault="00177370" w:rsidP="00177370">
            <w:pPr>
              <w:ind w:right="-1"/>
              <w:jc w:val="center"/>
            </w:pPr>
            <w:r w:rsidRPr="00DC7B77">
              <w:t>1,033</w:t>
            </w:r>
          </w:p>
        </w:tc>
        <w:tc>
          <w:tcPr>
            <w:tcW w:w="2551" w:type="dxa"/>
            <w:shd w:val="clear" w:color="auto" w:fill="auto"/>
            <w:vAlign w:val="center"/>
          </w:tcPr>
          <w:p w:rsidR="00177370" w:rsidRPr="00DC7B77" w:rsidRDefault="00177370" w:rsidP="00177370">
            <w:pPr>
              <w:ind w:right="-1"/>
              <w:jc w:val="center"/>
            </w:pPr>
            <w:r w:rsidRPr="00DC7B77">
              <w:t>1,033</w:t>
            </w:r>
          </w:p>
        </w:tc>
        <w:tc>
          <w:tcPr>
            <w:tcW w:w="2693" w:type="dxa"/>
            <w:shd w:val="clear" w:color="auto" w:fill="auto"/>
            <w:vAlign w:val="center"/>
          </w:tcPr>
          <w:p w:rsidR="00177370" w:rsidRPr="00DC7B77" w:rsidRDefault="00177370" w:rsidP="00177370">
            <w:pPr>
              <w:ind w:right="-1"/>
              <w:jc w:val="center"/>
            </w:pPr>
            <w:r w:rsidRPr="00DC7B77">
              <w:t>1,033</w:t>
            </w:r>
          </w:p>
        </w:tc>
      </w:tr>
      <w:tr w:rsidR="00177370" w:rsidRPr="00DC7B77" w:rsidTr="00177370">
        <w:tc>
          <w:tcPr>
            <w:tcW w:w="2284" w:type="dxa"/>
            <w:shd w:val="clear" w:color="auto" w:fill="auto"/>
          </w:tcPr>
          <w:p w:rsidR="00177370" w:rsidRPr="00DC7B77" w:rsidRDefault="00177370" w:rsidP="00177370">
            <w:pPr>
              <w:ind w:right="-1"/>
              <w:jc w:val="both"/>
              <w:rPr>
                <w:bCs/>
              </w:rPr>
            </w:pPr>
            <w:r w:rsidRPr="00DC7B77">
              <w:rPr>
                <w:bCs/>
              </w:rPr>
              <w:t>Индекс потребительских цен</w:t>
            </w:r>
          </w:p>
        </w:tc>
        <w:tc>
          <w:tcPr>
            <w:tcW w:w="2678" w:type="dxa"/>
            <w:shd w:val="clear" w:color="auto" w:fill="auto"/>
            <w:vAlign w:val="center"/>
          </w:tcPr>
          <w:p w:rsidR="00177370" w:rsidRPr="00DC7B77" w:rsidRDefault="00177370" w:rsidP="00177370">
            <w:pPr>
              <w:ind w:right="-1"/>
              <w:jc w:val="center"/>
            </w:pPr>
            <w:r w:rsidRPr="00DC7B77">
              <w:t>1,074</w:t>
            </w:r>
          </w:p>
        </w:tc>
        <w:tc>
          <w:tcPr>
            <w:tcW w:w="2551" w:type="dxa"/>
            <w:shd w:val="clear" w:color="auto" w:fill="auto"/>
            <w:vAlign w:val="center"/>
          </w:tcPr>
          <w:p w:rsidR="00177370" w:rsidRPr="00DC7B77" w:rsidRDefault="00177370" w:rsidP="00177370">
            <w:pPr>
              <w:ind w:right="-1"/>
              <w:jc w:val="center"/>
            </w:pPr>
            <w:r w:rsidRPr="00DC7B77">
              <w:t>1,058</w:t>
            </w:r>
          </w:p>
        </w:tc>
        <w:tc>
          <w:tcPr>
            <w:tcW w:w="2693" w:type="dxa"/>
            <w:shd w:val="clear" w:color="auto" w:fill="auto"/>
            <w:vAlign w:val="center"/>
          </w:tcPr>
          <w:p w:rsidR="00177370" w:rsidRPr="00DC7B77" w:rsidRDefault="00177370" w:rsidP="00177370">
            <w:pPr>
              <w:ind w:right="-1"/>
              <w:jc w:val="center"/>
            </w:pPr>
            <w:r w:rsidRPr="00DC7B77">
              <w:t>1,055</w:t>
            </w:r>
          </w:p>
        </w:tc>
      </w:tr>
      <w:tr w:rsidR="00177370" w:rsidRPr="00DC7B77" w:rsidTr="00177370">
        <w:tc>
          <w:tcPr>
            <w:tcW w:w="2284" w:type="dxa"/>
            <w:shd w:val="clear" w:color="auto" w:fill="auto"/>
          </w:tcPr>
          <w:p w:rsidR="00177370" w:rsidRPr="00DC7B77" w:rsidRDefault="00177370" w:rsidP="00177370">
            <w:pPr>
              <w:ind w:right="-1"/>
              <w:jc w:val="both"/>
              <w:rPr>
                <w:bCs/>
              </w:rPr>
            </w:pPr>
            <w:r w:rsidRPr="00DC7B77">
              <w:rPr>
                <w:bCs/>
              </w:rPr>
              <w:t>Индекс цен промышленных производителей</w:t>
            </w:r>
          </w:p>
        </w:tc>
        <w:tc>
          <w:tcPr>
            <w:tcW w:w="2678" w:type="dxa"/>
            <w:shd w:val="clear" w:color="auto" w:fill="auto"/>
            <w:vAlign w:val="center"/>
          </w:tcPr>
          <w:p w:rsidR="00177370" w:rsidRPr="00DC7B77" w:rsidRDefault="00177370" w:rsidP="00177370">
            <w:pPr>
              <w:ind w:right="-1"/>
              <w:jc w:val="center"/>
            </w:pPr>
            <w:r w:rsidRPr="00DC7B77">
              <w:t>1,059</w:t>
            </w:r>
          </w:p>
        </w:tc>
        <w:tc>
          <w:tcPr>
            <w:tcW w:w="2551" w:type="dxa"/>
            <w:shd w:val="clear" w:color="auto" w:fill="auto"/>
            <w:vAlign w:val="center"/>
          </w:tcPr>
          <w:p w:rsidR="00177370" w:rsidRPr="00DC7B77" w:rsidRDefault="00177370" w:rsidP="00177370">
            <w:pPr>
              <w:ind w:right="-1"/>
              <w:jc w:val="center"/>
            </w:pPr>
            <w:r w:rsidRPr="00DC7B77">
              <w:t>1,058</w:t>
            </w:r>
          </w:p>
        </w:tc>
        <w:tc>
          <w:tcPr>
            <w:tcW w:w="2693" w:type="dxa"/>
            <w:shd w:val="clear" w:color="auto" w:fill="auto"/>
            <w:vAlign w:val="center"/>
          </w:tcPr>
          <w:p w:rsidR="00177370" w:rsidRPr="00DC7B77" w:rsidRDefault="00177370" w:rsidP="00177370">
            <w:pPr>
              <w:ind w:right="-1"/>
              <w:jc w:val="center"/>
            </w:pPr>
            <w:r w:rsidRPr="00DC7B77">
              <w:t>1,055</w:t>
            </w:r>
          </w:p>
        </w:tc>
      </w:tr>
    </w:tbl>
    <w:p w:rsidR="00177370" w:rsidRPr="00DC7B77" w:rsidRDefault="00177370" w:rsidP="00177370">
      <w:pPr>
        <w:ind w:right="-1" w:firstLine="708"/>
        <w:jc w:val="both"/>
      </w:pPr>
    </w:p>
    <w:p w:rsidR="00177370" w:rsidRPr="00DC7B77" w:rsidRDefault="00177370" w:rsidP="00177370">
      <w:pPr>
        <w:ind w:right="-1" w:firstLine="708"/>
        <w:jc w:val="both"/>
      </w:pPr>
      <w:r w:rsidRPr="00DC7B77">
        <w:rPr>
          <w:bCs/>
        </w:rPr>
        <w:t xml:space="preserve">При расчёте расходов на 2016-2018 годы экспертной группой </w:t>
      </w:r>
      <w:r w:rsidRPr="00DC7B77">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DC7B77">
        <w:rPr>
          <w:lang w:val="en-US"/>
        </w:rPr>
        <w:t>I</w:t>
      </w:r>
      <w:r w:rsidRPr="00DC7B77">
        <w:t>).</w:t>
      </w:r>
    </w:p>
    <w:p w:rsidR="00177370" w:rsidRPr="00DC7B77" w:rsidRDefault="00177370" w:rsidP="00177370">
      <w:pPr>
        <w:ind w:right="-1" w:firstLine="708"/>
        <w:jc w:val="both"/>
      </w:pPr>
      <w:r w:rsidRPr="00DC7B77">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177370" w:rsidRPr="00DC7B77" w:rsidRDefault="00177370" w:rsidP="00177370">
      <w:pPr>
        <w:ind w:firstLine="708"/>
      </w:pPr>
      <w:r w:rsidRPr="00DC7B77">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177370" w:rsidRPr="00DC7B77" w:rsidRDefault="00177370" w:rsidP="00177370">
      <w:pPr>
        <w:ind w:firstLine="708"/>
        <w:jc w:val="both"/>
      </w:pPr>
      <w:r w:rsidRPr="00DC7B77">
        <w:lastRenderedPageBreak/>
        <w:t>Необходимая валовая выручка в целом по регулируемыми видам деятельности по предложению организации в 2016 году составит 27122,02 тыс</w:t>
      </w:r>
      <w:proofErr w:type="gramStart"/>
      <w:r w:rsidRPr="00DC7B77">
        <w:t>.р</w:t>
      </w:r>
      <w:proofErr w:type="gramEnd"/>
      <w:r w:rsidRPr="00DC7B77">
        <w:t>уб., в том числе расходы - 27122,02 тыс. руб.</w:t>
      </w:r>
    </w:p>
    <w:p w:rsidR="00177370" w:rsidRPr="00DC7B77" w:rsidRDefault="00177370" w:rsidP="00177370">
      <w:pPr>
        <w:ind w:firstLine="708"/>
        <w:jc w:val="both"/>
      </w:pPr>
      <w:r w:rsidRPr="00DC7B77">
        <w:t>Экспертная группа предлагает уменьшить необходимую валовую выручку, рассчитанную на 2016 год на сумму 3547,99 тыс</w:t>
      </w:r>
      <w:proofErr w:type="gramStart"/>
      <w:r w:rsidRPr="00DC7B77">
        <w:t>.р</w:t>
      </w:r>
      <w:proofErr w:type="gramEnd"/>
      <w:r w:rsidRPr="00DC7B77">
        <w:t xml:space="preserve">уб., в том числе расходы </w:t>
      </w:r>
      <w:r w:rsidRPr="00DC7B77">
        <w:rPr>
          <w:bCs/>
        </w:rPr>
        <w:t>на сумму 3547,99 тыс.руб.</w:t>
      </w:r>
    </w:p>
    <w:p w:rsidR="00177370" w:rsidRPr="00DC7B77" w:rsidRDefault="00177370" w:rsidP="00177370">
      <w:pPr>
        <w:ind w:firstLine="708"/>
        <w:jc w:val="both"/>
      </w:pPr>
      <w:r w:rsidRPr="00DC7B77">
        <w:t xml:space="preserve"> Таким образом, по предложению экспертной группы необходимая валовая выручка составит 23574,03 тыс</w:t>
      </w:r>
      <w:proofErr w:type="gramStart"/>
      <w:r w:rsidRPr="00DC7B77">
        <w:t>.р</w:t>
      </w:r>
      <w:proofErr w:type="gramEnd"/>
      <w:r w:rsidRPr="00DC7B77">
        <w:t>уб., в том числе расходы - 23574,03 тыс. руб.</w:t>
      </w:r>
    </w:p>
    <w:p w:rsidR="00177370" w:rsidRPr="00DC7B77" w:rsidRDefault="00177370" w:rsidP="00177370">
      <w:pPr>
        <w:ind w:firstLine="708"/>
        <w:jc w:val="right"/>
      </w:pPr>
      <w:r w:rsidRPr="00DC7B77">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177370" w:rsidRPr="00DC7B77" w:rsidTr="00177370">
        <w:trPr>
          <w:trHeight w:val="105"/>
          <w:tblHeader/>
        </w:trPr>
        <w:tc>
          <w:tcPr>
            <w:tcW w:w="2696" w:type="dxa"/>
            <w:vMerge w:val="restart"/>
            <w:shd w:val="clear" w:color="auto" w:fill="auto"/>
            <w:vAlign w:val="center"/>
          </w:tcPr>
          <w:p w:rsidR="00177370" w:rsidRPr="00DC7B77" w:rsidRDefault="00177370" w:rsidP="00177370">
            <w:pPr>
              <w:jc w:val="center"/>
              <w:rPr>
                <w:bCs/>
              </w:rPr>
            </w:pPr>
            <w:r w:rsidRPr="00DC7B77">
              <w:rPr>
                <w:bCs/>
              </w:rPr>
              <w:t>Основные статьи расходов</w:t>
            </w:r>
          </w:p>
        </w:tc>
        <w:tc>
          <w:tcPr>
            <w:tcW w:w="4829" w:type="dxa"/>
            <w:gridSpan w:val="3"/>
            <w:shd w:val="clear" w:color="auto" w:fill="auto"/>
            <w:vAlign w:val="center"/>
          </w:tcPr>
          <w:p w:rsidR="00177370" w:rsidRPr="00DC7B77" w:rsidRDefault="00177370" w:rsidP="00177370">
            <w:pPr>
              <w:jc w:val="center"/>
              <w:rPr>
                <w:bCs/>
              </w:rPr>
            </w:pPr>
            <w:r w:rsidRPr="00DC7B77">
              <w:rPr>
                <w:bCs/>
              </w:rPr>
              <w:t>2016 год</w:t>
            </w:r>
          </w:p>
        </w:tc>
        <w:tc>
          <w:tcPr>
            <w:tcW w:w="2896" w:type="dxa"/>
            <w:vMerge w:val="restart"/>
            <w:shd w:val="clear" w:color="auto" w:fill="auto"/>
            <w:vAlign w:val="center"/>
          </w:tcPr>
          <w:p w:rsidR="00177370" w:rsidRPr="00DC7B77" w:rsidRDefault="00177370" w:rsidP="00177370">
            <w:pPr>
              <w:jc w:val="center"/>
              <w:rPr>
                <w:bCs/>
              </w:rPr>
            </w:pPr>
            <w:r w:rsidRPr="00DC7B77">
              <w:rPr>
                <w:bCs/>
              </w:rPr>
              <w:t>Основание изменения</w:t>
            </w:r>
          </w:p>
        </w:tc>
      </w:tr>
      <w:tr w:rsidR="00177370" w:rsidRPr="00DC7B77" w:rsidTr="00177370">
        <w:trPr>
          <w:trHeight w:val="1200"/>
          <w:tblHeader/>
        </w:trPr>
        <w:tc>
          <w:tcPr>
            <w:tcW w:w="2696" w:type="dxa"/>
            <w:vMerge/>
            <w:shd w:val="clear" w:color="auto" w:fill="auto"/>
            <w:vAlign w:val="center"/>
          </w:tcPr>
          <w:p w:rsidR="00177370" w:rsidRPr="00DC7B77" w:rsidRDefault="00177370" w:rsidP="00177370">
            <w:pPr>
              <w:jc w:val="center"/>
              <w:rPr>
                <w:bCs/>
              </w:rPr>
            </w:pPr>
          </w:p>
        </w:tc>
        <w:tc>
          <w:tcPr>
            <w:tcW w:w="1610" w:type="dxa"/>
            <w:shd w:val="clear" w:color="auto" w:fill="auto"/>
            <w:vAlign w:val="center"/>
          </w:tcPr>
          <w:p w:rsidR="00177370" w:rsidRPr="00DC7B77" w:rsidRDefault="00177370" w:rsidP="00177370">
            <w:pPr>
              <w:jc w:val="center"/>
              <w:rPr>
                <w:bCs/>
              </w:rPr>
            </w:pPr>
            <w:r w:rsidRPr="00DC7B77">
              <w:rPr>
                <w:bCs/>
              </w:rPr>
              <w:t>Данные организации, тыс. руб.</w:t>
            </w:r>
          </w:p>
        </w:tc>
        <w:tc>
          <w:tcPr>
            <w:tcW w:w="1609" w:type="dxa"/>
            <w:shd w:val="clear" w:color="auto" w:fill="auto"/>
            <w:vAlign w:val="center"/>
          </w:tcPr>
          <w:p w:rsidR="00177370" w:rsidRPr="00DC7B77" w:rsidRDefault="00177370" w:rsidP="00177370">
            <w:pPr>
              <w:jc w:val="center"/>
              <w:rPr>
                <w:bCs/>
              </w:rPr>
            </w:pPr>
            <w:r w:rsidRPr="00DC7B77">
              <w:rPr>
                <w:bCs/>
              </w:rPr>
              <w:t>Данные экспертной группы, тыс. руб.</w:t>
            </w:r>
          </w:p>
        </w:tc>
        <w:tc>
          <w:tcPr>
            <w:tcW w:w="1610" w:type="dxa"/>
            <w:shd w:val="clear" w:color="auto" w:fill="auto"/>
            <w:vAlign w:val="center"/>
          </w:tcPr>
          <w:p w:rsidR="00177370" w:rsidRPr="00DC7B77" w:rsidRDefault="00177370" w:rsidP="00177370">
            <w:pPr>
              <w:jc w:val="center"/>
              <w:rPr>
                <w:bCs/>
              </w:rPr>
            </w:pPr>
            <w:r w:rsidRPr="00DC7B77">
              <w:rPr>
                <w:bCs/>
              </w:rPr>
              <w:t>Отклонение, тыс. руб.</w:t>
            </w:r>
          </w:p>
        </w:tc>
        <w:tc>
          <w:tcPr>
            <w:tcW w:w="2896" w:type="dxa"/>
            <w:vMerge/>
            <w:shd w:val="clear" w:color="auto" w:fill="auto"/>
            <w:vAlign w:val="center"/>
          </w:tcPr>
          <w:p w:rsidR="00177370" w:rsidRPr="00DC7B77" w:rsidRDefault="00177370" w:rsidP="00177370">
            <w:pPr>
              <w:jc w:val="center"/>
              <w:rPr>
                <w:bCs/>
              </w:rPr>
            </w:pPr>
          </w:p>
        </w:tc>
      </w:tr>
      <w:tr w:rsidR="00177370" w:rsidRPr="00DC7B77" w:rsidTr="00177370">
        <w:tc>
          <w:tcPr>
            <w:tcW w:w="2696" w:type="dxa"/>
            <w:shd w:val="clear" w:color="auto" w:fill="auto"/>
            <w:vAlign w:val="center"/>
          </w:tcPr>
          <w:p w:rsidR="00177370" w:rsidRPr="00DC7B77" w:rsidRDefault="00177370" w:rsidP="00177370">
            <w:r w:rsidRPr="00DC7B77">
              <w:t>Текущие расходы</w:t>
            </w:r>
          </w:p>
        </w:tc>
        <w:tc>
          <w:tcPr>
            <w:tcW w:w="1610" w:type="dxa"/>
            <w:shd w:val="clear" w:color="auto" w:fill="auto"/>
            <w:vAlign w:val="center"/>
          </w:tcPr>
          <w:p w:rsidR="00177370" w:rsidRPr="00DC7B77" w:rsidRDefault="00177370" w:rsidP="00177370">
            <w:pPr>
              <w:jc w:val="center"/>
            </w:pPr>
            <w:r w:rsidRPr="00DC7B77">
              <w:t>26581,35</w:t>
            </w:r>
          </w:p>
        </w:tc>
        <w:tc>
          <w:tcPr>
            <w:tcW w:w="1609" w:type="dxa"/>
            <w:shd w:val="clear" w:color="auto" w:fill="auto"/>
            <w:vAlign w:val="center"/>
          </w:tcPr>
          <w:p w:rsidR="00177370" w:rsidRPr="00DC7B77" w:rsidRDefault="00177370" w:rsidP="00177370">
            <w:pPr>
              <w:jc w:val="center"/>
            </w:pPr>
            <w:r w:rsidRPr="00DC7B77">
              <w:t>22777,18</w:t>
            </w:r>
          </w:p>
        </w:tc>
        <w:tc>
          <w:tcPr>
            <w:tcW w:w="1610" w:type="dxa"/>
            <w:shd w:val="clear" w:color="auto" w:fill="auto"/>
            <w:vAlign w:val="center"/>
          </w:tcPr>
          <w:p w:rsidR="00177370" w:rsidRPr="00DC7B77" w:rsidRDefault="00177370" w:rsidP="00177370">
            <w:pPr>
              <w:jc w:val="center"/>
            </w:pPr>
            <w:r w:rsidRPr="00DC7B77">
              <w:t>-3804,17</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r w:rsidRPr="00DC7B77">
              <w:t>Операционные расходы</w:t>
            </w:r>
          </w:p>
        </w:tc>
        <w:tc>
          <w:tcPr>
            <w:tcW w:w="1610" w:type="dxa"/>
            <w:shd w:val="clear" w:color="auto" w:fill="auto"/>
            <w:vAlign w:val="center"/>
          </w:tcPr>
          <w:p w:rsidR="00177370" w:rsidRPr="00DC7B77" w:rsidRDefault="00177370" w:rsidP="00177370">
            <w:pPr>
              <w:jc w:val="center"/>
            </w:pPr>
            <w:r w:rsidRPr="00DC7B77">
              <w:t>16946,87</w:t>
            </w:r>
          </w:p>
        </w:tc>
        <w:tc>
          <w:tcPr>
            <w:tcW w:w="1609" w:type="dxa"/>
            <w:shd w:val="clear" w:color="auto" w:fill="auto"/>
            <w:vAlign w:val="center"/>
          </w:tcPr>
          <w:p w:rsidR="00177370" w:rsidRPr="00DC7B77" w:rsidRDefault="00177370" w:rsidP="00177370">
            <w:pPr>
              <w:jc w:val="center"/>
            </w:pPr>
            <w:r w:rsidRPr="00DC7B77">
              <w:t>13969,88</w:t>
            </w:r>
          </w:p>
        </w:tc>
        <w:tc>
          <w:tcPr>
            <w:tcW w:w="1610" w:type="dxa"/>
            <w:shd w:val="clear" w:color="auto" w:fill="auto"/>
            <w:vAlign w:val="center"/>
          </w:tcPr>
          <w:p w:rsidR="00177370" w:rsidRPr="00DC7B77" w:rsidRDefault="00177370" w:rsidP="00177370">
            <w:pPr>
              <w:jc w:val="center"/>
            </w:pPr>
            <w:r w:rsidRPr="00DC7B77">
              <w:t>-2976,99</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rPr>
                <w:bCs/>
              </w:rPr>
            </w:pPr>
            <w:r w:rsidRPr="00DC7B77">
              <w:rPr>
                <w:bCs/>
              </w:rPr>
              <w:t>Производственные расходы</w:t>
            </w:r>
          </w:p>
        </w:tc>
        <w:tc>
          <w:tcPr>
            <w:tcW w:w="1610" w:type="dxa"/>
            <w:shd w:val="clear" w:color="auto" w:fill="auto"/>
            <w:vAlign w:val="center"/>
          </w:tcPr>
          <w:p w:rsidR="00177370" w:rsidRPr="00DC7B77" w:rsidRDefault="00177370" w:rsidP="00177370">
            <w:pPr>
              <w:jc w:val="center"/>
            </w:pPr>
            <w:r w:rsidRPr="00DC7B77">
              <w:t>7442,91</w:t>
            </w:r>
          </w:p>
        </w:tc>
        <w:tc>
          <w:tcPr>
            <w:tcW w:w="1609" w:type="dxa"/>
            <w:shd w:val="clear" w:color="auto" w:fill="auto"/>
            <w:vAlign w:val="center"/>
          </w:tcPr>
          <w:p w:rsidR="00177370" w:rsidRPr="00DC7B77" w:rsidRDefault="00177370" w:rsidP="00177370">
            <w:pPr>
              <w:jc w:val="center"/>
            </w:pPr>
            <w:r w:rsidRPr="00DC7B77">
              <w:t>7739,63</w:t>
            </w:r>
          </w:p>
        </w:tc>
        <w:tc>
          <w:tcPr>
            <w:tcW w:w="1610" w:type="dxa"/>
            <w:shd w:val="clear" w:color="auto" w:fill="auto"/>
            <w:vAlign w:val="center"/>
          </w:tcPr>
          <w:p w:rsidR="00177370" w:rsidRPr="00DC7B77" w:rsidRDefault="00177370" w:rsidP="00177370">
            <w:pPr>
              <w:jc w:val="center"/>
            </w:pPr>
            <w:r w:rsidRPr="00DC7B77">
              <w:t>296,72</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rPr>
                <w:bCs/>
                <w:iCs/>
              </w:rPr>
              <w:t>расходы на приобретение сырья и материалов и их хранение:</w:t>
            </w:r>
          </w:p>
        </w:tc>
        <w:tc>
          <w:tcPr>
            <w:tcW w:w="1610" w:type="dxa"/>
            <w:shd w:val="clear" w:color="auto" w:fill="auto"/>
            <w:vAlign w:val="center"/>
          </w:tcPr>
          <w:p w:rsidR="00177370" w:rsidRPr="00DC7B77" w:rsidRDefault="00177370" w:rsidP="00177370">
            <w:pPr>
              <w:jc w:val="center"/>
            </w:pPr>
            <w:r w:rsidRPr="00DC7B77">
              <w:t>278,81</w:t>
            </w:r>
          </w:p>
        </w:tc>
        <w:tc>
          <w:tcPr>
            <w:tcW w:w="1609" w:type="dxa"/>
            <w:shd w:val="clear" w:color="auto" w:fill="auto"/>
            <w:vAlign w:val="center"/>
          </w:tcPr>
          <w:p w:rsidR="00177370" w:rsidRPr="00DC7B77" w:rsidRDefault="00177370" w:rsidP="00177370">
            <w:pPr>
              <w:jc w:val="center"/>
            </w:pPr>
            <w:r w:rsidRPr="00DC7B77">
              <w:t>411,97</w:t>
            </w:r>
          </w:p>
        </w:tc>
        <w:tc>
          <w:tcPr>
            <w:tcW w:w="1610" w:type="dxa"/>
            <w:shd w:val="clear" w:color="auto" w:fill="auto"/>
            <w:vAlign w:val="center"/>
          </w:tcPr>
          <w:p w:rsidR="00177370" w:rsidRPr="00DC7B77" w:rsidRDefault="00177370" w:rsidP="00177370">
            <w:pPr>
              <w:jc w:val="center"/>
            </w:pPr>
            <w:r w:rsidRPr="00DC7B77">
              <w:t>133,16</w:t>
            </w:r>
          </w:p>
        </w:tc>
        <w:tc>
          <w:tcPr>
            <w:tcW w:w="2896" w:type="dxa"/>
            <w:shd w:val="clear" w:color="auto" w:fill="auto"/>
            <w:vAlign w:val="center"/>
          </w:tcPr>
          <w:p w:rsidR="00177370" w:rsidRPr="00DC7B77" w:rsidRDefault="00177370" w:rsidP="00177370">
            <w:r w:rsidRPr="00DC7B77">
              <w:t>Включены расходы, ошибочно учтенные организацией по другим статьям расходов</w:t>
            </w:r>
          </w:p>
        </w:tc>
      </w:tr>
      <w:tr w:rsidR="00177370" w:rsidRPr="00DC7B77" w:rsidTr="00177370">
        <w:tc>
          <w:tcPr>
            <w:tcW w:w="2696" w:type="dxa"/>
            <w:shd w:val="clear" w:color="auto" w:fill="auto"/>
            <w:vAlign w:val="center"/>
          </w:tcPr>
          <w:p w:rsidR="00177370" w:rsidRPr="00DC7B77" w:rsidRDefault="00177370" w:rsidP="00177370">
            <w:pPr>
              <w:jc w:val="both"/>
            </w:pPr>
            <w:r w:rsidRPr="00DC7B77">
              <w:t>реагенты</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ГСМ</w:t>
            </w:r>
          </w:p>
        </w:tc>
        <w:tc>
          <w:tcPr>
            <w:tcW w:w="1610" w:type="dxa"/>
            <w:shd w:val="clear" w:color="auto" w:fill="auto"/>
            <w:vAlign w:val="center"/>
          </w:tcPr>
          <w:p w:rsidR="00177370" w:rsidRPr="00DC7B77" w:rsidRDefault="00177370" w:rsidP="00177370">
            <w:pPr>
              <w:jc w:val="center"/>
            </w:pPr>
            <w:r w:rsidRPr="00DC7B77">
              <w:t>10,47</w:t>
            </w:r>
          </w:p>
        </w:tc>
        <w:tc>
          <w:tcPr>
            <w:tcW w:w="1609" w:type="dxa"/>
            <w:shd w:val="clear" w:color="auto" w:fill="auto"/>
            <w:vAlign w:val="center"/>
          </w:tcPr>
          <w:p w:rsidR="00177370" w:rsidRPr="00DC7B77" w:rsidRDefault="00177370" w:rsidP="00177370">
            <w:pPr>
              <w:jc w:val="center"/>
            </w:pPr>
            <w:r w:rsidRPr="00DC7B77">
              <w:t>11,06</w:t>
            </w:r>
          </w:p>
        </w:tc>
        <w:tc>
          <w:tcPr>
            <w:tcW w:w="1610" w:type="dxa"/>
            <w:shd w:val="clear" w:color="auto" w:fill="auto"/>
            <w:vAlign w:val="center"/>
          </w:tcPr>
          <w:p w:rsidR="00177370" w:rsidRPr="00DC7B77" w:rsidRDefault="00177370" w:rsidP="00177370">
            <w:pPr>
              <w:jc w:val="center"/>
            </w:pPr>
            <w:r w:rsidRPr="00DC7B77">
              <w:t>0,59</w:t>
            </w:r>
          </w:p>
        </w:tc>
        <w:tc>
          <w:tcPr>
            <w:tcW w:w="2896" w:type="dxa"/>
            <w:shd w:val="clear" w:color="auto" w:fill="auto"/>
            <w:vAlign w:val="center"/>
          </w:tcPr>
          <w:p w:rsidR="00177370" w:rsidRPr="00DC7B77" w:rsidRDefault="00177370" w:rsidP="00177370">
            <w:r w:rsidRPr="00DC7B77">
              <w:t>На основании фактических расходов за 2014 год с учетом ИПЦ</w:t>
            </w:r>
          </w:p>
        </w:tc>
      </w:tr>
      <w:tr w:rsidR="00177370" w:rsidRPr="00DC7B77" w:rsidTr="00177370">
        <w:tc>
          <w:tcPr>
            <w:tcW w:w="2696" w:type="dxa"/>
            <w:shd w:val="clear" w:color="auto" w:fill="auto"/>
            <w:vAlign w:val="center"/>
          </w:tcPr>
          <w:p w:rsidR="00177370" w:rsidRPr="00DC7B77" w:rsidRDefault="00177370" w:rsidP="00177370">
            <w:pPr>
              <w:jc w:val="both"/>
            </w:pPr>
            <w:r w:rsidRPr="00DC7B77">
              <w:t>материалы и малоценные основные средства</w:t>
            </w:r>
          </w:p>
        </w:tc>
        <w:tc>
          <w:tcPr>
            <w:tcW w:w="1610" w:type="dxa"/>
            <w:shd w:val="clear" w:color="auto" w:fill="auto"/>
            <w:vAlign w:val="center"/>
          </w:tcPr>
          <w:p w:rsidR="00177370" w:rsidRPr="00DC7B77" w:rsidRDefault="00177370" w:rsidP="00177370">
            <w:pPr>
              <w:jc w:val="center"/>
            </w:pPr>
            <w:r w:rsidRPr="00DC7B77">
              <w:t>268,33</w:t>
            </w:r>
          </w:p>
        </w:tc>
        <w:tc>
          <w:tcPr>
            <w:tcW w:w="1609" w:type="dxa"/>
            <w:shd w:val="clear" w:color="auto" w:fill="auto"/>
            <w:vAlign w:val="center"/>
          </w:tcPr>
          <w:p w:rsidR="00177370" w:rsidRPr="00DC7B77" w:rsidRDefault="00177370" w:rsidP="00177370">
            <w:pPr>
              <w:jc w:val="center"/>
            </w:pPr>
            <w:r w:rsidRPr="00DC7B77">
              <w:t>400,91</w:t>
            </w:r>
          </w:p>
        </w:tc>
        <w:tc>
          <w:tcPr>
            <w:tcW w:w="1610" w:type="dxa"/>
            <w:shd w:val="clear" w:color="auto" w:fill="auto"/>
            <w:vAlign w:val="center"/>
          </w:tcPr>
          <w:p w:rsidR="00177370" w:rsidRPr="00DC7B77" w:rsidRDefault="00177370" w:rsidP="00177370">
            <w:pPr>
              <w:jc w:val="center"/>
            </w:pPr>
            <w:r w:rsidRPr="00DC7B77">
              <w:t>132,58</w:t>
            </w:r>
          </w:p>
        </w:tc>
        <w:tc>
          <w:tcPr>
            <w:tcW w:w="2896" w:type="dxa"/>
            <w:shd w:val="clear" w:color="auto" w:fill="auto"/>
            <w:vAlign w:val="center"/>
          </w:tcPr>
          <w:p w:rsidR="00177370" w:rsidRPr="00DC7B77" w:rsidRDefault="00177370" w:rsidP="00177370">
            <w:r w:rsidRPr="00DC7B77">
              <w:t>На основании фактических расходов за 2014 год с учетом ИПЦ</w:t>
            </w:r>
          </w:p>
        </w:tc>
      </w:tr>
      <w:tr w:rsidR="00177370" w:rsidRPr="00DC7B77" w:rsidTr="00177370">
        <w:tc>
          <w:tcPr>
            <w:tcW w:w="2696" w:type="dxa"/>
            <w:shd w:val="clear" w:color="auto" w:fill="auto"/>
            <w:vAlign w:val="center"/>
          </w:tcPr>
          <w:p w:rsidR="00177370" w:rsidRPr="00DC7B77" w:rsidRDefault="00177370" w:rsidP="00177370">
            <w:pPr>
              <w:jc w:val="both"/>
            </w:pPr>
            <w:r w:rsidRPr="00DC7B77">
              <w:t>Затраты на оплату труда и отчисления на социальные нужды</w:t>
            </w:r>
          </w:p>
        </w:tc>
        <w:tc>
          <w:tcPr>
            <w:tcW w:w="1610" w:type="dxa"/>
            <w:shd w:val="clear" w:color="auto" w:fill="auto"/>
            <w:vAlign w:val="center"/>
          </w:tcPr>
          <w:p w:rsidR="00177370" w:rsidRPr="00DC7B77" w:rsidRDefault="00177370" w:rsidP="00177370">
            <w:pPr>
              <w:jc w:val="center"/>
            </w:pPr>
            <w:r w:rsidRPr="00DC7B77">
              <w:t>9527,8</w:t>
            </w:r>
          </w:p>
        </w:tc>
        <w:tc>
          <w:tcPr>
            <w:tcW w:w="1609" w:type="dxa"/>
            <w:shd w:val="clear" w:color="auto" w:fill="auto"/>
            <w:vAlign w:val="center"/>
          </w:tcPr>
          <w:p w:rsidR="00177370" w:rsidRPr="00DC7B77" w:rsidRDefault="00177370" w:rsidP="00177370">
            <w:pPr>
              <w:jc w:val="center"/>
            </w:pPr>
            <w:r w:rsidRPr="00DC7B77">
              <w:t>11020,71</w:t>
            </w:r>
          </w:p>
        </w:tc>
        <w:tc>
          <w:tcPr>
            <w:tcW w:w="1610" w:type="dxa"/>
            <w:shd w:val="clear" w:color="auto" w:fill="auto"/>
            <w:vAlign w:val="center"/>
          </w:tcPr>
          <w:p w:rsidR="00177370" w:rsidRPr="00DC7B77" w:rsidRDefault="00177370" w:rsidP="00177370">
            <w:pPr>
              <w:jc w:val="center"/>
            </w:pPr>
            <w:r w:rsidRPr="00DC7B77">
              <w:t>1492,91</w:t>
            </w:r>
          </w:p>
        </w:tc>
        <w:tc>
          <w:tcPr>
            <w:tcW w:w="2896" w:type="dxa"/>
            <w:shd w:val="clear" w:color="auto" w:fill="auto"/>
            <w:vAlign w:val="center"/>
          </w:tcPr>
          <w:p w:rsidR="00177370" w:rsidRPr="00DC7B77" w:rsidRDefault="00177370" w:rsidP="00177370">
            <w:r w:rsidRPr="00DC7B77">
              <w:t>Включены расходы, ошибочно учтенные организацией по статье «Текущий ремонт»</w:t>
            </w:r>
          </w:p>
        </w:tc>
      </w:tr>
      <w:tr w:rsidR="00177370" w:rsidRPr="00DC7B77" w:rsidTr="00177370">
        <w:tc>
          <w:tcPr>
            <w:tcW w:w="2696" w:type="dxa"/>
            <w:shd w:val="clear" w:color="auto" w:fill="auto"/>
            <w:vAlign w:val="center"/>
          </w:tcPr>
          <w:p w:rsidR="00177370" w:rsidRPr="00DC7B77" w:rsidRDefault="00177370" w:rsidP="00177370">
            <w:pPr>
              <w:jc w:val="both"/>
            </w:pPr>
            <w:r w:rsidRPr="00DC7B77">
              <w:t>Общехозяйственные расходы</w:t>
            </w:r>
          </w:p>
        </w:tc>
        <w:tc>
          <w:tcPr>
            <w:tcW w:w="1610" w:type="dxa"/>
            <w:shd w:val="clear" w:color="auto" w:fill="auto"/>
            <w:vAlign w:val="center"/>
          </w:tcPr>
          <w:p w:rsidR="00177370" w:rsidRPr="00DC7B77" w:rsidRDefault="00177370" w:rsidP="00177370">
            <w:pPr>
              <w:jc w:val="center"/>
            </w:pPr>
            <w:r w:rsidRPr="00DC7B77">
              <w:t>222,64</w:t>
            </w:r>
          </w:p>
        </w:tc>
        <w:tc>
          <w:tcPr>
            <w:tcW w:w="1609" w:type="dxa"/>
            <w:shd w:val="clear" w:color="auto" w:fill="auto"/>
            <w:vAlign w:val="center"/>
          </w:tcPr>
          <w:p w:rsidR="00177370" w:rsidRPr="00DC7B77" w:rsidRDefault="00177370" w:rsidP="00177370">
            <w:pPr>
              <w:jc w:val="center"/>
            </w:pPr>
            <w:r w:rsidRPr="00DC7B77">
              <w:t>124,89</w:t>
            </w:r>
          </w:p>
        </w:tc>
        <w:tc>
          <w:tcPr>
            <w:tcW w:w="1610" w:type="dxa"/>
            <w:shd w:val="clear" w:color="auto" w:fill="auto"/>
            <w:vAlign w:val="center"/>
          </w:tcPr>
          <w:p w:rsidR="00177370" w:rsidRPr="00DC7B77" w:rsidRDefault="00177370" w:rsidP="00177370">
            <w:pPr>
              <w:jc w:val="center"/>
            </w:pPr>
            <w:r w:rsidRPr="00DC7B77">
              <w:t>-97,75</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Прочие производственные расходы</w:t>
            </w:r>
          </w:p>
        </w:tc>
        <w:tc>
          <w:tcPr>
            <w:tcW w:w="1610" w:type="dxa"/>
            <w:shd w:val="clear" w:color="auto" w:fill="auto"/>
            <w:vAlign w:val="center"/>
          </w:tcPr>
          <w:p w:rsidR="00177370" w:rsidRPr="00DC7B77" w:rsidRDefault="00177370" w:rsidP="00177370">
            <w:pPr>
              <w:jc w:val="center"/>
            </w:pPr>
            <w:r w:rsidRPr="00DC7B77">
              <w:t>2792,21</w:t>
            </w:r>
          </w:p>
        </w:tc>
        <w:tc>
          <w:tcPr>
            <w:tcW w:w="1609" w:type="dxa"/>
            <w:shd w:val="clear" w:color="auto" w:fill="auto"/>
            <w:vAlign w:val="center"/>
          </w:tcPr>
          <w:p w:rsidR="00177370" w:rsidRPr="00DC7B77" w:rsidRDefault="00177370" w:rsidP="00177370">
            <w:pPr>
              <w:jc w:val="center"/>
            </w:pPr>
            <w:r w:rsidRPr="00DC7B77">
              <w:t>1612,95</w:t>
            </w:r>
          </w:p>
        </w:tc>
        <w:tc>
          <w:tcPr>
            <w:tcW w:w="1610" w:type="dxa"/>
            <w:shd w:val="clear" w:color="auto" w:fill="auto"/>
            <w:vAlign w:val="center"/>
          </w:tcPr>
          <w:p w:rsidR="00177370" w:rsidRPr="00DC7B77" w:rsidRDefault="00177370" w:rsidP="00177370">
            <w:pPr>
              <w:jc w:val="center"/>
            </w:pPr>
            <w:r w:rsidRPr="00DC7B77">
              <w:t>-1179,26</w:t>
            </w:r>
          </w:p>
        </w:tc>
        <w:tc>
          <w:tcPr>
            <w:tcW w:w="2896" w:type="dxa"/>
            <w:shd w:val="clear" w:color="auto" w:fill="auto"/>
            <w:vAlign w:val="center"/>
          </w:tcPr>
          <w:p w:rsidR="00177370" w:rsidRPr="00DC7B77" w:rsidRDefault="00177370" w:rsidP="00177370">
            <w:r w:rsidRPr="00DC7B77">
              <w:t>Исключены расходы на очистку иловых карт, не подтвержденные документально</w:t>
            </w:r>
          </w:p>
        </w:tc>
      </w:tr>
      <w:tr w:rsidR="00177370" w:rsidRPr="00DC7B77" w:rsidTr="00177370">
        <w:tc>
          <w:tcPr>
            <w:tcW w:w="2696" w:type="dxa"/>
            <w:shd w:val="clear" w:color="auto" w:fill="auto"/>
            <w:vAlign w:val="center"/>
          </w:tcPr>
          <w:p w:rsidR="00177370" w:rsidRPr="00DC7B77" w:rsidRDefault="00177370" w:rsidP="00177370">
            <w:pPr>
              <w:jc w:val="both"/>
            </w:pPr>
            <w:r w:rsidRPr="00DC7B77">
              <w:t>Расходы на текущий ремонт</w:t>
            </w:r>
          </w:p>
        </w:tc>
        <w:tc>
          <w:tcPr>
            <w:tcW w:w="1610" w:type="dxa"/>
            <w:shd w:val="clear" w:color="auto" w:fill="auto"/>
            <w:vAlign w:val="center"/>
          </w:tcPr>
          <w:p w:rsidR="00177370" w:rsidRPr="00DC7B77" w:rsidRDefault="00177370" w:rsidP="00177370">
            <w:pPr>
              <w:jc w:val="center"/>
            </w:pPr>
            <w:r w:rsidRPr="00DC7B77">
              <w:t>3211,96</w:t>
            </w:r>
          </w:p>
        </w:tc>
        <w:tc>
          <w:tcPr>
            <w:tcW w:w="1609" w:type="dxa"/>
            <w:shd w:val="clear" w:color="auto" w:fill="auto"/>
            <w:vAlign w:val="center"/>
          </w:tcPr>
          <w:p w:rsidR="00177370" w:rsidRPr="00DC7B77" w:rsidRDefault="00177370" w:rsidP="00177370">
            <w:pPr>
              <w:jc w:val="center"/>
            </w:pPr>
            <w:r w:rsidRPr="00DC7B77">
              <w:t>798,31</w:t>
            </w:r>
          </w:p>
        </w:tc>
        <w:tc>
          <w:tcPr>
            <w:tcW w:w="1610" w:type="dxa"/>
            <w:shd w:val="clear" w:color="auto" w:fill="auto"/>
            <w:vAlign w:val="center"/>
          </w:tcPr>
          <w:p w:rsidR="00177370" w:rsidRPr="00DC7B77" w:rsidRDefault="00177370" w:rsidP="00177370">
            <w:pPr>
              <w:jc w:val="center"/>
            </w:pPr>
            <w:r w:rsidRPr="00DC7B77">
              <w:t>-2413,65</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Расходы на капитальный ремонт</w:t>
            </w:r>
          </w:p>
        </w:tc>
        <w:tc>
          <w:tcPr>
            <w:tcW w:w="1610" w:type="dxa"/>
            <w:shd w:val="clear" w:color="auto" w:fill="auto"/>
            <w:vAlign w:val="center"/>
          </w:tcPr>
          <w:p w:rsidR="00177370" w:rsidRPr="00DC7B77" w:rsidRDefault="00177370" w:rsidP="00177370">
            <w:pPr>
              <w:jc w:val="center"/>
            </w:pPr>
            <w:r w:rsidRPr="00DC7B77">
              <w:t>794,9</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-794,9</w:t>
            </w:r>
          </w:p>
        </w:tc>
        <w:tc>
          <w:tcPr>
            <w:tcW w:w="2896" w:type="dxa"/>
            <w:shd w:val="clear" w:color="auto" w:fill="auto"/>
            <w:vAlign w:val="center"/>
          </w:tcPr>
          <w:p w:rsidR="00177370" w:rsidRPr="00DC7B77" w:rsidRDefault="00177370" w:rsidP="00177370">
            <w:r w:rsidRPr="00DC7B77">
              <w:t>В договоре аренды очистных сооружений отсутствует обязанность арендатора производить капитальный ремонт</w:t>
            </w:r>
          </w:p>
        </w:tc>
      </w:tr>
      <w:tr w:rsidR="00177370" w:rsidRPr="00DC7B77" w:rsidTr="00177370">
        <w:tc>
          <w:tcPr>
            <w:tcW w:w="2696" w:type="dxa"/>
            <w:shd w:val="clear" w:color="auto" w:fill="auto"/>
            <w:vAlign w:val="center"/>
          </w:tcPr>
          <w:p w:rsidR="00177370" w:rsidRPr="00DC7B77" w:rsidRDefault="00177370" w:rsidP="00177370">
            <w:pPr>
              <w:rPr>
                <w:bCs/>
              </w:rPr>
            </w:pPr>
            <w:r w:rsidRPr="00DC7B77">
              <w:rPr>
                <w:bCs/>
              </w:rPr>
              <w:t>Расходы на электрическую энергию</w:t>
            </w:r>
          </w:p>
        </w:tc>
        <w:tc>
          <w:tcPr>
            <w:tcW w:w="1610" w:type="dxa"/>
            <w:shd w:val="clear" w:color="auto" w:fill="auto"/>
            <w:vAlign w:val="center"/>
          </w:tcPr>
          <w:p w:rsidR="00177370" w:rsidRPr="00DC7B77" w:rsidRDefault="00177370" w:rsidP="00177370">
            <w:pPr>
              <w:jc w:val="center"/>
            </w:pPr>
            <w:r w:rsidRPr="00DC7B77">
              <w:t>8340,12</w:t>
            </w:r>
          </w:p>
        </w:tc>
        <w:tc>
          <w:tcPr>
            <w:tcW w:w="1609" w:type="dxa"/>
            <w:shd w:val="clear" w:color="auto" w:fill="auto"/>
            <w:vAlign w:val="center"/>
          </w:tcPr>
          <w:p w:rsidR="00177370" w:rsidRPr="00DC7B77" w:rsidRDefault="00177370" w:rsidP="00177370">
            <w:pPr>
              <w:jc w:val="center"/>
            </w:pPr>
            <w:r w:rsidRPr="00DC7B77">
              <w:t>7855,18</w:t>
            </w:r>
          </w:p>
        </w:tc>
        <w:tc>
          <w:tcPr>
            <w:tcW w:w="1610" w:type="dxa"/>
            <w:shd w:val="clear" w:color="auto" w:fill="auto"/>
            <w:vAlign w:val="center"/>
          </w:tcPr>
          <w:p w:rsidR="00177370" w:rsidRPr="00DC7B77" w:rsidRDefault="00177370" w:rsidP="00177370">
            <w:pPr>
              <w:jc w:val="center"/>
            </w:pPr>
            <w:r w:rsidRPr="00DC7B77">
              <w:t>-484,94</w:t>
            </w:r>
          </w:p>
        </w:tc>
        <w:tc>
          <w:tcPr>
            <w:tcW w:w="2896" w:type="dxa"/>
            <w:shd w:val="clear" w:color="auto" w:fill="auto"/>
            <w:vAlign w:val="center"/>
          </w:tcPr>
          <w:p w:rsidR="00177370" w:rsidRPr="00DC7B77" w:rsidRDefault="00177370" w:rsidP="00177370">
            <w:r w:rsidRPr="00DC7B77">
              <w:t>Исходя из технологически обоснованного объема электроэнергии с учетом позиций, определенных прогнозом социально-</w:t>
            </w:r>
            <w:r w:rsidRPr="00DC7B77">
              <w:lastRenderedPageBreak/>
              <w:t>экономического развития РФ на 2016 год и плановый период 2017-2018 годов</w:t>
            </w:r>
          </w:p>
        </w:tc>
      </w:tr>
      <w:tr w:rsidR="00177370" w:rsidRPr="00DC7B77" w:rsidTr="00177370">
        <w:tc>
          <w:tcPr>
            <w:tcW w:w="2696" w:type="dxa"/>
            <w:shd w:val="clear" w:color="auto" w:fill="auto"/>
            <w:vAlign w:val="center"/>
          </w:tcPr>
          <w:p w:rsidR="00177370" w:rsidRPr="00DC7B77" w:rsidRDefault="00177370" w:rsidP="00177370">
            <w:pPr>
              <w:rPr>
                <w:bCs/>
              </w:rPr>
            </w:pPr>
            <w:r w:rsidRPr="00DC7B77">
              <w:rPr>
                <w:bCs/>
              </w:rPr>
              <w:lastRenderedPageBreak/>
              <w:t>Неподконтрольные расходы</w:t>
            </w:r>
          </w:p>
        </w:tc>
        <w:tc>
          <w:tcPr>
            <w:tcW w:w="1610" w:type="dxa"/>
            <w:shd w:val="clear" w:color="auto" w:fill="auto"/>
            <w:vAlign w:val="center"/>
          </w:tcPr>
          <w:p w:rsidR="00177370" w:rsidRPr="00DC7B77" w:rsidRDefault="00177370" w:rsidP="00177370">
            <w:pPr>
              <w:jc w:val="center"/>
            </w:pPr>
            <w:r w:rsidRPr="00DC7B77">
              <w:t>1294,35</w:t>
            </w:r>
          </w:p>
        </w:tc>
        <w:tc>
          <w:tcPr>
            <w:tcW w:w="1609" w:type="dxa"/>
            <w:shd w:val="clear" w:color="auto" w:fill="auto"/>
            <w:vAlign w:val="center"/>
          </w:tcPr>
          <w:p w:rsidR="00177370" w:rsidRPr="00DC7B77" w:rsidRDefault="00177370" w:rsidP="00177370">
            <w:pPr>
              <w:jc w:val="center"/>
            </w:pPr>
            <w:r w:rsidRPr="00DC7B77">
              <w:t>952,12</w:t>
            </w:r>
          </w:p>
        </w:tc>
        <w:tc>
          <w:tcPr>
            <w:tcW w:w="1610" w:type="dxa"/>
            <w:shd w:val="clear" w:color="auto" w:fill="auto"/>
            <w:vAlign w:val="center"/>
          </w:tcPr>
          <w:p w:rsidR="00177370" w:rsidRPr="00DC7B77" w:rsidRDefault="00177370" w:rsidP="00177370">
            <w:pPr>
              <w:jc w:val="center"/>
            </w:pPr>
            <w:r w:rsidRPr="00DC7B77">
              <w:t>-342,23</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r w:rsidRPr="00DC7B77">
              <w:rPr>
                <w:bCs/>
              </w:rPr>
              <w:t>Расходы на оплату товаров (услуг, работ), приобретаемых у других организаций:</w:t>
            </w:r>
          </w:p>
        </w:tc>
        <w:tc>
          <w:tcPr>
            <w:tcW w:w="1610" w:type="dxa"/>
            <w:shd w:val="clear" w:color="auto" w:fill="auto"/>
            <w:vAlign w:val="center"/>
          </w:tcPr>
          <w:p w:rsidR="00177370" w:rsidRPr="00DC7B77" w:rsidRDefault="00177370" w:rsidP="00177370">
            <w:pPr>
              <w:jc w:val="center"/>
            </w:pPr>
            <w:r w:rsidRPr="00DC7B77">
              <w:t>268,48</w:t>
            </w:r>
          </w:p>
        </w:tc>
        <w:tc>
          <w:tcPr>
            <w:tcW w:w="1609" w:type="dxa"/>
            <w:shd w:val="clear" w:color="auto" w:fill="auto"/>
            <w:vAlign w:val="center"/>
          </w:tcPr>
          <w:p w:rsidR="00177370" w:rsidRPr="00DC7B77" w:rsidRDefault="00177370" w:rsidP="00177370">
            <w:pPr>
              <w:jc w:val="center"/>
            </w:pPr>
            <w:r w:rsidRPr="00DC7B77">
              <w:t>215,94</w:t>
            </w:r>
          </w:p>
        </w:tc>
        <w:tc>
          <w:tcPr>
            <w:tcW w:w="1610" w:type="dxa"/>
            <w:shd w:val="clear" w:color="auto" w:fill="auto"/>
            <w:vAlign w:val="center"/>
          </w:tcPr>
          <w:p w:rsidR="00177370" w:rsidRPr="00DC7B77" w:rsidRDefault="00177370" w:rsidP="00177370">
            <w:pPr>
              <w:jc w:val="center"/>
            </w:pPr>
            <w:r w:rsidRPr="00DC7B77">
              <w:t>-52,54</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расходы на тепловую энергию</w:t>
            </w:r>
          </w:p>
        </w:tc>
        <w:tc>
          <w:tcPr>
            <w:tcW w:w="1610" w:type="dxa"/>
            <w:shd w:val="clear" w:color="auto" w:fill="auto"/>
            <w:vAlign w:val="center"/>
          </w:tcPr>
          <w:p w:rsidR="00177370" w:rsidRPr="00DC7B77" w:rsidRDefault="00177370" w:rsidP="00177370">
            <w:pPr>
              <w:jc w:val="center"/>
            </w:pPr>
            <w:r w:rsidRPr="00DC7B77">
              <w:t>205,54</w:t>
            </w:r>
          </w:p>
        </w:tc>
        <w:tc>
          <w:tcPr>
            <w:tcW w:w="1609" w:type="dxa"/>
            <w:shd w:val="clear" w:color="auto" w:fill="auto"/>
            <w:vAlign w:val="center"/>
          </w:tcPr>
          <w:p w:rsidR="00177370" w:rsidRPr="00DC7B77" w:rsidRDefault="00177370" w:rsidP="00177370">
            <w:pPr>
              <w:jc w:val="center"/>
            </w:pPr>
            <w:r w:rsidRPr="00DC7B77">
              <w:t>171,74</w:t>
            </w:r>
          </w:p>
        </w:tc>
        <w:tc>
          <w:tcPr>
            <w:tcW w:w="1610" w:type="dxa"/>
            <w:shd w:val="clear" w:color="auto" w:fill="auto"/>
            <w:vAlign w:val="center"/>
          </w:tcPr>
          <w:p w:rsidR="00177370" w:rsidRPr="00DC7B77" w:rsidRDefault="00177370" w:rsidP="00177370">
            <w:pPr>
              <w:jc w:val="center"/>
            </w:pPr>
            <w:r w:rsidRPr="00DC7B77">
              <w:t>-33,8</w:t>
            </w:r>
          </w:p>
        </w:tc>
        <w:tc>
          <w:tcPr>
            <w:tcW w:w="2896" w:type="dxa"/>
            <w:shd w:val="clear" w:color="auto" w:fill="auto"/>
            <w:vAlign w:val="center"/>
          </w:tcPr>
          <w:p w:rsidR="00177370" w:rsidRPr="00DC7B77" w:rsidRDefault="00177370" w:rsidP="00177370">
            <w:r w:rsidRPr="00DC7B77">
              <w:t>С учетом позиций, определенных прогнозом социально-экономического развития РФ на 2016 год и плановый период 2017-2018 годов</w:t>
            </w:r>
          </w:p>
        </w:tc>
      </w:tr>
      <w:tr w:rsidR="00177370" w:rsidRPr="00DC7B77" w:rsidTr="00177370">
        <w:tc>
          <w:tcPr>
            <w:tcW w:w="2696" w:type="dxa"/>
            <w:shd w:val="clear" w:color="auto" w:fill="auto"/>
            <w:vAlign w:val="center"/>
          </w:tcPr>
          <w:p w:rsidR="00177370" w:rsidRPr="00DC7B77" w:rsidRDefault="00177370" w:rsidP="00177370">
            <w:pPr>
              <w:jc w:val="both"/>
            </w:pPr>
            <w:r w:rsidRPr="00DC7B77">
              <w:t>расходы на покупку воды</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услуги по транспортировке холодной воды</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услуги по водоотведению и очистке сточных вод</w:t>
            </w:r>
          </w:p>
        </w:tc>
        <w:tc>
          <w:tcPr>
            <w:tcW w:w="1610" w:type="dxa"/>
            <w:shd w:val="clear" w:color="auto" w:fill="auto"/>
            <w:vAlign w:val="center"/>
          </w:tcPr>
          <w:p w:rsidR="00177370" w:rsidRPr="00DC7B77" w:rsidRDefault="00177370" w:rsidP="00177370">
            <w:pPr>
              <w:jc w:val="center"/>
            </w:pPr>
            <w:r w:rsidRPr="00DC7B77">
              <w:t>23,34</w:t>
            </w:r>
          </w:p>
        </w:tc>
        <w:tc>
          <w:tcPr>
            <w:tcW w:w="1609" w:type="dxa"/>
            <w:shd w:val="clear" w:color="auto" w:fill="auto"/>
            <w:vAlign w:val="center"/>
          </w:tcPr>
          <w:p w:rsidR="00177370" w:rsidRPr="00DC7B77" w:rsidRDefault="00177370" w:rsidP="00177370">
            <w:pPr>
              <w:jc w:val="center"/>
            </w:pPr>
            <w:r w:rsidRPr="00DC7B77">
              <w:t>19,21</w:t>
            </w:r>
          </w:p>
        </w:tc>
        <w:tc>
          <w:tcPr>
            <w:tcW w:w="1610" w:type="dxa"/>
            <w:shd w:val="clear" w:color="auto" w:fill="auto"/>
            <w:vAlign w:val="center"/>
          </w:tcPr>
          <w:p w:rsidR="00177370" w:rsidRPr="00DC7B77" w:rsidRDefault="00177370" w:rsidP="00177370">
            <w:pPr>
              <w:jc w:val="center"/>
            </w:pPr>
            <w:r w:rsidRPr="00DC7B77">
              <w:t>-4,13</w:t>
            </w:r>
          </w:p>
        </w:tc>
        <w:tc>
          <w:tcPr>
            <w:tcW w:w="2896" w:type="dxa"/>
            <w:shd w:val="clear" w:color="auto" w:fill="auto"/>
            <w:vAlign w:val="center"/>
          </w:tcPr>
          <w:p w:rsidR="00177370" w:rsidRPr="00DC7B77" w:rsidRDefault="00177370" w:rsidP="00177370">
            <w:r w:rsidRPr="00DC7B77">
              <w:t>С учетом позиций, определенных прогнозом социально-экономического развития РФ на 2016 год и плановый период 2017-2018 годов</w:t>
            </w:r>
          </w:p>
        </w:tc>
      </w:tr>
      <w:tr w:rsidR="00177370" w:rsidRPr="00DC7B77" w:rsidTr="00177370">
        <w:tc>
          <w:tcPr>
            <w:tcW w:w="2696" w:type="dxa"/>
            <w:shd w:val="clear" w:color="auto" w:fill="auto"/>
            <w:vAlign w:val="center"/>
          </w:tcPr>
          <w:p w:rsidR="00177370" w:rsidRPr="00DC7B77" w:rsidRDefault="00177370" w:rsidP="00177370">
            <w:pPr>
              <w:jc w:val="both"/>
            </w:pPr>
            <w:r w:rsidRPr="00DC7B77">
              <w:t>Налоги и сборы:</w:t>
            </w:r>
          </w:p>
        </w:tc>
        <w:tc>
          <w:tcPr>
            <w:tcW w:w="1610" w:type="dxa"/>
            <w:shd w:val="clear" w:color="auto" w:fill="auto"/>
            <w:vAlign w:val="center"/>
          </w:tcPr>
          <w:p w:rsidR="00177370" w:rsidRPr="00DC7B77" w:rsidRDefault="00177370" w:rsidP="00177370">
            <w:pPr>
              <w:jc w:val="center"/>
            </w:pPr>
            <w:r w:rsidRPr="00DC7B77">
              <w:t>549,87</w:t>
            </w:r>
          </w:p>
        </w:tc>
        <w:tc>
          <w:tcPr>
            <w:tcW w:w="1609" w:type="dxa"/>
            <w:shd w:val="clear" w:color="auto" w:fill="auto"/>
            <w:vAlign w:val="center"/>
          </w:tcPr>
          <w:p w:rsidR="00177370" w:rsidRPr="00DC7B77" w:rsidRDefault="00177370" w:rsidP="00177370">
            <w:pPr>
              <w:jc w:val="center"/>
            </w:pPr>
            <w:r w:rsidRPr="00DC7B77">
              <w:t>663,06</w:t>
            </w:r>
          </w:p>
        </w:tc>
        <w:tc>
          <w:tcPr>
            <w:tcW w:w="1610" w:type="dxa"/>
            <w:shd w:val="clear" w:color="auto" w:fill="auto"/>
            <w:vAlign w:val="center"/>
          </w:tcPr>
          <w:p w:rsidR="00177370" w:rsidRPr="00DC7B77" w:rsidRDefault="00177370" w:rsidP="00177370">
            <w:pPr>
              <w:jc w:val="center"/>
            </w:pPr>
            <w:r w:rsidRPr="00DC7B77">
              <w:t>113,19</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Налог на прибыль</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Налог на имущество организаций</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Земельный налог и арендная плата за землю</w:t>
            </w:r>
          </w:p>
        </w:tc>
        <w:tc>
          <w:tcPr>
            <w:tcW w:w="1610" w:type="dxa"/>
            <w:shd w:val="clear" w:color="auto" w:fill="auto"/>
            <w:vAlign w:val="center"/>
          </w:tcPr>
          <w:p w:rsidR="00177370" w:rsidRPr="00DC7B77" w:rsidRDefault="00177370" w:rsidP="00177370">
            <w:pPr>
              <w:jc w:val="center"/>
            </w:pPr>
            <w:r w:rsidRPr="00DC7B77">
              <w:t>548,77</w:t>
            </w:r>
          </w:p>
        </w:tc>
        <w:tc>
          <w:tcPr>
            <w:tcW w:w="1609" w:type="dxa"/>
            <w:shd w:val="clear" w:color="auto" w:fill="auto"/>
            <w:vAlign w:val="center"/>
          </w:tcPr>
          <w:p w:rsidR="00177370" w:rsidRPr="00DC7B77" w:rsidRDefault="00177370" w:rsidP="00177370">
            <w:pPr>
              <w:jc w:val="center"/>
            </w:pPr>
            <w:r w:rsidRPr="00DC7B77">
              <w:t>548,77</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Водный налог</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Плата за пользование водным объектом</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113,59</w:t>
            </w:r>
          </w:p>
        </w:tc>
        <w:tc>
          <w:tcPr>
            <w:tcW w:w="1610" w:type="dxa"/>
            <w:shd w:val="clear" w:color="auto" w:fill="auto"/>
            <w:vAlign w:val="center"/>
          </w:tcPr>
          <w:p w:rsidR="00177370" w:rsidRPr="00DC7B77" w:rsidRDefault="00177370" w:rsidP="00177370">
            <w:pPr>
              <w:jc w:val="center"/>
            </w:pPr>
            <w:r w:rsidRPr="00DC7B77">
              <w:t>113,59</w:t>
            </w:r>
          </w:p>
        </w:tc>
        <w:tc>
          <w:tcPr>
            <w:tcW w:w="2896" w:type="dxa"/>
            <w:shd w:val="clear" w:color="auto" w:fill="auto"/>
            <w:vAlign w:val="center"/>
          </w:tcPr>
          <w:p w:rsidR="00177370" w:rsidRPr="00DC7B77" w:rsidRDefault="00177370" w:rsidP="00177370">
            <w:proofErr w:type="gramStart"/>
            <w:r w:rsidRPr="00DC7B77">
              <w:t>Включена</w:t>
            </w:r>
            <w:proofErr w:type="gramEnd"/>
            <w:r w:rsidRPr="00DC7B77">
              <w:t xml:space="preserve"> на основании дополнительно представленных материалов</w:t>
            </w:r>
          </w:p>
        </w:tc>
      </w:tr>
      <w:tr w:rsidR="00177370" w:rsidRPr="00DC7B77" w:rsidTr="00177370">
        <w:tc>
          <w:tcPr>
            <w:tcW w:w="2696" w:type="dxa"/>
            <w:shd w:val="clear" w:color="auto" w:fill="auto"/>
            <w:vAlign w:val="center"/>
          </w:tcPr>
          <w:p w:rsidR="00177370" w:rsidRPr="00DC7B77" w:rsidRDefault="00177370" w:rsidP="00177370">
            <w:pPr>
              <w:jc w:val="both"/>
            </w:pPr>
            <w:r w:rsidRPr="00DC7B77">
              <w:t>Транспортный налог</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t>Плата за негативное воздействие на окружающую среду</w:t>
            </w:r>
          </w:p>
        </w:tc>
        <w:tc>
          <w:tcPr>
            <w:tcW w:w="1610" w:type="dxa"/>
            <w:shd w:val="clear" w:color="auto" w:fill="auto"/>
            <w:vAlign w:val="center"/>
          </w:tcPr>
          <w:p w:rsidR="00177370" w:rsidRPr="00DC7B77" w:rsidRDefault="00177370" w:rsidP="00177370">
            <w:pPr>
              <w:jc w:val="center"/>
            </w:pPr>
            <w:r w:rsidRPr="00DC7B77">
              <w:t>1,1</w:t>
            </w:r>
          </w:p>
        </w:tc>
        <w:tc>
          <w:tcPr>
            <w:tcW w:w="1609" w:type="dxa"/>
            <w:shd w:val="clear" w:color="auto" w:fill="auto"/>
            <w:vAlign w:val="center"/>
          </w:tcPr>
          <w:p w:rsidR="00177370" w:rsidRPr="00DC7B77" w:rsidRDefault="00177370" w:rsidP="00177370">
            <w:pPr>
              <w:jc w:val="center"/>
            </w:pPr>
            <w:r w:rsidRPr="00DC7B77">
              <w:t>0,7</w:t>
            </w:r>
          </w:p>
        </w:tc>
        <w:tc>
          <w:tcPr>
            <w:tcW w:w="1610" w:type="dxa"/>
            <w:shd w:val="clear" w:color="auto" w:fill="auto"/>
            <w:vAlign w:val="center"/>
          </w:tcPr>
          <w:p w:rsidR="00177370" w:rsidRPr="00DC7B77" w:rsidRDefault="00177370" w:rsidP="00177370">
            <w:pPr>
              <w:jc w:val="center"/>
            </w:pPr>
            <w:r w:rsidRPr="00DC7B77">
              <w:t>-0,4</w:t>
            </w:r>
          </w:p>
        </w:tc>
        <w:tc>
          <w:tcPr>
            <w:tcW w:w="2896" w:type="dxa"/>
            <w:shd w:val="clear" w:color="auto" w:fill="auto"/>
            <w:vAlign w:val="center"/>
          </w:tcPr>
          <w:p w:rsidR="00177370" w:rsidRPr="00DC7B77" w:rsidRDefault="00177370" w:rsidP="00177370">
            <w:r w:rsidRPr="00DC7B77">
              <w:t>На основании фактических расходов за 2014 год</w:t>
            </w:r>
          </w:p>
        </w:tc>
      </w:tr>
      <w:tr w:rsidR="00177370" w:rsidRPr="00DC7B77" w:rsidTr="00177370">
        <w:tc>
          <w:tcPr>
            <w:tcW w:w="2696" w:type="dxa"/>
            <w:shd w:val="clear" w:color="auto" w:fill="auto"/>
            <w:vAlign w:val="center"/>
          </w:tcPr>
          <w:p w:rsidR="00177370" w:rsidRPr="00DC7B77" w:rsidRDefault="00177370" w:rsidP="00177370">
            <w:pPr>
              <w:jc w:val="both"/>
            </w:pPr>
            <w:r w:rsidRPr="00DC7B77">
              <w:t>Прочие налоги и сборы</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pPr>
            <w:r w:rsidRPr="00DC7B77">
              <w:lastRenderedPageBreak/>
              <w:t>Аренда (концессионная плата)</w:t>
            </w:r>
          </w:p>
        </w:tc>
        <w:tc>
          <w:tcPr>
            <w:tcW w:w="1610" w:type="dxa"/>
            <w:shd w:val="clear" w:color="auto" w:fill="auto"/>
            <w:vAlign w:val="center"/>
          </w:tcPr>
          <w:p w:rsidR="00177370" w:rsidRPr="00DC7B77" w:rsidRDefault="00177370" w:rsidP="00177370">
            <w:pPr>
              <w:jc w:val="center"/>
            </w:pPr>
            <w:r w:rsidRPr="00DC7B77">
              <w:t>476,01</w:t>
            </w:r>
          </w:p>
        </w:tc>
        <w:tc>
          <w:tcPr>
            <w:tcW w:w="1609" w:type="dxa"/>
            <w:shd w:val="clear" w:color="auto" w:fill="auto"/>
            <w:vAlign w:val="center"/>
          </w:tcPr>
          <w:p w:rsidR="00177370" w:rsidRPr="00DC7B77" w:rsidRDefault="00177370" w:rsidP="00177370">
            <w:pPr>
              <w:jc w:val="center"/>
            </w:pPr>
            <w:r w:rsidRPr="00DC7B77">
              <w:t>404,72</w:t>
            </w:r>
          </w:p>
        </w:tc>
        <w:tc>
          <w:tcPr>
            <w:tcW w:w="1610" w:type="dxa"/>
            <w:shd w:val="clear" w:color="auto" w:fill="auto"/>
            <w:vAlign w:val="center"/>
          </w:tcPr>
          <w:p w:rsidR="00177370" w:rsidRPr="00DC7B77" w:rsidRDefault="00177370" w:rsidP="00177370">
            <w:pPr>
              <w:jc w:val="center"/>
            </w:pPr>
            <w:r w:rsidRPr="00DC7B77">
              <w:t>-71,29</w:t>
            </w:r>
          </w:p>
        </w:tc>
        <w:tc>
          <w:tcPr>
            <w:tcW w:w="2896" w:type="dxa"/>
            <w:shd w:val="clear" w:color="auto" w:fill="auto"/>
            <w:vAlign w:val="center"/>
          </w:tcPr>
          <w:p w:rsidR="00177370" w:rsidRPr="00DC7B77" w:rsidRDefault="00177370" w:rsidP="00177370">
            <w:r w:rsidRPr="00DC7B77">
              <w:t>Исключен НДС</w:t>
            </w:r>
          </w:p>
        </w:tc>
      </w:tr>
      <w:tr w:rsidR="00177370" w:rsidRPr="00DC7B77" w:rsidTr="00177370">
        <w:tc>
          <w:tcPr>
            <w:tcW w:w="2696" w:type="dxa"/>
            <w:shd w:val="clear" w:color="auto" w:fill="auto"/>
            <w:vAlign w:val="center"/>
          </w:tcPr>
          <w:p w:rsidR="00177370" w:rsidRPr="00DC7B77" w:rsidRDefault="00177370" w:rsidP="00177370">
            <w:pPr>
              <w:rPr>
                <w:bCs/>
              </w:rPr>
            </w:pPr>
            <w:r w:rsidRPr="00DC7B77">
              <w:rPr>
                <w:bCs/>
              </w:rPr>
              <w:t>Экономия расходов</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-331,6</w:t>
            </w:r>
          </w:p>
        </w:tc>
        <w:tc>
          <w:tcPr>
            <w:tcW w:w="1610" w:type="dxa"/>
            <w:shd w:val="clear" w:color="auto" w:fill="auto"/>
            <w:vAlign w:val="center"/>
          </w:tcPr>
          <w:p w:rsidR="00177370" w:rsidRPr="00DC7B77" w:rsidRDefault="00177370" w:rsidP="00177370">
            <w:pPr>
              <w:jc w:val="center"/>
            </w:pPr>
            <w:r w:rsidRPr="00DC7B77">
              <w:t>-331,6</w:t>
            </w:r>
          </w:p>
        </w:tc>
        <w:tc>
          <w:tcPr>
            <w:tcW w:w="2896" w:type="dxa"/>
            <w:shd w:val="clear" w:color="auto" w:fill="auto"/>
            <w:vAlign w:val="center"/>
          </w:tcPr>
          <w:p w:rsidR="00177370" w:rsidRPr="00DC7B77" w:rsidRDefault="00177370" w:rsidP="00177370">
            <w:r w:rsidRPr="00DC7B77">
              <w:t>В расчет включена экономия по отдельным статьям расходов за 2014 год</w:t>
            </w:r>
          </w:p>
        </w:tc>
      </w:tr>
      <w:tr w:rsidR="00177370" w:rsidRPr="00DC7B77" w:rsidTr="00177370">
        <w:tc>
          <w:tcPr>
            <w:tcW w:w="2696" w:type="dxa"/>
            <w:shd w:val="clear" w:color="auto" w:fill="auto"/>
            <w:vAlign w:val="center"/>
          </w:tcPr>
          <w:p w:rsidR="00177370" w:rsidRPr="00DC7B77" w:rsidRDefault="00177370" w:rsidP="00177370">
            <w:pPr>
              <w:rPr>
                <w:bCs/>
              </w:rPr>
            </w:pPr>
            <w:r w:rsidRPr="00DC7B77">
              <w:rPr>
                <w:bCs/>
              </w:rPr>
              <w:t>Амортизация</w:t>
            </w:r>
          </w:p>
        </w:tc>
        <w:tc>
          <w:tcPr>
            <w:tcW w:w="1610" w:type="dxa"/>
            <w:shd w:val="clear" w:color="auto" w:fill="auto"/>
            <w:vAlign w:val="center"/>
          </w:tcPr>
          <w:p w:rsidR="00177370" w:rsidRPr="00DC7B77" w:rsidRDefault="00177370" w:rsidP="00177370">
            <w:pPr>
              <w:jc w:val="center"/>
            </w:pPr>
            <w:r w:rsidRPr="00DC7B77">
              <w:t>540,67</w:t>
            </w:r>
          </w:p>
        </w:tc>
        <w:tc>
          <w:tcPr>
            <w:tcW w:w="1609" w:type="dxa"/>
            <w:shd w:val="clear" w:color="auto" w:fill="auto"/>
            <w:vAlign w:val="center"/>
          </w:tcPr>
          <w:p w:rsidR="00177370" w:rsidRPr="00DC7B77" w:rsidRDefault="00177370" w:rsidP="00177370">
            <w:pPr>
              <w:jc w:val="center"/>
            </w:pPr>
            <w:r w:rsidRPr="00DC7B77">
              <w:t>796,85</w:t>
            </w:r>
          </w:p>
        </w:tc>
        <w:tc>
          <w:tcPr>
            <w:tcW w:w="1610" w:type="dxa"/>
            <w:shd w:val="clear" w:color="auto" w:fill="auto"/>
            <w:vAlign w:val="center"/>
          </w:tcPr>
          <w:p w:rsidR="00177370" w:rsidRPr="00DC7B77" w:rsidRDefault="00177370" w:rsidP="00177370">
            <w:pPr>
              <w:jc w:val="center"/>
            </w:pPr>
            <w:r w:rsidRPr="00DC7B77">
              <w:t>256,18</w:t>
            </w:r>
          </w:p>
        </w:tc>
        <w:tc>
          <w:tcPr>
            <w:tcW w:w="2896" w:type="dxa"/>
            <w:shd w:val="clear" w:color="auto" w:fill="auto"/>
            <w:vAlign w:val="center"/>
          </w:tcPr>
          <w:p w:rsidR="00177370" w:rsidRPr="00DC7B77" w:rsidRDefault="00177370" w:rsidP="00177370">
            <w:r w:rsidRPr="00DC7B77">
              <w:t>Учтена амортизация, ошибочно учтенная организацией в статье «Текущий ремонт»</w:t>
            </w:r>
          </w:p>
        </w:tc>
      </w:tr>
      <w:tr w:rsidR="00177370" w:rsidRPr="00DC7B77" w:rsidTr="00177370">
        <w:tc>
          <w:tcPr>
            <w:tcW w:w="2696" w:type="dxa"/>
            <w:shd w:val="clear" w:color="auto" w:fill="auto"/>
            <w:vAlign w:val="center"/>
          </w:tcPr>
          <w:p w:rsidR="00177370" w:rsidRPr="00DC7B77" w:rsidRDefault="00177370" w:rsidP="00177370">
            <w:pPr>
              <w:rPr>
                <w:bCs/>
              </w:rPr>
            </w:pPr>
            <w:r w:rsidRPr="00DC7B77">
              <w:rPr>
                <w:bCs/>
              </w:rPr>
              <w:t>Всего расходов</w:t>
            </w:r>
          </w:p>
        </w:tc>
        <w:tc>
          <w:tcPr>
            <w:tcW w:w="1610" w:type="dxa"/>
            <w:shd w:val="clear" w:color="auto" w:fill="auto"/>
            <w:vAlign w:val="center"/>
          </w:tcPr>
          <w:p w:rsidR="00177370" w:rsidRPr="00DC7B77" w:rsidRDefault="00177370" w:rsidP="00177370">
            <w:pPr>
              <w:jc w:val="center"/>
            </w:pPr>
            <w:r w:rsidRPr="00DC7B77">
              <w:t>27122,02</w:t>
            </w:r>
          </w:p>
        </w:tc>
        <w:tc>
          <w:tcPr>
            <w:tcW w:w="1609" w:type="dxa"/>
            <w:shd w:val="clear" w:color="auto" w:fill="auto"/>
            <w:vAlign w:val="center"/>
          </w:tcPr>
          <w:p w:rsidR="00177370" w:rsidRPr="00DC7B77" w:rsidRDefault="00177370" w:rsidP="00177370">
            <w:pPr>
              <w:jc w:val="center"/>
            </w:pPr>
            <w:r w:rsidRPr="00DC7B77">
              <w:t>23574,03</w:t>
            </w:r>
          </w:p>
        </w:tc>
        <w:tc>
          <w:tcPr>
            <w:tcW w:w="1610" w:type="dxa"/>
            <w:shd w:val="clear" w:color="auto" w:fill="auto"/>
            <w:vAlign w:val="center"/>
          </w:tcPr>
          <w:p w:rsidR="00177370" w:rsidRPr="00DC7B77" w:rsidRDefault="00177370" w:rsidP="00177370">
            <w:pPr>
              <w:jc w:val="center"/>
            </w:pPr>
            <w:r w:rsidRPr="00DC7B77">
              <w:t>-3547,99</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rPr>
                <w:bCs/>
              </w:rPr>
            </w:pPr>
            <w:r w:rsidRPr="00DC7B77">
              <w:rPr>
                <w:bCs/>
              </w:rPr>
              <w:t>Нормативная прибыль</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jc w:val="both"/>
              <w:rPr>
                <w:bCs/>
              </w:rPr>
            </w:pPr>
            <w:r w:rsidRPr="00DC7B77">
              <w:rPr>
                <w:bCs/>
              </w:rPr>
              <w:t>Расчетная предпринимательская прибыль гарантирующей организации</w:t>
            </w:r>
          </w:p>
        </w:tc>
        <w:tc>
          <w:tcPr>
            <w:tcW w:w="1610" w:type="dxa"/>
            <w:shd w:val="clear" w:color="auto" w:fill="auto"/>
            <w:vAlign w:val="center"/>
          </w:tcPr>
          <w:p w:rsidR="00177370" w:rsidRPr="00DC7B77" w:rsidRDefault="00177370" w:rsidP="00177370">
            <w:pPr>
              <w:jc w:val="center"/>
            </w:pPr>
            <w:r w:rsidRPr="00DC7B77">
              <w:t>-</w:t>
            </w:r>
          </w:p>
        </w:tc>
        <w:tc>
          <w:tcPr>
            <w:tcW w:w="1609" w:type="dxa"/>
            <w:shd w:val="clear" w:color="auto" w:fill="auto"/>
            <w:vAlign w:val="center"/>
          </w:tcPr>
          <w:p w:rsidR="00177370" w:rsidRPr="00DC7B77" w:rsidRDefault="00177370" w:rsidP="00177370">
            <w:pPr>
              <w:jc w:val="center"/>
            </w:pPr>
            <w:r w:rsidRPr="00DC7B77">
              <w:t>-</w:t>
            </w:r>
          </w:p>
        </w:tc>
        <w:tc>
          <w:tcPr>
            <w:tcW w:w="1610" w:type="dxa"/>
            <w:shd w:val="clear" w:color="auto" w:fill="auto"/>
            <w:vAlign w:val="center"/>
          </w:tcPr>
          <w:p w:rsidR="00177370" w:rsidRPr="00DC7B77" w:rsidRDefault="00177370" w:rsidP="00177370">
            <w:pPr>
              <w:jc w:val="center"/>
            </w:pPr>
            <w:r w:rsidRPr="00DC7B77">
              <w:t>-</w:t>
            </w:r>
          </w:p>
        </w:tc>
        <w:tc>
          <w:tcPr>
            <w:tcW w:w="2896" w:type="dxa"/>
            <w:shd w:val="clear" w:color="auto" w:fill="auto"/>
            <w:vAlign w:val="center"/>
          </w:tcPr>
          <w:p w:rsidR="00177370" w:rsidRPr="00DC7B77" w:rsidRDefault="00177370" w:rsidP="00177370"/>
        </w:tc>
      </w:tr>
      <w:tr w:rsidR="00177370" w:rsidRPr="00DC7B77" w:rsidTr="00177370">
        <w:tc>
          <w:tcPr>
            <w:tcW w:w="2696" w:type="dxa"/>
            <w:shd w:val="clear" w:color="auto" w:fill="auto"/>
            <w:vAlign w:val="center"/>
          </w:tcPr>
          <w:p w:rsidR="00177370" w:rsidRPr="00DC7B77" w:rsidRDefault="00177370" w:rsidP="00177370">
            <w:pPr>
              <w:rPr>
                <w:bCs/>
              </w:rPr>
            </w:pPr>
            <w:r w:rsidRPr="00DC7B77">
              <w:rPr>
                <w:bCs/>
              </w:rPr>
              <w:t>Необходимая валовая выручка</w:t>
            </w:r>
          </w:p>
        </w:tc>
        <w:tc>
          <w:tcPr>
            <w:tcW w:w="1610" w:type="dxa"/>
            <w:shd w:val="clear" w:color="auto" w:fill="auto"/>
            <w:vAlign w:val="center"/>
          </w:tcPr>
          <w:p w:rsidR="00177370" w:rsidRPr="00DC7B77" w:rsidRDefault="00177370" w:rsidP="00177370">
            <w:pPr>
              <w:jc w:val="center"/>
            </w:pPr>
            <w:r w:rsidRPr="00DC7B77">
              <w:t>27122,02</w:t>
            </w:r>
          </w:p>
        </w:tc>
        <w:tc>
          <w:tcPr>
            <w:tcW w:w="1609" w:type="dxa"/>
            <w:shd w:val="clear" w:color="auto" w:fill="auto"/>
            <w:vAlign w:val="center"/>
          </w:tcPr>
          <w:p w:rsidR="00177370" w:rsidRPr="00DC7B77" w:rsidRDefault="00177370" w:rsidP="00177370">
            <w:pPr>
              <w:jc w:val="center"/>
            </w:pPr>
            <w:r w:rsidRPr="00DC7B77">
              <w:t>23574,03</w:t>
            </w:r>
          </w:p>
        </w:tc>
        <w:tc>
          <w:tcPr>
            <w:tcW w:w="1610" w:type="dxa"/>
            <w:shd w:val="clear" w:color="auto" w:fill="auto"/>
            <w:vAlign w:val="center"/>
          </w:tcPr>
          <w:p w:rsidR="00177370" w:rsidRPr="00DC7B77" w:rsidRDefault="00177370" w:rsidP="00177370">
            <w:pPr>
              <w:jc w:val="center"/>
            </w:pPr>
            <w:r w:rsidRPr="00DC7B77">
              <w:t>-3547,99</w:t>
            </w:r>
          </w:p>
        </w:tc>
        <w:tc>
          <w:tcPr>
            <w:tcW w:w="2896" w:type="dxa"/>
            <w:shd w:val="clear" w:color="auto" w:fill="auto"/>
            <w:vAlign w:val="center"/>
          </w:tcPr>
          <w:p w:rsidR="00177370" w:rsidRPr="00DC7B77" w:rsidRDefault="00177370" w:rsidP="00177370"/>
        </w:tc>
      </w:tr>
    </w:tbl>
    <w:p w:rsidR="00177370" w:rsidRPr="00DC7B77" w:rsidRDefault="00177370" w:rsidP="00177370">
      <w:pPr>
        <w:autoSpaceDE w:val="0"/>
        <w:autoSpaceDN w:val="0"/>
        <w:adjustRightInd w:val="0"/>
        <w:ind w:right="-284" w:firstLine="540"/>
        <w:jc w:val="right"/>
      </w:pPr>
    </w:p>
    <w:p w:rsidR="00177370" w:rsidRPr="00DC7B77" w:rsidRDefault="00177370" w:rsidP="00177370">
      <w:pPr>
        <w:autoSpaceDE w:val="0"/>
        <w:autoSpaceDN w:val="0"/>
        <w:adjustRightInd w:val="0"/>
        <w:ind w:firstLine="540"/>
        <w:jc w:val="both"/>
      </w:pPr>
      <w:r w:rsidRPr="00DC7B77">
        <w:t>5. Долгосрочные параметры регулирования (при методе индексации).</w:t>
      </w:r>
    </w:p>
    <w:p w:rsidR="00177370" w:rsidRPr="00DC7B77" w:rsidRDefault="00177370" w:rsidP="00177370">
      <w:pPr>
        <w:keepNext/>
        <w:autoSpaceDE w:val="0"/>
        <w:autoSpaceDN w:val="0"/>
        <w:adjustRightInd w:val="0"/>
        <w:ind w:firstLine="539"/>
        <w:jc w:val="right"/>
      </w:pPr>
      <w:r w:rsidRPr="00DC7B77">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177370" w:rsidRPr="00DC7B77" w:rsidTr="00177370">
        <w:trPr>
          <w:cantSplit/>
          <w:trHeight w:val="657"/>
          <w:tblHeader/>
          <w:jc w:val="center"/>
        </w:trPr>
        <w:tc>
          <w:tcPr>
            <w:tcW w:w="1951" w:type="dxa"/>
            <w:vMerge w:val="restart"/>
            <w:vAlign w:val="center"/>
          </w:tcPr>
          <w:p w:rsidR="00177370" w:rsidRPr="00DC7B77" w:rsidRDefault="00177370" w:rsidP="00177370">
            <w:pPr>
              <w:jc w:val="center"/>
            </w:pPr>
            <w:r w:rsidRPr="00DC7B77">
              <w:t>Вид товара (услуги)</w:t>
            </w:r>
          </w:p>
        </w:tc>
        <w:tc>
          <w:tcPr>
            <w:tcW w:w="757" w:type="dxa"/>
            <w:vMerge w:val="restart"/>
            <w:shd w:val="clear" w:color="auto" w:fill="auto"/>
            <w:vAlign w:val="center"/>
          </w:tcPr>
          <w:p w:rsidR="00177370" w:rsidRPr="00DC7B77" w:rsidRDefault="00177370" w:rsidP="00177370">
            <w:pPr>
              <w:jc w:val="center"/>
            </w:pPr>
            <w:r w:rsidRPr="00DC7B77">
              <w:t>Год</w:t>
            </w:r>
          </w:p>
        </w:tc>
        <w:tc>
          <w:tcPr>
            <w:tcW w:w="1559" w:type="dxa"/>
            <w:vMerge w:val="restart"/>
            <w:shd w:val="clear" w:color="auto" w:fill="auto"/>
            <w:vAlign w:val="center"/>
          </w:tcPr>
          <w:p w:rsidR="00177370" w:rsidRPr="00DC7B77" w:rsidRDefault="00177370" w:rsidP="00177370">
            <w:pPr>
              <w:jc w:val="center"/>
            </w:pPr>
            <w:r w:rsidRPr="00DC7B77">
              <w:t>Базовый уровень операционных расходов</w:t>
            </w:r>
          </w:p>
        </w:tc>
        <w:tc>
          <w:tcPr>
            <w:tcW w:w="1559" w:type="dxa"/>
            <w:vMerge w:val="restart"/>
            <w:shd w:val="clear" w:color="auto" w:fill="auto"/>
            <w:vAlign w:val="center"/>
          </w:tcPr>
          <w:p w:rsidR="00177370" w:rsidRPr="00DC7B77" w:rsidRDefault="00177370" w:rsidP="00177370">
            <w:pPr>
              <w:jc w:val="center"/>
            </w:pPr>
            <w:r w:rsidRPr="00DC7B77">
              <w:t>Индекс эффективности операционных расходов</w:t>
            </w:r>
          </w:p>
        </w:tc>
        <w:tc>
          <w:tcPr>
            <w:tcW w:w="1418" w:type="dxa"/>
            <w:vMerge w:val="restart"/>
            <w:shd w:val="clear" w:color="auto" w:fill="auto"/>
            <w:vAlign w:val="center"/>
          </w:tcPr>
          <w:p w:rsidR="00177370" w:rsidRPr="00DC7B77" w:rsidRDefault="00177370" w:rsidP="00177370">
            <w:pPr>
              <w:jc w:val="center"/>
              <w:rPr>
                <w:lang w:val="en-US"/>
              </w:rPr>
            </w:pPr>
            <w:r w:rsidRPr="00DC7B77">
              <w:t xml:space="preserve">Нормативный уровень прибыли </w:t>
            </w:r>
            <w:r w:rsidRPr="00DC7B77">
              <w:rPr>
                <w:lang w:val="en-US"/>
              </w:rPr>
              <w:t>&lt;1&gt;</w:t>
            </w:r>
          </w:p>
          <w:p w:rsidR="00177370" w:rsidRPr="00DC7B77" w:rsidRDefault="00177370" w:rsidP="00177370">
            <w:pPr>
              <w:jc w:val="center"/>
              <w:rPr>
                <w:lang w:val="en-US"/>
              </w:rPr>
            </w:pPr>
          </w:p>
        </w:tc>
        <w:tc>
          <w:tcPr>
            <w:tcW w:w="2989" w:type="dxa"/>
            <w:gridSpan w:val="2"/>
            <w:shd w:val="clear" w:color="auto" w:fill="auto"/>
            <w:vAlign w:val="center"/>
          </w:tcPr>
          <w:p w:rsidR="00177370" w:rsidRPr="00DC7B77" w:rsidRDefault="00177370" w:rsidP="00177370">
            <w:pPr>
              <w:jc w:val="center"/>
            </w:pPr>
            <w:r w:rsidRPr="00DC7B77">
              <w:t>Показатели энергосбережения и энергетической эффективности</w:t>
            </w:r>
          </w:p>
        </w:tc>
      </w:tr>
      <w:tr w:rsidR="00177370" w:rsidRPr="00DC7B77" w:rsidTr="00177370">
        <w:trPr>
          <w:cantSplit/>
          <w:trHeight w:val="269"/>
          <w:tblHeader/>
          <w:jc w:val="center"/>
        </w:trPr>
        <w:tc>
          <w:tcPr>
            <w:tcW w:w="1951" w:type="dxa"/>
            <w:vMerge/>
          </w:tcPr>
          <w:p w:rsidR="00177370" w:rsidRPr="00DC7B77" w:rsidRDefault="00177370" w:rsidP="00177370">
            <w:pPr>
              <w:jc w:val="center"/>
            </w:pPr>
          </w:p>
        </w:tc>
        <w:tc>
          <w:tcPr>
            <w:tcW w:w="757" w:type="dxa"/>
            <w:vMerge/>
            <w:shd w:val="clear" w:color="auto" w:fill="auto"/>
            <w:vAlign w:val="center"/>
          </w:tcPr>
          <w:p w:rsidR="00177370" w:rsidRPr="00DC7B77" w:rsidRDefault="00177370" w:rsidP="00177370">
            <w:pPr>
              <w:jc w:val="center"/>
            </w:pPr>
          </w:p>
        </w:tc>
        <w:tc>
          <w:tcPr>
            <w:tcW w:w="1559" w:type="dxa"/>
            <w:vMerge/>
            <w:shd w:val="clear" w:color="auto" w:fill="auto"/>
            <w:vAlign w:val="center"/>
          </w:tcPr>
          <w:p w:rsidR="00177370" w:rsidRPr="00DC7B77" w:rsidRDefault="00177370" w:rsidP="00177370">
            <w:pPr>
              <w:jc w:val="center"/>
            </w:pPr>
          </w:p>
        </w:tc>
        <w:tc>
          <w:tcPr>
            <w:tcW w:w="1559" w:type="dxa"/>
            <w:vMerge/>
            <w:shd w:val="clear" w:color="auto" w:fill="auto"/>
            <w:vAlign w:val="center"/>
          </w:tcPr>
          <w:p w:rsidR="00177370" w:rsidRPr="00DC7B77" w:rsidRDefault="00177370" w:rsidP="00177370">
            <w:pPr>
              <w:jc w:val="center"/>
            </w:pPr>
          </w:p>
        </w:tc>
        <w:tc>
          <w:tcPr>
            <w:tcW w:w="1418" w:type="dxa"/>
            <w:vMerge/>
            <w:shd w:val="clear" w:color="auto" w:fill="auto"/>
            <w:vAlign w:val="center"/>
          </w:tcPr>
          <w:p w:rsidR="00177370" w:rsidRPr="00DC7B77" w:rsidRDefault="00177370" w:rsidP="00177370">
            <w:pPr>
              <w:jc w:val="center"/>
            </w:pPr>
          </w:p>
        </w:tc>
        <w:tc>
          <w:tcPr>
            <w:tcW w:w="1559" w:type="dxa"/>
            <w:shd w:val="clear" w:color="auto" w:fill="auto"/>
            <w:vAlign w:val="center"/>
          </w:tcPr>
          <w:p w:rsidR="00177370" w:rsidRPr="00DC7B77" w:rsidRDefault="00177370" w:rsidP="00177370">
            <w:pPr>
              <w:jc w:val="center"/>
            </w:pPr>
            <w:r w:rsidRPr="00DC7B77">
              <w:t>Уровень потерь воды</w:t>
            </w:r>
          </w:p>
        </w:tc>
        <w:tc>
          <w:tcPr>
            <w:tcW w:w="1430" w:type="dxa"/>
            <w:shd w:val="clear" w:color="auto" w:fill="auto"/>
            <w:vAlign w:val="center"/>
          </w:tcPr>
          <w:p w:rsidR="00177370" w:rsidRPr="00DC7B77" w:rsidRDefault="00177370" w:rsidP="00177370">
            <w:pPr>
              <w:jc w:val="center"/>
            </w:pPr>
            <w:r w:rsidRPr="00DC7B77">
              <w:t>Удельный расход электрической энергии</w:t>
            </w:r>
          </w:p>
        </w:tc>
      </w:tr>
      <w:tr w:rsidR="00177370" w:rsidRPr="00DC7B77" w:rsidTr="00177370">
        <w:trPr>
          <w:cantSplit/>
          <w:trHeight w:val="69"/>
          <w:tblHeader/>
          <w:jc w:val="center"/>
        </w:trPr>
        <w:tc>
          <w:tcPr>
            <w:tcW w:w="1951" w:type="dxa"/>
            <w:vMerge/>
          </w:tcPr>
          <w:p w:rsidR="00177370" w:rsidRPr="00DC7B77" w:rsidRDefault="00177370" w:rsidP="00177370">
            <w:pPr>
              <w:autoSpaceDE w:val="0"/>
              <w:autoSpaceDN w:val="0"/>
              <w:adjustRightInd w:val="0"/>
              <w:jc w:val="center"/>
            </w:pPr>
          </w:p>
        </w:tc>
        <w:tc>
          <w:tcPr>
            <w:tcW w:w="757" w:type="dxa"/>
            <w:vMerge/>
            <w:shd w:val="clear" w:color="auto" w:fill="auto"/>
          </w:tcPr>
          <w:p w:rsidR="00177370" w:rsidRPr="00DC7B77" w:rsidRDefault="00177370" w:rsidP="00177370">
            <w:pPr>
              <w:autoSpaceDE w:val="0"/>
              <w:autoSpaceDN w:val="0"/>
              <w:adjustRightInd w:val="0"/>
              <w:jc w:val="center"/>
            </w:pPr>
          </w:p>
        </w:tc>
        <w:tc>
          <w:tcPr>
            <w:tcW w:w="1559" w:type="dxa"/>
            <w:shd w:val="clear" w:color="auto" w:fill="auto"/>
            <w:vAlign w:val="center"/>
          </w:tcPr>
          <w:p w:rsidR="00177370" w:rsidRPr="00DC7B77" w:rsidRDefault="00177370" w:rsidP="00177370">
            <w:pPr>
              <w:autoSpaceDE w:val="0"/>
              <w:autoSpaceDN w:val="0"/>
              <w:adjustRightInd w:val="0"/>
              <w:jc w:val="center"/>
            </w:pPr>
            <w:r w:rsidRPr="00DC7B77">
              <w:t>тыс. руб.</w:t>
            </w:r>
          </w:p>
        </w:tc>
        <w:tc>
          <w:tcPr>
            <w:tcW w:w="1559" w:type="dxa"/>
            <w:shd w:val="clear" w:color="auto" w:fill="auto"/>
            <w:vAlign w:val="center"/>
          </w:tcPr>
          <w:p w:rsidR="00177370" w:rsidRPr="00DC7B77" w:rsidRDefault="00177370" w:rsidP="00177370">
            <w:pPr>
              <w:autoSpaceDE w:val="0"/>
              <w:autoSpaceDN w:val="0"/>
              <w:adjustRightInd w:val="0"/>
              <w:jc w:val="center"/>
            </w:pPr>
            <w:r w:rsidRPr="00DC7B77">
              <w:t>%</w:t>
            </w:r>
          </w:p>
        </w:tc>
        <w:tc>
          <w:tcPr>
            <w:tcW w:w="1418" w:type="dxa"/>
            <w:shd w:val="clear" w:color="auto" w:fill="auto"/>
            <w:vAlign w:val="center"/>
          </w:tcPr>
          <w:p w:rsidR="00177370" w:rsidRPr="00DC7B77" w:rsidRDefault="00177370" w:rsidP="00177370">
            <w:pPr>
              <w:autoSpaceDE w:val="0"/>
              <w:autoSpaceDN w:val="0"/>
              <w:adjustRightInd w:val="0"/>
              <w:jc w:val="center"/>
            </w:pPr>
            <w:r w:rsidRPr="00DC7B77">
              <w:t>%</w:t>
            </w:r>
          </w:p>
        </w:tc>
        <w:tc>
          <w:tcPr>
            <w:tcW w:w="1559" w:type="dxa"/>
            <w:shd w:val="clear" w:color="auto" w:fill="auto"/>
            <w:vAlign w:val="center"/>
          </w:tcPr>
          <w:p w:rsidR="00177370" w:rsidRPr="00DC7B77" w:rsidRDefault="00177370" w:rsidP="00177370">
            <w:pPr>
              <w:autoSpaceDE w:val="0"/>
              <w:autoSpaceDN w:val="0"/>
              <w:adjustRightInd w:val="0"/>
              <w:jc w:val="center"/>
            </w:pPr>
            <w:r w:rsidRPr="00DC7B77">
              <w:t>%</w:t>
            </w:r>
          </w:p>
        </w:tc>
        <w:tc>
          <w:tcPr>
            <w:tcW w:w="1430" w:type="dxa"/>
            <w:shd w:val="clear" w:color="auto" w:fill="auto"/>
            <w:vAlign w:val="center"/>
          </w:tcPr>
          <w:p w:rsidR="00177370" w:rsidRPr="00DC7B77" w:rsidRDefault="00177370" w:rsidP="00177370">
            <w:pPr>
              <w:autoSpaceDE w:val="0"/>
              <w:autoSpaceDN w:val="0"/>
              <w:adjustRightInd w:val="0"/>
              <w:jc w:val="center"/>
            </w:pPr>
            <w:r w:rsidRPr="00DC7B77">
              <w:t>кВт*</w:t>
            </w:r>
            <w:proofErr w:type="gramStart"/>
            <w:r w:rsidRPr="00DC7B77">
              <w:t>ч</w:t>
            </w:r>
            <w:proofErr w:type="gramEnd"/>
            <w:r w:rsidRPr="00DC7B77">
              <w:t>/ м</w:t>
            </w:r>
            <w:r w:rsidRPr="00DC7B77">
              <w:rPr>
                <w:vertAlign w:val="superscript"/>
              </w:rPr>
              <w:t>3</w:t>
            </w:r>
          </w:p>
        </w:tc>
      </w:tr>
      <w:tr w:rsidR="00177370" w:rsidRPr="00DC7B77" w:rsidTr="00177370">
        <w:trPr>
          <w:trHeight w:val="96"/>
          <w:jc w:val="center"/>
        </w:trPr>
        <w:tc>
          <w:tcPr>
            <w:tcW w:w="1951" w:type="dxa"/>
            <w:vMerge w:val="restart"/>
            <w:vAlign w:val="center"/>
          </w:tcPr>
          <w:p w:rsidR="00177370" w:rsidRPr="00DC7B77" w:rsidRDefault="00177370" w:rsidP="00177370">
            <w:pPr>
              <w:autoSpaceDE w:val="0"/>
              <w:autoSpaceDN w:val="0"/>
              <w:adjustRightInd w:val="0"/>
              <w:jc w:val="center"/>
            </w:pPr>
            <w:r w:rsidRPr="00DC7B77">
              <w:t>Питьевая вода (питьевое водоснабжение)</w:t>
            </w: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2016</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9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2017</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133"/>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2018</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96"/>
          <w:jc w:val="center"/>
        </w:trPr>
        <w:tc>
          <w:tcPr>
            <w:tcW w:w="1951" w:type="dxa"/>
            <w:vMerge w:val="restart"/>
            <w:vAlign w:val="center"/>
          </w:tcPr>
          <w:p w:rsidR="00177370" w:rsidRPr="00DC7B77" w:rsidRDefault="00177370" w:rsidP="00177370">
            <w:pPr>
              <w:autoSpaceDE w:val="0"/>
              <w:autoSpaceDN w:val="0"/>
              <w:adjustRightInd w:val="0"/>
              <w:jc w:val="center"/>
            </w:pPr>
            <w:r w:rsidRPr="00DC7B77">
              <w:t>техническая вода</w:t>
            </w: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2016</w:t>
            </w:r>
          </w:p>
        </w:tc>
        <w:tc>
          <w:tcPr>
            <w:tcW w:w="1559" w:type="dxa"/>
            <w:shd w:val="clear" w:color="auto" w:fill="auto"/>
            <w:vAlign w:val="center"/>
          </w:tcPr>
          <w:p w:rsidR="00177370" w:rsidRPr="00DC7B77" w:rsidRDefault="00177370" w:rsidP="00177370">
            <w:pPr>
              <w:jc w:val="center"/>
            </w:pPr>
            <w:r w:rsidRPr="00DC7B77">
              <w:t>2296,68</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1,01</w:t>
            </w:r>
          </w:p>
        </w:tc>
      </w:tr>
      <w:tr w:rsidR="00177370" w:rsidRPr="00DC7B77" w:rsidTr="00177370">
        <w:trPr>
          <w:trHeight w:val="9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2017</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1</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1,01</w:t>
            </w:r>
          </w:p>
        </w:tc>
      </w:tr>
      <w:tr w:rsidR="00177370" w:rsidRPr="00DC7B77" w:rsidTr="00177370">
        <w:trPr>
          <w:trHeight w:val="9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2018</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1</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1,01</w:t>
            </w:r>
          </w:p>
        </w:tc>
      </w:tr>
      <w:tr w:rsidR="00177370" w:rsidRPr="00DC7B77" w:rsidTr="00177370">
        <w:trPr>
          <w:trHeight w:val="96"/>
          <w:jc w:val="center"/>
        </w:trPr>
        <w:tc>
          <w:tcPr>
            <w:tcW w:w="1951" w:type="dxa"/>
            <w:vMerge w:val="restart"/>
            <w:vAlign w:val="center"/>
          </w:tcPr>
          <w:p w:rsidR="00177370" w:rsidRPr="00DC7B77" w:rsidRDefault="00177370" w:rsidP="00177370">
            <w:pPr>
              <w:autoSpaceDE w:val="0"/>
              <w:autoSpaceDN w:val="0"/>
              <w:adjustRightInd w:val="0"/>
              <w:jc w:val="center"/>
            </w:pPr>
            <w:r w:rsidRPr="00DC7B77">
              <w:t>транспортировка воды</w:t>
            </w: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2016</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9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2017</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11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2018</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116"/>
          <w:jc w:val="center"/>
        </w:trPr>
        <w:tc>
          <w:tcPr>
            <w:tcW w:w="1951" w:type="dxa"/>
            <w:vMerge w:val="restart"/>
            <w:vAlign w:val="center"/>
          </w:tcPr>
          <w:p w:rsidR="00177370" w:rsidRPr="00DC7B77" w:rsidRDefault="00177370" w:rsidP="00177370">
            <w:pPr>
              <w:autoSpaceDE w:val="0"/>
              <w:autoSpaceDN w:val="0"/>
              <w:adjustRightInd w:val="0"/>
              <w:jc w:val="center"/>
            </w:pPr>
            <w:r w:rsidRPr="00DC7B77">
              <w:t>водоотведение</w:t>
            </w: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2016</w:t>
            </w:r>
          </w:p>
        </w:tc>
        <w:tc>
          <w:tcPr>
            <w:tcW w:w="1559" w:type="dxa"/>
            <w:shd w:val="clear" w:color="auto" w:fill="auto"/>
            <w:vAlign w:val="center"/>
          </w:tcPr>
          <w:p w:rsidR="00177370" w:rsidRPr="00DC7B77" w:rsidRDefault="00177370" w:rsidP="00177370">
            <w:pPr>
              <w:jc w:val="center"/>
            </w:pPr>
            <w:r w:rsidRPr="00DC7B77">
              <w:t>11673,2</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1,17</w:t>
            </w:r>
          </w:p>
        </w:tc>
      </w:tr>
      <w:tr w:rsidR="00177370" w:rsidRPr="00DC7B77" w:rsidTr="00177370">
        <w:trPr>
          <w:trHeight w:val="11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2017</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1</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1,17</w:t>
            </w:r>
          </w:p>
        </w:tc>
      </w:tr>
      <w:tr w:rsidR="00177370" w:rsidRPr="00DC7B77" w:rsidTr="00177370">
        <w:trPr>
          <w:trHeight w:val="11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2018</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1</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1,17</w:t>
            </w:r>
          </w:p>
        </w:tc>
      </w:tr>
      <w:tr w:rsidR="00177370" w:rsidRPr="00DC7B77" w:rsidTr="00177370">
        <w:trPr>
          <w:trHeight w:val="116"/>
          <w:jc w:val="center"/>
        </w:trPr>
        <w:tc>
          <w:tcPr>
            <w:tcW w:w="1951" w:type="dxa"/>
            <w:vMerge w:val="restart"/>
            <w:vAlign w:val="center"/>
          </w:tcPr>
          <w:p w:rsidR="00177370" w:rsidRPr="00DC7B77" w:rsidRDefault="00177370" w:rsidP="00177370">
            <w:pPr>
              <w:autoSpaceDE w:val="0"/>
              <w:autoSpaceDN w:val="0"/>
              <w:adjustRightInd w:val="0"/>
              <w:jc w:val="center"/>
            </w:pPr>
            <w:r w:rsidRPr="00DC7B77">
              <w:t>транспортировк</w:t>
            </w:r>
            <w:r w:rsidRPr="00DC7B77">
              <w:lastRenderedPageBreak/>
              <w:t>а сточных вод</w:t>
            </w:r>
          </w:p>
        </w:tc>
        <w:tc>
          <w:tcPr>
            <w:tcW w:w="757" w:type="dxa"/>
            <w:shd w:val="clear" w:color="auto" w:fill="auto"/>
            <w:vAlign w:val="center"/>
          </w:tcPr>
          <w:p w:rsidR="00177370" w:rsidRPr="00DC7B77" w:rsidRDefault="00177370" w:rsidP="00177370">
            <w:pPr>
              <w:autoSpaceDE w:val="0"/>
              <w:autoSpaceDN w:val="0"/>
              <w:adjustRightInd w:val="0"/>
              <w:jc w:val="center"/>
            </w:pPr>
            <w:r w:rsidRPr="00DC7B77">
              <w:lastRenderedPageBreak/>
              <w:t>2016</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11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2017</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r w:rsidR="00177370" w:rsidRPr="00DC7B77" w:rsidTr="00177370">
        <w:trPr>
          <w:trHeight w:val="116"/>
          <w:jc w:val="center"/>
        </w:trPr>
        <w:tc>
          <w:tcPr>
            <w:tcW w:w="1951" w:type="dxa"/>
            <w:vMerge/>
          </w:tcPr>
          <w:p w:rsidR="00177370" w:rsidRPr="00DC7B77" w:rsidRDefault="00177370" w:rsidP="00177370">
            <w:pPr>
              <w:autoSpaceDE w:val="0"/>
              <w:autoSpaceDN w:val="0"/>
              <w:adjustRightInd w:val="0"/>
              <w:jc w:val="center"/>
            </w:pPr>
          </w:p>
        </w:tc>
        <w:tc>
          <w:tcPr>
            <w:tcW w:w="757" w:type="dxa"/>
            <w:shd w:val="clear" w:color="auto" w:fill="auto"/>
            <w:vAlign w:val="center"/>
          </w:tcPr>
          <w:p w:rsidR="00177370" w:rsidRPr="00DC7B77" w:rsidRDefault="00177370" w:rsidP="00177370">
            <w:pPr>
              <w:autoSpaceDE w:val="0"/>
              <w:autoSpaceDN w:val="0"/>
              <w:adjustRightInd w:val="0"/>
              <w:jc w:val="center"/>
            </w:pPr>
            <w:r w:rsidRPr="00DC7B77">
              <w:t>2018</w:t>
            </w:r>
          </w:p>
        </w:tc>
        <w:tc>
          <w:tcPr>
            <w:tcW w:w="1559"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18" w:type="dxa"/>
            <w:shd w:val="clear" w:color="auto" w:fill="auto"/>
            <w:vAlign w:val="center"/>
          </w:tcPr>
          <w:p w:rsidR="00177370" w:rsidRPr="00DC7B77" w:rsidRDefault="00177370" w:rsidP="00177370">
            <w:pPr>
              <w:jc w:val="center"/>
            </w:pPr>
            <w:r w:rsidRPr="00DC7B77">
              <w:t>-</w:t>
            </w:r>
          </w:p>
        </w:tc>
        <w:tc>
          <w:tcPr>
            <w:tcW w:w="1559" w:type="dxa"/>
            <w:shd w:val="clear" w:color="auto" w:fill="auto"/>
            <w:vAlign w:val="center"/>
          </w:tcPr>
          <w:p w:rsidR="00177370" w:rsidRPr="00DC7B77" w:rsidRDefault="00177370" w:rsidP="00177370">
            <w:pPr>
              <w:jc w:val="center"/>
            </w:pPr>
            <w:r w:rsidRPr="00DC7B77">
              <w:t>-</w:t>
            </w:r>
          </w:p>
        </w:tc>
        <w:tc>
          <w:tcPr>
            <w:tcW w:w="1430" w:type="dxa"/>
            <w:shd w:val="clear" w:color="auto" w:fill="auto"/>
            <w:vAlign w:val="center"/>
          </w:tcPr>
          <w:p w:rsidR="00177370" w:rsidRPr="00DC7B77" w:rsidRDefault="00177370" w:rsidP="00177370">
            <w:pPr>
              <w:jc w:val="center"/>
            </w:pPr>
            <w:r w:rsidRPr="00DC7B77">
              <w:t>-</w:t>
            </w:r>
          </w:p>
        </w:tc>
      </w:tr>
    </w:tbl>
    <w:p w:rsidR="00177370" w:rsidRPr="00DC7B77" w:rsidRDefault="00177370" w:rsidP="00177370">
      <w:pPr>
        <w:ind w:right="-284" w:firstLine="720"/>
        <w:jc w:val="both"/>
        <w:rPr>
          <w:bCs/>
        </w:rPr>
      </w:pPr>
    </w:p>
    <w:p w:rsidR="00177370" w:rsidRPr="00DC7B77" w:rsidRDefault="00177370" w:rsidP="00177370">
      <w:pPr>
        <w:ind w:right="-1" w:firstLine="720"/>
        <w:jc w:val="both"/>
        <w:rPr>
          <w:bCs/>
        </w:rPr>
      </w:pPr>
      <w:r w:rsidRPr="00DC7B77">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177370" w:rsidRPr="00DC7B77" w:rsidRDefault="00177370" w:rsidP="00177370">
      <w:pPr>
        <w:ind w:right="-1" w:firstLine="720"/>
        <w:jc w:val="both"/>
      </w:pPr>
      <w:r w:rsidRPr="00DC7B77">
        <w:t>Экспертная группа предлагает установить на 2016-2018 годы для ЗАКРЫТОГО АКЦИОНЕРНОГО ОБЩЕСТВА «ПЛИТСПИЧПРОМ»</w:t>
      </w:r>
      <w:r w:rsidRPr="00DC7B77">
        <w:rPr>
          <w:spacing w:val="7"/>
        </w:rPr>
        <w:t xml:space="preserve"> </w:t>
      </w:r>
      <w:r w:rsidRPr="00DC7B77">
        <w:t>тарифы в следующих размерах:</w:t>
      </w:r>
    </w:p>
    <w:p w:rsidR="00177370" w:rsidRPr="00DC7B77" w:rsidRDefault="00177370" w:rsidP="00177370">
      <w:pPr>
        <w:keepNext/>
        <w:ind w:right="-1" w:firstLine="720"/>
        <w:jc w:val="right"/>
      </w:pPr>
      <w:r w:rsidRPr="00DC7B77">
        <w:t>Таблица</w:t>
      </w:r>
      <w:r w:rsidRPr="00DC7B77">
        <w:rPr>
          <w:lang w:val="en-US"/>
        </w:rPr>
        <w:t xml:space="preserve"> </w:t>
      </w:r>
      <w:r w:rsidRPr="00DC7B77">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177370" w:rsidRPr="00DC7B77" w:rsidTr="00177370">
        <w:trPr>
          <w:cantSplit/>
          <w:trHeight w:val="471"/>
          <w:tblHeader/>
          <w:jc w:val="center"/>
        </w:trPr>
        <w:tc>
          <w:tcPr>
            <w:tcW w:w="1756" w:type="dxa"/>
            <w:vMerge w:val="restart"/>
            <w:shd w:val="clear" w:color="auto" w:fill="auto"/>
            <w:vAlign w:val="center"/>
          </w:tcPr>
          <w:p w:rsidR="00177370" w:rsidRPr="00DC7B77" w:rsidRDefault="00177370" w:rsidP="00177370">
            <w:pPr>
              <w:widowControl w:val="0"/>
              <w:autoSpaceDE w:val="0"/>
              <w:autoSpaceDN w:val="0"/>
              <w:adjustRightInd w:val="0"/>
              <w:jc w:val="center"/>
              <w:rPr>
                <w:bCs/>
                <w:spacing w:val="-7"/>
              </w:rPr>
            </w:pPr>
            <w:r w:rsidRPr="00DC7B77">
              <w:rPr>
                <w:bCs/>
                <w:spacing w:val="-7"/>
              </w:rPr>
              <w:t>Вид товара (услуги)</w:t>
            </w:r>
          </w:p>
        </w:tc>
        <w:tc>
          <w:tcPr>
            <w:tcW w:w="851" w:type="dxa"/>
            <w:vMerge w:val="restart"/>
            <w:shd w:val="clear" w:color="auto" w:fill="auto"/>
            <w:vAlign w:val="center"/>
          </w:tcPr>
          <w:p w:rsidR="00177370" w:rsidRPr="00DC7B77" w:rsidRDefault="00177370" w:rsidP="00177370">
            <w:pPr>
              <w:autoSpaceDE w:val="0"/>
              <w:autoSpaceDN w:val="0"/>
              <w:adjustRightInd w:val="0"/>
              <w:jc w:val="center"/>
            </w:pPr>
            <w:r w:rsidRPr="00DC7B77">
              <w:t>Ед.</w:t>
            </w:r>
          </w:p>
          <w:p w:rsidR="00177370" w:rsidRPr="00DC7B77" w:rsidRDefault="00177370" w:rsidP="00177370">
            <w:pPr>
              <w:widowControl w:val="0"/>
              <w:autoSpaceDE w:val="0"/>
              <w:autoSpaceDN w:val="0"/>
              <w:adjustRightInd w:val="0"/>
              <w:jc w:val="center"/>
              <w:rPr>
                <w:bCs/>
                <w:spacing w:val="-7"/>
              </w:rPr>
            </w:pPr>
            <w:r w:rsidRPr="00DC7B77">
              <w:t>изм.</w:t>
            </w:r>
          </w:p>
        </w:tc>
        <w:tc>
          <w:tcPr>
            <w:tcW w:w="7708" w:type="dxa"/>
            <w:gridSpan w:val="6"/>
            <w:shd w:val="clear" w:color="auto" w:fill="auto"/>
            <w:vAlign w:val="center"/>
          </w:tcPr>
          <w:p w:rsidR="00177370" w:rsidRPr="00DC7B77" w:rsidRDefault="00177370" w:rsidP="00177370">
            <w:pPr>
              <w:jc w:val="center"/>
            </w:pPr>
            <w:r w:rsidRPr="00DC7B77">
              <w:t>Период действия тарифов</w:t>
            </w:r>
          </w:p>
        </w:tc>
      </w:tr>
      <w:tr w:rsidR="00177370" w:rsidRPr="00DC7B77" w:rsidTr="00177370">
        <w:trPr>
          <w:cantSplit/>
          <w:trHeight w:val="1272"/>
          <w:tblHeader/>
          <w:jc w:val="center"/>
        </w:trPr>
        <w:tc>
          <w:tcPr>
            <w:tcW w:w="1756" w:type="dxa"/>
            <w:vMerge/>
            <w:shd w:val="clear" w:color="auto" w:fill="auto"/>
          </w:tcPr>
          <w:p w:rsidR="00177370" w:rsidRPr="00DC7B77" w:rsidRDefault="00177370" w:rsidP="00177370">
            <w:pPr>
              <w:widowControl w:val="0"/>
              <w:autoSpaceDE w:val="0"/>
              <w:autoSpaceDN w:val="0"/>
              <w:adjustRightInd w:val="0"/>
              <w:jc w:val="both"/>
              <w:rPr>
                <w:bCs/>
                <w:spacing w:val="-7"/>
              </w:rPr>
            </w:pPr>
          </w:p>
        </w:tc>
        <w:tc>
          <w:tcPr>
            <w:tcW w:w="851" w:type="dxa"/>
            <w:vMerge/>
            <w:shd w:val="clear" w:color="auto" w:fill="auto"/>
          </w:tcPr>
          <w:p w:rsidR="00177370" w:rsidRPr="00DC7B77" w:rsidRDefault="00177370" w:rsidP="00177370">
            <w:pPr>
              <w:widowControl w:val="0"/>
              <w:autoSpaceDE w:val="0"/>
              <w:autoSpaceDN w:val="0"/>
              <w:adjustRightInd w:val="0"/>
              <w:jc w:val="both"/>
              <w:rPr>
                <w:bCs/>
                <w:spacing w:val="-7"/>
              </w:rPr>
            </w:pPr>
          </w:p>
        </w:tc>
        <w:tc>
          <w:tcPr>
            <w:tcW w:w="1276" w:type="dxa"/>
            <w:shd w:val="clear" w:color="auto" w:fill="auto"/>
            <w:vAlign w:val="center"/>
          </w:tcPr>
          <w:p w:rsidR="00177370" w:rsidRPr="00DC7B77" w:rsidRDefault="00177370" w:rsidP="00177370">
            <w:pPr>
              <w:jc w:val="center"/>
            </w:pPr>
            <w:r w:rsidRPr="00DC7B77">
              <w:t>с 01.01.2016 по 30.06.2016</w:t>
            </w:r>
          </w:p>
        </w:tc>
        <w:tc>
          <w:tcPr>
            <w:tcW w:w="1275" w:type="dxa"/>
            <w:shd w:val="clear" w:color="auto" w:fill="auto"/>
            <w:vAlign w:val="center"/>
          </w:tcPr>
          <w:p w:rsidR="00177370" w:rsidRPr="00DC7B77" w:rsidRDefault="00177370" w:rsidP="00177370">
            <w:pPr>
              <w:jc w:val="center"/>
            </w:pPr>
            <w:r w:rsidRPr="00DC7B77">
              <w:t>с 01.07.2016 по 31.12.2016</w:t>
            </w:r>
          </w:p>
        </w:tc>
        <w:tc>
          <w:tcPr>
            <w:tcW w:w="1276" w:type="dxa"/>
            <w:shd w:val="clear" w:color="auto" w:fill="auto"/>
            <w:vAlign w:val="center"/>
          </w:tcPr>
          <w:p w:rsidR="00177370" w:rsidRPr="00DC7B77" w:rsidRDefault="00177370" w:rsidP="00177370">
            <w:pPr>
              <w:jc w:val="center"/>
            </w:pPr>
            <w:r w:rsidRPr="00DC7B77">
              <w:t>с 01.01.2017 по 30.06.2017</w:t>
            </w:r>
          </w:p>
        </w:tc>
        <w:tc>
          <w:tcPr>
            <w:tcW w:w="1276" w:type="dxa"/>
            <w:shd w:val="clear" w:color="auto" w:fill="auto"/>
            <w:vAlign w:val="center"/>
          </w:tcPr>
          <w:p w:rsidR="00177370" w:rsidRPr="00DC7B77" w:rsidRDefault="00177370" w:rsidP="00177370">
            <w:pPr>
              <w:jc w:val="center"/>
            </w:pPr>
            <w:r w:rsidRPr="00DC7B77">
              <w:t>с 01.07.2017 по 31.12.2017</w:t>
            </w:r>
          </w:p>
        </w:tc>
        <w:tc>
          <w:tcPr>
            <w:tcW w:w="1326" w:type="dxa"/>
            <w:shd w:val="clear" w:color="auto" w:fill="auto"/>
            <w:vAlign w:val="center"/>
          </w:tcPr>
          <w:p w:rsidR="00177370" w:rsidRPr="00DC7B77" w:rsidRDefault="00177370" w:rsidP="00177370">
            <w:pPr>
              <w:jc w:val="center"/>
            </w:pPr>
            <w:r w:rsidRPr="00DC7B77">
              <w:t>с 01.01.2018 по 30.06.2018</w:t>
            </w:r>
          </w:p>
        </w:tc>
        <w:tc>
          <w:tcPr>
            <w:tcW w:w="1279" w:type="dxa"/>
            <w:shd w:val="clear" w:color="auto" w:fill="auto"/>
            <w:vAlign w:val="center"/>
          </w:tcPr>
          <w:p w:rsidR="00177370" w:rsidRPr="00DC7B77" w:rsidRDefault="00177370" w:rsidP="00177370">
            <w:pPr>
              <w:jc w:val="center"/>
            </w:pPr>
            <w:r w:rsidRPr="00DC7B77">
              <w:t>с 01.07.2018 по 31.12.2018</w:t>
            </w:r>
          </w:p>
        </w:tc>
      </w:tr>
      <w:tr w:rsidR="00177370" w:rsidRPr="00DC7B77" w:rsidTr="00177370">
        <w:trPr>
          <w:jc w:val="center"/>
        </w:trPr>
        <w:tc>
          <w:tcPr>
            <w:tcW w:w="10315" w:type="dxa"/>
            <w:gridSpan w:val="8"/>
            <w:shd w:val="clear" w:color="auto" w:fill="auto"/>
            <w:vAlign w:val="center"/>
          </w:tcPr>
          <w:p w:rsidR="00177370" w:rsidRPr="00DC7B77" w:rsidRDefault="00177370" w:rsidP="00177370">
            <w:pPr>
              <w:widowControl w:val="0"/>
              <w:autoSpaceDE w:val="0"/>
              <w:autoSpaceDN w:val="0"/>
              <w:adjustRightInd w:val="0"/>
              <w:jc w:val="center"/>
              <w:rPr>
                <w:bCs/>
                <w:spacing w:val="-7"/>
              </w:rPr>
            </w:pPr>
            <w:r w:rsidRPr="00DC7B77">
              <w:t>Тарифы (без НДС)</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Питьевая вода (питьевое водоснабжение) </w:t>
            </w:r>
          </w:p>
        </w:tc>
        <w:tc>
          <w:tcPr>
            <w:tcW w:w="851" w:type="dxa"/>
            <w:shd w:val="clear" w:color="auto" w:fill="auto"/>
            <w:vAlign w:val="center"/>
          </w:tcPr>
          <w:p w:rsidR="00177370" w:rsidRPr="00DC7B77" w:rsidRDefault="00177370" w:rsidP="00177370">
            <w:pPr>
              <w:jc w:val="center"/>
            </w:pPr>
            <w:r w:rsidRPr="00DC7B77">
              <w:t>руб./ 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rPr>
                <w:lang w:val="en-US"/>
              </w:rPr>
              <w:t>Техническая вода</w:t>
            </w:r>
            <w:r w:rsidRPr="00DC7B77">
              <w:t xml:space="preserve">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10,7</w:t>
            </w:r>
          </w:p>
        </w:tc>
        <w:tc>
          <w:tcPr>
            <w:tcW w:w="1275" w:type="dxa"/>
            <w:shd w:val="clear" w:color="auto" w:fill="auto"/>
            <w:vAlign w:val="center"/>
          </w:tcPr>
          <w:p w:rsidR="00177370" w:rsidRPr="00DC7B77" w:rsidRDefault="00177370" w:rsidP="00177370">
            <w:pPr>
              <w:jc w:val="center"/>
            </w:pPr>
            <w:r w:rsidRPr="00DC7B77">
              <w:t>11,37</w:t>
            </w:r>
          </w:p>
        </w:tc>
        <w:tc>
          <w:tcPr>
            <w:tcW w:w="1276" w:type="dxa"/>
            <w:shd w:val="clear" w:color="auto" w:fill="auto"/>
            <w:vAlign w:val="center"/>
          </w:tcPr>
          <w:p w:rsidR="00177370" w:rsidRPr="00DC7B77" w:rsidRDefault="00177370" w:rsidP="00177370">
            <w:pPr>
              <w:jc w:val="center"/>
            </w:pPr>
            <w:r w:rsidRPr="00DC7B77">
              <w:t>11,37</w:t>
            </w:r>
          </w:p>
        </w:tc>
        <w:tc>
          <w:tcPr>
            <w:tcW w:w="1276" w:type="dxa"/>
            <w:shd w:val="clear" w:color="auto" w:fill="auto"/>
            <w:vAlign w:val="center"/>
          </w:tcPr>
          <w:p w:rsidR="00177370" w:rsidRPr="00DC7B77" w:rsidRDefault="00177370" w:rsidP="00177370">
            <w:pPr>
              <w:jc w:val="center"/>
            </w:pPr>
            <w:r w:rsidRPr="00DC7B77">
              <w:t>11,97</w:t>
            </w:r>
          </w:p>
        </w:tc>
        <w:tc>
          <w:tcPr>
            <w:tcW w:w="1326" w:type="dxa"/>
            <w:shd w:val="clear" w:color="auto" w:fill="auto"/>
            <w:vAlign w:val="center"/>
          </w:tcPr>
          <w:p w:rsidR="00177370" w:rsidRPr="00DC7B77" w:rsidRDefault="00177370" w:rsidP="00177370">
            <w:pPr>
              <w:jc w:val="center"/>
            </w:pPr>
            <w:r w:rsidRPr="00DC7B77">
              <w:t>11,97</w:t>
            </w:r>
          </w:p>
        </w:tc>
        <w:tc>
          <w:tcPr>
            <w:tcW w:w="1279" w:type="dxa"/>
            <w:shd w:val="clear" w:color="auto" w:fill="auto"/>
            <w:vAlign w:val="center"/>
          </w:tcPr>
          <w:p w:rsidR="00177370" w:rsidRPr="00DC7B77" w:rsidRDefault="00177370" w:rsidP="00177370">
            <w:pPr>
              <w:jc w:val="center"/>
            </w:pPr>
            <w:r w:rsidRPr="00DC7B77">
              <w:t>12,59</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100</w:t>
            </w:r>
          </w:p>
        </w:tc>
        <w:tc>
          <w:tcPr>
            <w:tcW w:w="1275" w:type="dxa"/>
            <w:shd w:val="clear" w:color="auto" w:fill="auto"/>
            <w:vAlign w:val="center"/>
          </w:tcPr>
          <w:p w:rsidR="00177370" w:rsidRPr="00DC7B77" w:rsidRDefault="00177370" w:rsidP="00177370">
            <w:pPr>
              <w:jc w:val="center"/>
            </w:pPr>
            <w:r w:rsidRPr="00DC7B77">
              <w:t>106,26</w:t>
            </w:r>
          </w:p>
        </w:tc>
        <w:tc>
          <w:tcPr>
            <w:tcW w:w="1276" w:type="dxa"/>
            <w:shd w:val="clear" w:color="auto" w:fill="auto"/>
            <w:vAlign w:val="center"/>
          </w:tcPr>
          <w:p w:rsidR="00177370" w:rsidRPr="00DC7B77" w:rsidRDefault="00177370" w:rsidP="00177370">
            <w:pPr>
              <w:jc w:val="center"/>
            </w:pPr>
            <w:r w:rsidRPr="00DC7B77">
              <w:t>100</w:t>
            </w:r>
          </w:p>
        </w:tc>
        <w:tc>
          <w:tcPr>
            <w:tcW w:w="1276" w:type="dxa"/>
            <w:shd w:val="clear" w:color="auto" w:fill="auto"/>
            <w:vAlign w:val="center"/>
          </w:tcPr>
          <w:p w:rsidR="00177370" w:rsidRPr="00DC7B77" w:rsidRDefault="00177370" w:rsidP="00177370">
            <w:pPr>
              <w:jc w:val="center"/>
            </w:pPr>
            <w:r w:rsidRPr="00DC7B77">
              <w:t>105,28</w:t>
            </w:r>
          </w:p>
        </w:tc>
        <w:tc>
          <w:tcPr>
            <w:tcW w:w="1326" w:type="dxa"/>
            <w:shd w:val="clear" w:color="auto" w:fill="auto"/>
            <w:vAlign w:val="center"/>
          </w:tcPr>
          <w:p w:rsidR="00177370" w:rsidRPr="00DC7B77" w:rsidRDefault="00177370" w:rsidP="00177370">
            <w:pPr>
              <w:jc w:val="center"/>
            </w:pPr>
            <w:r w:rsidRPr="00DC7B77">
              <w:t>100</w:t>
            </w:r>
          </w:p>
        </w:tc>
        <w:tc>
          <w:tcPr>
            <w:tcW w:w="1279" w:type="dxa"/>
            <w:shd w:val="clear" w:color="auto" w:fill="auto"/>
            <w:vAlign w:val="center"/>
          </w:tcPr>
          <w:p w:rsidR="00177370" w:rsidRPr="00DC7B77" w:rsidRDefault="00177370" w:rsidP="00177370">
            <w:pPr>
              <w:jc w:val="center"/>
            </w:pPr>
            <w:r w:rsidRPr="00DC7B77">
              <w:t>105,18</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Транспортировка воды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Водоотведение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12,73</w:t>
            </w:r>
          </w:p>
        </w:tc>
        <w:tc>
          <w:tcPr>
            <w:tcW w:w="1275" w:type="dxa"/>
            <w:shd w:val="clear" w:color="auto" w:fill="auto"/>
            <w:vAlign w:val="center"/>
          </w:tcPr>
          <w:p w:rsidR="00177370" w:rsidRPr="00DC7B77" w:rsidRDefault="00177370" w:rsidP="00177370">
            <w:pPr>
              <w:jc w:val="center"/>
            </w:pPr>
            <w:r w:rsidRPr="00DC7B77">
              <w:t>13,27</w:t>
            </w:r>
          </w:p>
        </w:tc>
        <w:tc>
          <w:tcPr>
            <w:tcW w:w="1276" w:type="dxa"/>
            <w:shd w:val="clear" w:color="auto" w:fill="auto"/>
            <w:vAlign w:val="center"/>
          </w:tcPr>
          <w:p w:rsidR="00177370" w:rsidRPr="00DC7B77" w:rsidRDefault="00177370" w:rsidP="00177370">
            <w:pPr>
              <w:jc w:val="center"/>
            </w:pPr>
            <w:r w:rsidRPr="00DC7B77">
              <w:t>13,27</w:t>
            </w:r>
          </w:p>
        </w:tc>
        <w:tc>
          <w:tcPr>
            <w:tcW w:w="1276" w:type="dxa"/>
            <w:shd w:val="clear" w:color="auto" w:fill="auto"/>
            <w:vAlign w:val="center"/>
          </w:tcPr>
          <w:p w:rsidR="00177370" w:rsidRPr="00DC7B77" w:rsidRDefault="00177370" w:rsidP="00177370">
            <w:pPr>
              <w:jc w:val="center"/>
            </w:pPr>
            <w:r w:rsidRPr="00DC7B77">
              <w:t>13,96</w:t>
            </w:r>
          </w:p>
        </w:tc>
        <w:tc>
          <w:tcPr>
            <w:tcW w:w="1326" w:type="dxa"/>
            <w:shd w:val="clear" w:color="auto" w:fill="auto"/>
            <w:vAlign w:val="center"/>
          </w:tcPr>
          <w:p w:rsidR="00177370" w:rsidRPr="00DC7B77" w:rsidRDefault="00177370" w:rsidP="00177370">
            <w:pPr>
              <w:jc w:val="center"/>
            </w:pPr>
            <w:r w:rsidRPr="00DC7B77">
              <w:t>13,96</w:t>
            </w:r>
          </w:p>
        </w:tc>
        <w:tc>
          <w:tcPr>
            <w:tcW w:w="1279" w:type="dxa"/>
            <w:shd w:val="clear" w:color="auto" w:fill="auto"/>
            <w:vAlign w:val="center"/>
          </w:tcPr>
          <w:p w:rsidR="00177370" w:rsidRPr="00DC7B77" w:rsidRDefault="00177370" w:rsidP="00177370">
            <w:pPr>
              <w:jc w:val="center"/>
            </w:pPr>
            <w:r w:rsidRPr="00DC7B77">
              <w:t>14,67</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100</w:t>
            </w:r>
          </w:p>
        </w:tc>
        <w:tc>
          <w:tcPr>
            <w:tcW w:w="1275" w:type="dxa"/>
            <w:shd w:val="clear" w:color="auto" w:fill="auto"/>
            <w:vAlign w:val="center"/>
          </w:tcPr>
          <w:p w:rsidR="00177370" w:rsidRPr="00DC7B77" w:rsidRDefault="00177370" w:rsidP="00177370">
            <w:pPr>
              <w:jc w:val="center"/>
            </w:pPr>
            <w:r w:rsidRPr="00DC7B77">
              <w:t>104,24</w:t>
            </w:r>
          </w:p>
        </w:tc>
        <w:tc>
          <w:tcPr>
            <w:tcW w:w="1276" w:type="dxa"/>
            <w:shd w:val="clear" w:color="auto" w:fill="auto"/>
            <w:vAlign w:val="center"/>
          </w:tcPr>
          <w:p w:rsidR="00177370" w:rsidRPr="00DC7B77" w:rsidRDefault="00177370" w:rsidP="00177370">
            <w:pPr>
              <w:jc w:val="center"/>
            </w:pPr>
            <w:r w:rsidRPr="00DC7B77">
              <w:t>100</w:t>
            </w:r>
          </w:p>
        </w:tc>
        <w:tc>
          <w:tcPr>
            <w:tcW w:w="1276" w:type="dxa"/>
            <w:shd w:val="clear" w:color="auto" w:fill="auto"/>
            <w:vAlign w:val="center"/>
          </w:tcPr>
          <w:p w:rsidR="00177370" w:rsidRPr="00DC7B77" w:rsidRDefault="00177370" w:rsidP="00177370">
            <w:pPr>
              <w:jc w:val="center"/>
            </w:pPr>
            <w:r w:rsidRPr="00DC7B77">
              <w:t>105,2</w:t>
            </w:r>
          </w:p>
        </w:tc>
        <w:tc>
          <w:tcPr>
            <w:tcW w:w="1326" w:type="dxa"/>
            <w:shd w:val="clear" w:color="auto" w:fill="auto"/>
            <w:vAlign w:val="center"/>
          </w:tcPr>
          <w:p w:rsidR="00177370" w:rsidRPr="00DC7B77" w:rsidRDefault="00177370" w:rsidP="00177370">
            <w:pPr>
              <w:jc w:val="center"/>
            </w:pPr>
            <w:r w:rsidRPr="00DC7B77">
              <w:t>100</w:t>
            </w:r>
          </w:p>
        </w:tc>
        <w:tc>
          <w:tcPr>
            <w:tcW w:w="1279" w:type="dxa"/>
            <w:shd w:val="clear" w:color="auto" w:fill="auto"/>
            <w:vAlign w:val="center"/>
          </w:tcPr>
          <w:p w:rsidR="00177370" w:rsidRPr="00DC7B77" w:rsidRDefault="00177370" w:rsidP="00177370">
            <w:pPr>
              <w:jc w:val="center"/>
            </w:pPr>
            <w:r w:rsidRPr="00DC7B77">
              <w:t>105,09</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Транспортировка сточных вод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0315" w:type="dxa"/>
            <w:gridSpan w:val="8"/>
            <w:shd w:val="clear" w:color="auto" w:fill="auto"/>
            <w:vAlign w:val="center"/>
          </w:tcPr>
          <w:p w:rsidR="00177370" w:rsidRPr="00DC7B77" w:rsidRDefault="00177370" w:rsidP="00177370">
            <w:pPr>
              <w:widowControl w:val="0"/>
              <w:autoSpaceDE w:val="0"/>
              <w:autoSpaceDN w:val="0"/>
              <w:adjustRightInd w:val="0"/>
              <w:jc w:val="center"/>
              <w:rPr>
                <w:bCs/>
                <w:spacing w:val="-7"/>
              </w:rPr>
            </w:pPr>
            <w:r w:rsidRPr="00DC7B77">
              <w:t>Тарифы для населения (с НДС)</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Питьевая вода (питьевое водоснабжение)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rPr>
                <w:lang w:val="en-US"/>
              </w:rPr>
            </w:pPr>
            <w:r w:rsidRPr="00DC7B77">
              <w:lastRenderedPageBreak/>
              <w:t>Рост</w:t>
            </w:r>
          </w:p>
        </w:tc>
        <w:tc>
          <w:tcPr>
            <w:tcW w:w="851" w:type="dxa"/>
            <w:shd w:val="clear" w:color="auto" w:fill="auto"/>
            <w:vAlign w:val="center"/>
          </w:tcPr>
          <w:p w:rsidR="00177370" w:rsidRPr="00DC7B77" w:rsidRDefault="00177370" w:rsidP="00177370">
            <w:pPr>
              <w:jc w:val="center"/>
              <w:rPr>
                <w:lang w:val="en-US"/>
              </w:rP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rPr>
                <w:lang w:val="en-US"/>
              </w:rPr>
              <w:t>Техническая вода</w:t>
            </w:r>
            <w:r w:rsidRPr="00DC7B77">
              <w:t xml:space="preserve">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12,63</w:t>
            </w:r>
          </w:p>
        </w:tc>
        <w:tc>
          <w:tcPr>
            <w:tcW w:w="1275" w:type="dxa"/>
            <w:shd w:val="clear" w:color="auto" w:fill="auto"/>
            <w:vAlign w:val="center"/>
          </w:tcPr>
          <w:p w:rsidR="00177370" w:rsidRPr="00DC7B77" w:rsidRDefault="00177370" w:rsidP="00177370">
            <w:pPr>
              <w:jc w:val="center"/>
            </w:pPr>
            <w:r w:rsidRPr="00DC7B77">
              <w:t>13,42</w:t>
            </w:r>
          </w:p>
        </w:tc>
        <w:tc>
          <w:tcPr>
            <w:tcW w:w="1276" w:type="dxa"/>
            <w:shd w:val="clear" w:color="auto" w:fill="auto"/>
            <w:vAlign w:val="center"/>
          </w:tcPr>
          <w:p w:rsidR="00177370" w:rsidRPr="00DC7B77" w:rsidRDefault="00177370" w:rsidP="00177370">
            <w:pPr>
              <w:jc w:val="center"/>
            </w:pPr>
            <w:r w:rsidRPr="00DC7B77">
              <w:t>13,42</w:t>
            </w:r>
          </w:p>
        </w:tc>
        <w:tc>
          <w:tcPr>
            <w:tcW w:w="1276" w:type="dxa"/>
            <w:shd w:val="clear" w:color="auto" w:fill="auto"/>
            <w:vAlign w:val="center"/>
          </w:tcPr>
          <w:p w:rsidR="00177370" w:rsidRPr="00DC7B77" w:rsidRDefault="00177370" w:rsidP="00177370">
            <w:pPr>
              <w:jc w:val="center"/>
            </w:pPr>
            <w:r w:rsidRPr="00DC7B77">
              <w:t>14,12</w:t>
            </w:r>
          </w:p>
        </w:tc>
        <w:tc>
          <w:tcPr>
            <w:tcW w:w="1326" w:type="dxa"/>
            <w:shd w:val="clear" w:color="auto" w:fill="auto"/>
            <w:vAlign w:val="center"/>
          </w:tcPr>
          <w:p w:rsidR="00177370" w:rsidRPr="00DC7B77" w:rsidRDefault="00177370" w:rsidP="00177370">
            <w:pPr>
              <w:jc w:val="center"/>
            </w:pPr>
            <w:r w:rsidRPr="00DC7B77">
              <w:t>14,12</w:t>
            </w:r>
          </w:p>
        </w:tc>
        <w:tc>
          <w:tcPr>
            <w:tcW w:w="1279" w:type="dxa"/>
            <w:shd w:val="clear" w:color="auto" w:fill="auto"/>
            <w:vAlign w:val="center"/>
          </w:tcPr>
          <w:p w:rsidR="00177370" w:rsidRPr="00DC7B77" w:rsidRDefault="00177370" w:rsidP="00177370">
            <w:pPr>
              <w:jc w:val="center"/>
            </w:pPr>
            <w:r w:rsidRPr="00DC7B77">
              <w:t>14,86</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100,00</w:t>
            </w:r>
          </w:p>
        </w:tc>
        <w:tc>
          <w:tcPr>
            <w:tcW w:w="1275" w:type="dxa"/>
            <w:shd w:val="clear" w:color="auto" w:fill="auto"/>
            <w:vAlign w:val="center"/>
          </w:tcPr>
          <w:p w:rsidR="00177370" w:rsidRPr="00DC7B77" w:rsidRDefault="00177370" w:rsidP="00177370">
            <w:pPr>
              <w:jc w:val="center"/>
            </w:pPr>
            <w:r w:rsidRPr="00DC7B77">
              <w:t>106,25</w:t>
            </w:r>
          </w:p>
        </w:tc>
        <w:tc>
          <w:tcPr>
            <w:tcW w:w="1276" w:type="dxa"/>
            <w:shd w:val="clear" w:color="auto" w:fill="auto"/>
            <w:vAlign w:val="center"/>
          </w:tcPr>
          <w:p w:rsidR="00177370" w:rsidRPr="00DC7B77" w:rsidRDefault="00177370" w:rsidP="00177370">
            <w:pPr>
              <w:jc w:val="center"/>
            </w:pPr>
            <w:r w:rsidRPr="00DC7B77">
              <w:t>100</w:t>
            </w:r>
          </w:p>
        </w:tc>
        <w:tc>
          <w:tcPr>
            <w:tcW w:w="1276" w:type="dxa"/>
            <w:shd w:val="clear" w:color="auto" w:fill="auto"/>
            <w:vAlign w:val="center"/>
          </w:tcPr>
          <w:p w:rsidR="00177370" w:rsidRPr="00DC7B77" w:rsidRDefault="00177370" w:rsidP="00177370">
            <w:pPr>
              <w:jc w:val="center"/>
            </w:pPr>
            <w:r w:rsidRPr="00DC7B77">
              <w:t>105,22</w:t>
            </w:r>
          </w:p>
        </w:tc>
        <w:tc>
          <w:tcPr>
            <w:tcW w:w="1326" w:type="dxa"/>
            <w:shd w:val="clear" w:color="auto" w:fill="auto"/>
            <w:vAlign w:val="center"/>
          </w:tcPr>
          <w:p w:rsidR="00177370" w:rsidRPr="00DC7B77" w:rsidRDefault="00177370" w:rsidP="00177370">
            <w:pPr>
              <w:jc w:val="center"/>
            </w:pPr>
            <w:r w:rsidRPr="00DC7B77">
              <w:t>100</w:t>
            </w:r>
          </w:p>
        </w:tc>
        <w:tc>
          <w:tcPr>
            <w:tcW w:w="1279" w:type="dxa"/>
            <w:shd w:val="clear" w:color="auto" w:fill="auto"/>
            <w:vAlign w:val="center"/>
          </w:tcPr>
          <w:p w:rsidR="00177370" w:rsidRPr="00DC7B77" w:rsidRDefault="00177370" w:rsidP="00177370">
            <w:pPr>
              <w:jc w:val="center"/>
            </w:pPr>
            <w:r w:rsidRPr="00DC7B77">
              <w:t>105,24</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Транспортировка воды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Водоотведение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15,02</w:t>
            </w:r>
          </w:p>
        </w:tc>
        <w:tc>
          <w:tcPr>
            <w:tcW w:w="1275" w:type="dxa"/>
            <w:shd w:val="clear" w:color="auto" w:fill="auto"/>
            <w:vAlign w:val="center"/>
          </w:tcPr>
          <w:p w:rsidR="00177370" w:rsidRPr="00DC7B77" w:rsidRDefault="00177370" w:rsidP="00177370">
            <w:pPr>
              <w:jc w:val="center"/>
            </w:pPr>
            <w:r w:rsidRPr="00DC7B77">
              <w:t>15,66</w:t>
            </w:r>
          </w:p>
        </w:tc>
        <w:tc>
          <w:tcPr>
            <w:tcW w:w="1276" w:type="dxa"/>
            <w:shd w:val="clear" w:color="auto" w:fill="auto"/>
            <w:vAlign w:val="center"/>
          </w:tcPr>
          <w:p w:rsidR="00177370" w:rsidRPr="00DC7B77" w:rsidRDefault="00177370" w:rsidP="00177370">
            <w:pPr>
              <w:jc w:val="center"/>
            </w:pPr>
            <w:r w:rsidRPr="00DC7B77">
              <w:t>15,66</w:t>
            </w:r>
          </w:p>
        </w:tc>
        <w:tc>
          <w:tcPr>
            <w:tcW w:w="1276" w:type="dxa"/>
            <w:shd w:val="clear" w:color="auto" w:fill="auto"/>
            <w:vAlign w:val="center"/>
          </w:tcPr>
          <w:p w:rsidR="00177370" w:rsidRPr="00DC7B77" w:rsidRDefault="00177370" w:rsidP="00177370">
            <w:pPr>
              <w:jc w:val="center"/>
            </w:pPr>
            <w:r w:rsidRPr="00DC7B77">
              <w:t>16,47</w:t>
            </w:r>
          </w:p>
        </w:tc>
        <w:tc>
          <w:tcPr>
            <w:tcW w:w="1326" w:type="dxa"/>
            <w:shd w:val="clear" w:color="auto" w:fill="auto"/>
            <w:vAlign w:val="center"/>
          </w:tcPr>
          <w:p w:rsidR="00177370" w:rsidRPr="00DC7B77" w:rsidRDefault="00177370" w:rsidP="00177370">
            <w:pPr>
              <w:jc w:val="center"/>
            </w:pPr>
            <w:r w:rsidRPr="00DC7B77">
              <w:t>16,47</w:t>
            </w:r>
          </w:p>
        </w:tc>
        <w:tc>
          <w:tcPr>
            <w:tcW w:w="1279" w:type="dxa"/>
            <w:shd w:val="clear" w:color="auto" w:fill="auto"/>
            <w:vAlign w:val="center"/>
          </w:tcPr>
          <w:p w:rsidR="00177370" w:rsidRPr="00DC7B77" w:rsidRDefault="00177370" w:rsidP="00177370">
            <w:pPr>
              <w:jc w:val="center"/>
            </w:pPr>
            <w:r w:rsidRPr="00DC7B77">
              <w:t>17,31</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Рост</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100,00</w:t>
            </w:r>
          </w:p>
        </w:tc>
        <w:tc>
          <w:tcPr>
            <w:tcW w:w="1275" w:type="dxa"/>
            <w:shd w:val="clear" w:color="auto" w:fill="auto"/>
            <w:vAlign w:val="center"/>
          </w:tcPr>
          <w:p w:rsidR="00177370" w:rsidRPr="00DC7B77" w:rsidRDefault="00177370" w:rsidP="00177370">
            <w:pPr>
              <w:jc w:val="center"/>
            </w:pPr>
            <w:r w:rsidRPr="00DC7B77">
              <w:t>104,26</w:t>
            </w:r>
          </w:p>
        </w:tc>
        <w:tc>
          <w:tcPr>
            <w:tcW w:w="1276" w:type="dxa"/>
            <w:shd w:val="clear" w:color="auto" w:fill="auto"/>
            <w:vAlign w:val="center"/>
          </w:tcPr>
          <w:p w:rsidR="00177370" w:rsidRPr="00DC7B77" w:rsidRDefault="00177370" w:rsidP="00177370">
            <w:pPr>
              <w:jc w:val="center"/>
            </w:pPr>
            <w:r w:rsidRPr="00DC7B77">
              <w:t>100</w:t>
            </w:r>
          </w:p>
        </w:tc>
        <w:tc>
          <w:tcPr>
            <w:tcW w:w="1276" w:type="dxa"/>
            <w:shd w:val="clear" w:color="auto" w:fill="auto"/>
            <w:vAlign w:val="center"/>
          </w:tcPr>
          <w:p w:rsidR="00177370" w:rsidRPr="00DC7B77" w:rsidRDefault="00177370" w:rsidP="00177370">
            <w:pPr>
              <w:jc w:val="center"/>
            </w:pPr>
            <w:r w:rsidRPr="00DC7B77">
              <w:t>105,17</w:t>
            </w:r>
          </w:p>
        </w:tc>
        <w:tc>
          <w:tcPr>
            <w:tcW w:w="1326" w:type="dxa"/>
            <w:shd w:val="clear" w:color="auto" w:fill="auto"/>
            <w:vAlign w:val="center"/>
          </w:tcPr>
          <w:p w:rsidR="00177370" w:rsidRPr="00DC7B77" w:rsidRDefault="00177370" w:rsidP="00177370">
            <w:pPr>
              <w:jc w:val="center"/>
            </w:pPr>
            <w:r w:rsidRPr="00DC7B77">
              <w:t>100</w:t>
            </w:r>
          </w:p>
        </w:tc>
        <w:tc>
          <w:tcPr>
            <w:tcW w:w="1279" w:type="dxa"/>
            <w:shd w:val="clear" w:color="auto" w:fill="auto"/>
            <w:vAlign w:val="center"/>
          </w:tcPr>
          <w:p w:rsidR="00177370" w:rsidRPr="00DC7B77" w:rsidRDefault="00177370" w:rsidP="00177370">
            <w:pPr>
              <w:jc w:val="center"/>
            </w:pPr>
            <w:r w:rsidRPr="00DC7B77">
              <w:t>105,1</w:t>
            </w:r>
          </w:p>
        </w:tc>
      </w:tr>
      <w:tr w:rsidR="00177370" w:rsidRPr="00DC7B77" w:rsidTr="00177370">
        <w:trPr>
          <w:jc w:val="center"/>
        </w:trPr>
        <w:tc>
          <w:tcPr>
            <w:tcW w:w="1756" w:type="dxa"/>
            <w:shd w:val="clear" w:color="auto" w:fill="auto"/>
            <w:vAlign w:val="center"/>
          </w:tcPr>
          <w:p w:rsidR="00177370" w:rsidRPr="00DC7B77" w:rsidRDefault="00177370" w:rsidP="00177370">
            <w:r w:rsidRPr="00DC7B77">
              <w:t xml:space="preserve">Транспортировка сточных вод </w:t>
            </w:r>
          </w:p>
        </w:tc>
        <w:tc>
          <w:tcPr>
            <w:tcW w:w="851" w:type="dxa"/>
            <w:shd w:val="clear" w:color="auto" w:fill="auto"/>
            <w:vAlign w:val="center"/>
          </w:tcPr>
          <w:p w:rsidR="00177370" w:rsidRPr="00DC7B77" w:rsidRDefault="00177370" w:rsidP="00177370">
            <w:pPr>
              <w:jc w:val="center"/>
            </w:pPr>
            <w:r w:rsidRPr="00DC7B77">
              <w:t>руб./м</w:t>
            </w:r>
            <w:r w:rsidRPr="00DC7B77">
              <w:rPr>
                <w:vertAlign w:val="superscript"/>
              </w:rPr>
              <w:t>3</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r w:rsidR="00177370" w:rsidRPr="00DC7B77" w:rsidTr="00177370">
        <w:trPr>
          <w:jc w:val="center"/>
        </w:trPr>
        <w:tc>
          <w:tcPr>
            <w:tcW w:w="1756" w:type="dxa"/>
            <w:shd w:val="clear" w:color="auto" w:fill="auto"/>
            <w:vAlign w:val="center"/>
          </w:tcPr>
          <w:p w:rsidR="00177370" w:rsidRPr="00DC7B77" w:rsidRDefault="00177370" w:rsidP="00177370">
            <w:pPr>
              <w:jc w:val="right"/>
            </w:pPr>
            <w:r w:rsidRPr="00DC7B77">
              <w:t xml:space="preserve">Рост </w:t>
            </w:r>
          </w:p>
        </w:tc>
        <w:tc>
          <w:tcPr>
            <w:tcW w:w="851"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5"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276" w:type="dxa"/>
            <w:shd w:val="clear" w:color="auto" w:fill="auto"/>
            <w:vAlign w:val="center"/>
          </w:tcPr>
          <w:p w:rsidR="00177370" w:rsidRPr="00DC7B77" w:rsidRDefault="00177370" w:rsidP="00177370">
            <w:pPr>
              <w:jc w:val="center"/>
            </w:pPr>
            <w:r w:rsidRPr="00DC7B77">
              <w:t>-</w:t>
            </w:r>
          </w:p>
        </w:tc>
        <w:tc>
          <w:tcPr>
            <w:tcW w:w="1326" w:type="dxa"/>
            <w:shd w:val="clear" w:color="auto" w:fill="auto"/>
            <w:vAlign w:val="center"/>
          </w:tcPr>
          <w:p w:rsidR="00177370" w:rsidRPr="00DC7B77" w:rsidRDefault="00177370" w:rsidP="00177370">
            <w:pPr>
              <w:jc w:val="center"/>
            </w:pPr>
            <w:r w:rsidRPr="00DC7B77">
              <w:t>-</w:t>
            </w:r>
          </w:p>
        </w:tc>
        <w:tc>
          <w:tcPr>
            <w:tcW w:w="1279" w:type="dxa"/>
            <w:shd w:val="clear" w:color="auto" w:fill="auto"/>
            <w:vAlign w:val="center"/>
          </w:tcPr>
          <w:p w:rsidR="00177370" w:rsidRPr="00DC7B77" w:rsidRDefault="00177370" w:rsidP="00177370">
            <w:pPr>
              <w:jc w:val="center"/>
            </w:pPr>
            <w:r w:rsidRPr="00DC7B77">
              <w:t>-</w:t>
            </w:r>
          </w:p>
        </w:tc>
      </w:tr>
    </w:tbl>
    <w:p w:rsidR="00177370" w:rsidRPr="003467D4" w:rsidRDefault="00177370" w:rsidP="003467D4">
      <w:pPr>
        <w:ind w:firstLine="709"/>
        <w:jc w:val="both"/>
      </w:pPr>
      <w:r w:rsidRPr="003467D4">
        <w:t>Экспертная оценка по установлению тарифов для организации изложена в экспертном заключении и приложениях к нему.</w:t>
      </w:r>
    </w:p>
    <w:p w:rsidR="00177370" w:rsidRPr="003467D4" w:rsidRDefault="00177370" w:rsidP="003467D4">
      <w:pPr>
        <w:ind w:firstLine="709"/>
        <w:jc w:val="both"/>
      </w:pPr>
      <w:r w:rsidRPr="003467D4">
        <w:t xml:space="preserve">Предлагаем комиссии установить для </w:t>
      </w:r>
      <w:r w:rsidRPr="003467D4">
        <w:rPr>
          <w:spacing w:val="7"/>
        </w:rPr>
        <w:t xml:space="preserve">ЗАКРЫТОГО АКЦИОНЕРНОГО ОБЩЕСТВА «ПЛИТСПИЧПРОМ» </w:t>
      </w:r>
      <w:r w:rsidRPr="003467D4">
        <w:t>вышеуказанные тарифы</w:t>
      </w:r>
      <w:r w:rsidRPr="003467D4">
        <w:rPr>
          <w:spacing w:val="7"/>
        </w:rPr>
        <w:t>.</w:t>
      </w:r>
    </w:p>
    <w:p w:rsidR="00177370" w:rsidRPr="003467D4" w:rsidRDefault="00177370" w:rsidP="003467D4">
      <w:pPr>
        <w:tabs>
          <w:tab w:val="right" w:pos="9360"/>
        </w:tabs>
        <w:ind w:firstLine="709"/>
        <w:jc w:val="both"/>
      </w:pPr>
    </w:p>
    <w:p w:rsidR="002E7C31" w:rsidRPr="003467D4" w:rsidRDefault="00177370" w:rsidP="003467D4">
      <w:pPr>
        <w:tabs>
          <w:tab w:val="left" w:pos="720"/>
          <w:tab w:val="left" w:pos="1418"/>
        </w:tabs>
        <w:ind w:firstLine="709"/>
        <w:jc w:val="both"/>
      </w:pPr>
      <w:r w:rsidRPr="003467D4">
        <w:t>К</w:t>
      </w:r>
      <w:r w:rsidR="002E7C31" w:rsidRPr="003467D4">
        <w:t>омиссия по тарифам и ценам министерства тарифного регулирования Калужской области РЕШИЛА:</w:t>
      </w:r>
    </w:p>
    <w:p w:rsidR="00177370" w:rsidRPr="003467D4" w:rsidRDefault="00177370" w:rsidP="003467D4">
      <w:pPr>
        <w:tabs>
          <w:tab w:val="num" w:pos="426"/>
        </w:tabs>
        <w:ind w:firstLine="709"/>
        <w:jc w:val="both"/>
      </w:pPr>
      <w:r w:rsidRPr="003467D4">
        <w:rPr>
          <w:rFonts w:eastAsia="Calibri"/>
          <w:lang w:eastAsia="en-US"/>
        </w:rPr>
        <w:t xml:space="preserve">1. Установить и ввести в действие с </w:t>
      </w:r>
      <w:r w:rsidRPr="003467D4">
        <w:t xml:space="preserve">1 января 2016 года </w:t>
      </w:r>
      <w:r w:rsidR="003467D4">
        <w:t xml:space="preserve">предложенные </w:t>
      </w:r>
      <w:r w:rsidRPr="003467D4">
        <w:t>долгосрочные</w:t>
      </w:r>
      <w:r w:rsidR="003467D4">
        <w:t xml:space="preserve"> </w:t>
      </w:r>
      <w:r w:rsidRPr="003467D4">
        <w:t>тарифы на водоотведение</w:t>
      </w:r>
      <w:r w:rsidR="000A45A9">
        <w:t xml:space="preserve"> и техническую воду</w:t>
      </w:r>
      <w:r w:rsidRPr="003467D4">
        <w:t xml:space="preserve"> для ЗАКРЫТОГО АКЦИОНЕРНОГО ОБЩЕСТВА</w:t>
      </w:r>
      <w:r w:rsidR="003467D4">
        <w:t xml:space="preserve"> </w:t>
      </w:r>
      <w:r w:rsidRPr="003467D4">
        <w:t>«ПЛИТСПИЧПРОМ», на 2016-2018 годы с календарной разбивкой.</w:t>
      </w:r>
    </w:p>
    <w:p w:rsidR="00177370" w:rsidRPr="003467D4" w:rsidRDefault="00177370" w:rsidP="003467D4">
      <w:pPr>
        <w:tabs>
          <w:tab w:val="left" w:pos="10205"/>
        </w:tabs>
        <w:ind w:firstLine="709"/>
        <w:jc w:val="both"/>
      </w:pPr>
      <w:r w:rsidRPr="003467D4">
        <w:t xml:space="preserve">2. Установить </w:t>
      </w:r>
      <w:r w:rsidR="003467D4">
        <w:t xml:space="preserve">предлагаемые </w:t>
      </w:r>
      <w:r w:rsidRPr="003467D4">
        <w:t>на 2016-2018 годы долгосрочные параметры регулирования тарифов для ЗАКРЫТОГО АКЦИОНЕРНОГО ОБЩЕСТВА «ПЛИТСПИЧПРОМ»</w:t>
      </w:r>
      <w:r w:rsidR="003467D4">
        <w:t xml:space="preserve"> </w:t>
      </w:r>
      <w:r w:rsidRPr="003467D4">
        <w:t>устанавливаемые на долгосрочный период регулирования при установлении тарифов с использованием метода индексации.</w:t>
      </w:r>
    </w:p>
    <w:p w:rsidR="002E7C31" w:rsidRPr="003467D4" w:rsidRDefault="002E7C31" w:rsidP="003467D4">
      <w:pPr>
        <w:ind w:firstLine="709"/>
        <w:jc w:val="both"/>
        <w:rPr>
          <w:b/>
          <w:color w:val="FF0000"/>
        </w:rPr>
      </w:pPr>
    </w:p>
    <w:p w:rsidR="002E7C31" w:rsidRPr="003467D4" w:rsidRDefault="002E7C31" w:rsidP="003467D4">
      <w:pPr>
        <w:tabs>
          <w:tab w:val="right" w:pos="9355"/>
        </w:tabs>
        <w:ind w:firstLine="709"/>
        <w:jc w:val="both"/>
        <w:rPr>
          <w:b/>
        </w:rPr>
      </w:pPr>
      <w:r w:rsidRPr="003467D4">
        <w:rPr>
          <w:b/>
        </w:rPr>
        <w:t>Решение принято на ос</w:t>
      </w:r>
      <w:r w:rsidR="00177370" w:rsidRPr="003467D4">
        <w:rPr>
          <w:b/>
        </w:rPr>
        <w:t xml:space="preserve">новании </w:t>
      </w:r>
      <w:r w:rsidR="003467D4">
        <w:rPr>
          <w:b/>
        </w:rPr>
        <w:t xml:space="preserve">экспертного заключения и </w:t>
      </w:r>
      <w:r w:rsidR="00177370" w:rsidRPr="003467D4">
        <w:rPr>
          <w:b/>
        </w:rPr>
        <w:t>пояснительной записки</w:t>
      </w:r>
      <w:r w:rsidR="003467D4">
        <w:rPr>
          <w:b/>
        </w:rPr>
        <w:t xml:space="preserve"> </w:t>
      </w:r>
      <w:r w:rsidRPr="003467D4">
        <w:rPr>
          <w:b/>
        </w:rPr>
        <w:t xml:space="preserve">дело № </w:t>
      </w:r>
      <w:r w:rsidR="00177370" w:rsidRPr="003467D4">
        <w:rPr>
          <w:b/>
        </w:rPr>
        <w:t>255-В-02/576-15</w:t>
      </w:r>
      <w:r w:rsidRPr="003467D4">
        <w:rPr>
          <w:b/>
        </w:rPr>
        <w:t xml:space="preserve"> в форме</w:t>
      </w:r>
      <w:r w:rsidR="003467D4">
        <w:rPr>
          <w:b/>
        </w:rPr>
        <w:t xml:space="preserve"> приказа (прилагается)</w:t>
      </w:r>
      <w:r w:rsidRPr="003467D4">
        <w:rPr>
          <w:b/>
        </w:rPr>
        <w:t>, голосовали единогласно.</w:t>
      </w:r>
    </w:p>
    <w:p w:rsidR="002E7C31" w:rsidRPr="003467D4" w:rsidRDefault="002E7C31" w:rsidP="003467D4">
      <w:pPr>
        <w:ind w:firstLine="709"/>
        <w:jc w:val="both"/>
        <w:rPr>
          <w:b/>
        </w:rPr>
      </w:pPr>
    </w:p>
    <w:p w:rsidR="000B1B76" w:rsidRPr="003467D4" w:rsidRDefault="004F0D3E" w:rsidP="003467D4">
      <w:pPr>
        <w:ind w:firstLine="709"/>
        <w:jc w:val="both"/>
        <w:rPr>
          <w:b/>
        </w:rPr>
      </w:pPr>
      <w:r w:rsidRPr="003467D4">
        <w:rPr>
          <w:b/>
        </w:rPr>
        <w:t>7</w:t>
      </w:r>
      <w:r w:rsidR="002E7C31" w:rsidRPr="003467D4">
        <w:rPr>
          <w:b/>
        </w:rPr>
        <w:t xml:space="preserve">. </w:t>
      </w:r>
      <w:r w:rsidR="000B1B76" w:rsidRPr="003467D4">
        <w:rPr>
          <w:b/>
        </w:rPr>
        <w:t>Об установлении долгосрочных тарифов</w:t>
      </w:r>
      <w:r w:rsidR="003467D4">
        <w:rPr>
          <w:b/>
        </w:rPr>
        <w:t xml:space="preserve"> </w:t>
      </w:r>
      <w:r w:rsidR="000B1B76" w:rsidRPr="003467D4">
        <w:rPr>
          <w:b/>
        </w:rPr>
        <w:t xml:space="preserve">на водоотведение </w:t>
      </w:r>
      <w:r w:rsidR="003467D4">
        <w:rPr>
          <w:b/>
        </w:rPr>
        <w:t xml:space="preserve">для </w:t>
      </w:r>
      <w:r w:rsidR="000B1B76" w:rsidRPr="003467D4">
        <w:rPr>
          <w:b/>
        </w:rPr>
        <w:t>ЗАКРЫТОГО АКЦИОНЕРНОГО ОБЩЕСТВА «ПЛИТСПИЧПРОМ» на 2016-2018 годы</w:t>
      </w:r>
      <w:r w:rsidR="003467D4">
        <w:rPr>
          <w:b/>
        </w:rPr>
        <w:t>.</w:t>
      </w:r>
    </w:p>
    <w:p w:rsidR="000B1B76" w:rsidRPr="000B1B76" w:rsidRDefault="003467D4" w:rsidP="003467D4">
      <w:pPr>
        <w:jc w:val="both"/>
        <w:rPr>
          <w:b/>
        </w:rPr>
      </w:pPr>
      <w:r>
        <w:rPr>
          <w:b/>
        </w:rPr>
        <w:t>-------------------------------------------------------------------------------------------------------------------------------</w:t>
      </w:r>
    </w:p>
    <w:p w:rsidR="002E7C31" w:rsidRDefault="002E7C31" w:rsidP="003467D4">
      <w:pPr>
        <w:jc w:val="both"/>
        <w:rPr>
          <w:b/>
        </w:rPr>
      </w:pPr>
      <w:r>
        <w:rPr>
          <w:b/>
        </w:rPr>
        <w:t>Доложил: С.И.</w:t>
      </w:r>
      <w:r w:rsidR="000B1B76">
        <w:rPr>
          <w:b/>
        </w:rPr>
        <w:t xml:space="preserve"> Ландухова</w:t>
      </w:r>
      <w:r w:rsidR="003467D4">
        <w:rPr>
          <w:b/>
        </w:rPr>
        <w:t>.</w:t>
      </w:r>
    </w:p>
    <w:p w:rsidR="000B1B76" w:rsidRPr="00196059" w:rsidRDefault="000B1B76" w:rsidP="000B1B76"/>
    <w:p w:rsidR="000B1B76" w:rsidRPr="00196059" w:rsidRDefault="000B1B76" w:rsidP="000B1B76">
      <w:pPr>
        <w:ind w:firstLine="720"/>
        <w:jc w:val="center"/>
      </w:pPr>
      <w:r w:rsidRPr="00196059">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0B1B76" w:rsidRPr="00196059" w:rsidTr="000B1B76">
        <w:tc>
          <w:tcPr>
            <w:tcW w:w="4785" w:type="dxa"/>
            <w:shd w:val="clear" w:color="auto" w:fill="auto"/>
          </w:tcPr>
          <w:p w:rsidR="000B1B76" w:rsidRPr="00196059" w:rsidRDefault="000B1B76" w:rsidP="000B1B76">
            <w:pPr>
              <w:jc w:val="both"/>
            </w:pPr>
            <w:r w:rsidRPr="00196059">
              <w:t xml:space="preserve">Наименование организации </w:t>
            </w:r>
          </w:p>
        </w:tc>
        <w:tc>
          <w:tcPr>
            <w:tcW w:w="5529" w:type="dxa"/>
            <w:shd w:val="clear" w:color="auto" w:fill="auto"/>
          </w:tcPr>
          <w:p w:rsidR="000B1B76" w:rsidRPr="00196059" w:rsidRDefault="000B1B76" w:rsidP="000B1B76">
            <w:r w:rsidRPr="00196059">
              <w:t>ЗАКРЫТОЕ АКЦИОНЕРНОЕ ОБЩЕСТВО «ПЛИТСПИЧПРОМ» (далее - организация)</w:t>
            </w:r>
          </w:p>
        </w:tc>
      </w:tr>
      <w:tr w:rsidR="000B1B76" w:rsidRPr="00196059" w:rsidTr="000B1B76">
        <w:tc>
          <w:tcPr>
            <w:tcW w:w="4785" w:type="dxa"/>
            <w:shd w:val="clear" w:color="auto" w:fill="auto"/>
          </w:tcPr>
          <w:p w:rsidR="000B1B76" w:rsidRPr="00196059" w:rsidRDefault="000B1B76" w:rsidP="000B1B76">
            <w:pPr>
              <w:jc w:val="both"/>
            </w:pPr>
            <w:r w:rsidRPr="00196059">
              <w:t xml:space="preserve">Организационно правовая форма </w:t>
            </w:r>
          </w:p>
        </w:tc>
        <w:tc>
          <w:tcPr>
            <w:tcW w:w="5529" w:type="dxa"/>
            <w:shd w:val="clear" w:color="auto" w:fill="auto"/>
          </w:tcPr>
          <w:p w:rsidR="000B1B76" w:rsidRPr="00196059" w:rsidRDefault="000B1B76" w:rsidP="000B1B76">
            <w:pPr>
              <w:rPr>
                <w:lang w:val="en-US"/>
              </w:rPr>
            </w:pPr>
            <w:r w:rsidRPr="00196059">
              <w:rPr>
                <w:lang w:val="en-US"/>
              </w:rPr>
              <w:t xml:space="preserve">закрытое акционерное общество </w:t>
            </w:r>
          </w:p>
        </w:tc>
      </w:tr>
      <w:tr w:rsidR="000B1B76" w:rsidRPr="00196059" w:rsidTr="000B1B76">
        <w:tc>
          <w:tcPr>
            <w:tcW w:w="4785" w:type="dxa"/>
            <w:shd w:val="clear" w:color="auto" w:fill="auto"/>
          </w:tcPr>
          <w:p w:rsidR="000B1B76" w:rsidRPr="00196059" w:rsidRDefault="000B1B76" w:rsidP="000B1B76">
            <w:pPr>
              <w:jc w:val="both"/>
            </w:pPr>
            <w:r w:rsidRPr="00196059">
              <w:t>Свидетельство о госрегистрации</w:t>
            </w:r>
          </w:p>
        </w:tc>
        <w:tc>
          <w:tcPr>
            <w:tcW w:w="5529" w:type="dxa"/>
            <w:shd w:val="clear" w:color="auto" w:fill="auto"/>
          </w:tcPr>
          <w:p w:rsidR="000B1B76" w:rsidRPr="00196059" w:rsidRDefault="000B1B76" w:rsidP="000B1B76">
            <w:pPr>
              <w:rPr>
                <w:lang w:val="en-US"/>
              </w:rPr>
            </w:pPr>
            <w:r w:rsidRPr="00196059">
              <w:rPr>
                <w:lang w:val="en-US"/>
              </w:rPr>
              <w:t>1024000534568</w:t>
            </w:r>
          </w:p>
        </w:tc>
      </w:tr>
      <w:tr w:rsidR="000B1B76" w:rsidRPr="00196059" w:rsidTr="000B1B76">
        <w:tc>
          <w:tcPr>
            <w:tcW w:w="4785" w:type="dxa"/>
            <w:shd w:val="clear" w:color="auto" w:fill="auto"/>
          </w:tcPr>
          <w:p w:rsidR="000B1B76" w:rsidRPr="00196059" w:rsidRDefault="000B1B76" w:rsidP="000B1B76">
            <w:pPr>
              <w:jc w:val="both"/>
            </w:pPr>
            <w:r w:rsidRPr="00196059">
              <w:t>ИНН</w:t>
            </w:r>
          </w:p>
        </w:tc>
        <w:tc>
          <w:tcPr>
            <w:tcW w:w="5529" w:type="dxa"/>
            <w:shd w:val="clear" w:color="auto" w:fill="auto"/>
          </w:tcPr>
          <w:p w:rsidR="000B1B76" w:rsidRPr="00196059" w:rsidRDefault="000B1B76" w:rsidP="000B1B76">
            <w:pPr>
              <w:rPr>
                <w:lang w:val="en-US"/>
              </w:rPr>
            </w:pPr>
            <w:r w:rsidRPr="00196059">
              <w:rPr>
                <w:lang w:val="en-US"/>
              </w:rPr>
              <w:t>4003002282</w:t>
            </w:r>
          </w:p>
        </w:tc>
      </w:tr>
      <w:tr w:rsidR="000B1B76" w:rsidRPr="00196059" w:rsidTr="000B1B76">
        <w:tc>
          <w:tcPr>
            <w:tcW w:w="4785" w:type="dxa"/>
            <w:shd w:val="clear" w:color="auto" w:fill="auto"/>
          </w:tcPr>
          <w:p w:rsidR="000B1B76" w:rsidRPr="00196059" w:rsidRDefault="000B1B76" w:rsidP="000B1B76">
            <w:pPr>
              <w:jc w:val="both"/>
            </w:pPr>
            <w:r w:rsidRPr="00196059">
              <w:t>КПП</w:t>
            </w:r>
          </w:p>
        </w:tc>
        <w:tc>
          <w:tcPr>
            <w:tcW w:w="5529" w:type="dxa"/>
            <w:shd w:val="clear" w:color="auto" w:fill="auto"/>
          </w:tcPr>
          <w:p w:rsidR="000B1B76" w:rsidRPr="00196059" w:rsidRDefault="000B1B76" w:rsidP="000B1B76">
            <w:pPr>
              <w:rPr>
                <w:lang w:val="en-US"/>
              </w:rPr>
            </w:pPr>
            <w:r w:rsidRPr="00196059">
              <w:rPr>
                <w:lang w:val="en-US"/>
              </w:rPr>
              <w:t>400301001</w:t>
            </w:r>
          </w:p>
        </w:tc>
      </w:tr>
      <w:tr w:rsidR="000B1B76" w:rsidRPr="00196059" w:rsidTr="000B1B76">
        <w:tc>
          <w:tcPr>
            <w:tcW w:w="4785" w:type="dxa"/>
            <w:shd w:val="clear" w:color="auto" w:fill="auto"/>
          </w:tcPr>
          <w:p w:rsidR="000B1B76" w:rsidRPr="00196059" w:rsidRDefault="000B1B76" w:rsidP="000B1B76">
            <w:pPr>
              <w:jc w:val="both"/>
            </w:pPr>
            <w:r w:rsidRPr="00196059">
              <w:lastRenderedPageBreak/>
              <w:t>Руководитель организации</w:t>
            </w:r>
          </w:p>
        </w:tc>
        <w:tc>
          <w:tcPr>
            <w:tcW w:w="5529" w:type="dxa"/>
            <w:shd w:val="clear" w:color="auto" w:fill="auto"/>
          </w:tcPr>
          <w:p w:rsidR="000B1B76" w:rsidRPr="00196059" w:rsidRDefault="000B1B76" w:rsidP="000B1B76">
            <w:pPr>
              <w:rPr>
                <w:lang w:val="en-US"/>
              </w:rPr>
            </w:pPr>
            <w:r w:rsidRPr="00196059">
              <w:rPr>
                <w:lang w:val="en-US"/>
              </w:rPr>
              <w:t>Власов Е.Г.</w:t>
            </w:r>
          </w:p>
        </w:tc>
      </w:tr>
      <w:tr w:rsidR="000B1B76" w:rsidRPr="00196059" w:rsidTr="000B1B76">
        <w:tc>
          <w:tcPr>
            <w:tcW w:w="4785" w:type="dxa"/>
            <w:shd w:val="clear" w:color="auto" w:fill="auto"/>
          </w:tcPr>
          <w:p w:rsidR="000B1B76" w:rsidRPr="00196059" w:rsidRDefault="000B1B76" w:rsidP="000B1B76">
            <w:pPr>
              <w:jc w:val="both"/>
            </w:pPr>
            <w:r w:rsidRPr="00196059">
              <w:t>Юридический адрес организации</w:t>
            </w:r>
          </w:p>
        </w:tc>
        <w:tc>
          <w:tcPr>
            <w:tcW w:w="5529" w:type="dxa"/>
            <w:shd w:val="clear" w:color="auto" w:fill="auto"/>
          </w:tcPr>
          <w:p w:rsidR="000B1B76" w:rsidRPr="00196059" w:rsidRDefault="000B1B76" w:rsidP="000B1B76">
            <w:r w:rsidRPr="00196059">
              <w:t>249000, Калужская область, Боровский район, г</w:t>
            </w:r>
            <w:proofErr w:type="gramStart"/>
            <w:r w:rsidRPr="00196059">
              <w:t>.Б</w:t>
            </w:r>
            <w:proofErr w:type="gramEnd"/>
            <w:r w:rsidRPr="00196059">
              <w:t>алабаново, пл. 50 лет Октября, д.3,</w:t>
            </w:r>
          </w:p>
        </w:tc>
      </w:tr>
      <w:tr w:rsidR="000B1B76" w:rsidRPr="00196059" w:rsidTr="000B1B76">
        <w:tc>
          <w:tcPr>
            <w:tcW w:w="4785" w:type="dxa"/>
            <w:shd w:val="clear" w:color="auto" w:fill="auto"/>
          </w:tcPr>
          <w:p w:rsidR="000B1B76" w:rsidRPr="00196059" w:rsidRDefault="000B1B76" w:rsidP="000B1B76">
            <w:pPr>
              <w:jc w:val="both"/>
            </w:pPr>
            <w:r w:rsidRPr="00196059">
              <w:t>Почтовый адрес организации</w:t>
            </w:r>
          </w:p>
        </w:tc>
        <w:tc>
          <w:tcPr>
            <w:tcW w:w="5529" w:type="dxa"/>
            <w:shd w:val="clear" w:color="auto" w:fill="auto"/>
          </w:tcPr>
          <w:p w:rsidR="000B1B76" w:rsidRPr="00196059" w:rsidRDefault="000B1B76" w:rsidP="000B1B76">
            <w:r w:rsidRPr="00196059">
              <w:t>249000, Калужская область, Боровский район, г</w:t>
            </w:r>
            <w:proofErr w:type="gramStart"/>
            <w:r w:rsidRPr="00196059">
              <w:t>.Б</w:t>
            </w:r>
            <w:proofErr w:type="gramEnd"/>
            <w:r w:rsidRPr="00196059">
              <w:t>алабаново, пл. 50 лет Октября, д.3,</w:t>
            </w:r>
          </w:p>
        </w:tc>
      </w:tr>
    </w:tbl>
    <w:p w:rsidR="000B1B76" w:rsidRPr="00196059" w:rsidRDefault="000B1B76" w:rsidP="000B1B76">
      <w:pPr>
        <w:ind w:firstLine="720"/>
        <w:jc w:val="both"/>
      </w:pPr>
    </w:p>
    <w:p w:rsidR="000B1B76" w:rsidRPr="00196059" w:rsidRDefault="000B1B76" w:rsidP="000B1B76">
      <w:pPr>
        <w:jc w:val="both"/>
      </w:pPr>
      <w:r w:rsidRPr="00196059">
        <w:t xml:space="preserve">Организация представила в министерство тарифного регулирования Калужской области предложение, для установления одноставочных тарифов на водоотведение методом индексации тарифов на 2016-2018 годы в следующих размерах: </w:t>
      </w:r>
    </w:p>
    <w:p w:rsidR="000B1B76" w:rsidRPr="00196059" w:rsidRDefault="000B1B76" w:rsidP="000B1B76">
      <w:pPr>
        <w:ind w:right="-1" w:firstLine="720"/>
        <w:jc w:val="right"/>
      </w:pPr>
      <w:r w:rsidRPr="00196059">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0B1B76" w:rsidRPr="00196059" w:rsidTr="000B1B76">
        <w:trPr>
          <w:cantSplit/>
          <w:trHeight w:val="471"/>
          <w:tblHeader/>
        </w:trPr>
        <w:tc>
          <w:tcPr>
            <w:tcW w:w="1951" w:type="dxa"/>
            <w:vMerge w:val="restart"/>
            <w:shd w:val="clear" w:color="auto" w:fill="auto"/>
            <w:vAlign w:val="center"/>
          </w:tcPr>
          <w:p w:rsidR="000B1B76" w:rsidRPr="00196059" w:rsidRDefault="000B1B76" w:rsidP="000B1B76">
            <w:pPr>
              <w:widowControl w:val="0"/>
              <w:autoSpaceDE w:val="0"/>
              <w:autoSpaceDN w:val="0"/>
              <w:adjustRightInd w:val="0"/>
              <w:jc w:val="center"/>
              <w:rPr>
                <w:bCs/>
                <w:spacing w:val="-7"/>
              </w:rPr>
            </w:pPr>
            <w:r w:rsidRPr="00196059">
              <w:rPr>
                <w:bCs/>
                <w:spacing w:val="-7"/>
              </w:rPr>
              <w:t>Вид товара (услуги)</w:t>
            </w:r>
          </w:p>
        </w:tc>
        <w:tc>
          <w:tcPr>
            <w:tcW w:w="709" w:type="dxa"/>
            <w:vMerge w:val="restart"/>
            <w:shd w:val="clear" w:color="auto" w:fill="auto"/>
            <w:vAlign w:val="center"/>
          </w:tcPr>
          <w:p w:rsidR="000B1B76" w:rsidRPr="00196059" w:rsidRDefault="000B1B76" w:rsidP="000B1B76">
            <w:pPr>
              <w:widowControl w:val="0"/>
              <w:autoSpaceDE w:val="0"/>
              <w:autoSpaceDN w:val="0"/>
              <w:adjustRightInd w:val="0"/>
              <w:jc w:val="center"/>
              <w:rPr>
                <w:bCs/>
                <w:spacing w:val="-7"/>
              </w:rPr>
            </w:pPr>
            <w:r w:rsidRPr="00196059">
              <w:rPr>
                <w:bCs/>
                <w:spacing w:val="-7"/>
              </w:rPr>
              <w:t>Ед. изм.</w:t>
            </w:r>
          </w:p>
        </w:tc>
        <w:tc>
          <w:tcPr>
            <w:tcW w:w="7655" w:type="dxa"/>
            <w:gridSpan w:val="6"/>
            <w:shd w:val="clear" w:color="auto" w:fill="auto"/>
            <w:vAlign w:val="center"/>
          </w:tcPr>
          <w:p w:rsidR="000B1B76" w:rsidRPr="00196059" w:rsidRDefault="000B1B76" w:rsidP="000B1B76">
            <w:pPr>
              <w:jc w:val="center"/>
            </w:pPr>
            <w:r w:rsidRPr="00196059">
              <w:t>Период действия тарифов</w:t>
            </w:r>
          </w:p>
        </w:tc>
      </w:tr>
      <w:tr w:rsidR="000B1B76" w:rsidRPr="00196059" w:rsidTr="000B1B76">
        <w:trPr>
          <w:cantSplit/>
          <w:trHeight w:val="545"/>
          <w:tblHeader/>
        </w:trPr>
        <w:tc>
          <w:tcPr>
            <w:tcW w:w="1951" w:type="dxa"/>
            <w:vMerge/>
            <w:shd w:val="clear" w:color="auto" w:fill="auto"/>
          </w:tcPr>
          <w:p w:rsidR="000B1B76" w:rsidRPr="00196059" w:rsidRDefault="000B1B76" w:rsidP="000B1B76">
            <w:pPr>
              <w:widowControl w:val="0"/>
              <w:autoSpaceDE w:val="0"/>
              <w:autoSpaceDN w:val="0"/>
              <w:adjustRightInd w:val="0"/>
              <w:jc w:val="both"/>
              <w:rPr>
                <w:bCs/>
                <w:spacing w:val="-7"/>
              </w:rPr>
            </w:pPr>
          </w:p>
        </w:tc>
        <w:tc>
          <w:tcPr>
            <w:tcW w:w="709" w:type="dxa"/>
            <w:vMerge/>
            <w:shd w:val="clear" w:color="auto" w:fill="auto"/>
          </w:tcPr>
          <w:p w:rsidR="000B1B76" w:rsidRPr="00196059" w:rsidRDefault="000B1B76" w:rsidP="000B1B76">
            <w:pPr>
              <w:widowControl w:val="0"/>
              <w:autoSpaceDE w:val="0"/>
              <w:autoSpaceDN w:val="0"/>
              <w:adjustRightInd w:val="0"/>
              <w:jc w:val="both"/>
              <w:rPr>
                <w:bCs/>
                <w:spacing w:val="-7"/>
              </w:rPr>
            </w:pPr>
          </w:p>
        </w:tc>
        <w:tc>
          <w:tcPr>
            <w:tcW w:w="1276" w:type="dxa"/>
            <w:shd w:val="clear" w:color="auto" w:fill="auto"/>
            <w:vAlign w:val="center"/>
          </w:tcPr>
          <w:p w:rsidR="000B1B76" w:rsidRPr="00196059" w:rsidRDefault="000B1B76" w:rsidP="000B1B76">
            <w:pPr>
              <w:jc w:val="center"/>
              <w:rPr>
                <w:spacing w:val="-8"/>
              </w:rPr>
            </w:pPr>
            <w:r w:rsidRPr="00196059">
              <w:rPr>
                <w:spacing w:val="-8"/>
              </w:rPr>
              <w:t>с 01.01.2016 по 30.06.2016</w:t>
            </w:r>
          </w:p>
        </w:tc>
        <w:tc>
          <w:tcPr>
            <w:tcW w:w="1275" w:type="dxa"/>
            <w:shd w:val="clear" w:color="auto" w:fill="auto"/>
            <w:vAlign w:val="center"/>
          </w:tcPr>
          <w:p w:rsidR="000B1B76" w:rsidRPr="00196059" w:rsidRDefault="000B1B76" w:rsidP="000B1B76">
            <w:pPr>
              <w:jc w:val="center"/>
              <w:rPr>
                <w:spacing w:val="-8"/>
              </w:rPr>
            </w:pPr>
            <w:r w:rsidRPr="00196059">
              <w:rPr>
                <w:spacing w:val="-8"/>
              </w:rPr>
              <w:t>с 01.07.2016 по 31.12.2016</w:t>
            </w:r>
          </w:p>
        </w:tc>
        <w:tc>
          <w:tcPr>
            <w:tcW w:w="1276" w:type="dxa"/>
            <w:shd w:val="clear" w:color="auto" w:fill="auto"/>
            <w:vAlign w:val="center"/>
          </w:tcPr>
          <w:p w:rsidR="000B1B76" w:rsidRPr="00196059" w:rsidRDefault="000B1B76" w:rsidP="000B1B76">
            <w:pPr>
              <w:jc w:val="center"/>
              <w:rPr>
                <w:spacing w:val="-8"/>
              </w:rPr>
            </w:pPr>
            <w:r w:rsidRPr="00196059">
              <w:rPr>
                <w:spacing w:val="-8"/>
              </w:rPr>
              <w:t>с 01.01.2017 по 30.06.2017</w:t>
            </w:r>
          </w:p>
        </w:tc>
        <w:tc>
          <w:tcPr>
            <w:tcW w:w="1276" w:type="dxa"/>
            <w:shd w:val="clear" w:color="auto" w:fill="auto"/>
            <w:vAlign w:val="center"/>
          </w:tcPr>
          <w:p w:rsidR="000B1B76" w:rsidRPr="00196059" w:rsidRDefault="000B1B76" w:rsidP="000B1B76">
            <w:pPr>
              <w:jc w:val="center"/>
              <w:rPr>
                <w:spacing w:val="-8"/>
              </w:rPr>
            </w:pPr>
            <w:r w:rsidRPr="00196059">
              <w:rPr>
                <w:spacing w:val="-8"/>
              </w:rPr>
              <w:t>с 01.07.2017 по 31.12.2017</w:t>
            </w:r>
          </w:p>
        </w:tc>
        <w:tc>
          <w:tcPr>
            <w:tcW w:w="1276" w:type="dxa"/>
            <w:shd w:val="clear" w:color="auto" w:fill="auto"/>
            <w:vAlign w:val="center"/>
          </w:tcPr>
          <w:p w:rsidR="000B1B76" w:rsidRPr="00196059" w:rsidRDefault="000B1B76" w:rsidP="000B1B76">
            <w:pPr>
              <w:jc w:val="center"/>
              <w:rPr>
                <w:spacing w:val="-8"/>
              </w:rPr>
            </w:pPr>
            <w:r w:rsidRPr="00196059">
              <w:rPr>
                <w:spacing w:val="-8"/>
              </w:rPr>
              <w:t>с 01.01.2018 по 30.06.2018</w:t>
            </w:r>
          </w:p>
        </w:tc>
        <w:tc>
          <w:tcPr>
            <w:tcW w:w="1276" w:type="dxa"/>
            <w:shd w:val="clear" w:color="auto" w:fill="auto"/>
            <w:vAlign w:val="center"/>
          </w:tcPr>
          <w:p w:rsidR="000B1B76" w:rsidRPr="00196059" w:rsidRDefault="000B1B76" w:rsidP="000B1B76">
            <w:pPr>
              <w:jc w:val="center"/>
              <w:rPr>
                <w:spacing w:val="-8"/>
              </w:rPr>
            </w:pPr>
            <w:r w:rsidRPr="00196059">
              <w:rPr>
                <w:spacing w:val="-8"/>
              </w:rPr>
              <w:t>с 01.07.2018 по 31.12.2018</w:t>
            </w:r>
          </w:p>
        </w:tc>
      </w:tr>
      <w:tr w:rsidR="000B1B76" w:rsidRPr="00196059" w:rsidTr="000B1B76">
        <w:tc>
          <w:tcPr>
            <w:tcW w:w="1951" w:type="dxa"/>
            <w:shd w:val="clear" w:color="auto" w:fill="auto"/>
            <w:vAlign w:val="center"/>
          </w:tcPr>
          <w:p w:rsidR="000B1B76" w:rsidRPr="00196059" w:rsidRDefault="000B1B76" w:rsidP="000B1B76">
            <w:pPr>
              <w:widowControl w:val="0"/>
              <w:autoSpaceDE w:val="0"/>
              <w:autoSpaceDN w:val="0"/>
              <w:adjustRightInd w:val="0"/>
              <w:jc w:val="center"/>
              <w:rPr>
                <w:bCs/>
                <w:spacing w:val="-7"/>
              </w:rPr>
            </w:pPr>
          </w:p>
        </w:tc>
        <w:tc>
          <w:tcPr>
            <w:tcW w:w="8364" w:type="dxa"/>
            <w:gridSpan w:val="7"/>
            <w:shd w:val="clear" w:color="auto" w:fill="auto"/>
            <w:vAlign w:val="center"/>
          </w:tcPr>
          <w:p w:rsidR="000B1B76" w:rsidRPr="00196059" w:rsidRDefault="000B1B76" w:rsidP="000B1B76">
            <w:pPr>
              <w:widowControl w:val="0"/>
              <w:autoSpaceDE w:val="0"/>
              <w:autoSpaceDN w:val="0"/>
              <w:adjustRightInd w:val="0"/>
              <w:jc w:val="center"/>
              <w:rPr>
                <w:bCs/>
                <w:spacing w:val="-7"/>
              </w:rPr>
            </w:pPr>
            <w:r w:rsidRPr="00196059">
              <w:t>Тарифы (без НДС)</w:t>
            </w:r>
          </w:p>
        </w:tc>
      </w:tr>
      <w:tr w:rsidR="000B1B76" w:rsidRPr="00196059" w:rsidTr="000B1B76">
        <w:tc>
          <w:tcPr>
            <w:tcW w:w="1951" w:type="dxa"/>
            <w:shd w:val="clear" w:color="auto" w:fill="auto"/>
            <w:vAlign w:val="center"/>
          </w:tcPr>
          <w:p w:rsidR="000B1B76" w:rsidRPr="00196059" w:rsidRDefault="000B1B76" w:rsidP="000B1B76">
            <w:r w:rsidRPr="00196059">
              <w:t>Питьевая вода (питьевое водоснабжение)</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r w:rsidR="000B1B76" w:rsidRPr="00196059" w:rsidTr="000B1B76">
        <w:tc>
          <w:tcPr>
            <w:tcW w:w="1951" w:type="dxa"/>
            <w:shd w:val="clear" w:color="auto" w:fill="auto"/>
            <w:vAlign w:val="center"/>
          </w:tcPr>
          <w:p w:rsidR="000B1B76" w:rsidRPr="00196059" w:rsidRDefault="000B1B76" w:rsidP="000B1B76">
            <w:r w:rsidRPr="00196059">
              <w:rPr>
                <w:lang w:val="en-US"/>
              </w:rPr>
              <w:t>Техническая вода</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r w:rsidR="000B1B76" w:rsidRPr="00196059" w:rsidTr="000B1B76">
        <w:tc>
          <w:tcPr>
            <w:tcW w:w="1951" w:type="dxa"/>
            <w:shd w:val="clear" w:color="auto" w:fill="auto"/>
            <w:vAlign w:val="center"/>
          </w:tcPr>
          <w:p w:rsidR="000B1B76" w:rsidRPr="00196059" w:rsidRDefault="000B1B76" w:rsidP="000B1B76">
            <w:pPr>
              <w:rPr>
                <w:lang w:val="en-US"/>
              </w:rPr>
            </w:pPr>
            <w:r w:rsidRPr="00196059">
              <w:t>Транспортировка воды</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r w:rsidR="000B1B76" w:rsidRPr="00196059" w:rsidTr="000B1B76">
        <w:trPr>
          <w:trHeight w:val="247"/>
        </w:trPr>
        <w:tc>
          <w:tcPr>
            <w:tcW w:w="1951" w:type="dxa"/>
            <w:shd w:val="clear" w:color="auto" w:fill="auto"/>
            <w:vAlign w:val="center"/>
          </w:tcPr>
          <w:p w:rsidR="000B1B76" w:rsidRPr="00196059" w:rsidRDefault="000B1B76" w:rsidP="000B1B76">
            <w:pPr>
              <w:rPr>
                <w:lang w:val="en-US"/>
              </w:rPr>
            </w:pPr>
            <w:r w:rsidRPr="00196059">
              <w:t>Водоотведение</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9,01</w:t>
            </w:r>
          </w:p>
        </w:tc>
        <w:tc>
          <w:tcPr>
            <w:tcW w:w="1275" w:type="dxa"/>
            <w:shd w:val="clear" w:color="auto" w:fill="auto"/>
            <w:vAlign w:val="center"/>
          </w:tcPr>
          <w:p w:rsidR="000B1B76" w:rsidRPr="00196059" w:rsidRDefault="000B1B76" w:rsidP="000B1B76">
            <w:pPr>
              <w:jc w:val="center"/>
            </w:pPr>
            <w:r w:rsidRPr="00196059">
              <w:t>11,6</w:t>
            </w:r>
          </w:p>
        </w:tc>
        <w:tc>
          <w:tcPr>
            <w:tcW w:w="1276" w:type="dxa"/>
            <w:shd w:val="clear" w:color="auto" w:fill="auto"/>
            <w:vAlign w:val="center"/>
          </w:tcPr>
          <w:p w:rsidR="000B1B76" w:rsidRPr="00196059" w:rsidRDefault="000B1B76" w:rsidP="000B1B76">
            <w:pPr>
              <w:jc w:val="center"/>
            </w:pPr>
            <w:r w:rsidRPr="00196059">
              <w:t>11,6</w:t>
            </w:r>
          </w:p>
        </w:tc>
        <w:tc>
          <w:tcPr>
            <w:tcW w:w="1276" w:type="dxa"/>
            <w:shd w:val="clear" w:color="auto" w:fill="auto"/>
            <w:vAlign w:val="center"/>
          </w:tcPr>
          <w:p w:rsidR="000B1B76" w:rsidRPr="00196059" w:rsidRDefault="000B1B76" w:rsidP="000B1B76">
            <w:pPr>
              <w:jc w:val="center"/>
            </w:pPr>
            <w:r w:rsidRPr="00196059">
              <w:t>12,15</w:t>
            </w:r>
          </w:p>
        </w:tc>
        <w:tc>
          <w:tcPr>
            <w:tcW w:w="1276" w:type="dxa"/>
            <w:shd w:val="clear" w:color="auto" w:fill="auto"/>
            <w:vAlign w:val="center"/>
          </w:tcPr>
          <w:p w:rsidR="000B1B76" w:rsidRPr="00196059" w:rsidRDefault="000B1B76" w:rsidP="000B1B76">
            <w:pPr>
              <w:jc w:val="center"/>
            </w:pPr>
            <w:r w:rsidRPr="00196059">
              <w:t>12,15</w:t>
            </w:r>
          </w:p>
        </w:tc>
        <w:tc>
          <w:tcPr>
            <w:tcW w:w="1276" w:type="dxa"/>
            <w:shd w:val="clear" w:color="auto" w:fill="auto"/>
            <w:vAlign w:val="center"/>
          </w:tcPr>
          <w:p w:rsidR="000B1B76" w:rsidRPr="00196059" w:rsidRDefault="000B1B76" w:rsidP="000B1B76">
            <w:pPr>
              <w:jc w:val="center"/>
            </w:pPr>
            <w:r w:rsidRPr="00196059">
              <w:t>12,73</w:t>
            </w:r>
          </w:p>
        </w:tc>
      </w:tr>
      <w:tr w:rsidR="000B1B76" w:rsidRPr="00196059" w:rsidTr="000B1B76">
        <w:tc>
          <w:tcPr>
            <w:tcW w:w="1951" w:type="dxa"/>
            <w:shd w:val="clear" w:color="auto" w:fill="auto"/>
            <w:vAlign w:val="center"/>
          </w:tcPr>
          <w:p w:rsidR="000B1B76" w:rsidRPr="00196059" w:rsidRDefault="000B1B76" w:rsidP="000B1B76">
            <w:r w:rsidRPr="00196059">
              <w:t>Транспортировка сточных вод</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r w:rsidR="000B1B76" w:rsidRPr="00196059" w:rsidTr="000B1B76">
        <w:tc>
          <w:tcPr>
            <w:tcW w:w="1951" w:type="dxa"/>
            <w:shd w:val="clear" w:color="auto" w:fill="auto"/>
            <w:vAlign w:val="center"/>
          </w:tcPr>
          <w:p w:rsidR="000B1B76" w:rsidRPr="00196059" w:rsidRDefault="000B1B76" w:rsidP="000B1B76">
            <w:pPr>
              <w:widowControl w:val="0"/>
              <w:autoSpaceDE w:val="0"/>
              <w:autoSpaceDN w:val="0"/>
              <w:adjustRightInd w:val="0"/>
              <w:jc w:val="center"/>
              <w:rPr>
                <w:bCs/>
                <w:spacing w:val="-7"/>
              </w:rPr>
            </w:pPr>
          </w:p>
        </w:tc>
        <w:tc>
          <w:tcPr>
            <w:tcW w:w="8364" w:type="dxa"/>
            <w:gridSpan w:val="7"/>
            <w:shd w:val="clear" w:color="auto" w:fill="auto"/>
            <w:vAlign w:val="center"/>
          </w:tcPr>
          <w:p w:rsidR="000B1B76" w:rsidRPr="00196059" w:rsidRDefault="000B1B76" w:rsidP="000B1B76">
            <w:pPr>
              <w:widowControl w:val="0"/>
              <w:autoSpaceDE w:val="0"/>
              <w:autoSpaceDN w:val="0"/>
              <w:adjustRightInd w:val="0"/>
              <w:jc w:val="center"/>
              <w:rPr>
                <w:bCs/>
                <w:spacing w:val="-7"/>
              </w:rPr>
            </w:pPr>
            <w:r w:rsidRPr="00196059">
              <w:t>Тарифы для населения (с НДС)</w:t>
            </w:r>
          </w:p>
        </w:tc>
      </w:tr>
      <w:tr w:rsidR="000B1B76" w:rsidRPr="00196059" w:rsidTr="000B1B76">
        <w:tc>
          <w:tcPr>
            <w:tcW w:w="1951" w:type="dxa"/>
            <w:shd w:val="clear" w:color="auto" w:fill="auto"/>
            <w:vAlign w:val="center"/>
          </w:tcPr>
          <w:p w:rsidR="000B1B76" w:rsidRPr="00196059" w:rsidRDefault="000B1B76" w:rsidP="000B1B76">
            <w:pPr>
              <w:rPr>
                <w:lang w:val="en-US"/>
              </w:rPr>
            </w:pPr>
            <w:r w:rsidRPr="00196059">
              <w:t>Питьевая вода (питьевое водоснабжение)</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r w:rsidR="000B1B76" w:rsidRPr="00196059" w:rsidTr="000B1B76">
        <w:tc>
          <w:tcPr>
            <w:tcW w:w="1951" w:type="dxa"/>
            <w:shd w:val="clear" w:color="auto" w:fill="auto"/>
            <w:vAlign w:val="center"/>
          </w:tcPr>
          <w:p w:rsidR="000B1B76" w:rsidRPr="00196059" w:rsidRDefault="000B1B76" w:rsidP="000B1B76">
            <w:r w:rsidRPr="00196059">
              <w:rPr>
                <w:lang w:val="en-US"/>
              </w:rPr>
              <w:t>Техническая вода</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r w:rsidR="000B1B76" w:rsidRPr="00196059" w:rsidTr="000B1B76">
        <w:tc>
          <w:tcPr>
            <w:tcW w:w="1951" w:type="dxa"/>
            <w:shd w:val="clear" w:color="auto" w:fill="auto"/>
            <w:vAlign w:val="center"/>
          </w:tcPr>
          <w:p w:rsidR="000B1B76" w:rsidRPr="00196059" w:rsidRDefault="000B1B76" w:rsidP="000B1B76">
            <w:r w:rsidRPr="00196059">
              <w:t>Транспортировка воды</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r w:rsidR="000B1B76" w:rsidRPr="00196059" w:rsidTr="000B1B76">
        <w:tc>
          <w:tcPr>
            <w:tcW w:w="1951" w:type="dxa"/>
            <w:shd w:val="clear" w:color="auto" w:fill="auto"/>
            <w:vAlign w:val="center"/>
          </w:tcPr>
          <w:p w:rsidR="000B1B76" w:rsidRPr="00196059" w:rsidRDefault="000B1B76" w:rsidP="000B1B76">
            <w:r w:rsidRPr="00196059">
              <w:t>Водоотведение</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10,63</w:t>
            </w:r>
          </w:p>
        </w:tc>
        <w:tc>
          <w:tcPr>
            <w:tcW w:w="1275" w:type="dxa"/>
            <w:shd w:val="clear" w:color="auto" w:fill="auto"/>
            <w:vAlign w:val="center"/>
          </w:tcPr>
          <w:p w:rsidR="000B1B76" w:rsidRPr="00196059" w:rsidRDefault="000B1B76" w:rsidP="000B1B76">
            <w:pPr>
              <w:jc w:val="center"/>
            </w:pPr>
            <w:r w:rsidRPr="00196059">
              <w:t>13,69</w:t>
            </w:r>
          </w:p>
        </w:tc>
        <w:tc>
          <w:tcPr>
            <w:tcW w:w="1276" w:type="dxa"/>
            <w:shd w:val="clear" w:color="auto" w:fill="auto"/>
            <w:vAlign w:val="center"/>
          </w:tcPr>
          <w:p w:rsidR="000B1B76" w:rsidRPr="00196059" w:rsidRDefault="000B1B76" w:rsidP="000B1B76">
            <w:pPr>
              <w:jc w:val="center"/>
            </w:pPr>
            <w:r w:rsidRPr="00196059">
              <w:t>13,69</w:t>
            </w:r>
          </w:p>
        </w:tc>
        <w:tc>
          <w:tcPr>
            <w:tcW w:w="1276" w:type="dxa"/>
            <w:shd w:val="clear" w:color="auto" w:fill="auto"/>
            <w:vAlign w:val="center"/>
          </w:tcPr>
          <w:p w:rsidR="000B1B76" w:rsidRPr="00196059" w:rsidRDefault="000B1B76" w:rsidP="000B1B76">
            <w:pPr>
              <w:jc w:val="center"/>
            </w:pPr>
            <w:r w:rsidRPr="00196059">
              <w:t>14,34</w:t>
            </w:r>
          </w:p>
        </w:tc>
        <w:tc>
          <w:tcPr>
            <w:tcW w:w="1276" w:type="dxa"/>
            <w:shd w:val="clear" w:color="auto" w:fill="auto"/>
            <w:vAlign w:val="center"/>
          </w:tcPr>
          <w:p w:rsidR="000B1B76" w:rsidRPr="00196059" w:rsidRDefault="000B1B76" w:rsidP="000B1B76">
            <w:pPr>
              <w:jc w:val="center"/>
            </w:pPr>
            <w:r w:rsidRPr="00196059">
              <w:t>14,34</w:t>
            </w:r>
          </w:p>
        </w:tc>
        <w:tc>
          <w:tcPr>
            <w:tcW w:w="1276" w:type="dxa"/>
            <w:shd w:val="clear" w:color="auto" w:fill="auto"/>
            <w:vAlign w:val="center"/>
          </w:tcPr>
          <w:p w:rsidR="000B1B76" w:rsidRPr="00196059" w:rsidRDefault="000B1B76" w:rsidP="000B1B76">
            <w:pPr>
              <w:jc w:val="center"/>
            </w:pPr>
            <w:r w:rsidRPr="00196059">
              <w:t>15,02</w:t>
            </w:r>
          </w:p>
        </w:tc>
      </w:tr>
      <w:tr w:rsidR="000B1B76" w:rsidRPr="00196059" w:rsidTr="000B1B76">
        <w:tc>
          <w:tcPr>
            <w:tcW w:w="1951" w:type="dxa"/>
            <w:shd w:val="clear" w:color="auto" w:fill="auto"/>
            <w:vAlign w:val="center"/>
          </w:tcPr>
          <w:p w:rsidR="000B1B76" w:rsidRPr="00196059" w:rsidRDefault="000B1B76" w:rsidP="000B1B76">
            <w:r w:rsidRPr="00196059">
              <w:t>Транспортировка сточных вод</w:t>
            </w:r>
          </w:p>
        </w:tc>
        <w:tc>
          <w:tcPr>
            <w:tcW w:w="709" w:type="dxa"/>
            <w:shd w:val="clear" w:color="auto" w:fill="auto"/>
            <w:vAlign w:val="center"/>
          </w:tcPr>
          <w:p w:rsidR="000B1B76" w:rsidRPr="00196059" w:rsidRDefault="000B1B76" w:rsidP="000B1B76">
            <w:pPr>
              <w:jc w:val="center"/>
            </w:pPr>
            <w:r w:rsidRPr="00196059">
              <w:rPr>
                <w:spacing w:val="-20"/>
              </w:rPr>
              <w:t>руб./м</w:t>
            </w:r>
            <w:r w:rsidRPr="00196059">
              <w:rPr>
                <w:spacing w:val="-20"/>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r>
    </w:tbl>
    <w:p w:rsidR="000B1B76" w:rsidRPr="00196059" w:rsidRDefault="000B1B76" w:rsidP="000B1B76">
      <w:pPr>
        <w:widowControl w:val="0"/>
        <w:shd w:val="clear" w:color="auto" w:fill="FFFFFF"/>
        <w:autoSpaceDE w:val="0"/>
        <w:autoSpaceDN w:val="0"/>
        <w:adjustRightInd w:val="0"/>
        <w:ind w:firstLine="708"/>
        <w:jc w:val="both"/>
      </w:pPr>
      <w:r w:rsidRPr="00196059">
        <w:t>По представленным организацией материалам, приказом министерства от 07.05.2015 № 194-у открыто дело № 255/В-02/576-15 об установлении одноставочных тарифов для ЗАКРЫТОГО АКЦИОНЕРНОГО ОБЩЕСТВА «ПЛИТСПИЧПРОМ» методом индексации.</w:t>
      </w:r>
    </w:p>
    <w:p w:rsidR="000B1B76" w:rsidRPr="00196059" w:rsidRDefault="000B1B76" w:rsidP="000B1B76">
      <w:pPr>
        <w:ind w:firstLine="720"/>
        <w:jc w:val="both"/>
      </w:pPr>
      <w:r w:rsidRPr="00196059">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0B1B76" w:rsidRPr="00196059" w:rsidRDefault="000B1B76" w:rsidP="000B1B76">
      <w:pPr>
        <w:ind w:firstLine="720"/>
        <w:jc w:val="both"/>
      </w:pPr>
      <w:r w:rsidRPr="00196059">
        <w:rPr>
          <w:bCs/>
          <w:spacing w:val="-2"/>
        </w:rPr>
        <w:t>Имущество для осуществления регулируемой деятельности находится у</w:t>
      </w:r>
      <w:r w:rsidRPr="00196059">
        <w:t> </w:t>
      </w:r>
      <w:r w:rsidRPr="00196059">
        <w:rPr>
          <w:bCs/>
          <w:spacing w:val="-2"/>
        </w:rPr>
        <w:t>организации</w:t>
      </w:r>
      <w:r w:rsidRPr="00196059">
        <w:t xml:space="preserve"> в аренде.</w:t>
      </w:r>
    </w:p>
    <w:p w:rsidR="000B1B76" w:rsidRPr="00196059" w:rsidRDefault="000B1B76" w:rsidP="000B1B76">
      <w:pPr>
        <w:ind w:firstLine="720"/>
        <w:jc w:val="both"/>
        <w:rPr>
          <w:bCs/>
        </w:rPr>
      </w:pPr>
      <w:r w:rsidRPr="00196059">
        <w:t xml:space="preserve">Экспертиза представленных расчетных материалов проведена в соответствии с действующим законодательством, в том числе </w:t>
      </w:r>
      <w:r w:rsidRPr="00196059">
        <w:rPr>
          <w:bCs/>
        </w:rPr>
        <w:t xml:space="preserve">Федеральным законом от 07.12.2011 № 416-ФЗ «О водоснабжении и водоотведении» и постановлением Правительства Российской Федерации от </w:t>
      </w:r>
      <w:r w:rsidRPr="00196059">
        <w:rPr>
          <w:bCs/>
        </w:rPr>
        <w:lastRenderedPageBreak/>
        <w:t>13.05.2013 № 406 «</w:t>
      </w:r>
      <w:r w:rsidRPr="00196059">
        <w:t>О государственном регулировании тарифов в сфере водоснабжения и водоотведения</w:t>
      </w:r>
      <w:r w:rsidRPr="00196059">
        <w:rPr>
          <w:bCs/>
        </w:rPr>
        <w:t>» и другими нормативными правовыми актами.</w:t>
      </w:r>
    </w:p>
    <w:p w:rsidR="000B1B76" w:rsidRPr="00196059" w:rsidRDefault="000B1B76" w:rsidP="000B1B76">
      <w:pPr>
        <w:ind w:firstLine="720"/>
        <w:jc w:val="both"/>
      </w:pPr>
      <w:r w:rsidRPr="00196059">
        <w:t>Система налогообложения - общая.</w:t>
      </w:r>
    </w:p>
    <w:p w:rsidR="000B1B76" w:rsidRPr="00196059" w:rsidRDefault="000B1B76" w:rsidP="000B1B76">
      <w:pPr>
        <w:ind w:firstLine="720"/>
        <w:jc w:val="both"/>
      </w:pPr>
      <w:r w:rsidRPr="00196059">
        <w:t xml:space="preserve">Утвержденная в соответствии с действующим законодательством инвестиционная программа у организации отсутствует. </w:t>
      </w:r>
    </w:p>
    <w:p w:rsidR="000B1B76" w:rsidRPr="00196059" w:rsidRDefault="000B1B76" w:rsidP="000B1B76">
      <w:pPr>
        <w:ind w:firstLine="720"/>
        <w:jc w:val="both"/>
      </w:pPr>
      <w:r w:rsidRPr="00196059">
        <w:t>Действующие тарифы установлены приказом министерства тарифного регулирования Калужской области от 19.12.2014 № 176-рк.</w:t>
      </w:r>
    </w:p>
    <w:p w:rsidR="000B1B76" w:rsidRPr="00196059" w:rsidRDefault="000B1B76" w:rsidP="000B1B76">
      <w:pPr>
        <w:ind w:firstLine="720"/>
        <w:jc w:val="right"/>
      </w:pPr>
      <w:r w:rsidRPr="00196059">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0B1B76" w:rsidRPr="00196059" w:rsidTr="000B1B76">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Вид товара</w:t>
            </w:r>
          </w:p>
          <w:p w:rsidR="000B1B76" w:rsidRPr="00196059" w:rsidRDefault="000B1B76" w:rsidP="000B1B76">
            <w:pPr>
              <w:autoSpaceDE w:val="0"/>
              <w:autoSpaceDN w:val="0"/>
              <w:adjustRightInd w:val="0"/>
              <w:jc w:val="center"/>
            </w:pPr>
            <w:r w:rsidRPr="00196059">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Единица</w:t>
            </w:r>
          </w:p>
          <w:p w:rsidR="000B1B76" w:rsidRPr="00196059" w:rsidRDefault="000B1B76" w:rsidP="000B1B76">
            <w:pPr>
              <w:autoSpaceDE w:val="0"/>
              <w:autoSpaceDN w:val="0"/>
              <w:adjustRightInd w:val="0"/>
              <w:jc w:val="center"/>
            </w:pPr>
            <w:r w:rsidRPr="00196059">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Тарифы</w:t>
            </w:r>
          </w:p>
          <w:p w:rsidR="000B1B76" w:rsidRPr="00196059" w:rsidRDefault="000B1B76" w:rsidP="000B1B76">
            <w:pPr>
              <w:autoSpaceDE w:val="0"/>
              <w:autoSpaceDN w:val="0"/>
              <w:adjustRightInd w:val="0"/>
              <w:jc w:val="center"/>
            </w:pPr>
            <w:r w:rsidRPr="00196059">
              <w:t>(без НДС)</w:t>
            </w: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Тарифы для населения</w:t>
            </w:r>
          </w:p>
          <w:p w:rsidR="000B1B76" w:rsidRPr="00196059" w:rsidRDefault="000B1B76" w:rsidP="000B1B76">
            <w:pPr>
              <w:autoSpaceDE w:val="0"/>
              <w:autoSpaceDN w:val="0"/>
              <w:adjustRightInd w:val="0"/>
              <w:jc w:val="center"/>
            </w:pPr>
            <w:r w:rsidRPr="00196059">
              <w:t>(с НДС)</w:t>
            </w:r>
          </w:p>
        </w:tc>
      </w:tr>
      <w:tr w:rsidR="000B1B76" w:rsidRPr="00196059" w:rsidTr="000B1B76">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p>
        </w:tc>
        <w:tc>
          <w:tcPr>
            <w:tcW w:w="1752" w:type="dxa"/>
            <w:tcBorders>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с 01.01.2015</w:t>
            </w:r>
          </w:p>
          <w:p w:rsidR="000B1B76" w:rsidRPr="00196059" w:rsidRDefault="000B1B76" w:rsidP="000B1B76">
            <w:pPr>
              <w:autoSpaceDE w:val="0"/>
              <w:autoSpaceDN w:val="0"/>
              <w:adjustRightInd w:val="0"/>
              <w:jc w:val="center"/>
            </w:pPr>
            <w:r w:rsidRPr="00196059">
              <w:t>по 30.06.2015</w:t>
            </w:r>
          </w:p>
        </w:tc>
        <w:tc>
          <w:tcPr>
            <w:tcW w:w="1753" w:type="dxa"/>
            <w:tcBorders>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с 01.07.2015</w:t>
            </w:r>
          </w:p>
          <w:p w:rsidR="000B1B76" w:rsidRPr="00196059" w:rsidRDefault="000B1B76" w:rsidP="000B1B76">
            <w:pPr>
              <w:autoSpaceDE w:val="0"/>
              <w:autoSpaceDN w:val="0"/>
              <w:adjustRightInd w:val="0"/>
              <w:jc w:val="center"/>
            </w:pPr>
            <w:r w:rsidRPr="00196059">
              <w:t>по 31.12.2015</w:t>
            </w:r>
          </w:p>
        </w:tc>
        <w:tc>
          <w:tcPr>
            <w:tcW w:w="1752" w:type="dxa"/>
            <w:tcBorders>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с 01.01.2015</w:t>
            </w:r>
          </w:p>
          <w:p w:rsidR="000B1B76" w:rsidRPr="00196059" w:rsidRDefault="000B1B76" w:rsidP="000B1B76">
            <w:pPr>
              <w:autoSpaceDE w:val="0"/>
              <w:autoSpaceDN w:val="0"/>
              <w:adjustRightInd w:val="0"/>
              <w:jc w:val="center"/>
            </w:pPr>
            <w:r w:rsidRPr="00196059">
              <w:t>по 30.06.2015</w:t>
            </w:r>
          </w:p>
        </w:tc>
        <w:tc>
          <w:tcPr>
            <w:tcW w:w="1615" w:type="dxa"/>
            <w:tcBorders>
              <w:left w:val="single" w:sz="8" w:space="0" w:color="auto"/>
              <w:bottom w:val="single" w:sz="8" w:space="0" w:color="auto"/>
              <w:right w:val="single" w:sz="8" w:space="0" w:color="auto"/>
            </w:tcBorders>
            <w:vAlign w:val="center"/>
          </w:tcPr>
          <w:p w:rsidR="000B1B76" w:rsidRPr="00196059" w:rsidRDefault="000B1B76" w:rsidP="000B1B76">
            <w:pPr>
              <w:autoSpaceDE w:val="0"/>
              <w:autoSpaceDN w:val="0"/>
              <w:adjustRightInd w:val="0"/>
              <w:jc w:val="center"/>
            </w:pPr>
            <w:r w:rsidRPr="00196059">
              <w:t>с 01.07.2015</w:t>
            </w:r>
          </w:p>
          <w:p w:rsidR="000B1B76" w:rsidRPr="00196059" w:rsidRDefault="000B1B76" w:rsidP="000B1B76">
            <w:pPr>
              <w:autoSpaceDE w:val="0"/>
              <w:autoSpaceDN w:val="0"/>
              <w:adjustRightInd w:val="0"/>
              <w:jc w:val="center"/>
            </w:pPr>
            <w:r w:rsidRPr="00196059">
              <w:t>по 31.12.2015</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r w:rsidRPr="00196059">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руб./ м</w:t>
            </w:r>
            <w:r w:rsidRPr="0019605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right"/>
              <w:rPr>
                <w:lang w:val="en-US"/>
              </w:rPr>
            </w:pPr>
            <w:r w:rsidRPr="0019605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r w:rsidRPr="00196059">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руб./ м</w:t>
            </w:r>
            <w:r w:rsidRPr="0019605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right"/>
            </w:pPr>
            <w:r w:rsidRPr="0019605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r w:rsidRPr="00196059">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руб./ м</w:t>
            </w:r>
            <w:r w:rsidRPr="0019605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right"/>
            </w:pPr>
            <w:r w:rsidRPr="0019605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r w:rsidRPr="00196059">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руб./ м</w:t>
            </w:r>
            <w:r w:rsidRPr="0019605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8,14</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9,01</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9,61</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10,63</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right"/>
            </w:pPr>
            <w:r w:rsidRPr="0019605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100,00</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110,69</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100,00</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110,61</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r w:rsidRPr="00196059">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руб./ м</w:t>
            </w:r>
            <w:r w:rsidRPr="0019605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r w:rsidR="000B1B76" w:rsidRPr="00196059" w:rsidTr="000B1B76">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right"/>
            </w:pPr>
            <w:r w:rsidRPr="0019605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autoSpaceDE w:val="0"/>
              <w:autoSpaceDN w:val="0"/>
              <w:adjustRightInd w:val="0"/>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3"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752"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c>
          <w:tcPr>
            <w:tcW w:w="1615" w:type="dxa"/>
            <w:tcBorders>
              <w:top w:val="single" w:sz="4" w:space="0" w:color="auto"/>
              <w:left w:val="single" w:sz="4" w:space="0" w:color="auto"/>
              <w:bottom w:val="single" w:sz="4" w:space="0" w:color="auto"/>
              <w:right w:val="single" w:sz="4" w:space="0" w:color="auto"/>
            </w:tcBorders>
            <w:vAlign w:val="center"/>
          </w:tcPr>
          <w:p w:rsidR="000B1B76" w:rsidRPr="00196059" w:rsidRDefault="000B1B76" w:rsidP="000B1B76">
            <w:pPr>
              <w:jc w:val="center"/>
            </w:pPr>
            <w:r w:rsidRPr="00196059">
              <w:t>-</w:t>
            </w:r>
          </w:p>
        </w:tc>
      </w:tr>
    </w:tbl>
    <w:p w:rsidR="000B1B76" w:rsidRPr="00196059" w:rsidRDefault="000B1B76" w:rsidP="000B1B76">
      <w:pPr>
        <w:ind w:right="-1" w:firstLine="720"/>
        <w:jc w:val="both"/>
      </w:pPr>
      <w:r w:rsidRPr="00196059">
        <w:t>Расчет тарифов произведен исходя из годовых объемов отпуска товаров, услуг и годовых расходов по статьям затрат.</w:t>
      </w:r>
    </w:p>
    <w:p w:rsidR="000B1B76" w:rsidRPr="00196059" w:rsidRDefault="000B1B76" w:rsidP="000B1B76">
      <w:pPr>
        <w:keepNext/>
        <w:jc w:val="center"/>
      </w:pPr>
      <w:r w:rsidRPr="00196059">
        <w:t>По итогам рассмотрения приняты основные показатели расчета тарифов на период регулирования.</w:t>
      </w:r>
    </w:p>
    <w:p w:rsidR="000B1B76" w:rsidRPr="00196059" w:rsidRDefault="000B1B76" w:rsidP="000B1B76">
      <w:pPr>
        <w:ind w:right="-1" w:firstLine="720"/>
        <w:jc w:val="both"/>
      </w:pPr>
      <w:r w:rsidRPr="00196059">
        <w:t>1. Нормативы технологических затрат электрической энергии и (или) химических реагентов</w:t>
      </w:r>
    </w:p>
    <w:p w:rsidR="000B1B76" w:rsidRPr="00196059" w:rsidRDefault="000B1B76" w:rsidP="000B1B76">
      <w:pPr>
        <w:autoSpaceDE w:val="0"/>
        <w:autoSpaceDN w:val="0"/>
        <w:adjustRightInd w:val="0"/>
        <w:ind w:right="-1" w:firstLine="540"/>
        <w:jc w:val="right"/>
      </w:pPr>
      <w:r w:rsidRPr="00196059">
        <w:t>Таблица 3</w:t>
      </w:r>
    </w:p>
    <w:tbl>
      <w:tblPr>
        <w:tblW w:w="10211" w:type="dxa"/>
        <w:tblInd w:w="103" w:type="dxa"/>
        <w:tblLayout w:type="fixed"/>
        <w:tblLook w:val="0000" w:firstRow="0" w:lastRow="0" w:firstColumn="0" w:lastColumn="0" w:noHBand="0" w:noVBand="0"/>
      </w:tblPr>
      <w:tblGrid>
        <w:gridCol w:w="4825"/>
        <w:gridCol w:w="1276"/>
        <w:gridCol w:w="4110"/>
      </w:tblGrid>
      <w:tr w:rsidR="000B1B76" w:rsidRPr="00196059" w:rsidTr="000B1B76">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0B1B76" w:rsidRPr="00196059" w:rsidRDefault="000B1B76" w:rsidP="000B1B76">
            <w:pPr>
              <w:jc w:val="center"/>
            </w:pPr>
            <w:r w:rsidRPr="00196059">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0B1B76" w:rsidRPr="00196059" w:rsidRDefault="000B1B76" w:rsidP="000B1B76">
            <w:pPr>
              <w:jc w:val="center"/>
            </w:pPr>
            <w:r w:rsidRPr="00196059">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0B1B76" w:rsidRPr="00196059" w:rsidRDefault="000B1B76" w:rsidP="000B1B76">
            <w:pPr>
              <w:jc w:val="center"/>
            </w:pPr>
            <w:r w:rsidRPr="00196059">
              <w:t>Величина норматива</w:t>
            </w:r>
          </w:p>
        </w:tc>
      </w:tr>
      <w:tr w:rsidR="000B1B76" w:rsidRPr="00196059" w:rsidTr="000B1B76">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0B1B76" w:rsidRPr="00196059" w:rsidRDefault="000B1B76" w:rsidP="000B1B76">
            <w:r w:rsidRPr="00196059">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0B1B76" w:rsidRPr="00196059" w:rsidRDefault="000B1B76" w:rsidP="000B1B76">
            <w:r w:rsidRPr="00196059">
              <w:t>Квт</w:t>
            </w:r>
            <w:r w:rsidRPr="00196059">
              <w:rPr>
                <w:lang w:val="en-US"/>
              </w:rPr>
              <w:t>/</w:t>
            </w:r>
            <w:r w:rsidRPr="00196059">
              <w:t>ч/ м</w:t>
            </w:r>
            <w:r w:rsidRPr="00196059">
              <w:rPr>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rPr>
                <w:lang w:val="en-US"/>
              </w:rPr>
              <w:t>-</w:t>
            </w:r>
          </w:p>
        </w:tc>
      </w:tr>
      <w:tr w:rsidR="000B1B76" w:rsidRPr="00196059" w:rsidTr="000B1B76">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0B1B76" w:rsidRPr="00196059" w:rsidRDefault="000B1B76" w:rsidP="000B1B76">
            <w:r w:rsidRPr="00196059">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0B1B76" w:rsidRPr="00196059" w:rsidRDefault="000B1B76" w:rsidP="000B1B76">
            <w:r w:rsidRPr="00196059">
              <w:t>кг</w:t>
            </w:r>
          </w:p>
        </w:tc>
        <w:tc>
          <w:tcPr>
            <w:tcW w:w="4110"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rPr>
                <w:lang w:val="en-US"/>
              </w:rPr>
            </w:pPr>
            <w:r w:rsidRPr="00196059">
              <w:rPr>
                <w:lang w:val="en-US"/>
              </w:rPr>
              <w:t>-</w:t>
            </w:r>
          </w:p>
        </w:tc>
      </w:tr>
    </w:tbl>
    <w:p w:rsidR="000B1B76" w:rsidRPr="00196059" w:rsidRDefault="000B1B76" w:rsidP="000B1B76">
      <w:pPr>
        <w:ind w:right="-1" w:firstLine="720"/>
        <w:jc w:val="both"/>
      </w:pPr>
      <w:r w:rsidRPr="00196059">
        <w:t>2. Объем отпуска воды и принятых сточных вод, на основании которых были рассчитаны тарифы.</w:t>
      </w:r>
    </w:p>
    <w:p w:rsidR="000B1B76" w:rsidRPr="00196059" w:rsidRDefault="000B1B76" w:rsidP="000B1B76">
      <w:pPr>
        <w:keepNext/>
        <w:ind w:right="-1" w:firstLine="720"/>
        <w:jc w:val="right"/>
      </w:pPr>
      <w:r w:rsidRPr="00196059">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0B1B76" w:rsidRPr="00196059" w:rsidTr="000B1B76">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B76" w:rsidRPr="00196059" w:rsidRDefault="000B1B76" w:rsidP="000B1B76">
            <w:r w:rsidRPr="00196059">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0B1B76" w:rsidRPr="00196059" w:rsidRDefault="000B1B76" w:rsidP="000B1B76">
            <w:pPr>
              <w:jc w:val="center"/>
              <w:rPr>
                <w:bCs/>
              </w:rPr>
            </w:pPr>
            <w:r w:rsidRPr="00196059">
              <w:rPr>
                <w:bCs/>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0B1B76" w:rsidRPr="00196059" w:rsidRDefault="000B1B76" w:rsidP="000B1B76">
            <w:pPr>
              <w:jc w:val="center"/>
              <w:rPr>
                <w:bCs/>
              </w:rPr>
            </w:pPr>
            <w:r w:rsidRPr="00196059">
              <w:rPr>
                <w:bCs/>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0B1B76" w:rsidRPr="00196059" w:rsidRDefault="000B1B76" w:rsidP="000B1B76">
            <w:pPr>
              <w:jc w:val="center"/>
              <w:rPr>
                <w:bCs/>
              </w:rPr>
            </w:pPr>
            <w:r w:rsidRPr="00196059">
              <w:rPr>
                <w:bCs/>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0B1B76" w:rsidRPr="00196059" w:rsidRDefault="000B1B76" w:rsidP="000B1B76">
            <w:pPr>
              <w:jc w:val="center"/>
              <w:rPr>
                <w:bCs/>
              </w:rPr>
            </w:pPr>
            <w:r w:rsidRPr="00196059">
              <w:rPr>
                <w:bCs/>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0B1B76" w:rsidRPr="00196059" w:rsidRDefault="000B1B76" w:rsidP="000B1B76">
            <w:pPr>
              <w:jc w:val="center"/>
              <w:rPr>
                <w:bCs/>
              </w:rPr>
            </w:pPr>
            <w:r w:rsidRPr="00196059">
              <w:rPr>
                <w:bCs/>
              </w:rPr>
              <w:t>Причина изменения объема</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142"/>
            </w:pPr>
            <w:r w:rsidRPr="00196059">
              <w:lastRenderedPageBreak/>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142"/>
            </w:pPr>
            <w:r w:rsidRPr="00196059">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142"/>
            </w:pPr>
            <w:r w:rsidRPr="00196059">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142"/>
            </w:pPr>
            <w:r w:rsidRPr="00196059">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Транспортировка воды</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 xml:space="preserve">Уровень потерь воды </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142"/>
            </w:pPr>
            <w:r w:rsidRPr="00196059">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1737,21</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1737,21</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1737,21</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142"/>
            </w:pPr>
            <w:r w:rsidRPr="00196059">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tcPr>
          <w:p w:rsidR="000B1B76" w:rsidRPr="00196059" w:rsidRDefault="000B1B76" w:rsidP="000B1B76">
            <w:r w:rsidRPr="00196059">
              <w:t>1737,21</w:t>
            </w:r>
          </w:p>
        </w:tc>
        <w:tc>
          <w:tcPr>
            <w:tcW w:w="1165" w:type="dxa"/>
            <w:tcBorders>
              <w:top w:val="nil"/>
              <w:left w:val="nil"/>
              <w:bottom w:val="single" w:sz="4" w:space="0" w:color="auto"/>
              <w:right w:val="single" w:sz="4" w:space="0" w:color="auto"/>
            </w:tcBorders>
            <w:shd w:val="clear" w:color="auto" w:fill="auto"/>
            <w:noWrap/>
          </w:tcPr>
          <w:p w:rsidR="000B1B76" w:rsidRPr="00196059" w:rsidRDefault="000B1B76" w:rsidP="000B1B76">
            <w:r w:rsidRPr="00196059">
              <w:t>1737,21</w:t>
            </w:r>
          </w:p>
        </w:tc>
        <w:tc>
          <w:tcPr>
            <w:tcW w:w="1165" w:type="dxa"/>
            <w:tcBorders>
              <w:top w:val="nil"/>
              <w:left w:val="nil"/>
              <w:bottom w:val="single" w:sz="4" w:space="0" w:color="auto"/>
              <w:right w:val="single" w:sz="4" w:space="0" w:color="auto"/>
            </w:tcBorders>
            <w:shd w:val="clear" w:color="auto" w:fill="auto"/>
            <w:noWrap/>
          </w:tcPr>
          <w:p w:rsidR="000B1B76" w:rsidRPr="00196059" w:rsidRDefault="000B1B76" w:rsidP="000B1B76">
            <w:r w:rsidRPr="00196059">
              <w:t>1737,21</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tcPr>
          <w:p w:rsidR="000B1B76" w:rsidRPr="00196059" w:rsidRDefault="000B1B76" w:rsidP="000B1B76">
            <w:pPr>
              <w:ind w:left="307"/>
            </w:pPr>
            <w:r w:rsidRPr="00196059">
              <w:t xml:space="preserve">От других организаций, осуществляющих водоотведение </w:t>
            </w:r>
          </w:p>
        </w:tc>
        <w:tc>
          <w:tcPr>
            <w:tcW w:w="1079" w:type="dxa"/>
            <w:tcBorders>
              <w:top w:val="nil"/>
              <w:left w:val="nil"/>
              <w:bottom w:val="single" w:sz="4" w:space="0" w:color="auto"/>
              <w:right w:val="single" w:sz="4" w:space="0" w:color="auto"/>
            </w:tcBorders>
            <w:shd w:val="clear" w:color="auto" w:fill="auto"/>
            <w:vAlign w:val="center"/>
          </w:tcPr>
          <w:p w:rsidR="000B1B76" w:rsidRPr="00196059" w:rsidRDefault="000B1B76" w:rsidP="000B1B76">
            <w:pPr>
              <w:jc w:val="center"/>
            </w:pP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1220,55</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1220,55</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1220,55</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370,28</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370,28</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370,28</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0,17</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0,17</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0,17</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lastRenderedPageBreak/>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146,21</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146,21</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146,21</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r w:rsidRPr="00196059">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142"/>
            </w:pPr>
            <w:r w:rsidRPr="00196059">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r w:rsidR="000B1B76" w:rsidRPr="00196059" w:rsidTr="000B1B76">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0B1B76" w:rsidRPr="00196059" w:rsidRDefault="000B1B76" w:rsidP="000B1B76">
            <w:pPr>
              <w:ind w:left="307"/>
            </w:pPr>
            <w:r w:rsidRPr="00196059">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0B1B76" w:rsidRPr="00196059" w:rsidRDefault="000B1B76" w:rsidP="000B1B76">
            <w:pPr>
              <w:jc w:val="center"/>
            </w:pPr>
            <w:r w:rsidRPr="00196059">
              <w:t>тыс. м</w:t>
            </w:r>
            <w:r w:rsidRPr="0019605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1165"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c>
          <w:tcPr>
            <w:tcW w:w="2281" w:type="dxa"/>
            <w:tcBorders>
              <w:top w:val="nil"/>
              <w:left w:val="nil"/>
              <w:bottom w:val="single" w:sz="4" w:space="0" w:color="auto"/>
              <w:right w:val="single" w:sz="4" w:space="0" w:color="auto"/>
            </w:tcBorders>
            <w:shd w:val="clear" w:color="auto" w:fill="auto"/>
            <w:noWrap/>
            <w:vAlign w:val="center"/>
          </w:tcPr>
          <w:p w:rsidR="000B1B76" w:rsidRPr="00196059" w:rsidRDefault="000B1B76" w:rsidP="000B1B76">
            <w:pPr>
              <w:jc w:val="center"/>
            </w:pPr>
            <w:r w:rsidRPr="00196059">
              <w:t>-</w:t>
            </w:r>
          </w:p>
        </w:tc>
      </w:tr>
    </w:tbl>
    <w:p w:rsidR="000B1B76" w:rsidRPr="00196059" w:rsidRDefault="000B1B76" w:rsidP="000B1B76">
      <w:pPr>
        <w:ind w:firstLine="720"/>
        <w:jc w:val="both"/>
      </w:pPr>
    </w:p>
    <w:p w:rsidR="000B1B76" w:rsidRPr="00196059" w:rsidRDefault="000B1B76" w:rsidP="000B1B76">
      <w:pPr>
        <w:ind w:right="-1" w:firstLine="708"/>
        <w:jc w:val="both"/>
      </w:pPr>
      <w:r w:rsidRPr="00196059">
        <w:t>3. Индексы, используемые при формировании необходимой валовой выручки по статьям затрат на расчетный (долгосрочный) период регулирования.</w:t>
      </w:r>
    </w:p>
    <w:p w:rsidR="000B1B76" w:rsidRPr="00196059" w:rsidRDefault="000B1B76" w:rsidP="000B1B76">
      <w:pPr>
        <w:ind w:right="-1" w:firstLine="708"/>
        <w:jc w:val="right"/>
      </w:pPr>
      <w:r w:rsidRPr="00196059">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693"/>
      </w:tblGrid>
      <w:tr w:rsidR="000B1B76" w:rsidRPr="00196059" w:rsidTr="000B1B76">
        <w:trPr>
          <w:tblHeader/>
        </w:trPr>
        <w:tc>
          <w:tcPr>
            <w:tcW w:w="2284" w:type="dxa"/>
            <w:shd w:val="clear" w:color="auto" w:fill="auto"/>
            <w:vAlign w:val="center"/>
          </w:tcPr>
          <w:p w:rsidR="000B1B76" w:rsidRPr="00196059" w:rsidRDefault="000B1B76" w:rsidP="000B1B76">
            <w:pPr>
              <w:ind w:right="-1"/>
              <w:jc w:val="center"/>
              <w:rPr>
                <w:bCs/>
              </w:rPr>
            </w:pPr>
            <w:r w:rsidRPr="00196059">
              <w:rPr>
                <w:bCs/>
              </w:rPr>
              <w:t>Индексы</w:t>
            </w:r>
          </w:p>
        </w:tc>
        <w:tc>
          <w:tcPr>
            <w:tcW w:w="2678" w:type="dxa"/>
            <w:shd w:val="clear" w:color="auto" w:fill="auto"/>
            <w:vAlign w:val="center"/>
          </w:tcPr>
          <w:p w:rsidR="000B1B76" w:rsidRPr="00196059" w:rsidRDefault="000B1B76" w:rsidP="000B1B76">
            <w:pPr>
              <w:ind w:right="-1"/>
              <w:jc w:val="center"/>
              <w:rPr>
                <w:bCs/>
              </w:rPr>
            </w:pPr>
            <w:r w:rsidRPr="00196059">
              <w:rPr>
                <w:bCs/>
              </w:rPr>
              <w:t>2016 год</w:t>
            </w:r>
          </w:p>
        </w:tc>
        <w:tc>
          <w:tcPr>
            <w:tcW w:w="2551" w:type="dxa"/>
            <w:shd w:val="clear" w:color="auto" w:fill="auto"/>
            <w:vAlign w:val="center"/>
          </w:tcPr>
          <w:p w:rsidR="000B1B76" w:rsidRPr="00196059" w:rsidRDefault="000B1B76" w:rsidP="000B1B76">
            <w:pPr>
              <w:ind w:right="-1"/>
              <w:jc w:val="center"/>
              <w:rPr>
                <w:bCs/>
              </w:rPr>
            </w:pPr>
            <w:r w:rsidRPr="00196059">
              <w:rPr>
                <w:bCs/>
              </w:rPr>
              <w:t>2017 год</w:t>
            </w:r>
          </w:p>
        </w:tc>
        <w:tc>
          <w:tcPr>
            <w:tcW w:w="2693" w:type="dxa"/>
            <w:shd w:val="clear" w:color="auto" w:fill="auto"/>
            <w:vAlign w:val="center"/>
          </w:tcPr>
          <w:p w:rsidR="000B1B76" w:rsidRPr="00196059" w:rsidRDefault="000B1B76" w:rsidP="000B1B76">
            <w:pPr>
              <w:ind w:right="-1"/>
              <w:jc w:val="center"/>
              <w:rPr>
                <w:bCs/>
              </w:rPr>
            </w:pPr>
            <w:r w:rsidRPr="00196059">
              <w:rPr>
                <w:bCs/>
              </w:rPr>
              <w:t>2018 год</w:t>
            </w:r>
          </w:p>
        </w:tc>
      </w:tr>
      <w:tr w:rsidR="000B1B76" w:rsidRPr="00196059" w:rsidTr="000B1B76">
        <w:tc>
          <w:tcPr>
            <w:tcW w:w="2284" w:type="dxa"/>
            <w:shd w:val="clear" w:color="auto" w:fill="auto"/>
          </w:tcPr>
          <w:p w:rsidR="000B1B76" w:rsidRPr="00196059" w:rsidRDefault="000B1B76" w:rsidP="000B1B76">
            <w:pPr>
              <w:ind w:right="-1"/>
              <w:jc w:val="both"/>
              <w:rPr>
                <w:bCs/>
              </w:rPr>
            </w:pPr>
            <w:r w:rsidRPr="00196059">
              <w:t>Природный газ</w:t>
            </w:r>
          </w:p>
        </w:tc>
        <w:tc>
          <w:tcPr>
            <w:tcW w:w="2678" w:type="dxa"/>
            <w:shd w:val="clear" w:color="auto" w:fill="auto"/>
            <w:vAlign w:val="center"/>
          </w:tcPr>
          <w:p w:rsidR="000B1B76" w:rsidRPr="00196059" w:rsidRDefault="000B1B76" w:rsidP="000B1B76">
            <w:pPr>
              <w:ind w:right="-1"/>
              <w:jc w:val="center"/>
            </w:pPr>
            <w:r w:rsidRPr="00196059">
              <w:t>1,020</w:t>
            </w:r>
          </w:p>
        </w:tc>
        <w:tc>
          <w:tcPr>
            <w:tcW w:w="2551" w:type="dxa"/>
            <w:shd w:val="clear" w:color="auto" w:fill="auto"/>
            <w:vAlign w:val="center"/>
          </w:tcPr>
          <w:p w:rsidR="000B1B76" w:rsidRPr="00196059" w:rsidRDefault="000B1B76" w:rsidP="000B1B76">
            <w:pPr>
              <w:ind w:right="-1"/>
              <w:jc w:val="center"/>
            </w:pPr>
            <w:r w:rsidRPr="00196059">
              <w:t>1,030</w:t>
            </w:r>
          </w:p>
        </w:tc>
        <w:tc>
          <w:tcPr>
            <w:tcW w:w="2693" w:type="dxa"/>
            <w:shd w:val="clear" w:color="auto" w:fill="auto"/>
            <w:vAlign w:val="center"/>
          </w:tcPr>
          <w:p w:rsidR="000B1B76" w:rsidRPr="00196059" w:rsidRDefault="000B1B76" w:rsidP="000B1B76">
            <w:pPr>
              <w:ind w:right="-1"/>
              <w:jc w:val="center"/>
            </w:pPr>
            <w:r w:rsidRPr="00196059">
              <w:t>1,030</w:t>
            </w:r>
          </w:p>
        </w:tc>
      </w:tr>
      <w:tr w:rsidR="000B1B76" w:rsidRPr="00196059" w:rsidTr="000B1B76">
        <w:tc>
          <w:tcPr>
            <w:tcW w:w="2284" w:type="dxa"/>
            <w:shd w:val="clear" w:color="auto" w:fill="auto"/>
          </w:tcPr>
          <w:p w:rsidR="000B1B76" w:rsidRPr="00196059" w:rsidRDefault="000B1B76" w:rsidP="000B1B76">
            <w:pPr>
              <w:ind w:right="-1"/>
              <w:jc w:val="both"/>
            </w:pPr>
            <w:r w:rsidRPr="00196059">
              <w:t>Водоснабжение, водоотведение</w:t>
            </w:r>
          </w:p>
        </w:tc>
        <w:tc>
          <w:tcPr>
            <w:tcW w:w="2678" w:type="dxa"/>
            <w:shd w:val="clear" w:color="auto" w:fill="auto"/>
            <w:vAlign w:val="center"/>
          </w:tcPr>
          <w:p w:rsidR="000B1B76" w:rsidRPr="00196059" w:rsidRDefault="000B1B76" w:rsidP="000B1B76">
            <w:pPr>
              <w:ind w:right="-1"/>
              <w:jc w:val="center"/>
            </w:pPr>
            <w:r w:rsidRPr="00196059">
              <w:t>1,043</w:t>
            </w:r>
          </w:p>
        </w:tc>
        <w:tc>
          <w:tcPr>
            <w:tcW w:w="2551" w:type="dxa"/>
            <w:shd w:val="clear" w:color="auto" w:fill="auto"/>
            <w:vAlign w:val="center"/>
          </w:tcPr>
          <w:p w:rsidR="000B1B76" w:rsidRPr="00196059" w:rsidRDefault="000B1B76" w:rsidP="000B1B76">
            <w:pPr>
              <w:ind w:right="-1"/>
              <w:jc w:val="center"/>
            </w:pPr>
            <w:r w:rsidRPr="00196059">
              <w:t>1,043</w:t>
            </w:r>
          </w:p>
        </w:tc>
        <w:tc>
          <w:tcPr>
            <w:tcW w:w="2693" w:type="dxa"/>
            <w:shd w:val="clear" w:color="auto" w:fill="auto"/>
            <w:vAlign w:val="center"/>
          </w:tcPr>
          <w:p w:rsidR="000B1B76" w:rsidRPr="00196059" w:rsidRDefault="000B1B76" w:rsidP="000B1B76">
            <w:pPr>
              <w:ind w:right="-1"/>
              <w:jc w:val="center"/>
            </w:pPr>
            <w:r w:rsidRPr="00196059">
              <w:t>1,043</w:t>
            </w:r>
          </w:p>
        </w:tc>
      </w:tr>
      <w:tr w:rsidR="000B1B76" w:rsidRPr="00196059" w:rsidTr="000B1B76">
        <w:tc>
          <w:tcPr>
            <w:tcW w:w="2284" w:type="dxa"/>
            <w:shd w:val="clear" w:color="auto" w:fill="auto"/>
          </w:tcPr>
          <w:p w:rsidR="000B1B76" w:rsidRPr="00196059" w:rsidRDefault="000B1B76" w:rsidP="000B1B76">
            <w:pPr>
              <w:ind w:right="-1"/>
              <w:jc w:val="both"/>
              <w:rPr>
                <w:bCs/>
              </w:rPr>
            </w:pPr>
            <w:r w:rsidRPr="00196059">
              <w:t>Электрическая энергия</w:t>
            </w:r>
          </w:p>
        </w:tc>
        <w:tc>
          <w:tcPr>
            <w:tcW w:w="2678" w:type="dxa"/>
            <w:shd w:val="clear" w:color="auto" w:fill="auto"/>
            <w:vAlign w:val="center"/>
          </w:tcPr>
          <w:p w:rsidR="000B1B76" w:rsidRPr="00196059" w:rsidRDefault="000B1B76" w:rsidP="000B1B76">
            <w:pPr>
              <w:ind w:right="-1"/>
              <w:jc w:val="center"/>
            </w:pPr>
            <w:r w:rsidRPr="00196059">
              <w:t>1,078</w:t>
            </w:r>
          </w:p>
        </w:tc>
        <w:tc>
          <w:tcPr>
            <w:tcW w:w="2551" w:type="dxa"/>
            <w:shd w:val="clear" w:color="auto" w:fill="auto"/>
            <w:vAlign w:val="center"/>
          </w:tcPr>
          <w:p w:rsidR="000B1B76" w:rsidRPr="00196059" w:rsidRDefault="000B1B76" w:rsidP="000B1B76">
            <w:pPr>
              <w:ind w:right="-1"/>
              <w:jc w:val="center"/>
            </w:pPr>
            <w:r w:rsidRPr="00196059">
              <w:t>1,072</w:t>
            </w:r>
          </w:p>
        </w:tc>
        <w:tc>
          <w:tcPr>
            <w:tcW w:w="2693" w:type="dxa"/>
            <w:shd w:val="clear" w:color="auto" w:fill="auto"/>
            <w:vAlign w:val="center"/>
          </w:tcPr>
          <w:p w:rsidR="000B1B76" w:rsidRPr="00196059" w:rsidRDefault="000B1B76" w:rsidP="000B1B76">
            <w:pPr>
              <w:ind w:right="-1"/>
              <w:jc w:val="center"/>
            </w:pPr>
            <w:r w:rsidRPr="00196059">
              <w:t>1,071</w:t>
            </w:r>
          </w:p>
        </w:tc>
      </w:tr>
      <w:tr w:rsidR="000B1B76" w:rsidRPr="00196059" w:rsidTr="000B1B76">
        <w:tc>
          <w:tcPr>
            <w:tcW w:w="2284" w:type="dxa"/>
            <w:shd w:val="clear" w:color="auto" w:fill="auto"/>
          </w:tcPr>
          <w:p w:rsidR="000B1B76" w:rsidRPr="00196059" w:rsidRDefault="000B1B76" w:rsidP="000B1B76">
            <w:pPr>
              <w:ind w:right="-1"/>
              <w:jc w:val="both"/>
            </w:pPr>
            <w:r w:rsidRPr="00196059">
              <w:t>Тепловая энергия</w:t>
            </w:r>
          </w:p>
        </w:tc>
        <w:tc>
          <w:tcPr>
            <w:tcW w:w="2678" w:type="dxa"/>
            <w:shd w:val="clear" w:color="auto" w:fill="auto"/>
            <w:vAlign w:val="center"/>
          </w:tcPr>
          <w:p w:rsidR="000B1B76" w:rsidRPr="00196059" w:rsidRDefault="000B1B76" w:rsidP="000B1B76">
            <w:pPr>
              <w:ind w:right="-1"/>
              <w:jc w:val="center"/>
            </w:pPr>
            <w:r w:rsidRPr="00196059">
              <w:t>1,033</w:t>
            </w:r>
          </w:p>
        </w:tc>
        <w:tc>
          <w:tcPr>
            <w:tcW w:w="2551" w:type="dxa"/>
            <w:shd w:val="clear" w:color="auto" w:fill="auto"/>
            <w:vAlign w:val="center"/>
          </w:tcPr>
          <w:p w:rsidR="000B1B76" w:rsidRPr="00196059" w:rsidRDefault="000B1B76" w:rsidP="000B1B76">
            <w:pPr>
              <w:ind w:right="-1"/>
              <w:jc w:val="center"/>
            </w:pPr>
            <w:r w:rsidRPr="00196059">
              <w:t>1,033</w:t>
            </w:r>
          </w:p>
        </w:tc>
        <w:tc>
          <w:tcPr>
            <w:tcW w:w="2693" w:type="dxa"/>
            <w:shd w:val="clear" w:color="auto" w:fill="auto"/>
            <w:vAlign w:val="center"/>
          </w:tcPr>
          <w:p w:rsidR="000B1B76" w:rsidRPr="00196059" w:rsidRDefault="000B1B76" w:rsidP="000B1B76">
            <w:pPr>
              <w:ind w:right="-1"/>
              <w:jc w:val="center"/>
            </w:pPr>
            <w:r w:rsidRPr="00196059">
              <w:t>1,033</w:t>
            </w:r>
          </w:p>
        </w:tc>
      </w:tr>
      <w:tr w:rsidR="000B1B76" w:rsidRPr="00196059" w:rsidTr="000B1B76">
        <w:tc>
          <w:tcPr>
            <w:tcW w:w="2284" w:type="dxa"/>
            <w:shd w:val="clear" w:color="auto" w:fill="auto"/>
          </w:tcPr>
          <w:p w:rsidR="000B1B76" w:rsidRPr="00196059" w:rsidRDefault="000B1B76" w:rsidP="000B1B76">
            <w:pPr>
              <w:ind w:right="-1"/>
              <w:jc w:val="both"/>
              <w:rPr>
                <w:bCs/>
              </w:rPr>
            </w:pPr>
            <w:r w:rsidRPr="00196059">
              <w:rPr>
                <w:bCs/>
              </w:rPr>
              <w:t>Индекс потребительских цен</w:t>
            </w:r>
          </w:p>
        </w:tc>
        <w:tc>
          <w:tcPr>
            <w:tcW w:w="2678" w:type="dxa"/>
            <w:shd w:val="clear" w:color="auto" w:fill="auto"/>
            <w:vAlign w:val="center"/>
          </w:tcPr>
          <w:p w:rsidR="000B1B76" w:rsidRPr="00196059" w:rsidRDefault="000B1B76" w:rsidP="000B1B76">
            <w:pPr>
              <w:ind w:right="-1"/>
              <w:jc w:val="center"/>
            </w:pPr>
            <w:r w:rsidRPr="00196059">
              <w:t>1,074</w:t>
            </w:r>
          </w:p>
        </w:tc>
        <w:tc>
          <w:tcPr>
            <w:tcW w:w="2551" w:type="dxa"/>
            <w:shd w:val="clear" w:color="auto" w:fill="auto"/>
            <w:vAlign w:val="center"/>
          </w:tcPr>
          <w:p w:rsidR="000B1B76" w:rsidRPr="00196059" w:rsidRDefault="000B1B76" w:rsidP="000B1B76">
            <w:pPr>
              <w:ind w:right="-1"/>
              <w:jc w:val="center"/>
            </w:pPr>
            <w:r w:rsidRPr="00196059">
              <w:t>1,058</w:t>
            </w:r>
          </w:p>
        </w:tc>
        <w:tc>
          <w:tcPr>
            <w:tcW w:w="2693" w:type="dxa"/>
            <w:shd w:val="clear" w:color="auto" w:fill="auto"/>
            <w:vAlign w:val="center"/>
          </w:tcPr>
          <w:p w:rsidR="000B1B76" w:rsidRPr="00196059" w:rsidRDefault="000B1B76" w:rsidP="000B1B76">
            <w:pPr>
              <w:ind w:right="-1"/>
              <w:jc w:val="center"/>
            </w:pPr>
            <w:r w:rsidRPr="00196059">
              <w:t>1,055</w:t>
            </w:r>
          </w:p>
        </w:tc>
      </w:tr>
      <w:tr w:rsidR="000B1B76" w:rsidRPr="00196059" w:rsidTr="000B1B76">
        <w:tc>
          <w:tcPr>
            <w:tcW w:w="2284" w:type="dxa"/>
            <w:shd w:val="clear" w:color="auto" w:fill="auto"/>
          </w:tcPr>
          <w:p w:rsidR="000B1B76" w:rsidRPr="00196059" w:rsidRDefault="000B1B76" w:rsidP="000B1B76">
            <w:pPr>
              <w:ind w:right="-1"/>
              <w:jc w:val="both"/>
              <w:rPr>
                <w:bCs/>
              </w:rPr>
            </w:pPr>
            <w:r w:rsidRPr="00196059">
              <w:rPr>
                <w:bCs/>
              </w:rPr>
              <w:t>Индекс цен промышленных производителей</w:t>
            </w:r>
          </w:p>
        </w:tc>
        <w:tc>
          <w:tcPr>
            <w:tcW w:w="2678" w:type="dxa"/>
            <w:shd w:val="clear" w:color="auto" w:fill="auto"/>
            <w:vAlign w:val="center"/>
          </w:tcPr>
          <w:p w:rsidR="000B1B76" w:rsidRPr="00196059" w:rsidRDefault="000B1B76" w:rsidP="000B1B76">
            <w:pPr>
              <w:ind w:right="-1"/>
              <w:jc w:val="center"/>
            </w:pPr>
            <w:r w:rsidRPr="00196059">
              <w:t>1,059</w:t>
            </w:r>
          </w:p>
        </w:tc>
        <w:tc>
          <w:tcPr>
            <w:tcW w:w="2551" w:type="dxa"/>
            <w:shd w:val="clear" w:color="auto" w:fill="auto"/>
            <w:vAlign w:val="center"/>
          </w:tcPr>
          <w:p w:rsidR="000B1B76" w:rsidRPr="00196059" w:rsidRDefault="000B1B76" w:rsidP="000B1B76">
            <w:pPr>
              <w:ind w:right="-1"/>
              <w:jc w:val="center"/>
            </w:pPr>
            <w:r w:rsidRPr="00196059">
              <w:t>1,058</w:t>
            </w:r>
          </w:p>
        </w:tc>
        <w:tc>
          <w:tcPr>
            <w:tcW w:w="2693" w:type="dxa"/>
            <w:shd w:val="clear" w:color="auto" w:fill="auto"/>
            <w:vAlign w:val="center"/>
          </w:tcPr>
          <w:p w:rsidR="000B1B76" w:rsidRPr="00196059" w:rsidRDefault="000B1B76" w:rsidP="000B1B76">
            <w:pPr>
              <w:ind w:right="-1"/>
              <w:jc w:val="center"/>
            </w:pPr>
            <w:r w:rsidRPr="00196059">
              <w:t>1,055</w:t>
            </w:r>
          </w:p>
        </w:tc>
      </w:tr>
    </w:tbl>
    <w:p w:rsidR="000B1B76" w:rsidRPr="00196059" w:rsidRDefault="000B1B76" w:rsidP="000B1B76">
      <w:pPr>
        <w:ind w:right="-1" w:firstLine="708"/>
        <w:jc w:val="both"/>
      </w:pPr>
    </w:p>
    <w:p w:rsidR="000B1B76" w:rsidRPr="00196059" w:rsidRDefault="000B1B76" w:rsidP="000B1B76">
      <w:pPr>
        <w:ind w:right="-1" w:firstLine="708"/>
        <w:jc w:val="both"/>
      </w:pPr>
      <w:r w:rsidRPr="00196059">
        <w:rPr>
          <w:bCs/>
        </w:rPr>
        <w:t xml:space="preserve">При расчёте расходов на 2016-2018 годы экспертной группой </w:t>
      </w:r>
      <w:r w:rsidRPr="00196059">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196059">
        <w:rPr>
          <w:lang w:val="en-US"/>
        </w:rPr>
        <w:t>I</w:t>
      </w:r>
      <w:r w:rsidRPr="00196059">
        <w:t>).</w:t>
      </w:r>
    </w:p>
    <w:p w:rsidR="000B1B76" w:rsidRPr="00196059" w:rsidRDefault="000B1B76" w:rsidP="000B1B76">
      <w:pPr>
        <w:ind w:right="-1" w:firstLine="708"/>
        <w:jc w:val="both"/>
      </w:pPr>
      <w:r w:rsidRPr="00196059">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0B1B76" w:rsidRPr="00196059" w:rsidRDefault="000B1B76" w:rsidP="000B1B76">
      <w:pPr>
        <w:ind w:firstLine="708"/>
      </w:pPr>
      <w:r w:rsidRPr="00196059">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0B1B76" w:rsidRPr="00196059" w:rsidRDefault="000B1B76" w:rsidP="000B1B76">
      <w:pPr>
        <w:ind w:firstLine="708"/>
        <w:jc w:val="both"/>
      </w:pPr>
      <w:r w:rsidRPr="00196059">
        <w:t>Необходимая валовая выручка в целом по регулируемыми видам деятельности по предложению организации в 2016 году составит 17899,39 тыс</w:t>
      </w:r>
      <w:proofErr w:type="gramStart"/>
      <w:r w:rsidRPr="00196059">
        <w:t>.р</w:t>
      </w:r>
      <w:proofErr w:type="gramEnd"/>
      <w:r w:rsidRPr="00196059">
        <w:t>уб., в том числе расходы - 17899,39 тыс. руб.</w:t>
      </w:r>
    </w:p>
    <w:p w:rsidR="000B1B76" w:rsidRPr="00196059" w:rsidRDefault="000B1B76" w:rsidP="000B1B76">
      <w:pPr>
        <w:ind w:firstLine="708"/>
        <w:jc w:val="both"/>
      </w:pPr>
      <w:r w:rsidRPr="00196059">
        <w:t>Экспертная группа предлагает уменьшить необходимую валовую выручку, рассчитанную на 2016 год на сумму 1909,81 тыс</w:t>
      </w:r>
      <w:proofErr w:type="gramStart"/>
      <w:r w:rsidRPr="00196059">
        <w:t>.р</w:t>
      </w:r>
      <w:proofErr w:type="gramEnd"/>
      <w:r w:rsidRPr="00196059">
        <w:t xml:space="preserve">уб., в том числе расходы </w:t>
      </w:r>
      <w:r w:rsidRPr="00196059">
        <w:rPr>
          <w:bCs/>
        </w:rPr>
        <w:t>на сумму 1909,81 тыс.руб.</w:t>
      </w:r>
    </w:p>
    <w:p w:rsidR="000B1B76" w:rsidRPr="00196059" w:rsidRDefault="000B1B76" w:rsidP="000B1B76">
      <w:pPr>
        <w:ind w:firstLine="708"/>
        <w:jc w:val="both"/>
      </w:pPr>
      <w:r w:rsidRPr="00196059">
        <w:t xml:space="preserve"> Таким образом, по предложению экспертной группы необходимая валовая выручка составит 15989,58 тыс</w:t>
      </w:r>
      <w:proofErr w:type="gramStart"/>
      <w:r w:rsidRPr="00196059">
        <w:t>.р</w:t>
      </w:r>
      <w:proofErr w:type="gramEnd"/>
      <w:r w:rsidRPr="00196059">
        <w:t>уб., в том числе расходы - 15989,58 тыс. руб.</w:t>
      </w:r>
    </w:p>
    <w:p w:rsidR="000B1B76" w:rsidRPr="00196059" w:rsidRDefault="000B1B76" w:rsidP="000B1B76">
      <w:pPr>
        <w:ind w:firstLine="708"/>
        <w:jc w:val="right"/>
      </w:pPr>
      <w:r w:rsidRPr="00196059">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0B1B76" w:rsidRPr="00196059" w:rsidTr="000B1B76">
        <w:trPr>
          <w:trHeight w:val="105"/>
          <w:tblHeader/>
        </w:trPr>
        <w:tc>
          <w:tcPr>
            <w:tcW w:w="2696" w:type="dxa"/>
            <w:vMerge w:val="restart"/>
            <w:shd w:val="clear" w:color="auto" w:fill="auto"/>
            <w:vAlign w:val="center"/>
          </w:tcPr>
          <w:p w:rsidR="000B1B76" w:rsidRPr="00196059" w:rsidRDefault="000B1B76" w:rsidP="000B1B76">
            <w:pPr>
              <w:jc w:val="center"/>
              <w:rPr>
                <w:bCs/>
              </w:rPr>
            </w:pPr>
            <w:r w:rsidRPr="00196059">
              <w:rPr>
                <w:bCs/>
              </w:rPr>
              <w:lastRenderedPageBreak/>
              <w:t>Основные статьи расходов</w:t>
            </w:r>
          </w:p>
        </w:tc>
        <w:tc>
          <w:tcPr>
            <w:tcW w:w="4829" w:type="dxa"/>
            <w:gridSpan w:val="3"/>
            <w:shd w:val="clear" w:color="auto" w:fill="auto"/>
            <w:vAlign w:val="center"/>
          </w:tcPr>
          <w:p w:rsidR="000B1B76" w:rsidRPr="00196059" w:rsidRDefault="000B1B76" w:rsidP="000B1B76">
            <w:pPr>
              <w:jc w:val="center"/>
              <w:rPr>
                <w:bCs/>
              </w:rPr>
            </w:pPr>
            <w:r w:rsidRPr="00196059">
              <w:rPr>
                <w:bCs/>
              </w:rPr>
              <w:t>2016 год</w:t>
            </w:r>
          </w:p>
        </w:tc>
        <w:tc>
          <w:tcPr>
            <w:tcW w:w="2896" w:type="dxa"/>
            <w:vMerge w:val="restart"/>
            <w:shd w:val="clear" w:color="auto" w:fill="auto"/>
            <w:vAlign w:val="center"/>
          </w:tcPr>
          <w:p w:rsidR="000B1B76" w:rsidRPr="00196059" w:rsidRDefault="000B1B76" w:rsidP="000B1B76">
            <w:pPr>
              <w:jc w:val="center"/>
              <w:rPr>
                <w:bCs/>
              </w:rPr>
            </w:pPr>
            <w:r w:rsidRPr="00196059">
              <w:rPr>
                <w:bCs/>
              </w:rPr>
              <w:t>Основание изменения</w:t>
            </w:r>
          </w:p>
        </w:tc>
      </w:tr>
      <w:tr w:rsidR="000B1B76" w:rsidRPr="00196059" w:rsidTr="000B1B76">
        <w:trPr>
          <w:trHeight w:val="1200"/>
          <w:tblHeader/>
        </w:trPr>
        <w:tc>
          <w:tcPr>
            <w:tcW w:w="2696" w:type="dxa"/>
            <w:vMerge/>
            <w:shd w:val="clear" w:color="auto" w:fill="auto"/>
            <w:vAlign w:val="center"/>
          </w:tcPr>
          <w:p w:rsidR="000B1B76" w:rsidRPr="00196059" w:rsidRDefault="000B1B76" w:rsidP="000B1B76">
            <w:pPr>
              <w:jc w:val="center"/>
              <w:rPr>
                <w:bCs/>
              </w:rPr>
            </w:pPr>
          </w:p>
        </w:tc>
        <w:tc>
          <w:tcPr>
            <w:tcW w:w="1610" w:type="dxa"/>
            <w:shd w:val="clear" w:color="auto" w:fill="auto"/>
            <w:vAlign w:val="center"/>
          </w:tcPr>
          <w:p w:rsidR="000B1B76" w:rsidRPr="00196059" w:rsidRDefault="000B1B76" w:rsidP="000B1B76">
            <w:pPr>
              <w:jc w:val="center"/>
              <w:rPr>
                <w:bCs/>
              </w:rPr>
            </w:pPr>
            <w:r w:rsidRPr="00196059">
              <w:rPr>
                <w:bCs/>
              </w:rPr>
              <w:t>Данные организации, тыс. руб.</w:t>
            </w:r>
          </w:p>
        </w:tc>
        <w:tc>
          <w:tcPr>
            <w:tcW w:w="1609" w:type="dxa"/>
            <w:shd w:val="clear" w:color="auto" w:fill="auto"/>
            <w:vAlign w:val="center"/>
          </w:tcPr>
          <w:p w:rsidR="000B1B76" w:rsidRPr="00196059" w:rsidRDefault="000B1B76" w:rsidP="000B1B76">
            <w:pPr>
              <w:jc w:val="center"/>
              <w:rPr>
                <w:bCs/>
              </w:rPr>
            </w:pPr>
            <w:r w:rsidRPr="00196059">
              <w:rPr>
                <w:bCs/>
              </w:rPr>
              <w:t>Данные экспертной группы, тыс. руб.</w:t>
            </w:r>
          </w:p>
        </w:tc>
        <w:tc>
          <w:tcPr>
            <w:tcW w:w="1610" w:type="dxa"/>
            <w:shd w:val="clear" w:color="auto" w:fill="auto"/>
            <w:vAlign w:val="center"/>
          </w:tcPr>
          <w:p w:rsidR="000B1B76" w:rsidRPr="00196059" w:rsidRDefault="000B1B76" w:rsidP="000B1B76">
            <w:pPr>
              <w:jc w:val="center"/>
              <w:rPr>
                <w:bCs/>
              </w:rPr>
            </w:pPr>
            <w:r w:rsidRPr="00196059">
              <w:rPr>
                <w:bCs/>
              </w:rPr>
              <w:t>Отклонение, тыс. руб.</w:t>
            </w:r>
          </w:p>
        </w:tc>
        <w:tc>
          <w:tcPr>
            <w:tcW w:w="2896" w:type="dxa"/>
            <w:vMerge/>
            <w:shd w:val="clear" w:color="auto" w:fill="auto"/>
            <w:vAlign w:val="center"/>
          </w:tcPr>
          <w:p w:rsidR="000B1B76" w:rsidRPr="00196059" w:rsidRDefault="000B1B76" w:rsidP="000B1B76">
            <w:pPr>
              <w:jc w:val="center"/>
              <w:rPr>
                <w:bCs/>
              </w:rPr>
            </w:pPr>
          </w:p>
        </w:tc>
      </w:tr>
      <w:tr w:rsidR="000B1B76" w:rsidRPr="00196059" w:rsidTr="000B1B76">
        <w:tc>
          <w:tcPr>
            <w:tcW w:w="2696" w:type="dxa"/>
            <w:shd w:val="clear" w:color="auto" w:fill="auto"/>
            <w:vAlign w:val="center"/>
          </w:tcPr>
          <w:p w:rsidR="000B1B76" w:rsidRPr="00196059" w:rsidRDefault="000B1B76" w:rsidP="000B1B76">
            <w:r w:rsidRPr="00196059">
              <w:t>Текущие расходы</w:t>
            </w:r>
          </w:p>
        </w:tc>
        <w:tc>
          <w:tcPr>
            <w:tcW w:w="1610" w:type="dxa"/>
            <w:shd w:val="clear" w:color="auto" w:fill="auto"/>
            <w:vAlign w:val="center"/>
          </w:tcPr>
          <w:p w:rsidR="000B1B76" w:rsidRPr="00196059" w:rsidRDefault="000B1B76" w:rsidP="000B1B76">
            <w:pPr>
              <w:jc w:val="center"/>
            </w:pPr>
            <w:r w:rsidRPr="00196059">
              <w:t>17875,89</w:t>
            </w:r>
          </w:p>
        </w:tc>
        <w:tc>
          <w:tcPr>
            <w:tcW w:w="1609" w:type="dxa"/>
            <w:shd w:val="clear" w:color="auto" w:fill="auto"/>
            <w:vAlign w:val="center"/>
          </w:tcPr>
          <w:p w:rsidR="000B1B76" w:rsidRPr="00196059" w:rsidRDefault="000B1B76" w:rsidP="000B1B76">
            <w:pPr>
              <w:jc w:val="center"/>
            </w:pPr>
            <w:r w:rsidRPr="00196059">
              <w:t>15661,11</w:t>
            </w:r>
          </w:p>
        </w:tc>
        <w:tc>
          <w:tcPr>
            <w:tcW w:w="1610" w:type="dxa"/>
            <w:shd w:val="clear" w:color="auto" w:fill="auto"/>
            <w:vAlign w:val="center"/>
          </w:tcPr>
          <w:p w:rsidR="000B1B76" w:rsidRPr="00196059" w:rsidRDefault="000B1B76" w:rsidP="000B1B76">
            <w:pPr>
              <w:jc w:val="center"/>
            </w:pPr>
            <w:r w:rsidRPr="00196059">
              <w:t>-2214,78</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r w:rsidRPr="00196059">
              <w:t>Операционные расходы</w:t>
            </w:r>
          </w:p>
        </w:tc>
        <w:tc>
          <w:tcPr>
            <w:tcW w:w="1610" w:type="dxa"/>
            <w:shd w:val="clear" w:color="auto" w:fill="auto"/>
            <w:vAlign w:val="center"/>
          </w:tcPr>
          <w:p w:rsidR="000B1B76" w:rsidRPr="00196059" w:rsidRDefault="000B1B76" w:rsidP="000B1B76">
            <w:pPr>
              <w:jc w:val="center"/>
            </w:pPr>
            <w:r w:rsidRPr="00196059">
              <w:t>10168,05</w:t>
            </w:r>
          </w:p>
        </w:tc>
        <w:tc>
          <w:tcPr>
            <w:tcW w:w="1609" w:type="dxa"/>
            <w:shd w:val="clear" w:color="auto" w:fill="auto"/>
            <w:vAlign w:val="center"/>
          </w:tcPr>
          <w:p w:rsidR="000B1B76" w:rsidRPr="00196059" w:rsidRDefault="000B1B76" w:rsidP="000B1B76">
            <w:pPr>
              <w:jc w:val="center"/>
            </w:pPr>
            <w:r w:rsidRPr="00196059">
              <w:t>8771,69</w:t>
            </w:r>
          </w:p>
        </w:tc>
        <w:tc>
          <w:tcPr>
            <w:tcW w:w="1610" w:type="dxa"/>
            <w:shd w:val="clear" w:color="auto" w:fill="auto"/>
            <w:vAlign w:val="center"/>
          </w:tcPr>
          <w:p w:rsidR="000B1B76" w:rsidRPr="00196059" w:rsidRDefault="000B1B76" w:rsidP="000B1B76">
            <w:pPr>
              <w:jc w:val="center"/>
            </w:pPr>
            <w:r w:rsidRPr="00196059">
              <w:t>-1396,36</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rPr>
                <w:bCs/>
              </w:rPr>
            </w:pPr>
            <w:r w:rsidRPr="00196059">
              <w:rPr>
                <w:bCs/>
              </w:rPr>
              <w:t>Производственные расходы</w:t>
            </w:r>
          </w:p>
        </w:tc>
        <w:tc>
          <w:tcPr>
            <w:tcW w:w="1610" w:type="dxa"/>
            <w:shd w:val="clear" w:color="auto" w:fill="auto"/>
            <w:vAlign w:val="center"/>
          </w:tcPr>
          <w:p w:rsidR="000B1B76" w:rsidRPr="00196059" w:rsidRDefault="000B1B76" w:rsidP="000B1B76">
            <w:pPr>
              <w:jc w:val="center"/>
            </w:pPr>
            <w:r w:rsidRPr="00196059">
              <w:t>4504,19</w:t>
            </w:r>
          </w:p>
        </w:tc>
        <w:tc>
          <w:tcPr>
            <w:tcW w:w="1609" w:type="dxa"/>
            <w:shd w:val="clear" w:color="auto" w:fill="auto"/>
            <w:vAlign w:val="center"/>
          </w:tcPr>
          <w:p w:rsidR="000B1B76" w:rsidRPr="00196059" w:rsidRDefault="000B1B76" w:rsidP="000B1B76">
            <w:pPr>
              <w:jc w:val="center"/>
            </w:pPr>
            <w:r w:rsidRPr="00196059">
              <w:t>5308,1</w:t>
            </w:r>
          </w:p>
        </w:tc>
        <w:tc>
          <w:tcPr>
            <w:tcW w:w="1610" w:type="dxa"/>
            <w:shd w:val="clear" w:color="auto" w:fill="auto"/>
            <w:vAlign w:val="center"/>
          </w:tcPr>
          <w:p w:rsidR="000B1B76" w:rsidRPr="00196059" w:rsidRDefault="000B1B76" w:rsidP="000B1B76">
            <w:pPr>
              <w:jc w:val="center"/>
            </w:pPr>
            <w:r w:rsidRPr="00196059">
              <w:t>803,91</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rPr>
                <w:bCs/>
                <w:iCs/>
              </w:rPr>
              <w:t>расходы на приобретение сырья и материалов и их хранение:</w:t>
            </w:r>
          </w:p>
        </w:tc>
        <w:tc>
          <w:tcPr>
            <w:tcW w:w="1610" w:type="dxa"/>
            <w:shd w:val="clear" w:color="auto" w:fill="auto"/>
            <w:vAlign w:val="center"/>
          </w:tcPr>
          <w:p w:rsidR="000B1B76" w:rsidRPr="00196059" w:rsidRDefault="000B1B76" w:rsidP="000B1B76">
            <w:pPr>
              <w:jc w:val="center"/>
            </w:pPr>
            <w:r w:rsidRPr="00196059">
              <w:t>131,63</w:t>
            </w:r>
          </w:p>
        </w:tc>
        <w:tc>
          <w:tcPr>
            <w:tcW w:w="1609" w:type="dxa"/>
            <w:shd w:val="clear" w:color="auto" w:fill="auto"/>
            <w:vAlign w:val="center"/>
          </w:tcPr>
          <w:p w:rsidR="000B1B76" w:rsidRPr="00196059" w:rsidRDefault="000B1B76" w:rsidP="000B1B76">
            <w:pPr>
              <w:jc w:val="center"/>
            </w:pPr>
            <w:r w:rsidRPr="00196059">
              <w:t>310,68</w:t>
            </w:r>
          </w:p>
        </w:tc>
        <w:tc>
          <w:tcPr>
            <w:tcW w:w="1610" w:type="dxa"/>
            <w:shd w:val="clear" w:color="auto" w:fill="auto"/>
            <w:vAlign w:val="center"/>
          </w:tcPr>
          <w:p w:rsidR="000B1B76" w:rsidRPr="00196059" w:rsidRDefault="000B1B76" w:rsidP="000B1B76">
            <w:pPr>
              <w:jc w:val="center"/>
            </w:pPr>
            <w:r w:rsidRPr="00196059">
              <w:t>179,05</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реагенты</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ГСМ</w:t>
            </w:r>
          </w:p>
        </w:tc>
        <w:tc>
          <w:tcPr>
            <w:tcW w:w="1610" w:type="dxa"/>
            <w:shd w:val="clear" w:color="auto" w:fill="auto"/>
            <w:vAlign w:val="center"/>
          </w:tcPr>
          <w:p w:rsidR="000B1B76" w:rsidRPr="00196059" w:rsidRDefault="000B1B76" w:rsidP="000B1B76">
            <w:pPr>
              <w:jc w:val="center"/>
            </w:pPr>
            <w:r w:rsidRPr="00196059">
              <w:t>5,46</w:t>
            </w:r>
          </w:p>
        </w:tc>
        <w:tc>
          <w:tcPr>
            <w:tcW w:w="1609" w:type="dxa"/>
            <w:shd w:val="clear" w:color="auto" w:fill="auto"/>
            <w:vAlign w:val="center"/>
          </w:tcPr>
          <w:p w:rsidR="000B1B76" w:rsidRPr="00196059" w:rsidRDefault="000B1B76" w:rsidP="000B1B76">
            <w:pPr>
              <w:jc w:val="center"/>
            </w:pPr>
            <w:r w:rsidRPr="00196059">
              <w:t>5,5</w:t>
            </w:r>
          </w:p>
        </w:tc>
        <w:tc>
          <w:tcPr>
            <w:tcW w:w="1610" w:type="dxa"/>
            <w:shd w:val="clear" w:color="auto" w:fill="auto"/>
            <w:vAlign w:val="center"/>
          </w:tcPr>
          <w:p w:rsidR="000B1B76" w:rsidRPr="00196059" w:rsidRDefault="000B1B76" w:rsidP="000B1B76">
            <w:pPr>
              <w:jc w:val="center"/>
            </w:pPr>
            <w:r w:rsidRPr="00196059">
              <w:t>0,04</w:t>
            </w:r>
          </w:p>
        </w:tc>
        <w:tc>
          <w:tcPr>
            <w:tcW w:w="2896" w:type="dxa"/>
            <w:shd w:val="clear" w:color="auto" w:fill="auto"/>
            <w:vAlign w:val="center"/>
          </w:tcPr>
          <w:p w:rsidR="000B1B76" w:rsidRPr="00196059" w:rsidRDefault="000B1B76" w:rsidP="000B1B76">
            <w:r w:rsidRPr="00196059">
              <w:t>Расходы приняты на основании фактических расходов и ИПЦ</w:t>
            </w:r>
          </w:p>
        </w:tc>
      </w:tr>
      <w:tr w:rsidR="000B1B76" w:rsidRPr="00196059" w:rsidTr="000B1B76">
        <w:tc>
          <w:tcPr>
            <w:tcW w:w="2696" w:type="dxa"/>
            <w:shd w:val="clear" w:color="auto" w:fill="auto"/>
            <w:vAlign w:val="center"/>
          </w:tcPr>
          <w:p w:rsidR="000B1B76" w:rsidRPr="00196059" w:rsidRDefault="000B1B76" w:rsidP="000B1B76">
            <w:pPr>
              <w:jc w:val="both"/>
            </w:pPr>
            <w:r w:rsidRPr="00196059">
              <w:t>материалы и малоценные основные средства</w:t>
            </w:r>
          </w:p>
        </w:tc>
        <w:tc>
          <w:tcPr>
            <w:tcW w:w="1610" w:type="dxa"/>
            <w:shd w:val="clear" w:color="auto" w:fill="auto"/>
            <w:vAlign w:val="center"/>
          </w:tcPr>
          <w:p w:rsidR="000B1B76" w:rsidRPr="00196059" w:rsidRDefault="000B1B76" w:rsidP="000B1B76">
            <w:pPr>
              <w:jc w:val="center"/>
            </w:pPr>
            <w:r w:rsidRPr="00196059">
              <w:t>126,17</w:t>
            </w:r>
          </w:p>
        </w:tc>
        <w:tc>
          <w:tcPr>
            <w:tcW w:w="1609" w:type="dxa"/>
            <w:shd w:val="clear" w:color="auto" w:fill="auto"/>
            <w:vAlign w:val="center"/>
          </w:tcPr>
          <w:p w:rsidR="000B1B76" w:rsidRPr="00196059" w:rsidRDefault="000B1B76" w:rsidP="000B1B76">
            <w:pPr>
              <w:jc w:val="center"/>
            </w:pPr>
            <w:r w:rsidRPr="00196059">
              <w:t>305,18</w:t>
            </w:r>
          </w:p>
        </w:tc>
        <w:tc>
          <w:tcPr>
            <w:tcW w:w="1610" w:type="dxa"/>
            <w:shd w:val="clear" w:color="auto" w:fill="auto"/>
            <w:vAlign w:val="center"/>
          </w:tcPr>
          <w:p w:rsidR="000B1B76" w:rsidRPr="00196059" w:rsidRDefault="000B1B76" w:rsidP="000B1B76">
            <w:pPr>
              <w:jc w:val="center"/>
            </w:pPr>
            <w:r w:rsidRPr="00196059">
              <w:t>179,01</w:t>
            </w:r>
          </w:p>
        </w:tc>
        <w:tc>
          <w:tcPr>
            <w:tcW w:w="2896" w:type="dxa"/>
            <w:shd w:val="clear" w:color="auto" w:fill="auto"/>
            <w:vAlign w:val="center"/>
          </w:tcPr>
          <w:p w:rsidR="000B1B76" w:rsidRPr="00196059" w:rsidRDefault="000B1B76" w:rsidP="000B1B76">
            <w:r w:rsidRPr="00196059">
              <w:t>Включены расходы на приобретение материалов, ошибочно учтенные организацией в других статьях расходов</w:t>
            </w:r>
          </w:p>
        </w:tc>
      </w:tr>
      <w:tr w:rsidR="000B1B76" w:rsidRPr="00196059" w:rsidTr="000B1B76">
        <w:tc>
          <w:tcPr>
            <w:tcW w:w="2696" w:type="dxa"/>
            <w:shd w:val="clear" w:color="auto" w:fill="auto"/>
            <w:vAlign w:val="center"/>
          </w:tcPr>
          <w:p w:rsidR="000B1B76" w:rsidRPr="00196059" w:rsidRDefault="000B1B76" w:rsidP="000B1B76">
            <w:pPr>
              <w:jc w:val="both"/>
            </w:pPr>
            <w:r w:rsidRPr="00196059">
              <w:t>Затраты на оплату труда и отчисления на социальные нужды</w:t>
            </w:r>
          </w:p>
        </w:tc>
        <w:tc>
          <w:tcPr>
            <w:tcW w:w="1610" w:type="dxa"/>
            <w:shd w:val="clear" w:color="auto" w:fill="auto"/>
            <w:vAlign w:val="center"/>
          </w:tcPr>
          <w:p w:rsidR="000B1B76" w:rsidRPr="00196059" w:rsidRDefault="000B1B76" w:rsidP="000B1B76">
            <w:pPr>
              <w:jc w:val="center"/>
            </w:pPr>
            <w:r w:rsidRPr="00196059">
              <w:t>6115,43</w:t>
            </w:r>
          </w:p>
        </w:tc>
        <w:tc>
          <w:tcPr>
            <w:tcW w:w="1609" w:type="dxa"/>
            <w:shd w:val="clear" w:color="auto" w:fill="auto"/>
            <w:vAlign w:val="center"/>
          </w:tcPr>
          <w:p w:rsidR="000B1B76" w:rsidRPr="00196059" w:rsidRDefault="000B1B76" w:rsidP="000B1B76">
            <w:pPr>
              <w:jc w:val="center"/>
            </w:pPr>
            <w:r w:rsidRPr="00196059">
              <w:t>7402,86</w:t>
            </w:r>
          </w:p>
        </w:tc>
        <w:tc>
          <w:tcPr>
            <w:tcW w:w="1610" w:type="dxa"/>
            <w:shd w:val="clear" w:color="auto" w:fill="auto"/>
            <w:vAlign w:val="center"/>
          </w:tcPr>
          <w:p w:rsidR="000B1B76" w:rsidRPr="00196059" w:rsidRDefault="000B1B76" w:rsidP="000B1B76">
            <w:pPr>
              <w:jc w:val="center"/>
            </w:pPr>
            <w:r w:rsidRPr="00196059">
              <w:t>1287,43</w:t>
            </w:r>
          </w:p>
        </w:tc>
        <w:tc>
          <w:tcPr>
            <w:tcW w:w="2896" w:type="dxa"/>
            <w:shd w:val="clear" w:color="auto" w:fill="auto"/>
            <w:vAlign w:val="center"/>
          </w:tcPr>
          <w:p w:rsidR="000B1B76" w:rsidRPr="00196059" w:rsidRDefault="000B1B76" w:rsidP="000B1B76">
            <w:r w:rsidRPr="00196059">
              <w:t xml:space="preserve">Организацией данные расходы были ошибочно учтены в статье текущий ремонт  </w:t>
            </w:r>
          </w:p>
        </w:tc>
      </w:tr>
      <w:tr w:rsidR="000B1B76" w:rsidRPr="00196059" w:rsidTr="000B1B76">
        <w:tc>
          <w:tcPr>
            <w:tcW w:w="2696" w:type="dxa"/>
            <w:shd w:val="clear" w:color="auto" w:fill="auto"/>
            <w:vAlign w:val="center"/>
          </w:tcPr>
          <w:p w:rsidR="000B1B76" w:rsidRPr="00196059" w:rsidRDefault="000B1B76" w:rsidP="000B1B76">
            <w:pPr>
              <w:jc w:val="both"/>
            </w:pPr>
            <w:r w:rsidRPr="00196059">
              <w:t>Общехозяйственные расходы</w:t>
            </w:r>
          </w:p>
        </w:tc>
        <w:tc>
          <w:tcPr>
            <w:tcW w:w="1610" w:type="dxa"/>
            <w:shd w:val="clear" w:color="auto" w:fill="auto"/>
            <w:vAlign w:val="center"/>
          </w:tcPr>
          <w:p w:rsidR="000B1B76" w:rsidRPr="00196059" w:rsidRDefault="000B1B76" w:rsidP="000B1B76">
            <w:pPr>
              <w:jc w:val="center"/>
            </w:pPr>
            <w:r w:rsidRPr="00196059">
              <w:t>29,3</w:t>
            </w:r>
          </w:p>
        </w:tc>
        <w:tc>
          <w:tcPr>
            <w:tcW w:w="1609" w:type="dxa"/>
            <w:shd w:val="clear" w:color="auto" w:fill="auto"/>
            <w:vAlign w:val="center"/>
          </w:tcPr>
          <w:p w:rsidR="000B1B76" w:rsidRPr="00196059" w:rsidRDefault="000B1B76" w:rsidP="000B1B76">
            <w:pPr>
              <w:jc w:val="center"/>
            </w:pPr>
            <w:r w:rsidRPr="00196059">
              <w:t>57,06</w:t>
            </w:r>
          </w:p>
        </w:tc>
        <w:tc>
          <w:tcPr>
            <w:tcW w:w="1610" w:type="dxa"/>
            <w:shd w:val="clear" w:color="auto" w:fill="auto"/>
            <w:vAlign w:val="center"/>
          </w:tcPr>
          <w:p w:rsidR="000B1B76" w:rsidRPr="00196059" w:rsidRDefault="000B1B76" w:rsidP="000B1B76">
            <w:pPr>
              <w:jc w:val="center"/>
            </w:pPr>
            <w:r w:rsidRPr="00196059">
              <w:t>27,76</w:t>
            </w:r>
          </w:p>
        </w:tc>
        <w:tc>
          <w:tcPr>
            <w:tcW w:w="2896" w:type="dxa"/>
            <w:shd w:val="clear" w:color="auto" w:fill="auto"/>
            <w:vAlign w:val="center"/>
          </w:tcPr>
          <w:p w:rsidR="000B1B76" w:rsidRPr="00196059" w:rsidRDefault="000B1B76" w:rsidP="000B1B76">
            <w:r w:rsidRPr="00196059">
              <w:t xml:space="preserve">Расходы увеличены экспертной группой в соответствии с представленными документами, так как организацией они занижены </w:t>
            </w:r>
          </w:p>
          <w:p w:rsidR="000B1B76" w:rsidRPr="00196059" w:rsidRDefault="000B1B76" w:rsidP="000B1B76">
            <w:r w:rsidRPr="00196059">
              <w:t>вследствие технической ошибки</w:t>
            </w:r>
          </w:p>
        </w:tc>
      </w:tr>
      <w:tr w:rsidR="000B1B76" w:rsidRPr="00196059" w:rsidTr="000B1B76">
        <w:tc>
          <w:tcPr>
            <w:tcW w:w="2696" w:type="dxa"/>
            <w:shd w:val="clear" w:color="auto" w:fill="auto"/>
            <w:vAlign w:val="center"/>
          </w:tcPr>
          <w:p w:rsidR="000B1B76" w:rsidRPr="00196059" w:rsidRDefault="000B1B76" w:rsidP="000B1B76">
            <w:pPr>
              <w:jc w:val="both"/>
            </w:pPr>
            <w:r w:rsidRPr="00196059">
              <w:t>Прочие производственные расходы</w:t>
            </w:r>
          </w:p>
        </w:tc>
        <w:tc>
          <w:tcPr>
            <w:tcW w:w="1610" w:type="dxa"/>
            <w:shd w:val="clear" w:color="auto" w:fill="auto"/>
            <w:vAlign w:val="center"/>
          </w:tcPr>
          <w:p w:rsidR="000B1B76" w:rsidRPr="00196059" w:rsidRDefault="000B1B76" w:rsidP="000B1B76">
            <w:pPr>
              <w:jc w:val="center"/>
            </w:pPr>
            <w:r w:rsidRPr="00196059">
              <w:t>1339,57</w:t>
            </w:r>
          </w:p>
        </w:tc>
        <w:tc>
          <w:tcPr>
            <w:tcW w:w="1609" w:type="dxa"/>
            <w:shd w:val="clear" w:color="auto" w:fill="auto"/>
            <w:vAlign w:val="center"/>
          </w:tcPr>
          <w:p w:rsidR="000B1B76" w:rsidRPr="00196059" w:rsidRDefault="000B1B76" w:rsidP="000B1B76">
            <w:pPr>
              <w:jc w:val="center"/>
            </w:pPr>
            <w:r w:rsidRPr="00196059">
              <w:t>709,91</w:t>
            </w:r>
          </w:p>
        </w:tc>
        <w:tc>
          <w:tcPr>
            <w:tcW w:w="1610" w:type="dxa"/>
            <w:shd w:val="clear" w:color="auto" w:fill="auto"/>
            <w:vAlign w:val="center"/>
          </w:tcPr>
          <w:p w:rsidR="000B1B76" w:rsidRPr="00196059" w:rsidRDefault="000B1B76" w:rsidP="000B1B76">
            <w:pPr>
              <w:jc w:val="center"/>
            </w:pPr>
            <w:r w:rsidRPr="00196059">
              <w:t>-629,66</w:t>
            </w:r>
          </w:p>
        </w:tc>
        <w:tc>
          <w:tcPr>
            <w:tcW w:w="2896" w:type="dxa"/>
            <w:shd w:val="clear" w:color="auto" w:fill="auto"/>
            <w:vAlign w:val="center"/>
          </w:tcPr>
          <w:p w:rsidR="000B1B76" w:rsidRPr="00196059" w:rsidRDefault="000B1B76" w:rsidP="000B1B76">
            <w:r w:rsidRPr="00196059">
              <w:t>Из расходов исключены расходы на очистку иловых карт, не подтвержденные документально</w:t>
            </w:r>
          </w:p>
        </w:tc>
      </w:tr>
      <w:tr w:rsidR="000B1B76" w:rsidRPr="00196059" w:rsidTr="000B1B76">
        <w:tc>
          <w:tcPr>
            <w:tcW w:w="2696" w:type="dxa"/>
            <w:shd w:val="clear" w:color="auto" w:fill="auto"/>
            <w:vAlign w:val="center"/>
          </w:tcPr>
          <w:p w:rsidR="000B1B76" w:rsidRPr="00196059" w:rsidRDefault="000B1B76" w:rsidP="000B1B76">
            <w:pPr>
              <w:jc w:val="both"/>
            </w:pPr>
            <w:r w:rsidRPr="00196059">
              <w:t>Расходы на текущий ремонт</w:t>
            </w:r>
          </w:p>
        </w:tc>
        <w:tc>
          <w:tcPr>
            <w:tcW w:w="1610" w:type="dxa"/>
            <w:shd w:val="clear" w:color="auto" w:fill="auto"/>
            <w:vAlign w:val="center"/>
          </w:tcPr>
          <w:p w:rsidR="000B1B76" w:rsidRPr="00196059" w:rsidRDefault="000B1B76" w:rsidP="000B1B76">
            <w:pPr>
              <w:jc w:val="center"/>
            </w:pPr>
            <w:r w:rsidRPr="00196059">
              <w:t>2284,92</w:t>
            </w:r>
          </w:p>
        </w:tc>
        <w:tc>
          <w:tcPr>
            <w:tcW w:w="1609" w:type="dxa"/>
            <w:shd w:val="clear" w:color="auto" w:fill="auto"/>
            <w:vAlign w:val="center"/>
          </w:tcPr>
          <w:p w:rsidR="000B1B76" w:rsidRPr="00196059" w:rsidRDefault="000B1B76" w:rsidP="000B1B76">
            <w:pPr>
              <w:jc w:val="center"/>
            </w:pPr>
            <w:r w:rsidRPr="00196059">
              <w:t>287,3</w:t>
            </w:r>
          </w:p>
        </w:tc>
        <w:tc>
          <w:tcPr>
            <w:tcW w:w="1610" w:type="dxa"/>
            <w:shd w:val="clear" w:color="auto" w:fill="auto"/>
            <w:vAlign w:val="center"/>
          </w:tcPr>
          <w:p w:rsidR="000B1B76" w:rsidRPr="00196059" w:rsidRDefault="000B1B76" w:rsidP="000B1B76">
            <w:pPr>
              <w:jc w:val="center"/>
            </w:pPr>
            <w:r w:rsidRPr="00196059">
              <w:t>-1997,62</w:t>
            </w:r>
          </w:p>
        </w:tc>
        <w:tc>
          <w:tcPr>
            <w:tcW w:w="2896" w:type="dxa"/>
            <w:shd w:val="clear" w:color="auto" w:fill="auto"/>
            <w:vAlign w:val="center"/>
          </w:tcPr>
          <w:p w:rsidR="000B1B76" w:rsidRPr="00196059" w:rsidRDefault="000B1B76" w:rsidP="000B1B76">
            <w:r w:rsidRPr="00196059">
              <w:t>Расходы приняты в соответствии с производственной программой</w:t>
            </w:r>
          </w:p>
        </w:tc>
      </w:tr>
      <w:tr w:rsidR="000B1B76" w:rsidRPr="00196059" w:rsidTr="000B1B76">
        <w:tc>
          <w:tcPr>
            <w:tcW w:w="2696" w:type="dxa"/>
            <w:shd w:val="clear" w:color="auto" w:fill="auto"/>
            <w:vAlign w:val="center"/>
          </w:tcPr>
          <w:p w:rsidR="000B1B76" w:rsidRPr="00196059" w:rsidRDefault="000B1B76" w:rsidP="000B1B76">
            <w:pPr>
              <w:jc w:val="both"/>
            </w:pPr>
            <w:r w:rsidRPr="00196059">
              <w:t>Расходы на капитальный ремонт</w:t>
            </w:r>
          </w:p>
        </w:tc>
        <w:tc>
          <w:tcPr>
            <w:tcW w:w="1610" w:type="dxa"/>
            <w:shd w:val="clear" w:color="auto" w:fill="auto"/>
            <w:vAlign w:val="center"/>
          </w:tcPr>
          <w:p w:rsidR="000B1B76" w:rsidRPr="00196059" w:rsidRDefault="000B1B76" w:rsidP="000B1B76">
            <w:pPr>
              <w:jc w:val="center"/>
            </w:pPr>
            <w:r w:rsidRPr="00196059">
              <w:t>239,5</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-239,5</w:t>
            </w:r>
          </w:p>
        </w:tc>
        <w:tc>
          <w:tcPr>
            <w:tcW w:w="2896" w:type="dxa"/>
            <w:shd w:val="clear" w:color="auto" w:fill="auto"/>
            <w:vAlign w:val="center"/>
          </w:tcPr>
          <w:p w:rsidR="000B1B76" w:rsidRPr="00196059" w:rsidRDefault="000B1B76" w:rsidP="000B1B76">
            <w:r w:rsidRPr="00196059">
              <w:t>В договоре аренды отсутствует обязанность арендатора проводить капитальный ремонт</w:t>
            </w:r>
          </w:p>
        </w:tc>
      </w:tr>
      <w:tr w:rsidR="000B1B76" w:rsidRPr="00196059" w:rsidTr="000B1B76">
        <w:tc>
          <w:tcPr>
            <w:tcW w:w="2696" w:type="dxa"/>
            <w:shd w:val="clear" w:color="auto" w:fill="auto"/>
            <w:vAlign w:val="center"/>
          </w:tcPr>
          <w:p w:rsidR="000B1B76" w:rsidRPr="00196059" w:rsidRDefault="000B1B76" w:rsidP="000B1B76">
            <w:pPr>
              <w:rPr>
                <w:bCs/>
              </w:rPr>
            </w:pPr>
            <w:r w:rsidRPr="00196059">
              <w:rPr>
                <w:bCs/>
              </w:rPr>
              <w:t>Расходы на электрическую энергию</w:t>
            </w:r>
          </w:p>
        </w:tc>
        <w:tc>
          <w:tcPr>
            <w:tcW w:w="1610" w:type="dxa"/>
            <w:shd w:val="clear" w:color="auto" w:fill="auto"/>
            <w:vAlign w:val="center"/>
          </w:tcPr>
          <w:p w:rsidR="000B1B76" w:rsidRPr="00196059" w:rsidRDefault="000B1B76" w:rsidP="000B1B76">
            <w:pPr>
              <w:jc w:val="center"/>
            </w:pPr>
            <w:r w:rsidRPr="00196059">
              <w:t>6407,85</w:t>
            </w:r>
          </w:p>
        </w:tc>
        <w:tc>
          <w:tcPr>
            <w:tcW w:w="1609" w:type="dxa"/>
            <w:shd w:val="clear" w:color="auto" w:fill="auto"/>
            <w:vAlign w:val="center"/>
          </w:tcPr>
          <w:p w:rsidR="000B1B76" w:rsidRPr="00196059" w:rsidRDefault="000B1B76" w:rsidP="000B1B76">
            <w:pPr>
              <w:jc w:val="center"/>
            </w:pPr>
            <w:r w:rsidRPr="00196059">
              <w:t>5740,57</w:t>
            </w:r>
          </w:p>
        </w:tc>
        <w:tc>
          <w:tcPr>
            <w:tcW w:w="1610" w:type="dxa"/>
            <w:shd w:val="clear" w:color="auto" w:fill="auto"/>
            <w:vAlign w:val="center"/>
          </w:tcPr>
          <w:p w:rsidR="000B1B76" w:rsidRPr="00196059" w:rsidRDefault="000B1B76" w:rsidP="000B1B76">
            <w:pPr>
              <w:jc w:val="center"/>
            </w:pPr>
            <w:r w:rsidRPr="00196059">
              <w:t>-667,28</w:t>
            </w:r>
          </w:p>
        </w:tc>
        <w:tc>
          <w:tcPr>
            <w:tcW w:w="2896" w:type="dxa"/>
            <w:shd w:val="clear" w:color="auto" w:fill="auto"/>
            <w:vAlign w:val="center"/>
          </w:tcPr>
          <w:p w:rsidR="000B1B76" w:rsidRPr="00196059" w:rsidRDefault="000B1B76" w:rsidP="000B1B76">
            <w:r w:rsidRPr="00196059">
              <w:t xml:space="preserve">Исходя из технологически обоснованного объема </w:t>
            </w:r>
            <w:r w:rsidRPr="00196059">
              <w:lastRenderedPageBreak/>
              <w:t>электроэнергии с учетом позиций, определенных прогнозом социально-экономического развития РФ на 2016 год и плановый период 2017-2018 годов</w:t>
            </w:r>
          </w:p>
        </w:tc>
      </w:tr>
      <w:tr w:rsidR="000B1B76" w:rsidRPr="00196059" w:rsidTr="000B1B76">
        <w:tc>
          <w:tcPr>
            <w:tcW w:w="2696" w:type="dxa"/>
            <w:shd w:val="clear" w:color="auto" w:fill="auto"/>
            <w:vAlign w:val="center"/>
          </w:tcPr>
          <w:p w:rsidR="000B1B76" w:rsidRPr="00196059" w:rsidRDefault="000B1B76" w:rsidP="000B1B76">
            <w:pPr>
              <w:rPr>
                <w:bCs/>
              </w:rPr>
            </w:pPr>
            <w:r w:rsidRPr="00196059">
              <w:rPr>
                <w:bCs/>
              </w:rPr>
              <w:lastRenderedPageBreak/>
              <w:t>Неподконтрольные расходы</w:t>
            </w:r>
          </w:p>
        </w:tc>
        <w:tc>
          <w:tcPr>
            <w:tcW w:w="1610" w:type="dxa"/>
            <w:shd w:val="clear" w:color="auto" w:fill="auto"/>
            <w:vAlign w:val="center"/>
          </w:tcPr>
          <w:p w:rsidR="000B1B76" w:rsidRPr="00196059" w:rsidRDefault="000B1B76" w:rsidP="000B1B76">
            <w:pPr>
              <w:jc w:val="center"/>
            </w:pPr>
            <w:r w:rsidRPr="00196059">
              <w:t>1299,99</w:t>
            </w:r>
          </w:p>
        </w:tc>
        <w:tc>
          <w:tcPr>
            <w:tcW w:w="1609" w:type="dxa"/>
            <w:shd w:val="clear" w:color="auto" w:fill="auto"/>
            <w:vAlign w:val="center"/>
          </w:tcPr>
          <w:p w:rsidR="000B1B76" w:rsidRPr="00196059" w:rsidRDefault="000B1B76" w:rsidP="000B1B76">
            <w:pPr>
              <w:jc w:val="center"/>
            </w:pPr>
            <w:r w:rsidRPr="00196059">
              <w:t>1148,85</w:t>
            </w:r>
          </w:p>
        </w:tc>
        <w:tc>
          <w:tcPr>
            <w:tcW w:w="1610" w:type="dxa"/>
            <w:shd w:val="clear" w:color="auto" w:fill="auto"/>
            <w:vAlign w:val="center"/>
          </w:tcPr>
          <w:p w:rsidR="000B1B76" w:rsidRPr="00196059" w:rsidRDefault="000B1B76" w:rsidP="000B1B76">
            <w:pPr>
              <w:jc w:val="center"/>
            </w:pPr>
            <w:r w:rsidRPr="00196059">
              <w:t>-151,14</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r w:rsidRPr="00196059">
              <w:rPr>
                <w:bCs/>
              </w:rPr>
              <w:t>Расходы на оплату товаров (услуг, работ), приобретаемых у других организаций:</w:t>
            </w:r>
          </w:p>
        </w:tc>
        <w:tc>
          <w:tcPr>
            <w:tcW w:w="1610" w:type="dxa"/>
            <w:shd w:val="clear" w:color="auto" w:fill="auto"/>
            <w:vAlign w:val="center"/>
          </w:tcPr>
          <w:p w:rsidR="000B1B76" w:rsidRPr="00196059" w:rsidRDefault="000B1B76" w:rsidP="000B1B76">
            <w:pPr>
              <w:jc w:val="center"/>
            </w:pPr>
            <w:r w:rsidRPr="00196059">
              <w:t>95,43</w:t>
            </w:r>
          </w:p>
        </w:tc>
        <w:tc>
          <w:tcPr>
            <w:tcW w:w="1609" w:type="dxa"/>
            <w:shd w:val="clear" w:color="auto" w:fill="auto"/>
            <w:vAlign w:val="center"/>
          </w:tcPr>
          <w:p w:rsidR="000B1B76" w:rsidRPr="00196059" w:rsidRDefault="000B1B76" w:rsidP="000B1B76">
            <w:pPr>
              <w:jc w:val="center"/>
            </w:pPr>
            <w:r w:rsidRPr="00196059">
              <w:t>86,05</w:t>
            </w:r>
          </w:p>
        </w:tc>
        <w:tc>
          <w:tcPr>
            <w:tcW w:w="1610" w:type="dxa"/>
            <w:shd w:val="clear" w:color="auto" w:fill="auto"/>
            <w:vAlign w:val="center"/>
          </w:tcPr>
          <w:p w:rsidR="000B1B76" w:rsidRPr="00196059" w:rsidRDefault="000B1B76" w:rsidP="000B1B76">
            <w:pPr>
              <w:jc w:val="center"/>
            </w:pPr>
            <w:r w:rsidRPr="00196059">
              <w:t>-9,38</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расходы на тепловую энергию</w:t>
            </w:r>
          </w:p>
        </w:tc>
        <w:tc>
          <w:tcPr>
            <w:tcW w:w="1610" w:type="dxa"/>
            <w:shd w:val="clear" w:color="auto" w:fill="auto"/>
            <w:vAlign w:val="center"/>
          </w:tcPr>
          <w:p w:rsidR="000B1B76" w:rsidRPr="00196059" w:rsidRDefault="000B1B76" w:rsidP="000B1B76">
            <w:pPr>
              <w:jc w:val="center"/>
            </w:pPr>
            <w:r w:rsidRPr="00196059">
              <w:t>58,97</w:t>
            </w:r>
          </w:p>
        </w:tc>
        <w:tc>
          <w:tcPr>
            <w:tcW w:w="1609" w:type="dxa"/>
            <w:shd w:val="clear" w:color="auto" w:fill="auto"/>
            <w:vAlign w:val="center"/>
          </w:tcPr>
          <w:p w:rsidR="000B1B76" w:rsidRPr="00196059" w:rsidRDefault="000B1B76" w:rsidP="000B1B76">
            <w:pPr>
              <w:jc w:val="center"/>
            </w:pPr>
            <w:r w:rsidRPr="00196059">
              <w:t>70,59</w:t>
            </w:r>
          </w:p>
        </w:tc>
        <w:tc>
          <w:tcPr>
            <w:tcW w:w="1610" w:type="dxa"/>
            <w:shd w:val="clear" w:color="auto" w:fill="auto"/>
            <w:vAlign w:val="center"/>
          </w:tcPr>
          <w:p w:rsidR="000B1B76" w:rsidRPr="00196059" w:rsidRDefault="000B1B76" w:rsidP="000B1B76">
            <w:pPr>
              <w:jc w:val="center"/>
            </w:pPr>
            <w:r w:rsidRPr="00196059">
              <w:t>11,62</w:t>
            </w:r>
          </w:p>
        </w:tc>
        <w:tc>
          <w:tcPr>
            <w:tcW w:w="2896" w:type="dxa"/>
            <w:shd w:val="clear" w:color="auto" w:fill="auto"/>
            <w:vAlign w:val="center"/>
          </w:tcPr>
          <w:p w:rsidR="000B1B76" w:rsidRPr="00196059" w:rsidRDefault="000B1B76" w:rsidP="000B1B76">
            <w:r w:rsidRPr="00196059">
              <w:t>На основании фактических расходов за 2014 год с учетом роста цен на теплоэнергию в соответствии с Прогнозом</w:t>
            </w:r>
          </w:p>
        </w:tc>
      </w:tr>
      <w:tr w:rsidR="000B1B76" w:rsidRPr="00196059" w:rsidTr="000B1B76">
        <w:tc>
          <w:tcPr>
            <w:tcW w:w="2696" w:type="dxa"/>
            <w:shd w:val="clear" w:color="auto" w:fill="auto"/>
            <w:vAlign w:val="center"/>
          </w:tcPr>
          <w:p w:rsidR="000B1B76" w:rsidRPr="00196059" w:rsidRDefault="000B1B76" w:rsidP="000B1B76">
            <w:pPr>
              <w:jc w:val="both"/>
            </w:pPr>
            <w:r w:rsidRPr="00196059">
              <w:t>расходы на покупку воды</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услуги по транспортировке холодной воды</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услуги по водоотведению и очистке сточных вод</w:t>
            </w:r>
          </w:p>
        </w:tc>
        <w:tc>
          <w:tcPr>
            <w:tcW w:w="1610" w:type="dxa"/>
            <w:shd w:val="clear" w:color="auto" w:fill="auto"/>
            <w:vAlign w:val="center"/>
          </w:tcPr>
          <w:p w:rsidR="000B1B76" w:rsidRPr="00196059" w:rsidRDefault="000B1B76" w:rsidP="000B1B76">
            <w:pPr>
              <w:jc w:val="center"/>
            </w:pPr>
            <w:r w:rsidRPr="00196059">
              <w:t>12,98</w:t>
            </w:r>
          </w:p>
        </w:tc>
        <w:tc>
          <w:tcPr>
            <w:tcW w:w="1609" w:type="dxa"/>
            <w:shd w:val="clear" w:color="auto" w:fill="auto"/>
            <w:vAlign w:val="center"/>
          </w:tcPr>
          <w:p w:rsidR="000B1B76" w:rsidRPr="00196059" w:rsidRDefault="000B1B76" w:rsidP="000B1B76">
            <w:pPr>
              <w:jc w:val="center"/>
            </w:pPr>
            <w:r w:rsidRPr="00196059">
              <w:t>4,41</w:t>
            </w:r>
          </w:p>
        </w:tc>
        <w:tc>
          <w:tcPr>
            <w:tcW w:w="1610" w:type="dxa"/>
            <w:shd w:val="clear" w:color="auto" w:fill="auto"/>
            <w:vAlign w:val="center"/>
          </w:tcPr>
          <w:p w:rsidR="000B1B76" w:rsidRPr="00196059" w:rsidRDefault="000B1B76" w:rsidP="000B1B76">
            <w:pPr>
              <w:jc w:val="center"/>
            </w:pPr>
            <w:r w:rsidRPr="00196059">
              <w:t>-8,57</w:t>
            </w:r>
          </w:p>
        </w:tc>
        <w:tc>
          <w:tcPr>
            <w:tcW w:w="2896" w:type="dxa"/>
            <w:shd w:val="clear" w:color="auto" w:fill="auto"/>
            <w:vAlign w:val="center"/>
          </w:tcPr>
          <w:p w:rsidR="000B1B76" w:rsidRPr="00196059" w:rsidRDefault="000B1B76" w:rsidP="000B1B76">
            <w:r w:rsidRPr="00196059">
              <w:t>На основании фактических расходов за 2014 год с учетом роста цен  в соответствии с Прогнозом</w:t>
            </w:r>
          </w:p>
        </w:tc>
      </w:tr>
      <w:tr w:rsidR="000B1B76" w:rsidRPr="00196059" w:rsidTr="000B1B76">
        <w:tc>
          <w:tcPr>
            <w:tcW w:w="2696" w:type="dxa"/>
            <w:shd w:val="clear" w:color="auto" w:fill="auto"/>
            <w:vAlign w:val="center"/>
          </w:tcPr>
          <w:p w:rsidR="000B1B76" w:rsidRPr="00196059" w:rsidRDefault="000B1B76" w:rsidP="000B1B76">
            <w:pPr>
              <w:jc w:val="both"/>
            </w:pPr>
            <w:r w:rsidRPr="00196059">
              <w:t>услуги по транспортировке сточных вод</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Налоги и сборы:</w:t>
            </w:r>
          </w:p>
        </w:tc>
        <w:tc>
          <w:tcPr>
            <w:tcW w:w="1610" w:type="dxa"/>
            <w:shd w:val="clear" w:color="auto" w:fill="auto"/>
            <w:vAlign w:val="center"/>
          </w:tcPr>
          <w:p w:rsidR="000B1B76" w:rsidRPr="00196059" w:rsidRDefault="000B1B76" w:rsidP="000B1B76">
            <w:pPr>
              <w:jc w:val="center"/>
            </w:pPr>
            <w:r w:rsidRPr="00196059">
              <w:t>645,27</w:t>
            </w:r>
          </w:p>
        </w:tc>
        <w:tc>
          <w:tcPr>
            <w:tcW w:w="1609" w:type="dxa"/>
            <w:shd w:val="clear" w:color="auto" w:fill="auto"/>
            <w:vAlign w:val="center"/>
          </w:tcPr>
          <w:p w:rsidR="000B1B76" w:rsidRPr="00196059" w:rsidRDefault="000B1B76" w:rsidP="000B1B76">
            <w:pPr>
              <w:jc w:val="center"/>
            </w:pPr>
            <w:r w:rsidRPr="00196059">
              <w:t>644,8</w:t>
            </w:r>
          </w:p>
        </w:tc>
        <w:tc>
          <w:tcPr>
            <w:tcW w:w="1610" w:type="dxa"/>
            <w:shd w:val="clear" w:color="auto" w:fill="auto"/>
            <w:vAlign w:val="center"/>
          </w:tcPr>
          <w:p w:rsidR="000B1B76" w:rsidRPr="00196059" w:rsidRDefault="000B1B76" w:rsidP="000B1B76">
            <w:pPr>
              <w:jc w:val="center"/>
            </w:pPr>
            <w:r w:rsidRPr="00196059">
              <w:t>-0,47</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Налог на прибыль</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Налог на имущество организаций</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Земельный налог и арендная плата за землю</w:t>
            </w:r>
          </w:p>
        </w:tc>
        <w:tc>
          <w:tcPr>
            <w:tcW w:w="1610" w:type="dxa"/>
            <w:shd w:val="clear" w:color="auto" w:fill="auto"/>
            <w:vAlign w:val="center"/>
          </w:tcPr>
          <w:p w:rsidR="000B1B76" w:rsidRPr="00196059" w:rsidRDefault="000B1B76" w:rsidP="000B1B76">
            <w:pPr>
              <w:jc w:val="center"/>
            </w:pPr>
            <w:r w:rsidRPr="00196059">
              <w:t>644,8</w:t>
            </w:r>
          </w:p>
        </w:tc>
        <w:tc>
          <w:tcPr>
            <w:tcW w:w="1609" w:type="dxa"/>
            <w:shd w:val="clear" w:color="auto" w:fill="auto"/>
            <w:vAlign w:val="center"/>
          </w:tcPr>
          <w:p w:rsidR="000B1B76" w:rsidRPr="00196059" w:rsidRDefault="000B1B76" w:rsidP="000B1B76">
            <w:pPr>
              <w:jc w:val="center"/>
            </w:pPr>
            <w:r w:rsidRPr="00196059">
              <w:t>644,8</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Водный налог</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Плата за пользование водным объектом</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Транспортный налог</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Плата за негативное воздействие на окружающую среду</w:t>
            </w:r>
          </w:p>
        </w:tc>
        <w:tc>
          <w:tcPr>
            <w:tcW w:w="1610" w:type="dxa"/>
            <w:shd w:val="clear" w:color="auto" w:fill="auto"/>
            <w:vAlign w:val="center"/>
          </w:tcPr>
          <w:p w:rsidR="000B1B76" w:rsidRPr="00196059" w:rsidRDefault="000B1B76" w:rsidP="000B1B76">
            <w:pPr>
              <w:jc w:val="center"/>
            </w:pPr>
            <w:r w:rsidRPr="00196059">
              <w:t>0,47</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-0,47</w:t>
            </w:r>
          </w:p>
        </w:tc>
        <w:tc>
          <w:tcPr>
            <w:tcW w:w="2896" w:type="dxa"/>
            <w:shd w:val="clear" w:color="auto" w:fill="auto"/>
            <w:vAlign w:val="center"/>
          </w:tcPr>
          <w:p w:rsidR="000B1B76" w:rsidRPr="00196059" w:rsidRDefault="000B1B76" w:rsidP="000B1B76">
            <w:r w:rsidRPr="00196059">
              <w:t>На основании  фактических расходов за 2014 год</w:t>
            </w:r>
          </w:p>
        </w:tc>
      </w:tr>
      <w:tr w:rsidR="000B1B76" w:rsidRPr="00196059" w:rsidTr="000B1B76">
        <w:tc>
          <w:tcPr>
            <w:tcW w:w="2696" w:type="dxa"/>
            <w:shd w:val="clear" w:color="auto" w:fill="auto"/>
            <w:vAlign w:val="center"/>
          </w:tcPr>
          <w:p w:rsidR="000B1B76" w:rsidRPr="00196059" w:rsidRDefault="000B1B76" w:rsidP="000B1B76">
            <w:pPr>
              <w:jc w:val="both"/>
            </w:pPr>
            <w:r w:rsidRPr="00196059">
              <w:lastRenderedPageBreak/>
              <w:t>Прочие налоги и сборы</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pPr>
            <w:r w:rsidRPr="00196059">
              <w:t>Аренда (концессионная плата)</w:t>
            </w:r>
          </w:p>
        </w:tc>
        <w:tc>
          <w:tcPr>
            <w:tcW w:w="1610" w:type="dxa"/>
            <w:shd w:val="clear" w:color="auto" w:fill="auto"/>
            <w:vAlign w:val="center"/>
          </w:tcPr>
          <w:p w:rsidR="000B1B76" w:rsidRPr="00196059" w:rsidRDefault="000B1B76" w:rsidP="000B1B76">
            <w:pPr>
              <w:jc w:val="center"/>
            </w:pPr>
            <w:r w:rsidRPr="00196059">
              <w:t>559,3</w:t>
            </w:r>
          </w:p>
        </w:tc>
        <w:tc>
          <w:tcPr>
            <w:tcW w:w="1609" w:type="dxa"/>
            <w:shd w:val="clear" w:color="auto" w:fill="auto"/>
            <w:vAlign w:val="center"/>
          </w:tcPr>
          <w:p w:rsidR="000B1B76" w:rsidRPr="00196059" w:rsidRDefault="000B1B76" w:rsidP="000B1B76">
            <w:pPr>
              <w:jc w:val="center"/>
            </w:pPr>
            <w:r w:rsidRPr="00196059">
              <w:t>474</w:t>
            </w:r>
          </w:p>
        </w:tc>
        <w:tc>
          <w:tcPr>
            <w:tcW w:w="1610" w:type="dxa"/>
            <w:shd w:val="clear" w:color="auto" w:fill="auto"/>
            <w:vAlign w:val="center"/>
          </w:tcPr>
          <w:p w:rsidR="000B1B76" w:rsidRPr="00196059" w:rsidRDefault="000B1B76" w:rsidP="000B1B76">
            <w:pPr>
              <w:jc w:val="center"/>
            </w:pPr>
            <w:r w:rsidRPr="00196059">
              <w:t>-85,3</w:t>
            </w:r>
          </w:p>
        </w:tc>
        <w:tc>
          <w:tcPr>
            <w:tcW w:w="2896" w:type="dxa"/>
            <w:shd w:val="clear" w:color="auto" w:fill="auto"/>
            <w:vAlign w:val="center"/>
          </w:tcPr>
          <w:p w:rsidR="000B1B76" w:rsidRPr="00196059" w:rsidRDefault="000B1B76" w:rsidP="000B1B76">
            <w:r w:rsidRPr="00196059">
              <w:t>Исключен НДС</w:t>
            </w:r>
          </w:p>
        </w:tc>
      </w:tr>
      <w:tr w:rsidR="000B1B76" w:rsidRPr="00196059" w:rsidTr="000B1B76">
        <w:tc>
          <w:tcPr>
            <w:tcW w:w="2696" w:type="dxa"/>
            <w:shd w:val="clear" w:color="auto" w:fill="auto"/>
            <w:vAlign w:val="center"/>
          </w:tcPr>
          <w:p w:rsidR="000B1B76" w:rsidRPr="00196059" w:rsidRDefault="000B1B76" w:rsidP="000B1B76">
            <w:pPr>
              <w:rPr>
                <w:bCs/>
              </w:rPr>
            </w:pPr>
            <w:r w:rsidRPr="00196059">
              <w:rPr>
                <w:bCs/>
              </w:rPr>
              <w:t>Экономия расходов</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-56</w:t>
            </w:r>
          </w:p>
        </w:tc>
        <w:tc>
          <w:tcPr>
            <w:tcW w:w="1610" w:type="dxa"/>
            <w:shd w:val="clear" w:color="auto" w:fill="auto"/>
            <w:vAlign w:val="center"/>
          </w:tcPr>
          <w:p w:rsidR="000B1B76" w:rsidRPr="00196059" w:rsidRDefault="000B1B76" w:rsidP="000B1B76">
            <w:pPr>
              <w:jc w:val="center"/>
            </w:pPr>
            <w:r w:rsidRPr="00196059">
              <w:t>-56</w:t>
            </w:r>
          </w:p>
        </w:tc>
        <w:tc>
          <w:tcPr>
            <w:tcW w:w="2896" w:type="dxa"/>
            <w:shd w:val="clear" w:color="auto" w:fill="auto"/>
            <w:vAlign w:val="center"/>
          </w:tcPr>
          <w:p w:rsidR="000B1B76" w:rsidRPr="00196059" w:rsidRDefault="000B1B76" w:rsidP="000B1B76">
            <w:r w:rsidRPr="00196059">
              <w:t>В расчет включена экономия по отдельным статьям расходов за 2014 год</w:t>
            </w:r>
          </w:p>
        </w:tc>
      </w:tr>
      <w:tr w:rsidR="000B1B76" w:rsidRPr="00196059" w:rsidTr="000B1B76">
        <w:tc>
          <w:tcPr>
            <w:tcW w:w="2696" w:type="dxa"/>
            <w:shd w:val="clear" w:color="auto" w:fill="auto"/>
            <w:vAlign w:val="center"/>
          </w:tcPr>
          <w:p w:rsidR="000B1B76" w:rsidRPr="00196059" w:rsidRDefault="000B1B76" w:rsidP="000B1B76">
            <w:pPr>
              <w:rPr>
                <w:bCs/>
              </w:rPr>
            </w:pPr>
            <w:r w:rsidRPr="00196059">
              <w:rPr>
                <w:bCs/>
              </w:rPr>
              <w:t>Амортизация</w:t>
            </w:r>
          </w:p>
        </w:tc>
        <w:tc>
          <w:tcPr>
            <w:tcW w:w="1610" w:type="dxa"/>
            <w:shd w:val="clear" w:color="auto" w:fill="auto"/>
            <w:vAlign w:val="center"/>
          </w:tcPr>
          <w:p w:rsidR="000B1B76" w:rsidRPr="00196059" w:rsidRDefault="000B1B76" w:rsidP="000B1B76">
            <w:pPr>
              <w:jc w:val="center"/>
            </w:pPr>
            <w:r w:rsidRPr="00196059">
              <w:t>23,5</w:t>
            </w:r>
          </w:p>
        </w:tc>
        <w:tc>
          <w:tcPr>
            <w:tcW w:w="1609" w:type="dxa"/>
            <w:shd w:val="clear" w:color="auto" w:fill="auto"/>
            <w:vAlign w:val="center"/>
          </w:tcPr>
          <w:p w:rsidR="000B1B76" w:rsidRPr="00196059" w:rsidRDefault="000B1B76" w:rsidP="000B1B76">
            <w:pPr>
              <w:jc w:val="center"/>
            </w:pPr>
            <w:r w:rsidRPr="00196059">
              <w:t>328,47</w:t>
            </w:r>
          </w:p>
        </w:tc>
        <w:tc>
          <w:tcPr>
            <w:tcW w:w="1610" w:type="dxa"/>
            <w:shd w:val="clear" w:color="auto" w:fill="auto"/>
            <w:vAlign w:val="center"/>
          </w:tcPr>
          <w:p w:rsidR="000B1B76" w:rsidRPr="00196059" w:rsidRDefault="000B1B76" w:rsidP="000B1B76">
            <w:pPr>
              <w:jc w:val="center"/>
            </w:pPr>
            <w:r w:rsidRPr="00196059">
              <w:t>304,97</w:t>
            </w:r>
          </w:p>
        </w:tc>
        <w:tc>
          <w:tcPr>
            <w:tcW w:w="2896" w:type="dxa"/>
            <w:shd w:val="clear" w:color="auto" w:fill="auto"/>
            <w:vAlign w:val="center"/>
          </w:tcPr>
          <w:p w:rsidR="000B1B76" w:rsidRPr="00196059" w:rsidRDefault="000B1B76" w:rsidP="000B1B76">
            <w:r w:rsidRPr="00196059">
              <w:t>Учтена амортизация  электрооборудования, ошибочно учтенная организацией в статье «Текущий ремонт»</w:t>
            </w:r>
          </w:p>
        </w:tc>
      </w:tr>
      <w:tr w:rsidR="000B1B76" w:rsidRPr="00196059" w:rsidTr="000B1B76">
        <w:tc>
          <w:tcPr>
            <w:tcW w:w="2696" w:type="dxa"/>
            <w:shd w:val="clear" w:color="auto" w:fill="auto"/>
            <w:vAlign w:val="center"/>
          </w:tcPr>
          <w:p w:rsidR="000B1B76" w:rsidRPr="00196059" w:rsidRDefault="000B1B76" w:rsidP="000B1B76">
            <w:pPr>
              <w:rPr>
                <w:bCs/>
              </w:rPr>
            </w:pPr>
            <w:r w:rsidRPr="00196059">
              <w:rPr>
                <w:bCs/>
              </w:rPr>
              <w:t>Всего расходов</w:t>
            </w:r>
          </w:p>
        </w:tc>
        <w:tc>
          <w:tcPr>
            <w:tcW w:w="1610" w:type="dxa"/>
            <w:shd w:val="clear" w:color="auto" w:fill="auto"/>
            <w:vAlign w:val="center"/>
          </w:tcPr>
          <w:p w:rsidR="000B1B76" w:rsidRPr="00196059" w:rsidRDefault="000B1B76" w:rsidP="000B1B76">
            <w:pPr>
              <w:jc w:val="center"/>
            </w:pPr>
            <w:r w:rsidRPr="00196059">
              <w:t>17899,39</w:t>
            </w:r>
          </w:p>
        </w:tc>
        <w:tc>
          <w:tcPr>
            <w:tcW w:w="1609" w:type="dxa"/>
            <w:shd w:val="clear" w:color="auto" w:fill="auto"/>
            <w:vAlign w:val="center"/>
          </w:tcPr>
          <w:p w:rsidR="000B1B76" w:rsidRPr="00196059" w:rsidRDefault="000B1B76" w:rsidP="000B1B76">
            <w:pPr>
              <w:jc w:val="center"/>
            </w:pPr>
            <w:r w:rsidRPr="00196059">
              <w:t>15989,58</w:t>
            </w:r>
          </w:p>
        </w:tc>
        <w:tc>
          <w:tcPr>
            <w:tcW w:w="1610" w:type="dxa"/>
            <w:shd w:val="clear" w:color="auto" w:fill="auto"/>
            <w:vAlign w:val="center"/>
          </w:tcPr>
          <w:p w:rsidR="000B1B76" w:rsidRPr="00196059" w:rsidRDefault="000B1B76" w:rsidP="000B1B76">
            <w:pPr>
              <w:jc w:val="center"/>
            </w:pPr>
            <w:r w:rsidRPr="00196059">
              <w:t>-1909,81</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rPr>
                <w:bCs/>
              </w:rPr>
            </w:pPr>
            <w:r w:rsidRPr="00196059">
              <w:rPr>
                <w:bCs/>
              </w:rPr>
              <w:t>Нормативная прибыль</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jc w:val="both"/>
              <w:rPr>
                <w:bCs/>
              </w:rPr>
            </w:pPr>
            <w:r w:rsidRPr="00196059">
              <w:rPr>
                <w:bCs/>
              </w:rPr>
              <w:t>Расчетная предпринимательская прибыль гарантирующей организации</w:t>
            </w:r>
          </w:p>
        </w:tc>
        <w:tc>
          <w:tcPr>
            <w:tcW w:w="1610" w:type="dxa"/>
            <w:shd w:val="clear" w:color="auto" w:fill="auto"/>
            <w:vAlign w:val="center"/>
          </w:tcPr>
          <w:p w:rsidR="000B1B76" w:rsidRPr="00196059" w:rsidRDefault="000B1B76" w:rsidP="000B1B76">
            <w:pPr>
              <w:jc w:val="center"/>
            </w:pPr>
            <w:r w:rsidRPr="00196059">
              <w:t>-</w:t>
            </w:r>
          </w:p>
        </w:tc>
        <w:tc>
          <w:tcPr>
            <w:tcW w:w="1609" w:type="dxa"/>
            <w:shd w:val="clear" w:color="auto" w:fill="auto"/>
            <w:vAlign w:val="center"/>
          </w:tcPr>
          <w:p w:rsidR="000B1B76" w:rsidRPr="00196059" w:rsidRDefault="000B1B76" w:rsidP="000B1B76">
            <w:pPr>
              <w:jc w:val="center"/>
            </w:pPr>
            <w:r w:rsidRPr="00196059">
              <w:t>-</w:t>
            </w:r>
          </w:p>
        </w:tc>
        <w:tc>
          <w:tcPr>
            <w:tcW w:w="1610" w:type="dxa"/>
            <w:shd w:val="clear" w:color="auto" w:fill="auto"/>
            <w:vAlign w:val="center"/>
          </w:tcPr>
          <w:p w:rsidR="000B1B76" w:rsidRPr="00196059" w:rsidRDefault="000B1B76" w:rsidP="000B1B76">
            <w:pPr>
              <w:jc w:val="center"/>
            </w:pPr>
            <w:r w:rsidRPr="00196059">
              <w:t>-</w:t>
            </w:r>
          </w:p>
        </w:tc>
        <w:tc>
          <w:tcPr>
            <w:tcW w:w="2896" w:type="dxa"/>
            <w:shd w:val="clear" w:color="auto" w:fill="auto"/>
            <w:vAlign w:val="center"/>
          </w:tcPr>
          <w:p w:rsidR="000B1B76" w:rsidRPr="00196059" w:rsidRDefault="000B1B76" w:rsidP="000B1B76"/>
        </w:tc>
      </w:tr>
      <w:tr w:rsidR="000B1B76" w:rsidRPr="00196059" w:rsidTr="000B1B76">
        <w:tc>
          <w:tcPr>
            <w:tcW w:w="2696" w:type="dxa"/>
            <w:shd w:val="clear" w:color="auto" w:fill="auto"/>
            <w:vAlign w:val="center"/>
          </w:tcPr>
          <w:p w:rsidR="000B1B76" w:rsidRPr="00196059" w:rsidRDefault="000B1B76" w:rsidP="000B1B76">
            <w:pPr>
              <w:rPr>
                <w:bCs/>
              </w:rPr>
            </w:pPr>
            <w:r w:rsidRPr="00196059">
              <w:rPr>
                <w:bCs/>
              </w:rPr>
              <w:t>Необходимая валовая выручка</w:t>
            </w:r>
          </w:p>
        </w:tc>
        <w:tc>
          <w:tcPr>
            <w:tcW w:w="1610" w:type="dxa"/>
            <w:shd w:val="clear" w:color="auto" w:fill="auto"/>
            <w:vAlign w:val="center"/>
          </w:tcPr>
          <w:p w:rsidR="000B1B76" w:rsidRPr="00196059" w:rsidRDefault="000B1B76" w:rsidP="000B1B76">
            <w:pPr>
              <w:jc w:val="center"/>
            </w:pPr>
            <w:r w:rsidRPr="00196059">
              <w:t>17899,39</w:t>
            </w:r>
          </w:p>
        </w:tc>
        <w:tc>
          <w:tcPr>
            <w:tcW w:w="1609" w:type="dxa"/>
            <w:shd w:val="clear" w:color="auto" w:fill="auto"/>
            <w:vAlign w:val="center"/>
          </w:tcPr>
          <w:p w:rsidR="000B1B76" w:rsidRPr="00196059" w:rsidRDefault="000B1B76" w:rsidP="000B1B76">
            <w:pPr>
              <w:jc w:val="center"/>
            </w:pPr>
            <w:r w:rsidRPr="00196059">
              <w:t>15989,58</w:t>
            </w:r>
          </w:p>
        </w:tc>
        <w:tc>
          <w:tcPr>
            <w:tcW w:w="1610" w:type="dxa"/>
            <w:shd w:val="clear" w:color="auto" w:fill="auto"/>
            <w:vAlign w:val="center"/>
          </w:tcPr>
          <w:p w:rsidR="000B1B76" w:rsidRPr="00196059" w:rsidRDefault="000B1B76" w:rsidP="000B1B76">
            <w:pPr>
              <w:jc w:val="center"/>
            </w:pPr>
            <w:r w:rsidRPr="00196059">
              <w:t>-1909,81</w:t>
            </w:r>
          </w:p>
        </w:tc>
        <w:tc>
          <w:tcPr>
            <w:tcW w:w="2896" w:type="dxa"/>
            <w:shd w:val="clear" w:color="auto" w:fill="auto"/>
            <w:vAlign w:val="center"/>
          </w:tcPr>
          <w:p w:rsidR="000B1B76" w:rsidRPr="00196059" w:rsidRDefault="000B1B76" w:rsidP="000B1B76"/>
        </w:tc>
      </w:tr>
    </w:tbl>
    <w:p w:rsidR="000B1B76" w:rsidRPr="00196059" w:rsidRDefault="000B1B76" w:rsidP="000B1B76">
      <w:pPr>
        <w:autoSpaceDE w:val="0"/>
        <w:autoSpaceDN w:val="0"/>
        <w:adjustRightInd w:val="0"/>
        <w:ind w:right="-284" w:firstLine="540"/>
        <w:jc w:val="right"/>
      </w:pPr>
    </w:p>
    <w:p w:rsidR="000B1B76" w:rsidRPr="00196059" w:rsidRDefault="000B1B76" w:rsidP="000B1B76">
      <w:pPr>
        <w:autoSpaceDE w:val="0"/>
        <w:autoSpaceDN w:val="0"/>
        <w:adjustRightInd w:val="0"/>
        <w:ind w:firstLine="540"/>
        <w:jc w:val="both"/>
      </w:pPr>
      <w:r w:rsidRPr="00196059">
        <w:t>5. Долгосрочные параметры регулирования (при методе индексации).</w:t>
      </w:r>
    </w:p>
    <w:p w:rsidR="000B1B76" w:rsidRPr="00196059" w:rsidRDefault="000B1B76" w:rsidP="000B1B76">
      <w:pPr>
        <w:keepNext/>
        <w:autoSpaceDE w:val="0"/>
        <w:autoSpaceDN w:val="0"/>
        <w:adjustRightInd w:val="0"/>
        <w:ind w:firstLine="539"/>
        <w:jc w:val="right"/>
      </w:pPr>
      <w:r w:rsidRPr="00196059">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0B1B76" w:rsidRPr="00196059" w:rsidTr="000B1B76">
        <w:trPr>
          <w:cantSplit/>
          <w:trHeight w:val="657"/>
          <w:tblHeader/>
          <w:jc w:val="center"/>
        </w:trPr>
        <w:tc>
          <w:tcPr>
            <w:tcW w:w="1951" w:type="dxa"/>
            <w:vMerge w:val="restart"/>
            <w:vAlign w:val="center"/>
          </w:tcPr>
          <w:p w:rsidR="000B1B76" w:rsidRPr="00196059" w:rsidRDefault="000B1B76" w:rsidP="000B1B76">
            <w:pPr>
              <w:jc w:val="center"/>
            </w:pPr>
            <w:r w:rsidRPr="00196059">
              <w:t>Вид товара (услуги)</w:t>
            </w:r>
          </w:p>
        </w:tc>
        <w:tc>
          <w:tcPr>
            <w:tcW w:w="757" w:type="dxa"/>
            <w:vMerge w:val="restart"/>
            <w:shd w:val="clear" w:color="auto" w:fill="auto"/>
            <w:vAlign w:val="center"/>
          </w:tcPr>
          <w:p w:rsidR="000B1B76" w:rsidRPr="00196059" w:rsidRDefault="000B1B76" w:rsidP="000B1B76">
            <w:pPr>
              <w:jc w:val="center"/>
            </w:pPr>
            <w:r w:rsidRPr="00196059">
              <w:t>Год</w:t>
            </w:r>
          </w:p>
        </w:tc>
        <w:tc>
          <w:tcPr>
            <w:tcW w:w="1559" w:type="dxa"/>
            <w:vMerge w:val="restart"/>
            <w:shd w:val="clear" w:color="auto" w:fill="auto"/>
            <w:vAlign w:val="center"/>
          </w:tcPr>
          <w:p w:rsidR="000B1B76" w:rsidRPr="00196059" w:rsidRDefault="000B1B76" w:rsidP="000B1B76">
            <w:pPr>
              <w:jc w:val="center"/>
            </w:pPr>
            <w:r w:rsidRPr="00196059">
              <w:t>Базовый уровень операционных расходов</w:t>
            </w:r>
          </w:p>
        </w:tc>
        <w:tc>
          <w:tcPr>
            <w:tcW w:w="1559" w:type="dxa"/>
            <w:vMerge w:val="restart"/>
            <w:shd w:val="clear" w:color="auto" w:fill="auto"/>
            <w:vAlign w:val="center"/>
          </w:tcPr>
          <w:p w:rsidR="000B1B76" w:rsidRPr="00196059" w:rsidRDefault="000B1B76" w:rsidP="000B1B76">
            <w:pPr>
              <w:jc w:val="center"/>
            </w:pPr>
            <w:r w:rsidRPr="00196059">
              <w:t>Индекс эффективности операционных расходов</w:t>
            </w:r>
          </w:p>
        </w:tc>
        <w:tc>
          <w:tcPr>
            <w:tcW w:w="1418" w:type="dxa"/>
            <w:vMerge w:val="restart"/>
            <w:shd w:val="clear" w:color="auto" w:fill="auto"/>
            <w:vAlign w:val="center"/>
          </w:tcPr>
          <w:p w:rsidR="000B1B76" w:rsidRPr="00196059" w:rsidRDefault="000B1B76" w:rsidP="000B1B76">
            <w:pPr>
              <w:jc w:val="center"/>
              <w:rPr>
                <w:lang w:val="en-US"/>
              </w:rPr>
            </w:pPr>
            <w:r w:rsidRPr="00196059">
              <w:t xml:space="preserve">Нормативный уровень прибыли </w:t>
            </w:r>
            <w:r w:rsidRPr="00196059">
              <w:rPr>
                <w:lang w:val="en-US"/>
              </w:rPr>
              <w:t>&lt;1&gt;</w:t>
            </w:r>
          </w:p>
          <w:p w:rsidR="000B1B76" w:rsidRPr="00196059" w:rsidRDefault="000B1B76" w:rsidP="000B1B76">
            <w:pPr>
              <w:jc w:val="center"/>
              <w:rPr>
                <w:lang w:val="en-US"/>
              </w:rPr>
            </w:pPr>
          </w:p>
        </w:tc>
        <w:tc>
          <w:tcPr>
            <w:tcW w:w="2989" w:type="dxa"/>
            <w:gridSpan w:val="2"/>
            <w:shd w:val="clear" w:color="auto" w:fill="auto"/>
            <w:vAlign w:val="center"/>
          </w:tcPr>
          <w:p w:rsidR="000B1B76" w:rsidRPr="00196059" w:rsidRDefault="000B1B76" w:rsidP="000B1B76">
            <w:pPr>
              <w:jc w:val="center"/>
            </w:pPr>
            <w:r w:rsidRPr="00196059">
              <w:t>Показатели энергосбережения и энергетической эффективности</w:t>
            </w:r>
          </w:p>
        </w:tc>
      </w:tr>
      <w:tr w:rsidR="000B1B76" w:rsidRPr="00196059" w:rsidTr="000B1B76">
        <w:trPr>
          <w:cantSplit/>
          <w:trHeight w:val="269"/>
          <w:tblHeader/>
          <w:jc w:val="center"/>
        </w:trPr>
        <w:tc>
          <w:tcPr>
            <w:tcW w:w="1951" w:type="dxa"/>
            <w:vMerge/>
          </w:tcPr>
          <w:p w:rsidR="000B1B76" w:rsidRPr="00196059" w:rsidRDefault="000B1B76" w:rsidP="000B1B76">
            <w:pPr>
              <w:jc w:val="center"/>
            </w:pPr>
          </w:p>
        </w:tc>
        <w:tc>
          <w:tcPr>
            <w:tcW w:w="757" w:type="dxa"/>
            <w:vMerge/>
            <w:shd w:val="clear" w:color="auto" w:fill="auto"/>
            <w:vAlign w:val="center"/>
          </w:tcPr>
          <w:p w:rsidR="000B1B76" w:rsidRPr="00196059" w:rsidRDefault="000B1B76" w:rsidP="000B1B76">
            <w:pPr>
              <w:jc w:val="center"/>
            </w:pPr>
          </w:p>
        </w:tc>
        <w:tc>
          <w:tcPr>
            <w:tcW w:w="1559" w:type="dxa"/>
            <w:vMerge/>
            <w:shd w:val="clear" w:color="auto" w:fill="auto"/>
            <w:vAlign w:val="center"/>
          </w:tcPr>
          <w:p w:rsidR="000B1B76" w:rsidRPr="00196059" w:rsidRDefault="000B1B76" w:rsidP="000B1B76">
            <w:pPr>
              <w:jc w:val="center"/>
            </w:pPr>
          </w:p>
        </w:tc>
        <w:tc>
          <w:tcPr>
            <w:tcW w:w="1559" w:type="dxa"/>
            <w:vMerge/>
            <w:shd w:val="clear" w:color="auto" w:fill="auto"/>
            <w:vAlign w:val="center"/>
          </w:tcPr>
          <w:p w:rsidR="000B1B76" w:rsidRPr="00196059" w:rsidRDefault="000B1B76" w:rsidP="000B1B76">
            <w:pPr>
              <w:jc w:val="center"/>
            </w:pPr>
          </w:p>
        </w:tc>
        <w:tc>
          <w:tcPr>
            <w:tcW w:w="1418" w:type="dxa"/>
            <w:vMerge/>
            <w:shd w:val="clear" w:color="auto" w:fill="auto"/>
            <w:vAlign w:val="center"/>
          </w:tcPr>
          <w:p w:rsidR="000B1B76" w:rsidRPr="00196059" w:rsidRDefault="000B1B76" w:rsidP="000B1B76">
            <w:pPr>
              <w:jc w:val="center"/>
            </w:pPr>
          </w:p>
        </w:tc>
        <w:tc>
          <w:tcPr>
            <w:tcW w:w="1559" w:type="dxa"/>
            <w:shd w:val="clear" w:color="auto" w:fill="auto"/>
            <w:vAlign w:val="center"/>
          </w:tcPr>
          <w:p w:rsidR="000B1B76" w:rsidRPr="00196059" w:rsidRDefault="000B1B76" w:rsidP="000B1B76">
            <w:pPr>
              <w:jc w:val="center"/>
            </w:pPr>
            <w:r w:rsidRPr="00196059">
              <w:t>Уровень потерь воды</w:t>
            </w:r>
          </w:p>
        </w:tc>
        <w:tc>
          <w:tcPr>
            <w:tcW w:w="1430" w:type="dxa"/>
            <w:shd w:val="clear" w:color="auto" w:fill="auto"/>
            <w:vAlign w:val="center"/>
          </w:tcPr>
          <w:p w:rsidR="000B1B76" w:rsidRPr="00196059" w:rsidRDefault="000B1B76" w:rsidP="000B1B76">
            <w:pPr>
              <w:jc w:val="center"/>
            </w:pPr>
            <w:r w:rsidRPr="00196059">
              <w:t>Удельный расход электрической энергии</w:t>
            </w:r>
          </w:p>
        </w:tc>
      </w:tr>
      <w:tr w:rsidR="000B1B76" w:rsidRPr="00196059" w:rsidTr="000B1B76">
        <w:trPr>
          <w:cantSplit/>
          <w:trHeight w:val="69"/>
          <w:tblHeader/>
          <w:jc w:val="center"/>
        </w:trPr>
        <w:tc>
          <w:tcPr>
            <w:tcW w:w="1951" w:type="dxa"/>
            <w:vMerge/>
          </w:tcPr>
          <w:p w:rsidR="000B1B76" w:rsidRPr="00196059" w:rsidRDefault="000B1B76" w:rsidP="000B1B76">
            <w:pPr>
              <w:autoSpaceDE w:val="0"/>
              <w:autoSpaceDN w:val="0"/>
              <w:adjustRightInd w:val="0"/>
              <w:jc w:val="center"/>
            </w:pPr>
          </w:p>
        </w:tc>
        <w:tc>
          <w:tcPr>
            <w:tcW w:w="757" w:type="dxa"/>
            <w:vMerge/>
            <w:shd w:val="clear" w:color="auto" w:fill="auto"/>
          </w:tcPr>
          <w:p w:rsidR="000B1B76" w:rsidRPr="00196059" w:rsidRDefault="000B1B76" w:rsidP="000B1B76">
            <w:pPr>
              <w:autoSpaceDE w:val="0"/>
              <w:autoSpaceDN w:val="0"/>
              <w:adjustRightInd w:val="0"/>
              <w:jc w:val="center"/>
            </w:pPr>
          </w:p>
        </w:tc>
        <w:tc>
          <w:tcPr>
            <w:tcW w:w="1559" w:type="dxa"/>
            <w:shd w:val="clear" w:color="auto" w:fill="auto"/>
            <w:vAlign w:val="center"/>
          </w:tcPr>
          <w:p w:rsidR="000B1B76" w:rsidRPr="00196059" w:rsidRDefault="000B1B76" w:rsidP="000B1B76">
            <w:pPr>
              <w:autoSpaceDE w:val="0"/>
              <w:autoSpaceDN w:val="0"/>
              <w:adjustRightInd w:val="0"/>
              <w:jc w:val="center"/>
            </w:pPr>
            <w:r w:rsidRPr="00196059">
              <w:t>тыс. руб.</w:t>
            </w:r>
          </w:p>
        </w:tc>
        <w:tc>
          <w:tcPr>
            <w:tcW w:w="1559" w:type="dxa"/>
            <w:shd w:val="clear" w:color="auto" w:fill="auto"/>
            <w:vAlign w:val="center"/>
          </w:tcPr>
          <w:p w:rsidR="000B1B76" w:rsidRPr="00196059" w:rsidRDefault="000B1B76" w:rsidP="000B1B76">
            <w:pPr>
              <w:autoSpaceDE w:val="0"/>
              <w:autoSpaceDN w:val="0"/>
              <w:adjustRightInd w:val="0"/>
              <w:jc w:val="center"/>
            </w:pPr>
            <w:r w:rsidRPr="00196059">
              <w:t>%</w:t>
            </w:r>
          </w:p>
        </w:tc>
        <w:tc>
          <w:tcPr>
            <w:tcW w:w="1418" w:type="dxa"/>
            <w:shd w:val="clear" w:color="auto" w:fill="auto"/>
            <w:vAlign w:val="center"/>
          </w:tcPr>
          <w:p w:rsidR="000B1B76" w:rsidRPr="00196059" w:rsidRDefault="000B1B76" w:rsidP="000B1B76">
            <w:pPr>
              <w:autoSpaceDE w:val="0"/>
              <w:autoSpaceDN w:val="0"/>
              <w:adjustRightInd w:val="0"/>
              <w:jc w:val="center"/>
            </w:pPr>
            <w:r w:rsidRPr="00196059">
              <w:t>%</w:t>
            </w:r>
          </w:p>
        </w:tc>
        <w:tc>
          <w:tcPr>
            <w:tcW w:w="1559" w:type="dxa"/>
            <w:shd w:val="clear" w:color="auto" w:fill="auto"/>
            <w:vAlign w:val="center"/>
          </w:tcPr>
          <w:p w:rsidR="000B1B76" w:rsidRPr="00196059" w:rsidRDefault="000B1B76" w:rsidP="000B1B76">
            <w:pPr>
              <w:autoSpaceDE w:val="0"/>
              <w:autoSpaceDN w:val="0"/>
              <w:adjustRightInd w:val="0"/>
              <w:jc w:val="center"/>
            </w:pPr>
            <w:r w:rsidRPr="00196059">
              <w:t>%</w:t>
            </w:r>
          </w:p>
        </w:tc>
        <w:tc>
          <w:tcPr>
            <w:tcW w:w="1430" w:type="dxa"/>
            <w:shd w:val="clear" w:color="auto" w:fill="auto"/>
            <w:vAlign w:val="center"/>
          </w:tcPr>
          <w:p w:rsidR="000B1B76" w:rsidRPr="00196059" w:rsidRDefault="000B1B76" w:rsidP="000B1B76">
            <w:pPr>
              <w:autoSpaceDE w:val="0"/>
              <w:autoSpaceDN w:val="0"/>
              <w:adjustRightInd w:val="0"/>
              <w:jc w:val="center"/>
            </w:pPr>
            <w:r w:rsidRPr="00196059">
              <w:t>кВт*</w:t>
            </w:r>
            <w:proofErr w:type="gramStart"/>
            <w:r w:rsidRPr="00196059">
              <w:t>ч</w:t>
            </w:r>
            <w:proofErr w:type="gramEnd"/>
            <w:r w:rsidRPr="00196059">
              <w:t>/ м</w:t>
            </w:r>
            <w:r w:rsidRPr="00196059">
              <w:rPr>
                <w:vertAlign w:val="superscript"/>
              </w:rPr>
              <w:t>3</w:t>
            </w:r>
          </w:p>
        </w:tc>
      </w:tr>
      <w:tr w:rsidR="000B1B76" w:rsidRPr="00196059" w:rsidTr="000B1B76">
        <w:trPr>
          <w:trHeight w:val="96"/>
          <w:jc w:val="center"/>
        </w:trPr>
        <w:tc>
          <w:tcPr>
            <w:tcW w:w="1951" w:type="dxa"/>
            <w:vMerge w:val="restart"/>
            <w:vAlign w:val="center"/>
          </w:tcPr>
          <w:p w:rsidR="000B1B76" w:rsidRPr="00196059" w:rsidRDefault="000B1B76" w:rsidP="000B1B76">
            <w:pPr>
              <w:autoSpaceDE w:val="0"/>
              <w:autoSpaceDN w:val="0"/>
              <w:adjustRightInd w:val="0"/>
              <w:jc w:val="center"/>
            </w:pPr>
            <w:r w:rsidRPr="00196059">
              <w:t>Питьевая вода (питьевое водоснабжение)</w:t>
            </w: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2016</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9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2017</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133"/>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2018</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96"/>
          <w:jc w:val="center"/>
        </w:trPr>
        <w:tc>
          <w:tcPr>
            <w:tcW w:w="1951" w:type="dxa"/>
            <w:vMerge w:val="restart"/>
            <w:vAlign w:val="center"/>
          </w:tcPr>
          <w:p w:rsidR="000B1B76" w:rsidRPr="00196059" w:rsidRDefault="000B1B76" w:rsidP="000B1B76">
            <w:pPr>
              <w:autoSpaceDE w:val="0"/>
              <w:autoSpaceDN w:val="0"/>
              <w:adjustRightInd w:val="0"/>
              <w:jc w:val="center"/>
            </w:pPr>
            <w:r w:rsidRPr="00196059">
              <w:t>техническая вода</w:t>
            </w: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2016</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9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2017</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9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2018</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96"/>
          <w:jc w:val="center"/>
        </w:trPr>
        <w:tc>
          <w:tcPr>
            <w:tcW w:w="1951" w:type="dxa"/>
            <w:vMerge w:val="restart"/>
            <w:vAlign w:val="center"/>
          </w:tcPr>
          <w:p w:rsidR="000B1B76" w:rsidRPr="00196059" w:rsidRDefault="000B1B76" w:rsidP="000B1B76">
            <w:pPr>
              <w:autoSpaceDE w:val="0"/>
              <w:autoSpaceDN w:val="0"/>
              <w:adjustRightInd w:val="0"/>
              <w:jc w:val="center"/>
            </w:pPr>
            <w:r w:rsidRPr="00196059">
              <w:t>транспортировка воды</w:t>
            </w: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2016</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9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2017</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11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2018</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116"/>
          <w:jc w:val="center"/>
        </w:trPr>
        <w:tc>
          <w:tcPr>
            <w:tcW w:w="1951" w:type="dxa"/>
            <w:vMerge w:val="restart"/>
            <w:vAlign w:val="center"/>
          </w:tcPr>
          <w:p w:rsidR="000B1B76" w:rsidRPr="00196059" w:rsidRDefault="000B1B76" w:rsidP="000B1B76">
            <w:pPr>
              <w:autoSpaceDE w:val="0"/>
              <w:autoSpaceDN w:val="0"/>
              <w:adjustRightInd w:val="0"/>
              <w:jc w:val="center"/>
            </w:pPr>
            <w:r w:rsidRPr="00196059">
              <w:t>водоотведение</w:t>
            </w: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2016</w:t>
            </w:r>
          </w:p>
        </w:tc>
        <w:tc>
          <w:tcPr>
            <w:tcW w:w="1559" w:type="dxa"/>
            <w:shd w:val="clear" w:color="auto" w:fill="auto"/>
            <w:vAlign w:val="center"/>
          </w:tcPr>
          <w:p w:rsidR="000B1B76" w:rsidRPr="00196059" w:rsidRDefault="000B1B76" w:rsidP="000B1B76">
            <w:pPr>
              <w:jc w:val="center"/>
            </w:pPr>
            <w:r w:rsidRPr="00196059">
              <w:t>8771,69</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0,95</w:t>
            </w:r>
          </w:p>
        </w:tc>
      </w:tr>
      <w:tr w:rsidR="000B1B76" w:rsidRPr="00196059" w:rsidTr="000B1B76">
        <w:trPr>
          <w:trHeight w:val="11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2017</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1</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0,95</w:t>
            </w:r>
          </w:p>
        </w:tc>
      </w:tr>
      <w:tr w:rsidR="000B1B76" w:rsidRPr="00196059" w:rsidTr="000B1B76">
        <w:trPr>
          <w:trHeight w:val="11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2018</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1</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0,95</w:t>
            </w:r>
          </w:p>
        </w:tc>
      </w:tr>
      <w:tr w:rsidR="000B1B76" w:rsidRPr="00196059" w:rsidTr="000B1B76">
        <w:trPr>
          <w:trHeight w:val="116"/>
          <w:jc w:val="center"/>
        </w:trPr>
        <w:tc>
          <w:tcPr>
            <w:tcW w:w="1951" w:type="dxa"/>
            <w:vMerge w:val="restart"/>
            <w:vAlign w:val="center"/>
          </w:tcPr>
          <w:p w:rsidR="000B1B76" w:rsidRPr="00196059" w:rsidRDefault="000B1B76" w:rsidP="000B1B76">
            <w:pPr>
              <w:autoSpaceDE w:val="0"/>
              <w:autoSpaceDN w:val="0"/>
              <w:adjustRightInd w:val="0"/>
              <w:jc w:val="center"/>
            </w:pPr>
            <w:r w:rsidRPr="00196059">
              <w:lastRenderedPageBreak/>
              <w:t>транспортировка сточных вод</w:t>
            </w: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2016</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11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2017</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r w:rsidR="000B1B76" w:rsidRPr="00196059" w:rsidTr="000B1B76">
        <w:trPr>
          <w:trHeight w:val="116"/>
          <w:jc w:val="center"/>
        </w:trPr>
        <w:tc>
          <w:tcPr>
            <w:tcW w:w="1951" w:type="dxa"/>
            <w:vMerge/>
          </w:tcPr>
          <w:p w:rsidR="000B1B76" w:rsidRPr="00196059" w:rsidRDefault="000B1B76" w:rsidP="000B1B76">
            <w:pPr>
              <w:autoSpaceDE w:val="0"/>
              <w:autoSpaceDN w:val="0"/>
              <w:adjustRightInd w:val="0"/>
              <w:jc w:val="center"/>
            </w:pPr>
          </w:p>
        </w:tc>
        <w:tc>
          <w:tcPr>
            <w:tcW w:w="757" w:type="dxa"/>
            <w:shd w:val="clear" w:color="auto" w:fill="auto"/>
            <w:vAlign w:val="center"/>
          </w:tcPr>
          <w:p w:rsidR="000B1B76" w:rsidRPr="00196059" w:rsidRDefault="000B1B76" w:rsidP="000B1B76">
            <w:pPr>
              <w:autoSpaceDE w:val="0"/>
              <w:autoSpaceDN w:val="0"/>
              <w:adjustRightInd w:val="0"/>
              <w:jc w:val="center"/>
            </w:pPr>
            <w:r w:rsidRPr="00196059">
              <w:t>2018</w:t>
            </w:r>
          </w:p>
        </w:tc>
        <w:tc>
          <w:tcPr>
            <w:tcW w:w="1559"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18" w:type="dxa"/>
            <w:shd w:val="clear" w:color="auto" w:fill="auto"/>
            <w:vAlign w:val="center"/>
          </w:tcPr>
          <w:p w:rsidR="000B1B76" w:rsidRPr="00196059" w:rsidRDefault="000B1B76" w:rsidP="000B1B76">
            <w:pPr>
              <w:jc w:val="center"/>
            </w:pPr>
            <w:r w:rsidRPr="00196059">
              <w:t>-</w:t>
            </w:r>
          </w:p>
        </w:tc>
        <w:tc>
          <w:tcPr>
            <w:tcW w:w="1559" w:type="dxa"/>
            <w:shd w:val="clear" w:color="auto" w:fill="auto"/>
            <w:vAlign w:val="center"/>
          </w:tcPr>
          <w:p w:rsidR="000B1B76" w:rsidRPr="00196059" w:rsidRDefault="000B1B76" w:rsidP="000B1B76">
            <w:pPr>
              <w:jc w:val="center"/>
            </w:pPr>
            <w:r w:rsidRPr="00196059">
              <w:t>-</w:t>
            </w:r>
          </w:p>
        </w:tc>
        <w:tc>
          <w:tcPr>
            <w:tcW w:w="1430" w:type="dxa"/>
            <w:shd w:val="clear" w:color="auto" w:fill="auto"/>
            <w:vAlign w:val="center"/>
          </w:tcPr>
          <w:p w:rsidR="000B1B76" w:rsidRPr="00196059" w:rsidRDefault="000B1B76" w:rsidP="000B1B76">
            <w:pPr>
              <w:jc w:val="center"/>
            </w:pPr>
            <w:r w:rsidRPr="00196059">
              <w:t>-</w:t>
            </w:r>
          </w:p>
        </w:tc>
      </w:tr>
    </w:tbl>
    <w:p w:rsidR="000B1B76" w:rsidRPr="00196059" w:rsidRDefault="000B1B76" w:rsidP="000B1B76">
      <w:pPr>
        <w:ind w:right="-1" w:firstLine="720"/>
        <w:jc w:val="both"/>
        <w:rPr>
          <w:bCs/>
        </w:rPr>
      </w:pPr>
      <w:r w:rsidRPr="00196059">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0B1B76" w:rsidRDefault="000B1B76" w:rsidP="000B1B76">
      <w:pPr>
        <w:ind w:right="-1" w:firstLine="720"/>
        <w:jc w:val="both"/>
      </w:pPr>
      <w:r w:rsidRPr="00196059">
        <w:t>Экспертная группа предлагает установить на 2016-2018 годы для ЗАКРЫТОГО АКЦИОНЕРНОГО ОБЩЕСТВА «ПЛИТСПИЧПРОМ» тарифы в следующих размерах:</w:t>
      </w:r>
    </w:p>
    <w:p w:rsidR="000B1B76" w:rsidRPr="00196059" w:rsidRDefault="000B1B76" w:rsidP="000B1B76">
      <w:pPr>
        <w:keepNext/>
        <w:ind w:right="-1" w:firstLine="720"/>
        <w:jc w:val="right"/>
      </w:pPr>
      <w:r w:rsidRPr="00196059">
        <w:t>Таблица</w:t>
      </w:r>
      <w:r w:rsidRPr="00196059">
        <w:rPr>
          <w:lang w:val="en-US"/>
        </w:rPr>
        <w:t xml:space="preserve"> </w:t>
      </w:r>
      <w:r w:rsidRPr="00196059">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0B1B76" w:rsidRPr="00196059" w:rsidTr="000B1B76">
        <w:trPr>
          <w:cantSplit/>
          <w:trHeight w:val="471"/>
          <w:tblHeader/>
          <w:jc w:val="center"/>
        </w:trPr>
        <w:tc>
          <w:tcPr>
            <w:tcW w:w="1756" w:type="dxa"/>
            <w:vMerge w:val="restart"/>
            <w:shd w:val="clear" w:color="auto" w:fill="auto"/>
            <w:vAlign w:val="center"/>
          </w:tcPr>
          <w:p w:rsidR="000B1B76" w:rsidRPr="00196059" w:rsidRDefault="000B1B76" w:rsidP="000B1B76">
            <w:pPr>
              <w:widowControl w:val="0"/>
              <w:autoSpaceDE w:val="0"/>
              <w:autoSpaceDN w:val="0"/>
              <w:adjustRightInd w:val="0"/>
              <w:jc w:val="center"/>
              <w:rPr>
                <w:bCs/>
                <w:spacing w:val="-7"/>
              </w:rPr>
            </w:pPr>
            <w:r w:rsidRPr="00196059">
              <w:rPr>
                <w:bCs/>
                <w:spacing w:val="-7"/>
              </w:rPr>
              <w:t>Вид товара (услуги)</w:t>
            </w:r>
          </w:p>
        </w:tc>
        <w:tc>
          <w:tcPr>
            <w:tcW w:w="851" w:type="dxa"/>
            <w:vMerge w:val="restart"/>
            <w:shd w:val="clear" w:color="auto" w:fill="auto"/>
            <w:vAlign w:val="center"/>
          </w:tcPr>
          <w:p w:rsidR="000B1B76" w:rsidRPr="00196059" w:rsidRDefault="000B1B76" w:rsidP="000B1B76">
            <w:pPr>
              <w:autoSpaceDE w:val="0"/>
              <w:autoSpaceDN w:val="0"/>
              <w:adjustRightInd w:val="0"/>
              <w:jc w:val="center"/>
            </w:pPr>
            <w:r w:rsidRPr="00196059">
              <w:t>Ед.</w:t>
            </w:r>
          </w:p>
          <w:p w:rsidR="000B1B76" w:rsidRPr="00196059" w:rsidRDefault="000B1B76" w:rsidP="000B1B76">
            <w:pPr>
              <w:widowControl w:val="0"/>
              <w:autoSpaceDE w:val="0"/>
              <w:autoSpaceDN w:val="0"/>
              <w:adjustRightInd w:val="0"/>
              <w:jc w:val="center"/>
              <w:rPr>
                <w:bCs/>
                <w:spacing w:val="-7"/>
              </w:rPr>
            </w:pPr>
            <w:r w:rsidRPr="00196059">
              <w:t>изм.</w:t>
            </w:r>
          </w:p>
        </w:tc>
        <w:tc>
          <w:tcPr>
            <w:tcW w:w="7708" w:type="dxa"/>
            <w:gridSpan w:val="6"/>
            <w:shd w:val="clear" w:color="auto" w:fill="auto"/>
            <w:vAlign w:val="center"/>
          </w:tcPr>
          <w:p w:rsidR="000B1B76" w:rsidRPr="00196059" w:rsidRDefault="000B1B76" w:rsidP="000B1B76">
            <w:pPr>
              <w:jc w:val="center"/>
            </w:pPr>
            <w:r w:rsidRPr="00196059">
              <w:t>Период действия тарифов</w:t>
            </w:r>
          </w:p>
        </w:tc>
      </w:tr>
      <w:tr w:rsidR="000B1B76" w:rsidRPr="00196059" w:rsidTr="000B1B76">
        <w:trPr>
          <w:cantSplit/>
          <w:trHeight w:val="1272"/>
          <w:tblHeader/>
          <w:jc w:val="center"/>
        </w:trPr>
        <w:tc>
          <w:tcPr>
            <w:tcW w:w="1756" w:type="dxa"/>
            <w:vMerge/>
            <w:shd w:val="clear" w:color="auto" w:fill="auto"/>
          </w:tcPr>
          <w:p w:rsidR="000B1B76" w:rsidRPr="00196059" w:rsidRDefault="000B1B76" w:rsidP="000B1B76">
            <w:pPr>
              <w:widowControl w:val="0"/>
              <w:autoSpaceDE w:val="0"/>
              <w:autoSpaceDN w:val="0"/>
              <w:adjustRightInd w:val="0"/>
              <w:jc w:val="both"/>
              <w:rPr>
                <w:bCs/>
                <w:spacing w:val="-7"/>
              </w:rPr>
            </w:pPr>
          </w:p>
        </w:tc>
        <w:tc>
          <w:tcPr>
            <w:tcW w:w="851" w:type="dxa"/>
            <w:vMerge/>
            <w:shd w:val="clear" w:color="auto" w:fill="auto"/>
          </w:tcPr>
          <w:p w:rsidR="000B1B76" w:rsidRPr="00196059" w:rsidRDefault="000B1B76" w:rsidP="000B1B76">
            <w:pPr>
              <w:widowControl w:val="0"/>
              <w:autoSpaceDE w:val="0"/>
              <w:autoSpaceDN w:val="0"/>
              <w:adjustRightInd w:val="0"/>
              <w:jc w:val="both"/>
              <w:rPr>
                <w:bCs/>
                <w:spacing w:val="-7"/>
              </w:rPr>
            </w:pPr>
          </w:p>
        </w:tc>
        <w:tc>
          <w:tcPr>
            <w:tcW w:w="1276" w:type="dxa"/>
            <w:shd w:val="clear" w:color="auto" w:fill="auto"/>
            <w:vAlign w:val="center"/>
          </w:tcPr>
          <w:p w:rsidR="000B1B76" w:rsidRPr="00196059" w:rsidRDefault="000B1B76" w:rsidP="000B1B76">
            <w:pPr>
              <w:jc w:val="center"/>
            </w:pPr>
            <w:r w:rsidRPr="00196059">
              <w:t>с 01.01.2016 по 30.06.2016</w:t>
            </w:r>
          </w:p>
        </w:tc>
        <w:tc>
          <w:tcPr>
            <w:tcW w:w="1275" w:type="dxa"/>
            <w:shd w:val="clear" w:color="auto" w:fill="auto"/>
            <w:vAlign w:val="center"/>
          </w:tcPr>
          <w:p w:rsidR="000B1B76" w:rsidRPr="00196059" w:rsidRDefault="000B1B76" w:rsidP="000B1B76">
            <w:pPr>
              <w:jc w:val="center"/>
            </w:pPr>
            <w:r w:rsidRPr="00196059">
              <w:t>с 01.07.2016 по 31.12.2016</w:t>
            </w:r>
          </w:p>
        </w:tc>
        <w:tc>
          <w:tcPr>
            <w:tcW w:w="1276" w:type="dxa"/>
            <w:shd w:val="clear" w:color="auto" w:fill="auto"/>
            <w:vAlign w:val="center"/>
          </w:tcPr>
          <w:p w:rsidR="000B1B76" w:rsidRPr="00196059" w:rsidRDefault="000B1B76" w:rsidP="000B1B76">
            <w:pPr>
              <w:jc w:val="center"/>
            </w:pPr>
            <w:r w:rsidRPr="00196059">
              <w:t>с 01.01.2017 по 30.06.2017</w:t>
            </w:r>
          </w:p>
        </w:tc>
        <w:tc>
          <w:tcPr>
            <w:tcW w:w="1276" w:type="dxa"/>
            <w:shd w:val="clear" w:color="auto" w:fill="auto"/>
            <w:vAlign w:val="center"/>
          </w:tcPr>
          <w:p w:rsidR="000B1B76" w:rsidRPr="00196059" w:rsidRDefault="000B1B76" w:rsidP="000B1B76">
            <w:pPr>
              <w:jc w:val="center"/>
            </w:pPr>
            <w:r w:rsidRPr="00196059">
              <w:t>с 01.07.2017 по 31.12.2017</w:t>
            </w:r>
          </w:p>
        </w:tc>
        <w:tc>
          <w:tcPr>
            <w:tcW w:w="1326" w:type="dxa"/>
            <w:shd w:val="clear" w:color="auto" w:fill="auto"/>
            <w:vAlign w:val="center"/>
          </w:tcPr>
          <w:p w:rsidR="000B1B76" w:rsidRPr="00196059" w:rsidRDefault="000B1B76" w:rsidP="000B1B76">
            <w:pPr>
              <w:jc w:val="center"/>
            </w:pPr>
            <w:r w:rsidRPr="00196059">
              <w:t>с 01.01.2018 по 30.06.2018</w:t>
            </w:r>
          </w:p>
        </w:tc>
        <w:tc>
          <w:tcPr>
            <w:tcW w:w="1279" w:type="dxa"/>
            <w:shd w:val="clear" w:color="auto" w:fill="auto"/>
            <w:vAlign w:val="center"/>
          </w:tcPr>
          <w:p w:rsidR="000B1B76" w:rsidRPr="00196059" w:rsidRDefault="000B1B76" w:rsidP="000B1B76">
            <w:pPr>
              <w:jc w:val="center"/>
            </w:pPr>
            <w:r w:rsidRPr="00196059">
              <w:t>с 01.07.2018 по 31.12.2018</w:t>
            </w:r>
          </w:p>
        </w:tc>
      </w:tr>
      <w:tr w:rsidR="000B1B76" w:rsidRPr="00196059" w:rsidTr="000B1B76">
        <w:trPr>
          <w:jc w:val="center"/>
        </w:trPr>
        <w:tc>
          <w:tcPr>
            <w:tcW w:w="10315" w:type="dxa"/>
            <w:gridSpan w:val="8"/>
            <w:shd w:val="clear" w:color="auto" w:fill="auto"/>
            <w:vAlign w:val="center"/>
          </w:tcPr>
          <w:p w:rsidR="000B1B76" w:rsidRPr="00196059" w:rsidRDefault="000B1B76" w:rsidP="000B1B76">
            <w:pPr>
              <w:widowControl w:val="0"/>
              <w:autoSpaceDE w:val="0"/>
              <w:autoSpaceDN w:val="0"/>
              <w:adjustRightInd w:val="0"/>
              <w:jc w:val="center"/>
              <w:rPr>
                <w:bCs/>
                <w:spacing w:val="-7"/>
              </w:rPr>
            </w:pPr>
            <w:r w:rsidRPr="00196059">
              <w:t>Тарифы (без НДС)</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Питьевая вода (питьевое водоснабжение) </w:t>
            </w:r>
          </w:p>
        </w:tc>
        <w:tc>
          <w:tcPr>
            <w:tcW w:w="851" w:type="dxa"/>
            <w:shd w:val="clear" w:color="auto" w:fill="auto"/>
            <w:vAlign w:val="center"/>
          </w:tcPr>
          <w:p w:rsidR="000B1B76" w:rsidRPr="00196059" w:rsidRDefault="000B1B76" w:rsidP="000B1B76">
            <w:pPr>
              <w:jc w:val="center"/>
            </w:pPr>
            <w:r w:rsidRPr="00196059">
              <w:t>руб./ 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rPr>
                <w:lang w:val="en-US"/>
              </w:rPr>
              <w:t>Техническая вода</w:t>
            </w:r>
            <w:r w:rsidRPr="00196059">
              <w:t xml:space="preserve">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Транспортировка воды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Водоотведение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9,01</w:t>
            </w:r>
          </w:p>
        </w:tc>
        <w:tc>
          <w:tcPr>
            <w:tcW w:w="1275" w:type="dxa"/>
            <w:shd w:val="clear" w:color="auto" w:fill="auto"/>
            <w:vAlign w:val="center"/>
          </w:tcPr>
          <w:p w:rsidR="000B1B76" w:rsidRPr="00196059" w:rsidRDefault="000B1B76" w:rsidP="000B1B76">
            <w:pPr>
              <w:jc w:val="center"/>
            </w:pPr>
            <w:r w:rsidRPr="00196059">
              <w:t>9,39</w:t>
            </w:r>
          </w:p>
        </w:tc>
        <w:tc>
          <w:tcPr>
            <w:tcW w:w="1276" w:type="dxa"/>
            <w:shd w:val="clear" w:color="auto" w:fill="auto"/>
            <w:vAlign w:val="center"/>
          </w:tcPr>
          <w:p w:rsidR="000B1B76" w:rsidRPr="00196059" w:rsidRDefault="000B1B76" w:rsidP="000B1B76">
            <w:pPr>
              <w:jc w:val="center"/>
            </w:pPr>
            <w:r w:rsidRPr="00196059">
              <w:t>9,39</w:t>
            </w:r>
          </w:p>
        </w:tc>
        <w:tc>
          <w:tcPr>
            <w:tcW w:w="1276" w:type="dxa"/>
            <w:shd w:val="clear" w:color="auto" w:fill="auto"/>
            <w:vAlign w:val="center"/>
          </w:tcPr>
          <w:p w:rsidR="000B1B76" w:rsidRPr="00196059" w:rsidRDefault="000B1B76" w:rsidP="000B1B76">
            <w:pPr>
              <w:jc w:val="center"/>
            </w:pPr>
            <w:r w:rsidRPr="00196059">
              <w:t>9,88</w:t>
            </w:r>
          </w:p>
        </w:tc>
        <w:tc>
          <w:tcPr>
            <w:tcW w:w="1326" w:type="dxa"/>
            <w:shd w:val="clear" w:color="auto" w:fill="auto"/>
            <w:vAlign w:val="center"/>
          </w:tcPr>
          <w:p w:rsidR="000B1B76" w:rsidRPr="00196059" w:rsidRDefault="000B1B76" w:rsidP="000B1B76">
            <w:pPr>
              <w:jc w:val="center"/>
            </w:pPr>
            <w:r w:rsidRPr="00196059">
              <w:t>9,88</w:t>
            </w:r>
          </w:p>
        </w:tc>
        <w:tc>
          <w:tcPr>
            <w:tcW w:w="1279" w:type="dxa"/>
            <w:shd w:val="clear" w:color="auto" w:fill="auto"/>
            <w:vAlign w:val="center"/>
          </w:tcPr>
          <w:p w:rsidR="000B1B76" w:rsidRPr="00196059" w:rsidRDefault="000B1B76" w:rsidP="000B1B76">
            <w:pPr>
              <w:jc w:val="center"/>
            </w:pPr>
            <w:r w:rsidRPr="00196059">
              <w:t>10,39</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100</w:t>
            </w:r>
          </w:p>
        </w:tc>
        <w:tc>
          <w:tcPr>
            <w:tcW w:w="1275" w:type="dxa"/>
            <w:shd w:val="clear" w:color="auto" w:fill="auto"/>
            <w:vAlign w:val="center"/>
          </w:tcPr>
          <w:p w:rsidR="000B1B76" w:rsidRPr="00196059" w:rsidRDefault="000B1B76" w:rsidP="000B1B76">
            <w:pPr>
              <w:jc w:val="center"/>
            </w:pPr>
            <w:r w:rsidRPr="00196059">
              <w:t>104,22</w:t>
            </w:r>
          </w:p>
        </w:tc>
        <w:tc>
          <w:tcPr>
            <w:tcW w:w="1276" w:type="dxa"/>
            <w:shd w:val="clear" w:color="auto" w:fill="auto"/>
            <w:vAlign w:val="center"/>
          </w:tcPr>
          <w:p w:rsidR="000B1B76" w:rsidRPr="00196059" w:rsidRDefault="000B1B76" w:rsidP="000B1B76">
            <w:pPr>
              <w:jc w:val="center"/>
            </w:pPr>
            <w:r w:rsidRPr="00196059">
              <w:t>100</w:t>
            </w:r>
          </w:p>
        </w:tc>
        <w:tc>
          <w:tcPr>
            <w:tcW w:w="1276" w:type="dxa"/>
            <w:shd w:val="clear" w:color="auto" w:fill="auto"/>
            <w:vAlign w:val="center"/>
          </w:tcPr>
          <w:p w:rsidR="000B1B76" w:rsidRPr="00196059" w:rsidRDefault="000B1B76" w:rsidP="000B1B76">
            <w:pPr>
              <w:jc w:val="center"/>
            </w:pPr>
            <w:r w:rsidRPr="00196059">
              <w:t>105,22</w:t>
            </w:r>
          </w:p>
        </w:tc>
        <w:tc>
          <w:tcPr>
            <w:tcW w:w="1326" w:type="dxa"/>
            <w:shd w:val="clear" w:color="auto" w:fill="auto"/>
            <w:vAlign w:val="center"/>
          </w:tcPr>
          <w:p w:rsidR="000B1B76" w:rsidRPr="00196059" w:rsidRDefault="000B1B76" w:rsidP="000B1B76">
            <w:pPr>
              <w:jc w:val="center"/>
            </w:pPr>
            <w:r w:rsidRPr="00196059">
              <w:t>100</w:t>
            </w:r>
          </w:p>
        </w:tc>
        <w:tc>
          <w:tcPr>
            <w:tcW w:w="1279" w:type="dxa"/>
            <w:shd w:val="clear" w:color="auto" w:fill="auto"/>
            <w:vAlign w:val="center"/>
          </w:tcPr>
          <w:p w:rsidR="000B1B76" w:rsidRPr="00196059" w:rsidRDefault="000B1B76" w:rsidP="000B1B76">
            <w:pPr>
              <w:jc w:val="center"/>
            </w:pPr>
            <w:r w:rsidRPr="00196059">
              <w:t>105,16</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Транспортировка сточных вод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0315" w:type="dxa"/>
            <w:gridSpan w:val="8"/>
            <w:shd w:val="clear" w:color="auto" w:fill="auto"/>
            <w:vAlign w:val="center"/>
          </w:tcPr>
          <w:p w:rsidR="000B1B76" w:rsidRPr="00196059" w:rsidRDefault="000B1B76" w:rsidP="000B1B76">
            <w:pPr>
              <w:widowControl w:val="0"/>
              <w:autoSpaceDE w:val="0"/>
              <w:autoSpaceDN w:val="0"/>
              <w:adjustRightInd w:val="0"/>
              <w:jc w:val="center"/>
              <w:rPr>
                <w:bCs/>
                <w:spacing w:val="-7"/>
              </w:rPr>
            </w:pPr>
            <w:r w:rsidRPr="00196059">
              <w:t>Тарифы для населения (с НДС)</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Питьевая вода (питьевое водоснабжение)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rPr>
                <w:lang w:val="en-US"/>
              </w:rPr>
            </w:pPr>
            <w:r w:rsidRPr="00196059">
              <w:lastRenderedPageBreak/>
              <w:t>Рост</w:t>
            </w:r>
          </w:p>
        </w:tc>
        <w:tc>
          <w:tcPr>
            <w:tcW w:w="851" w:type="dxa"/>
            <w:shd w:val="clear" w:color="auto" w:fill="auto"/>
            <w:vAlign w:val="center"/>
          </w:tcPr>
          <w:p w:rsidR="000B1B76" w:rsidRPr="00196059" w:rsidRDefault="000B1B76" w:rsidP="000B1B76">
            <w:pPr>
              <w:jc w:val="center"/>
              <w:rPr>
                <w:lang w:val="en-US"/>
              </w:rP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rPr>
                <w:lang w:val="en-US"/>
              </w:rPr>
              <w:t>Техническая вода</w:t>
            </w:r>
            <w:r w:rsidRPr="00196059">
              <w:t xml:space="preserve">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Транспортировка воды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Водоотведение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10,63</w:t>
            </w:r>
          </w:p>
        </w:tc>
        <w:tc>
          <w:tcPr>
            <w:tcW w:w="1275" w:type="dxa"/>
            <w:shd w:val="clear" w:color="auto" w:fill="auto"/>
            <w:vAlign w:val="center"/>
          </w:tcPr>
          <w:p w:rsidR="000B1B76" w:rsidRPr="00196059" w:rsidRDefault="000B1B76" w:rsidP="000B1B76">
            <w:pPr>
              <w:jc w:val="center"/>
            </w:pPr>
            <w:r w:rsidRPr="00196059">
              <w:t>11,08</w:t>
            </w:r>
          </w:p>
        </w:tc>
        <w:tc>
          <w:tcPr>
            <w:tcW w:w="1276" w:type="dxa"/>
            <w:shd w:val="clear" w:color="auto" w:fill="auto"/>
            <w:vAlign w:val="center"/>
          </w:tcPr>
          <w:p w:rsidR="000B1B76" w:rsidRPr="00196059" w:rsidRDefault="000B1B76" w:rsidP="000B1B76">
            <w:pPr>
              <w:jc w:val="center"/>
            </w:pPr>
            <w:r w:rsidRPr="00196059">
              <w:t>11,08</w:t>
            </w:r>
          </w:p>
        </w:tc>
        <w:tc>
          <w:tcPr>
            <w:tcW w:w="1276" w:type="dxa"/>
            <w:shd w:val="clear" w:color="auto" w:fill="auto"/>
            <w:vAlign w:val="center"/>
          </w:tcPr>
          <w:p w:rsidR="000B1B76" w:rsidRPr="00196059" w:rsidRDefault="000B1B76" w:rsidP="000B1B76">
            <w:pPr>
              <w:jc w:val="center"/>
            </w:pPr>
            <w:r w:rsidRPr="00196059">
              <w:t>11,66</w:t>
            </w:r>
          </w:p>
        </w:tc>
        <w:tc>
          <w:tcPr>
            <w:tcW w:w="1326" w:type="dxa"/>
            <w:shd w:val="clear" w:color="auto" w:fill="auto"/>
            <w:vAlign w:val="center"/>
          </w:tcPr>
          <w:p w:rsidR="000B1B76" w:rsidRPr="00196059" w:rsidRDefault="000B1B76" w:rsidP="000B1B76">
            <w:pPr>
              <w:jc w:val="center"/>
            </w:pPr>
            <w:r w:rsidRPr="00196059">
              <w:t>11,66</w:t>
            </w:r>
          </w:p>
        </w:tc>
        <w:tc>
          <w:tcPr>
            <w:tcW w:w="1279" w:type="dxa"/>
            <w:shd w:val="clear" w:color="auto" w:fill="auto"/>
            <w:vAlign w:val="center"/>
          </w:tcPr>
          <w:p w:rsidR="000B1B76" w:rsidRPr="00196059" w:rsidRDefault="000B1B76" w:rsidP="000B1B76">
            <w:pPr>
              <w:jc w:val="center"/>
            </w:pPr>
            <w:r w:rsidRPr="00196059">
              <w:t>12,26</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Рост</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100,00</w:t>
            </w:r>
          </w:p>
        </w:tc>
        <w:tc>
          <w:tcPr>
            <w:tcW w:w="1275" w:type="dxa"/>
            <w:shd w:val="clear" w:color="auto" w:fill="auto"/>
            <w:vAlign w:val="center"/>
          </w:tcPr>
          <w:p w:rsidR="000B1B76" w:rsidRPr="00196059" w:rsidRDefault="000B1B76" w:rsidP="000B1B76">
            <w:pPr>
              <w:jc w:val="center"/>
            </w:pPr>
            <w:r w:rsidRPr="00196059">
              <w:t>104,23</w:t>
            </w:r>
          </w:p>
        </w:tc>
        <w:tc>
          <w:tcPr>
            <w:tcW w:w="1276" w:type="dxa"/>
            <w:shd w:val="clear" w:color="auto" w:fill="auto"/>
            <w:vAlign w:val="center"/>
          </w:tcPr>
          <w:p w:rsidR="000B1B76" w:rsidRPr="00196059" w:rsidRDefault="000B1B76" w:rsidP="000B1B76">
            <w:pPr>
              <w:jc w:val="center"/>
            </w:pPr>
            <w:r w:rsidRPr="00196059">
              <w:t>100</w:t>
            </w:r>
          </w:p>
        </w:tc>
        <w:tc>
          <w:tcPr>
            <w:tcW w:w="1276" w:type="dxa"/>
            <w:shd w:val="clear" w:color="auto" w:fill="auto"/>
            <w:vAlign w:val="center"/>
          </w:tcPr>
          <w:p w:rsidR="000B1B76" w:rsidRPr="00196059" w:rsidRDefault="000B1B76" w:rsidP="000B1B76">
            <w:pPr>
              <w:jc w:val="center"/>
            </w:pPr>
            <w:r w:rsidRPr="00196059">
              <w:t>105,23</w:t>
            </w:r>
          </w:p>
        </w:tc>
        <w:tc>
          <w:tcPr>
            <w:tcW w:w="1326" w:type="dxa"/>
            <w:shd w:val="clear" w:color="auto" w:fill="auto"/>
            <w:vAlign w:val="center"/>
          </w:tcPr>
          <w:p w:rsidR="000B1B76" w:rsidRPr="00196059" w:rsidRDefault="000B1B76" w:rsidP="000B1B76">
            <w:pPr>
              <w:jc w:val="center"/>
            </w:pPr>
            <w:r w:rsidRPr="00196059">
              <w:t>100</w:t>
            </w:r>
          </w:p>
        </w:tc>
        <w:tc>
          <w:tcPr>
            <w:tcW w:w="1279" w:type="dxa"/>
            <w:shd w:val="clear" w:color="auto" w:fill="auto"/>
            <w:vAlign w:val="center"/>
          </w:tcPr>
          <w:p w:rsidR="000B1B76" w:rsidRPr="00196059" w:rsidRDefault="000B1B76" w:rsidP="000B1B76">
            <w:pPr>
              <w:jc w:val="center"/>
            </w:pPr>
            <w:r w:rsidRPr="00196059">
              <w:t>105,15</w:t>
            </w:r>
          </w:p>
        </w:tc>
      </w:tr>
      <w:tr w:rsidR="000B1B76" w:rsidRPr="00196059" w:rsidTr="000B1B76">
        <w:trPr>
          <w:jc w:val="center"/>
        </w:trPr>
        <w:tc>
          <w:tcPr>
            <w:tcW w:w="1756" w:type="dxa"/>
            <w:shd w:val="clear" w:color="auto" w:fill="auto"/>
            <w:vAlign w:val="center"/>
          </w:tcPr>
          <w:p w:rsidR="000B1B76" w:rsidRPr="00196059" w:rsidRDefault="000B1B76" w:rsidP="000B1B76">
            <w:r w:rsidRPr="00196059">
              <w:t xml:space="preserve">Транспортировка сточных вод </w:t>
            </w:r>
          </w:p>
        </w:tc>
        <w:tc>
          <w:tcPr>
            <w:tcW w:w="851" w:type="dxa"/>
            <w:shd w:val="clear" w:color="auto" w:fill="auto"/>
            <w:vAlign w:val="center"/>
          </w:tcPr>
          <w:p w:rsidR="000B1B76" w:rsidRPr="00196059" w:rsidRDefault="000B1B76" w:rsidP="000B1B76">
            <w:pPr>
              <w:jc w:val="center"/>
            </w:pPr>
            <w:r w:rsidRPr="00196059">
              <w:t>руб./м</w:t>
            </w:r>
            <w:r w:rsidRPr="00196059">
              <w:rPr>
                <w:vertAlign w:val="superscript"/>
              </w:rPr>
              <w:t>3</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r w:rsidR="000B1B76" w:rsidRPr="00196059" w:rsidTr="000B1B76">
        <w:trPr>
          <w:jc w:val="center"/>
        </w:trPr>
        <w:tc>
          <w:tcPr>
            <w:tcW w:w="1756" w:type="dxa"/>
            <w:shd w:val="clear" w:color="auto" w:fill="auto"/>
            <w:vAlign w:val="center"/>
          </w:tcPr>
          <w:p w:rsidR="000B1B76" w:rsidRPr="00196059" w:rsidRDefault="000B1B76" w:rsidP="000B1B76">
            <w:pPr>
              <w:jc w:val="right"/>
            </w:pPr>
            <w:r w:rsidRPr="00196059">
              <w:t xml:space="preserve">Рост </w:t>
            </w:r>
          </w:p>
        </w:tc>
        <w:tc>
          <w:tcPr>
            <w:tcW w:w="851"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5"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276" w:type="dxa"/>
            <w:shd w:val="clear" w:color="auto" w:fill="auto"/>
            <w:vAlign w:val="center"/>
          </w:tcPr>
          <w:p w:rsidR="000B1B76" w:rsidRPr="00196059" w:rsidRDefault="000B1B76" w:rsidP="000B1B76">
            <w:pPr>
              <w:jc w:val="center"/>
            </w:pPr>
            <w:r w:rsidRPr="00196059">
              <w:t>-</w:t>
            </w:r>
          </w:p>
        </w:tc>
        <w:tc>
          <w:tcPr>
            <w:tcW w:w="1326" w:type="dxa"/>
            <w:shd w:val="clear" w:color="auto" w:fill="auto"/>
            <w:vAlign w:val="center"/>
          </w:tcPr>
          <w:p w:rsidR="000B1B76" w:rsidRPr="00196059" w:rsidRDefault="000B1B76" w:rsidP="000B1B76">
            <w:pPr>
              <w:jc w:val="center"/>
            </w:pPr>
            <w:r w:rsidRPr="00196059">
              <w:t>-</w:t>
            </w:r>
          </w:p>
        </w:tc>
        <w:tc>
          <w:tcPr>
            <w:tcW w:w="1279" w:type="dxa"/>
            <w:shd w:val="clear" w:color="auto" w:fill="auto"/>
            <w:vAlign w:val="center"/>
          </w:tcPr>
          <w:p w:rsidR="000B1B76" w:rsidRPr="00196059" w:rsidRDefault="000B1B76" w:rsidP="000B1B76">
            <w:pPr>
              <w:jc w:val="center"/>
            </w:pPr>
            <w:r w:rsidRPr="00196059">
              <w:t>-</w:t>
            </w:r>
          </w:p>
        </w:tc>
      </w:tr>
    </w:tbl>
    <w:p w:rsidR="000B1B76" w:rsidRPr="000A45A9" w:rsidRDefault="000B1B76" w:rsidP="000B1B76">
      <w:pPr>
        <w:ind w:right="-1" w:firstLine="720"/>
        <w:jc w:val="both"/>
      </w:pPr>
      <w:r w:rsidRPr="000A45A9">
        <w:t>Экспертная оценка по установлению тарифов для организации изложена в экспертном заключении и приложениях к нему.</w:t>
      </w:r>
    </w:p>
    <w:p w:rsidR="000B1B76" w:rsidRPr="000A45A9" w:rsidRDefault="000B1B76" w:rsidP="000A45A9">
      <w:pPr>
        <w:ind w:firstLine="709"/>
        <w:jc w:val="both"/>
      </w:pPr>
      <w:r w:rsidRPr="000A45A9">
        <w:t>Предлагаем комиссии установить для ЗАКРЫТОГО АКЦИОНЕРНОГО ОБЩЕСТВА «ПЛИТСПИЧПРОМ» вышеуказанные тарифы</w:t>
      </w:r>
      <w:r w:rsidRPr="000A45A9">
        <w:rPr>
          <w:spacing w:val="7"/>
        </w:rPr>
        <w:t>.</w:t>
      </w:r>
    </w:p>
    <w:p w:rsidR="000B1B76" w:rsidRPr="000A45A9" w:rsidRDefault="000B1B76" w:rsidP="000A45A9">
      <w:pPr>
        <w:ind w:firstLine="709"/>
        <w:jc w:val="both"/>
        <w:rPr>
          <w:b/>
        </w:rPr>
      </w:pPr>
    </w:p>
    <w:p w:rsidR="002E7C31" w:rsidRPr="000A45A9" w:rsidRDefault="002E7C31" w:rsidP="000A45A9">
      <w:pPr>
        <w:tabs>
          <w:tab w:val="left" w:pos="720"/>
          <w:tab w:val="left" w:pos="1418"/>
        </w:tabs>
        <w:ind w:firstLine="709"/>
        <w:jc w:val="both"/>
      </w:pPr>
      <w:r w:rsidRPr="000A45A9">
        <w:t>Комиссия по тарифам и ценам министерства тарифного регулирования Калужской области РЕШИЛА:</w:t>
      </w:r>
    </w:p>
    <w:p w:rsidR="000B1B76" w:rsidRPr="000A45A9" w:rsidRDefault="000B1B76" w:rsidP="000A45A9">
      <w:pPr>
        <w:tabs>
          <w:tab w:val="num" w:pos="426"/>
        </w:tabs>
        <w:ind w:firstLine="709"/>
        <w:jc w:val="both"/>
      </w:pPr>
      <w:r w:rsidRPr="000A45A9">
        <w:rPr>
          <w:rFonts w:eastAsia="Calibri"/>
          <w:lang w:eastAsia="en-US"/>
        </w:rPr>
        <w:t xml:space="preserve">1. Установить и ввести в действие с </w:t>
      </w:r>
      <w:r w:rsidRPr="000A45A9">
        <w:t xml:space="preserve">1 января 2016 года </w:t>
      </w:r>
      <w:r w:rsidR="000A45A9">
        <w:t xml:space="preserve">предложенные </w:t>
      </w:r>
      <w:r w:rsidRPr="000A45A9">
        <w:t>долгосрочные тарифы на водоотведение для ЗАКРЫТОГО АКЦИОНЕРНОГО ОБЩЕСТВА</w:t>
      </w:r>
      <w:r w:rsidR="000A45A9">
        <w:t xml:space="preserve"> </w:t>
      </w:r>
      <w:r w:rsidRPr="000A45A9">
        <w:t>«ПЛИТСПИЧПРОМ», на 2016-2018 годы с календарной разбивкой.</w:t>
      </w:r>
    </w:p>
    <w:p w:rsidR="000B1B76" w:rsidRPr="000A45A9" w:rsidRDefault="000B1B76" w:rsidP="000A45A9">
      <w:pPr>
        <w:tabs>
          <w:tab w:val="left" w:pos="10205"/>
        </w:tabs>
        <w:ind w:firstLine="709"/>
        <w:jc w:val="both"/>
      </w:pPr>
      <w:r w:rsidRPr="000A45A9">
        <w:t>2. Установить на 2016-2018 годы долгосрочные параметры регулирования тарифов для ЗАКРЫТОГО АКЦИОНЕРНОГО ОБЩЕСТВА «ПЛИТСПИЧПРОМ» устанавливаемые на долгосрочный период регулирования при установлении тарифов с использованием метода индексации.</w:t>
      </w:r>
    </w:p>
    <w:p w:rsidR="000B1B76" w:rsidRPr="000A45A9" w:rsidRDefault="000B1B76" w:rsidP="000A45A9">
      <w:pPr>
        <w:ind w:firstLine="709"/>
        <w:jc w:val="both"/>
        <w:rPr>
          <w:b/>
          <w:color w:val="FF0000"/>
        </w:rPr>
      </w:pPr>
    </w:p>
    <w:p w:rsidR="002E7C31" w:rsidRDefault="002E7C31" w:rsidP="000A45A9">
      <w:pPr>
        <w:tabs>
          <w:tab w:val="right" w:pos="9355"/>
        </w:tabs>
        <w:ind w:firstLine="709"/>
        <w:jc w:val="both"/>
        <w:rPr>
          <w:b/>
        </w:rPr>
      </w:pPr>
      <w:r w:rsidRPr="000A45A9">
        <w:rPr>
          <w:b/>
        </w:rPr>
        <w:t xml:space="preserve">Решение принято на основании </w:t>
      </w:r>
      <w:r w:rsidR="000A45A9">
        <w:rPr>
          <w:b/>
        </w:rPr>
        <w:t xml:space="preserve">экспертного заключения и </w:t>
      </w:r>
      <w:r w:rsidRPr="000A45A9">
        <w:rPr>
          <w:b/>
        </w:rPr>
        <w:t xml:space="preserve">пояснительной записки  дело № </w:t>
      </w:r>
      <w:r w:rsidR="000B1B76" w:rsidRPr="000A45A9">
        <w:rPr>
          <w:b/>
        </w:rPr>
        <w:t>255/В-02/576-15</w:t>
      </w:r>
      <w:r w:rsidRPr="000A45A9">
        <w:rPr>
          <w:b/>
        </w:rPr>
        <w:t xml:space="preserve"> в форме</w:t>
      </w:r>
      <w:r w:rsidR="000A45A9">
        <w:rPr>
          <w:b/>
        </w:rPr>
        <w:t xml:space="preserve"> приказа</w:t>
      </w:r>
      <w:r w:rsidRPr="000A45A9">
        <w:rPr>
          <w:b/>
        </w:rPr>
        <w:t>, голосовали единогласно.</w:t>
      </w:r>
    </w:p>
    <w:p w:rsidR="000A45A9" w:rsidRDefault="000A45A9" w:rsidP="000A45A9">
      <w:pPr>
        <w:tabs>
          <w:tab w:val="right" w:pos="9355"/>
        </w:tabs>
        <w:ind w:firstLine="709"/>
        <w:jc w:val="both"/>
        <w:rPr>
          <w:b/>
        </w:rPr>
      </w:pPr>
    </w:p>
    <w:p w:rsidR="000A45A9" w:rsidRDefault="000A45A9" w:rsidP="000A45A9">
      <w:pPr>
        <w:tabs>
          <w:tab w:val="right" w:pos="9355"/>
        </w:tabs>
        <w:ind w:firstLine="709"/>
        <w:jc w:val="both"/>
        <w:rPr>
          <w:b/>
        </w:rPr>
      </w:pPr>
      <w:r w:rsidRPr="000A45A9">
        <w:rPr>
          <w:b/>
        </w:rPr>
        <w:t>8.</w:t>
      </w:r>
      <w:r>
        <w:rPr>
          <w:b/>
        </w:rPr>
        <w:t xml:space="preserve"> </w:t>
      </w:r>
      <w:r w:rsidRPr="000A45A9">
        <w:rPr>
          <w:b/>
        </w:rPr>
        <w:t>Об утверждении производственной программы в сфере водоснабжения и</w:t>
      </w:r>
      <w:r>
        <w:rPr>
          <w:b/>
        </w:rPr>
        <w:t xml:space="preserve"> </w:t>
      </w:r>
      <w:r w:rsidRPr="000A45A9">
        <w:rPr>
          <w:b/>
        </w:rPr>
        <w:t>водоотведения для Войсковой части 54985 на 2016-2018 годы</w:t>
      </w:r>
      <w:r>
        <w:rPr>
          <w:b/>
        </w:rPr>
        <w:t>.</w:t>
      </w:r>
    </w:p>
    <w:p w:rsidR="000A45A9" w:rsidRDefault="000A45A9" w:rsidP="000A45A9">
      <w:pPr>
        <w:tabs>
          <w:tab w:val="right" w:pos="9355"/>
        </w:tabs>
        <w:jc w:val="both"/>
        <w:rPr>
          <w:b/>
        </w:rPr>
      </w:pPr>
      <w:r>
        <w:rPr>
          <w:b/>
        </w:rPr>
        <w:t>-------------------------------------------------------------------------------------------------------------------------------</w:t>
      </w:r>
    </w:p>
    <w:p w:rsidR="000A45A9" w:rsidRDefault="000A45A9" w:rsidP="000A45A9">
      <w:pPr>
        <w:tabs>
          <w:tab w:val="right" w:pos="9355"/>
        </w:tabs>
        <w:jc w:val="both"/>
        <w:rPr>
          <w:b/>
        </w:rPr>
      </w:pPr>
      <w:r w:rsidRPr="000A45A9">
        <w:rPr>
          <w:b/>
        </w:rPr>
        <w:t>Доложил: С.И. Ландухова</w:t>
      </w:r>
      <w:r>
        <w:rPr>
          <w:b/>
        </w:rPr>
        <w:t>.</w:t>
      </w:r>
    </w:p>
    <w:p w:rsidR="000A45A9" w:rsidRDefault="000A45A9" w:rsidP="000A45A9">
      <w:pPr>
        <w:tabs>
          <w:tab w:val="right" w:pos="9355"/>
        </w:tabs>
        <w:ind w:firstLine="709"/>
        <w:jc w:val="both"/>
        <w:rPr>
          <w:b/>
        </w:rPr>
      </w:pPr>
    </w:p>
    <w:p w:rsidR="00AA5E9C" w:rsidRPr="000A45A9" w:rsidRDefault="00AA5E9C" w:rsidP="00AA5E9C">
      <w:pPr>
        <w:shd w:val="clear" w:color="auto" w:fill="FFFFFF"/>
        <w:ind w:firstLine="567"/>
        <w:jc w:val="both"/>
      </w:pPr>
      <w:r w:rsidRPr="000A45A9">
        <w:t>Регулируемой организацией представлен проект производственной программы в сфере водоснабжения и водоотведения на 2016-2018гг.</w:t>
      </w:r>
    </w:p>
    <w:p w:rsidR="00AA5E9C" w:rsidRPr="00951437" w:rsidRDefault="00AA5E9C" w:rsidP="00AA5E9C">
      <w:pPr>
        <w:shd w:val="clear" w:color="auto" w:fill="FFFFFF"/>
        <w:ind w:right="44" w:firstLine="567"/>
        <w:jc w:val="both"/>
        <w:rPr>
          <w:color w:val="000000"/>
          <w:spacing w:val="-2"/>
        </w:rPr>
      </w:pPr>
      <w:r w:rsidRPr="000A45A9">
        <w:rPr>
          <w:color w:val="000000"/>
          <w:spacing w:val="-2"/>
        </w:rPr>
        <w:t>Проект производственной программы разрабатывается регулируемой организацией и утверждается министерством тарифного</w:t>
      </w:r>
      <w:r w:rsidRPr="00951437">
        <w:rPr>
          <w:color w:val="000000"/>
          <w:spacing w:val="-2"/>
        </w:rPr>
        <w:t xml:space="preserve">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AA5E9C" w:rsidRPr="00951437" w:rsidRDefault="00AA5E9C" w:rsidP="00AA5E9C">
      <w:pPr>
        <w:shd w:val="clear" w:color="auto" w:fill="FFFFFF"/>
        <w:ind w:firstLine="567"/>
        <w:jc w:val="both"/>
      </w:pPr>
      <w:r w:rsidRPr="00951437">
        <w:lastRenderedPageBreak/>
        <w:t xml:space="preserve">По результатам рассмотрения проекта производственной программы в сфере водоснабжения на 2016-2018гг. экспертной группой предлагается утвердить для Войсковой части 54985  на 2016-2018гг. производственную программу: </w:t>
      </w:r>
    </w:p>
    <w:p w:rsidR="00AA5E9C" w:rsidRPr="00951437" w:rsidRDefault="00AA5E9C" w:rsidP="00AA5E9C">
      <w:pPr>
        <w:jc w:val="center"/>
        <w:rPr>
          <w:b/>
          <w:bCs/>
        </w:rPr>
      </w:pPr>
    </w:p>
    <w:p w:rsidR="00AA5E9C" w:rsidRPr="00B83DC2" w:rsidRDefault="00AA5E9C" w:rsidP="00AA5E9C">
      <w:pPr>
        <w:jc w:val="center"/>
        <w:rPr>
          <w:bCs/>
        </w:rPr>
      </w:pPr>
      <w:r w:rsidRPr="00B83DC2">
        <w:rPr>
          <w:bCs/>
        </w:rPr>
        <w:t>ПРОИЗВОДСТВЕННАЯ ПРОГРАММА</w:t>
      </w:r>
    </w:p>
    <w:p w:rsidR="00AA5E9C" w:rsidRPr="00B83DC2" w:rsidRDefault="00AA5E9C" w:rsidP="00AA5E9C">
      <w:pPr>
        <w:jc w:val="center"/>
        <w:rPr>
          <w:bCs/>
        </w:rPr>
      </w:pPr>
      <w:r w:rsidRPr="00B83DC2">
        <w:rPr>
          <w:bCs/>
        </w:rPr>
        <w:t xml:space="preserve">в сфере </w:t>
      </w:r>
      <w:r w:rsidRPr="00B83DC2">
        <w:t xml:space="preserve">водоснабжения и водоотведения </w:t>
      </w:r>
      <w:r w:rsidRPr="00B83DC2">
        <w:rPr>
          <w:bCs/>
        </w:rPr>
        <w:t xml:space="preserve">для </w:t>
      </w:r>
      <w:r w:rsidRPr="00B83DC2">
        <w:t>Войсковой части 54985  на 2016-2018 годы.</w:t>
      </w:r>
    </w:p>
    <w:p w:rsidR="00AA5E9C" w:rsidRPr="00B83DC2" w:rsidRDefault="00AA5E9C" w:rsidP="00AA5E9C">
      <w:pPr>
        <w:jc w:val="both"/>
      </w:pPr>
    </w:p>
    <w:p w:rsidR="00AA5E9C" w:rsidRPr="00B83DC2" w:rsidRDefault="00AA5E9C" w:rsidP="00AA5E9C">
      <w:pPr>
        <w:jc w:val="center"/>
        <w:outlineLvl w:val="1"/>
      </w:pPr>
      <w:r w:rsidRPr="00B83DC2">
        <w:t xml:space="preserve">Раздел </w:t>
      </w:r>
      <w:r w:rsidRPr="00B83DC2">
        <w:rPr>
          <w:lang w:val="en-US"/>
        </w:rPr>
        <w:t>I</w:t>
      </w:r>
      <w:r w:rsidRPr="00B83DC2">
        <w:t xml:space="preserve"> </w:t>
      </w:r>
    </w:p>
    <w:p w:rsidR="00AA5E9C" w:rsidRPr="00951437" w:rsidRDefault="00AA5E9C" w:rsidP="00AA5E9C">
      <w:pPr>
        <w:jc w:val="center"/>
        <w:outlineLvl w:val="1"/>
      </w:pPr>
      <w:r w:rsidRPr="00951437">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8"/>
        <w:gridCol w:w="108"/>
      </w:tblGrid>
      <w:tr w:rsidR="00AA5E9C" w:rsidRPr="00951437" w:rsidTr="000D099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9C" w:rsidRPr="00951437" w:rsidRDefault="00AA5E9C" w:rsidP="000D099A">
            <w:r w:rsidRPr="00951437">
              <w:t>Наименование регулируемой организации, ее местонахождение</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9C" w:rsidRPr="00951437" w:rsidRDefault="00AA5E9C" w:rsidP="000D099A">
            <w:r w:rsidRPr="00951437">
              <w:t>Войсковая часть 54985 , 249911, Калужская область, г. Юхнов-1</w:t>
            </w:r>
          </w:p>
        </w:tc>
      </w:tr>
      <w:tr w:rsidR="00AA5E9C" w:rsidRPr="00951437" w:rsidTr="000D099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9C" w:rsidRPr="00951437" w:rsidRDefault="00AA5E9C" w:rsidP="000D099A">
            <w:r w:rsidRPr="00951437">
              <w:t>Наименование уполномоченного органа, утвердившего производственную программу, его местонахождение</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9C" w:rsidRPr="00951437" w:rsidRDefault="00AA5E9C" w:rsidP="000D099A">
            <w:r w:rsidRPr="00951437">
              <w:t xml:space="preserve">Министерство тарифного регулирования Калужской области, </w:t>
            </w:r>
          </w:p>
          <w:p w:rsidR="00AA5E9C" w:rsidRPr="00951437" w:rsidRDefault="00AA5E9C" w:rsidP="000D099A">
            <w:r w:rsidRPr="00951437">
              <w:t xml:space="preserve">ул. Плеханова, д. </w:t>
            </w:r>
            <w:smartTag w:uri="urn:schemas-microsoft-com:office:smarttags" w:element="metricconverter">
              <w:smartTagPr>
                <w:attr w:name="ProductID" w:val="45, г"/>
              </w:smartTagPr>
              <w:r w:rsidRPr="00951437">
                <w:t>45, г</w:t>
              </w:r>
            </w:smartTag>
            <w:r w:rsidRPr="00951437">
              <w:t>. Калуга, 248001</w:t>
            </w:r>
          </w:p>
        </w:tc>
      </w:tr>
      <w:tr w:rsidR="00AA5E9C" w:rsidRPr="00951437" w:rsidTr="000D0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8" w:type="dxa"/>
          <w:trHeight w:val="360"/>
        </w:trPr>
        <w:tc>
          <w:tcPr>
            <w:tcW w:w="4650" w:type="dxa"/>
          </w:tcPr>
          <w:p w:rsidR="00AA5E9C" w:rsidRPr="00951437" w:rsidRDefault="00AA5E9C" w:rsidP="000D099A">
            <w:pPr>
              <w:jc w:val="both"/>
            </w:pPr>
            <w:r w:rsidRPr="00951437">
              <w:t>Период реализации производственной программы</w:t>
            </w:r>
          </w:p>
        </w:tc>
        <w:tc>
          <w:tcPr>
            <w:tcW w:w="4988" w:type="dxa"/>
          </w:tcPr>
          <w:p w:rsidR="00AA5E9C" w:rsidRPr="00951437" w:rsidRDefault="00AA5E9C" w:rsidP="000D099A">
            <w:pPr>
              <w:jc w:val="both"/>
            </w:pPr>
            <w:r w:rsidRPr="00951437">
              <w:t>2016-2018 годы</w:t>
            </w:r>
          </w:p>
        </w:tc>
      </w:tr>
    </w:tbl>
    <w:p w:rsidR="00AA5E9C" w:rsidRPr="00951437" w:rsidRDefault="00AA5E9C" w:rsidP="00AA5E9C">
      <w:pPr>
        <w:jc w:val="center"/>
      </w:pPr>
    </w:p>
    <w:p w:rsidR="00AA5E9C" w:rsidRPr="00951437" w:rsidRDefault="00AA5E9C" w:rsidP="00AA5E9C">
      <w:pPr>
        <w:jc w:val="center"/>
        <w:rPr>
          <w:lang w:val="en-US"/>
        </w:rPr>
      </w:pPr>
      <w:r w:rsidRPr="00951437">
        <w:t xml:space="preserve">Раздел </w:t>
      </w:r>
      <w:r w:rsidRPr="00951437">
        <w:rPr>
          <w:lang w:val="en-US"/>
        </w:rPr>
        <w:t>II</w:t>
      </w:r>
    </w:p>
    <w:p w:rsidR="00AA5E9C" w:rsidRPr="00951437" w:rsidRDefault="00AA5E9C" w:rsidP="00AA5E9C">
      <w:pPr>
        <w:outlineLvl w:val="1"/>
      </w:pPr>
      <w:r w:rsidRPr="00951437">
        <w:t>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AA5E9C" w:rsidRPr="00951437"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AA5E9C" w:rsidRPr="00951437" w:rsidTr="000D099A">
              <w:trPr>
                <w:trHeight w:val="871"/>
              </w:trPr>
              <w:tc>
                <w:tcPr>
                  <w:tcW w:w="614" w:type="dxa"/>
                </w:tcPr>
                <w:p w:rsidR="00AA5E9C" w:rsidRPr="00951437" w:rsidRDefault="00AA5E9C" w:rsidP="000D099A">
                  <w:pPr>
                    <w:spacing w:line="240" w:lineRule="exact"/>
                    <w:outlineLvl w:val="1"/>
                  </w:pPr>
                  <w:r w:rsidRPr="00951437">
                    <w:t xml:space="preserve">N </w:t>
                  </w:r>
                  <w:proofErr w:type="gramStart"/>
                  <w:r w:rsidRPr="00951437">
                    <w:t>п</w:t>
                  </w:r>
                  <w:proofErr w:type="gramEnd"/>
                  <w:r w:rsidRPr="00951437">
                    <w:t>/п</w:t>
                  </w:r>
                </w:p>
              </w:tc>
              <w:tc>
                <w:tcPr>
                  <w:tcW w:w="4849" w:type="dxa"/>
                </w:tcPr>
                <w:p w:rsidR="00AA5E9C" w:rsidRPr="00951437" w:rsidRDefault="00AA5E9C" w:rsidP="000D099A">
                  <w:pPr>
                    <w:spacing w:line="240" w:lineRule="exact"/>
                    <w:outlineLvl w:val="1"/>
                  </w:pPr>
                  <w:r w:rsidRPr="00951437">
                    <w:t>Наименование мероприятия</w:t>
                  </w:r>
                </w:p>
              </w:tc>
              <w:tc>
                <w:tcPr>
                  <w:tcW w:w="1735" w:type="dxa"/>
                </w:tcPr>
                <w:p w:rsidR="00AA5E9C" w:rsidRPr="00951437" w:rsidRDefault="00AA5E9C" w:rsidP="000D099A">
                  <w:pPr>
                    <w:spacing w:line="240" w:lineRule="exact"/>
                    <w:outlineLvl w:val="1"/>
                  </w:pPr>
                  <w:r w:rsidRPr="00951437">
                    <w:t>График реализации мероприятий</w:t>
                  </w:r>
                </w:p>
              </w:tc>
              <w:tc>
                <w:tcPr>
                  <w:tcW w:w="2430" w:type="dxa"/>
                </w:tcPr>
                <w:p w:rsidR="00AA5E9C" w:rsidRPr="00951437" w:rsidRDefault="00AA5E9C" w:rsidP="000D099A">
                  <w:pPr>
                    <w:spacing w:line="240" w:lineRule="exact"/>
                    <w:outlineLvl w:val="1"/>
                  </w:pPr>
                  <w:r w:rsidRPr="00951437">
                    <w:t>Финансовые потребности на реализацию мероприятия, тыс. руб.</w:t>
                  </w:r>
                </w:p>
              </w:tc>
            </w:tr>
            <w:tr w:rsidR="00AA5E9C" w:rsidRPr="00951437" w:rsidTr="000D099A">
              <w:trPr>
                <w:trHeight w:val="362"/>
              </w:trPr>
              <w:tc>
                <w:tcPr>
                  <w:tcW w:w="614" w:type="dxa"/>
                </w:tcPr>
                <w:p w:rsidR="00AA5E9C" w:rsidRPr="00951437" w:rsidRDefault="00AA5E9C" w:rsidP="000D099A">
                  <w:pPr>
                    <w:spacing w:line="240" w:lineRule="exact"/>
                    <w:outlineLvl w:val="1"/>
                  </w:pPr>
                  <w:r w:rsidRPr="00951437">
                    <w:t>1</w:t>
                  </w:r>
                </w:p>
              </w:tc>
              <w:tc>
                <w:tcPr>
                  <w:tcW w:w="4849" w:type="dxa"/>
                </w:tcPr>
                <w:p w:rsidR="00AA5E9C" w:rsidRPr="00951437" w:rsidRDefault="00AA5E9C" w:rsidP="000D099A">
                  <w:pPr>
                    <w:spacing w:line="240" w:lineRule="exact"/>
                    <w:outlineLvl w:val="1"/>
                  </w:pPr>
                  <w:r w:rsidRPr="00951437">
                    <w:t>2</w:t>
                  </w:r>
                </w:p>
              </w:tc>
              <w:tc>
                <w:tcPr>
                  <w:tcW w:w="1735" w:type="dxa"/>
                </w:tcPr>
                <w:p w:rsidR="00AA5E9C" w:rsidRPr="00951437" w:rsidRDefault="00AA5E9C" w:rsidP="000D099A">
                  <w:pPr>
                    <w:spacing w:line="240" w:lineRule="exact"/>
                    <w:outlineLvl w:val="1"/>
                  </w:pPr>
                  <w:r w:rsidRPr="00951437">
                    <w:t>3</w:t>
                  </w:r>
                </w:p>
              </w:tc>
              <w:tc>
                <w:tcPr>
                  <w:tcW w:w="2430" w:type="dxa"/>
                </w:tcPr>
                <w:p w:rsidR="00AA5E9C" w:rsidRPr="00951437" w:rsidRDefault="00AA5E9C" w:rsidP="000D099A">
                  <w:pPr>
                    <w:spacing w:line="240" w:lineRule="exact"/>
                    <w:outlineLvl w:val="1"/>
                  </w:pPr>
                  <w:r w:rsidRPr="00951437">
                    <w:t>4</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Водоснабжение (питьевая вода)</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2016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2016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2017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2017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2018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2018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Водоотведение</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2016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2016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2017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 xml:space="preserve">Итого 2017 </w:t>
                  </w:r>
                  <w:r w:rsidRPr="00951437">
                    <w:lastRenderedPageBreak/>
                    <w:t>год</w:t>
                  </w:r>
                </w:p>
              </w:tc>
              <w:tc>
                <w:tcPr>
                  <w:tcW w:w="2430" w:type="dxa"/>
                </w:tcPr>
                <w:p w:rsidR="00AA5E9C" w:rsidRPr="00951437" w:rsidRDefault="00AA5E9C" w:rsidP="000D099A">
                  <w:pPr>
                    <w:spacing w:line="240" w:lineRule="exact"/>
                    <w:outlineLvl w:val="1"/>
                  </w:pPr>
                  <w:r w:rsidRPr="00951437">
                    <w:lastRenderedPageBreak/>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lastRenderedPageBreak/>
                    <w:t>2018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2018 год</w:t>
                  </w:r>
                </w:p>
              </w:tc>
              <w:tc>
                <w:tcPr>
                  <w:tcW w:w="2430" w:type="dxa"/>
                </w:tcPr>
                <w:p w:rsidR="00AA5E9C" w:rsidRPr="00951437" w:rsidRDefault="00AA5E9C" w:rsidP="000D099A">
                  <w:pPr>
                    <w:spacing w:line="240" w:lineRule="exact"/>
                    <w:outlineLvl w:val="1"/>
                  </w:pPr>
                  <w:r w:rsidRPr="00951437">
                    <w:t>0</w:t>
                  </w:r>
                </w:p>
              </w:tc>
            </w:tr>
          </w:tbl>
          <w:p w:rsidR="00AA5E9C" w:rsidRPr="00951437" w:rsidRDefault="00AA5E9C" w:rsidP="000D099A">
            <w:pPr>
              <w:spacing w:line="240" w:lineRule="exact"/>
              <w:outlineLvl w:val="1"/>
              <w:rPr>
                <w:lang w:val="en-US"/>
              </w:rPr>
            </w:pPr>
          </w:p>
        </w:tc>
      </w:tr>
    </w:tbl>
    <w:p w:rsidR="00AA5E9C" w:rsidRPr="00951437" w:rsidRDefault="00AA5E9C" w:rsidP="00AA5E9C">
      <w:pPr>
        <w:spacing w:line="240" w:lineRule="exact"/>
        <w:outlineLvl w:val="1"/>
      </w:pPr>
    </w:p>
    <w:p w:rsidR="00AA5E9C" w:rsidRPr="00951437" w:rsidRDefault="00AA5E9C" w:rsidP="00AA5E9C">
      <w:pPr>
        <w:spacing w:line="240" w:lineRule="exact"/>
        <w:outlineLvl w:val="1"/>
      </w:pPr>
      <w:r w:rsidRPr="00951437">
        <w:t>2.2. Перечень мероприятий направленных на улучшение качества питьевой воды и очистки сточных вод</w:t>
      </w:r>
    </w:p>
    <w:tbl>
      <w:tblPr>
        <w:tblW w:w="0" w:type="auto"/>
        <w:tblLook w:val="04A0" w:firstRow="1" w:lastRow="0" w:firstColumn="1" w:lastColumn="0" w:noHBand="0" w:noVBand="1"/>
      </w:tblPr>
      <w:tblGrid>
        <w:gridCol w:w="9854"/>
      </w:tblGrid>
      <w:tr w:rsidR="00AA5E9C" w:rsidRPr="00951437"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AA5E9C" w:rsidRPr="00951437" w:rsidTr="000D099A">
              <w:trPr>
                <w:trHeight w:val="871"/>
              </w:trPr>
              <w:tc>
                <w:tcPr>
                  <w:tcW w:w="614" w:type="dxa"/>
                </w:tcPr>
                <w:p w:rsidR="00AA5E9C" w:rsidRPr="00951437" w:rsidRDefault="00AA5E9C" w:rsidP="000D099A">
                  <w:pPr>
                    <w:spacing w:line="240" w:lineRule="exact"/>
                    <w:outlineLvl w:val="1"/>
                  </w:pPr>
                  <w:r w:rsidRPr="00951437">
                    <w:t xml:space="preserve">N </w:t>
                  </w:r>
                  <w:proofErr w:type="gramStart"/>
                  <w:r w:rsidRPr="00951437">
                    <w:t>п</w:t>
                  </w:r>
                  <w:proofErr w:type="gramEnd"/>
                  <w:r w:rsidRPr="00951437">
                    <w:t>/п</w:t>
                  </w:r>
                </w:p>
              </w:tc>
              <w:tc>
                <w:tcPr>
                  <w:tcW w:w="4849" w:type="dxa"/>
                </w:tcPr>
                <w:p w:rsidR="00AA5E9C" w:rsidRPr="00951437" w:rsidRDefault="00AA5E9C" w:rsidP="000D099A">
                  <w:pPr>
                    <w:spacing w:line="240" w:lineRule="exact"/>
                    <w:outlineLvl w:val="1"/>
                  </w:pPr>
                  <w:r w:rsidRPr="00951437">
                    <w:t>Наименование мероприятия</w:t>
                  </w:r>
                </w:p>
              </w:tc>
              <w:tc>
                <w:tcPr>
                  <w:tcW w:w="1735" w:type="dxa"/>
                </w:tcPr>
                <w:p w:rsidR="00AA5E9C" w:rsidRPr="00951437" w:rsidRDefault="00AA5E9C" w:rsidP="000D099A">
                  <w:pPr>
                    <w:spacing w:line="240" w:lineRule="exact"/>
                    <w:outlineLvl w:val="1"/>
                  </w:pPr>
                  <w:r w:rsidRPr="00951437">
                    <w:t>График реализации мероприятий</w:t>
                  </w:r>
                </w:p>
              </w:tc>
              <w:tc>
                <w:tcPr>
                  <w:tcW w:w="2430" w:type="dxa"/>
                </w:tcPr>
                <w:p w:rsidR="00AA5E9C" w:rsidRPr="00951437" w:rsidRDefault="00AA5E9C" w:rsidP="000D099A">
                  <w:pPr>
                    <w:spacing w:line="240" w:lineRule="exact"/>
                    <w:outlineLvl w:val="1"/>
                  </w:pPr>
                  <w:r w:rsidRPr="00951437">
                    <w:t>Финансовые потребности на реализацию мероприятия, тыс. руб.</w:t>
                  </w:r>
                </w:p>
              </w:tc>
            </w:tr>
            <w:tr w:rsidR="00AA5E9C" w:rsidRPr="00951437" w:rsidTr="000D099A">
              <w:trPr>
                <w:trHeight w:val="362"/>
              </w:trPr>
              <w:tc>
                <w:tcPr>
                  <w:tcW w:w="614" w:type="dxa"/>
                </w:tcPr>
                <w:p w:rsidR="00AA5E9C" w:rsidRPr="00951437" w:rsidRDefault="00AA5E9C" w:rsidP="000D099A">
                  <w:pPr>
                    <w:spacing w:line="240" w:lineRule="exact"/>
                    <w:outlineLvl w:val="1"/>
                  </w:pPr>
                  <w:r w:rsidRPr="00951437">
                    <w:t>1</w:t>
                  </w:r>
                </w:p>
              </w:tc>
              <w:tc>
                <w:tcPr>
                  <w:tcW w:w="4849" w:type="dxa"/>
                </w:tcPr>
                <w:p w:rsidR="00AA5E9C" w:rsidRPr="00951437" w:rsidRDefault="00AA5E9C" w:rsidP="000D099A">
                  <w:pPr>
                    <w:spacing w:line="240" w:lineRule="exact"/>
                    <w:outlineLvl w:val="1"/>
                  </w:pPr>
                  <w:r w:rsidRPr="00951437">
                    <w:t>2</w:t>
                  </w:r>
                </w:p>
              </w:tc>
              <w:tc>
                <w:tcPr>
                  <w:tcW w:w="1735" w:type="dxa"/>
                </w:tcPr>
                <w:p w:rsidR="00AA5E9C" w:rsidRPr="00951437" w:rsidRDefault="00AA5E9C" w:rsidP="000D099A">
                  <w:pPr>
                    <w:spacing w:line="240" w:lineRule="exact"/>
                    <w:outlineLvl w:val="1"/>
                  </w:pPr>
                  <w:r w:rsidRPr="00951437">
                    <w:t>3</w:t>
                  </w:r>
                </w:p>
              </w:tc>
              <w:tc>
                <w:tcPr>
                  <w:tcW w:w="2430" w:type="dxa"/>
                </w:tcPr>
                <w:p w:rsidR="00AA5E9C" w:rsidRPr="00951437" w:rsidRDefault="00AA5E9C" w:rsidP="000D099A">
                  <w:pPr>
                    <w:spacing w:line="240" w:lineRule="exact"/>
                    <w:outlineLvl w:val="1"/>
                  </w:pPr>
                  <w:r w:rsidRPr="00951437">
                    <w:t>4</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Водоснабжение (питьевая вода)</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2016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2016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2017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2017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2018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2018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Водоотведение</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2016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2016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2017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2017 год</w:t>
                  </w:r>
                </w:p>
              </w:tc>
              <w:tc>
                <w:tcPr>
                  <w:tcW w:w="2430" w:type="dxa"/>
                </w:tcPr>
                <w:p w:rsidR="00AA5E9C" w:rsidRPr="00951437" w:rsidRDefault="00AA5E9C" w:rsidP="000D099A">
                  <w:pPr>
                    <w:spacing w:line="240" w:lineRule="exact"/>
                    <w:outlineLvl w:val="1"/>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outlineLvl w:val="1"/>
                  </w:pPr>
                  <w:r w:rsidRPr="00951437">
                    <w:t>2018 год</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r w:rsidRPr="00951437">
                    <w:t>Мероприятия не планируются</w:t>
                  </w:r>
                </w:p>
              </w:tc>
              <w:tc>
                <w:tcPr>
                  <w:tcW w:w="1735" w:type="dxa"/>
                </w:tcPr>
                <w:p w:rsidR="00AA5E9C" w:rsidRPr="00951437" w:rsidRDefault="00AA5E9C" w:rsidP="000D099A">
                  <w:pPr>
                    <w:spacing w:line="240" w:lineRule="exact"/>
                    <w:outlineLvl w:val="1"/>
                  </w:pPr>
                </w:p>
              </w:tc>
              <w:tc>
                <w:tcPr>
                  <w:tcW w:w="2430" w:type="dxa"/>
                </w:tcPr>
                <w:p w:rsidR="00AA5E9C" w:rsidRPr="00951437" w:rsidRDefault="00AA5E9C" w:rsidP="000D099A">
                  <w:pPr>
                    <w:spacing w:line="240" w:lineRule="exact"/>
                    <w:outlineLvl w:val="1"/>
                  </w:pPr>
                </w:p>
              </w:tc>
            </w:tr>
            <w:tr w:rsidR="00AA5E9C" w:rsidRPr="00951437" w:rsidTr="000D099A">
              <w:trPr>
                <w:trHeight w:val="362"/>
              </w:trPr>
              <w:tc>
                <w:tcPr>
                  <w:tcW w:w="614" w:type="dxa"/>
                </w:tcPr>
                <w:p w:rsidR="00AA5E9C" w:rsidRPr="00951437" w:rsidRDefault="00AA5E9C" w:rsidP="000D099A">
                  <w:pPr>
                    <w:spacing w:line="240" w:lineRule="exact"/>
                    <w:outlineLvl w:val="1"/>
                  </w:pPr>
                </w:p>
              </w:tc>
              <w:tc>
                <w:tcPr>
                  <w:tcW w:w="4849" w:type="dxa"/>
                </w:tcPr>
                <w:p w:rsidR="00AA5E9C" w:rsidRPr="00951437" w:rsidRDefault="00AA5E9C" w:rsidP="000D099A">
                  <w:pPr>
                    <w:spacing w:line="240" w:lineRule="exact"/>
                    <w:outlineLvl w:val="1"/>
                  </w:pPr>
                </w:p>
              </w:tc>
              <w:tc>
                <w:tcPr>
                  <w:tcW w:w="1735" w:type="dxa"/>
                </w:tcPr>
                <w:p w:rsidR="00AA5E9C" w:rsidRPr="00951437" w:rsidRDefault="00AA5E9C" w:rsidP="000D099A">
                  <w:pPr>
                    <w:spacing w:line="240" w:lineRule="exact"/>
                    <w:outlineLvl w:val="1"/>
                  </w:pPr>
                  <w:r w:rsidRPr="00951437">
                    <w:t>Итого 2018 год</w:t>
                  </w:r>
                </w:p>
              </w:tc>
              <w:tc>
                <w:tcPr>
                  <w:tcW w:w="2430" w:type="dxa"/>
                </w:tcPr>
                <w:p w:rsidR="00AA5E9C" w:rsidRPr="00951437" w:rsidRDefault="00AA5E9C" w:rsidP="000D099A">
                  <w:pPr>
                    <w:spacing w:line="240" w:lineRule="exact"/>
                    <w:outlineLvl w:val="1"/>
                  </w:pPr>
                  <w:r w:rsidRPr="00951437">
                    <w:t>0</w:t>
                  </w:r>
                </w:p>
              </w:tc>
            </w:tr>
          </w:tbl>
          <w:p w:rsidR="00AA5E9C" w:rsidRPr="00951437" w:rsidRDefault="00AA5E9C" w:rsidP="000D099A">
            <w:pPr>
              <w:spacing w:line="240" w:lineRule="exact"/>
              <w:outlineLvl w:val="1"/>
              <w:rPr>
                <w:lang w:val="en-US"/>
              </w:rPr>
            </w:pPr>
          </w:p>
        </w:tc>
      </w:tr>
    </w:tbl>
    <w:p w:rsidR="00AA5E9C" w:rsidRPr="00951437" w:rsidRDefault="00AA5E9C" w:rsidP="00AA5E9C">
      <w:pPr>
        <w:spacing w:line="240" w:lineRule="exact"/>
        <w:outlineLvl w:val="1"/>
      </w:pPr>
    </w:p>
    <w:p w:rsidR="00AA5E9C" w:rsidRPr="00951437" w:rsidRDefault="00AA5E9C" w:rsidP="00AA5E9C">
      <w:pPr>
        <w:spacing w:line="240" w:lineRule="exact"/>
        <w:outlineLvl w:val="1"/>
      </w:pPr>
      <w:r w:rsidRPr="00951437">
        <w:t>2.3. Перечень мероприятий по энергосбережению и повышению энергетической эффективности, в том числе по снижению потерь воды при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5E9C" w:rsidRPr="00951437" w:rsidTr="000D099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AA5E9C" w:rsidRPr="00951437" w:rsidTr="000D099A">
              <w:trPr>
                <w:trHeight w:val="871"/>
              </w:trPr>
              <w:tc>
                <w:tcPr>
                  <w:tcW w:w="614" w:type="dxa"/>
                </w:tcPr>
                <w:p w:rsidR="00AA5E9C" w:rsidRPr="00951437" w:rsidRDefault="00AA5E9C" w:rsidP="000D099A">
                  <w:pPr>
                    <w:spacing w:line="240" w:lineRule="exact"/>
                  </w:pPr>
                  <w:r w:rsidRPr="00951437">
                    <w:t xml:space="preserve">N </w:t>
                  </w:r>
                  <w:proofErr w:type="gramStart"/>
                  <w:r w:rsidRPr="00951437">
                    <w:t>п</w:t>
                  </w:r>
                  <w:proofErr w:type="gramEnd"/>
                  <w:r w:rsidRPr="00951437">
                    <w:t>/п</w:t>
                  </w:r>
                </w:p>
              </w:tc>
              <w:tc>
                <w:tcPr>
                  <w:tcW w:w="4849" w:type="dxa"/>
                </w:tcPr>
                <w:p w:rsidR="00AA5E9C" w:rsidRPr="00951437" w:rsidRDefault="00AA5E9C" w:rsidP="000D099A">
                  <w:pPr>
                    <w:spacing w:line="240" w:lineRule="exact"/>
                  </w:pPr>
                  <w:r w:rsidRPr="00951437">
                    <w:t>Наименование мероприятия</w:t>
                  </w:r>
                </w:p>
              </w:tc>
              <w:tc>
                <w:tcPr>
                  <w:tcW w:w="1735" w:type="dxa"/>
                </w:tcPr>
                <w:p w:rsidR="00AA5E9C" w:rsidRPr="00951437" w:rsidRDefault="00AA5E9C" w:rsidP="000D099A">
                  <w:pPr>
                    <w:spacing w:line="240" w:lineRule="exact"/>
                  </w:pPr>
                  <w:r w:rsidRPr="00951437">
                    <w:t>График реализации мероприятий</w:t>
                  </w:r>
                </w:p>
              </w:tc>
              <w:tc>
                <w:tcPr>
                  <w:tcW w:w="2430" w:type="dxa"/>
                </w:tcPr>
                <w:p w:rsidR="00AA5E9C" w:rsidRPr="00951437" w:rsidRDefault="00AA5E9C" w:rsidP="000D099A">
                  <w:pPr>
                    <w:spacing w:line="240" w:lineRule="exact"/>
                  </w:pPr>
                  <w:r w:rsidRPr="00951437">
                    <w:t>Финансовые потребности на реализацию мероприятия, тыс. руб.</w:t>
                  </w:r>
                </w:p>
              </w:tc>
            </w:tr>
            <w:tr w:rsidR="00AA5E9C" w:rsidRPr="00951437" w:rsidTr="000D099A">
              <w:trPr>
                <w:trHeight w:val="362"/>
              </w:trPr>
              <w:tc>
                <w:tcPr>
                  <w:tcW w:w="614" w:type="dxa"/>
                </w:tcPr>
                <w:p w:rsidR="00AA5E9C" w:rsidRPr="00951437" w:rsidRDefault="00AA5E9C" w:rsidP="000D099A">
                  <w:pPr>
                    <w:spacing w:line="240" w:lineRule="exact"/>
                  </w:pPr>
                  <w:r w:rsidRPr="00951437">
                    <w:t>1</w:t>
                  </w:r>
                </w:p>
              </w:tc>
              <w:tc>
                <w:tcPr>
                  <w:tcW w:w="4849" w:type="dxa"/>
                </w:tcPr>
                <w:p w:rsidR="00AA5E9C" w:rsidRPr="00951437" w:rsidRDefault="00AA5E9C" w:rsidP="000D099A">
                  <w:pPr>
                    <w:spacing w:line="240" w:lineRule="exact"/>
                  </w:pPr>
                  <w:r w:rsidRPr="00951437">
                    <w:t>2</w:t>
                  </w:r>
                </w:p>
              </w:tc>
              <w:tc>
                <w:tcPr>
                  <w:tcW w:w="1735" w:type="dxa"/>
                </w:tcPr>
                <w:p w:rsidR="00AA5E9C" w:rsidRPr="00951437" w:rsidRDefault="00AA5E9C" w:rsidP="000D099A">
                  <w:pPr>
                    <w:spacing w:line="240" w:lineRule="exact"/>
                  </w:pPr>
                  <w:r w:rsidRPr="00951437">
                    <w:t>3</w:t>
                  </w:r>
                </w:p>
              </w:tc>
              <w:tc>
                <w:tcPr>
                  <w:tcW w:w="2430" w:type="dxa"/>
                </w:tcPr>
                <w:p w:rsidR="00AA5E9C" w:rsidRPr="00951437" w:rsidRDefault="00AA5E9C" w:rsidP="000D099A">
                  <w:pPr>
                    <w:spacing w:line="240" w:lineRule="exact"/>
                  </w:pPr>
                  <w:r w:rsidRPr="00951437">
                    <w:t>4</w:t>
                  </w: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lastRenderedPageBreak/>
                    <w:t>Водоснабжение (питьевая вода)</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t>2016 год</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r w:rsidRPr="00951437">
                    <w:t>Мероприятия не планируются</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p>
              </w:tc>
              <w:tc>
                <w:tcPr>
                  <w:tcW w:w="1735" w:type="dxa"/>
                </w:tcPr>
                <w:p w:rsidR="00AA5E9C" w:rsidRPr="00951437" w:rsidRDefault="00AA5E9C" w:rsidP="000D099A">
                  <w:pPr>
                    <w:spacing w:line="240" w:lineRule="exact"/>
                  </w:pPr>
                  <w:r w:rsidRPr="00951437">
                    <w:t>Итого 2016 год</w:t>
                  </w:r>
                </w:p>
              </w:tc>
              <w:tc>
                <w:tcPr>
                  <w:tcW w:w="2430" w:type="dxa"/>
                </w:tcPr>
                <w:p w:rsidR="00AA5E9C" w:rsidRPr="00951437" w:rsidRDefault="00AA5E9C" w:rsidP="000D099A">
                  <w:pPr>
                    <w:spacing w:line="240" w:lineRule="exact"/>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t>2017 год</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r w:rsidRPr="00951437">
                    <w:t>Мероприятия не планируются</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p>
              </w:tc>
              <w:tc>
                <w:tcPr>
                  <w:tcW w:w="1735" w:type="dxa"/>
                </w:tcPr>
                <w:p w:rsidR="00AA5E9C" w:rsidRPr="00951437" w:rsidRDefault="00AA5E9C" w:rsidP="000D099A">
                  <w:pPr>
                    <w:spacing w:line="240" w:lineRule="exact"/>
                  </w:pPr>
                  <w:r w:rsidRPr="00951437">
                    <w:t>Итого 2017 год</w:t>
                  </w:r>
                </w:p>
              </w:tc>
              <w:tc>
                <w:tcPr>
                  <w:tcW w:w="2430" w:type="dxa"/>
                </w:tcPr>
                <w:p w:rsidR="00AA5E9C" w:rsidRPr="00951437" w:rsidRDefault="00AA5E9C" w:rsidP="000D099A">
                  <w:pPr>
                    <w:spacing w:line="240" w:lineRule="exact"/>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t>2018 год</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r w:rsidRPr="00951437">
                    <w:t>Мероприятия не планируются</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p>
              </w:tc>
              <w:tc>
                <w:tcPr>
                  <w:tcW w:w="1735" w:type="dxa"/>
                </w:tcPr>
                <w:p w:rsidR="00AA5E9C" w:rsidRPr="00951437" w:rsidRDefault="00AA5E9C" w:rsidP="000D099A">
                  <w:pPr>
                    <w:spacing w:line="240" w:lineRule="exact"/>
                  </w:pPr>
                  <w:r w:rsidRPr="00951437">
                    <w:t>Итого 2018 год</w:t>
                  </w:r>
                </w:p>
              </w:tc>
              <w:tc>
                <w:tcPr>
                  <w:tcW w:w="2430" w:type="dxa"/>
                </w:tcPr>
                <w:p w:rsidR="00AA5E9C" w:rsidRPr="00951437" w:rsidRDefault="00AA5E9C" w:rsidP="000D099A">
                  <w:pPr>
                    <w:spacing w:line="240" w:lineRule="exact"/>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t>Водоотведение</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t>2016 год</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r w:rsidRPr="00951437">
                    <w:t>Мероприятия не планируются</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p>
              </w:tc>
              <w:tc>
                <w:tcPr>
                  <w:tcW w:w="1735" w:type="dxa"/>
                </w:tcPr>
                <w:p w:rsidR="00AA5E9C" w:rsidRPr="00951437" w:rsidRDefault="00AA5E9C" w:rsidP="000D099A">
                  <w:pPr>
                    <w:spacing w:line="240" w:lineRule="exact"/>
                  </w:pPr>
                  <w:r w:rsidRPr="00951437">
                    <w:t>Итого 2016 год</w:t>
                  </w:r>
                </w:p>
              </w:tc>
              <w:tc>
                <w:tcPr>
                  <w:tcW w:w="2430" w:type="dxa"/>
                </w:tcPr>
                <w:p w:rsidR="00AA5E9C" w:rsidRPr="00951437" w:rsidRDefault="00AA5E9C" w:rsidP="000D099A">
                  <w:pPr>
                    <w:spacing w:line="240" w:lineRule="exact"/>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t>2017 год</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r w:rsidRPr="00951437">
                    <w:t>Мероприятия не планируются</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p>
              </w:tc>
              <w:tc>
                <w:tcPr>
                  <w:tcW w:w="1735" w:type="dxa"/>
                </w:tcPr>
                <w:p w:rsidR="00AA5E9C" w:rsidRPr="00951437" w:rsidRDefault="00AA5E9C" w:rsidP="000D099A">
                  <w:pPr>
                    <w:spacing w:line="240" w:lineRule="exact"/>
                  </w:pPr>
                  <w:r w:rsidRPr="00951437">
                    <w:t>Итого 2017 год</w:t>
                  </w:r>
                </w:p>
              </w:tc>
              <w:tc>
                <w:tcPr>
                  <w:tcW w:w="2430" w:type="dxa"/>
                </w:tcPr>
                <w:p w:rsidR="00AA5E9C" w:rsidRPr="00951437" w:rsidRDefault="00AA5E9C" w:rsidP="000D099A">
                  <w:pPr>
                    <w:spacing w:line="240" w:lineRule="exact"/>
                  </w:pPr>
                  <w:r w:rsidRPr="00951437">
                    <w:t>0</w:t>
                  </w:r>
                </w:p>
              </w:tc>
            </w:tr>
            <w:tr w:rsidR="00AA5E9C" w:rsidRPr="00951437" w:rsidTr="000D099A">
              <w:trPr>
                <w:trHeight w:val="362"/>
              </w:trPr>
              <w:tc>
                <w:tcPr>
                  <w:tcW w:w="5463" w:type="dxa"/>
                  <w:gridSpan w:val="2"/>
                </w:tcPr>
                <w:p w:rsidR="00AA5E9C" w:rsidRPr="00951437" w:rsidRDefault="00AA5E9C" w:rsidP="000D099A">
                  <w:pPr>
                    <w:spacing w:line="240" w:lineRule="exact"/>
                  </w:pPr>
                  <w:r w:rsidRPr="00951437">
                    <w:t>2018 год</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r w:rsidRPr="00951437">
                    <w:t>Мероприятия не планируются</w:t>
                  </w:r>
                </w:p>
              </w:tc>
              <w:tc>
                <w:tcPr>
                  <w:tcW w:w="1735" w:type="dxa"/>
                </w:tcPr>
                <w:p w:rsidR="00AA5E9C" w:rsidRPr="00951437" w:rsidRDefault="00AA5E9C" w:rsidP="000D099A">
                  <w:pPr>
                    <w:spacing w:line="240" w:lineRule="exact"/>
                  </w:pPr>
                </w:p>
              </w:tc>
              <w:tc>
                <w:tcPr>
                  <w:tcW w:w="2430" w:type="dxa"/>
                </w:tcPr>
                <w:p w:rsidR="00AA5E9C" w:rsidRPr="00951437" w:rsidRDefault="00AA5E9C" w:rsidP="000D099A">
                  <w:pPr>
                    <w:spacing w:line="240" w:lineRule="exact"/>
                  </w:pPr>
                </w:p>
              </w:tc>
            </w:tr>
            <w:tr w:rsidR="00AA5E9C" w:rsidRPr="00951437" w:rsidTr="000D099A">
              <w:trPr>
                <w:trHeight w:val="362"/>
              </w:trPr>
              <w:tc>
                <w:tcPr>
                  <w:tcW w:w="614" w:type="dxa"/>
                </w:tcPr>
                <w:p w:rsidR="00AA5E9C" w:rsidRPr="00951437" w:rsidRDefault="00AA5E9C" w:rsidP="000D099A">
                  <w:pPr>
                    <w:spacing w:line="240" w:lineRule="exact"/>
                  </w:pPr>
                </w:p>
              </w:tc>
              <w:tc>
                <w:tcPr>
                  <w:tcW w:w="4849" w:type="dxa"/>
                </w:tcPr>
                <w:p w:rsidR="00AA5E9C" w:rsidRPr="00951437" w:rsidRDefault="00AA5E9C" w:rsidP="000D099A">
                  <w:pPr>
                    <w:spacing w:line="240" w:lineRule="exact"/>
                  </w:pPr>
                </w:p>
              </w:tc>
              <w:tc>
                <w:tcPr>
                  <w:tcW w:w="1735" w:type="dxa"/>
                </w:tcPr>
                <w:p w:rsidR="00AA5E9C" w:rsidRPr="00951437" w:rsidRDefault="00AA5E9C" w:rsidP="000D099A">
                  <w:pPr>
                    <w:spacing w:line="240" w:lineRule="exact"/>
                  </w:pPr>
                  <w:r w:rsidRPr="00951437">
                    <w:t>Итого 2018 год</w:t>
                  </w:r>
                </w:p>
              </w:tc>
              <w:tc>
                <w:tcPr>
                  <w:tcW w:w="2430" w:type="dxa"/>
                </w:tcPr>
                <w:p w:rsidR="00AA5E9C" w:rsidRPr="00951437" w:rsidRDefault="00AA5E9C" w:rsidP="000D099A">
                  <w:pPr>
                    <w:spacing w:line="240" w:lineRule="exact"/>
                  </w:pPr>
                  <w:r w:rsidRPr="00951437">
                    <w:t>0</w:t>
                  </w:r>
                </w:p>
              </w:tc>
            </w:tr>
          </w:tbl>
          <w:p w:rsidR="00AA5E9C" w:rsidRPr="00951437" w:rsidRDefault="00AA5E9C" w:rsidP="000D099A">
            <w:pPr>
              <w:spacing w:line="240" w:lineRule="exact"/>
            </w:pPr>
          </w:p>
        </w:tc>
      </w:tr>
    </w:tbl>
    <w:p w:rsidR="00AA5E9C" w:rsidRPr="00951437" w:rsidRDefault="00AA5E9C" w:rsidP="00AA5E9C">
      <w:pPr>
        <w:spacing w:line="240" w:lineRule="exact"/>
      </w:pPr>
    </w:p>
    <w:p w:rsidR="00AA5E9C" w:rsidRPr="00951437" w:rsidRDefault="00AA5E9C" w:rsidP="00AA5E9C">
      <w:pPr>
        <w:jc w:val="center"/>
        <w:outlineLvl w:val="1"/>
      </w:pPr>
      <w:r w:rsidRPr="00951437">
        <w:t xml:space="preserve">Раздел </w:t>
      </w:r>
      <w:r w:rsidRPr="00951437">
        <w:rPr>
          <w:lang w:val="en-US"/>
        </w:rPr>
        <w:t>III</w:t>
      </w:r>
    </w:p>
    <w:p w:rsidR="00AA5E9C" w:rsidRPr="00951437" w:rsidRDefault="00AA5E9C" w:rsidP="00AA5E9C">
      <w:pPr>
        <w:jc w:val="center"/>
        <w:outlineLvl w:val="1"/>
      </w:pPr>
      <w:r w:rsidRPr="00951437">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AA5E9C" w:rsidRPr="00951437" w:rsidTr="000D099A">
        <w:tc>
          <w:tcPr>
            <w:tcW w:w="9854" w:type="dxa"/>
            <w:shd w:val="clear" w:color="auto" w:fill="auto"/>
          </w:tcPr>
          <w:tbl>
            <w:tblPr>
              <w:tblStyle w:val="aff4"/>
              <w:tblW w:w="0" w:type="auto"/>
              <w:tblInd w:w="0" w:type="dxa"/>
              <w:tblLook w:val="04A0" w:firstRow="1" w:lastRow="0" w:firstColumn="1" w:lastColumn="0" w:noHBand="0" w:noVBand="1"/>
            </w:tblPr>
            <w:tblGrid>
              <w:gridCol w:w="592"/>
              <w:gridCol w:w="3374"/>
              <w:gridCol w:w="1508"/>
              <w:gridCol w:w="1384"/>
              <w:gridCol w:w="1385"/>
              <w:gridCol w:w="1385"/>
            </w:tblGrid>
            <w:tr w:rsidR="00AA5E9C" w:rsidRPr="00951437" w:rsidTr="000D099A">
              <w:trPr>
                <w:trHeight w:val="967"/>
              </w:trPr>
              <w:tc>
                <w:tcPr>
                  <w:tcW w:w="592" w:type="dxa"/>
                </w:tcPr>
                <w:p w:rsidR="00AA5E9C" w:rsidRPr="00951437" w:rsidRDefault="00AA5E9C" w:rsidP="000D099A">
                  <w:pPr>
                    <w:outlineLvl w:val="1"/>
                  </w:pPr>
                  <w:r w:rsidRPr="00951437">
                    <w:t xml:space="preserve">N </w:t>
                  </w:r>
                  <w:proofErr w:type="gramStart"/>
                  <w:r w:rsidRPr="00951437">
                    <w:t>п</w:t>
                  </w:r>
                  <w:proofErr w:type="gramEnd"/>
                  <w:r w:rsidRPr="00951437">
                    <w:t>/п</w:t>
                  </w:r>
                </w:p>
              </w:tc>
              <w:tc>
                <w:tcPr>
                  <w:tcW w:w="3374" w:type="dxa"/>
                </w:tcPr>
                <w:p w:rsidR="00AA5E9C" w:rsidRPr="00951437" w:rsidRDefault="00AA5E9C" w:rsidP="000D099A">
                  <w:pPr>
                    <w:outlineLvl w:val="1"/>
                  </w:pPr>
                  <w:r w:rsidRPr="00951437">
                    <w:t>Показатели производственной деятельности</w:t>
                  </w:r>
                </w:p>
              </w:tc>
              <w:tc>
                <w:tcPr>
                  <w:tcW w:w="1508" w:type="dxa"/>
                </w:tcPr>
                <w:p w:rsidR="00AA5E9C" w:rsidRPr="00951437" w:rsidRDefault="00AA5E9C" w:rsidP="000D099A">
                  <w:pPr>
                    <w:outlineLvl w:val="1"/>
                  </w:pPr>
                  <w:r w:rsidRPr="00951437">
                    <w:t>Единицы измерения</w:t>
                  </w:r>
                </w:p>
              </w:tc>
              <w:tc>
                <w:tcPr>
                  <w:tcW w:w="1384" w:type="dxa"/>
                </w:tcPr>
                <w:p w:rsidR="00AA5E9C" w:rsidRPr="00951437" w:rsidRDefault="00AA5E9C" w:rsidP="000D099A">
                  <w:pPr>
                    <w:outlineLvl w:val="1"/>
                  </w:pPr>
                  <w:r w:rsidRPr="00951437">
                    <w:t>2016 год</w:t>
                  </w:r>
                </w:p>
              </w:tc>
              <w:tc>
                <w:tcPr>
                  <w:tcW w:w="1385" w:type="dxa"/>
                </w:tcPr>
                <w:p w:rsidR="00AA5E9C" w:rsidRPr="00951437" w:rsidRDefault="00AA5E9C" w:rsidP="000D099A">
                  <w:pPr>
                    <w:outlineLvl w:val="1"/>
                  </w:pPr>
                  <w:r w:rsidRPr="00951437">
                    <w:t>2017 год</w:t>
                  </w:r>
                </w:p>
              </w:tc>
              <w:tc>
                <w:tcPr>
                  <w:tcW w:w="1385" w:type="dxa"/>
                </w:tcPr>
                <w:p w:rsidR="00AA5E9C" w:rsidRPr="00951437" w:rsidRDefault="00AA5E9C" w:rsidP="000D099A">
                  <w:pPr>
                    <w:outlineLvl w:val="1"/>
                  </w:pPr>
                  <w:r w:rsidRPr="00951437">
                    <w:t>2018 год</w:t>
                  </w:r>
                </w:p>
              </w:tc>
            </w:tr>
            <w:tr w:rsidR="00AA5E9C" w:rsidRPr="00951437" w:rsidTr="000D099A">
              <w:trPr>
                <w:trHeight w:val="362"/>
              </w:trPr>
              <w:tc>
                <w:tcPr>
                  <w:tcW w:w="592" w:type="dxa"/>
                </w:tcPr>
                <w:p w:rsidR="00AA5E9C" w:rsidRPr="00951437" w:rsidRDefault="00AA5E9C" w:rsidP="000D099A">
                  <w:pPr>
                    <w:outlineLvl w:val="1"/>
                  </w:pPr>
                  <w:r w:rsidRPr="00951437">
                    <w:t>1</w:t>
                  </w:r>
                </w:p>
              </w:tc>
              <w:tc>
                <w:tcPr>
                  <w:tcW w:w="3374" w:type="dxa"/>
                </w:tcPr>
                <w:p w:rsidR="00AA5E9C" w:rsidRPr="00951437" w:rsidRDefault="00AA5E9C" w:rsidP="000D099A">
                  <w:pPr>
                    <w:outlineLvl w:val="1"/>
                  </w:pPr>
                  <w:r w:rsidRPr="00951437">
                    <w:t>2</w:t>
                  </w:r>
                </w:p>
              </w:tc>
              <w:tc>
                <w:tcPr>
                  <w:tcW w:w="1508" w:type="dxa"/>
                </w:tcPr>
                <w:p w:rsidR="00AA5E9C" w:rsidRPr="00951437" w:rsidRDefault="00AA5E9C" w:rsidP="000D099A">
                  <w:pPr>
                    <w:outlineLvl w:val="1"/>
                  </w:pPr>
                  <w:r w:rsidRPr="00951437">
                    <w:t>3</w:t>
                  </w:r>
                </w:p>
              </w:tc>
              <w:tc>
                <w:tcPr>
                  <w:tcW w:w="1384" w:type="dxa"/>
                </w:tcPr>
                <w:p w:rsidR="00AA5E9C" w:rsidRPr="00951437" w:rsidRDefault="00AA5E9C" w:rsidP="000D099A">
                  <w:pPr>
                    <w:outlineLvl w:val="1"/>
                  </w:pPr>
                  <w:r w:rsidRPr="00951437">
                    <w:t>4</w:t>
                  </w:r>
                </w:p>
              </w:tc>
              <w:tc>
                <w:tcPr>
                  <w:tcW w:w="1385" w:type="dxa"/>
                </w:tcPr>
                <w:p w:rsidR="00AA5E9C" w:rsidRPr="00951437" w:rsidRDefault="00AA5E9C" w:rsidP="000D099A">
                  <w:pPr>
                    <w:outlineLvl w:val="1"/>
                  </w:pPr>
                  <w:r w:rsidRPr="00951437">
                    <w:t>5</w:t>
                  </w:r>
                </w:p>
              </w:tc>
              <w:tc>
                <w:tcPr>
                  <w:tcW w:w="1385" w:type="dxa"/>
                </w:tcPr>
                <w:p w:rsidR="00AA5E9C" w:rsidRPr="00951437" w:rsidRDefault="00AA5E9C" w:rsidP="000D099A">
                  <w:pPr>
                    <w:outlineLvl w:val="1"/>
                  </w:pPr>
                  <w:r w:rsidRPr="00951437">
                    <w:t>6</w:t>
                  </w:r>
                </w:p>
              </w:tc>
            </w:tr>
            <w:tr w:rsidR="00AA5E9C" w:rsidRPr="00951437" w:rsidTr="000D099A">
              <w:trPr>
                <w:trHeight w:val="362"/>
              </w:trPr>
              <w:tc>
                <w:tcPr>
                  <w:tcW w:w="3966" w:type="dxa"/>
                  <w:gridSpan w:val="2"/>
                </w:tcPr>
                <w:p w:rsidR="00AA5E9C" w:rsidRPr="00951437" w:rsidRDefault="00AA5E9C" w:rsidP="000D099A">
                  <w:pPr>
                    <w:outlineLvl w:val="1"/>
                  </w:pPr>
                  <w:r w:rsidRPr="00951437">
                    <w:t>Водоснабжение (питьевая вода)</w:t>
                  </w:r>
                </w:p>
              </w:tc>
              <w:tc>
                <w:tcPr>
                  <w:tcW w:w="1508" w:type="dxa"/>
                </w:tcPr>
                <w:p w:rsidR="00AA5E9C" w:rsidRPr="00951437" w:rsidRDefault="00AA5E9C" w:rsidP="000D099A">
                  <w:pPr>
                    <w:outlineLvl w:val="1"/>
                  </w:pPr>
                </w:p>
              </w:tc>
              <w:tc>
                <w:tcPr>
                  <w:tcW w:w="1384" w:type="dxa"/>
                </w:tcPr>
                <w:p w:rsidR="00AA5E9C" w:rsidRPr="00951437" w:rsidRDefault="00AA5E9C" w:rsidP="000D099A">
                  <w:pPr>
                    <w:outlineLvl w:val="1"/>
                  </w:pPr>
                </w:p>
              </w:tc>
              <w:tc>
                <w:tcPr>
                  <w:tcW w:w="1385" w:type="dxa"/>
                </w:tcPr>
                <w:p w:rsidR="00AA5E9C" w:rsidRPr="00951437" w:rsidRDefault="00AA5E9C" w:rsidP="000D099A">
                  <w:pPr>
                    <w:outlineLvl w:val="1"/>
                  </w:pPr>
                </w:p>
              </w:tc>
              <w:tc>
                <w:tcPr>
                  <w:tcW w:w="1385" w:type="dxa"/>
                </w:tcPr>
                <w:p w:rsidR="00AA5E9C" w:rsidRPr="00951437" w:rsidRDefault="00AA5E9C" w:rsidP="000D099A">
                  <w:pPr>
                    <w:outlineLvl w:val="1"/>
                  </w:pPr>
                </w:p>
              </w:tc>
            </w:tr>
            <w:tr w:rsidR="00AA5E9C" w:rsidRPr="00951437" w:rsidTr="000D099A">
              <w:trPr>
                <w:trHeight w:val="362"/>
              </w:trPr>
              <w:tc>
                <w:tcPr>
                  <w:tcW w:w="592" w:type="dxa"/>
                </w:tcPr>
                <w:p w:rsidR="00AA5E9C" w:rsidRPr="00951437" w:rsidRDefault="00AA5E9C" w:rsidP="000D099A">
                  <w:pPr>
                    <w:outlineLvl w:val="1"/>
                  </w:pPr>
                </w:p>
              </w:tc>
              <w:tc>
                <w:tcPr>
                  <w:tcW w:w="3374" w:type="dxa"/>
                </w:tcPr>
                <w:p w:rsidR="00AA5E9C" w:rsidRPr="00951437" w:rsidRDefault="00AA5E9C" w:rsidP="000D099A">
                  <w:pPr>
                    <w:outlineLvl w:val="1"/>
                  </w:pPr>
                  <w:r w:rsidRPr="00951437">
                    <w:t>Планируемый объем подачи воды</w:t>
                  </w:r>
                </w:p>
              </w:tc>
              <w:tc>
                <w:tcPr>
                  <w:tcW w:w="1508" w:type="dxa"/>
                </w:tcPr>
                <w:p w:rsidR="00AA5E9C" w:rsidRPr="00951437" w:rsidRDefault="00AA5E9C" w:rsidP="000D099A">
                  <w:pPr>
                    <w:outlineLvl w:val="1"/>
                  </w:pPr>
                  <w:r w:rsidRPr="00951437">
                    <w:t>тыс. куб</w:t>
                  </w:r>
                  <w:proofErr w:type="gramStart"/>
                  <w:r w:rsidRPr="00951437">
                    <w:t>.м</w:t>
                  </w:r>
                  <w:proofErr w:type="gramEnd"/>
                </w:p>
              </w:tc>
              <w:tc>
                <w:tcPr>
                  <w:tcW w:w="1384" w:type="dxa"/>
                </w:tcPr>
                <w:p w:rsidR="00AA5E9C" w:rsidRPr="00951437" w:rsidRDefault="00AA5E9C" w:rsidP="000D099A">
                  <w:pPr>
                    <w:outlineLvl w:val="1"/>
                  </w:pPr>
                  <w:r w:rsidRPr="00951437">
                    <w:t>312,24</w:t>
                  </w:r>
                </w:p>
              </w:tc>
              <w:tc>
                <w:tcPr>
                  <w:tcW w:w="1385" w:type="dxa"/>
                </w:tcPr>
                <w:p w:rsidR="00AA5E9C" w:rsidRPr="00951437" w:rsidRDefault="00AA5E9C" w:rsidP="000D099A">
                  <w:pPr>
                    <w:outlineLvl w:val="1"/>
                  </w:pPr>
                  <w:r w:rsidRPr="00951437">
                    <w:t>312,24</w:t>
                  </w:r>
                </w:p>
              </w:tc>
              <w:tc>
                <w:tcPr>
                  <w:tcW w:w="1385" w:type="dxa"/>
                </w:tcPr>
                <w:p w:rsidR="00AA5E9C" w:rsidRPr="00951437" w:rsidRDefault="00AA5E9C" w:rsidP="000D099A">
                  <w:pPr>
                    <w:outlineLvl w:val="1"/>
                  </w:pPr>
                  <w:r w:rsidRPr="00951437">
                    <w:t>312,24</w:t>
                  </w:r>
                </w:p>
              </w:tc>
            </w:tr>
            <w:tr w:rsidR="00AA5E9C" w:rsidRPr="00951437" w:rsidTr="000D099A">
              <w:trPr>
                <w:trHeight w:val="362"/>
              </w:trPr>
              <w:tc>
                <w:tcPr>
                  <w:tcW w:w="3966" w:type="dxa"/>
                  <w:gridSpan w:val="2"/>
                </w:tcPr>
                <w:p w:rsidR="00AA5E9C" w:rsidRPr="00951437" w:rsidRDefault="00AA5E9C" w:rsidP="000D099A">
                  <w:pPr>
                    <w:outlineLvl w:val="1"/>
                  </w:pPr>
                  <w:r w:rsidRPr="00951437">
                    <w:t>Водоотведение</w:t>
                  </w:r>
                </w:p>
              </w:tc>
              <w:tc>
                <w:tcPr>
                  <w:tcW w:w="1508" w:type="dxa"/>
                </w:tcPr>
                <w:p w:rsidR="00AA5E9C" w:rsidRPr="00951437" w:rsidRDefault="00AA5E9C" w:rsidP="000D099A">
                  <w:pPr>
                    <w:outlineLvl w:val="1"/>
                  </w:pPr>
                </w:p>
              </w:tc>
              <w:tc>
                <w:tcPr>
                  <w:tcW w:w="1384" w:type="dxa"/>
                </w:tcPr>
                <w:p w:rsidR="00AA5E9C" w:rsidRPr="00951437" w:rsidRDefault="00AA5E9C" w:rsidP="000D099A">
                  <w:pPr>
                    <w:outlineLvl w:val="1"/>
                  </w:pPr>
                </w:p>
              </w:tc>
              <w:tc>
                <w:tcPr>
                  <w:tcW w:w="1385" w:type="dxa"/>
                </w:tcPr>
                <w:p w:rsidR="00AA5E9C" w:rsidRPr="00951437" w:rsidRDefault="00AA5E9C" w:rsidP="000D099A">
                  <w:pPr>
                    <w:outlineLvl w:val="1"/>
                  </w:pPr>
                </w:p>
              </w:tc>
              <w:tc>
                <w:tcPr>
                  <w:tcW w:w="1385" w:type="dxa"/>
                </w:tcPr>
                <w:p w:rsidR="00AA5E9C" w:rsidRPr="00951437" w:rsidRDefault="00AA5E9C" w:rsidP="000D099A">
                  <w:pPr>
                    <w:outlineLvl w:val="1"/>
                  </w:pPr>
                </w:p>
              </w:tc>
            </w:tr>
            <w:tr w:rsidR="00AA5E9C" w:rsidRPr="00951437" w:rsidTr="000D099A">
              <w:trPr>
                <w:trHeight w:val="362"/>
              </w:trPr>
              <w:tc>
                <w:tcPr>
                  <w:tcW w:w="592" w:type="dxa"/>
                </w:tcPr>
                <w:p w:rsidR="00AA5E9C" w:rsidRPr="00951437" w:rsidRDefault="00AA5E9C" w:rsidP="000D099A">
                  <w:pPr>
                    <w:outlineLvl w:val="1"/>
                  </w:pPr>
                </w:p>
              </w:tc>
              <w:tc>
                <w:tcPr>
                  <w:tcW w:w="3374" w:type="dxa"/>
                </w:tcPr>
                <w:p w:rsidR="00AA5E9C" w:rsidRPr="00951437" w:rsidRDefault="00AA5E9C" w:rsidP="000D099A">
                  <w:pPr>
                    <w:outlineLvl w:val="1"/>
                  </w:pPr>
                  <w:r w:rsidRPr="00951437">
                    <w:t>Планируемый объем принимаемых сточных вод</w:t>
                  </w:r>
                </w:p>
              </w:tc>
              <w:tc>
                <w:tcPr>
                  <w:tcW w:w="1508" w:type="dxa"/>
                </w:tcPr>
                <w:p w:rsidR="00AA5E9C" w:rsidRPr="00951437" w:rsidRDefault="00AA5E9C" w:rsidP="000D099A">
                  <w:pPr>
                    <w:outlineLvl w:val="1"/>
                  </w:pPr>
                  <w:r w:rsidRPr="00951437">
                    <w:t>тыс. куб</w:t>
                  </w:r>
                  <w:proofErr w:type="gramStart"/>
                  <w:r w:rsidRPr="00951437">
                    <w:t>.м</w:t>
                  </w:r>
                  <w:proofErr w:type="gramEnd"/>
                </w:p>
              </w:tc>
              <w:tc>
                <w:tcPr>
                  <w:tcW w:w="1384" w:type="dxa"/>
                </w:tcPr>
                <w:p w:rsidR="00AA5E9C" w:rsidRPr="00951437" w:rsidRDefault="00AA5E9C" w:rsidP="000D099A">
                  <w:pPr>
                    <w:outlineLvl w:val="1"/>
                  </w:pPr>
                  <w:r w:rsidRPr="00951437">
                    <w:t>215,33</w:t>
                  </w:r>
                </w:p>
              </w:tc>
              <w:tc>
                <w:tcPr>
                  <w:tcW w:w="1385" w:type="dxa"/>
                </w:tcPr>
                <w:p w:rsidR="00AA5E9C" w:rsidRPr="00951437" w:rsidRDefault="00AA5E9C" w:rsidP="000D099A">
                  <w:pPr>
                    <w:outlineLvl w:val="1"/>
                  </w:pPr>
                  <w:r w:rsidRPr="00951437">
                    <w:t>215,33</w:t>
                  </w:r>
                </w:p>
              </w:tc>
              <w:tc>
                <w:tcPr>
                  <w:tcW w:w="1385" w:type="dxa"/>
                </w:tcPr>
                <w:p w:rsidR="00AA5E9C" w:rsidRPr="00951437" w:rsidRDefault="00AA5E9C" w:rsidP="000D099A">
                  <w:pPr>
                    <w:outlineLvl w:val="1"/>
                  </w:pPr>
                  <w:r w:rsidRPr="00951437">
                    <w:t>215,33</w:t>
                  </w:r>
                </w:p>
              </w:tc>
            </w:tr>
          </w:tbl>
          <w:p w:rsidR="00AA5E9C" w:rsidRPr="00951437" w:rsidRDefault="00AA5E9C" w:rsidP="000D099A">
            <w:pPr>
              <w:outlineLvl w:val="1"/>
              <w:rPr>
                <w:lang w:val="en-US"/>
              </w:rPr>
            </w:pPr>
          </w:p>
        </w:tc>
      </w:tr>
    </w:tbl>
    <w:p w:rsidR="00AA5E9C" w:rsidRPr="00951437" w:rsidRDefault="00AA5E9C" w:rsidP="00AA5E9C">
      <w:pPr>
        <w:outlineLvl w:val="1"/>
      </w:pPr>
    </w:p>
    <w:p w:rsidR="00AA5E9C" w:rsidRPr="00951437" w:rsidRDefault="00AA5E9C" w:rsidP="00AA5E9C">
      <w:pPr>
        <w:jc w:val="center"/>
      </w:pPr>
      <w:r w:rsidRPr="00951437">
        <w:t xml:space="preserve">Раздел </w:t>
      </w:r>
      <w:r w:rsidRPr="00951437">
        <w:rPr>
          <w:lang w:val="en-US"/>
        </w:rPr>
        <w:t>IV</w:t>
      </w:r>
    </w:p>
    <w:p w:rsidR="00AA5E9C" w:rsidRPr="00951437" w:rsidRDefault="00AA5E9C" w:rsidP="00AA5E9C">
      <w:pPr>
        <w:jc w:val="center"/>
        <w:outlineLvl w:val="1"/>
      </w:pPr>
      <w:r w:rsidRPr="00951437">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AA5E9C" w:rsidRPr="00951437" w:rsidTr="000D099A">
        <w:tc>
          <w:tcPr>
            <w:tcW w:w="9854" w:type="dxa"/>
            <w:shd w:val="clear" w:color="auto" w:fill="auto"/>
          </w:tcPr>
          <w:tbl>
            <w:tblPr>
              <w:tblStyle w:val="aff4"/>
              <w:tblW w:w="0" w:type="auto"/>
              <w:tblInd w:w="0" w:type="dxa"/>
              <w:tblLook w:val="04A0" w:firstRow="1" w:lastRow="0" w:firstColumn="1" w:lastColumn="0" w:noHBand="0" w:noVBand="1"/>
            </w:tblPr>
            <w:tblGrid>
              <w:gridCol w:w="619"/>
              <w:gridCol w:w="5240"/>
              <w:gridCol w:w="1640"/>
              <w:gridCol w:w="2129"/>
            </w:tblGrid>
            <w:tr w:rsidR="00AA5E9C" w:rsidRPr="00951437" w:rsidTr="000D099A">
              <w:trPr>
                <w:trHeight w:val="967"/>
              </w:trPr>
              <w:tc>
                <w:tcPr>
                  <w:tcW w:w="619" w:type="dxa"/>
                </w:tcPr>
                <w:p w:rsidR="00AA5E9C" w:rsidRPr="00951437" w:rsidRDefault="00AA5E9C" w:rsidP="000D099A">
                  <w:r w:rsidRPr="00951437">
                    <w:t xml:space="preserve">N </w:t>
                  </w:r>
                  <w:proofErr w:type="gramStart"/>
                  <w:r w:rsidRPr="00951437">
                    <w:t>п</w:t>
                  </w:r>
                  <w:proofErr w:type="gramEnd"/>
                  <w:r w:rsidRPr="00951437">
                    <w:t>/п</w:t>
                  </w:r>
                </w:p>
              </w:tc>
              <w:tc>
                <w:tcPr>
                  <w:tcW w:w="5240" w:type="dxa"/>
                </w:tcPr>
                <w:p w:rsidR="00AA5E9C" w:rsidRPr="00951437" w:rsidRDefault="00AA5E9C" w:rsidP="000D099A">
                  <w:r w:rsidRPr="00951437">
                    <w:t>Наименование потребностей</w:t>
                  </w:r>
                </w:p>
              </w:tc>
              <w:tc>
                <w:tcPr>
                  <w:tcW w:w="1640" w:type="dxa"/>
                </w:tcPr>
                <w:p w:rsidR="00AA5E9C" w:rsidRPr="00951437" w:rsidRDefault="00AA5E9C" w:rsidP="000D099A">
                  <w:r w:rsidRPr="00951437">
                    <w:t>Единицы измерения</w:t>
                  </w:r>
                </w:p>
              </w:tc>
              <w:tc>
                <w:tcPr>
                  <w:tcW w:w="2129" w:type="dxa"/>
                </w:tcPr>
                <w:p w:rsidR="00AA5E9C" w:rsidRPr="00951437" w:rsidRDefault="00AA5E9C" w:rsidP="000D099A">
                  <w:r w:rsidRPr="00951437">
                    <w:t>Сумма финансовых потребностей в год</w:t>
                  </w:r>
                </w:p>
              </w:tc>
            </w:tr>
            <w:tr w:rsidR="00AA5E9C" w:rsidRPr="00951437" w:rsidTr="000D099A">
              <w:trPr>
                <w:trHeight w:val="362"/>
              </w:trPr>
              <w:tc>
                <w:tcPr>
                  <w:tcW w:w="619" w:type="dxa"/>
                </w:tcPr>
                <w:p w:rsidR="00AA5E9C" w:rsidRPr="00951437" w:rsidRDefault="00AA5E9C" w:rsidP="000D099A">
                  <w:r w:rsidRPr="00951437">
                    <w:lastRenderedPageBreak/>
                    <w:t>1</w:t>
                  </w:r>
                </w:p>
              </w:tc>
              <w:tc>
                <w:tcPr>
                  <w:tcW w:w="5240" w:type="dxa"/>
                </w:tcPr>
                <w:p w:rsidR="00AA5E9C" w:rsidRPr="00951437" w:rsidRDefault="00AA5E9C" w:rsidP="000D099A">
                  <w:r w:rsidRPr="00951437">
                    <w:t>2</w:t>
                  </w:r>
                </w:p>
              </w:tc>
              <w:tc>
                <w:tcPr>
                  <w:tcW w:w="1640" w:type="dxa"/>
                </w:tcPr>
                <w:p w:rsidR="00AA5E9C" w:rsidRPr="00951437" w:rsidRDefault="00AA5E9C" w:rsidP="000D099A">
                  <w:r w:rsidRPr="00951437">
                    <w:t>3</w:t>
                  </w:r>
                </w:p>
              </w:tc>
              <w:tc>
                <w:tcPr>
                  <w:tcW w:w="2129" w:type="dxa"/>
                </w:tcPr>
                <w:p w:rsidR="00AA5E9C" w:rsidRPr="00951437" w:rsidRDefault="00AA5E9C" w:rsidP="000D099A">
                  <w:r w:rsidRPr="00951437">
                    <w:t>4</w:t>
                  </w:r>
                </w:p>
              </w:tc>
            </w:tr>
            <w:tr w:rsidR="00AA5E9C" w:rsidRPr="00951437" w:rsidTr="000D099A">
              <w:trPr>
                <w:trHeight w:val="362"/>
              </w:trPr>
              <w:tc>
                <w:tcPr>
                  <w:tcW w:w="5859" w:type="dxa"/>
                  <w:gridSpan w:val="2"/>
                </w:tcPr>
                <w:p w:rsidR="00AA5E9C" w:rsidRPr="00951437" w:rsidRDefault="00AA5E9C" w:rsidP="000D099A">
                  <w:r w:rsidRPr="00951437">
                    <w:t>2016 год</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Водоснабжение (питьевая вода)</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Объем финансовых потребностей</w:t>
                  </w:r>
                </w:p>
              </w:tc>
              <w:tc>
                <w:tcPr>
                  <w:tcW w:w="1640" w:type="dxa"/>
                </w:tcPr>
                <w:p w:rsidR="00AA5E9C" w:rsidRPr="00951437" w:rsidRDefault="00AA5E9C" w:rsidP="000D099A">
                  <w:r w:rsidRPr="00951437">
                    <w:t>тыс. руб.</w:t>
                  </w:r>
                </w:p>
              </w:tc>
              <w:tc>
                <w:tcPr>
                  <w:tcW w:w="2129" w:type="dxa"/>
                </w:tcPr>
                <w:p w:rsidR="00AA5E9C" w:rsidRPr="00951437" w:rsidRDefault="00AA5E9C" w:rsidP="000D099A">
                  <w:r w:rsidRPr="00951437">
                    <w:t>3153,27</w:t>
                  </w:r>
                </w:p>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Водоотведение</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Объем финансовых потребностей</w:t>
                  </w:r>
                </w:p>
              </w:tc>
              <w:tc>
                <w:tcPr>
                  <w:tcW w:w="1640" w:type="dxa"/>
                </w:tcPr>
                <w:p w:rsidR="00AA5E9C" w:rsidRPr="00951437" w:rsidRDefault="00AA5E9C" w:rsidP="000D099A">
                  <w:r w:rsidRPr="00951437">
                    <w:t>тыс. куб</w:t>
                  </w:r>
                  <w:proofErr w:type="gramStart"/>
                  <w:r w:rsidRPr="00951437">
                    <w:t>.м</w:t>
                  </w:r>
                  <w:proofErr w:type="gramEnd"/>
                </w:p>
              </w:tc>
              <w:tc>
                <w:tcPr>
                  <w:tcW w:w="2129" w:type="dxa"/>
                </w:tcPr>
                <w:p w:rsidR="00AA5E9C" w:rsidRPr="00951437" w:rsidRDefault="00AA5E9C" w:rsidP="000D099A">
                  <w:r w:rsidRPr="00951437">
                    <w:t>960,05</w:t>
                  </w:r>
                </w:p>
              </w:tc>
            </w:tr>
            <w:tr w:rsidR="00AA5E9C" w:rsidRPr="00951437" w:rsidTr="000D099A">
              <w:trPr>
                <w:trHeight w:val="362"/>
              </w:trPr>
              <w:tc>
                <w:tcPr>
                  <w:tcW w:w="5859" w:type="dxa"/>
                  <w:gridSpan w:val="2"/>
                </w:tcPr>
                <w:p w:rsidR="00AA5E9C" w:rsidRPr="00951437" w:rsidRDefault="00AA5E9C" w:rsidP="000D099A">
                  <w:r w:rsidRPr="00951437">
                    <w:t>2017 год</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Водоснабжение (питьевая вода)</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Объем финансовых потребностей</w:t>
                  </w:r>
                </w:p>
              </w:tc>
              <w:tc>
                <w:tcPr>
                  <w:tcW w:w="1640" w:type="dxa"/>
                </w:tcPr>
                <w:p w:rsidR="00AA5E9C" w:rsidRPr="00951437" w:rsidRDefault="00AA5E9C" w:rsidP="000D099A">
                  <w:r w:rsidRPr="00951437">
                    <w:t>тыс. руб.</w:t>
                  </w:r>
                </w:p>
              </w:tc>
              <w:tc>
                <w:tcPr>
                  <w:tcW w:w="2129" w:type="dxa"/>
                </w:tcPr>
                <w:p w:rsidR="00AA5E9C" w:rsidRPr="00951437" w:rsidRDefault="00AA5E9C" w:rsidP="000D099A">
                  <w:r w:rsidRPr="00951437">
                    <w:t>3302,76</w:t>
                  </w:r>
                </w:p>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Водоотведение</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Объем финансовых потребностей</w:t>
                  </w:r>
                </w:p>
              </w:tc>
              <w:tc>
                <w:tcPr>
                  <w:tcW w:w="1640" w:type="dxa"/>
                </w:tcPr>
                <w:p w:rsidR="00AA5E9C" w:rsidRPr="00951437" w:rsidRDefault="00AA5E9C" w:rsidP="000D099A">
                  <w:r w:rsidRPr="00951437">
                    <w:t>тыс. куб</w:t>
                  </w:r>
                  <w:proofErr w:type="gramStart"/>
                  <w:r w:rsidRPr="00951437">
                    <w:t>.м</w:t>
                  </w:r>
                  <w:proofErr w:type="gramEnd"/>
                </w:p>
              </w:tc>
              <w:tc>
                <w:tcPr>
                  <w:tcW w:w="2129" w:type="dxa"/>
                </w:tcPr>
                <w:p w:rsidR="00AA5E9C" w:rsidRPr="00951437" w:rsidRDefault="00AA5E9C" w:rsidP="000D099A">
                  <w:r w:rsidRPr="00951437">
                    <w:t>990,90</w:t>
                  </w:r>
                </w:p>
              </w:tc>
            </w:tr>
            <w:tr w:rsidR="00AA5E9C" w:rsidRPr="00951437" w:rsidTr="000D099A">
              <w:trPr>
                <w:trHeight w:val="362"/>
              </w:trPr>
              <w:tc>
                <w:tcPr>
                  <w:tcW w:w="5859" w:type="dxa"/>
                  <w:gridSpan w:val="2"/>
                </w:tcPr>
                <w:p w:rsidR="00AA5E9C" w:rsidRPr="00951437" w:rsidRDefault="00AA5E9C" w:rsidP="000D099A">
                  <w:r w:rsidRPr="00951437">
                    <w:t>2018 год</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Водоснабжение (питьевая вода)</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Объем финансовых потребностей</w:t>
                  </w:r>
                </w:p>
              </w:tc>
              <w:tc>
                <w:tcPr>
                  <w:tcW w:w="1640" w:type="dxa"/>
                </w:tcPr>
                <w:p w:rsidR="00AA5E9C" w:rsidRPr="00951437" w:rsidRDefault="00AA5E9C" w:rsidP="000D099A">
                  <w:r w:rsidRPr="00951437">
                    <w:t>тыс. руб.</w:t>
                  </w:r>
                </w:p>
              </w:tc>
              <w:tc>
                <w:tcPr>
                  <w:tcW w:w="2129" w:type="dxa"/>
                </w:tcPr>
                <w:p w:rsidR="00AA5E9C" w:rsidRPr="00951437" w:rsidRDefault="00AA5E9C" w:rsidP="000D099A">
                  <w:r w:rsidRPr="00951437">
                    <w:t>3506,10</w:t>
                  </w:r>
                </w:p>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Водоотведение</w:t>
                  </w:r>
                </w:p>
              </w:tc>
              <w:tc>
                <w:tcPr>
                  <w:tcW w:w="1640" w:type="dxa"/>
                </w:tcPr>
                <w:p w:rsidR="00AA5E9C" w:rsidRPr="00951437" w:rsidRDefault="00AA5E9C" w:rsidP="000D099A"/>
              </w:tc>
              <w:tc>
                <w:tcPr>
                  <w:tcW w:w="2129" w:type="dxa"/>
                </w:tcPr>
                <w:p w:rsidR="00AA5E9C" w:rsidRPr="00951437" w:rsidRDefault="00AA5E9C" w:rsidP="000D099A"/>
              </w:tc>
            </w:tr>
            <w:tr w:rsidR="00AA5E9C" w:rsidRPr="00951437" w:rsidTr="000D099A">
              <w:trPr>
                <w:trHeight w:val="362"/>
              </w:trPr>
              <w:tc>
                <w:tcPr>
                  <w:tcW w:w="619" w:type="dxa"/>
                </w:tcPr>
                <w:p w:rsidR="00AA5E9C" w:rsidRPr="00951437" w:rsidRDefault="00AA5E9C" w:rsidP="000D099A"/>
              </w:tc>
              <w:tc>
                <w:tcPr>
                  <w:tcW w:w="5240" w:type="dxa"/>
                </w:tcPr>
                <w:p w:rsidR="00AA5E9C" w:rsidRPr="00951437" w:rsidRDefault="00AA5E9C" w:rsidP="000D099A">
                  <w:r w:rsidRPr="00951437">
                    <w:t>Объем финансовых потребностей</w:t>
                  </w:r>
                </w:p>
              </w:tc>
              <w:tc>
                <w:tcPr>
                  <w:tcW w:w="1640" w:type="dxa"/>
                </w:tcPr>
                <w:p w:rsidR="00AA5E9C" w:rsidRPr="00951437" w:rsidRDefault="00AA5E9C" w:rsidP="000D099A">
                  <w:r w:rsidRPr="00951437">
                    <w:t>тыс. куб</w:t>
                  </w:r>
                  <w:proofErr w:type="gramStart"/>
                  <w:r w:rsidRPr="00951437">
                    <w:t>.м</w:t>
                  </w:r>
                  <w:proofErr w:type="gramEnd"/>
                </w:p>
              </w:tc>
              <w:tc>
                <w:tcPr>
                  <w:tcW w:w="2129" w:type="dxa"/>
                </w:tcPr>
                <w:p w:rsidR="00AA5E9C" w:rsidRPr="00951437" w:rsidRDefault="00AA5E9C" w:rsidP="000D099A">
                  <w:r w:rsidRPr="00951437">
                    <w:t>1054,44</w:t>
                  </w:r>
                </w:p>
              </w:tc>
            </w:tr>
          </w:tbl>
          <w:p w:rsidR="00AA5E9C" w:rsidRPr="00951437" w:rsidRDefault="00AA5E9C" w:rsidP="000D099A">
            <w:pPr>
              <w:rPr>
                <w:lang w:val="en-US"/>
              </w:rPr>
            </w:pPr>
          </w:p>
        </w:tc>
      </w:tr>
    </w:tbl>
    <w:p w:rsidR="00AA5E9C" w:rsidRPr="00951437" w:rsidRDefault="00AA5E9C" w:rsidP="00AA5E9C">
      <w:pPr>
        <w:jc w:val="center"/>
      </w:pPr>
    </w:p>
    <w:p w:rsidR="00AA5E9C" w:rsidRPr="00951437" w:rsidRDefault="00AA5E9C" w:rsidP="00AA5E9C">
      <w:pPr>
        <w:ind w:right="566"/>
        <w:jc w:val="center"/>
        <w:outlineLvl w:val="1"/>
        <w:rPr>
          <w:lang w:val="en-US"/>
        </w:rPr>
      </w:pPr>
      <w:r w:rsidRPr="00951437">
        <w:t xml:space="preserve">Раздел </w:t>
      </w:r>
      <w:r w:rsidRPr="00951437">
        <w:rPr>
          <w:lang w:val="en-US"/>
        </w:rPr>
        <w:t>V</w:t>
      </w:r>
    </w:p>
    <w:p w:rsidR="00AA5E9C" w:rsidRPr="00951437" w:rsidRDefault="00AA5E9C" w:rsidP="00AA5E9C">
      <w:pPr>
        <w:ind w:right="566"/>
        <w:jc w:val="center"/>
        <w:outlineLvl w:val="1"/>
      </w:pPr>
      <w:r w:rsidRPr="00951437">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A5E9C" w:rsidRPr="00951437" w:rsidTr="000D099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06"/>
              <w:gridCol w:w="4780"/>
              <w:gridCol w:w="3742"/>
            </w:tblGrid>
            <w:tr w:rsidR="00AA5E9C" w:rsidRPr="00951437" w:rsidTr="000D099A">
              <w:trPr>
                <w:trHeight w:val="967"/>
              </w:trPr>
              <w:tc>
                <w:tcPr>
                  <w:tcW w:w="646" w:type="dxa"/>
                </w:tcPr>
                <w:p w:rsidR="00AA5E9C" w:rsidRPr="00951437" w:rsidRDefault="00AA5E9C" w:rsidP="000D099A">
                  <w:pPr>
                    <w:ind w:right="566"/>
                    <w:outlineLvl w:val="1"/>
                  </w:pPr>
                  <w:r w:rsidRPr="00951437">
                    <w:t xml:space="preserve">N </w:t>
                  </w:r>
                  <w:proofErr w:type="gramStart"/>
                  <w:r w:rsidRPr="00951437">
                    <w:t>п</w:t>
                  </w:r>
                  <w:proofErr w:type="gramEnd"/>
                  <w:r w:rsidRPr="00951437">
                    <w:t>/п</w:t>
                  </w:r>
                </w:p>
              </w:tc>
              <w:tc>
                <w:tcPr>
                  <w:tcW w:w="6849" w:type="dxa"/>
                </w:tcPr>
                <w:p w:rsidR="00AA5E9C" w:rsidRPr="00951437" w:rsidRDefault="00AA5E9C" w:rsidP="000D099A">
                  <w:pPr>
                    <w:ind w:right="566"/>
                    <w:outlineLvl w:val="1"/>
                  </w:pPr>
                  <w:r w:rsidRPr="00951437">
                    <w:t>Наименование показателя</w:t>
                  </w:r>
                </w:p>
              </w:tc>
              <w:tc>
                <w:tcPr>
                  <w:tcW w:w="5158" w:type="dxa"/>
                </w:tcPr>
                <w:p w:rsidR="00AA5E9C" w:rsidRPr="00951437" w:rsidRDefault="00AA5E9C" w:rsidP="000D099A">
                  <w:pPr>
                    <w:ind w:right="566"/>
                    <w:outlineLvl w:val="1"/>
                  </w:pPr>
                  <w:r w:rsidRPr="00951437">
                    <w:t>Значение показателя</w:t>
                  </w:r>
                </w:p>
              </w:tc>
            </w:tr>
            <w:tr w:rsidR="00AA5E9C" w:rsidRPr="00951437" w:rsidTr="000D099A">
              <w:trPr>
                <w:trHeight w:val="362"/>
              </w:trPr>
              <w:tc>
                <w:tcPr>
                  <w:tcW w:w="646" w:type="dxa"/>
                </w:tcPr>
                <w:p w:rsidR="00AA5E9C" w:rsidRPr="00951437" w:rsidRDefault="00AA5E9C" w:rsidP="000D099A">
                  <w:pPr>
                    <w:ind w:right="566"/>
                    <w:outlineLvl w:val="1"/>
                  </w:pPr>
                  <w:r w:rsidRPr="00951437">
                    <w:t>1</w:t>
                  </w:r>
                </w:p>
              </w:tc>
              <w:tc>
                <w:tcPr>
                  <w:tcW w:w="6849" w:type="dxa"/>
                </w:tcPr>
                <w:p w:rsidR="00AA5E9C" w:rsidRPr="00951437" w:rsidRDefault="00AA5E9C" w:rsidP="000D099A">
                  <w:pPr>
                    <w:ind w:right="566"/>
                    <w:outlineLvl w:val="1"/>
                  </w:pPr>
                  <w:r w:rsidRPr="00951437">
                    <w:t>2</w:t>
                  </w:r>
                </w:p>
              </w:tc>
              <w:tc>
                <w:tcPr>
                  <w:tcW w:w="5158" w:type="dxa"/>
                </w:tcPr>
                <w:p w:rsidR="00AA5E9C" w:rsidRPr="00951437" w:rsidRDefault="00AA5E9C" w:rsidP="000D099A">
                  <w:pPr>
                    <w:ind w:right="566"/>
                    <w:outlineLvl w:val="1"/>
                  </w:pPr>
                  <w:r w:rsidRPr="00951437">
                    <w:t>3</w:t>
                  </w:r>
                </w:p>
              </w:tc>
            </w:tr>
            <w:tr w:rsidR="00AA5E9C" w:rsidRPr="00951437" w:rsidTr="000D099A">
              <w:trPr>
                <w:trHeight w:val="362"/>
              </w:trPr>
              <w:tc>
                <w:tcPr>
                  <w:tcW w:w="646" w:type="dxa"/>
                  <w:gridSpan w:val="2"/>
                </w:tcPr>
                <w:p w:rsidR="00AA5E9C" w:rsidRPr="00951437" w:rsidRDefault="00AA5E9C" w:rsidP="000D099A">
                  <w:pPr>
                    <w:ind w:right="566"/>
                    <w:outlineLvl w:val="1"/>
                  </w:pPr>
                  <w:r w:rsidRPr="00951437">
                    <w:t>2016 год</w:t>
                  </w:r>
                </w:p>
              </w:tc>
              <w:tc>
                <w:tcPr>
                  <w:tcW w:w="5158" w:type="dxa"/>
                </w:tcPr>
                <w:p w:rsidR="00AA5E9C" w:rsidRPr="00951437" w:rsidRDefault="00AA5E9C" w:rsidP="000D099A">
                  <w:pPr>
                    <w:ind w:right="566"/>
                    <w:outlineLvl w:val="1"/>
                  </w:pPr>
                  <w:r w:rsidRPr="00951437">
                    <w:t xml:space="preserve"> не утверждены</w:t>
                  </w:r>
                </w:p>
              </w:tc>
            </w:tr>
            <w:tr w:rsidR="00AA5E9C" w:rsidRPr="00951437" w:rsidTr="000D099A">
              <w:trPr>
                <w:trHeight w:val="362"/>
              </w:trPr>
              <w:tc>
                <w:tcPr>
                  <w:tcW w:w="646" w:type="dxa"/>
                  <w:gridSpan w:val="2"/>
                </w:tcPr>
                <w:p w:rsidR="00AA5E9C" w:rsidRPr="00951437" w:rsidRDefault="00AA5E9C" w:rsidP="000D099A">
                  <w:pPr>
                    <w:ind w:right="566"/>
                    <w:outlineLvl w:val="1"/>
                  </w:pPr>
                  <w:r w:rsidRPr="00951437">
                    <w:t>2017 год</w:t>
                  </w:r>
                </w:p>
              </w:tc>
              <w:tc>
                <w:tcPr>
                  <w:tcW w:w="5158" w:type="dxa"/>
                </w:tcPr>
                <w:p w:rsidR="00AA5E9C" w:rsidRPr="00951437" w:rsidRDefault="00AA5E9C" w:rsidP="000D099A">
                  <w:pPr>
                    <w:ind w:right="566"/>
                    <w:outlineLvl w:val="1"/>
                  </w:pPr>
                  <w:r w:rsidRPr="00951437">
                    <w:t xml:space="preserve"> не утверждены</w:t>
                  </w:r>
                </w:p>
              </w:tc>
            </w:tr>
            <w:tr w:rsidR="00AA5E9C" w:rsidRPr="00951437" w:rsidTr="000D099A">
              <w:trPr>
                <w:trHeight w:val="362"/>
              </w:trPr>
              <w:tc>
                <w:tcPr>
                  <w:tcW w:w="646" w:type="dxa"/>
                  <w:gridSpan w:val="2"/>
                </w:tcPr>
                <w:p w:rsidR="00AA5E9C" w:rsidRPr="00951437" w:rsidRDefault="00AA5E9C" w:rsidP="000D099A">
                  <w:pPr>
                    <w:ind w:right="566"/>
                    <w:outlineLvl w:val="1"/>
                  </w:pPr>
                  <w:r w:rsidRPr="00951437">
                    <w:t>2018 год</w:t>
                  </w:r>
                </w:p>
              </w:tc>
              <w:tc>
                <w:tcPr>
                  <w:tcW w:w="5158" w:type="dxa"/>
                </w:tcPr>
                <w:p w:rsidR="00AA5E9C" w:rsidRPr="00951437" w:rsidRDefault="00AA5E9C" w:rsidP="000D099A">
                  <w:pPr>
                    <w:ind w:right="566"/>
                    <w:outlineLvl w:val="1"/>
                  </w:pPr>
                  <w:r w:rsidRPr="00951437">
                    <w:t xml:space="preserve"> не утверждены</w:t>
                  </w:r>
                </w:p>
              </w:tc>
            </w:tr>
            <w:tr w:rsidR="00AA5E9C" w:rsidRPr="00951437" w:rsidTr="000D099A">
              <w:trPr>
                <w:trHeight w:val="362"/>
              </w:trPr>
              <w:tc>
                <w:tcPr>
                  <w:tcW w:w="646" w:type="dxa"/>
                </w:tcPr>
                <w:p w:rsidR="00AA5E9C" w:rsidRPr="00951437" w:rsidRDefault="00AA5E9C" w:rsidP="000D099A">
                  <w:pPr>
                    <w:ind w:right="566"/>
                    <w:outlineLvl w:val="1"/>
                  </w:pPr>
                </w:p>
              </w:tc>
              <w:tc>
                <w:tcPr>
                  <w:tcW w:w="6849" w:type="dxa"/>
                </w:tcPr>
                <w:p w:rsidR="00AA5E9C" w:rsidRPr="00951437" w:rsidRDefault="00AA5E9C" w:rsidP="000D099A">
                  <w:pPr>
                    <w:ind w:right="566"/>
                    <w:outlineLvl w:val="1"/>
                  </w:pPr>
                </w:p>
              </w:tc>
              <w:tc>
                <w:tcPr>
                  <w:tcW w:w="5158" w:type="dxa"/>
                </w:tcPr>
                <w:p w:rsidR="00AA5E9C" w:rsidRPr="00951437" w:rsidRDefault="00AA5E9C" w:rsidP="000D099A">
                  <w:pPr>
                    <w:ind w:right="566"/>
                    <w:outlineLvl w:val="1"/>
                  </w:pPr>
                </w:p>
              </w:tc>
            </w:tr>
            <w:tr w:rsidR="00AA5E9C" w:rsidRPr="00951437" w:rsidTr="000D099A">
              <w:trPr>
                <w:trHeight w:val="1147"/>
              </w:trPr>
              <w:tc>
                <w:tcPr>
                  <w:tcW w:w="646" w:type="dxa"/>
                </w:tcPr>
                <w:p w:rsidR="00AA5E9C" w:rsidRPr="00951437" w:rsidRDefault="00AA5E9C" w:rsidP="000D099A">
                  <w:pPr>
                    <w:ind w:right="566"/>
                    <w:outlineLvl w:val="1"/>
                  </w:pPr>
                </w:p>
              </w:tc>
              <w:tc>
                <w:tcPr>
                  <w:tcW w:w="6849" w:type="dxa"/>
                  <w:gridSpan w:val="2"/>
                </w:tcPr>
                <w:p w:rsidR="00AA5E9C" w:rsidRPr="00951437" w:rsidRDefault="00AA5E9C" w:rsidP="000D099A">
                  <w:pPr>
                    <w:ind w:right="566"/>
                    <w:outlineLvl w:val="1"/>
                  </w:pPr>
                  <w:r w:rsidRPr="00951437">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AA5E9C" w:rsidRPr="00951437" w:rsidRDefault="00AA5E9C" w:rsidP="000D099A">
            <w:pPr>
              <w:ind w:right="566"/>
              <w:outlineLvl w:val="1"/>
            </w:pPr>
          </w:p>
        </w:tc>
      </w:tr>
    </w:tbl>
    <w:p w:rsidR="00AA5E9C" w:rsidRPr="00951437" w:rsidRDefault="00AA5E9C" w:rsidP="00AA5E9C">
      <w:pPr>
        <w:ind w:right="566"/>
        <w:jc w:val="center"/>
        <w:outlineLvl w:val="1"/>
      </w:pPr>
    </w:p>
    <w:p w:rsidR="00AA5E9C" w:rsidRPr="00951437" w:rsidRDefault="00AA5E9C" w:rsidP="00AA5E9C">
      <w:pPr>
        <w:ind w:right="566"/>
        <w:jc w:val="center"/>
        <w:outlineLvl w:val="1"/>
      </w:pPr>
      <w:r w:rsidRPr="00951437">
        <w:t>Раздел VI</w:t>
      </w:r>
    </w:p>
    <w:p w:rsidR="00AA5E9C" w:rsidRPr="00951437" w:rsidRDefault="00AA5E9C" w:rsidP="00AA5E9C">
      <w:pPr>
        <w:ind w:firstLine="540"/>
        <w:jc w:val="center"/>
      </w:pPr>
      <w:r w:rsidRPr="00951437">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w:t>
      </w:r>
    </w:p>
    <w:p w:rsidR="00AA5E9C" w:rsidRPr="00951437" w:rsidRDefault="00AA5E9C" w:rsidP="00AA5E9C">
      <w:pPr>
        <w:ind w:firstLine="540"/>
        <w:jc w:val="both"/>
      </w:pPr>
      <w:r w:rsidRPr="00951437">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951437">
        <w:rPr>
          <w:color w:val="FF0000"/>
        </w:rPr>
        <w:t xml:space="preserve"> </w:t>
      </w:r>
      <w:r w:rsidRPr="00951437">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AA5E9C" w:rsidRPr="00951437" w:rsidRDefault="00AA5E9C" w:rsidP="00AA5E9C">
      <w:pPr>
        <w:jc w:val="center"/>
        <w:outlineLvl w:val="1"/>
      </w:pPr>
    </w:p>
    <w:p w:rsidR="00AA5E9C" w:rsidRPr="00951437" w:rsidRDefault="00AA5E9C" w:rsidP="00AA5E9C">
      <w:pPr>
        <w:jc w:val="center"/>
        <w:outlineLvl w:val="1"/>
      </w:pPr>
      <w:r w:rsidRPr="00951437">
        <w:lastRenderedPageBreak/>
        <w:t xml:space="preserve">Раздел </w:t>
      </w:r>
      <w:r w:rsidRPr="00951437">
        <w:rPr>
          <w:lang w:val="en-US"/>
        </w:rPr>
        <w:t>VII</w:t>
      </w:r>
    </w:p>
    <w:p w:rsidR="00AA5E9C" w:rsidRPr="00951437" w:rsidRDefault="00AA5E9C" w:rsidP="00AA5E9C">
      <w:pPr>
        <w:jc w:val="center"/>
        <w:outlineLvl w:val="1"/>
      </w:pPr>
      <w:r w:rsidRPr="00951437">
        <w:t xml:space="preserve"> Отчет об исполнении производственной программы</w:t>
      </w:r>
    </w:p>
    <w:p w:rsidR="00AA5E9C" w:rsidRPr="00951437" w:rsidRDefault="00AA5E9C" w:rsidP="00AA5E9C">
      <w:pPr>
        <w:jc w:val="center"/>
        <w:rPr>
          <w:lang w:val="en-US"/>
        </w:rPr>
      </w:pPr>
      <w:r w:rsidRPr="00951437">
        <w:t>за 2014 год</w:t>
      </w:r>
    </w:p>
    <w:tbl>
      <w:tblPr>
        <w:tblW w:w="0" w:type="auto"/>
        <w:tblLook w:val="04A0" w:firstRow="1" w:lastRow="0" w:firstColumn="1" w:lastColumn="0" w:noHBand="0" w:noVBand="1"/>
      </w:tblPr>
      <w:tblGrid>
        <w:gridCol w:w="9854"/>
      </w:tblGrid>
      <w:tr w:rsidR="00AA5E9C" w:rsidRPr="00951437" w:rsidTr="000D099A">
        <w:tc>
          <w:tcPr>
            <w:tcW w:w="9854" w:type="dxa"/>
            <w:shd w:val="clear" w:color="auto" w:fill="auto"/>
          </w:tcPr>
          <w:tbl>
            <w:tblPr>
              <w:tblStyle w:val="aff4"/>
              <w:tblW w:w="0" w:type="auto"/>
              <w:tblInd w:w="0" w:type="dxa"/>
              <w:tblLook w:val="04A0" w:firstRow="1" w:lastRow="0" w:firstColumn="1" w:lastColumn="0" w:noHBand="0" w:noVBand="1"/>
            </w:tblPr>
            <w:tblGrid>
              <w:gridCol w:w="589"/>
              <w:gridCol w:w="3317"/>
              <w:gridCol w:w="1494"/>
              <w:gridCol w:w="1230"/>
              <w:gridCol w:w="1222"/>
              <w:gridCol w:w="1776"/>
            </w:tblGrid>
            <w:tr w:rsidR="00AA5E9C" w:rsidRPr="00951437" w:rsidTr="000D099A">
              <w:trPr>
                <w:trHeight w:val="967"/>
              </w:trPr>
              <w:tc>
                <w:tcPr>
                  <w:tcW w:w="589" w:type="dxa"/>
                </w:tcPr>
                <w:p w:rsidR="00AA5E9C" w:rsidRPr="00951437" w:rsidRDefault="00AA5E9C" w:rsidP="000D099A">
                  <w:r w:rsidRPr="00951437">
                    <w:t xml:space="preserve">N </w:t>
                  </w:r>
                  <w:proofErr w:type="gramStart"/>
                  <w:r w:rsidRPr="00951437">
                    <w:t>п</w:t>
                  </w:r>
                  <w:proofErr w:type="gramEnd"/>
                  <w:r w:rsidRPr="00951437">
                    <w:t>/п</w:t>
                  </w:r>
                </w:p>
              </w:tc>
              <w:tc>
                <w:tcPr>
                  <w:tcW w:w="3317" w:type="dxa"/>
                </w:tcPr>
                <w:p w:rsidR="00AA5E9C" w:rsidRPr="00951437" w:rsidRDefault="00AA5E9C" w:rsidP="000D099A">
                  <w:r w:rsidRPr="00951437">
                    <w:t>Наименование показателя</w:t>
                  </w:r>
                </w:p>
              </w:tc>
              <w:tc>
                <w:tcPr>
                  <w:tcW w:w="1494" w:type="dxa"/>
                </w:tcPr>
                <w:p w:rsidR="00AA5E9C" w:rsidRPr="00951437" w:rsidRDefault="00AA5E9C" w:rsidP="000D099A">
                  <w:r w:rsidRPr="00951437">
                    <w:t>Единицы измерения</w:t>
                  </w:r>
                </w:p>
              </w:tc>
              <w:tc>
                <w:tcPr>
                  <w:tcW w:w="1230" w:type="dxa"/>
                </w:tcPr>
                <w:p w:rsidR="00AA5E9C" w:rsidRPr="00951437" w:rsidRDefault="00AA5E9C" w:rsidP="000D099A">
                  <w:r w:rsidRPr="00951437">
                    <w:t>План 2014 года</w:t>
                  </w:r>
                </w:p>
              </w:tc>
              <w:tc>
                <w:tcPr>
                  <w:tcW w:w="1222" w:type="dxa"/>
                </w:tcPr>
                <w:p w:rsidR="00AA5E9C" w:rsidRPr="00951437" w:rsidRDefault="00AA5E9C" w:rsidP="000D099A">
                  <w:r w:rsidRPr="00951437">
                    <w:t>Факт 2014 года</w:t>
                  </w:r>
                </w:p>
              </w:tc>
              <w:tc>
                <w:tcPr>
                  <w:tcW w:w="1776" w:type="dxa"/>
                </w:tcPr>
                <w:p w:rsidR="00AA5E9C" w:rsidRPr="00951437" w:rsidRDefault="00AA5E9C" w:rsidP="000D099A">
                  <w:r w:rsidRPr="00951437">
                    <w:t>Отклонение</w:t>
                  </w:r>
                </w:p>
              </w:tc>
            </w:tr>
            <w:tr w:rsidR="00AA5E9C" w:rsidRPr="00951437" w:rsidTr="000D099A">
              <w:trPr>
                <w:trHeight w:val="362"/>
              </w:trPr>
              <w:tc>
                <w:tcPr>
                  <w:tcW w:w="589" w:type="dxa"/>
                </w:tcPr>
                <w:p w:rsidR="00AA5E9C" w:rsidRPr="00951437" w:rsidRDefault="00AA5E9C" w:rsidP="000D099A">
                  <w:r w:rsidRPr="00951437">
                    <w:t>1</w:t>
                  </w:r>
                </w:p>
              </w:tc>
              <w:tc>
                <w:tcPr>
                  <w:tcW w:w="3317" w:type="dxa"/>
                </w:tcPr>
                <w:p w:rsidR="00AA5E9C" w:rsidRPr="00951437" w:rsidRDefault="00AA5E9C" w:rsidP="000D099A">
                  <w:r w:rsidRPr="00951437">
                    <w:t>2</w:t>
                  </w:r>
                </w:p>
              </w:tc>
              <w:tc>
                <w:tcPr>
                  <w:tcW w:w="1494" w:type="dxa"/>
                </w:tcPr>
                <w:p w:rsidR="00AA5E9C" w:rsidRPr="00951437" w:rsidRDefault="00AA5E9C" w:rsidP="000D099A">
                  <w:r w:rsidRPr="00951437">
                    <w:t>3</w:t>
                  </w:r>
                </w:p>
              </w:tc>
              <w:tc>
                <w:tcPr>
                  <w:tcW w:w="1230" w:type="dxa"/>
                </w:tcPr>
                <w:p w:rsidR="00AA5E9C" w:rsidRPr="00951437" w:rsidRDefault="00AA5E9C" w:rsidP="000D099A">
                  <w:r w:rsidRPr="00951437">
                    <w:t>4</w:t>
                  </w:r>
                </w:p>
              </w:tc>
              <w:tc>
                <w:tcPr>
                  <w:tcW w:w="1222" w:type="dxa"/>
                </w:tcPr>
                <w:p w:rsidR="00AA5E9C" w:rsidRPr="00951437" w:rsidRDefault="00AA5E9C" w:rsidP="000D099A">
                  <w:r w:rsidRPr="00951437">
                    <w:t>5</w:t>
                  </w:r>
                </w:p>
              </w:tc>
              <w:tc>
                <w:tcPr>
                  <w:tcW w:w="1776" w:type="dxa"/>
                </w:tcPr>
                <w:p w:rsidR="00AA5E9C" w:rsidRPr="00951437" w:rsidRDefault="00AA5E9C" w:rsidP="000D099A"/>
              </w:tc>
            </w:tr>
            <w:tr w:rsidR="00AA5E9C" w:rsidRPr="00951437" w:rsidTr="000D099A">
              <w:trPr>
                <w:trHeight w:val="362"/>
              </w:trPr>
              <w:tc>
                <w:tcPr>
                  <w:tcW w:w="3906" w:type="dxa"/>
                  <w:gridSpan w:val="2"/>
                </w:tcPr>
                <w:p w:rsidR="00AA5E9C" w:rsidRPr="00951437" w:rsidRDefault="00AA5E9C" w:rsidP="000D099A">
                  <w:r w:rsidRPr="00951437">
                    <w:t>Водоснабжение (питьевая вода)</w:t>
                  </w:r>
                </w:p>
              </w:tc>
              <w:tc>
                <w:tcPr>
                  <w:tcW w:w="1494" w:type="dxa"/>
                </w:tcPr>
                <w:p w:rsidR="00AA5E9C" w:rsidRPr="00951437" w:rsidRDefault="00AA5E9C" w:rsidP="000D099A"/>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3906" w:type="dxa"/>
                  <w:gridSpan w:val="2"/>
                </w:tcPr>
                <w:p w:rsidR="00AA5E9C" w:rsidRPr="00951437" w:rsidRDefault="00AA5E9C" w:rsidP="000D099A">
                  <w:r w:rsidRPr="00951437">
                    <w:t>Объем подачи воды</w:t>
                  </w:r>
                </w:p>
              </w:tc>
              <w:tc>
                <w:tcPr>
                  <w:tcW w:w="1494" w:type="dxa"/>
                </w:tcPr>
                <w:p w:rsidR="00AA5E9C" w:rsidRPr="00951437" w:rsidRDefault="00AA5E9C" w:rsidP="000D099A">
                  <w:r w:rsidRPr="00951437">
                    <w:t>тыс</w:t>
                  </w:r>
                  <w:proofErr w:type="gramStart"/>
                  <w:r w:rsidRPr="00951437">
                    <w:t>.к</w:t>
                  </w:r>
                  <w:proofErr w:type="gramEnd"/>
                  <w:r w:rsidRPr="00951437">
                    <w:t>уб.м</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552"/>
              </w:trPr>
              <w:tc>
                <w:tcPr>
                  <w:tcW w:w="6630" w:type="dxa"/>
                  <w:gridSpan w:val="4"/>
                </w:tcPr>
                <w:p w:rsidR="00AA5E9C" w:rsidRPr="00951437" w:rsidRDefault="00AA5E9C" w:rsidP="000D099A">
                  <w:r w:rsidRPr="00951437">
                    <w:t>Отчет о выполнении плановых мероприятий по ремонту объектов централизованных систем водоснабжения</w:t>
                  </w:r>
                </w:p>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362"/>
              </w:trPr>
              <w:tc>
                <w:tcPr>
                  <w:tcW w:w="5400" w:type="dxa"/>
                  <w:gridSpan w:val="3"/>
                </w:tcPr>
                <w:p w:rsidR="00AA5E9C" w:rsidRPr="00951437" w:rsidRDefault="00AA5E9C" w:rsidP="000D099A">
                  <w:r w:rsidRPr="00951437">
                    <w:t>Отчет о выполнении плановых мероприятий, направленных на улучшение качества питьевой воды</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362"/>
              </w:trPr>
              <w:tc>
                <w:tcPr>
                  <w:tcW w:w="6630" w:type="dxa"/>
                  <w:gridSpan w:val="4"/>
                </w:tcPr>
                <w:p w:rsidR="00AA5E9C" w:rsidRPr="00951437" w:rsidRDefault="00AA5E9C" w:rsidP="000D099A">
                  <w:r w:rsidRPr="00951437">
                    <w:t>Отчет о выполнении плановых мероприятий по энергосбережению и повышению энергетической эффективности</w:t>
                  </w:r>
                </w:p>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362"/>
              </w:trPr>
              <w:tc>
                <w:tcPr>
                  <w:tcW w:w="6630" w:type="dxa"/>
                  <w:gridSpan w:val="4"/>
                </w:tcPr>
                <w:p w:rsidR="00AA5E9C" w:rsidRPr="00951437" w:rsidRDefault="00AA5E9C" w:rsidP="000D099A">
                  <w:r w:rsidRPr="00951437">
                    <w:t>Отчет о выполнении плановых мероприятий, направленных на повышение качества обслуживания абонентов</w:t>
                  </w:r>
                </w:p>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362"/>
              </w:trPr>
              <w:tc>
                <w:tcPr>
                  <w:tcW w:w="3906" w:type="dxa"/>
                  <w:gridSpan w:val="2"/>
                </w:tcPr>
                <w:p w:rsidR="00AA5E9C" w:rsidRPr="00951437" w:rsidRDefault="00AA5E9C" w:rsidP="000D099A">
                  <w:r w:rsidRPr="00951437">
                    <w:t>Водоотведение</w:t>
                  </w:r>
                </w:p>
              </w:tc>
              <w:tc>
                <w:tcPr>
                  <w:tcW w:w="1494" w:type="dxa"/>
                </w:tcPr>
                <w:p w:rsidR="00AA5E9C" w:rsidRPr="00951437" w:rsidRDefault="00AA5E9C" w:rsidP="000D099A"/>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3906" w:type="dxa"/>
                  <w:gridSpan w:val="2"/>
                </w:tcPr>
                <w:p w:rsidR="00AA5E9C" w:rsidRPr="00951437" w:rsidRDefault="00AA5E9C" w:rsidP="000D099A">
                  <w:r w:rsidRPr="00951437">
                    <w:t>Объем принимаемых сточных вод</w:t>
                  </w:r>
                </w:p>
              </w:tc>
              <w:tc>
                <w:tcPr>
                  <w:tcW w:w="1494" w:type="dxa"/>
                </w:tcPr>
                <w:p w:rsidR="00AA5E9C" w:rsidRPr="00951437" w:rsidRDefault="00AA5E9C" w:rsidP="000D099A">
                  <w:r w:rsidRPr="00951437">
                    <w:t>тыс</w:t>
                  </w:r>
                  <w:proofErr w:type="gramStart"/>
                  <w:r w:rsidRPr="00951437">
                    <w:t>.к</w:t>
                  </w:r>
                  <w:proofErr w:type="gramEnd"/>
                  <w:r w:rsidRPr="00951437">
                    <w:t>уб.м</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290"/>
              </w:trPr>
              <w:tc>
                <w:tcPr>
                  <w:tcW w:w="6630" w:type="dxa"/>
                  <w:gridSpan w:val="4"/>
                </w:tcPr>
                <w:p w:rsidR="00AA5E9C" w:rsidRPr="00951437" w:rsidRDefault="00AA5E9C" w:rsidP="000D099A">
                  <w:r w:rsidRPr="00951437">
                    <w:t>Отчет о выполнении плановых мероприятий по ремонту объектов централизованных систем водоотведения</w:t>
                  </w:r>
                </w:p>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581"/>
              </w:trPr>
              <w:tc>
                <w:tcPr>
                  <w:tcW w:w="5400" w:type="dxa"/>
                  <w:gridSpan w:val="3"/>
                </w:tcPr>
                <w:p w:rsidR="00AA5E9C" w:rsidRPr="00951437" w:rsidRDefault="00AA5E9C" w:rsidP="000D099A">
                  <w:r w:rsidRPr="00951437">
                    <w:t>Отчет о выполнении плановых мероприятий, направленных на улучшение качества очистки сточных вод</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362"/>
              </w:trPr>
              <w:tc>
                <w:tcPr>
                  <w:tcW w:w="6630" w:type="dxa"/>
                  <w:gridSpan w:val="4"/>
                </w:tcPr>
                <w:p w:rsidR="00AA5E9C" w:rsidRPr="00951437" w:rsidRDefault="00AA5E9C" w:rsidP="000D099A">
                  <w:r w:rsidRPr="00951437">
                    <w:t>Отчет о выполнении плановых мероприятий по энергосбережению и повышению энергетической эффективности</w:t>
                  </w:r>
                </w:p>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r w:rsidR="00AA5E9C" w:rsidRPr="00951437" w:rsidTr="000D099A">
              <w:trPr>
                <w:trHeight w:val="362"/>
              </w:trPr>
              <w:tc>
                <w:tcPr>
                  <w:tcW w:w="6630" w:type="dxa"/>
                  <w:gridSpan w:val="4"/>
                </w:tcPr>
                <w:p w:rsidR="00AA5E9C" w:rsidRPr="00951437" w:rsidRDefault="00AA5E9C" w:rsidP="000D099A">
                  <w:r w:rsidRPr="00951437">
                    <w:t>Отчет о выполнении плановых мероприятий, направленных на повышение качества обслуживания абонентов</w:t>
                  </w:r>
                </w:p>
              </w:tc>
              <w:tc>
                <w:tcPr>
                  <w:tcW w:w="1222" w:type="dxa"/>
                </w:tcPr>
                <w:p w:rsidR="00AA5E9C" w:rsidRPr="00951437" w:rsidRDefault="00AA5E9C" w:rsidP="000D099A"/>
              </w:tc>
              <w:tc>
                <w:tcPr>
                  <w:tcW w:w="1776" w:type="dxa"/>
                </w:tcPr>
                <w:p w:rsidR="00AA5E9C" w:rsidRPr="00951437" w:rsidRDefault="00AA5E9C" w:rsidP="000D099A"/>
              </w:tc>
            </w:tr>
            <w:tr w:rsidR="00AA5E9C" w:rsidRPr="00951437" w:rsidTr="000D099A">
              <w:trPr>
                <w:trHeight w:val="362"/>
              </w:trPr>
              <w:tc>
                <w:tcPr>
                  <w:tcW w:w="589" w:type="dxa"/>
                </w:tcPr>
                <w:p w:rsidR="00AA5E9C" w:rsidRPr="00951437" w:rsidRDefault="00AA5E9C" w:rsidP="000D099A"/>
              </w:tc>
              <w:tc>
                <w:tcPr>
                  <w:tcW w:w="3317" w:type="dxa"/>
                </w:tcPr>
                <w:p w:rsidR="00AA5E9C" w:rsidRPr="00951437" w:rsidRDefault="00AA5E9C" w:rsidP="000D099A">
                  <w:r w:rsidRPr="00951437">
                    <w:t>Мероприятия не запланированы</w:t>
                  </w:r>
                </w:p>
              </w:tc>
              <w:tc>
                <w:tcPr>
                  <w:tcW w:w="1494" w:type="dxa"/>
                </w:tcPr>
                <w:p w:rsidR="00AA5E9C" w:rsidRPr="00951437" w:rsidRDefault="00AA5E9C" w:rsidP="000D099A">
                  <w:r w:rsidRPr="00951437">
                    <w:t>тыс</w:t>
                  </w:r>
                  <w:proofErr w:type="gramStart"/>
                  <w:r w:rsidRPr="00951437">
                    <w:t>.р</w:t>
                  </w:r>
                  <w:proofErr w:type="gramEnd"/>
                  <w:r w:rsidRPr="00951437">
                    <w:t>уб.</w:t>
                  </w:r>
                </w:p>
              </w:tc>
              <w:tc>
                <w:tcPr>
                  <w:tcW w:w="1230" w:type="dxa"/>
                </w:tcPr>
                <w:p w:rsidR="00AA5E9C" w:rsidRPr="00951437" w:rsidRDefault="00AA5E9C" w:rsidP="000D099A"/>
              </w:tc>
              <w:tc>
                <w:tcPr>
                  <w:tcW w:w="1222" w:type="dxa"/>
                </w:tcPr>
                <w:p w:rsidR="00AA5E9C" w:rsidRPr="00951437" w:rsidRDefault="00AA5E9C" w:rsidP="000D099A"/>
              </w:tc>
              <w:tc>
                <w:tcPr>
                  <w:tcW w:w="1776" w:type="dxa"/>
                </w:tcPr>
                <w:p w:rsidR="00AA5E9C" w:rsidRPr="00951437" w:rsidRDefault="00AA5E9C" w:rsidP="000D099A">
                  <w:r w:rsidRPr="00951437">
                    <w:t>0</w:t>
                  </w:r>
                </w:p>
              </w:tc>
            </w:tr>
          </w:tbl>
          <w:p w:rsidR="00AA5E9C" w:rsidRPr="00951437" w:rsidRDefault="00AA5E9C" w:rsidP="000D099A">
            <w:pPr>
              <w:rPr>
                <w:lang w:val="en-US"/>
              </w:rPr>
            </w:pPr>
          </w:p>
        </w:tc>
      </w:tr>
    </w:tbl>
    <w:p w:rsidR="00AA5E9C" w:rsidRPr="00951437" w:rsidRDefault="00AA5E9C" w:rsidP="00AA5E9C">
      <w:pPr>
        <w:ind w:firstLine="540"/>
        <w:jc w:val="center"/>
      </w:pPr>
    </w:p>
    <w:p w:rsidR="00AA5E9C" w:rsidRPr="00951437" w:rsidRDefault="00AA5E9C" w:rsidP="00AA5E9C">
      <w:pPr>
        <w:jc w:val="center"/>
        <w:outlineLvl w:val="1"/>
      </w:pPr>
      <w:r w:rsidRPr="00951437">
        <w:t>Раздел VIII</w:t>
      </w:r>
    </w:p>
    <w:p w:rsidR="00AA5E9C" w:rsidRPr="00951437" w:rsidRDefault="00AA5E9C" w:rsidP="00AA5E9C">
      <w:pPr>
        <w:jc w:val="center"/>
        <w:outlineLvl w:val="1"/>
      </w:pPr>
      <w:r w:rsidRPr="00951437">
        <w:lastRenderedPageBreak/>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AA5E9C" w:rsidRPr="00951437"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AA5E9C" w:rsidRPr="00951437" w:rsidTr="000D099A">
              <w:trPr>
                <w:trHeight w:val="967"/>
              </w:trPr>
              <w:tc>
                <w:tcPr>
                  <w:tcW w:w="614" w:type="dxa"/>
                </w:tcPr>
                <w:p w:rsidR="00AA5E9C" w:rsidRPr="00951437" w:rsidRDefault="00AA5E9C" w:rsidP="000D099A">
                  <w:pPr>
                    <w:outlineLvl w:val="1"/>
                  </w:pPr>
                  <w:r w:rsidRPr="00951437">
                    <w:t xml:space="preserve">N </w:t>
                  </w:r>
                  <w:proofErr w:type="gramStart"/>
                  <w:r w:rsidRPr="00951437">
                    <w:t>п</w:t>
                  </w:r>
                  <w:proofErr w:type="gramEnd"/>
                  <w:r w:rsidRPr="00951437">
                    <w:t>/п</w:t>
                  </w:r>
                </w:p>
              </w:tc>
              <w:tc>
                <w:tcPr>
                  <w:tcW w:w="4849" w:type="dxa"/>
                </w:tcPr>
                <w:p w:rsidR="00AA5E9C" w:rsidRPr="00951437" w:rsidRDefault="00AA5E9C" w:rsidP="000D099A">
                  <w:pPr>
                    <w:outlineLvl w:val="1"/>
                  </w:pPr>
                  <w:r w:rsidRPr="00951437">
                    <w:t>Наименование мероприятия</w:t>
                  </w:r>
                </w:p>
              </w:tc>
              <w:tc>
                <w:tcPr>
                  <w:tcW w:w="1735" w:type="dxa"/>
                </w:tcPr>
                <w:p w:rsidR="00AA5E9C" w:rsidRPr="00951437" w:rsidRDefault="00AA5E9C" w:rsidP="000D099A">
                  <w:pPr>
                    <w:outlineLvl w:val="1"/>
                  </w:pPr>
                  <w:r w:rsidRPr="00951437">
                    <w:t>График реализации мероприятий</w:t>
                  </w:r>
                </w:p>
              </w:tc>
              <w:tc>
                <w:tcPr>
                  <w:tcW w:w="2430" w:type="dxa"/>
                </w:tcPr>
                <w:p w:rsidR="00AA5E9C" w:rsidRPr="00951437" w:rsidRDefault="00AA5E9C" w:rsidP="000D099A">
                  <w:pPr>
                    <w:outlineLvl w:val="1"/>
                  </w:pPr>
                  <w:r w:rsidRPr="00951437">
                    <w:t>Финансовые потребности на реализацию мероприятия, тыс. руб.</w:t>
                  </w:r>
                </w:p>
              </w:tc>
            </w:tr>
            <w:tr w:rsidR="00AA5E9C" w:rsidRPr="00951437" w:rsidTr="000D099A">
              <w:trPr>
                <w:trHeight w:val="362"/>
              </w:trPr>
              <w:tc>
                <w:tcPr>
                  <w:tcW w:w="614" w:type="dxa"/>
                </w:tcPr>
                <w:p w:rsidR="00AA5E9C" w:rsidRPr="00951437" w:rsidRDefault="00AA5E9C" w:rsidP="000D099A">
                  <w:pPr>
                    <w:outlineLvl w:val="1"/>
                  </w:pPr>
                  <w:r w:rsidRPr="00951437">
                    <w:t>1</w:t>
                  </w:r>
                </w:p>
              </w:tc>
              <w:tc>
                <w:tcPr>
                  <w:tcW w:w="4849" w:type="dxa"/>
                </w:tcPr>
                <w:p w:rsidR="00AA5E9C" w:rsidRPr="00951437" w:rsidRDefault="00AA5E9C" w:rsidP="000D099A">
                  <w:pPr>
                    <w:outlineLvl w:val="1"/>
                  </w:pPr>
                  <w:r w:rsidRPr="00951437">
                    <w:t>2</w:t>
                  </w:r>
                </w:p>
              </w:tc>
              <w:tc>
                <w:tcPr>
                  <w:tcW w:w="1735" w:type="dxa"/>
                </w:tcPr>
                <w:p w:rsidR="00AA5E9C" w:rsidRPr="00951437" w:rsidRDefault="00AA5E9C" w:rsidP="000D099A">
                  <w:pPr>
                    <w:outlineLvl w:val="1"/>
                  </w:pPr>
                  <w:r w:rsidRPr="00951437">
                    <w:t>3</w:t>
                  </w:r>
                </w:p>
              </w:tc>
              <w:tc>
                <w:tcPr>
                  <w:tcW w:w="2430" w:type="dxa"/>
                </w:tcPr>
                <w:p w:rsidR="00AA5E9C" w:rsidRPr="00951437" w:rsidRDefault="00AA5E9C" w:rsidP="000D099A">
                  <w:pPr>
                    <w:outlineLvl w:val="1"/>
                  </w:pPr>
                  <w:r w:rsidRPr="00951437">
                    <w:t>4</w:t>
                  </w:r>
                </w:p>
              </w:tc>
            </w:tr>
            <w:tr w:rsidR="00AA5E9C" w:rsidRPr="00951437" w:rsidTr="000D099A">
              <w:trPr>
                <w:trHeight w:val="362"/>
              </w:trPr>
              <w:tc>
                <w:tcPr>
                  <w:tcW w:w="5463" w:type="dxa"/>
                  <w:gridSpan w:val="2"/>
                </w:tcPr>
                <w:p w:rsidR="00AA5E9C" w:rsidRPr="00951437" w:rsidRDefault="00AA5E9C" w:rsidP="000D099A">
                  <w:pPr>
                    <w:outlineLvl w:val="1"/>
                  </w:pPr>
                  <w:r w:rsidRPr="00951437">
                    <w:t>Водоснабжение (питьевая вода)</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5463" w:type="dxa"/>
                  <w:gridSpan w:val="2"/>
                </w:tcPr>
                <w:p w:rsidR="00AA5E9C" w:rsidRPr="00951437" w:rsidRDefault="00AA5E9C" w:rsidP="000D099A">
                  <w:pPr>
                    <w:outlineLvl w:val="1"/>
                  </w:pPr>
                  <w:r w:rsidRPr="00951437">
                    <w:t>2016 год</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r w:rsidRPr="00951437">
                    <w:t>Мероприятия не планируются</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p>
              </w:tc>
              <w:tc>
                <w:tcPr>
                  <w:tcW w:w="1735" w:type="dxa"/>
                </w:tcPr>
                <w:p w:rsidR="00AA5E9C" w:rsidRPr="00951437" w:rsidRDefault="00AA5E9C" w:rsidP="000D099A">
                  <w:pPr>
                    <w:outlineLvl w:val="1"/>
                  </w:pPr>
                  <w:r w:rsidRPr="00951437">
                    <w:t>Итого 2016 год</w:t>
                  </w:r>
                </w:p>
              </w:tc>
              <w:tc>
                <w:tcPr>
                  <w:tcW w:w="2430" w:type="dxa"/>
                </w:tcPr>
                <w:p w:rsidR="00AA5E9C" w:rsidRPr="00951437" w:rsidRDefault="00AA5E9C" w:rsidP="000D099A">
                  <w:pPr>
                    <w:outlineLvl w:val="1"/>
                  </w:pPr>
                  <w:r w:rsidRPr="00951437">
                    <w:t>0</w:t>
                  </w:r>
                </w:p>
              </w:tc>
            </w:tr>
            <w:tr w:rsidR="00AA5E9C" w:rsidRPr="00951437" w:rsidTr="000D099A">
              <w:trPr>
                <w:trHeight w:val="362"/>
              </w:trPr>
              <w:tc>
                <w:tcPr>
                  <w:tcW w:w="5463" w:type="dxa"/>
                  <w:gridSpan w:val="2"/>
                </w:tcPr>
                <w:p w:rsidR="00AA5E9C" w:rsidRPr="00951437" w:rsidRDefault="00AA5E9C" w:rsidP="000D099A">
                  <w:pPr>
                    <w:outlineLvl w:val="1"/>
                  </w:pPr>
                  <w:r w:rsidRPr="00951437">
                    <w:t>2017 год</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r w:rsidRPr="00951437">
                    <w:t>Мероприятия не планируются</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p>
              </w:tc>
              <w:tc>
                <w:tcPr>
                  <w:tcW w:w="1735" w:type="dxa"/>
                </w:tcPr>
                <w:p w:rsidR="00AA5E9C" w:rsidRPr="00951437" w:rsidRDefault="00AA5E9C" w:rsidP="000D099A">
                  <w:pPr>
                    <w:outlineLvl w:val="1"/>
                  </w:pPr>
                  <w:r w:rsidRPr="00951437">
                    <w:t>Итого 2017 год</w:t>
                  </w:r>
                </w:p>
              </w:tc>
              <w:tc>
                <w:tcPr>
                  <w:tcW w:w="2430" w:type="dxa"/>
                </w:tcPr>
                <w:p w:rsidR="00AA5E9C" w:rsidRPr="00951437" w:rsidRDefault="00AA5E9C" w:rsidP="000D099A">
                  <w:pPr>
                    <w:outlineLvl w:val="1"/>
                  </w:pPr>
                  <w:r w:rsidRPr="00951437">
                    <w:t>0</w:t>
                  </w:r>
                </w:p>
              </w:tc>
            </w:tr>
            <w:tr w:rsidR="00AA5E9C" w:rsidRPr="00951437" w:rsidTr="000D099A">
              <w:trPr>
                <w:trHeight w:val="362"/>
              </w:trPr>
              <w:tc>
                <w:tcPr>
                  <w:tcW w:w="5463" w:type="dxa"/>
                  <w:gridSpan w:val="2"/>
                </w:tcPr>
                <w:p w:rsidR="00AA5E9C" w:rsidRPr="00951437" w:rsidRDefault="00AA5E9C" w:rsidP="000D099A">
                  <w:pPr>
                    <w:outlineLvl w:val="1"/>
                  </w:pPr>
                  <w:r w:rsidRPr="00951437">
                    <w:t>2018 год</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r w:rsidRPr="00951437">
                    <w:t>Мероприятия не планируются</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p>
              </w:tc>
              <w:tc>
                <w:tcPr>
                  <w:tcW w:w="1735" w:type="dxa"/>
                </w:tcPr>
                <w:p w:rsidR="00AA5E9C" w:rsidRPr="00951437" w:rsidRDefault="00AA5E9C" w:rsidP="000D099A">
                  <w:pPr>
                    <w:outlineLvl w:val="1"/>
                  </w:pPr>
                  <w:r w:rsidRPr="00951437">
                    <w:t>Итого 2018 год</w:t>
                  </w:r>
                </w:p>
              </w:tc>
              <w:tc>
                <w:tcPr>
                  <w:tcW w:w="2430" w:type="dxa"/>
                </w:tcPr>
                <w:p w:rsidR="00AA5E9C" w:rsidRPr="00951437" w:rsidRDefault="00AA5E9C" w:rsidP="000D099A">
                  <w:pPr>
                    <w:outlineLvl w:val="1"/>
                  </w:pPr>
                  <w:r w:rsidRPr="00951437">
                    <w:t>0</w:t>
                  </w:r>
                </w:p>
              </w:tc>
            </w:tr>
            <w:tr w:rsidR="00AA5E9C" w:rsidRPr="00951437" w:rsidTr="000D099A">
              <w:trPr>
                <w:trHeight w:val="362"/>
              </w:trPr>
              <w:tc>
                <w:tcPr>
                  <w:tcW w:w="5463" w:type="dxa"/>
                  <w:gridSpan w:val="2"/>
                </w:tcPr>
                <w:p w:rsidR="00AA5E9C" w:rsidRPr="00951437" w:rsidRDefault="00AA5E9C" w:rsidP="000D099A">
                  <w:pPr>
                    <w:outlineLvl w:val="1"/>
                  </w:pPr>
                  <w:r w:rsidRPr="00951437">
                    <w:t>Водоотведение</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5463" w:type="dxa"/>
                  <w:gridSpan w:val="2"/>
                </w:tcPr>
                <w:p w:rsidR="00AA5E9C" w:rsidRPr="00951437" w:rsidRDefault="00AA5E9C" w:rsidP="000D099A">
                  <w:pPr>
                    <w:outlineLvl w:val="1"/>
                  </w:pPr>
                  <w:r w:rsidRPr="00951437">
                    <w:t>2016 год</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r w:rsidRPr="00951437">
                    <w:t>Мероприятия не планируются</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p>
              </w:tc>
              <w:tc>
                <w:tcPr>
                  <w:tcW w:w="1735" w:type="dxa"/>
                </w:tcPr>
                <w:p w:rsidR="00AA5E9C" w:rsidRPr="00951437" w:rsidRDefault="00AA5E9C" w:rsidP="000D099A">
                  <w:pPr>
                    <w:outlineLvl w:val="1"/>
                  </w:pPr>
                  <w:r w:rsidRPr="00951437">
                    <w:t>Итого 2016 год</w:t>
                  </w:r>
                </w:p>
              </w:tc>
              <w:tc>
                <w:tcPr>
                  <w:tcW w:w="2430" w:type="dxa"/>
                </w:tcPr>
                <w:p w:rsidR="00AA5E9C" w:rsidRPr="00951437" w:rsidRDefault="00AA5E9C" w:rsidP="000D099A">
                  <w:pPr>
                    <w:outlineLvl w:val="1"/>
                  </w:pPr>
                  <w:r w:rsidRPr="00951437">
                    <w:t>0</w:t>
                  </w:r>
                </w:p>
              </w:tc>
            </w:tr>
            <w:tr w:rsidR="00AA5E9C" w:rsidRPr="00951437" w:rsidTr="000D099A">
              <w:trPr>
                <w:trHeight w:val="362"/>
              </w:trPr>
              <w:tc>
                <w:tcPr>
                  <w:tcW w:w="5463" w:type="dxa"/>
                  <w:gridSpan w:val="2"/>
                </w:tcPr>
                <w:p w:rsidR="00AA5E9C" w:rsidRPr="00951437" w:rsidRDefault="00AA5E9C" w:rsidP="000D099A">
                  <w:pPr>
                    <w:outlineLvl w:val="1"/>
                  </w:pPr>
                  <w:r w:rsidRPr="00951437">
                    <w:t>2017 год</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r w:rsidRPr="00951437">
                    <w:t>Мероприятия не планируются</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p>
              </w:tc>
              <w:tc>
                <w:tcPr>
                  <w:tcW w:w="1735" w:type="dxa"/>
                </w:tcPr>
                <w:p w:rsidR="00AA5E9C" w:rsidRPr="00951437" w:rsidRDefault="00AA5E9C" w:rsidP="000D099A">
                  <w:pPr>
                    <w:outlineLvl w:val="1"/>
                  </w:pPr>
                  <w:r w:rsidRPr="00951437">
                    <w:t>Итого 2017 год</w:t>
                  </w:r>
                </w:p>
              </w:tc>
              <w:tc>
                <w:tcPr>
                  <w:tcW w:w="2430" w:type="dxa"/>
                </w:tcPr>
                <w:p w:rsidR="00AA5E9C" w:rsidRPr="00951437" w:rsidRDefault="00AA5E9C" w:rsidP="000D099A">
                  <w:pPr>
                    <w:outlineLvl w:val="1"/>
                  </w:pPr>
                  <w:r w:rsidRPr="00951437">
                    <w:t>0</w:t>
                  </w:r>
                </w:p>
              </w:tc>
            </w:tr>
            <w:tr w:rsidR="00AA5E9C" w:rsidRPr="00951437" w:rsidTr="000D099A">
              <w:trPr>
                <w:trHeight w:val="362"/>
              </w:trPr>
              <w:tc>
                <w:tcPr>
                  <w:tcW w:w="5463" w:type="dxa"/>
                  <w:gridSpan w:val="2"/>
                </w:tcPr>
                <w:p w:rsidR="00AA5E9C" w:rsidRPr="00951437" w:rsidRDefault="00AA5E9C" w:rsidP="000D099A">
                  <w:pPr>
                    <w:outlineLvl w:val="1"/>
                  </w:pPr>
                  <w:r w:rsidRPr="00951437">
                    <w:t>2018 год</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r w:rsidRPr="00951437">
                    <w:t>Мероприятия не планируются</w:t>
                  </w:r>
                </w:p>
              </w:tc>
              <w:tc>
                <w:tcPr>
                  <w:tcW w:w="1735" w:type="dxa"/>
                </w:tcPr>
                <w:p w:rsidR="00AA5E9C" w:rsidRPr="00951437" w:rsidRDefault="00AA5E9C" w:rsidP="000D099A">
                  <w:pPr>
                    <w:outlineLvl w:val="1"/>
                  </w:pPr>
                </w:p>
              </w:tc>
              <w:tc>
                <w:tcPr>
                  <w:tcW w:w="2430" w:type="dxa"/>
                </w:tcPr>
                <w:p w:rsidR="00AA5E9C" w:rsidRPr="00951437" w:rsidRDefault="00AA5E9C" w:rsidP="000D099A">
                  <w:pPr>
                    <w:outlineLvl w:val="1"/>
                  </w:pPr>
                </w:p>
              </w:tc>
            </w:tr>
            <w:tr w:rsidR="00AA5E9C" w:rsidRPr="00951437" w:rsidTr="000D099A">
              <w:trPr>
                <w:trHeight w:val="362"/>
              </w:trPr>
              <w:tc>
                <w:tcPr>
                  <w:tcW w:w="614" w:type="dxa"/>
                </w:tcPr>
                <w:p w:rsidR="00AA5E9C" w:rsidRPr="00951437" w:rsidRDefault="00AA5E9C" w:rsidP="000D099A">
                  <w:pPr>
                    <w:outlineLvl w:val="1"/>
                  </w:pPr>
                </w:p>
              </w:tc>
              <w:tc>
                <w:tcPr>
                  <w:tcW w:w="4849" w:type="dxa"/>
                </w:tcPr>
                <w:p w:rsidR="00AA5E9C" w:rsidRPr="00951437" w:rsidRDefault="00AA5E9C" w:rsidP="000D099A">
                  <w:pPr>
                    <w:outlineLvl w:val="1"/>
                  </w:pPr>
                </w:p>
              </w:tc>
              <w:tc>
                <w:tcPr>
                  <w:tcW w:w="1735" w:type="dxa"/>
                </w:tcPr>
                <w:p w:rsidR="00AA5E9C" w:rsidRPr="00951437" w:rsidRDefault="00AA5E9C" w:rsidP="000D099A">
                  <w:pPr>
                    <w:outlineLvl w:val="1"/>
                  </w:pPr>
                  <w:r w:rsidRPr="00951437">
                    <w:t>Итого 2018 год</w:t>
                  </w:r>
                </w:p>
              </w:tc>
              <w:tc>
                <w:tcPr>
                  <w:tcW w:w="2430" w:type="dxa"/>
                </w:tcPr>
                <w:p w:rsidR="00AA5E9C" w:rsidRPr="00951437" w:rsidRDefault="00AA5E9C" w:rsidP="000D099A">
                  <w:pPr>
                    <w:outlineLvl w:val="1"/>
                  </w:pPr>
                  <w:r w:rsidRPr="00951437">
                    <w:t>0</w:t>
                  </w:r>
                </w:p>
              </w:tc>
            </w:tr>
          </w:tbl>
          <w:p w:rsidR="00AA5E9C" w:rsidRPr="00951437" w:rsidRDefault="00AA5E9C" w:rsidP="000D099A">
            <w:pPr>
              <w:outlineLvl w:val="1"/>
              <w:rPr>
                <w:lang w:val="en-US"/>
              </w:rPr>
            </w:pPr>
          </w:p>
        </w:tc>
      </w:tr>
    </w:tbl>
    <w:p w:rsidR="00AA5E9C" w:rsidRPr="00951437" w:rsidRDefault="00AA5E9C" w:rsidP="00AA5E9C">
      <w:pPr>
        <w:ind w:right="-1"/>
        <w:jc w:val="both"/>
        <w:rPr>
          <w:b/>
          <w:bCs/>
        </w:rPr>
      </w:pPr>
    </w:p>
    <w:p w:rsidR="002E7C31" w:rsidRPr="000A45A9" w:rsidRDefault="002E7C31" w:rsidP="000A45A9">
      <w:pPr>
        <w:tabs>
          <w:tab w:val="left" w:pos="720"/>
          <w:tab w:val="left" w:pos="1418"/>
        </w:tabs>
        <w:ind w:firstLine="709"/>
        <w:jc w:val="both"/>
      </w:pPr>
      <w:r w:rsidRPr="000A45A9">
        <w:t>Комиссия по тарифам и ценам министерства тарифного регулирования Калужской области РЕШИЛА:</w:t>
      </w:r>
    </w:p>
    <w:p w:rsidR="000A45A9" w:rsidRPr="000A45A9" w:rsidRDefault="000A45A9" w:rsidP="000A45A9">
      <w:pPr>
        <w:tabs>
          <w:tab w:val="right" w:pos="9355"/>
        </w:tabs>
        <w:ind w:firstLine="709"/>
        <w:jc w:val="both"/>
      </w:pPr>
      <w:r w:rsidRPr="000A45A9">
        <w:t xml:space="preserve">Утвердить </w:t>
      </w:r>
      <w:r>
        <w:t xml:space="preserve">предложенную </w:t>
      </w:r>
      <w:r w:rsidRPr="000A45A9">
        <w:t>производственную программу в сфере водоснабжения и водоотведения для Войсковой части 54985 на 2016-2018 годы.</w:t>
      </w:r>
    </w:p>
    <w:p w:rsidR="000A45A9" w:rsidRPr="000A45A9" w:rsidRDefault="000A45A9" w:rsidP="000A45A9">
      <w:pPr>
        <w:tabs>
          <w:tab w:val="right" w:pos="9355"/>
        </w:tabs>
        <w:ind w:firstLine="709"/>
        <w:jc w:val="both"/>
      </w:pPr>
    </w:p>
    <w:p w:rsidR="002E7C31" w:rsidRPr="000A45A9" w:rsidRDefault="002E7C31" w:rsidP="000A45A9">
      <w:pPr>
        <w:tabs>
          <w:tab w:val="right" w:pos="9355"/>
        </w:tabs>
        <w:ind w:firstLine="709"/>
        <w:jc w:val="both"/>
        <w:rPr>
          <w:b/>
        </w:rPr>
      </w:pPr>
      <w:r w:rsidRPr="000A45A9">
        <w:rPr>
          <w:b/>
        </w:rPr>
        <w:t xml:space="preserve">Решение принято на основании пояснительной записки от </w:t>
      </w:r>
      <w:r w:rsidR="00AA5E9C" w:rsidRPr="000A45A9">
        <w:rPr>
          <w:b/>
        </w:rPr>
        <w:t>09</w:t>
      </w:r>
      <w:r w:rsidRPr="000A45A9">
        <w:rPr>
          <w:b/>
        </w:rPr>
        <w:t>.</w:t>
      </w:r>
      <w:r w:rsidR="00AA5E9C" w:rsidRPr="000A45A9">
        <w:rPr>
          <w:b/>
        </w:rPr>
        <w:t>11.</w:t>
      </w:r>
      <w:r w:rsidRPr="000A45A9">
        <w:rPr>
          <w:b/>
        </w:rPr>
        <w:t>2015 г. в</w:t>
      </w:r>
      <w:r w:rsidR="000A45A9">
        <w:rPr>
          <w:b/>
        </w:rPr>
        <w:t xml:space="preserve"> форме приказа (прилагается)</w:t>
      </w:r>
      <w:r w:rsidRPr="000A45A9">
        <w:rPr>
          <w:b/>
        </w:rPr>
        <w:t>, голосовали единогласно.</w:t>
      </w:r>
    </w:p>
    <w:p w:rsidR="002E7C31" w:rsidRPr="000A45A9" w:rsidRDefault="002E7C31" w:rsidP="000A45A9">
      <w:pPr>
        <w:ind w:firstLine="709"/>
        <w:jc w:val="both"/>
        <w:rPr>
          <w:b/>
        </w:rPr>
      </w:pPr>
    </w:p>
    <w:p w:rsidR="000A45A9" w:rsidRDefault="008C6D03" w:rsidP="000A45A9">
      <w:pPr>
        <w:ind w:firstLine="709"/>
        <w:jc w:val="both"/>
        <w:rPr>
          <w:b/>
        </w:rPr>
      </w:pPr>
      <w:r w:rsidRPr="000A45A9">
        <w:rPr>
          <w:b/>
        </w:rPr>
        <w:t>9</w:t>
      </w:r>
      <w:r w:rsidR="002E7C31" w:rsidRPr="000A45A9">
        <w:rPr>
          <w:b/>
        </w:rPr>
        <w:t xml:space="preserve">. </w:t>
      </w:r>
      <w:r w:rsidRPr="000A45A9">
        <w:rPr>
          <w:b/>
        </w:rPr>
        <w:t>Об установлении долгосрочных тарифов на питьевую воду (питьевое водоснабжение), на водоотведение для Войсковой части 54985 на 2016-2018 годы</w:t>
      </w:r>
      <w:r w:rsidR="000A45A9">
        <w:rPr>
          <w:b/>
        </w:rPr>
        <w:t>.</w:t>
      </w:r>
    </w:p>
    <w:p w:rsidR="002E7C31" w:rsidRPr="000A45A9" w:rsidRDefault="000A45A9" w:rsidP="000A45A9">
      <w:pPr>
        <w:jc w:val="both"/>
        <w:rPr>
          <w:b/>
        </w:rPr>
      </w:pPr>
      <w:r>
        <w:rPr>
          <w:b/>
        </w:rPr>
        <w:t>-------------------------------------------------------------------------------------------------------------------------------</w:t>
      </w:r>
    </w:p>
    <w:p w:rsidR="002E7C31" w:rsidRDefault="002E7C31" w:rsidP="000A45A9">
      <w:pPr>
        <w:jc w:val="both"/>
        <w:rPr>
          <w:b/>
        </w:rPr>
      </w:pPr>
      <w:r w:rsidRPr="000A45A9">
        <w:rPr>
          <w:b/>
        </w:rPr>
        <w:t xml:space="preserve">Доложил: С.И. </w:t>
      </w:r>
      <w:r w:rsidR="008C6D03" w:rsidRPr="000A45A9">
        <w:rPr>
          <w:b/>
        </w:rPr>
        <w:t>Ландухова</w:t>
      </w:r>
      <w:r w:rsidR="000A45A9">
        <w:rPr>
          <w:b/>
        </w:rPr>
        <w:t>.</w:t>
      </w:r>
    </w:p>
    <w:p w:rsidR="008C6D03" w:rsidRPr="008C6D03" w:rsidRDefault="008C6D03" w:rsidP="008C6D03">
      <w:pPr>
        <w:ind w:firstLine="720"/>
        <w:jc w:val="center"/>
      </w:pPr>
      <w:r w:rsidRPr="008C6D03">
        <w:lastRenderedPageBreak/>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8C6D03" w:rsidRPr="008C6D03" w:rsidTr="000D099A">
        <w:tc>
          <w:tcPr>
            <w:tcW w:w="4785" w:type="dxa"/>
            <w:shd w:val="clear" w:color="auto" w:fill="auto"/>
          </w:tcPr>
          <w:p w:rsidR="008C6D03" w:rsidRPr="008C6D03" w:rsidRDefault="008C6D03" w:rsidP="000D099A">
            <w:pPr>
              <w:jc w:val="both"/>
            </w:pPr>
            <w:r w:rsidRPr="008C6D03">
              <w:t xml:space="preserve">Наименование организации </w:t>
            </w:r>
          </w:p>
        </w:tc>
        <w:tc>
          <w:tcPr>
            <w:tcW w:w="5529" w:type="dxa"/>
            <w:shd w:val="clear" w:color="auto" w:fill="auto"/>
          </w:tcPr>
          <w:p w:rsidR="008C6D03" w:rsidRPr="008C6D03" w:rsidRDefault="008C6D03" w:rsidP="000D099A">
            <w:r w:rsidRPr="008C6D03">
              <w:rPr>
                <w:lang w:val="en-US"/>
              </w:rPr>
              <w:t>Войсковая часть 54985</w:t>
            </w:r>
            <w:r w:rsidRPr="008C6D03">
              <w:t xml:space="preserve"> (далее - организация)</w:t>
            </w:r>
          </w:p>
        </w:tc>
      </w:tr>
      <w:tr w:rsidR="008C6D03" w:rsidRPr="008C6D03" w:rsidTr="000D099A">
        <w:tc>
          <w:tcPr>
            <w:tcW w:w="4785" w:type="dxa"/>
            <w:shd w:val="clear" w:color="auto" w:fill="auto"/>
          </w:tcPr>
          <w:p w:rsidR="008C6D03" w:rsidRPr="008C6D03" w:rsidRDefault="008C6D03" w:rsidP="000D099A">
            <w:pPr>
              <w:jc w:val="both"/>
            </w:pPr>
            <w:r w:rsidRPr="008C6D03">
              <w:t xml:space="preserve">Организационно правовая форма </w:t>
            </w:r>
          </w:p>
        </w:tc>
        <w:tc>
          <w:tcPr>
            <w:tcW w:w="5529" w:type="dxa"/>
            <w:shd w:val="clear" w:color="auto" w:fill="auto"/>
          </w:tcPr>
          <w:p w:rsidR="008C6D03" w:rsidRPr="008C6D03" w:rsidRDefault="008C6D03" w:rsidP="000D099A">
            <w:pPr>
              <w:rPr>
                <w:lang w:val="en-US"/>
              </w:rPr>
            </w:pPr>
            <w:r w:rsidRPr="008C6D03">
              <w:t>В</w:t>
            </w:r>
            <w:r w:rsidRPr="008C6D03">
              <w:rPr>
                <w:lang w:val="en-US"/>
              </w:rPr>
              <w:t>ойсковая часть</w:t>
            </w:r>
          </w:p>
        </w:tc>
      </w:tr>
      <w:tr w:rsidR="008C6D03" w:rsidRPr="008C6D03" w:rsidTr="000D099A">
        <w:tc>
          <w:tcPr>
            <w:tcW w:w="4785" w:type="dxa"/>
            <w:shd w:val="clear" w:color="auto" w:fill="auto"/>
          </w:tcPr>
          <w:p w:rsidR="008C6D03" w:rsidRPr="008C6D03" w:rsidRDefault="008C6D03" w:rsidP="000D099A">
            <w:pPr>
              <w:jc w:val="both"/>
            </w:pPr>
            <w:r w:rsidRPr="008C6D03">
              <w:t>Свидетельство о госрегистрации</w:t>
            </w:r>
          </w:p>
        </w:tc>
        <w:tc>
          <w:tcPr>
            <w:tcW w:w="5529" w:type="dxa"/>
            <w:shd w:val="clear" w:color="auto" w:fill="auto"/>
          </w:tcPr>
          <w:p w:rsidR="008C6D03" w:rsidRPr="008C6D03" w:rsidRDefault="008C6D03" w:rsidP="000D099A">
            <w:pPr>
              <w:rPr>
                <w:lang w:val="en-US"/>
              </w:rPr>
            </w:pPr>
            <w:r w:rsidRPr="008C6D03">
              <w:rPr>
                <w:lang w:val="en-US"/>
              </w:rPr>
              <w:t>1024000722910</w:t>
            </w:r>
          </w:p>
        </w:tc>
      </w:tr>
      <w:tr w:rsidR="008C6D03" w:rsidRPr="008C6D03" w:rsidTr="000D099A">
        <w:tc>
          <w:tcPr>
            <w:tcW w:w="4785" w:type="dxa"/>
            <w:shd w:val="clear" w:color="auto" w:fill="auto"/>
          </w:tcPr>
          <w:p w:rsidR="008C6D03" w:rsidRPr="008C6D03" w:rsidRDefault="008C6D03" w:rsidP="000D099A">
            <w:pPr>
              <w:jc w:val="both"/>
            </w:pPr>
            <w:r w:rsidRPr="008C6D03">
              <w:t>ИНН</w:t>
            </w:r>
          </w:p>
        </w:tc>
        <w:tc>
          <w:tcPr>
            <w:tcW w:w="5529" w:type="dxa"/>
            <w:shd w:val="clear" w:color="auto" w:fill="auto"/>
          </w:tcPr>
          <w:p w:rsidR="008C6D03" w:rsidRPr="008C6D03" w:rsidRDefault="008C6D03" w:rsidP="000D099A">
            <w:pPr>
              <w:rPr>
                <w:lang w:val="en-US"/>
              </w:rPr>
            </w:pPr>
            <w:r w:rsidRPr="008C6D03">
              <w:rPr>
                <w:lang w:val="en-US"/>
              </w:rPr>
              <w:t>4022000690</w:t>
            </w:r>
          </w:p>
        </w:tc>
      </w:tr>
      <w:tr w:rsidR="008C6D03" w:rsidRPr="008C6D03" w:rsidTr="000D099A">
        <w:tc>
          <w:tcPr>
            <w:tcW w:w="4785" w:type="dxa"/>
            <w:shd w:val="clear" w:color="auto" w:fill="auto"/>
          </w:tcPr>
          <w:p w:rsidR="008C6D03" w:rsidRPr="008C6D03" w:rsidRDefault="008C6D03" w:rsidP="000D099A">
            <w:pPr>
              <w:jc w:val="both"/>
            </w:pPr>
            <w:r w:rsidRPr="008C6D03">
              <w:t>КПП</w:t>
            </w:r>
          </w:p>
        </w:tc>
        <w:tc>
          <w:tcPr>
            <w:tcW w:w="5529" w:type="dxa"/>
            <w:shd w:val="clear" w:color="auto" w:fill="auto"/>
          </w:tcPr>
          <w:p w:rsidR="008C6D03" w:rsidRPr="008C6D03" w:rsidRDefault="008C6D03" w:rsidP="000D099A">
            <w:pPr>
              <w:rPr>
                <w:lang w:val="en-US"/>
              </w:rPr>
            </w:pPr>
            <w:r w:rsidRPr="008C6D03">
              <w:rPr>
                <w:lang w:val="en-US"/>
              </w:rPr>
              <w:t>402201001</w:t>
            </w:r>
          </w:p>
        </w:tc>
      </w:tr>
      <w:tr w:rsidR="008C6D03" w:rsidRPr="008C6D03" w:rsidTr="000D099A">
        <w:tc>
          <w:tcPr>
            <w:tcW w:w="4785" w:type="dxa"/>
            <w:shd w:val="clear" w:color="auto" w:fill="auto"/>
          </w:tcPr>
          <w:p w:rsidR="008C6D03" w:rsidRPr="008C6D03" w:rsidRDefault="008C6D03" w:rsidP="000D099A">
            <w:pPr>
              <w:jc w:val="both"/>
            </w:pPr>
            <w:r w:rsidRPr="008C6D03">
              <w:t>Руководитель организации</w:t>
            </w:r>
          </w:p>
        </w:tc>
        <w:tc>
          <w:tcPr>
            <w:tcW w:w="5529" w:type="dxa"/>
            <w:shd w:val="clear" w:color="auto" w:fill="auto"/>
          </w:tcPr>
          <w:p w:rsidR="008C6D03" w:rsidRPr="008C6D03" w:rsidRDefault="008C6D03" w:rsidP="000D099A">
            <w:pPr>
              <w:rPr>
                <w:lang w:val="en-US"/>
              </w:rPr>
            </w:pPr>
            <w:r w:rsidRPr="008C6D03">
              <w:rPr>
                <w:lang w:val="en-US"/>
              </w:rPr>
              <w:t>Радченко Владимир Борисович</w:t>
            </w:r>
          </w:p>
        </w:tc>
      </w:tr>
      <w:tr w:rsidR="008C6D03" w:rsidRPr="008C6D03" w:rsidTr="000D099A">
        <w:tc>
          <w:tcPr>
            <w:tcW w:w="4785" w:type="dxa"/>
            <w:shd w:val="clear" w:color="auto" w:fill="auto"/>
          </w:tcPr>
          <w:p w:rsidR="008C6D03" w:rsidRPr="008C6D03" w:rsidRDefault="008C6D03" w:rsidP="000D099A">
            <w:pPr>
              <w:jc w:val="both"/>
            </w:pPr>
            <w:r w:rsidRPr="008C6D03">
              <w:t>Юридический адрес организации</w:t>
            </w:r>
          </w:p>
        </w:tc>
        <w:tc>
          <w:tcPr>
            <w:tcW w:w="5529" w:type="dxa"/>
            <w:shd w:val="clear" w:color="auto" w:fill="auto"/>
          </w:tcPr>
          <w:p w:rsidR="008C6D03" w:rsidRPr="008C6D03" w:rsidRDefault="008C6D03" w:rsidP="000D099A">
            <w:r w:rsidRPr="008C6D03">
              <w:t>249911, Калужская область, Юхновский район, г. Юхнов-1</w:t>
            </w:r>
          </w:p>
        </w:tc>
      </w:tr>
      <w:tr w:rsidR="008C6D03" w:rsidRPr="008C6D03" w:rsidTr="000D099A">
        <w:tc>
          <w:tcPr>
            <w:tcW w:w="4785" w:type="dxa"/>
            <w:shd w:val="clear" w:color="auto" w:fill="auto"/>
          </w:tcPr>
          <w:p w:rsidR="008C6D03" w:rsidRPr="008C6D03" w:rsidRDefault="008C6D03" w:rsidP="000D099A">
            <w:pPr>
              <w:jc w:val="both"/>
            </w:pPr>
            <w:r w:rsidRPr="008C6D03">
              <w:t>Почтовый адрес организации</w:t>
            </w:r>
          </w:p>
        </w:tc>
        <w:tc>
          <w:tcPr>
            <w:tcW w:w="5529" w:type="dxa"/>
            <w:shd w:val="clear" w:color="auto" w:fill="auto"/>
          </w:tcPr>
          <w:p w:rsidR="008C6D03" w:rsidRPr="008C6D03" w:rsidRDefault="008C6D03" w:rsidP="000D099A">
            <w:r w:rsidRPr="008C6D03">
              <w:t>249911, Калужская область, Юхновский район, г. Юхнов-1</w:t>
            </w:r>
          </w:p>
        </w:tc>
      </w:tr>
    </w:tbl>
    <w:p w:rsidR="008C6D03" w:rsidRPr="008C6D03" w:rsidRDefault="008C6D03" w:rsidP="008C6D03">
      <w:pPr>
        <w:ind w:firstLine="720"/>
        <w:jc w:val="both"/>
      </w:pPr>
    </w:p>
    <w:p w:rsidR="000A45A9" w:rsidRDefault="008C6D03" w:rsidP="008C6D03">
      <w:pPr>
        <w:jc w:val="both"/>
      </w:pPr>
      <w:r w:rsidRPr="008C6D03">
        <w:t>Организация представила в министерство тарифного регулирования Калужской области предложение, для установления одноставочных тарифов на питьевую воду (питьевое водоснабжение), на водоотведение методом индексации тарифов на 2016-2018 годы в следующих размерах:</w:t>
      </w:r>
    </w:p>
    <w:p w:rsidR="008C6D03" w:rsidRPr="008C6D03" w:rsidRDefault="008C6D03" w:rsidP="008C6D03">
      <w:pPr>
        <w:ind w:right="-1" w:firstLine="720"/>
        <w:jc w:val="right"/>
      </w:pPr>
      <w:r w:rsidRPr="008C6D03">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8C6D03" w:rsidRPr="001555C6" w:rsidTr="000D099A">
        <w:trPr>
          <w:cantSplit/>
          <w:trHeight w:val="471"/>
          <w:tblHeader/>
        </w:trPr>
        <w:tc>
          <w:tcPr>
            <w:tcW w:w="1951" w:type="dxa"/>
            <w:vMerge w:val="restart"/>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r w:rsidRPr="001555C6">
              <w:rPr>
                <w:bCs/>
                <w:spacing w:val="-7"/>
                <w:sz w:val="20"/>
                <w:szCs w:val="20"/>
              </w:rPr>
              <w:t>Вид товара (услуги)</w:t>
            </w:r>
          </w:p>
        </w:tc>
        <w:tc>
          <w:tcPr>
            <w:tcW w:w="709" w:type="dxa"/>
            <w:vMerge w:val="restart"/>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r w:rsidRPr="001555C6">
              <w:rPr>
                <w:bCs/>
                <w:spacing w:val="-7"/>
                <w:sz w:val="20"/>
                <w:szCs w:val="20"/>
              </w:rPr>
              <w:t>Ед. изм.</w:t>
            </w:r>
          </w:p>
        </w:tc>
        <w:tc>
          <w:tcPr>
            <w:tcW w:w="7655" w:type="dxa"/>
            <w:gridSpan w:val="6"/>
            <w:shd w:val="clear" w:color="auto" w:fill="auto"/>
            <w:vAlign w:val="center"/>
          </w:tcPr>
          <w:p w:rsidR="008C6D03" w:rsidRPr="001555C6" w:rsidRDefault="008C6D03" w:rsidP="000D099A">
            <w:pPr>
              <w:jc w:val="center"/>
              <w:rPr>
                <w:sz w:val="20"/>
                <w:szCs w:val="20"/>
              </w:rPr>
            </w:pPr>
            <w:r w:rsidRPr="001555C6">
              <w:rPr>
                <w:sz w:val="20"/>
                <w:szCs w:val="20"/>
              </w:rPr>
              <w:t>Период действия тарифов</w:t>
            </w:r>
          </w:p>
        </w:tc>
      </w:tr>
      <w:tr w:rsidR="008C6D03" w:rsidRPr="001555C6" w:rsidTr="000D099A">
        <w:trPr>
          <w:cantSplit/>
          <w:trHeight w:val="545"/>
          <w:tblHeader/>
        </w:trPr>
        <w:tc>
          <w:tcPr>
            <w:tcW w:w="1951" w:type="dxa"/>
            <w:vMerge/>
            <w:shd w:val="clear" w:color="auto" w:fill="auto"/>
          </w:tcPr>
          <w:p w:rsidR="008C6D03" w:rsidRPr="001555C6" w:rsidRDefault="008C6D03" w:rsidP="000D099A">
            <w:pPr>
              <w:widowControl w:val="0"/>
              <w:autoSpaceDE w:val="0"/>
              <w:autoSpaceDN w:val="0"/>
              <w:adjustRightInd w:val="0"/>
              <w:jc w:val="both"/>
              <w:rPr>
                <w:bCs/>
                <w:spacing w:val="-7"/>
                <w:sz w:val="20"/>
                <w:szCs w:val="20"/>
              </w:rPr>
            </w:pPr>
          </w:p>
        </w:tc>
        <w:tc>
          <w:tcPr>
            <w:tcW w:w="709" w:type="dxa"/>
            <w:vMerge/>
            <w:shd w:val="clear" w:color="auto" w:fill="auto"/>
          </w:tcPr>
          <w:p w:rsidR="008C6D03" w:rsidRPr="001555C6" w:rsidRDefault="008C6D03" w:rsidP="000D099A">
            <w:pPr>
              <w:widowControl w:val="0"/>
              <w:autoSpaceDE w:val="0"/>
              <w:autoSpaceDN w:val="0"/>
              <w:adjustRightInd w:val="0"/>
              <w:jc w:val="both"/>
              <w:rPr>
                <w:bCs/>
                <w:spacing w:val="-7"/>
                <w:sz w:val="20"/>
                <w:szCs w:val="20"/>
              </w:rPr>
            </w:pPr>
          </w:p>
        </w:tc>
        <w:tc>
          <w:tcPr>
            <w:tcW w:w="1276" w:type="dxa"/>
            <w:shd w:val="clear" w:color="auto" w:fill="auto"/>
            <w:vAlign w:val="center"/>
          </w:tcPr>
          <w:p w:rsidR="008C6D03" w:rsidRPr="001555C6" w:rsidRDefault="008C6D03" w:rsidP="000D099A">
            <w:pPr>
              <w:jc w:val="center"/>
              <w:rPr>
                <w:spacing w:val="-8"/>
                <w:sz w:val="20"/>
                <w:szCs w:val="20"/>
              </w:rPr>
            </w:pPr>
            <w:r w:rsidRPr="001555C6">
              <w:rPr>
                <w:spacing w:val="-8"/>
                <w:sz w:val="20"/>
                <w:szCs w:val="20"/>
              </w:rPr>
              <w:t>с 01.01.2016 по 30.06.2016</w:t>
            </w:r>
          </w:p>
        </w:tc>
        <w:tc>
          <w:tcPr>
            <w:tcW w:w="1275" w:type="dxa"/>
            <w:shd w:val="clear" w:color="auto" w:fill="auto"/>
            <w:vAlign w:val="center"/>
          </w:tcPr>
          <w:p w:rsidR="008C6D03" w:rsidRPr="001555C6" w:rsidRDefault="008C6D03" w:rsidP="000D099A">
            <w:pPr>
              <w:jc w:val="center"/>
              <w:rPr>
                <w:spacing w:val="-8"/>
                <w:sz w:val="20"/>
                <w:szCs w:val="20"/>
              </w:rPr>
            </w:pPr>
            <w:r w:rsidRPr="001555C6">
              <w:rPr>
                <w:spacing w:val="-8"/>
                <w:sz w:val="20"/>
                <w:szCs w:val="20"/>
              </w:rPr>
              <w:t>с 01.07.2016 по 31.12.2016</w:t>
            </w:r>
          </w:p>
        </w:tc>
        <w:tc>
          <w:tcPr>
            <w:tcW w:w="1276" w:type="dxa"/>
            <w:shd w:val="clear" w:color="auto" w:fill="auto"/>
            <w:vAlign w:val="center"/>
          </w:tcPr>
          <w:p w:rsidR="008C6D03" w:rsidRPr="001555C6" w:rsidRDefault="008C6D03" w:rsidP="000D099A">
            <w:pPr>
              <w:jc w:val="center"/>
              <w:rPr>
                <w:spacing w:val="-8"/>
                <w:sz w:val="20"/>
                <w:szCs w:val="20"/>
              </w:rPr>
            </w:pPr>
            <w:r w:rsidRPr="001555C6">
              <w:rPr>
                <w:spacing w:val="-8"/>
                <w:sz w:val="20"/>
                <w:szCs w:val="20"/>
              </w:rPr>
              <w:t>с 01.01.2017 по 30.06.2017</w:t>
            </w:r>
          </w:p>
        </w:tc>
        <w:tc>
          <w:tcPr>
            <w:tcW w:w="1276" w:type="dxa"/>
            <w:shd w:val="clear" w:color="auto" w:fill="auto"/>
            <w:vAlign w:val="center"/>
          </w:tcPr>
          <w:p w:rsidR="008C6D03" w:rsidRPr="001555C6" w:rsidRDefault="008C6D03" w:rsidP="000D099A">
            <w:pPr>
              <w:jc w:val="center"/>
              <w:rPr>
                <w:spacing w:val="-8"/>
                <w:sz w:val="20"/>
                <w:szCs w:val="20"/>
              </w:rPr>
            </w:pPr>
            <w:r w:rsidRPr="001555C6">
              <w:rPr>
                <w:spacing w:val="-8"/>
                <w:sz w:val="20"/>
                <w:szCs w:val="20"/>
              </w:rPr>
              <w:t>с 01.07.2017 по 31.12.2017</w:t>
            </w:r>
          </w:p>
        </w:tc>
        <w:tc>
          <w:tcPr>
            <w:tcW w:w="1276" w:type="dxa"/>
            <w:shd w:val="clear" w:color="auto" w:fill="auto"/>
            <w:vAlign w:val="center"/>
          </w:tcPr>
          <w:p w:rsidR="008C6D03" w:rsidRPr="001555C6" w:rsidRDefault="008C6D03" w:rsidP="000D099A">
            <w:pPr>
              <w:jc w:val="center"/>
              <w:rPr>
                <w:spacing w:val="-8"/>
                <w:sz w:val="20"/>
                <w:szCs w:val="20"/>
              </w:rPr>
            </w:pPr>
            <w:r w:rsidRPr="001555C6">
              <w:rPr>
                <w:spacing w:val="-8"/>
                <w:sz w:val="20"/>
                <w:szCs w:val="20"/>
              </w:rPr>
              <w:t>с 01.01.2018 по 30.06.2018</w:t>
            </w:r>
          </w:p>
        </w:tc>
        <w:tc>
          <w:tcPr>
            <w:tcW w:w="1276" w:type="dxa"/>
            <w:shd w:val="clear" w:color="auto" w:fill="auto"/>
            <w:vAlign w:val="center"/>
          </w:tcPr>
          <w:p w:rsidR="008C6D03" w:rsidRPr="001555C6" w:rsidRDefault="008C6D03" w:rsidP="000D099A">
            <w:pPr>
              <w:jc w:val="center"/>
              <w:rPr>
                <w:spacing w:val="-8"/>
                <w:sz w:val="20"/>
                <w:szCs w:val="20"/>
              </w:rPr>
            </w:pPr>
            <w:r w:rsidRPr="001555C6">
              <w:rPr>
                <w:spacing w:val="-8"/>
                <w:sz w:val="20"/>
                <w:szCs w:val="20"/>
              </w:rPr>
              <w:t>с 01.07.2018 по 31.12.2018</w:t>
            </w:r>
          </w:p>
        </w:tc>
      </w:tr>
      <w:tr w:rsidR="008C6D03" w:rsidRPr="001555C6" w:rsidTr="000D099A">
        <w:tc>
          <w:tcPr>
            <w:tcW w:w="1951" w:type="dxa"/>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p>
        </w:tc>
        <w:tc>
          <w:tcPr>
            <w:tcW w:w="8364" w:type="dxa"/>
            <w:gridSpan w:val="7"/>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r w:rsidRPr="001555C6">
              <w:rPr>
                <w:sz w:val="20"/>
                <w:szCs w:val="20"/>
              </w:rPr>
              <w:t xml:space="preserve">Тарифы </w:t>
            </w:r>
          </w:p>
        </w:tc>
      </w:tr>
      <w:tr w:rsidR="008C6D03" w:rsidRPr="001555C6" w:rsidTr="000D099A">
        <w:tc>
          <w:tcPr>
            <w:tcW w:w="1951" w:type="dxa"/>
            <w:shd w:val="clear" w:color="auto" w:fill="auto"/>
            <w:vAlign w:val="center"/>
          </w:tcPr>
          <w:p w:rsidR="008C6D03" w:rsidRPr="001555C6" w:rsidRDefault="008C6D03" w:rsidP="000D099A">
            <w:pPr>
              <w:rPr>
                <w:sz w:val="20"/>
                <w:szCs w:val="20"/>
              </w:rPr>
            </w:pPr>
            <w:r w:rsidRPr="001555C6">
              <w:rPr>
                <w:sz w:val="20"/>
                <w:szCs w:val="20"/>
              </w:rPr>
              <w:t>Питьевая вода (питьевое водоснабжение)</w:t>
            </w:r>
          </w:p>
        </w:tc>
        <w:tc>
          <w:tcPr>
            <w:tcW w:w="709" w:type="dxa"/>
            <w:shd w:val="clear" w:color="auto" w:fill="auto"/>
            <w:vAlign w:val="center"/>
          </w:tcPr>
          <w:p w:rsidR="008C6D03" w:rsidRPr="001555C6" w:rsidRDefault="008C6D03" w:rsidP="000D099A">
            <w:pPr>
              <w:jc w:val="center"/>
              <w:rPr>
                <w:sz w:val="20"/>
                <w:szCs w:val="20"/>
              </w:rP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9,94</w:t>
            </w:r>
          </w:p>
        </w:tc>
        <w:tc>
          <w:tcPr>
            <w:tcW w:w="1275" w:type="dxa"/>
            <w:shd w:val="clear" w:color="auto" w:fill="auto"/>
            <w:vAlign w:val="center"/>
          </w:tcPr>
          <w:p w:rsidR="008C6D03" w:rsidRPr="001555C6" w:rsidRDefault="008C6D03" w:rsidP="000D099A">
            <w:pPr>
              <w:jc w:val="center"/>
              <w:rPr>
                <w:sz w:val="20"/>
                <w:szCs w:val="20"/>
              </w:rPr>
            </w:pPr>
            <w:r>
              <w:rPr>
                <w:sz w:val="20"/>
                <w:szCs w:val="20"/>
              </w:rPr>
              <w:t>10,49</w:t>
            </w:r>
          </w:p>
        </w:tc>
        <w:tc>
          <w:tcPr>
            <w:tcW w:w="1276" w:type="dxa"/>
            <w:shd w:val="clear" w:color="auto" w:fill="auto"/>
            <w:vAlign w:val="center"/>
          </w:tcPr>
          <w:p w:rsidR="008C6D03" w:rsidRPr="001555C6" w:rsidRDefault="008C6D03" w:rsidP="000D099A">
            <w:pPr>
              <w:jc w:val="center"/>
              <w:rPr>
                <w:sz w:val="20"/>
                <w:szCs w:val="20"/>
              </w:rPr>
            </w:pPr>
            <w:r>
              <w:rPr>
                <w:sz w:val="20"/>
                <w:szCs w:val="20"/>
              </w:rPr>
              <w:t>10,49</w:t>
            </w:r>
          </w:p>
        </w:tc>
        <w:tc>
          <w:tcPr>
            <w:tcW w:w="1276" w:type="dxa"/>
            <w:shd w:val="clear" w:color="auto" w:fill="auto"/>
            <w:vAlign w:val="center"/>
          </w:tcPr>
          <w:p w:rsidR="008C6D03" w:rsidRPr="001555C6" w:rsidRDefault="008C6D03" w:rsidP="000D099A">
            <w:pPr>
              <w:jc w:val="center"/>
              <w:rPr>
                <w:sz w:val="20"/>
                <w:szCs w:val="20"/>
              </w:rPr>
            </w:pPr>
            <w:r>
              <w:rPr>
                <w:sz w:val="20"/>
                <w:szCs w:val="20"/>
              </w:rPr>
              <w:t>11,24</w:t>
            </w:r>
          </w:p>
        </w:tc>
        <w:tc>
          <w:tcPr>
            <w:tcW w:w="1276" w:type="dxa"/>
            <w:shd w:val="clear" w:color="auto" w:fill="auto"/>
            <w:vAlign w:val="center"/>
          </w:tcPr>
          <w:p w:rsidR="008C6D03" w:rsidRPr="001555C6" w:rsidRDefault="008C6D03" w:rsidP="000D099A">
            <w:pPr>
              <w:jc w:val="center"/>
              <w:rPr>
                <w:sz w:val="20"/>
                <w:szCs w:val="20"/>
              </w:rPr>
            </w:pPr>
            <w:r>
              <w:rPr>
                <w:sz w:val="20"/>
                <w:szCs w:val="20"/>
              </w:rPr>
              <w:t>11,24</w:t>
            </w:r>
          </w:p>
        </w:tc>
        <w:tc>
          <w:tcPr>
            <w:tcW w:w="1276" w:type="dxa"/>
            <w:shd w:val="clear" w:color="auto" w:fill="auto"/>
            <w:vAlign w:val="center"/>
          </w:tcPr>
          <w:p w:rsidR="008C6D03" w:rsidRPr="001555C6" w:rsidRDefault="008C6D03" w:rsidP="000D099A">
            <w:pPr>
              <w:jc w:val="center"/>
              <w:rPr>
                <w:sz w:val="20"/>
                <w:szCs w:val="20"/>
              </w:rPr>
            </w:pPr>
            <w:r>
              <w:rPr>
                <w:sz w:val="20"/>
                <w:szCs w:val="20"/>
              </w:rPr>
              <w:t>12,05</w:t>
            </w:r>
          </w:p>
        </w:tc>
      </w:tr>
      <w:tr w:rsidR="008C6D03" w:rsidRPr="001555C6" w:rsidTr="000D099A">
        <w:tc>
          <w:tcPr>
            <w:tcW w:w="1951" w:type="dxa"/>
            <w:shd w:val="clear" w:color="auto" w:fill="auto"/>
            <w:vAlign w:val="center"/>
          </w:tcPr>
          <w:p w:rsidR="008C6D03" w:rsidRPr="001555C6" w:rsidRDefault="008C6D03" w:rsidP="000D099A">
            <w:pPr>
              <w:rPr>
                <w:sz w:val="20"/>
                <w:szCs w:val="20"/>
              </w:rPr>
            </w:pPr>
            <w:r w:rsidRPr="001555C6">
              <w:rPr>
                <w:sz w:val="20"/>
                <w:szCs w:val="20"/>
                <w:lang w:val="en-US"/>
              </w:rPr>
              <w:t>Техническая вода</w:t>
            </w:r>
          </w:p>
        </w:tc>
        <w:tc>
          <w:tcPr>
            <w:tcW w:w="709" w:type="dxa"/>
            <w:shd w:val="clear" w:color="auto" w:fill="auto"/>
            <w:vAlign w:val="center"/>
          </w:tcPr>
          <w:p w:rsidR="008C6D03" w:rsidRPr="001555C6" w:rsidRDefault="008C6D03" w:rsidP="000D099A">
            <w:pPr>
              <w:jc w:val="center"/>
              <w:rPr>
                <w:sz w:val="20"/>
                <w:szCs w:val="20"/>
              </w:rP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c>
          <w:tcPr>
            <w:tcW w:w="1951" w:type="dxa"/>
            <w:shd w:val="clear" w:color="auto" w:fill="auto"/>
            <w:vAlign w:val="center"/>
          </w:tcPr>
          <w:p w:rsidR="008C6D03" w:rsidRPr="001555C6" w:rsidRDefault="008C6D03" w:rsidP="000D099A">
            <w:pPr>
              <w:rPr>
                <w:sz w:val="20"/>
                <w:szCs w:val="20"/>
                <w:lang w:val="en-US"/>
              </w:rPr>
            </w:pPr>
            <w:r w:rsidRPr="001555C6">
              <w:rPr>
                <w:sz w:val="20"/>
                <w:szCs w:val="20"/>
              </w:rPr>
              <w:t>Транспортировка воды</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247"/>
        </w:trPr>
        <w:tc>
          <w:tcPr>
            <w:tcW w:w="1951" w:type="dxa"/>
            <w:shd w:val="clear" w:color="auto" w:fill="auto"/>
            <w:vAlign w:val="center"/>
          </w:tcPr>
          <w:p w:rsidR="008C6D03" w:rsidRPr="001555C6" w:rsidRDefault="008C6D03" w:rsidP="000D099A">
            <w:pPr>
              <w:rPr>
                <w:sz w:val="20"/>
                <w:szCs w:val="20"/>
                <w:lang w:val="en-US"/>
              </w:rPr>
            </w:pPr>
            <w:r w:rsidRPr="001555C6">
              <w:rPr>
                <w:sz w:val="20"/>
                <w:szCs w:val="20"/>
              </w:rPr>
              <w:t>Водоотведение</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4,46</w:t>
            </w:r>
          </w:p>
        </w:tc>
        <w:tc>
          <w:tcPr>
            <w:tcW w:w="1275" w:type="dxa"/>
            <w:shd w:val="clear" w:color="auto" w:fill="auto"/>
            <w:vAlign w:val="center"/>
          </w:tcPr>
          <w:p w:rsidR="008C6D03" w:rsidRPr="001555C6" w:rsidRDefault="008C6D03" w:rsidP="000D099A">
            <w:pPr>
              <w:jc w:val="center"/>
              <w:rPr>
                <w:sz w:val="20"/>
                <w:szCs w:val="20"/>
              </w:rPr>
            </w:pPr>
            <w:r>
              <w:rPr>
                <w:sz w:val="20"/>
                <w:szCs w:val="20"/>
              </w:rPr>
              <w:t>4,71</w:t>
            </w:r>
          </w:p>
        </w:tc>
        <w:tc>
          <w:tcPr>
            <w:tcW w:w="1276" w:type="dxa"/>
            <w:shd w:val="clear" w:color="auto" w:fill="auto"/>
            <w:vAlign w:val="center"/>
          </w:tcPr>
          <w:p w:rsidR="008C6D03" w:rsidRPr="001555C6" w:rsidRDefault="008C6D03" w:rsidP="000D099A">
            <w:pPr>
              <w:jc w:val="center"/>
              <w:rPr>
                <w:sz w:val="20"/>
                <w:szCs w:val="20"/>
              </w:rPr>
            </w:pPr>
            <w:r>
              <w:rPr>
                <w:sz w:val="20"/>
                <w:szCs w:val="20"/>
              </w:rPr>
              <w:t>4,71</w:t>
            </w:r>
          </w:p>
        </w:tc>
        <w:tc>
          <w:tcPr>
            <w:tcW w:w="1276" w:type="dxa"/>
            <w:shd w:val="clear" w:color="auto" w:fill="auto"/>
            <w:vAlign w:val="center"/>
          </w:tcPr>
          <w:p w:rsidR="008C6D03" w:rsidRPr="001555C6" w:rsidRDefault="008C6D03" w:rsidP="000D099A">
            <w:pPr>
              <w:jc w:val="center"/>
              <w:rPr>
                <w:sz w:val="20"/>
                <w:szCs w:val="20"/>
              </w:rPr>
            </w:pPr>
            <w:r>
              <w:rPr>
                <w:sz w:val="20"/>
                <w:szCs w:val="20"/>
              </w:rPr>
              <w:t>5,01</w:t>
            </w:r>
          </w:p>
        </w:tc>
        <w:tc>
          <w:tcPr>
            <w:tcW w:w="1276" w:type="dxa"/>
            <w:shd w:val="clear" w:color="auto" w:fill="auto"/>
            <w:vAlign w:val="center"/>
          </w:tcPr>
          <w:p w:rsidR="008C6D03" w:rsidRPr="001555C6" w:rsidRDefault="008C6D03" w:rsidP="000D099A">
            <w:pPr>
              <w:jc w:val="center"/>
              <w:rPr>
                <w:sz w:val="20"/>
                <w:szCs w:val="20"/>
              </w:rPr>
            </w:pPr>
            <w:r>
              <w:rPr>
                <w:sz w:val="20"/>
                <w:szCs w:val="20"/>
              </w:rPr>
              <w:t>5,01</w:t>
            </w:r>
          </w:p>
        </w:tc>
        <w:tc>
          <w:tcPr>
            <w:tcW w:w="1276" w:type="dxa"/>
            <w:shd w:val="clear" w:color="auto" w:fill="auto"/>
            <w:vAlign w:val="center"/>
          </w:tcPr>
          <w:p w:rsidR="008C6D03" w:rsidRPr="001555C6" w:rsidRDefault="008C6D03" w:rsidP="000D099A">
            <w:pPr>
              <w:jc w:val="center"/>
              <w:rPr>
                <w:sz w:val="20"/>
                <w:szCs w:val="20"/>
              </w:rPr>
            </w:pPr>
            <w:r>
              <w:rPr>
                <w:sz w:val="20"/>
                <w:szCs w:val="20"/>
              </w:rPr>
              <w:t>5,34</w:t>
            </w:r>
          </w:p>
        </w:tc>
      </w:tr>
      <w:tr w:rsidR="008C6D03" w:rsidRPr="001555C6" w:rsidTr="000D099A">
        <w:tc>
          <w:tcPr>
            <w:tcW w:w="1951" w:type="dxa"/>
            <w:shd w:val="clear" w:color="auto" w:fill="auto"/>
            <w:vAlign w:val="center"/>
          </w:tcPr>
          <w:p w:rsidR="008C6D03" w:rsidRPr="001555C6" w:rsidRDefault="008C6D03" w:rsidP="000D099A">
            <w:pPr>
              <w:rPr>
                <w:sz w:val="20"/>
                <w:szCs w:val="20"/>
              </w:rPr>
            </w:pPr>
            <w:r w:rsidRPr="001555C6">
              <w:rPr>
                <w:sz w:val="20"/>
                <w:szCs w:val="20"/>
              </w:rPr>
              <w:t>Транспортировка сточных вод</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c>
          <w:tcPr>
            <w:tcW w:w="1951" w:type="dxa"/>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p>
        </w:tc>
        <w:tc>
          <w:tcPr>
            <w:tcW w:w="8364" w:type="dxa"/>
            <w:gridSpan w:val="7"/>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r w:rsidRPr="001555C6">
              <w:rPr>
                <w:sz w:val="20"/>
                <w:szCs w:val="20"/>
              </w:rPr>
              <w:t xml:space="preserve">Тарифы для населения </w:t>
            </w:r>
          </w:p>
        </w:tc>
      </w:tr>
      <w:tr w:rsidR="008C6D03" w:rsidRPr="001555C6" w:rsidTr="000D099A">
        <w:tc>
          <w:tcPr>
            <w:tcW w:w="1951" w:type="dxa"/>
            <w:shd w:val="clear" w:color="auto" w:fill="auto"/>
            <w:vAlign w:val="center"/>
          </w:tcPr>
          <w:p w:rsidR="008C6D03" w:rsidRPr="001555C6" w:rsidRDefault="008C6D03" w:rsidP="000D099A">
            <w:pPr>
              <w:rPr>
                <w:sz w:val="20"/>
                <w:szCs w:val="20"/>
                <w:lang w:val="en-US"/>
              </w:rPr>
            </w:pPr>
            <w:r w:rsidRPr="001555C6">
              <w:rPr>
                <w:sz w:val="20"/>
                <w:szCs w:val="20"/>
              </w:rPr>
              <w:t>Питьевая вода (питьевое водоснабжение)</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9,94</w:t>
            </w:r>
          </w:p>
        </w:tc>
        <w:tc>
          <w:tcPr>
            <w:tcW w:w="1275" w:type="dxa"/>
            <w:shd w:val="clear" w:color="auto" w:fill="auto"/>
            <w:vAlign w:val="center"/>
          </w:tcPr>
          <w:p w:rsidR="008C6D03" w:rsidRPr="001555C6" w:rsidRDefault="008C6D03" w:rsidP="000D099A">
            <w:pPr>
              <w:jc w:val="center"/>
              <w:rPr>
                <w:sz w:val="20"/>
                <w:szCs w:val="20"/>
              </w:rPr>
            </w:pPr>
            <w:r>
              <w:rPr>
                <w:sz w:val="20"/>
                <w:szCs w:val="20"/>
              </w:rPr>
              <w:t>10,49</w:t>
            </w:r>
          </w:p>
        </w:tc>
        <w:tc>
          <w:tcPr>
            <w:tcW w:w="1276" w:type="dxa"/>
            <w:shd w:val="clear" w:color="auto" w:fill="auto"/>
            <w:vAlign w:val="center"/>
          </w:tcPr>
          <w:p w:rsidR="008C6D03" w:rsidRPr="001555C6" w:rsidRDefault="008C6D03" w:rsidP="000D099A">
            <w:pPr>
              <w:jc w:val="center"/>
              <w:rPr>
                <w:sz w:val="20"/>
                <w:szCs w:val="20"/>
              </w:rPr>
            </w:pPr>
            <w:r>
              <w:rPr>
                <w:sz w:val="20"/>
                <w:szCs w:val="20"/>
              </w:rPr>
              <w:t>10,49</w:t>
            </w:r>
          </w:p>
        </w:tc>
        <w:tc>
          <w:tcPr>
            <w:tcW w:w="1276" w:type="dxa"/>
            <w:shd w:val="clear" w:color="auto" w:fill="auto"/>
            <w:vAlign w:val="center"/>
          </w:tcPr>
          <w:p w:rsidR="008C6D03" w:rsidRPr="001555C6" w:rsidRDefault="008C6D03" w:rsidP="000D099A">
            <w:pPr>
              <w:jc w:val="center"/>
              <w:rPr>
                <w:sz w:val="20"/>
                <w:szCs w:val="20"/>
              </w:rPr>
            </w:pPr>
            <w:r>
              <w:rPr>
                <w:sz w:val="20"/>
                <w:szCs w:val="20"/>
              </w:rPr>
              <w:t>11,24</w:t>
            </w:r>
          </w:p>
        </w:tc>
        <w:tc>
          <w:tcPr>
            <w:tcW w:w="1276" w:type="dxa"/>
            <w:shd w:val="clear" w:color="auto" w:fill="auto"/>
            <w:vAlign w:val="center"/>
          </w:tcPr>
          <w:p w:rsidR="008C6D03" w:rsidRPr="001555C6" w:rsidRDefault="008C6D03" w:rsidP="000D099A">
            <w:pPr>
              <w:jc w:val="center"/>
              <w:rPr>
                <w:sz w:val="20"/>
                <w:szCs w:val="20"/>
              </w:rPr>
            </w:pPr>
            <w:r>
              <w:rPr>
                <w:sz w:val="20"/>
                <w:szCs w:val="20"/>
              </w:rPr>
              <w:t>11,24</w:t>
            </w:r>
          </w:p>
        </w:tc>
        <w:tc>
          <w:tcPr>
            <w:tcW w:w="1276" w:type="dxa"/>
            <w:shd w:val="clear" w:color="auto" w:fill="auto"/>
            <w:vAlign w:val="center"/>
          </w:tcPr>
          <w:p w:rsidR="008C6D03" w:rsidRPr="001555C6" w:rsidRDefault="008C6D03" w:rsidP="000D099A">
            <w:pPr>
              <w:jc w:val="center"/>
              <w:rPr>
                <w:sz w:val="20"/>
                <w:szCs w:val="20"/>
              </w:rPr>
            </w:pPr>
            <w:r>
              <w:rPr>
                <w:sz w:val="20"/>
                <w:szCs w:val="20"/>
              </w:rPr>
              <w:t>12,05</w:t>
            </w:r>
          </w:p>
        </w:tc>
      </w:tr>
      <w:tr w:rsidR="008C6D03" w:rsidRPr="001555C6" w:rsidTr="000D099A">
        <w:tc>
          <w:tcPr>
            <w:tcW w:w="1951" w:type="dxa"/>
            <w:shd w:val="clear" w:color="auto" w:fill="auto"/>
            <w:vAlign w:val="center"/>
          </w:tcPr>
          <w:p w:rsidR="008C6D03" w:rsidRPr="001555C6" w:rsidRDefault="008C6D03" w:rsidP="000D099A">
            <w:pPr>
              <w:rPr>
                <w:sz w:val="20"/>
                <w:szCs w:val="20"/>
              </w:rPr>
            </w:pPr>
            <w:r w:rsidRPr="001555C6">
              <w:rPr>
                <w:sz w:val="20"/>
                <w:szCs w:val="20"/>
                <w:lang w:val="en-US"/>
              </w:rPr>
              <w:t>Техническая вода</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c>
          <w:tcPr>
            <w:tcW w:w="1951" w:type="dxa"/>
            <w:shd w:val="clear" w:color="auto" w:fill="auto"/>
            <w:vAlign w:val="center"/>
          </w:tcPr>
          <w:p w:rsidR="008C6D03" w:rsidRPr="001555C6" w:rsidRDefault="008C6D03" w:rsidP="000D099A">
            <w:pPr>
              <w:rPr>
                <w:sz w:val="20"/>
                <w:szCs w:val="20"/>
              </w:rPr>
            </w:pPr>
            <w:r w:rsidRPr="001555C6">
              <w:rPr>
                <w:sz w:val="20"/>
                <w:szCs w:val="20"/>
              </w:rPr>
              <w:t>Транспортировка воды</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c>
          <w:tcPr>
            <w:tcW w:w="1951" w:type="dxa"/>
            <w:shd w:val="clear" w:color="auto" w:fill="auto"/>
            <w:vAlign w:val="center"/>
          </w:tcPr>
          <w:p w:rsidR="008C6D03" w:rsidRPr="001555C6" w:rsidRDefault="008C6D03" w:rsidP="000D099A">
            <w:pPr>
              <w:rPr>
                <w:sz w:val="20"/>
                <w:szCs w:val="20"/>
              </w:rPr>
            </w:pPr>
            <w:r w:rsidRPr="001555C6">
              <w:rPr>
                <w:sz w:val="20"/>
                <w:szCs w:val="20"/>
              </w:rPr>
              <w:t>Водоотведение</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4,46</w:t>
            </w:r>
          </w:p>
        </w:tc>
        <w:tc>
          <w:tcPr>
            <w:tcW w:w="1275" w:type="dxa"/>
            <w:shd w:val="clear" w:color="auto" w:fill="auto"/>
            <w:vAlign w:val="center"/>
          </w:tcPr>
          <w:p w:rsidR="008C6D03" w:rsidRPr="001555C6" w:rsidRDefault="008C6D03" w:rsidP="000D099A">
            <w:pPr>
              <w:jc w:val="center"/>
              <w:rPr>
                <w:sz w:val="20"/>
                <w:szCs w:val="20"/>
              </w:rPr>
            </w:pPr>
            <w:r>
              <w:rPr>
                <w:sz w:val="20"/>
                <w:szCs w:val="20"/>
              </w:rPr>
              <w:t>4,71</w:t>
            </w:r>
          </w:p>
        </w:tc>
        <w:tc>
          <w:tcPr>
            <w:tcW w:w="1276" w:type="dxa"/>
            <w:shd w:val="clear" w:color="auto" w:fill="auto"/>
            <w:vAlign w:val="center"/>
          </w:tcPr>
          <w:p w:rsidR="008C6D03" w:rsidRPr="001555C6" w:rsidRDefault="008C6D03" w:rsidP="000D099A">
            <w:pPr>
              <w:jc w:val="center"/>
              <w:rPr>
                <w:sz w:val="20"/>
                <w:szCs w:val="20"/>
              </w:rPr>
            </w:pPr>
            <w:r>
              <w:rPr>
                <w:sz w:val="20"/>
                <w:szCs w:val="20"/>
              </w:rPr>
              <w:t>4,71</w:t>
            </w:r>
          </w:p>
        </w:tc>
        <w:tc>
          <w:tcPr>
            <w:tcW w:w="1276" w:type="dxa"/>
            <w:shd w:val="clear" w:color="auto" w:fill="auto"/>
            <w:vAlign w:val="center"/>
          </w:tcPr>
          <w:p w:rsidR="008C6D03" w:rsidRPr="001555C6" w:rsidRDefault="008C6D03" w:rsidP="000D099A">
            <w:pPr>
              <w:jc w:val="center"/>
              <w:rPr>
                <w:sz w:val="20"/>
                <w:szCs w:val="20"/>
              </w:rPr>
            </w:pPr>
            <w:r>
              <w:rPr>
                <w:sz w:val="20"/>
                <w:szCs w:val="20"/>
              </w:rPr>
              <w:t>5,01</w:t>
            </w:r>
          </w:p>
        </w:tc>
        <w:tc>
          <w:tcPr>
            <w:tcW w:w="1276" w:type="dxa"/>
            <w:shd w:val="clear" w:color="auto" w:fill="auto"/>
            <w:vAlign w:val="center"/>
          </w:tcPr>
          <w:p w:rsidR="008C6D03" w:rsidRPr="001555C6" w:rsidRDefault="008C6D03" w:rsidP="000D099A">
            <w:pPr>
              <w:jc w:val="center"/>
              <w:rPr>
                <w:sz w:val="20"/>
                <w:szCs w:val="20"/>
              </w:rPr>
            </w:pPr>
            <w:r>
              <w:rPr>
                <w:sz w:val="20"/>
                <w:szCs w:val="20"/>
              </w:rPr>
              <w:t>5,01</w:t>
            </w:r>
          </w:p>
        </w:tc>
        <w:tc>
          <w:tcPr>
            <w:tcW w:w="1276" w:type="dxa"/>
            <w:shd w:val="clear" w:color="auto" w:fill="auto"/>
            <w:vAlign w:val="center"/>
          </w:tcPr>
          <w:p w:rsidR="008C6D03" w:rsidRPr="001555C6" w:rsidRDefault="008C6D03" w:rsidP="000D099A">
            <w:pPr>
              <w:jc w:val="center"/>
              <w:rPr>
                <w:sz w:val="20"/>
                <w:szCs w:val="20"/>
              </w:rPr>
            </w:pPr>
            <w:r>
              <w:rPr>
                <w:sz w:val="20"/>
                <w:szCs w:val="20"/>
              </w:rPr>
              <w:t>5,34</w:t>
            </w:r>
          </w:p>
        </w:tc>
      </w:tr>
      <w:tr w:rsidR="008C6D03" w:rsidRPr="001555C6" w:rsidTr="000D099A">
        <w:tc>
          <w:tcPr>
            <w:tcW w:w="1951" w:type="dxa"/>
            <w:shd w:val="clear" w:color="auto" w:fill="auto"/>
            <w:vAlign w:val="center"/>
          </w:tcPr>
          <w:p w:rsidR="008C6D03" w:rsidRPr="001555C6" w:rsidRDefault="008C6D03" w:rsidP="000D099A">
            <w:pPr>
              <w:rPr>
                <w:sz w:val="20"/>
                <w:szCs w:val="20"/>
              </w:rPr>
            </w:pPr>
            <w:r w:rsidRPr="001555C6">
              <w:rPr>
                <w:sz w:val="20"/>
                <w:szCs w:val="20"/>
              </w:rPr>
              <w:t>Транспортировка сточных вод</w:t>
            </w:r>
          </w:p>
        </w:tc>
        <w:tc>
          <w:tcPr>
            <w:tcW w:w="709" w:type="dxa"/>
            <w:shd w:val="clear" w:color="auto" w:fill="auto"/>
            <w:vAlign w:val="center"/>
          </w:tcPr>
          <w:p w:rsidR="008C6D03" w:rsidRPr="001555C6" w:rsidRDefault="008C6D03" w:rsidP="000D099A">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r>
    </w:tbl>
    <w:p w:rsidR="008C6D03" w:rsidRDefault="008C6D03" w:rsidP="008C6D03">
      <w:pPr>
        <w:widowControl w:val="0"/>
        <w:shd w:val="clear" w:color="auto" w:fill="FFFFFF"/>
        <w:autoSpaceDE w:val="0"/>
        <w:autoSpaceDN w:val="0"/>
        <w:adjustRightInd w:val="0"/>
        <w:ind w:firstLine="708"/>
        <w:jc w:val="both"/>
        <w:rPr>
          <w:sz w:val="26"/>
          <w:szCs w:val="26"/>
        </w:rPr>
      </w:pPr>
    </w:p>
    <w:p w:rsidR="008C6D03" w:rsidRPr="008C6D03" w:rsidRDefault="008C6D03" w:rsidP="008C6D03">
      <w:pPr>
        <w:widowControl w:val="0"/>
        <w:shd w:val="clear" w:color="auto" w:fill="FFFFFF"/>
        <w:autoSpaceDE w:val="0"/>
        <w:autoSpaceDN w:val="0"/>
        <w:adjustRightInd w:val="0"/>
        <w:ind w:firstLine="708"/>
        <w:jc w:val="both"/>
      </w:pPr>
      <w:r w:rsidRPr="008C6D03">
        <w:t>По представленным организацией материалам, приказом министерства от 04.05.2015 № 116-у открыто дело № 70/В-02/396-15 об установлении одноставочных тарифов для войсковой части 54985  методом индексации.</w:t>
      </w:r>
    </w:p>
    <w:p w:rsidR="008C6D03" w:rsidRPr="008C6D03" w:rsidRDefault="008C6D03" w:rsidP="008C6D03">
      <w:pPr>
        <w:ind w:firstLine="720"/>
        <w:jc w:val="both"/>
      </w:pPr>
      <w:r w:rsidRPr="008C6D03">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8C6D03" w:rsidRPr="008C6D03" w:rsidRDefault="008C6D03" w:rsidP="008C6D03">
      <w:pPr>
        <w:ind w:firstLine="720"/>
        <w:jc w:val="both"/>
      </w:pPr>
      <w:r w:rsidRPr="008C6D03">
        <w:rPr>
          <w:bCs/>
          <w:spacing w:val="-2"/>
        </w:rPr>
        <w:t>Имущество для осуществления регулируемой деятельности находится у</w:t>
      </w:r>
      <w:r w:rsidRPr="008C6D03">
        <w:t> </w:t>
      </w:r>
      <w:r w:rsidRPr="008C6D03">
        <w:rPr>
          <w:bCs/>
          <w:spacing w:val="-2"/>
        </w:rPr>
        <w:t>организации</w:t>
      </w:r>
      <w:r w:rsidRPr="008C6D03">
        <w:t xml:space="preserve"> в опертивном управлении. </w:t>
      </w:r>
      <w:r w:rsidRPr="008C6D03">
        <w:rPr>
          <w:rFonts w:eastAsia="Calibri"/>
          <w:color w:val="000000"/>
          <w:spacing w:val="7"/>
          <w:lang w:eastAsia="en-US"/>
        </w:rPr>
        <w:t xml:space="preserve">Организация </w:t>
      </w:r>
      <w:r w:rsidRPr="008C6D03">
        <w:rPr>
          <w:rFonts w:eastAsia="Calibri"/>
          <w:lang w:eastAsia="en-US"/>
        </w:rPr>
        <w:t>оказывает услуги на территории муниципального образования городское поселение «Город Юхнов».</w:t>
      </w:r>
    </w:p>
    <w:p w:rsidR="008C6D03" w:rsidRPr="008C6D03" w:rsidRDefault="008C6D03" w:rsidP="008C6D03">
      <w:pPr>
        <w:ind w:firstLine="720"/>
        <w:jc w:val="both"/>
        <w:rPr>
          <w:bCs/>
        </w:rPr>
      </w:pPr>
      <w:r w:rsidRPr="008C6D03">
        <w:t xml:space="preserve">Экспертиза представленных расчетных материалов проведена в соответствии с действующим законодательством, в том числе </w:t>
      </w:r>
      <w:r w:rsidRPr="008C6D03">
        <w:rPr>
          <w:bCs/>
        </w:rPr>
        <w:t xml:space="preserve">Федеральным законом от 07.12.2011 № 416-ФЗ «О водоснабжении и водоотведении» и постановлением Правительства Российской Федерации от </w:t>
      </w:r>
      <w:r w:rsidRPr="008C6D03">
        <w:rPr>
          <w:bCs/>
        </w:rPr>
        <w:lastRenderedPageBreak/>
        <w:t>13.05.2013 № 406 «</w:t>
      </w:r>
      <w:r w:rsidRPr="008C6D03">
        <w:t>О государственном регулировании тарифов в сфере водоснабжения и водоотведения</w:t>
      </w:r>
      <w:r w:rsidRPr="008C6D03">
        <w:rPr>
          <w:bCs/>
        </w:rPr>
        <w:t>» и другими нормативными правовыми актами.</w:t>
      </w:r>
    </w:p>
    <w:p w:rsidR="008C6D03" w:rsidRPr="008C6D03" w:rsidRDefault="008C6D03" w:rsidP="008C6D03">
      <w:pPr>
        <w:ind w:firstLine="709"/>
        <w:jc w:val="both"/>
      </w:pPr>
      <w:r w:rsidRPr="008C6D03">
        <w:t>Деятельность организации не облагается НДС в соответствии с подпунктом 4.1 пункта 2 статьи 146 Налогового кодекса Российской Федерации (часть вторая).</w:t>
      </w:r>
    </w:p>
    <w:p w:rsidR="008C6D03" w:rsidRPr="008C6D03" w:rsidRDefault="008C6D03" w:rsidP="008C6D03">
      <w:pPr>
        <w:ind w:firstLine="720"/>
        <w:jc w:val="both"/>
      </w:pPr>
      <w:r w:rsidRPr="008C6D03">
        <w:t xml:space="preserve">Утвержденная в соответствии с действующим законодательством инвестиционная программа у организации отсутствует. </w:t>
      </w:r>
    </w:p>
    <w:p w:rsidR="008C6D03" w:rsidRPr="008C6D03" w:rsidRDefault="008C6D03" w:rsidP="008C6D03">
      <w:pPr>
        <w:ind w:firstLine="720"/>
        <w:jc w:val="both"/>
      </w:pPr>
      <w:r w:rsidRPr="008C6D03">
        <w:t>Действующие тарифы установлены приказом министерства тарифного регулирования Калужской области от 19.12.2014 № 172-РК.</w:t>
      </w:r>
    </w:p>
    <w:p w:rsidR="008C6D03" w:rsidRPr="001555C6" w:rsidRDefault="008C6D03" w:rsidP="008C6D03">
      <w:pPr>
        <w:ind w:firstLine="720"/>
        <w:jc w:val="right"/>
        <w:rPr>
          <w:sz w:val="26"/>
          <w:szCs w:val="26"/>
        </w:rPr>
      </w:pPr>
      <w:r w:rsidRPr="001555C6">
        <w:rPr>
          <w:sz w:val="26"/>
          <w:szCs w:val="26"/>
        </w:rPr>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8C6D03" w:rsidRPr="001555C6" w:rsidTr="000D099A">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Вид товара</w:t>
            </w:r>
          </w:p>
          <w:p w:rsidR="008C6D03" w:rsidRPr="001555C6" w:rsidRDefault="008C6D03" w:rsidP="000D099A">
            <w:pPr>
              <w:autoSpaceDE w:val="0"/>
              <w:autoSpaceDN w:val="0"/>
              <w:adjustRightInd w:val="0"/>
              <w:jc w:val="center"/>
              <w:rPr>
                <w:sz w:val="20"/>
                <w:szCs w:val="20"/>
              </w:rPr>
            </w:pPr>
            <w:r w:rsidRPr="001555C6">
              <w:rPr>
                <w:sz w:val="20"/>
                <w:szCs w:val="20"/>
              </w:rPr>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Единица</w:t>
            </w:r>
          </w:p>
          <w:p w:rsidR="008C6D03" w:rsidRPr="001555C6" w:rsidRDefault="008C6D03" w:rsidP="000D099A">
            <w:pPr>
              <w:autoSpaceDE w:val="0"/>
              <w:autoSpaceDN w:val="0"/>
              <w:adjustRightInd w:val="0"/>
              <w:jc w:val="center"/>
              <w:rPr>
                <w:sz w:val="20"/>
                <w:szCs w:val="20"/>
              </w:rPr>
            </w:pPr>
            <w:r w:rsidRPr="001555C6">
              <w:rPr>
                <w:sz w:val="20"/>
                <w:szCs w:val="20"/>
              </w:rPr>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Тарифы</w:t>
            </w:r>
          </w:p>
          <w:p w:rsidR="008C6D03" w:rsidRPr="001555C6" w:rsidRDefault="008C6D03" w:rsidP="000D099A">
            <w:pPr>
              <w:autoSpaceDE w:val="0"/>
              <w:autoSpaceDN w:val="0"/>
              <w:adjustRightInd w:val="0"/>
              <w:jc w:val="center"/>
              <w:rPr>
                <w:sz w:val="20"/>
                <w:szCs w:val="20"/>
              </w:rPr>
            </w:pP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Тарифы для населения</w:t>
            </w:r>
          </w:p>
          <w:p w:rsidR="008C6D03" w:rsidRPr="001555C6" w:rsidRDefault="008C6D03" w:rsidP="000D099A">
            <w:pPr>
              <w:autoSpaceDE w:val="0"/>
              <w:autoSpaceDN w:val="0"/>
              <w:adjustRightInd w:val="0"/>
              <w:jc w:val="center"/>
              <w:rPr>
                <w:sz w:val="20"/>
                <w:szCs w:val="20"/>
              </w:rPr>
            </w:pPr>
          </w:p>
        </w:tc>
      </w:tr>
      <w:tr w:rsidR="008C6D03" w:rsidRPr="001555C6" w:rsidTr="000D099A">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p>
        </w:tc>
        <w:tc>
          <w:tcPr>
            <w:tcW w:w="1424" w:type="dxa"/>
            <w:vMerge/>
            <w:tcBorders>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p>
        </w:tc>
        <w:tc>
          <w:tcPr>
            <w:tcW w:w="1752" w:type="dxa"/>
            <w:tcBorders>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с 01.01.2015</w:t>
            </w:r>
          </w:p>
          <w:p w:rsidR="008C6D03" w:rsidRPr="001555C6" w:rsidRDefault="008C6D03" w:rsidP="000D099A">
            <w:pPr>
              <w:autoSpaceDE w:val="0"/>
              <w:autoSpaceDN w:val="0"/>
              <w:adjustRightInd w:val="0"/>
              <w:jc w:val="center"/>
              <w:rPr>
                <w:sz w:val="20"/>
                <w:szCs w:val="20"/>
              </w:rPr>
            </w:pPr>
            <w:r w:rsidRPr="001555C6">
              <w:rPr>
                <w:sz w:val="20"/>
                <w:szCs w:val="20"/>
              </w:rPr>
              <w:t>по 30.06.2015</w:t>
            </w:r>
          </w:p>
        </w:tc>
        <w:tc>
          <w:tcPr>
            <w:tcW w:w="1753" w:type="dxa"/>
            <w:tcBorders>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с 01.07.2015</w:t>
            </w:r>
          </w:p>
          <w:p w:rsidR="008C6D03" w:rsidRPr="001555C6" w:rsidRDefault="008C6D03" w:rsidP="000D099A">
            <w:pPr>
              <w:autoSpaceDE w:val="0"/>
              <w:autoSpaceDN w:val="0"/>
              <w:adjustRightInd w:val="0"/>
              <w:jc w:val="center"/>
              <w:rPr>
                <w:sz w:val="20"/>
                <w:szCs w:val="20"/>
              </w:rPr>
            </w:pPr>
            <w:r w:rsidRPr="001555C6">
              <w:rPr>
                <w:sz w:val="20"/>
                <w:szCs w:val="20"/>
              </w:rPr>
              <w:t>по 31.12.2015</w:t>
            </w:r>
          </w:p>
        </w:tc>
        <w:tc>
          <w:tcPr>
            <w:tcW w:w="1752" w:type="dxa"/>
            <w:tcBorders>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с 01.01.2015</w:t>
            </w:r>
          </w:p>
          <w:p w:rsidR="008C6D03" w:rsidRPr="001555C6" w:rsidRDefault="008C6D03" w:rsidP="000D099A">
            <w:pPr>
              <w:autoSpaceDE w:val="0"/>
              <w:autoSpaceDN w:val="0"/>
              <w:adjustRightInd w:val="0"/>
              <w:jc w:val="center"/>
              <w:rPr>
                <w:sz w:val="20"/>
                <w:szCs w:val="20"/>
              </w:rPr>
            </w:pPr>
            <w:r w:rsidRPr="001555C6">
              <w:rPr>
                <w:sz w:val="20"/>
                <w:szCs w:val="20"/>
              </w:rPr>
              <w:t>по 30.06.2015</w:t>
            </w:r>
          </w:p>
        </w:tc>
        <w:tc>
          <w:tcPr>
            <w:tcW w:w="1615" w:type="dxa"/>
            <w:tcBorders>
              <w:left w:val="single" w:sz="8" w:space="0" w:color="auto"/>
              <w:bottom w:val="single" w:sz="8" w:space="0" w:color="auto"/>
              <w:right w:val="single" w:sz="8"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с 01.07.2015</w:t>
            </w:r>
          </w:p>
          <w:p w:rsidR="008C6D03" w:rsidRPr="001555C6" w:rsidRDefault="008C6D03" w:rsidP="000D099A">
            <w:pPr>
              <w:autoSpaceDE w:val="0"/>
              <w:autoSpaceDN w:val="0"/>
              <w:adjustRightInd w:val="0"/>
              <w:jc w:val="center"/>
              <w:rPr>
                <w:sz w:val="20"/>
                <w:szCs w:val="20"/>
              </w:rPr>
            </w:pPr>
            <w:r w:rsidRPr="001555C6">
              <w:rPr>
                <w:sz w:val="20"/>
                <w:szCs w:val="20"/>
              </w:rPr>
              <w:t>по 31.12.2015</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rPr>
                <w:sz w:val="20"/>
                <w:szCs w:val="20"/>
              </w:rPr>
            </w:pPr>
            <w:r w:rsidRPr="001555C6">
              <w:rPr>
                <w:sz w:val="20"/>
                <w:szCs w:val="20"/>
              </w:rPr>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9,94</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9,94</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9,94</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9,94</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right"/>
              <w:rPr>
                <w:sz w:val="20"/>
                <w:szCs w:val="20"/>
                <w:lang w:val="en-US"/>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100,00</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rPr>
                <w:sz w:val="20"/>
                <w:szCs w:val="20"/>
              </w:rPr>
            </w:pPr>
            <w:r w:rsidRPr="001555C6">
              <w:rPr>
                <w:sz w:val="20"/>
                <w:szCs w:val="20"/>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rPr>
                <w:sz w:val="20"/>
                <w:szCs w:val="20"/>
              </w:rPr>
            </w:pPr>
            <w:r w:rsidRPr="001555C6">
              <w:rPr>
                <w:sz w:val="20"/>
                <w:szCs w:val="20"/>
              </w:rPr>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rPr>
                <w:sz w:val="20"/>
                <w:szCs w:val="20"/>
              </w:rPr>
            </w:pPr>
            <w:r w:rsidRPr="001555C6">
              <w:rPr>
                <w:sz w:val="20"/>
                <w:szCs w:val="20"/>
              </w:rPr>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4,46</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4,46</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4,46</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4,46</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100,00</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100</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rPr>
                <w:sz w:val="20"/>
                <w:szCs w:val="20"/>
              </w:rPr>
            </w:pPr>
            <w:r w:rsidRPr="001555C6">
              <w:rPr>
                <w:sz w:val="20"/>
                <w:szCs w:val="20"/>
              </w:rPr>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8C6D03" w:rsidRPr="001555C6" w:rsidRDefault="008C6D03" w:rsidP="000D099A">
            <w:pPr>
              <w:jc w:val="center"/>
              <w:rPr>
                <w:sz w:val="20"/>
                <w:szCs w:val="20"/>
              </w:rPr>
            </w:pPr>
            <w:r>
              <w:rPr>
                <w:sz w:val="20"/>
                <w:szCs w:val="20"/>
              </w:rPr>
              <w:t>-</w:t>
            </w:r>
          </w:p>
        </w:tc>
      </w:tr>
    </w:tbl>
    <w:p w:rsidR="008C6D03" w:rsidRPr="008C6D03" w:rsidRDefault="008C6D03" w:rsidP="008C6D03">
      <w:pPr>
        <w:ind w:right="-1" w:firstLine="720"/>
        <w:jc w:val="both"/>
      </w:pPr>
      <w:r w:rsidRPr="008C6D03">
        <w:t>Расчет тарифов произведен исходя из годовых объемов отпуска товаров, услуг и годовых расходов по статьям затрат.</w:t>
      </w:r>
    </w:p>
    <w:p w:rsidR="008C6D03" w:rsidRPr="008C6D03" w:rsidRDefault="008C6D03" w:rsidP="008C6D03">
      <w:pPr>
        <w:ind w:right="-1"/>
        <w:jc w:val="both"/>
      </w:pPr>
    </w:p>
    <w:p w:rsidR="008C6D03" w:rsidRPr="008C6D03" w:rsidRDefault="008C6D03" w:rsidP="008C6D03">
      <w:pPr>
        <w:keepNext/>
        <w:jc w:val="center"/>
      </w:pPr>
      <w:r w:rsidRPr="008C6D03">
        <w:t>По итогам рассмотрения приняты основные показатели расчета тарифов на период регулирования.</w:t>
      </w:r>
    </w:p>
    <w:p w:rsidR="008C6D03" w:rsidRPr="008C6D03" w:rsidRDefault="008C6D03" w:rsidP="008C6D03">
      <w:pPr>
        <w:ind w:right="-1" w:firstLine="720"/>
        <w:jc w:val="both"/>
      </w:pPr>
      <w:r w:rsidRPr="008C6D03">
        <w:t>1. Нормативы технологических затрат электрической энергии и (или) химических реагентов</w:t>
      </w:r>
    </w:p>
    <w:p w:rsidR="008C6D03" w:rsidRPr="008C6D03" w:rsidRDefault="008C6D03" w:rsidP="008C6D03">
      <w:pPr>
        <w:autoSpaceDE w:val="0"/>
        <w:autoSpaceDN w:val="0"/>
        <w:adjustRightInd w:val="0"/>
        <w:ind w:right="-1" w:firstLine="540"/>
        <w:jc w:val="right"/>
      </w:pPr>
      <w:r w:rsidRPr="008C6D03">
        <w:t>Таблица 3</w:t>
      </w:r>
    </w:p>
    <w:tbl>
      <w:tblPr>
        <w:tblW w:w="10211" w:type="dxa"/>
        <w:tblInd w:w="103" w:type="dxa"/>
        <w:tblLayout w:type="fixed"/>
        <w:tblLook w:val="0000" w:firstRow="0" w:lastRow="0" w:firstColumn="0" w:lastColumn="0" w:noHBand="0" w:noVBand="0"/>
      </w:tblPr>
      <w:tblGrid>
        <w:gridCol w:w="4825"/>
        <w:gridCol w:w="1276"/>
        <w:gridCol w:w="4110"/>
      </w:tblGrid>
      <w:tr w:rsidR="008C6D03" w:rsidRPr="001555C6" w:rsidTr="000D099A">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8C6D03" w:rsidRPr="001555C6" w:rsidRDefault="008C6D03" w:rsidP="000D099A">
            <w:pPr>
              <w:jc w:val="center"/>
              <w:rPr>
                <w:sz w:val="20"/>
                <w:szCs w:val="20"/>
              </w:rPr>
            </w:pPr>
            <w:r w:rsidRPr="001555C6">
              <w:rPr>
                <w:sz w:val="20"/>
                <w:szCs w:val="20"/>
              </w:rPr>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8C6D03" w:rsidRPr="001555C6" w:rsidRDefault="008C6D03" w:rsidP="000D099A">
            <w:pPr>
              <w:jc w:val="center"/>
              <w:rPr>
                <w:sz w:val="20"/>
                <w:szCs w:val="20"/>
              </w:rPr>
            </w:pPr>
            <w:r w:rsidRPr="001555C6">
              <w:rPr>
                <w:sz w:val="20"/>
                <w:szCs w:val="20"/>
              </w:rPr>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8C6D03" w:rsidRPr="001555C6" w:rsidRDefault="008C6D03" w:rsidP="000D099A">
            <w:pPr>
              <w:jc w:val="center"/>
              <w:rPr>
                <w:sz w:val="20"/>
                <w:szCs w:val="20"/>
              </w:rPr>
            </w:pPr>
            <w:r w:rsidRPr="001555C6">
              <w:rPr>
                <w:sz w:val="20"/>
                <w:szCs w:val="20"/>
              </w:rPr>
              <w:t>Величина норматива</w:t>
            </w:r>
          </w:p>
        </w:tc>
      </w:tr>
      <w:tr w:rsidR="008C6D03" w:rsidRPr="001555C6" w:rsidTr="000D099A">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8C6D03" w:rsidRPr="001555C6" w:rsidRDefault="008C6D03" w:rsidP="000D099A">
            <w:pPr>
              <w:rPr>
                <w:sz w:val="20"/>
                <w:szCs w:val="20"/>
              </w:rPr>
            </w:pPr>
            <w:r w:rsidRPr="001555C6">
              <w:rPr>
                <w:sz w:val="20"/>
                <w:szCs w:val="20"/>
              </w:rPr>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8C6D03" w:rsidRPr="001555C6" w:rsidRDefault="008C6D03" w:rsidP="000D099A">
            <w:pPr>
              <w:rPr>
                <w:sz w:val="20"/>
                <w:szCs w:val="20"/>
              </w:rPr>
            </w:pPr>
            <w:r w:rsidRPr="001555C6">
              <w:rPr>
                <w:sz w:val="20"/>
                <w:szCs w:val="20"/>
              </w:rPr>
              <w:t>Квт</w:t>
            </w:r>
            <w:r w:rsidRPr="001555C6">
              <w:rPr>
                <w:sz w:val="20"/>
                <w:szCs w:val="20"/>
                <w:lang w:val="en-US"/>
              </w:rPr>
              <w:t>/</w:t>
            </w:r>
            <w:r w:rsidRPr="001555C6">
              <w:rPr>
                <w:sz w:val="20"/>
                <w:szCs w:val="20"/>
              </w:rPr>
              <w:t>ч/ м</w:t>
            </w:r>
            <w:r w:rsidRPr="001555C6">
              <w:rPr>
                <w:sz w:val="20"/>
                <w:szCs w:val="20"/>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lang w:val="en-US"/>
              </w:rPr>
              <w:t>-</w:t>
            </w:r>
          </w:p>
        </w:tc>
      </w:tr>
      <w:tr w:rsidR="008C6D03" w:rsidRPr="001555C6" w:rsidTr="000D099A">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8C6D03" w:rsidRPr="001555C6" w:rsidRDefault="008C6D03" w:rsidP="000D099A">
            <w:pPr>
              <w:rPr>
                <w:sz w:val="20"/>
                <w:szCs w:val="20"/>
              </w:rPr>
            </w:pPr>
            <w:r w:rsidRPr="001555C6">
              <w:rPr>
                <w:sz w:val="20"/>
                <w:szCs w:val="20"/>
              </w:rPr>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8C6D03" w:rsidRPr="001555C6" w:rsidRDefault="008C6D03" w:rsidP="000D099A">
            <w:pPr>
              <w:rPr>
                <w:sz w:val="20"/>
                <w:szCs w:val="20"/>
              </w:rPr>
            </w:pPr>
            <w:r w:rsidRPr="001555C6">
              <w:rPr>
                <w:sz w:val="20"/>
                <w:szCs w:val="20"/>
              </w:rPr>
              <w:t>кг</w:t>
            </w:r>
          </w:p>
        </w:tc>
        <w:tc>
          <w:tcPr>
            <w:tcW w:w="4110"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lang w:val="en-US"/>
              </w:rPr>
            </w:pPr>
            <w:r>
              <w:rPr>
                <w:sz w:val="20"/>
                <w:szCs w:val="20"/>
                <w:lang w:val="en-US"/>
              </w:rPr>
              <w:t>-</w:t>
            </w:r>
          </w:p>
        </w:tc>
      </w:tr>
    </w:tbl>
    <w:p w:rsidR="008C6D03" w:rsidRDefault="008C6D03" w:rsidP="008C6D03">
      <w:pPr>
        <w:ind w:right="-1" w:firstLine="720"/>
        <w:jc w:val="both"/>
        <w:rPr>
          <w:sz w:val="26"/>
          <w:szCs w:val="26"/>
        </w:rPr>
      </w:pPr>
    </w:p>
    <w:p w:rsidR="008C6D03" w:rsidRPr="008C6D03" w:rsidRDefault="008C6D03" w:rsidP="008C6D03">
      <w:pPr>
        <w:ind w:right="-1" w:firstLine="720"/>
        <w:jc w:val="both"/>
      </w:pPr>
      <w:r w:rsidRPr="008C6D03">
        <w:t>2. Объем отпуска воды и принятых сточных вод, на основании которых были рассчитаны тарифы.</w:t>
      </w:r>
    </w:p>
    <w:p w:rsidR="008C6D03" w:rsidRPr="008C6D03" w:rsidRDefault="008C6D03" w:rsidP="008C6D03">
      <w:pPr>
        <w:keepNext/>
        <w:ind w:right="-1" w:firstLine="720"/>
        <w:jc w:val="right"/>
      </w:pPr>
      <w:r w:rsidRPr="008C6D03">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8C6D03" w:rsidRPr="001555C6" w:rsidTr="000D099A">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6D03" w:rsidRPr="001555C6" w:rsidRDefault="008C6D03" w:rsidP="000D099A">
            <w:pPr>
              <w:rPr>
                <w:sz w:val="20"/>
                <w:szCs w:val="20"/>
              </w:rPr>
            </w:pPr>
            <w:r w:rsidRPr="001555C6">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bCs/>
                <w:sz w:val="20"/>
                <w:szCs w:val="20"/>
              </w:rPr>
            </w:pPr>
            <w:r w:rsidRPr="001555C6">
              <w:rPr>
                <w:bCs/>
                <w:sz w:val="20"/>
                <w:szCs w:val="20"/>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C6D03" w:rsidRPr="001555C6" w:rsidRDefault="008C6D03" w:rsidP="000D099A">
            <w:pPr>
              <w:jc w:val="center"/>
              <w:rPr>
                <w:bCs/>
                <w:sz w:val="20"/>
                <w:szCs w:val="20"/>
              </w:rPr>
            </w:pPr>
            <w:r w:rsidRPr="001555C6">
              <w:rPr>
                <w:bCs/>
                <w:sz w:val="20"/>
                <w:szCs w:val="20"/>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8C6D03" w:rsidRPr="001555C6" w:rsidRDefault="008C6D03" w:rsidP="000D099A">
            <w:pPr>
              <w:jc w:val="center"/>
              <w:rPr>
                <w:bCs/>
                <w:sz w:val="20"/>
                <w:szCs w:val="20"/>
              </w:rPr>
            </w:pPr>
            <w:r w:rsidRPr="001555C6">
              <w:rPr>
                <w:bCs/>
                <w:sz w:val="20"/>
                <w:szCs w:val="20"/>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8C6D03" w:rsidRPr="001555C6" w:rsidRDefault="008C6D03" w:rsidP="000D099A">
            <w:pPr>
              <w:jc w:val="center"/>
              <w:rPr>
                <w:bCs/>
                <w:sz w:val="20"/>
                <w:szCs w:val="20"/>
              </w:rPr>
            </w:pPr>
            <w:r w:rsidRPr="001555C6">
              <w:rPr>
                <w:bCs/>
                <w:sz w:val="20"/>
                <w:szCs w:val="20"/>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bCs/>
                <w:sz w:val="20"/>
                <w:szCs w:val="20"/>
              </w:rPr>
            </w:pPr>
            <w:r w:rsidRPr="001555C6">
              <w:rPr>
                <w:bCs/>
                <w:sz w:val="20"/>
                <w:szCs w:val="20"/>
              </w:rPr>
              <w:t>Причина изменения объема</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358,9</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358,9</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358,9</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312,24</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312,24</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312,24</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142"/>
              <w:rPr>
                <w:sz w:val="20"/>
                <w:szCs w:val="20"/>
              </w:rPr>
            </w:pPr>
            <w:r w:rsidRPr="001555C6">
              <w:rPr>
                <w:sz w:val="20"/>
                <w:szCs w:val="20"/>
              </w:rPr>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142"/>
              <w:rPr>
                <w:sz w:val="20"/>
                <w:szCs w:val="20"/>
              </w:rPr>
            </w:pPr>
            <w:r w:rsidRPr="001555C6">
              <w:rPr>
                <w:sz w:val="20"/>
                <w:szCs w:val="20"/>
              </w:rPr>
              <w:lastRenderedPageBreak/>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312,24</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312,24</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312,24</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198,19</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198,19</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198,19</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4,33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4,33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4,33</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109,42</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109,42</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109,42</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0,3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0,3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0,3</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142"/>
              <w:rPr>
                <w:sz w:val="20"/>
                <w:szCs w:val="20"/>
              </w:rPr>
            </w:pPr>
            <w:r w:rsidRPr="001555C6">
              <w:rPr>
                <w:sz w:val="20"/>
                <w:szCs w:val="20"/>
              </w:rPr>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142"/>
              <w:rPr>
                <w:sz w:val="20"/>
                <w:szCs w:val="20"/>
              </w:rPr>
            </w:pPr>
            <w:r w:rsidRPr="001555C6">
              <w:rPr>
                <w:sz w:val="20"/>
                <w:szCs w:val="20"/>
              </w:rPr>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Транспортировка воды</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 xml:space="preserve">Уровень потерь воды </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142"/>
              <w:rPr>
                <w:sz w:val="20"/>
                <w:szCs w:val="20"/>
              </w:rPr>
            </w:pPr>
            <w:r w:rsidRPr="001555C6">
              <w:rPr>
                <w:sz w:val="20"/>
                <w:szCs w:val="20"/>
              </w:rPr>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215,33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215,33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215,33</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142"/>
              <w:rPr>
                <w:sz w:val="20"/>
                <w:szCs w:val="20"/>
              </w:rPr>
            </w:pPr>
            <w:r w:rsidRPr="001555C6">
              <w:rPr>
                <w:bCs/>
                <w:sz w:val="20"/>
                <w:szCs w:val="20"/>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215,33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215,33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215,33</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101,27</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101,27</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101,27</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4,33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4,33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4,33</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109,42</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109,42</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109,42</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0,3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0,3</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0,3</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rPr>
                <w:sz w:val="20"/>
                <w:szCs w:val="20"/>
              </w:rPr>
            </w:pPr>
            <w:r w:rsidRPr="001555C6">
              <w:rPr>
                <w:sz w:val="20"/>
                <w:szCs w:val="20"/>
              </w:rPr>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142"/>
              <w:rPr>
                <w:sz w:val="20"/>
                <w:szCs w:val="20"/>
              </w:rPr>
            </w:pPr>
            <w:r w:rsidRPr="001555C6">
              <w:rPr>
                <w:bCs/>
                <w:sz w:val="20"/>
                <w:szCs w:val="20"/>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8C6D03" w:rsidRPr="001555C6" w:rsidRDefault="008C6D03" w:rsidP="000D099A">
            <w:pPr>
              <w:ind w:left="307"/>
              <w:rPr>
                <w:sz w:val="20"/>
                <w:szCs w:val="20"/>
              </w:rPr>
            </w:pPr>
            <w:r w:rsidRPr="001555C6">
              <w:rPr>
                <w:sz w:val="20"/>
                <w:szCs w:val="20"/>
              </w:rPr>
              <w:lastRenderedPageBreak/>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8C6D03" w:rsidRPr="001555C6" w:rsidRDefault="008C6D03" w:rsidP="000D099A">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8C6D03" w:rsidRPr="001555C6" w:rsidRDefault="008C6D03" w:rsidP="000D099A">
            <w:pPr>
              <w:jc w:val="center"/>
              <w:rPr>
                <w:sz w:val="20"/>
                <w:szCs w:val="20"/>
              </w:rPr>
            </w:pPr>
            <w:r>
              <w:rPr>
                <w:sz w:val="20"/>
                <w:szCs w:val="20"/>
              </w:rPr>
              <w:t>-</w:t>
            </w:r>
          </w:p>
        </w:tc>
      </w:tr>
    </w:tbl>
    <w:p w:rsidR="008C6D03" w:rsidRPr="001555C6" w:rsidRDefault="008C6D03" w:rsidP="008C6D03">
      <w:pPr>
        <w:ind w:firstLine="720"/>
        <w:jc w:val="both"/>
        <w:rPr>
          <w:sz w:val="26"/>
          <w:szCs w:val="26"/>
        </w:rPr>
      </w:pPr>
    </w:p>
    <w:p w:rsidR="008C6D03" w:rsidRPr="00D0574C" w:rsidRDefault="008C6D03" w:rsidP="008C6D03">
      <w:pPr>
        <w:ind w:right="-1" w:firstLine="708"/>
        <w:jc w:val="both"/>
      </w:pPr>
      <w:r w:rsidRPr="00D0574C">
        <w:t>3. Индексы, используемые при формировании необходимой валовой выручки по статьям затрат на расчетный (долгосрочный) период регулирования.</w:t>
      </w:r>
    </w:p>
    <w:p w:rsidR="008C6D03" w:rsidRPr="00D0574C" w:rsidRDefault="008C6D03" w:rsidP="008C6D03">
      <w:pPr>
        <w:ind w:right="-1" w:firstLine="708"/>
        <w:jc w:val="right"/>
      </w:pPr>
      <w:r w:rsidRPr="00D0574C">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693"/>
      </w:tblGrid>
      <w:tr w:rsidR="008C6D03" w:rsidRPr="001555C6" w:rsidTr="000D099A">
        <w:trPr>
          <w:tblHeader/>
        </w:trPr>
        <w:tc>
          <w:tcPr>
            <w:tcW w:w="2284" w:type="dxa"/>
            <w:shd w:val="clear" w:color="auto" w:fill="auto"/>
            <w:vAlign w:val="center"/>
          </w:tcPr>
          <w:p w:rsidR="008C6D03" w:rsidRPr="001555C6" w:rsidRDefault="008C6D03" w:rsidP="000D099A">
            <w:pPr>
              <w:ind w:right="-1"/>
              <w:jc w:val="center"/>
              <w:rPr>
                <w:bCs/>
                <w:sz w:val="20"/>
                <w:szCs w:val="20"/>
              </w:rPr>
            </w:pPr>
            <w:r w:rsidRPr="001555C6">
              <w:rPr>
                <w:bCs/>
                <w:sz w:val="20"/>
                <w:szCs w:val="20"/>
              </w:rPr>
              <w:t>Индексы</w:t>
            </w:r>
          </w:p>
        </w:tc>
        <w:tc>
          <w:tcPr>
            <w:tcW w:w="2678" w:type="dxa"/>
            <w:shd w:val="clear" w:color="auto" w:fill="auto"/>
            <w:vAlign w:val="center"/>
          </w:tcPr>
          <w:p w:rsidR="008C6D03" w:rsidRPr="001555C6" w:rsidRDefault="008C6D03" w:rsidP="000D099A">
            <w:pPr>
              <w:ind w:right="-1"/>
              <w:jc w:val="center"/>
              <w:rPr>
                <w:bCs/>
                <w:sz w:val="20"/>
                <w:szCs w:val="20"/>
              </w:rPr>
            </w:pPr>
            <w:r w:rsidRPr="001555C6">
              <w:rPr>
                <w:bCs/>
                <w:sz w:val="20"/>
                <w:szCs w:val="20"/>
              </w:rPr>
              <w:t>2016 год</w:t>
            </w:r>
          </w:p>
        </w:tc>
        <w:tc>
          <w:tcPr>
            <w:tcW w:w="2551" w:type="dxa"/>
            <w:shd w:val="clear" w:color="auto" w:fill="auto"/>
            <w:vAlign w:val="center"/>
          </w:tcPr>
          <w:p w:rsidR="008C6D03" w:rsidRPr="001555C6" w:rsidRDefault="008C6D03" w:rsidP="000D099A">
            <w:pPr>
              <w:ind w:right="-1"/>
              <w:jc w:val="center"/>
              <w:rPr>
                <w:bCs/>
                <w:sz w:val="20"/>
                <w:szCs w:val="20"/>
              </w:rPr>
            </w:pPr>
            <w:r w:rsidRPr="001555C6">
              <w:rPr>
                <w:bCs/>
                <w:sz w:val="20"/>
                <w:szCs w:val="20"/>
              </w:rPr>
              <w:t>2017 год</w:t>
            </w:r>
          </w:p>
        </w:tc>
        <w:tc>
          <w:tcPr>
            <w:tcW w:w="2693" w:type="dxa"/>
            <w:shd w:val="clear" w:color="auto" w:fill="auto"/>
            <w:vAlign w:val="center"/>
          </w:tcPr>
          <w:p w:rsidR="008C6D03" w:rsidRPr="001555C6" w:rsidRDefault="008C6D03" w:rsidP="000D099A">
            <w:pPr>
              <w:ind w:right="-1"/>
              <w:jc w:val="center"/>
              <w:rPr>
                <w:bCs/>
                <w:sz w:val="20"/>
                <w:szCs w:val="20"/>
              </w:rPr>
            </w:pPr>
            <w:r w:rsidRPr="001555C6">
              <w:rPr>
                <w:bCs/>
                <w:sz w:val="20"/>
                <w:szCs w:val="20"/>
              </w:rPr>
              <w:t>2018 год</w:t>
            </w:r>
          </w:p>
        </w:tc>
      </w:tr>
      <w:tr w:rsidR="008C6D03" w:rsidRPr="001555C6" w:rsidTr="000D099A">
        <w:tc>
          <w:tcPr>
            <w:tcW w:w="2284" w:type="dxa"/>
            <w:shd w:val="clear" w:color="auto" w:fill="auto"/>
          </w:tcPr>
          <w:p w:rsidR="008C6D03" w:rsidRPr="001555C6" w:rsidRDefault="008C6D03" w:rsidP="000D099A">
            <w:pPr>
              <w:ind w:right="-1"/>
              <w:jc w:val="both"/>
              <w:rPr>
                <w:bCs/>
                <w:sz w:val="20"/>
                <w:szCs w:val="20"/>
              </w:rPr>
            </w:pPr>
            <w:r w:rsidRPr="001555C6">
              <w:rPr>
                <w:sz w:val="20"/>
                <w:szCs w:val="20"/>
              </w:rPr>
              <w:t>Природный газ</w:t>
            </w:r>
          </w:p>
        </w:tc>
        <w:tc>
          <w:tcPr>
            <w:tcW w:w="2678" w:type="dxa"/>
            <w:shd w:val="clear" w:color="auto" w:fill="auto"/>
            <w:vAlign w:val="center"/>
          </w:tcPr>
          <w:p w:rsidR="008C6D03" w:rsidRPr="001555C6" w:rsidRDefault="008C6D03" w:rsidP="000D099A">
            <w:pPr>
              <w:ind w:right="-1"/>
              <w:jc w:val="center"/>
              <w:rPr>
                <w:sz w:val="20"/>
                <w:szCs w:val="20"/>
              </w:rPr>
            </w:pPr>
            <w:r>
              <w:rPr>
                <w:sz w:val="20"/>
                <w:szCs w:val="20"/>
              </w:rPr>
              <w:t>1,020</w:t>
            </w:r>
          </w:p>
        </w:tc>
        <w:tc>
          <w:tcPr>
            <w:tcW w:w="2551" w:type="dxa"/>
            <w:shd w:val="clear" w:color="auto" w:fill="auto"/>
            <w:vAlign w:val="center"/>
          </w:tcPr>
          <w:p w:rsidR="008C6D03" w:rsidRPr="001555C6" w:rsidRDefault="008C6D03" w:rsidP="000D099A">
            <w:pPr>
              <w:ind w:right="-1"/>
              <w:jc w:val="center"/>
              <w:rPr>
                <w:sz w:val="20"/>
                <w:szCs w:val="20"/>
              </w:rPr>
            </w:pPr>
            <w:r>
              <w:rPr>
                <w:sz w:val="20"/>
                <w:szCs w:val="20"/>
              </w:rPr>
              <w:t>1,030</w:t>
            </w:r>
          </w:p>
        </w:tc>
        <w:tc>
          <w:tcPr>
            <w:tcW w:w="2693" w:type="dxa"/>
            <w:shd w:val="clear" w:color="auto" w:fill="auto"/>
            <w:vAlign w:val="center"/>
          </w:tcPr>
          <w:p w:rsidR="008C6D03" w:rsidRPr="001555C6" w:rsidRDefault="008C6D03" w:rsidP="000D099A">
            <w:pPr>
              <w:ind w:right="-1"/>
              <w:jc w:val="center"/>
              <w:rPr>
                <w:sz w:val="20"/>
                <w:szCs w:val="20"/>
              </w:rPr>
            </w:pPr>
            <w:r>
              <w:rPr>
                <w:sz w:val="20"/>
                <w:szCs w:val="20"/>
              </w:rPr>
              <w:t>1,030</w:t>
            </w:r>
          </w:p>
        </w:tc>
      </w:tr>
      <w:tr w:rsidR="008C6D03" w:rsidRPr="001555C6" w:rsidTr="000D099A">
        <w:tc>
          <w:tcPr>
            <w:tcW w:w="2284" w:type="dxa"/>
            <w:shd w:val="clear" w:color="auto" w:fill="auto"/>
          </w:tcPr>
          <w:p w:rsidR="008C6D03" w:rsidRPr="001555C6" w:rsidRDefault="008C6D03" w:rsidP="000D099A">
            <w:pPr>
              <w:ind w:right="-1"/>
              <w:jc w:val="both"/>
              <w:rPr>
                <w:sz w:val="20"/>
                <w:szCs w:val="20"/>
              </w:rPr>
            </w:pPr>
            <w:r w:rsidRPr="001555C6">
              <w:rPr>
                <w:sz w:val="20"/>
                <w:szCs w:val="20"/>
              </w:rPr>
              <w:t>Водоснабжение, водоотведение</w:t>
            </w:r>
          </w:p>
        </w:tc>
        <w:tc>
          <w:tcPr>
            <w:tcW w:w="2678" w:type="dxa"/>
            <w:shd w:val="clear" w:color="auto" w:fill="auto"/>
            <w:vAlign w:val="center"/>
          </w:tcPr>
          <w:p w:rsidR="008C6D03" w:rsidRPr="001555C6" w:rsidRDefault="008C6D03" w:rsidP="000D099A">
            <w:pPr>
              <w:ind w:right="-1"/>
              <w:jc w:val="center"/>
              <w:rPr>
                <w:sz w:val="20"/>
                <w:szCs w:val="20"/>
              </w:rPr>
            </w:pPr>
            <w:r>
              <w:rPr>
                <w:sz w:val="20"/>
                <w:szCs w:val="20"/>
              </w:rPr>
              <w:t>1,043</w:t>
            </w:r>
          </w:p>
        </w:tc>
        <w:tc>
          <w:tcPr>
            <w:tcW w:w="2551" w:type="dxa"/>
            <w:shd w:val="clear" w:color="auto" w:fill="auto"/>
            <w:vAlign w:val="center"/>
          </w:tcPr>
          <w:p w:rsidR="008C6D03" w:rsidRPr="001555C6" w:rsidRDefault="008C6D03" w:rsidP="000D099A">
            <w:pPr>
              <w:ind w:right="-1"/>
              <w:jc w:val="center"/>
              <w:rPr>
                <w:sz w:val="20"/>
                <w:szCs w:val="20"/>
              </w:rPr>
            </w:pPr>
            <w:r>
              <w:rPr>
                <w:sz w:val="20"/>
                <w:szCs w:val="20"/>
              </w:rPr>
              <w:t>1,043</w:t>
            </w:r>
          </w:p>
        </w:tc>
        <w:tc>
          <w:tcPr>
            <w:tcW w:w="2693" w:type="dxa"/>
            <w:shd w:val="clear" w:color="auto" w:fill="auto"/>
            <w:vAlign w:val="center"/>
          </w:tcPr>
          <w:p w:rsidR="008C6D03" w:rsidRPr="001555C6" w:rsidRDefault="008C6D03" w:rsidP="000D099A">
            <w:pPr>
              <w:ind w:right="-1"/>
              <w:jc w:val="center"/>
              <w:rPr>
                <w:sz w:val="20"/>
                <w:szCs w:val="20"/>
              </w:rPr>
            </w:pPr>
            <w:r>
              <w:rPr>
                <w:sz w:val="20"/>
                <w:szCs w:val="20"/>
              </w:rPr>
              <w:t>1,043</w:t>
            </w:r>
          </w:p>
        </w:tc>
      </w:tr>
      <w:tr w:rsidR="008C6D03" w:rsidRPr="001555C6" w:rsidTr="000D099A">
        <w:tc>
          <w:tcPr>
            <w:tcW w:w="2284" w:type="dxa"/>
            <w:shd w:val="clear" w:color="auto" w:fill="auto"/>
          </w:tcPr>
          <w:p w:rsidR="008C6D03" w:rsidRPr="001555C6" w:rsidRDefault="008C6D03" w:rsidP="000D099A">
            <w:pPr>
              <w:ind w:right="-1"/>
              <w:jc w:val="both"/>
              <w:rPr>
                <w:bCs/>
                <w:sz w:val="20"/>
                <w:szCs w:val="20"/>
              </w:rPr>
            </w:pPr>
            <w:r w:rsidRPr="001555C6">
              <w:rPr>
                <w:sz w:val="20"/>
                <w:szCs w:val="20"/>
              </w:rPr>
              <w:t>Электрическая энергия</w:t>
            </w:r>
          </w:p>
        </w:tc>
        <w:tc>
          <w:tcPr>
            <w:tcW w:w="2678" w:type="dxa"/>
            <w:shd w:val="clear" w:color="auto" w:fill="auto"/>
            <w:vAlign w:val="center"/>
          </w:tcPr>
          <w:p w:rsidR="008C6D03" w:rsidRPr="001555C6" w:rsidRDefault="008C6D03" w:rsidP="000D099A">
            <w:pPr>
              <w:ind w:right="-1"/>
              <w:jc w:val="center"/>
              <w:rPr>
                <w:sz w:val="20"/>
                <w:szCs w:val="20"/>
              </w:rPr>
            </w:pPr>
            <w:r>
              <w:rPr>
                <w:sz w:val="20"/>
                <w:szCs w:val="20"/>
              </w:rPr>
              <w:t>1,078</w:t>
            </w:r>
          </w:p>
        </w:tc>
        <w:tc>
          <w:tcPr>
            <w:tcW w:w="2551" w:type="dxa"/>
            <w:shd w:val="clear" w:color="auto" w:fill="auto"/>
            <w:vAlign w:val="center"/>
          </w:tcPr>
          <w:p w:rsidR="008C6D03" w:rsidRPr="001555C6" w:rsidRDefault="008C6D03" w:rsidP="000D099A">
            <w:pPr>
              <w:ind w:right="-1"/>
              <w:jc w:val="center"/>
              <w:rPr>
                <w:sz w:val="20"/>
                <w:szCs w:val="20"/>
              </w:rPr>
            </w:pPr>
            <w:r>
              <w:rPr>
                <w:sz w:val="20"/>
                <w:szCs w:val="20"/>
              </w:rPr>
              <w:t>1,072</w:t>
            </w:r>
          </w:p>
        </w:tc>
        <w:tc>
          <w:tcPr>
            <w:tcW w:w="2693" w:type="dxa"/>
            <w:shd w:val="clear" w:color="auto" w:fill="auto"/>
            <w:vAlign w:val="center"/>
          </w:tcPr>
          <w:p w:rsidR="008C6D03" w:rsidRPr="001555C6" w:rsidRDefault="008C6D03" w:rsidP="000D099A">
            <w:pPr>
              <w:ind w:right="-1"/>
              <w:jc w:val="center"/>
              <w:rPr>
                <w:sz w:val="20"/>
                <w:szCs w:val="20"/>
              </w:rPr>
            </w:pPr>
            <w:r>
              <w:rPr>
                <w:sz w:val="20"/>
                <w:szCs w:val="20"/>
              </w:rPr>
              <w:t>1,071</w:t>
            </w:r>
          </w:p>
        </w:tc>
      </w:tr>
      <w:tr w:rsidR="008C6D03" w:rsidRPr="001555C6" w:rsidTr="000D099A">
        <w:tc>
          <w:tcPr>
            <w:tcW w:w="2284" w:type="dxa"/>
            <w:shd w:val="clear" w:color="auto" w:fill="auto"/>
          </w:tcPr>
          <w:p w:rsidR="008C6D03" w:rsidRPr="001555C6" w:rsidRDefault="008C6D03" w:rsidP="000D099A">
            <w:pPr>
              <w:ind w:right="-1"/>
              <w:jc w:val="both"/>
              <w:rPr>
                <w:sz w:val="20"/>
                <w:szCs w:val="20"/>
              </w:rPr>
            </w:pPr>
            <w:r w:rsidRPr="001555C6">
              <w:rPr>
                <w:sz w:val="20"/>
                <w:szCs w:val="20"/>
              </w:rPr>
              <w:t>Тепловая энергия</w:t>
            </w:r>
          </w:p>
        </w:tc>
        <w:tc>
          <w:tcPr>
            <w:tcW w:w="2678" w:type="dxa"/>
            <w:shd w:val="clear" w:color="auto" w:fill="auto"/>
            <w:vAlign w:val="center"/>
          </w:tcPr>
          <w:p w:rsidR="008C6D03" w:rsidRPr="001555C6" w:rsidRDefault="008C6D03" w:rsidP="000D099A">
            <w:pPr>
              <w:ind w:right="-1"/>
              <w:jc w:val="center"/>
              <w:rPr>
                <w:sz w:val="20"/>
                <w:szCs w:val="20"/>
              </w:rPr>
            </w:pPr>
            <w:r>
              <w:rPr>
                <w:sz w:val="20"/>
                <w:szCs w:val="20"/>
              </w:rPr>
              <w:t>1,033</w:t>
            </w:r>
          </w:p>
        </w:tc>
        <w:tc>
          <w:tcPr>
            <w:tcW w:w="2551" w:type="dxa"/>
            <w:shd w:val="clear" w:color="auto" w:fill="auto"/>
            <w:vAlign w:val="center"/>
          </w:tcPr>
          <w:p w:rsidR="008C6D03" w:rsidRPr="001555C6" w:rsidRDefault="008C6D03" w:rsidP="000D099A">
            <w:pPr>
              <w:ind w:right="-1"/>
              <w:jc w:val="center"/>
              <w:rPr>
                <w:sz w:val="20"/>
                <w:szCs w:val="20"/>
              </w:rPr>
            </w:pPr>
            <w:r>
              <w:rPr>
                <w:sz w:val="20"/>
                <w:szCs w:val="20"/>
              </w:rPr>
              <w:t>1,033</w:t>
            </w:r>
          </w:p>
        </w:tc>
        <w:tc>
          <w:tcPr>
            <w:tcW w:w="2693" w:type="dxa"/>
            <w:shd w:val="clear" w:color="auto" w:fill="auto"/>
            <w:vAlign w:val="center"/>
          </w:tcPr>
          <w:p w:rsidR="008C6D03" w:rsidRPr="001555C6" w:rsidRDefault="008C6D03" w:rsidP="000D099A">
            <w:pPr>
              <w:ind w:right="-1"/>
              <w:jc w:val="center"/>
              <w:rPr>
                <w:sz w:val="20"/>
                <w:szCs w:val="20"/>
              </w:rPr>
            </w:pPr>
            <w:r>
              <w:rPr>
                <w:sz w:val="20"/>
                <w:szCs w:val="20"/>
              </w:rPr>
              <w:t>1,033</w:t>
            </w:r>
          </w:p>
        </w:tc>
      </w:tr>
      <w:tr w:rsidR="008C6D03" w:rsidRPr="001555C6" w:rsidTr="000D099A">
        <w:tc>
          <w:tcPr>
            <w:tcW w:w="2284" w:type="dxa"/>
            <w:shd w:val="clear" w:color="auto" w:fill="auto"/>
          </w:tcPr>
          <w:p w:rsidR="008C6D03" w:rsidRPr="001555C6" w:rsidRDefault="008C6D03" w:rsidP="000D099A">
            <w:pPr>
              <w:ind w:right="-1"/>
              <w:jc w:val="both"/>
              <w:rPr>
                <w:bCs/>
                <w:sz w:val="20"/>
                <w:szCs w:val="20"/>
              </w:rPr>
            </w:pPr>
            <w:r w:rsidRPr="001555C6">
              <w:rPr>
                <w:bCs/>
                <w:sz w:val="20"/>
                <w:szCs w:val="20"/>
              </w:rPr>
              <w:t>Индекс потребительских цен</w:t>
            </w:r>
          </w:p>
        </w:tc>
        <w:tc>
          <w:tcPr>
            <w:tcW w:w="2678" w:type="dxa"/>
            <w:shd w:val="clear" w:color="auto" w:fill="auto"/>
            <w:vAlign w:val="center"/>
          </w:tcPr>
          <w:p w:rsidR="008C6D03" w:rsidRPr="001555C6" w:rsidRDefault="008C6D03" w:rsidP="000D099A">
            <w:pPr>
              <w:ind w:right="-1"/>
              <w:jc w:val="center"/>
              <w:rPr>
                <w:sz w:val="20"/>
                <w:szCs w:val="20"/>
              </w:rPr>
            </w:pPr>
            <w:r>
              <w:rPr>
                <w:sz w:val="20"/>
                <w:szCs w:val="20"/>
              </w:rPr>
              <w:t>1,074</w:t>
            </w:r>
          </w:p>
        </w:tc>
        <w:tc>
          <w:tcPr>
            <w:tcW w:w="2551" w:type="dxa"/>
            <w:shd w:val="clear" w:color="auto" w:fill="auto"/>
            <w:vAlign w:val="center"/>
          </w:tcPr>
          <w:p w:rsidR="008C6D03" w:rsidRPr="001555C6" w:rsidRDefault="008C6D03" w:rsidP="000D099A">
            <w:pPr>
              <w:ind w:right="-1"/>
              <w:jc w:val="center"/>
              <w:rPr>
                <w:sz w:val="20"/>
                <w:szCs w:val="20"/>
              </w:rPr>
            </w:pPr>
            <w:r>
              <w:rPr>
                <w:sz w:val="20"/>
                <w:szCs w:val="20"/>
              </w:rPr>
              <w:t>1,058</w:t>
            </w:r>
          </w:p>
        </w:tc>
        <w:tc>
          <w:tcPr>
            <w:tcW w:w="2693" w:type="dxa"/>
            <w:shd w:val="clear" w:color="auto" w:fill="auto"/>
            <w:vAlign w:val="center"/>
          </w:tcPr>
          <w:p w:rsidR="008C6D03" w:rsidRPr="001555C6" w:rsidRDefault="008C6D03" w:rsidP="000D099A">
            <w:pPr>
              <w:ind w:right="-1"/>
              <w:jc w:val="center"/>
              <w:rPr>
                <w:sz w:val="20"/>
                <w:szCs w:val="20"/>
              </w:rPr>
            </w:pPr>
            <w:r>
              <w:rPr>
                <w:sz w:val="20"/>
                <w:szCs w:val="20"/>
              </w:rPr>
              <w:t>1,055</w:t>
            </w:r>
          </w:p>
        </w:tc>
      </w:tr>
      <w:tr w:rsidR="008C6D03" w:rsidRPr="001555C6" w:rsidTr="000D099A">
        <w:tc>
          <w:tcPr>
            <w:tcW w:w="2284" w:type="dxa"/>
            <w:shd w:val="clear" w:color="auto" w:fill="auto"/>
          </w:tcPr>
          <w:p w:rsidR="008C6D03" w:rsidRPr="001555C6" w:rsidRDefault="008C6D03" w:rsidP="000D099A">
            <w:pPr>
              <w:ind w:right="-1"/>
              <w:jc w:val="both"/>
              <w:rPr>
                <w:bCs/>
                <w:sz w:val="20"/>
                <w:szCs w:val="20"/>
              </w:rPr>
            </w:pPr>
            <w:r w:rsidRPr="001555C6">
              <w:rPr>
                <w:bCs/>
                <w:sz w:val="20"/>
                <w:szCs w:val="20"/>
              </w:rPr>
              <w:t>Индекс цен промышленных производителей</w:t>
            </w:r>
          </w:p>
        </w:tc>
        <w:tc>
          <w:tcPr>
            <w:tcW w:w="2678" w:type="dxa"/>
            <w:shd w:val="clear" w:color="auto" w:fill="auto"/>
            <w:vAlign w:val="center"/>
          </w:tcPr>
          <w:p w:rsidR="008C6D03" w:rsidRPr="001555C6" w:rsidRDefault="008C6D03" w:rsidP="000D099A">
            <w:pPr>
              <w:ind w:right="-1"/>
              <w:jc w:val="center"/>
              <w:rPr>
                <w:sz w:val="20"/>
                <w:szCs w:val="20"/>
              </w:rPr>
            </w:pPr>
            <w:r>
              <w:rPr>
                <w:sz w:val="20"/>
                <w:szCs w:val="20"/>
              </w:rPr>
              <w:t>1,059</w:t>
            </w:r>
          </w:p>
        </w:tc>
        <w:tc>
          <w:tcPr>
            <w:tcW w:w="2551" w:type="dxa"/>
            <w:shd w:val="clear" w:color="auto" w:fill="auto"/>
            <w:vAlign w:val="center"/>
          </w:tcPr>
          <w:p w:rsidR="008C6D03" w:rsidRPr="001555C6" w:rsidRDefault="008C6D03" w:rsidP="000D099A">
            <w:pPr>
              <w:ind w:right="-1"/>
              <w:jc w:val="center"/>
              <w:rPr>
                <w:sz w:val="20"/>
                <w:szCs w:val="20"/>
              </w:rPr>
            </w:pPr>
            <w:r>
              <w:rPr>
                <w:sz w:val="20"/>
                <w:szCs w:val="20"/>
              </w:rPr>
              <w:t>1,055</w:t>
            </w:r>
          </w:p>
        </w:tc>
        <w:tc>
          <w:tcPr>
            <w:tcW w:w="2693" w:type="dxa"/>
            <w:shd w:val="clear" w:color="auto" w:fill="auto"/>
            <w:vAlign w:val="center"/>
          </w:tcPr>
          <w:p w:rsidR="008C6D03" w:rsidRPr="001555C6" w:rsidRDefault="008C6D03" w:rsidP="000D099A">
            <w:pPr>
              <w:ind w:right="-1"/>
              <w:jc w:val="center"/>
              <w:rPr>
                <w:sz w:val="20"/>
                <w:szCs w:val="20"/>
              </w:rPr>
            </w:pPr>
            <w:r>
              <w:rPr>
                <w:sz w:val="20"/>
                <w:szCs w:val="20"/>
              </w:rPr>
              <w:t>1,053</w:t>
            </w:r>
          </w:p>
        </w:tc>
      </w:tr>
    </w:tbl>
    <w:p w:rsidR="008C6D03" w:rsidRPr="008C6D03" w:rsidRDefault="008C6D03" w:rsidP="008C6D03">
      <w:pPr>
        <w:ind w:right="-1" w:firstLine="708"/>
        <w:jc w:val="both"/>
      </w:pPr>
    </w:p>
    <w:p w:rsidR="008C6D03" w:rsidRPr="008C6D03" w:rsidRDefault="008C6D03" w:rsidP="008C6D03">
      <w:pPr>
        <w:ind w:right="-1" w:firstLine="708"/>
        <w:jc w:val="both"/>
      </w:pPr>
      <w:r w:rsidRPr="008C6D03">
        <w:rPr>
          <w:bCs/>
        </w:rPr>
        <w:t xml:space="preserve">При расчёте расходов на 2016-2018 годы экспертной группой </w:t>
      </w:r>
      <w:r w:rsidRPr="008C6D03">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8C6D03">
        <w:rPr>
          <w:lang w:val="en-US"/>
        </w:rPr>
        <w:t>I</w:t>
      </w:r>
      <w:r w:rsidRPr="008C6D03">
        <w:t>).</w:t>
      </w:r>
    </w:p>
    <w:p w:rsidR="008C6D03" w:rsidRPr="008C6D03" w:rsidRDefault="008C6D03" w:rsidP="008C6D03">
      <w:pPr>
        <w:ind w:right="-1" w:firstLine="708"/>
        <w:jc w:val="both"/>
      </w:pPr>
      <w:r w:rsidRPr="008C6D03">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8C6D03" w:rsidRPr="008C6D03" w:rsidRDefault="008C6D03" w:rsidP="008C6D03">
      <w:pPr>
        <w:ind w:firstLine="708"/>
      </w:pPr>
      <w:r w:rsidRPr="008C6D03">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8C6D03" w:rsidRPr="008C6D03" w:rsidRDefault="008C6D03" w:rsidP="008C6D03">
      <w:pPr>
        <w:ind w:firstLine="708"/>
        <w:jc w:val="both"/>
      </w:pPr>
      <w:r w:rsidRPr="008C6D03">
        <w:t>Необходимая валовая выручка в целом по регулируемыми видам деятельности по предложению организации в 2016 году составит 4176,35 тыс</w:t>
      </w:r>
      <w:proofErr w:type="gramStart"/>
      <w:r w:rsidRPr="008C6D03">
        <w:t>.р</w:t>
      </w:r>
      <w:proofErr w:type="gramEnd"/>
      <w:r w:rsidRPr="008C6D03">
        <w:t>уб., в том числе расходы - 4176,35 тыс. руб., нормативная прибыль - - тыс.руб., расчетная предпринимательская прибыль - - тыс.руб.</w:t>
      </w:r>
    </w:p>
    <w:p w:rsidR="008C6D03" w:rsidRPr="008C6D03" w:rsidRDefault="008C6D03" w:rsidP="008C6D03">
      <w:pPr>
        <w:ind w:firstLine="708"/>
        <w:jc w:val="both"/>
      </w:pPr>
      <w:r w:rsidRPr="008C6D03">
        <w:t>Экспертная группа предлагает уменьшить необходимую валовую выручку, рассчитанную на 2016 год на сумму 63,03 тыс</w:t>
      </w:r>
      <w:proofErr w:type="gramStart"/>
      <w:r w:rsidRPr="008C6D03">
        <w:t>.р</w:t>
      </w:r>
      <w:proofErr w:type="gramEnd"/>
      <w:r w:rsidRPr="008C6D03">
        <w:t xml:space="preserve">уб., в том числе расходы </w:t>
      </w:r>
      <w:r w:rsidRPr="008C6D03">
        <w:rPr>
          <w:bCs/>
        </w:rPr>
        <w:t>на сумму 63,03 тыс.руб., нормативную прибыль - - тыс</w:t>
      </w:r>
      <w:r w:rsidRPr="008C6D03">
        <w:t>.руб., расчетную предпринимательскую прибыль - - тыс.руб.</w:t>
      </w:r>
    </w:p>
    <w:p w:rsidR="008C6D03" w:rsidRPr="008C6D03" w:rsidRDefault="008C6D03" w:rsidP="008C6D03">
      <w:pPr>
        <w:ind w:firstLine="708"/>
        <w:jc w:val="both"/>
      </w:pPr>
      <w:r w:rsidRPr="008C6D03">
        <w:t xml:space="preserve"> Таким образом, по предложению экспертной группы необходимая валовая выручка составит 4113,32 тыс</w:t>
      </w:r>
      <w:proofErr w:type="gramStart"/>
      <w:r w:rsidRPr="008C6D03">
        <w:t>.р</w:t>
      </w:r>
      <w:proofErr w:type="gramEnd"/>
      <w:r w:rsidRPr="008C6D03">
        <w:t>уб., в том числе расходы - 4113,32 тыс. руб., нормативная прибыль - - тыс.руб., расчетная предпринимательская прибыль - - тыс.руб.</w:t>
      </w:r>
    </w:p>
    <w:p w:rsidR="008C6D03" w:rsidRPr="008C6D03" w:rsidRDefault="008C6D03" w:rsidP="008C6D03">
      <w:pPr>
        <w:ind w:firstLine="708"/>
        <w:jc w:val="right"/>
      </w:pPr>
      <w:r w:rsidRPr="008C6D03">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8C6D03" w:rsidRPr="001555C6" w:rsidTr="000D099A">
        <w:trPr>
          <w:trHeight w:val="105"/>
          <w:tblHeader/>
        </w:trPr>
        <w:tc>
          <w:tcPr>
            <w:tcW w:w="2696" w:type="dxa"/>
            <w:vMerge w:val="restart"/>
            <w:shd w:val="clear" w:color="auto" w:fill="auto"/>
            <w:vAlign w:val="center"/>
          </w:tcPr>
          <w:p w:rsidR="008C6D03" w:rsidRPr="001555C6" w:rsidRDefault="008C6D03" w:rsidP="000D099A">
            <w:pPr>
              <w:jc w:val="center"/>
              <w:rPr>
                <w:bCs/>
                <w:sz w:val="20"/>
                <w:szCs w:val="20"/>
              </w:rPr>
            </w:pPr>
            <w:r w:rsidRPr="001555C6">
              <w:rPr>
                <w:bCs/>
                <w:sz w:val="20"/>
                <w:szCs w:val="20"/>
              </w:rPr>
              <w:t>Основные статьи расходов</w:t>
            </w:r>
          </w:p>
        </w:tc>
        <w:tc>
          <w:tcPr>
            <w:tcW w:w="4829" w:type="dxa"/>
            <w:gridSpan w:val="3"/>
            <w:shd w:val="clear" w:color="auto" w:fill="auto"/>
            <w:vAlign w:val="center"/>
          </w:tcPr>
          <w:p w:rsidR="008C6D03" w:rsidRPr="001555C6" w:rsidRDefault="008C6D03" w:rsidP="000D099A">
            <w:pPr>
              <w:jc w:val="center"/>
              <w:rPr>
                <w:bCs/>
                <w:sz w:val="20"/>
                <w:szCs w:val="20"/>
              </w:rPr>
            </w:pPr>
            <w:r w:rsidRPr="001555C6">
              <w:rPr>
                <w:bCs/>
                <w:sz w:val="20"/>
                <w:szCs w:val="20"/>
              </w:rPr>
              <w:t>2016 год</w:t>
            </w:r>
          </w:p>
        </w:tc>
        <w:tc>
          <w:tcPr>
            <w:tcW w:w="2896" w:type="dxa"/>
            <w:vMerge w:val="restart"/>
            <w:shd w:val="clear" w:color="auto" w:fill="auto"/>
            <w:vAlign w:val="center"/>
          </w:tcPr>
          <w:p w:rsidR="008C6D03" w:rsidRPr="001555C6" w:rsidRDefault="008C6D03" w:rsidP="000D099A">
            <w:pPr>
              <w:jc w:val="center"/>
              <w:rPr>
                <w:bCs/>
                <w:sz w:val="20"/>
                <w:szCs w:val="20"/>
              </w:rPr>
            </w:pPr>
            <w:r w:rsidRPr="001555C6">
              <w:rPr>
                <w:bCs/>
                <w:sz w:val="20"/>
                <w:szCs w:val="20"/>
              </w:rPr>
              <w:t>Основание изменения</w:t>
            </w:r>
          </w:p>
        </w:tc>
      </w:tr>
      <w:tr w:rsidR="008C6D03" w:rsidRPr="001555C6" w:rsidTr="000D099A">
        <w:trPr>
          <w:trHeight w:val="1200"/>
          <w:tblHeader/>
        </w:trPr>
        <w:tc>
          <w:tcPr>
            <w:tcW w:w="2696" w:type="dxa"/>
            <w:vMerge/>
            <w:shd w:val="clear" w:color="auto" w:fill="auto"/>
            <w:vAlign w:val="center"/>
          </w:tcPr>
          <w:p w:rsidR="008C6D03" w:rsidRPr="001555C6" w:rsidRDefault="008C6D03" w:rsidP="000D099A">
            <w:pPr>
              <w:jc w:val="center"/>
              <w:rPr>
                <w:bCs/>
                <w:sz w:val="20"/>
                <w:szCs w:val="20"/>
              </w:rPr>
            </w:pPr>
          </w:p>
        </w:tc>
        <w:tc>
          <w:tcPr>
            <w:tcW w:w="1610" w:type="dxa"/>
            <w:shd w:val="clear" w:color="auto" w:fill="auto"/>
            <w:vAlign w:val="center"/>
          </w:tcPr>
          <w:p w:rsidR="008C6D03" w:rsidRPr="001555C6" w:rsidRDefault="008C6D03" w:rsidP="000D099A">
            <w:pPr>
              <w:jc w:val="center"/>
              <w:rPr>
                <w:bCs/>
                <w:sz w:val="20"/>
                <w:szCs w:val="20"/>
              </w:rPr>
            </w:pPr>
            <w:r w:rsidRPr="001555C6">
              <w:rPr>
                <w:bCs/>
                <w:sz w:val="20"/>
                <w:szCs w:val="20"/>
              </w:rPr>
              <w:t>Данные организации, тыс. руб.</w:t>
            </w:r>
          </w:p>
        </w:tc>
        <w:tc>
          <w:tcPr>
            <w:tcW w:w="1609" w:type="dxa"/>
            <w:shd w:val="clear" w:color="auto" w:fill="auto"/>
            <w:vAlign w:val="center"/>
          </w:tcPr>
          <w:p w:rsidR="008C6D03" w:rsidRPr="001555C6" w:rsidRDefault="008C6D03" w:rsidP="000D099A">
            <w:pPr>
              <w:jc w:val="center"/>
              <w:rPr>
                <w:bCs/>
                <w:sz w:val="20"/>
                <w:szCs w:val="20"/>
              </w:rPr>
            </w:pPr>
            <w:r w:rsidRPr="001555C6">
              <w:rPr>
                <w:bCs/>
                <w:sz w:val="20"/>
                <w:szCs w:val="20"/>
              </w:rPr>
              <w:t>Данные экспертной группы, тыс. руб.</w:t>
            </w:r>
          </w:p>
        </w:tc>
        <w:tc>
          <w:tcPr>
            <w:tcW w:w="1610" w:type="dxa"/>
            <w:shd w:val="clear" w:color="auto" w:fill="auto"/>
            <w:vAlign w:val="center"/>
          </w:tcPr>
          <w:p w:rsidR="008C6D03" w:rsidRPr="001555C6" w:rsidRDefault="008C6D03" w:rsidP="000D099A">
            <w:pPr>
              <w:jc w:val="center"/>
              <w:rPr>
                <w:bCs/>
                <w:sz w:val="20"/>
                <w:szCs w:val="20"/>
              </w:rPr>
            </w:pPr>
            <w:r w:rsidRPr="001555C6">
              <w:rPr>
                <w:bCs/>
                <w:sz w:val="20"/>
                <w:szCs w:val="20"/>
              </w:rPr>
              <w:t>Отклонение, тыс. руб.</w:t>
            </w:r>
          </w:p>
        </w:tc>
        <w:tc>
          <w:tcPr>
            <w:tcW w:w="2896" w:type="dxa"/>
            <w:vMerge/>
            <w:shd w:val="clear" w:color="auto" w:fill="auto"/>
            <w:vAlign w:val="center"/>
          </w:tcPr>
          <w:p w:rsidR="008C6D03" w:rsidRPr="001555C6" w:rsidRDefault="008C6D03" w:rsidP="000D099A">
            <w:pPr>
              <w:jc w:val="center"/>
              <w:rPr>
                <w:bCs/>
                <w:sz w:val="20"/>
                <w:szCs w:val="20"/>
              </w:rPr>
            </w:pPr>
          </w:p>
        </w:tc>
      </w:tr>
      <w:tr w:rsidR="008C6D03" w:rsidRPr="001555C6" w:rsidTr="000D099A">
        <w:tc>
          <w:tcPr>
            <w:tcW w:w="2696" w:type="dxa"/>
            <w:shd w:val="clear" w:color="auto" w:fill="auto"/>
            <w:vAlign w:val="center"/>
          </w:tcPr>
          <w:p w:rsidR="008C6D03" w:rsidRPr="001555C6" w:rsidRDefault="008C6D03" w:rsidP="000D099A">
            <w:pPr>
              <w:rPr>
                <w:sz w:val="20"/>
                <w:szCs w:val="20"/>
              </w:rPr>
            </w:pPr>
            <w:r w:rsidRPr="001555C6">
              <w:rPr>
                <w:sz w:val="20"/>
                <w:szCs w:val="20"/>
              </w:rPr>
              <w:t>Текущие расходы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3917,22</w:t>
            </w:r>
          </w:p>
        </w:tc>
        <w:tc>
          <w:tcPr>
            <w:tcW w:w="1609" w:type="dxa"/>
            <w:shd w:val="clear" w:color="auto" w:fill="auto"/>
            <w:vAlign w:val="center"/>
          </w:tcPr>
          <w:p w:rsidR="008C6D03" w:rsidRPr="001555C6" w:rsidRDefault="008C6D03" w:rsidP="000D099A">
            <w:pPr>
              <w:jc w:val="center"/>
              <w:rPr>
                <w:sz w:val="20"/>
                <w:szCs w:val="20"/>
              </w:rPr>
            </w:pPr>
            <w:r>
              <w:rPr>
                <w:sz w:val="20"/>
                <w:szCs w:val="20"/>
              </w:rPr>
              <w:t>4007,59</w:t>
            </w:r>
          </w:p>
        </w:tc>
        <w:tc>
          <w:tcPr>
            <w:tcW w:w="1610" w:type="dxa"/>
            <w:shd w:val="clear" w:color="auto" w:fill="auto"/>
            <w:vAlign w:val="center"/>
          </w:tcPr>
          <w:p w:rsidR="008C6D03" w:rsidRPr="001555C6" w:rsidRDefault="008C6D03" w:rsidP="000D099A">
            <w:pPr>
              <w:jc w:val="center"/>
              <w:rPr>
                <w:sz w:val="20"/>
                <w:szCs w:val="20"/>
              </w:rPr>
            </w:pPr>
            <w:r>
              <w:rPr>
                <w:sz w:val="20"/>
                <w:szCs w:val="20"/>
              </w:rPr>
              <w:t>90,37</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rPr>
                <w:sz w:val="20"/>
                <w:szCs w:val="20"/>
              </w:rPr>
            </w:pPr>
            <w:r w:rsidRPr="001555C6">
              <w:rPr>
                <w:sz w:val="20"/>
                <w:szCs w:val="20"/>
              </w:rPr>
              <w:t>Операционные расходы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1125,86</w:t>
            </w:r>
          </w:p>
        </w:tc>
        <w:tc>
          <w:tcPr>
            <w:tcW w:w="1609" w:type="dxa"/>
            <w:shd w:val="clear" w:color="auto" w:fill="auto"/>
            <w:vAlign w:val="center"/>
          </w:tcPr>
          <w:p w:rsidR="008C6D03" w:rsidRPr="001555C6" w:rsidRDefault="008C6D03" w:rsidP="000D099A">
            <w:pPr>
              <w:jc w:val="center"/>
              <w:rPr>
                <w:sz w:val="20"/>
                <w:szCs w:val="20"/>
              </w:rPr>
            </w:pPr>
            <w:r>
              <w:rPr>
                <w:sz w:val="20"/>
                <w:szCs w:val="20"/>
              </w:rPr>
              <w:t>1243,13</w:t>
            </w:r>
          </w:p>
        </w:tc>
        <w:tc>
          <w:tcPr>
            <w:tcW w:w="1610" w:type="dxa"/>
            <w:shd w:val="clear" w:color="auto" w:fill="auto"/>
            <w:vAlign w:val="center"/>
          </w:tcPr>
          <w:p w:rsidR="008C6D03" w:rsidRPr="001555C6" w:rsidRDefault="008C6D03" w:rsidP="000D099A">
            <w:pPr>
              <w:jc w:val="center"/>
              <w:rPr>
                <w:sz w:val="20"/>
                <w:szCs w:val="20"/>
              </w:rPr>
            </w:pPr>
            <w:r>
              <w:rPr>
                <w:sz w:val="20"/>
                <w:szCs w:val="20"/>
              </w:rPr>
              <w:t>117,27</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bCs/>
                <w:sz w:val="20"/>
                <w:szCs w:val="20"/>
              </w:rPr>
            </w:pPr>
            <w:r w:rsidRPr="001555C6">
              <w:rPr>
                <w:bCs/>
                <w:sz w:val="20"/>
                <w:szCs w:val="20"/>
              </w:rPr>
              <w:t>Производственные расходы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1125,86</w:t>
            </w:r>
          </w:p>
        </w:tc>
        <w:tc>
          <w:tcPr>
            <w:tcW w:w="1609" w:type="dxa"/>
            <w:shd w:val="clear" w:color="auto" w:fill="auto"/>
            <w:vAlign w:val="center"/>
          </w:tcPr>
          <w:p w:rsidR="008C6D03" w:rsidRPr="001555C6" w:rsidRDefault="008C6D03" w:rsidP="000D099A">
            <w:pPr>
              <w:jc w:val="center"/>
              <w:rPr>
                <w:sz w:val="20"/>
                <w:szCs w:val="20"/>
              </w:rPr>
            </w:pPr>
            <w:r>
              <w:rPr>
                <w:sz w:val="20"/>
                <w:szCs w:val="20"/>
              </w:rPr>
              <w:t>1243,13</w:t>
            </w:r>
          </w:p>
        </w:tc>
        <w:tc>
          <w:tcPr>
            <w:tcW w:w="1610" w:type="dxa"/>
            <w:shd w:val="clear" w:color="auto" w:fill="auto"/>
            <w:vAlign w:val="center"/>
          </w:tcPr>
          <w:p w:rsidR="008C6D03" w:rsidRPr="001555C6" w:rsidRDefault="008C6D03" w:rsidP="000D099A">
            <w:pPr>
              <w:jc w:val="center"/>
              <w:rPr>
                <w:sz w:val="20"/>
                <w:szCs w:val="20"/>
              </w:rPr>
            </w:pPr>
            <w:r>
              <w:rPr>
                <w:sz w:val="20"/>
                <w:szCs w:val="20"/>
              </w:rPr>
              <w:t>117,27</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bCs/>
                <w:iCs/>
                <w:sz w:val="20"/>
                <w:szCs w:val="20"/>
              </w:rPr>
              <w:t>расходы на приобретение сырья и материалов и их хранение:</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реагенты</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ГСМ</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материалы и малоценные основные средства</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lastRenderedPageBreak/>
              <w:t>Затраты на оплату труда и отчисления на социальные нужды</w:t>
            </w:r>
          </w:p>
        </w:tc>
        <w:tc>
          <w:tcPr>
            <w:tcW w:w="1610" w:type="dxa"/>
            <w:shd w:val="clear" w:color="auto" w:fill="auto"/>
            <w:vAlign w:val="center"/>
          </w:tcPr>
          <w:p w:rsidR="008C6D03" w:rsidRPr="001555C6" w:rsidRDefault="008C6D03" w:rsidP="000D099A">
            <w:pPr>
              <w:jc w:val="center"/>
              <w:rPr>
                <w:sz w:val="20"/>
                <w:szCs w:val="20"/>
              </w:rPr>
            </w:pPr>
            <w:r>
              <w:rPr>
                <w:sz w:val="20"/>
                <w:szCs w:val="20"/>
              </w:rPr>
              <w:t>1125,86</w:t>
            </w:r>
          </w:p>
        </w:tc>
        <w:tc>
          <w:tcPr>
            <w:tcW w:w="1609" w:type="dxa"/>
            <w:shd w:val="clear" w:color="auto" w:fill="auto"/>
            <w:vAlign w:val="center"/>
          </w:tcPr>
          <w:p w:rsidR="008C6D03" w:rsidRPr="001555C6" w:rsidRDefault="008C6D03" w:rsidP="000D099A">
            <w:pPr>
              <w:jc w:val="center"/>
              <w:rPr>
                <w:sz w:val="20"/>
                <w:szCs w:val="20"/>
              </w:rPr>
            </w:pPr>
            <w:r>
              <w:rPr>
                <w:sz w:val="20"/>
                <w:szCs w:val="20"/>
              </w:rPr>
              <w:t>1243,13</w:t>
            </w:r>
          </w:p>
        </w:tc>
        <w:tc>
          <w:tcPr>
            <w:tcW w:w="1610" w:type="dxa"/>
            <w:shd w:val="clear" w:color="auto" w:fill="auto"/>
            <w:vAlign w:val="center"/>
          </w:tcPr>
          <w:p w:rsidR="008C6D03" w:rsidRPr="001555C6" w:rsidRDefault="008C6D03" w:rsidP="000D099A">
            <w:pPr>
              <w:jc w:val="center"/>
              <w:rPr>
                <w:sz w:val="20"/>
                <w:szCs w:val="20"/>
              </w:rPr>
            </w:pPr>
            <w:r>
              <w:rPr>
                <w:sz w:val="20"/>
                <w:szCs w:val="20"/>
              </w:rPr>
              <w:t>117,27</w:t>
            </w:r>
          </w:p>
        </w:tc>
        <w:tc>
          <w:tcPr>
            <w:tcW w:w="2896" w:type="dxa"/>
            <w:shd w:val="clear" w:color="auto" w:fill="auto"/>
            <w:vAlign w:val="center"/>
          </w:tcPr>
          <w:p w:rsidR="008C6D03" w:rsidRPr="001555C6" w:rsidRDefault="008C6D03" w:rsidP="000D099A">
            <w:pPr>
              <w:rPr>
                <w:sz w:val="20"/>
                <w:szCs w:val="20"/>
              </w:rPr>
            </w:pPr>
            <w:r w:rsidRPr="00432E9C">
              <w:rPr>
                <w:sz w:val="20"/>
                <w:szCs w:val="20"/>
              </w:rPr>
              <w:t>с учетом поэтапного доведения до уровня отраслевого тарифного соглашения и уровня средней заработной платы по региону, сложившейся по отрасли за 2015 год</w:t>
            </w: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Общехозяйственные расходы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Прочие производственные расходы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Расходы на текущий ремонт</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Расходы на капитальный ремонт</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rPr>
                <w:bCs/>
                <w:sz w:val="20"/>
                <w:szCs w:val="20"/>
              </w:rPr>
            </w:pPr>
            <w:r w:rsidRPr="001555C6">
              <w:rPr>
                <w:bCs/>
                <w:sz w:val="20"/>
                <w:szCs w:val="20"/>
              </w:rPr>
              <w:t>Расходы на электрическую энергию</w:t>
            </w:r>
          </w:p>
        </w:tc>
        <w:tc>
          <w:tcPr>
            <w:tcW w:w="1610" w:type="dxa"/>
            <w:shd w:val="clear" w:color="auto" w:fill="auto"/>
            <w:vAlign w:val="center"/>
          </w:tcPr>
          <w:p w:rsidR="008C6D03" w:rsidRPr="001555C6" w:rsidRDefault="008C6D03" w:rsidP="000D099A">
            <w:pPr>
              <w:jc w:val="center"/>
              <w:rPr>
                <w:sz w:val="20"/>
                <w:szCs w:val="20"/>
              </w:rPr>
            </w:pPr>
            <w:r>
              <w:rPr>
                <w:sz w:val="20"/>
                <w:szCs w:val="20"/>
              </w:rPr>
              <w:t>2690,11</w:t>
            </w:r>
          </w:p>
        </w:tc>
        <w:tc>
          <w:tcPr>
            <w:tcW w:w="1609" w:type="dxa"/>
            <w:shd w:val="clear" w:color="auto" w:fill="auto"/>
            <w:vAlign w:val="center"/>
          </w:tcPr>
          <w:p w:rsidR="008C6D03" w:rsidRPr="001555C6" w:rsidRDefault="008C6D03" w:rsidP="000D099A">
            <w:pPr>
              <w:jc w:val="center"/>
              <w:rPr>
                <w:sz w:val="20"/>
                <w:szCs w:val="20"/>
              </w:rPr>
            </w:pPr>
            <w:r>
              <w:rPr>
                <w:sz w:val="20"/>
                <w:szCs w:val="20"/>
              </w:rPr>
              <w:t>2712,07</w:t>
            </w:r>
          </w:p>
        </w:tc>
        <w:tc>
          <w:tcPr>
            <w:tcW w:w="1610" w:type="dxa"/>
            <w:shd w:val="clear" w:color="auto" w:fill="auto"/>
            <w:vAlign w:val="center"/>
          </w:tcPr>
          <w:p w:rsidR="008C6D03" w:rsidRPr="001555C6" w:rsidRDefault="008C6D03" w:rsidP="000D099A">
            <w:pPr>
              <w:jc w:val="center"/>
              <w:rPr>
                <w:sz w:val="20"/>
                <w:szCs w:val="20"/>
              </w:rPr>
            </w:pPr>
            <w:r>
              <w:rPr>
                <w:sz w:val="20"/>
                <w:szCs w:val="20"/>
              </w:rPr>
              <w:t>21,96</w:t>
            </w:r>
          </w:p>
        </w:tc>
        <w:tc>
          <w:tcPr>
            <w:tcW w:w="2896" w:type="dxa"/>
            <w:shd w:val="clear" w:color="auto" w:fill="auto"/>
            <w:vAlign w:val="center"/>
          </w:tcPr>
          <w:p w:rsidR="008C6D03" w:rsidRPr="001555C6" w:rsidRDefault="008C6D03" w:rsidP="000D099A">
            <w:pPr>
              <w:rPr>
                <w:sz w:val="20"/>
                <w:szCs w:val="20"/>
              </w:rPr>
            </w:pPr>
            <w:r w:rsidRPr="00466F28">
              <w:rPr>
                <w:sz w:val="20"/>
                <w:szCs w:val="20"/>
              </w:rPr>
              <w:t>с учетом позиций прогноза социально-экономического развития Российской Федерации на 2016 год и плановый период 2017-2018 годов при определении совокупного платежа граждан</w:t>
            </w:r>
          </w:p>
        </w:tc>
      </w:tr>
      <w:tr w:rsidR="008C6D03" w:rsidRPr="001555C6" w:rsidTr="000D099A">
        <w:tc>
          <w:tcPr>
            <w:tcW w:w="2696" w:type="dxa"/>
            <w:shd w:val="clear" w:color="auto" w:fill="auto"/>
            <w:vAlign w:val="center"/>
          </w:tcPr>
          <w:p w:rsidR="008C6D03" w:rsidRPr="001555C6" w:rsidRDefault="008C6D03" w:rsidP="000D099A">
            <w:pPr>
              <w:rPr>
                <w:bCs/>
                <w:sz w:val="20"/>
                <w:szCs w:val="20"/>
              </w:rPr>
            </w:pPr>
            <w:r w:rsidRPr="001555C6">
              <w:rPr>
                <w:bCs/>
                <w:sz w:val="20"/>
                <w:szCs w:val="20"/>
              </w:rPr>
              <w:t>Неподконтрольные расходы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101,25</w:t>
            </w:r>
          </w:p>
        </w:tc>
        <w:tc>
          <w:tcPr>
            <w:tcW w:w="1609" w:type="dxa"/>
            <w:shd w:val="clear" w:color="auto" w:fill="auto"/>
            <w:vAlign w:val="center"/>
          </w:tcPr>
          <w:p w:rsidR="008C6D03" w:rsidRPr="001555C6" w:rsidRDefault="008C6D03" w:rsidP="000D099A">
            <w:pPr>
              <w:jc w:val="center"/>
              <w:rPr>
                <w:sz w:val="20"/>
                <w:szCs w:val="20"/>
              </w:rPr>
            </w:pPr>
            <w:r>
              <w:rPr>
                <w:sz w:val="20"/>
                <w:szCs w:val="20"/>
              </w:rPr>
              <w:t>52,39</w:t>
            </w:r>
          </w:p>
        </w:tc>
        <w:tc>
          <w:tcPr>
            <w:tcW w:w="1610" w:type="dxa"/>
            <w:shd w:val="clear" w:color="auto" w:fill="auto"/>
            <w:vAlign w:val="center"/>
          </w:tcPr>
          <w:p w:rsidR="008C6D03" w:rsidRPr="001555C6" w:rsidRDefault="008C6D03" w:rsidP="000D099A">
            <w:pPr>
              <w:jc w:val="center"/>
              <w:rPr>
                <w:sz w:val="20"/>
                <w:szCs w:val="20"/>
              </w:rPr>
            </w:pPr>
            <w:r>
              <w:rPr>
                <w:sz w:val="20"/>
                <w:szCs w:val="20"/>
              </w:rPr>
              <w:t>-48,86</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rPr>
                <w:sz w:val="20"/>
                <w:szCs w:val="20"/>
              </w:rPr>
            </w:pPr>
            <w:r w:rsidRPr="001555C6">
              <w:rPr>
                <w:bCs/>
                <w:sz w:val="20"/>
                <w:szCs w:val="20"/>
              </w:rPr>
              <w:t>Расходы на оплату товаров (услуг, работ), приобретаемых у других организаций:</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расходы на тепловую энергию</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расходы на покупку воды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услуги по транспортировке холодной воды</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услуги по водоотведению и очистке сточных вод</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услуги по транспортировке сточных вод</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Налоги и сборы:</w:t>
            </w:r>
          </w:p>
        </w:tc>
        <w:tc>
          <w:tcPr>
            <w:tcW w:w="1610" w:type="dxa"/>
            <w:shd w:val="clear" w:color="auto" w:fill="auto"/>
            <w:vAlign w:val="center"/>
          </w:tcPr>
          <w:p w:rsidR="008C6D03" w:rsidRPr="001555C6" w:rsidRDefault="008C6D03" w:rsidP="000D099A">
            <w:pPr>
              <w:jc w:val="center"/>
              <w:rPr>
                <w:sz w:val="20"/>
                <w:szCs w:val="20"/>
              </w:rPr>
            </w:pPr>
            <w:r>
              <w:rPr>
                <w:sz w:val="20"/>
                <w:szCs w:val="20"/>
              </w:rPr>
              <w:t>101,25</w:t>
            </w:r>
          </w:p>
        </w:tc>
        <w:tc>
          <w:tcPr>
            <w:tcW w:w="1609" w:type="dxa"/>
            <w:shd w:val="clear" w:color="auto" w:fill="auto"/>
            <w:vAlign w:val="center"/>
          </w:tcPr>
          <w:p w:rsidR="008C6D03" w:rsidRPr="001555C6" w:rsidRDefault="008C6D03" w:rsidP="000D099A">
            <w:pPr>
              <w:jc w:val="center"/>
              <w:rPr>
                <w:sz w:val="20"/>
                <w:szCs w:val="20"/>
              </w:rPr>
            </w:pPr>
            <w:r>
              <w:rPr>
                <w:sz w:val="20"/>
                <w:szCs w:val="20"/>
              </w:rPr>
              <w:t>106,56</w:t>
            </w:r>
          </w:p>
        </w:tc>
        <w:tc>
          <w:tcPr>
            <w:tcW w:w="1610" w:type="dxa"/>
            <w:shd w:val="clear" w:color="auto" w:fill="auto"/>
            <w:vAlign w:val="center"/>
          </w:tcPr>
          <w:p w:rsidR="008C6D03" w:rsidRPr="001555C6" w:rsidRDefault="008C6D03" w:rsidP="000D099A">
            <w:pPr>
              <w:jc w:val="center"/>
              <w:rPr>
                <w:sz w:val="20"/>
                <w:szCs w:val="20"/>
              </w:rPr>
            </w:pPr>
            <w:r>
              <w:rPr>
                <w:sz w:val="20"/>
                <w:szCs w:val="20"/>
              </w:rPr>
              <w:t>5,31</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Налог на прибыль</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Налог на имущество организаций</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Земельный налог и арендная плата за землю</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Водный налог</w:t>
            </w:r>
          </w:p>
        </w:tc>
        <w:tc>
          <w:tcPr>
            <w:tcW w:w="1610" w:type="dxa"/>
            <w:shd w:val="clear" w:color="auto" w:fill="auto"/>
            <w:vAlign w:val="center"/>
          </w:tcPr>
          <w:p w:rsidR="008C6D03" w:rsidRPr="001555C6" w:rsidRDefault="008C6D03" w:rsidP="000D099A">
            <w:pPr>
              <w:jc w:val="center"/>
              <w:rPr>
                <w:sz w:val="20"/>
                <w:szCs w:val="20"/>
              </w:rPr>
            </w:pPr>
            <w:r>
              <w:rPr>
                <w:sz w:val="20"/>
                <w:szCs w:val="20"/>
              </w:rPr>
              <w:t>101,25</w:t>
            </w:r>
          </w:p>
        </w:tc>
        <w:tc>
          <w:tcPr>
            <w:tcW w:w="1609" w:type="dxa"/>
            <w:shd w:val="clear" w:color="auto" w:fill="auto"/>
            <w:vAlign w:val="center"/>
          </w:tcPr>
          <w:p w:rsidR="008C6D03" w:rsidRPr="001555C6" w:rsidRDefault="008C6D03" w:rsidP="000D099A">
            <w:pPr>
              <w:jc w:val="center"/>
              <w:rPr>
                <w:sz w:val="20"/>
                <w:szCs w:val="20"/>
              </w:rPr>
            </w:pPr>
            <w:r>
              <w:rPr>
                <w:sz w:val="20"/>
                <w:szCs w:val="20"/>
              </w:rPr>
              <w:t>106,56</w:t>
            </w:r>
          </w:p>
        </w:tc>
        <w:tc>
          <w:tcPr>
            <w:tcW w:w="1610" w:type="dxa"/>
            <w:shd w:val="clear" w:color="auto" w:fill="auto"/>
            <w:vAlign w:val="center"/>
          </w:tcPr>
          <w:p w:rsidR="008C6D03" w:rsidRPr="001555C6" w:rsidRDefault="008C6D03" w:rsidP="000D099A">
            <w:pPr>
              <w:jc w:val="center"/>
              <w:rPr>
                <w:sz w:val="20"/>
                <w:szCs w:val="20"/>
              </w:rPr>
            </w:pPr>
            <w:r>
              <w:rPr>
                <w:sz w:val="20"/>
                <w:szCs w:val="20"/>
              </w:rPr>
              <w:t>5,31</w:t>
            </w:r>
          </w:p>
        </w:tc>
        <w:tc>
          <w:tcPr>
            <w:tcW w:w="2896" w:type="dxa"/>
            <w:shd w:val="clear" w:color="auto" w:fill="auto"/>
            <w:vAlign w:val="center"/>
          </w:tcPr>
          <w:p w:rsidR="008C6D03" w:rsidRPr="001555C6" w:rsidRDefault="008C6D03" w:rsidP="000D099A">
            <w:pPr>
              <w:rPr>
                <w:sz w:val="20"/>
                <w:szCs w:val="20"/>
              </w:rPr>
            </w:pPr>
            <w:r>
              <w:rPr>
                <w:sz w:val="20"/>
                <w:szCs w:val="20"/>
              </w:rPr>
              <w:t xml:space="preserve">в соответствии с Налоговым Кодексом РФ. Экспертной группой водный налог рассчитан, исходя из объема поднятой воды, принятого экспертной группой в расчет тарифов, и ставок водного налога. </w:t>
            </w: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Плата за пользование водным объектом</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Транспортный налог</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Плата за негативное воздействие на окружающую среду</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lastRenderedPageBreak/>
              <w:t>Прочие налоги и сборы</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sz w:val="20"/>
                <w:szCs w:val="20"/>
              </w:rPr>
            </w:pPr>
            <w:r w:rsidRPr="001555C6">
              <w:rPr>
                <w:sz w:val="20"/>
                <w:szCs w:val="20"/>
              </w:rPr>
              <w:t>Аренда (концессионная плата)</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rPr>
                <w:bCs/>
                <w:sz w:val="20"/>
                <w:szCs w:val="20"/>
              </w:rPr>
            </w:pPr>
            <w:r w:rsidRPr="001555C6">
              <w:rPr>
                <w:bCs/>
                <w:sz w:val="20"/>
                <w:szCs w:val="20"/>
              </w:rPr>
              <w:t>Экономия расходов</w:t>
            </w:r>
          </w:p>
        </w:tc>
        <w:tc>
          <w:tcPr>
            <w:tcW w:w="1610"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-54,17</w:t>
            </w:r>
          </w:p>
        </w:tc>
        <w:tc>
          <w:tcPr>
            <w:tcW w:w="1610" w:type="dxa"/>
            <w:shd w:val="clear" w:color="auto" w:fill="auto"/>
            <w:vAlign w:val="center"/>
          </w:tcPr>
          <w:p w:rsidR="008C6D03" w:rsidRPr="001555C6" w:rsidRDefault="008C6D03" w:rsidP="000D099A">
            <w:pPr>
              <w:jc w:val="center"/>
              <w:rPr>
                <w:sz w:val="20"/>
                <w:szCs w:val="20"/>
              </w:rPr>
            </w:pPr>
            <w:r>
              <w:rPr>
                <w:sz w:val="20"/>
                <w:szCs w:val="20"/>
              </w:rPr>
              <w:t>-54,17</w:t>
            </w:r>
          </w:p>
        </w:tc>
        <w:tc>
          <w:tcPr>
            <w:tcW w:w="2896" w:type="dxa"/>
            <w:shd w:val="clear" w:color="auto" w:fill="auto"/>
            <w:vAlign w:val="center"/>
          </w:tcPr>
          <w:p w:rsidR="008C6D03" w:rsidRPr="001555C6" w:rsidRDefault="008C6D03" w:rsidP="000D099A">
            <w:pPr>
              <w:rPr>
                <w:sz w:val="20"/>
                <w:szCs w:val="20"/>
              </w:rPr>
            </w:pPr>
            <w:r>
              <w:rPr>
                <w:sz w:val="20"/>
                <w:szCs w:val="20"/>
              </w:rPr>
              <w:t>включена экономия по отдельным статьям расходов за 2014 год</w:t>
            </w:r>
          </w:p>
        </w:tc>
      </w:tr>
      <w:tr w:rsidR="008C6D03" w:rsidRPr="001555C6" w:rsidTr="000D099A">
        <w:tc>
          <w:tcPr>
            <w:tcW w:w="2696" w:type="dxa"/>
            <w:shd w:val="clear" w:color="auto" w:fill="auto"/>
            <w:vAlign w:val="center"/>
          </w:tcPr>
          <w:p w:rsidR="008C6D03" w:rsidRPr="001555C6" w:rsidRDefault="008C6D03" w:rsidP="000D099A">
            <w:pPr>
              <w:rPr>
                <w:bCs/>
                <w:sz w:val="20"/>
                <w:szCs w:val="20"/>
              </w:rPr>
            </w:pPr>
            <w:r w:rsidRPr="001555C6">
              <w:rPr>
                <w:bCs/>
                <w:sz w:val="20"/>
                <w:szCs w:val="20"/>
              </w:rPr>
              <w:t>Амортизация</w:t>
            </w:r>
          </w:p>
        </w:tc>
        <w:tc>
          <w:tcPr>
            <w:tcW w:w="1610" w:type="dxa"/>
            <w:shd w:val="clear" w:color="auto" w:fill="auto"/>
            <w:vAlign w:val="center"/>
          </w:tcPr>
          <w:p w:rsidR="008C6D03" w:rsidRPr="001555C6" w:rsidRDefault="008C6D03" w:rsidP="000D099A">
            <w:pPr>
              <w:jc w:val="center"/>
              <w:rPr>
                <w:sz w:val="20"/>
                <w:szCs w:val="20"/>
              </w:rPr>
            </w:pPr>
            <w:r>
              <w:rPr>
                <w:sz w:val="20"/>
                <w:szCs w:val="20"/>
              </w:rPr>
              <w:t>259,13</w:t>
            </w:r>
          </w:p>
        </w:tc>
        <w:tc>
          <w:tcPr>
            <w:tcW w:w="1609" w:type="dxa"/>
            <w:shd w:val="clear" w:color="auto" w:fill="auto"/>
            <w:vAlign w:val="center"/>
          </w:tcPr>
          <w:p w:rsidR="008C6D03" w:rsidRPr="001555C6" w:rsidRDefault="008C6D03" w:rsidP="000D099A">
            <w:pPr>
              <w:jc w:val="center"/>
              <w:rPr>
                <w:sz w:val="20"/>
                <w:szCs w:val="20"/>
              </w:rPr>
            </w:pPr>
            <w:r>
              <w:rPr>
                <w:sz w:val="20"/>
                <w:szCs w:val="20"/>
              </w:rPr>
              <w:t>105,73</w:t>
            </w:r>
          </w:p>
        </w:tc>
        <w:tc>
          <w:tcPr>
            <w:tcW w:w="1610" w:type="dxa"/>
            <w:shd w:val="clear" w:color="auto" w:fill="auto"/>
            <w:vAlign w:val="center"/>
          </w:tcPr>
          <w:p w:rsidR="008C6D03" w:rsidRPr="001555C6" w:rsidRDefault="008C6D03" w:rsidP="000D099A">
            <w:pPr>
              <w:jc w:val="center"/>
              <w:rPr>
                <w:sz w:val="20"/>
                <w:szCs w:val="20"/>
              </w:rPr>
            </w:pPr>
            <w:r>
              <w:rPr>
                <w:sz w:val="20"/>
                <w:szCs w:val="20"/>
              </w:rPr>
              <w:t>-153,4</w:t>
            </w:r>
          </w:p>
        </w:tc>
        <w:tc>
          <w:tcPr>
            <w:tcW w:w="2896" w:type="dxa"/>
            <w:shd w:val="clear" w:color="auto" w:fill="auto"/>
            <w:vAlign w:val="center"/>
          </w:tcPr>
          <w:p w:rsidR="008C6D03" w:rsidRPr="001555C6" w:rsidRDefault="008C6D03" w:rsidP="000D099A">
            <w:pPr>
              <w:rPr>
                <w:sz w:val="20"/>
                <w:szCs w:val="20"/>
              </w:rPr>
            </w:pPr>
            <w:r>
              <w:rPr>
                <w:sz w:val="20"/>
                <w:szCs w:val="20"/>
              </w:rPr>
              <w:t xml:space="preserve"> расходы приняты по фактическим данным за 2014 год и на основании ведомости начисления амортизации за 2014 год</w:t>
            </w:r>
          </w:p>
        </w:tc>
      </w:tr>
      <w:tr w:rsidR="008C6D03" w:rsidRPr="001555C6" w:rsidTr="000D099A">
        <w:tc>
          <w:tcPr>
            <w:tcW w:w="2696" w:type="dxa"/>
            <w:shd w:val="clear" w:color="auto" w:fill="auto"/>
            <w:vAlign w:val="center"/>
          </w:tcPr>
          <w:p w:rsidR="008C6D03" w:rsidRPr="001555C6" w:rsidRDefault="008C6D03" w:rsidP="000D099A">
            <w:pPr>
              <w:rPr>
                <w:bCs/>
                <w:sz w:val="20"/>
                <w:szCs w:val="20"/>
              </w:rPr>
            </w:pPr>
            <w:r w:rsidRPr="001555C6">
              <w:rPr>
                <w:bCs/>
                <w:sz w:val="20"/>
                <w:szCs w:val="20"/>
              </w:rPr>
              <w:t>Всего расходов</w:t>
            </w:r>
          </w:p>
        </w:tc>
        <w:tc>
          <w:tcPr>
            <w:tcW w:w="1610" w:type="dxa"/>
            <w:shd w:val="clear" w:color="auto" w:fill="auto"/>
            <w:vAlign w:val="center"/>
          </w:tcPr>
          <w:p w:rsidR="008C6D03" w:rsidRPr="001555C6" w:rsidRDefault="008C6D03" w:rsidP="000D099A">
            <w:pPr>
              <w:jc w:val="center"/>
              <w:rPr>
                <w:sz w:val="20"/>
                <w:szCs w:val="20"/>
              </w:rPr>
            </w:pPr>
            <w:r>
              <w:rPr>
                <w:sz w:val="20"/>
                <w:szCs w:val="20"/>
              </w:rPr>
              <w:t>4176,35</w:t>
            </w:r>
          </w:p>
        </w:tc>
        <w:tc>
          <w:tcPr>
            <w:tcW w:w="1609" w:type="dxa"/>
            <w:shd w:val="clear" w:color="auto" w:fill="auto"/>
            <w:vAlign w:val="center"/>
          </w:tcPr>
          <w:p w:rsidR="008C6D03" w:rsidRPr="001555C6" w:rsidRDefault="008C6D03" w:rsidP="000D099A">
            <w:pPr>
              <w:jc w:val="center"/>
              <w:rPr>
                <w:sz w:val="20"/>
                <w:szCs w:val="20"/>
              </w:rPr>
            </w:pPr>
            <w:r>
              <w:rPr>
                <w:sz w:val="20"/>
                <w:szCs w:val="20"/>
              </w:rPr>
              <w:t>4113,32</w:t>
            </w:r>
          </w:p>
        </w:tc>
        <w:tc>
          <w:tcPr>
            <w:tcW w:w="1610" w:type="dxa"/>
            <w:shd w:val="clear" w:color="auto" w:fill="auto"/>
            <w:vAlign w:val="center"/>
          </w:tcPr>
          <w:p w:rsidR="008C6D03" w:rsidRPr="001555C6" w:rsidRDefault="008C6D03" w:rsidP="000D099A">
            <w:pPr>
              <w:jc w:val="center"/>
              <w:rPr>
                <w:sz w:val="20"/>
                <w:szCs w:val="20"/>
              </w:rPr>
            </w:pPr>
            <w:r>
              <w:rPr>
                <w:sz w:val="20"/>
                <w:szCs w:val="20"/>
              </w:rPr>
              <w:t>-63,03</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rPr>
                <w:bCs/>
                <w:sz w:val="20"/>
                <w:szCs w:val="20"/>
              </w:rPr>
            </w:pPr>
            <w:r w:rsidRPr="001555C6">
              <w:rPr>
                <w:bCs/>
                <w:sz w:val="20"/>
                <w:szCs w:val="20"/>
              </w:rPr>
              <w:t>Нормативная прибыль</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jc w:val="both"/>
              <w:rPr>
                <w:bCs/>
                <w:sz w:val="20"/>
                <w:szCs w:val="20"/>
              </w:rPr>
            </w:pPr>
            <w:r w:rsidRPr="001555C6">
              <w:rPr>
                <w:bCs/>
                <w:sz w:val="20"/>
                <w:szCs w:val="20"/>
              </w:rPr>
              <w:t>Расчетная предпринимательская прибыль гарантирующей организации</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1609" w:type="dxa"/>
            <w:shd w:val="clear" w:color="auto" w:fill="auto"/>
            <w:vAlign w:val="center"/>
          </w:tcPr>
          <w:p w:rsidR="008C6D03" w:rsidRPr="001555C6" w:rsidRDefault="008C6D03" w:rsidP="000D099A">
            <w:pPr>
              <w:jc w:val="center"/>
              <w:rPr>
                <w:sz w:val="20"/>
                <w:szCs w:val="20"/>
              </w:rPr>
            </w:pPr>
            <w:r>
              <w:rPr>
                <w:sz w:val="20"/>
                <w:szCs w:val="20"/>
              </w:rPr>
              <w:t>-</w:t>
            </w:r>
          </w:p>
        </w:tc>
        <w:tc>
          <w:tcPr>
            <w:tcW w:w="1610" w:type="dxa"/>
            <w:shd w:val="clear" w:color="auto" w:fill="auto"/>
            <w:vAlign w:val="center"/>
          </w:tcPr>
          <w:p w:rsidR="008C6D03" w:rsidRPr="001555C6" w:rsidRDefault="008C6D03" w:rsidP="000D099A">
            <w:pPr>
              <w:jc w:val="center"/>
              <w:rPr>
                <w:sz w:val="20"/>
                <w:szCs w:val="20"/>
              </w:rPr>
            </w:pPr>
            <w:r>
              <w:rPr>
                <w:sz w:val="20"/>
                <w:szCs w:val="20"/>
              </w:rPr>
              <w:t>-</w:t>
            </w:r>
          </w:p>
        </w:tc>
        <w:tc>
          <w:tcPr>
            <w:tcW w:w="2896" w:type="dxa"/>
            <w:shd w:val="clear" w:color="auto" w:fill="auto"/>
            <w:vAlign w:val="center"/>
          </w:tcPr>
          <w:p w:rsidR="008C6D03" w:rsidRPr="001555C6" w:rsidRDefault="008C6D03" w:rsidP="000D099A">
            <w:pPr>
              <w:rPr>
                <w:sz w:val="20"/>
                <w:szCs w:val="20"/>
              </w:rPr>
            </w:pPr>
          </w:p>
        </w:tc>
      </w:tr>
      <w:tr w:rsidR="008C6D03" w:rsidRPr="001555C6" w:rsidTr="000D099A">
        <w:tc>
          <w:tcPr>
            <w:tcW w:w="2696" w:type="dxa"/>
            <w:shd w:val="clear" w:color="auto" w:fill="auto"/>
            <w:vAlign w:val="center"/>
          </w:tcPr>
          <w:p w:rsidR="008C6D03" w:rsidRPr="001555C6" w:rsidRDefault="008C6D03" w:rsidP="000D099A">
            <w:pPr>
              <w:rPr>
                <w:bCs/>
                <w:sz w:val="20"/>
                <w:szCs w:val="20"/>
              </w:rPr>
            </w:pPr>
            <w:r w:rsidRPr="001555C6">
              <w:rPr>
                <w:bCs/>
                <w:sz w:val="20"/>
                <w:szCs w:val="20"/>
              </w:rPr>
              <w:t>Необходимая валовая выручка</w:t>
            </w:r>
          </w:p>
        </w:tc>
        <w:tc>
          <w:tcPr>
            <w:tcW w:w="1610" w:type="dxa"/>
            <w:shd w:val="clear" w:color="auto" w:fill="auto"/>
            <w:vAlign w:val="center"/>
          </w:tcPr>
          <w:p w:rsidR="008C6D03" w:rsidRPr="001555C6" w:rsidRDefault="008C6D03" w:rsidP="000D099A">
            <w:pPr>
              <w:jc w:val="center"/>
              <w:rPr>
                <w:sz w:val="20"/>
                <w:szCs w:val="20"/>
              </w:rPr>
            </w:pPr>
            <w:r>
              <w:rPr>
                <w:sz w:val="20"/>
                <w:szCs w:val="20"/>
              </w:rPr>
              <w:t>4176,35</w:t>
            </w:r>
          </w:p>
        </w:tc>
        <w:tc>
          <w:tcPr>
            <w:tcW w:w="1609" w:type="dxa"/>
            <w:shd w:val="clear" w:color="auto" w:fill="auto"/>
            <w:vAlign w:val="center"/>
          </w:tcPr>
          <w:p w:rsidR="008C6D03" w:rsidRPr="001555C6" w:rsidRDefault="008C6D03" w:rsidP="000D099A">
            <w:pPr>
              <w:jc w:val="center"/>
              <w:rPr>
                <w:sz w:val="20"/>
                <w:szCs w:val="20"/>
              </w:rPr>
            </w:pPr>
            <w:r>
              <w:rPr>
                <w:sz w:val="20"/>
                <w:szCs w:val="20"/>
              </w:rPr>
              <w:t>4113,32</w:t>
            </w:r>
          </w:p>
        </w:tc>
        <w:tc>
          <w:tcPr>
            <w:tcW w:w="1610" w:type="dxa"/>
            <w:shd w:val="clear" w:color="auto" w:fill="auto"/>
            <w:vAlign w:val="center"/>
          </w:tcPr>
          <w:p w:rsidR="008C6D03" w:rsidRPr="001555C6" w:rsidRDefault="008C6D03" w:rsidP="000D099A">
            <w:pPr>
              <w:jc w:val="center"/>
              <w:rPr>
                <w:sz w:val="20"/>
                <w:szCs w:val="20"/>
              </w:rPr>
            </w:pPr>
            <w:r>
              <w:rPr>
                <w:sz w:val="20"/>
                <w:szCs w:val="20"/>
              </w:rPr>
              <w:t>-63,03</w:t>
            </w:r>
          </w:p>
        </w:tc>
        <w:tc>
          <w:tcPr>
            <w:tcW w:w="2896" w:type="dxa"/>
            <w:shd w:val="clear" w:color="auto" w:fill="auto"/>
            <w:vAlign w:val="center"/>
          </w:tcPr>
          <w:p w:rsidR="008C6D03" w:rsidRPr="001555C6" w:rsidRDefault="008C6D03" w:rsidP="000D099A">
            <w:pPr>
              <w:rPr>
                <w:sz w:val="20"/>
                <w:szCs w:val="20"/>
              </w:rPr>
            </w:pPr>
          </w:p>
        </w:tc>
      </w:tr>
    </w:tbl>
    <w:p w:rsidR="008C6D03" w:rsidRPr="001555C6" w:rsidRDefault="008C6D03" w:rsidP="008C6D03">
      <w:pPr>
        <w:autoSpaceDE w:val="0"/>
        <w:autoSpaceDN w:val="0"/>
        <w:adjustRightInd w:val="0"/>
        <w:ind w:right="-284" w:firstLine="540"/>
        <w:jc w:val="right"/>
        <w:rPr>
          <w:sz w:val="26"/>
          <w:szCs w:val="26"/>
        </w:rPr>
      </w:pPr>
    </w:p>
    <w:p w:rsidR="008C6D03" w:rsidRPr="008C6D03" w:rsidRDefault="008C6D03" w:rsidP="008C6D03">
      <w:pPr>
        <w:autoSpaceDE w:val="0"/>
        <w:autoSpaceDN w:val="0"/>
        <w:adjustRightInd w:val="0"/>
        <w:ind w:firstLine="540"/>
        <w:jc w:val="both"/>
      </w:pPr>
      <w:r w:rsidRPr="008C6D03">
        <w:t>5. Долгосрочные параметры регулирования (при методе индексации).</w:t>
      </w:r>
    </w:p>
    <w:p w:rsidR="008C6D03" w:rsidRPr="008C6D03" w:rsidRDefault="008C6D03" w:rsidP="008C6D03">
      <w:pPr>
        <w:keepNext/>
        <w:autoSpaceDE w:val="0"/>
        <w:autoSpaceDN w:val="0"/>
        <w:adjustRightInd w:val="0"/>
        <w:ind w:firstLine="539"/>
        <w:jc w:val="right"/>
      </w:pPr>
      <w:r w:rsidRPr="008C6D03">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8C6D03" w:rsidRPr="001555C6" w:rsidTr="000D099A">
        <w:trPr>
          <w:cantSplit/>
          <w:trHeight w:val="657"/>
          <w:tblHeader/>
          <w:jc w:val="center"/>
        </w:trPr>
        <w:tc>
          <w:tcPr>
            <w:tcW w:w="1951" w:type="dxa"/>
            <w:vMerge w:val="restart"/>
            <w:vAlign w:val="center"/>
          </w:tcPr>
          <w:p w:rsidR="008C6D03" w:rsidRPr="001555C6" w:rsidRDefault="008C6D03" w:rsidP="000D099A">
            <w:pPr>
              <w:jc w:val="center"/>
              <w:rPr>
                <w:sz w:val="20"/>
                <w:szCs w:val="20"/>
              </w:rPr>
            </w:pPr>
            <w:r w:rsidRPr="001555C6">
              <w:rPr>
                <w:sz w:val="20"/>
                <w:szCs w:val="20"/>
              </w:rPr>
              <w:t>Вид товара (услуги)</w:t>
            </w:r>
          </w:p>
        </w:tc>
        <w:tc>
          <w:tcPr>
            <w:tcW w:w="757" w:type="dxa"/>
            <w:vMerge w:val="restart"/>
            <w:shd w:val="clear" w:color="auto" w:fill="auto"/>
            <w:vAlign w:val="center"/>
          </w:tcPr>
          <w:p w:rsidR="008C6D03" w:rsidRPr="001555C6" w:rsidRDefault="008C6D03" w:rsidP="000D099A">
            <w:pPr>
              <w:jc w:val="center"/>
              <w:rPr>
                <w:sz w:val="20"/>
                <w:szCs w:val="20"/>
              </w:rPr>
            </w:pPr>
            <w:r w:rsidRPr="001555C6">
              <w:rPr>
                <w:sz w:val="20"/>
                <w:szCs w:val="20"/>
              </w:rPr>
              <w:t>Год</w:t>
            </w:r>
          </w:p>
        </w:tc>
        <w:tc>
          <w:tcPr>
            <w:tcW w:w="1559" w:type="dxa"/>
            <w:vMerge w:val="restart"/>
            <w:shd w:val="clear" w:color="auto" w:fill="auto"/>
            <w:vAlign w:val="center"/>
          </w:tcPr>
          <w:p w:rsidR="008C6D03" w:rsidRPr="001555C6" w:rsidRDefault="008C6D03" w:rsidP="000D099A">
            <w:pPr>
              <w:jc w:val="center"/>
              <w:rPr>
                <w:sz w:val="20"/>
                <w:szCs w:val="20"/>
              </w:rPr>
            </w:pPr>
            <w:r w:rsidRPr="001555C6">
              <w:rPr>
                <w:sz w:val="20"/>
                <w:szCs w:val="20"/>
              </w:rPr>
              <w:t>Базовый уровень операционных расходов</w:t>
            </w:r>
          </w:p>
        </w:tc>
        <w:tc>
          <w:tcPr>
            <w:tcW w:w="1559" w:type="dxa"/>
            <w:vMerge w:val="restart"/>
            <w:shd w:val="clear" w:color="auto" w:fill="auto"/>
            <w:vAlign w:val="center"/>
          </w:tcPr>
          <w:p w:rsidR="008C6D03" w:rsidRPr="001555C6" w:rsidRDefault="008C6D03" w:rsidP="000D099A">
            <w:pPr>
              <w:jc w:val="center"/>
              <w:rPr>
                <w:sz w:val="20"/>
                <w:szCs w:val="20"/>
              </w:rPr>
            </w:pPr>
            <w:r w:rsidRPr="001555C6">
              <w:rPr>
                <w:sz w:val="20"/>
                <w:szCs w:val="20"/>
              </w:rPr>
              <w:t>Индекс эффективности операционных расходов</w:t>
            </w:r>
          </w:p>
        </w:tc>
        <w:tc>
          <w:tcPr>
            <w:tcW w:w="1418" w:type="dxa"/>
            <w:vMerge w:val="restart"/>
            <w:shd w:val="clear" w:color="auto" w:fill="auto"/>
            <w:vAlign w:val="center"/>
          </w:tcPr>
          <w:p w:rsidR="008C6D03" w:rsidRPr="001555C6" w:rsidRDefault="008C6D03" w:rsidP="000D099A">
            <w:pPr>
              <w:jc w:val="center"/>
              <w:rPr>
                <w:sz w:val="20"/>
                <w:szCs w:val="20"/>
                <w:lang w:val="en-US"/>
              </w:rPr>
            </w:pPr>
            <w:r w:rsidRPr="001555C6">
              <w:rPr>
                <w:sz w:val="20"/>
                <w:szCs w:val="20"/>
              </w:rPr>
              <w:t xml:space="preserve">Нормативный уровень прибыли </w:t>
            </w:r>
            <w:r w:rsidRPr="001555C6">
              <w:rPr>
                <w:sz w:val="20"/>
                <w:szCs w:val="20"/>
                <w:lang w:val="en-US"/>
              </w:rPr>
              <w:t>&lt;1&gt;</w:t>
            </w:r>
          </w:p>
          <w:p w:rsidR="008C6D03" w:rsidRPr="001555C6" w:rsidRDefault="008C6D03" w:rsidP="000D099A">
            <w:pPr>
              <w:jc w:val="center"/>
              <w:rPr>
                <w:sz w:val="20"/>
                <w:szCs w:val="20"/>
                <w:lang w:val="en-US"/>
              </w:rPr>
            </w:pPr>
          </w:p>
        </w:tc>
        <w:tc>
          <w:tcPr>
            <w:tcW w:w="2989" w:type="dxa"/>
            <w:gridSpan w:val="2"/>
            <w:shd w:val="clear" w:color="auto" w:fill="auto"/>
            <w:vAlign w:val="center"/>
          </w:tcPr>
          <w:p w:rsidR="008C6D03" w:rsidRPr="001555C6" w:rsidRDefault="008C6D03" w:rsidP="000D099A">
            <w:pPr>
              <w:jc w:val="center"/>
              <w:rPr>
                <w:sz w:val="20"/>
                <w:szCs w:val="20"/>
              </w:rPr>
            </w:pPr>
            <w:r w:rsidRPr="001555C6">
              <w:rPr>
                <w:sz w:val="20"/>
                <w:szCs w:val="20"/>
              </w:rPr>
              <w:t>Показатели энергосбережения и энергетической эффективности</w:t>
            </w:r>
          </w:p>
        </w:tc>
      </w:tr>
      <w:tr w:rsidR="008C6D03" w:rsidRPr="001555C6" w:rsidTr="000D099A">
        <w:trPr>
          <w:cantSplit/>
          <w:trHeight w:val="269"/>
          <w:tblHeader/>
          <w:jc w:val="center"/>
        </w:trPr>
        <w:tc>
          <w:tcPr>
            <w:tcW w:w="1951" w:type="dxa"/>
            <w:vMerge/>
          </w:tcPr>
          <w:p w:rsidR="008C6D03" w:rsidRPr="001555C6" w:rsidRDefault="008C6D03" w:rsidP="000D099A">
            <w:pPr>
              <w:jc w:val="center"/>
              <w:rPr>
                <w:sz w:val="20"/>
                <w:szCs w:val="20"/>
              </w:rPr>
            </w:pPr>
          </w:p>
        </w:tc>
        <w:tc>
          <w:tcPr>
            <w:tcW w:w="757" w:type="dxa"/>
            <w:vMerge/>
            <w:shd w:val="clear" w:color="auto" w:fill="auto"/>
            <w:vAlign w:val="center"/>
          </w:tcPr>
          <w:p w:rsidR="008C6D03" w:rsidRPr="001555C6" w:rsidRDefault="008C6D03" w:rsidP="000D099A">
            <w:pPr>
              <w:jc w:val="center"/>
              <w:rPr>
                <w:sz w:val="20"/>
                <w:szCs w:val="20"/>
              </w:rPr>
            </w:pPr>
          </w:p>
        </w:tc>
        <w:tc>
          <w:tcPr>
            <w:tcW w:w="1559" w:type="dxa"/>
            <w:vMerge/>
            <w:shd w:val="clear" w:color="auto" w:fill="auto"/>
            <w:vAlign w:val="center"/>
          </w:tcPr>
          <w:p w:rsidR="008C6D03" w:rsidRPr="001555C6" w:rsidRDefault="008C6D03" w:rsidP="000D099A">
            <w:pPr>
              <w:jc w:val="center"/>
              <w:rPr>
                <w:sz w:val="20"/>
                <w:szCs w:val="20"/>
              </w:rPr>
            </w:pPr>
          </w:p>
        </w:tc>
        <w:tc>
          <w:tcPr>
            <w:tcW w:w="1559" w:type="dxa"/>
            <w:vMerge/>
            <w:shd w:val="clear" w:color="auto" w:fill="auto"/>
            <w:vAlign w:val="center"/>
          </w:tcPr>
          <w:p w:rsidR="008C6D03" w:rsidRPr="001555C6" w:rsidRDefault="008C6D03" w:rsidP="000D099A">
            <w:pPr>
              <w:jc w:val="center"/>
              <w:rPr>
                <w:sz w:val="20"/>
                <w:szCs w:val="20"/>
              </w:rPr>
            </w:pPr>
          </w:p>
        </w:tc>
        <w:tc>
          <w:tcPr>
            <w:tcW w:w="1418" w:type="dxa"/>
            <w:vMerge/>
            <w:shd w:val="clear" w:color="auto" w:fill="auto"/>
            <w:vAlign w:val="center"/>
          </w:tcPr>
          <w:p w:rsidR="008C6D03" w:rsidRPr="001555C6" w:rsidRDefault="008C6D03" w:rsidP="000D099A">
            <w:pPr>
              <w:jc w:val="center"/>
              <w:rPr>
                <w:sz w:val="20"/>
                <w:szCs w:val="20"/>
              </w:rPr>
            </w:pPr>
          </w:p>
        </w:tc>
        <w:tc>
          <w:tcPr>
            <w:tcW w:w="1559" w:type="dxa"/>
            <w:shd w:val="clear" w:color="auto" w:fill="auto"/>
            <w:vAlign w:val="center"/>
          </w:tcPr>
          <w:p w:rsidR="008C6D03" w:rsidRPr="001555C6" w:rsidRDefault="008C6D03" w:rsidP="000D099A">
            <w:pPr>
              <w:jc w:val="center"/>
              <w:rPr>
                <w:sz w:val="18"/>
                <w:szCs w:val="20"/>
              </w:rPr>
            </w:pPr>
            <w:r w:rsidRPr="001555C6">
              <w:rPr>
                <w:sz w:val="18"/>
                <w:szCs w:val="20"/>
              </w:rPr>
              <w:t>Уровень потерь воды</w:t>
            </w:r>
          </w:p>
        </w:tc>
        <w:tc>
          <w:tcPr>
            <w:tcW w:w="1430" w:type="dxa"/>
            <w:shd w:val="clear" w:color="auto" w:fill="auto"/>
            <w:vAlign w:val="center"/>
          </w:tcPr>
          <w:p w:rsidR="008C6D03" w:rsidRPr="001555C6" w:rsidRDefault="008C6D03" w:rsidP="000D099A">
            <w:pPr>
              <w:jc w:val="center"/>
              <w:rPr>
                <w:sz w:val="18"/>
                <w:szCs w:val="20"/>
              </w:rPr>
            </w:pPr>
            <w:r w:rsidRPr="001555C6">
              <w:rPr>
                <w:sz w:val="18"/>
                <w:szCs w:val="20"/>
              </w:rPr>
              <w:t>Удельный расход электрической энергии</w:t>
            </w:r>
          </w:p>
        </w:tc>
      </w:tr>
      <w:tr w:rsidR="008C6D03" w:rsidRPr="001555C6" w:rsidTr="000D099A">
        <w:trPr>
          <w:cantSplit/>
          <w:trHeight w:val="69"/>
          <w:tblHeader/>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vMerge/>
            <w:shd w:val="clear" w:color="auto" w:fill="auto"/>
          </w:tcPr>
          <w:p w:rsidR="008C6D03" w:rsidRPr="001555C6" w:rsidRDefault="008C6D03" w:rsidP="000D099A">
            <w:pPr>
              <w:autoSpaceDE w:val="0"/>
              <w:autoSpaceDN w:val="0"/>
              <w:adjustRightInd w:val="0"/>
              <w:jc w:val="center"/>
              <w:rPr>
                <w:sz w:val="20"/>
                <w:szCs w:val="20"/>
              </w:rPr>
            </w:pPr>
          </w:p>
        </w:tc>
        <w:tc>
          <w:tcPr>
            <w:tcW w:w="1559"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тыс. руб.</w:t>
            </w:r>
          </w:p>
        </w:tc>
        <w:tc>
          <w:tcPr>
            <w:tcW w:w="1559"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418"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559"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w:t>
            </w:r>
          </w:p>
        </w:tc>
        <w:tc>
          <w:tcPr>
            <w:tcW w:w="1430"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кВт*</w:t>
            </w:r>
            <w:proofErr w:type="gramStart"/>
            <w:r w:rsidRPr="001555C6">
              <w:rPr>
                <w:sz w:val="20"/>
                <w:szCs w:val="20"/>
              </w:rPr>
              <w:t>ч</w:t>
            </w:r>
            <w:proofErr w:type="gramEnd"/>
            <w:r w:rsidRPr="001555C6">
              <w:rPr>
                <w:sz w:val="20"/>
                <w:szCs w:val="20"/>
              </w:rPr>
              <w:t>/ м</w:t>
            </w:r>
            <w:r w:rsidRPr="001555C6">
              <w:rPr>
                <w:sz w:val="20"/>
                <w:szCs w:val="20"/>
                <w:vertAlign w:val="superscript"/>
              </w:rPr>
              <w:t>3</w:t>
            </w:r>
          </w:p>
        </w:tc>
      </w:tr>
      <w:tr w:rsidR="008C6D03" w:rsidRPr="001555C6" w:rsidTr="000D099A">
        <w:trPr>
          <w:trHeight w:val="96"/>
          <w:jc w:val="center"/>
        </w:trPr>
        <w:tc>
          <w:tcPr>
            <w:tcW w:w="1951" w:type="dxa"/>
            <w:vMerge w:val="restart"/>
            <w:vAlign w:val="center"/>
          </w:tcPr>
          <w:p w:rsidR="008C6D03" w:rsidRPr="001555C6" w:rsidRDefault="008C6D03" w:rsidP="000D099A">
            <w:pPr>
              <w:autoSpaceDE w:val="0"/>
              <w:autoSpaceDN w:val="0"/>
              <w:adjustRightInd w:val="0"/>
              <w:jc w:val="center"/>
              <w:rPr>
                <w:sz w:val="20"/>
                <w:szCs w:val="20"/>
              </w:rPr>
            </w:pPr>
            <w:r w:rsidRPr="001555C6">
              <w:rPr>
                <w:sz w:val="20"/>
                <w:szCs w:val="20"/>
              </w:rPr>
              <w:t>Питьевая вода (питьевое водоснабжение)</w:t>
            </w: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8C6D03" w:rsidRPr="001555C6" w:rsidRDefault="008C6D03" w:rsidP="000D099A">
            <w:pPr>
              <w:jc w:val="center"/>
              <w:rPr>
                <w:sz w:val="20"/>
                <w:szCs w:val="20"/>
              </w:rPr>
            </w:pPr>
            <w:r>
              <w:rPr>
                <w:sz w:val="20"/>
                <w:szCs w:val="20"/>
              </w:rPr>
              <w:t>930,45</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1,11</w:t>
            </w:r>
          </w:p>
        </w:tc>
      </w:tr>
      <w:tr w:rsidR="008C6D03" w:rsidRPr="001555C6" w:rsidTr="000D099A">
        <w:trPr>
          <w:trHeight w:val="9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1</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1,11</w:t>
            </w:r>
          </w:p>
        </w:tc>
      </w:tr>
      <w:tr w:rsidR="008C6D03" w:rsidRPr="001555C6" w:rsidTr="000D099A">
        <w:trPr>
          <w:trHeight w:val="133"/>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1</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1,11</w:t>
            </w:r>
          </w:p>
        </w:tc>
      </w:tr>
      <w:tr w:rsidR="008C6D03" w:rsidRPr="001555C6" w:rsidTr="000D099A">
        <w:trPr>
          <w:trHeight w:val="96"/>
          <w:jc w:val="center"/>
        </w:trPr>
        <w:tc>
          <w:tcPr>
            <w:tcW w:w="1951" w:type="dxa"/>
            <w:vMerge w:val="restart"/>
            <w:vAlign w:val="center"/>
          </w:tcPr>
          <w:p w:rsidR="008C6D03" w:rsidRPr="001555C6" w:rsidRDefault="008C6D03" w:rsidP="000D099A">
            <w:pPr>
              <w:autoSpaceDE w:val="0"/>
              <w:autoSpaceDN w:val="0"/>
              <w:adjustRightInd w:val="0"/>
              <w:jc w:val="center"/>
              <w:rPr>
                <w:sz w:val="20"/>
                <w:szCs w:val="20"/>
              </w:rPr>
            </w:pPr>
            <w:r w:rsidRPr="001555C6">
              <w:rPr>
                <w:sz w:val="20"/>
                <w:szCs w:val="20"/>
              </w:rPr>
              <w:t>техническая вода</w:t>
            </w: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9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9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96"/>
          <w:jc w:val="center"/>
        </w:trPr>
        <w:tc>
          <w:tcPr>
            <w:tcW w:w="1951" w:type="dxa"/>
            <w:vMerge w:val="restart"/>
            <w:vAlign w:val="center"/>
          </w:tcPr>
          <w:p w:rsidR="008C6D03" w:rsidRPr="001555C6" w:rsidRDefault="008C6D03" w:rsidP="000D099A">
            <w:pPr>
              <w:autoSpaceDE w:val="0"/>
              <w:autoSpaceDN w:val="0"/>
              <w:adjustRightInd w:val="0"/>
              <w:jc w:val="center"/>
              <w:rPr>
                <w:sz w:val="20"/>
                <w:szCs w:val="20"/>
              </w:rPr>
            </w:pPr>
            <w:r w:rsidRPr="001555C6">
              <w:rPr>
                <w:sz w:val="20"/>
                <w:szCs w:val="20"/>
              </w:rPr>
              <w:t>транспортировка воды</w:t>
            </w: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9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11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116"/>
          <w:jc w:val="center"/>
        </w:trPr>
        <w:tc>
          <w:tcPr>
            <w:tcW w:w="1951" w:type="dxa"/>
            <w:vMerge w:val="restart"/>
            <w:vAlign w:val="center"/>
          </w:tcPr>
          <w:p w:rsidR="008C6D03" w:rsidRPr="001555C6" w:rsidRDefault="008C6D03" w:rsidP="000D099A">
            <w:pPr>
              <w:autoSpaceDE w:val="0"/>
              <w:autoSpaceDN w:val="0"/>
              <w:adjustRightInd w:val="0"/>
              <w:jc w:val="center"/>
              <w:rPr>
                <w:sz w:val="20"/>
                <w:szCs w:val="20"/>
              </w:rPr>
            </w:pPr>
            <w:r w:rsidRPr="001555C6">
              <w:rPr>
                <w:sz w:val="20"/>
                <w:szCs w:val="20"/>
              </w:rPr>
              <w:t>водоотведение</w:t>
            </w: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8C6D03" w:rsidRPr="001555C6" w:rsidRDefault="008C6D03" w:rsidP="000D099A">
            <w:pPr>
              <w:jc w:val="center"/>
              <w:rPr>
                <w:sz w:val="20"/>
                <w:szCs w:val="20"/>
              </w:rPr>
            </w:pPr>
            <w:r>
              <w:rPr>
                <w:sz w:val="20"/>
                <w:szCs w:val="20"/>
              </w:rPr>
              <w:t>312,68</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0,58</w:t>
            </w:r>
          </w:p>
        </w:tc>
      </w:tr>
      <w:tr w:rsidR="008C6D03" w:rsidRPr="001555C6" w:rsidTr="000D099A">
        <w:trPr>
          <w:trHeight w:val="11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1</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0,58</w:t>
            </w:r>
          </w:p>
        </w:tc>
      </w:tr>
      <w:tr w:rsidR="008C6D03" w:rsidRPr="001555C6" w:rsidTr="000D099A">
        <w:trPr>
          <w:trHeight w:val="11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1</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0,58</w:t>
            </w:r>
          </w:p>
        </w:tc>
      </w:tr>
      <w:tr w:rsidR="008C6D03" w:rsidRPr="001555C6" w:rsidTr="000D099A">
        <w:trPr>
          <w:trHeight w:val="116"/>
          <w:jc w:val="center"/>
        </w:trPr>
        <w:tc>
          <w:tcPr>
            <w:tcW w:w="1951" w:type="dxa"/>
            <w:vMerge w:val="restart"/>
            <w:vAlign w:val="center"/>
          </w:tcPr>
          <w:p w:rsidR="008C6D03" w:rsidRPr="001555C6" w:rsidRDefault="008C6D03" w:rsidP="000D099A">
            <w:pPr>
              <w:autoSpaceDE w:val="0"/>
              <w:autoSpaceDN w:val="0"/>
              <w:adjustRightInd w:val="0"/>
              <w:jc w:val="center"/>
              <w:rPr>
                <w:sz w:val="20"/>
                <w:szCs w:val="20"/>
              </w:rPr>
            </w:pPr>
            <w:r w:rsidRPr="001555C6">
              <w:rPr>
                <w:sz w:val="20"/>
                <w:szCs w:val="20"/>
              </w:rPr>
              <w:t>транспортировка сточных вод</w:t>
            </w: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11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trHeight w:val="116"/>
          <w:jc w:val="center"/>
        </w:trPr>
        <w:tc>
          <w:tcPr>
            <w:tcW w:w="1951" w:type="dxa"/>
            <w:vMerge/>
          </w:tcPr>
          <w:p w:rsidR="008C6D03" w:rsidRPr="001555C6" w:rsidRDefault="008C6D03" w:rsidP="000D099A">
            <w:pPr>
              <w:autoSpaceDE w:val="0"/>
              <w:autoSpaceDN w:val="0"/>
              <w:adjustRightInd w:val="0"/>
              <w:jc w:val="center"/>
              <w:rPr>
                <w:sz w:val="20"/>
                <w:szCs w:val="20"/>
              </w:rPr>
            </w:pPr>
          </w:p>
        </w:tc>
        <w:tc>
          <w:tcPr>
            <w:tcW w:w="757" w:type="dxa"/>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18" w:type="dxa"/>
            <w:shd w:val="clear" w:color="auto" w:fill="auto"/>
            <w:vAlign w:val="center"/>
          </w:tcPr>
          <w:p w:rsidR="008C6D03" w:rsidRPr="001555C6" w:rsidRDefault="008C6D03" w:rsidP="000D099A">
            <w:pPr>
              <w:jc w:val="center"/>
              <w:rPr>
                <w:sz w:val="20"/>
                <w:szCs w:val="20"/>
              </w:rPr>
            </w:pPr>
            <w:r>
              <w:rPr>
                <w:sz w:val="20"/>
                <w:szCs w:val="20"/>
              </w:rPr>
              <w:t>-</w:t>
            </w:r>
          </w:p>
        </w:tc>
        <w:tc>
          <w:tcPr>
            <w:tcW w:w="1559" w:type="dxa"/>
            <w:shd w:val="clear" w:color="auto" w:fill="auto"/>
            <w:vAlign w:val="center"/>
          </w:tcPr>
          <w:p w:rsidR="008C6D03" w:rsidRPr="001555C6" w:rsidRDefault="008C6D03" w:rsidP="000D099A">
            <w:pPr>
              <w:jc w:val="center"/>
              <w:rPr>
                <w:sz w:val="20"/>
                <w:szCs w:val="20"/>
              </w:rPr>
            </w:pPr>
            <w:r>
              <w:rPr>
                <w:sz w:val="20"/>
                <w:szCs w:val="20"/>
              </w:rPr>
              <w:t>-</w:t>
            </w:r>
          </w:p>
        </w:tc>
        <w:tc>
          <w:tcPr>
            <w:tcW w:w="1430" w:type="dxa"/>
            <w:shd w:val="clear" w:color="auto" w:fill="auto"/>
            <w:vAlign w:val="center"/>
          </w:tcPr>
          <w:p w:rsidR="008C6D03" w:rsidRPr="001555C6" w:rsidRDefault="008C6D03" w:rsidP="000D099A">
            <w:pPr>
              <w:jc w:val="center"/>
              <w:rPr>
                <w:sz w:val="20"/>
                <w:szCs w:val="20"/>
              </w:rPr>
            </w:pPr>
            <w:r>
              <w:rPr>
                <w:sz w:val="20"/>
                <w:szCs w:val="20"/>
              </w:rPr>
              <w:t>-</w:t>
            </w:r>
          </w:p>
        </w:tc>
      </w:tr>
    </w:tbl>
    <w:p w:rsidR="008C6D03" w:rsidRPr="001555C6" w:rsidRDefault="008C6D03" w:rsidP="008C6D03">
      <w:pPr>
        <w:ind w:right="-284" w:firstLine="720"/>
        <w:jc w:val="both"/>
        <w:rPr>
          <w:bCs/>
          <w:sz w:val="26"/>
          <w:szCs w:val="26"/>
        </w:rPr>
      </w:pPr>
    </w:p>
    <w:p w:rsidR="008C6D03" w:rsidRPr="008C6D03" w:rsidRDefault="008C6D03" w:rsidP="008C6D03">
      <w:pPr>
        <w:ind w:right="-1" w:firstLine="720"/>
        <w:jc w:val="both"/>
        <w:rPr>
          <w:bCs/>
        </w:rPr>
      </w:pPr>
      <w:r w:rsidRPr="008C6D03">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8C6D03" w:rsidRPr="008C6D03" w:rsidRDefault="008C6D03" w:rsidP="008C6D03">
      <w:pPr>
        <w:ind w:right="-1" w:firstLine="720"/>
        <w:jc w:val="both"/>
      </w:pPr>
      <w:r w:rsidRPr="008C6D03">
        <w:t xml:space="preserve">Экспертная группа предлагает установить на 2016-2018 годы для войсковой части 54985 </w:t>
      </w:r>
      <w:r w:rsidRPr="008C6D03">
        <w:rPr>
          <w:spacing w:val="7"/>
        </w:rPr>
        <w:t xml:space="preserve"> </w:t>
      </w:r>
      <w:r w:rsidRPr="008C6D03">
        <w:t>тарифы в следующих размерах:</w:t>
      </w:r>
    </w:p>
    <w:p w:rsidR="008C6D03" w:rsidRPr="008C6D03" w:rsidRDefault="008C6D03" w:rsidP="008C6D03">
      <w:pPr>
        <w:keepNext/>
        <w:ind w:right="-1" w:firstLine="720"/>
        <w:jc w:val="right"/>
      </w:pPr>
      <w:r w:rsidRPr="008C6D03">
        <w:lastRenderedPageBreak/>
        <w:t>Таблица</w:t>
      </w:r>
      <w:r w:rsidRPr="008C6D03">
        <w:rPr>
          <w:lang w:val="en-US"/>
        </w:rPr>
        <w:t xml:space="preserve"> </w:t>
      </w:r>
      <w:r w:rsidRPr="008C6D03">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8C6D03" w:rsidRPr="001555C6" w:rsidTr="000D099A">
        <w:trPr>
          <w:cantSplit/>
          <w:trHeight w:val="471"/>
          <w:tblHeader/>
          <w:jc w:val="center"/>
        </w:trPr>
        <w:tc>
          <w:tcPr>
            <w:tcW w:w="1756" w:type="dxa"/>
            <w:vMerge w:val="restart"/>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r w:rsidRPr="001555C6">
              <w:rPr>
                <w:bCs/>
                <w:spacing w:val="-7"/>
                <w:sz w:val="20"/>
                <w:szCs w:val="20"/>
              </w:rPr>
              <w:t>Вид товара (услуги)</w:t>
            </w:r>
          </w:p>
        </w:tc>
        <w:tc>
          <w:tcPr>
            <w:tcW w:w="851" w:type="dxa"/>
            <w:vMerge w:val="restart"/>
            <w:shd w:val="clear" w:color="auto" w:fill="auto"/>
            <w:vAlign w:val="center"/>
          </w:tcPr>
          <w:p w:rsidR="008C6D03" w:rsidRPr="001555C6" w:rsidRDefault="008C6D03" w:rsidP="000D099A">
            <w:pPr>
              <w:autoSpaceDE w:val="0"/>
              <w:autoSpaceDN w:val="0"/>
              <w:adjustRightInd w:val="0"/>
              <w:jc w:val="center"/>
              <w:rPr>
                <w:sz w:val="20"/>
                <w:szCs w:val="20"/>
              </w:rPr>
            </w:pPr>
            <w:r w:rsidRPr="001555C6">
              <w:rPr>
                <w:sz w:val="20"/>
                <w:szCs w:val="20"/>
              </w:rPr>
              <w:t>Ед.</w:t>
            </w:r>
          </w:p>
          <w:p w:rsidR="008C6D03" w:rsidRPr="001555C6" w:rsidRDefault="008C6D03" w:rsidP="000D099A">
            <w:pPr>
              <w:widowControl w:val="0"/>
              <w:autoSpaceDE w:val="0"/>
              <w:autoSpaceDN w:val="0"/>
              <w:adjustRightInd w:val="0"/>
              <w:jc w:val="center"/>
              <w:rPr>
                <w:bCs/>
                <w:spacing w:val="-7"/>
                <w:sz w:val="20"/>
                <w:szCs w:val="20"/>
              </w:rPr>
            </w:pPr>
            <w:r w:rsidRPr="001555C6">
              <w:rPr>
                <w:sz w:val="20"/>
                <w:szCs w:val="20"/>
              </w:rPr>
              <w:t>изм.</w:t>
            </w:r>
          </w:p>
        </w:tc>
        <w:tc>
          <w:tcPr>
            <w:tcW w:w="7708" w:type="dxa"/>
            <w:gridSpan w:val="6"/>
            <w:shd w:val="clear" w:color="auto" w:fill="auto"/>
            <w:vAlign w:val="center"/>
          </w:tcPr>
          <w:p w:rsidR="008C6D03" w:rsidRPr="001555C6" w:rsidRDefault="008C6D03" w:rsidP="000D099A">
            <w:pPr>
              <w:jc w:val="center"/>
              <w:rPr>
                <w:sz w:val="20"/>
                <w:szCs w:val="20"/>
              </w:rPr>
            </w:pPr>
            <w:r w:rsidRPr="001555C6">
              <w:rPr>
                <w:sz w:val="20"/>
                <w:szCs w:val="20"/>
              </w:rPr>
              <w:t>Период действия тарифов</w:t>
            </w:r>
          </w:p>
        </w:tc>
      </w:tr>
      <w:tr w:rsidR="008C6D03" w:rsidRPr="001555C6" w:rsidTr="000D099A">
        <w:trPr>
          <w:cantSplit/>
          <w:trHeight w:val="1272"/>
          <w:tblHeader/>
          <w:jc w:val="center"/>
        </w:trPr>
        <w:tc>
          <w:tcPr>
            <w:tcW w:w="1756" w:type="dxa"/>
            <w:vMerge/>
            <w:shd w:val="clear" w:color="auto" w:fill="auto"/>
          </w:tcPr>
          <w:p w:rsidR="008C6D03" w:rsidRPr="001555C6" w:rsidRDefault="008C6D03" w:rsidP="000D099A">
            <w:pPr>
              <w:widowControl w:val="0"/>
              <w:autoSpaceDE w:val="0"/>
              <w:autoSpaceDN w:val="0"/>
              <w:adjustRightInd w:val="0"/>
              <w:jc w:val="both"/>
              <w:rPr>
                <w:bCs/>
                <w:spacing w:val="-7"/>
                <w:sz w:val="20"/>
                <w:szCs w:val="20"/>
              </w:rPr>
            </w:pPr>
          </w:p>
        </w:tc>
        <w:tc>
          <w:tcPr>
            <w:tcW w:w="851" w:type="dxa"/>
            <w:vMerge/>
            <w:shd w:val="clear" w:color="auto" w:fill="auto"/>
          </w:tcPr>
          <w:p w:rsidR="008C6D03" w:rsidRPr="001555C6" w:rsidRDefault="008C6D03" w:rsidP="000D099A">
            <w:pPr>
              <w:widowControl w:val="0"/>
              <w:autoSpaceDE w:val="0"/>
              <w:autoSpaceDN w:val="0"/>
              <w:adjustRightInd w:val="0"/>
              <w:jc w:val="both"/>
              <w:rPr>
                <w:bCs/>
                <w:spacing w:val="-7"/>
                <w:sz w:val="20"/>
                <w:szCs w:val="20"/>
              </w:rPr>
            </w:pPr>
          </w:p>
        </w:tc>
        <w:tc>
          <w:tcPr>
            <w:tcW w:w="1276" w:type="dxa"/>
            <w:shd w:val="clear" w:color="auto" w:fill="auto"/>
            <w:vAlign w:val="center"/>
          </w:tcPr>
          <w:p w:rsidR="008C6D03" w:rsidRPr="001555C6" w:rsidRDefault="008C6D03" w:rsidP="000D099A">
            <w:pPr>
              <w:jc w:val="center"/>
              <w:rPr>
                <w:sz w:val="20"/>
                <w:szCs w:val="20"/>
              </w:rPr>
            </w:pPr>
            <w:r w:rsidRPr="001555C6">
              <w:rPr>
                <w:sz w:val="20"/>
                <w:szCs w:val="20"/>
              </w:rPr>
              <w:t>с 01.01.2016 по 30.06.2016</w:t>
            </w:r>
          </w:p>
        </w:tc>
        <w:tc>
          <w:tcPr>
            <w:tcW w:w="1275" w:type="dxa"/>
            <w:shd w:val="clear" w:color="auto" w:fill="auto"/>
            <w:vAlign w:val="center"/>
          </w:tcPr>
          <w:p w:rsidR="008C6D03" w:rsidRPr="001555C6" w:rsidRDefault="008C6D03" w:rsidP="000D099A">
            <w:pPr>
              <w:jc w:val="center"/>
              <w:rPr>
                <w:sz w:val="20"/>
                <w:szCs w:val="20"/>
              </w:rPr>
            </w:pPr>
            <w:r w:rsidRPr="001555C6">
              <w:rPr>
                <w:sz w:val="20"/>
                <w:szCs w:val="20"/>
              </w:rPr>
              <w:t>с 01.07.2016 по 31.12.2016</w:t>
            </w:r>
          </w:p>
        </w:tc>
        <w:tc>
          <w:tcPr>
            <w:tcW w:w="1276" w:type="dxa"/>
            <w:shd w:val="clear" w:color="auto" w:fill="auto"/>
            <w:vAlign w:val="center"/>
          </w:tcPr>
          <w:p w:rsidR="008C6D03" w:rsidRPr="001555C6" w:rsidRDefault="008C6D03" w:rsidP="000D099A">
            <w:pPr>
              <w:jc w:val="center"/>
              <w:rPr>
                <w:sz w:val="20"/>
                <w:szCs w:val="20"/>
              </w:rPr>
            </w:pPr>
            <w:r w:rsidRPr="001555C6">
              <w:rPr>
                <w:sz w:val="20"/>
                <w:szCs w:val="20"/>
              </w:rPr>
              <w:t>с 01.01.2017 по 30.06.2017</w:t>
            </w:r>
          </w:p>
        </w:tc>
        <w:tc>
          <w:tcPr>
            <w:tcW w:w="1276" w:type="dxa"/>
            <w:shd w:val="clear" w:color="auto" w:fill="auto"/>
            <w:vAlign w:val="center"/>
          </w:tcPr>
          <w:p w:rsidR="008C6D03" w:rsidRPr="001555C6" w:rsidRDefault="008C6D03" w:rsidP="000D099A">
            <w:pPr>
              <w:jc w:val="center"/>
              <w:rPr>
                <w:sz w:val="20"/>
                <w:szCs w:val="20"/>
              </w:rPr>
            </w:pPr>
            <w:r w:rsidRPr="001555C6">
              <w:rPr>
                <w:sz w:val="20"/>
                <w:szCs w:val="20"/>
              </w:rPr>
              <w:t>с 01.07.2017 по 31.12.2017</w:t>
            </w:r>
          </w:p>
        </w:tc>
        <w:tc>
          <w:tcPr>
            <w:tcW w:w="1326" w:type="dxa"/>
            <w:shd w:val="clear" w:color="auto" w:fill="auto"/>
            <w:vAlign w:val="center"/>
          </w:tcPr>
          <w:p w:rsidR="008C6D03" w:rsidRPr="001555C6" w:rsidRDefault="008C6D03" w:rsidP="000D099A">
            <w:pPr>
              <w:jc w:val="center"/>
              <w:rPr>
                <w:sz w:val="20"/>
                <w:szCs w:val="20"/>
              </w:rPr>
            </w:pPr>
            <w:r w:rsidRPr="001555C6">
              <w:rPr>
                <w:sz w:val="20"/>
                <w:szCs w:val="20"/>
              </w:rPr>
              <w:t>с 01.01.2018 по 30.06.2018</w:t>
            </w:r>
          </w:p>
        </w:tc>
        <w:tc>
          <w:tcPr>
            <w:tcW w:w="1279" w:type="dxa"/>
            <w:shd w:val="clear" w:color="auto" w:fill="auto"/>
            <w:vAlign w:val="center"/>
          </w:tcPr>
          <w:p w:rsidR="008C6D03" w:rsidRPr="001555C6" w:rsidRDefault="008C6D03" w:rsidP="000D099A">
            <w:pPr>
              <w:jc w:val="center"/>
              <w:rPr>
                <w:sz w:val="20"/>
                <w:szCs w:val="20"/>
              </w:rPr>
            </w:pPr>
            <w:r w:rsidRPr="001555C6">
              <w:rPr>
                <w:sz w:val="20"/>
                <w:szCs w:val="20"/>
              </w:rPr>
              <w:t>с 01.07.2018 по 31.12.2018</w:t>
            </w:r>
          </w:p>
        </w:tc>
      </w:tr>
      <w:tr w:rsidR="008C6D03" w:rsidRPr="001555C6" w:rsidTr="000D099A">
        <w:trPr>
          <w:jc w:val="center"/>
        </w:trPr>
        <w:tc>
          <w:tcPr>
            <w:tcW w:w="10315" w:type="dxa"/>
            <w:gridSpan w:val="8"/>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r w:rsidRPr="001555C6">
              <w:rPr>
                <w:sz w:val="20"/>
                <w:szCs w:val="20"/>
              </w:rPr>
              <w:t xml:space="preserve">Тарифы </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Питьевая вода (питьевое водоснабжение)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 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9,94</w:t>
            </w:r>
          </w:p>
        </w:tc>
        <w:tc>
          <w:tcPr>
            <w:tcW w:w="1275" w:type="dxa"/>
            <w:shd w:val="clear" w:color="auto" w:fill="auto"/>
            <w:vAlign w:val="center"/>
          </w:tcPr>
          <w:p w:rsidR="008C6D03" w:rsidRPr="001555C6" w:rsidRDefault="008C6D03" w:rsidP="000D099A">
            <w:pPr>
              <w:jc w:val="center"/>
              <w:rPr>
                <w:sz w:val="20"/>
                <w:szCs w:val="20"/>
              </w:rPr>
            </w:pPr>
            <w:r>
              <w:rPr>
                <w:sz w:val="20"/>
                <w:szCs w:val="20"/>
              </w:rPr>
              <w:t>10,26</w:t>
            </w:r>
          </w:p>
        </w:tc>
        <w:tc>
          <w:tcPr>
            <w:tcW w:w="1276" w:type="dxa"/>
            <w:shd w:val="clear" w:color="auto" w:fill="auto"/>
            <w:vAlign w:val="center"/>
          </w:tcPr>
          <w:p w:rsidR="008C6D03" w:rsidRPr="001555C6" w:rsidRDefault="008C6D03" w:rsidP="000D099A">
            <w:pPr>
              <w:jc w:val="center"/>
              <w:rPr>
                <w:sz w:val="20"/>
                <w:szCs w:val="20"/>
              </w:rPr>
            </w:pPr>
            <w:r>
              <w:rPr>
                <w:sz w:val="20"/>
                <w:szCs w:val="20"/>
              </w:rPr>
              <w:t>10,26</w:t>
            </w:r>
          </w:p>
        </w:tc>
        <w:tc>
          <w:tcPr>
            <w:tcW w:w="1276" w:type="dxa"/>
            <w:shd w:val="clear" w:color="auto" w:fill="auto"/>
            <w:vAlign w:val="center"/>
          </w:tcPr>
          <w:p w:rsidR="008C6D03" w:rsidRPr="001555C6" w:rsidRDefault="008C6D03" w:rsidP="000D099A">
            <w:pPr>
              <w:jc w:val="center"/>
              <w:rPr>
                <w:sz w:val="20"/>
                <w:szCs w:val="20"/>
              </w:rPr>
            </w:pPr>
            <w:r>
              <w:rPr>
                <w:sz w:val="20"/>
                <w:szCs w:val="20"/>
              </w:rPr>
              <w:t>10,90</w:t>
            </w:r>
          </w:p>
        </w:tc>
        <w:tc>
          <w:tcPr>
            <w:tcW w:w="1326" w:type="dxa"/>
            <w:shd w:val="clear" w:color="auto" w:fill="auto"/>
            <w:vAlign w:val="center"/>
          </w:tcPr>
          <w:p w:rsidR="008C6D03" w:rsidRPr="001555C6" w:rsidRDefault="008C6D03" w:rsidP="000D099A">
            <w:pPr>
              <w:jc w:val="center"/>
              <w:rPr>
                <w:sz w:val="20"/>
                <w:szCs w:val="20"/>
              </w:rPr>
            </w:pPr>
            <w:r>
              <w:rPr>
                <w:sz w:val="20"/>
                <w:szCs w:val="20"/>
              </w:rPr>
              <w:t>10,90</w:t>
            </w:r>
          </w:p>
        </w:tc>
        <w:tc>
          <w:tcPr>
            <w:tcW w:w="1279" w:type="dxa"/>
            <w:shd w:val="clear" w:color="auto" w:fill="auto"/>
            <w:vAlign w:val="center"/>
          </w:tcPr>
          <w:p w:rsidR="008C6D03" w:rsidRPr="001555C6" w:rsidRDefault="008C6D03" w:rsidP="000D099A">
            <w:pPr>
              <w:jc w:val="center"/>
              <w:rPr>
                <w:sz w:val="20"/>
                <w:szCs w:val="20"/>
              </w:rPr>
            </w:pPr>
            <w:r>
              <w:rPr>
                <w:sz w:val="20"/>
                <w:szCs w:val="20"/>
              </w:rPr>
              <w:t>11,56</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100</w:t>
            </w:r>
          </w:p>
        </w:tc>
        <w:tc>
          <w:tcPr>
            <w:tcW w:w="1275" w:type="dxa"/>
            <w:shd w:val="clear" w:color="auto" w:fill="auto"/>
            <w:vAlign w:val="center"/>
          </w:tcPr>
          <w:p w:rsidR="008C6D03" w:rsidRPr="001555C6" w:rsidRDefault="008C6D03" w:rsidP="000D099A">
            <w:pPr>
              <w:jc w:val="center"/>
              <w:rPr>
                <w:sz w:val="20"/>
                <w:szCs w:val="20"/>
              </w:rPr>
            </w:pPr>
            <w:r>
              <w:rPr>
                <w:sz w:val="20"/>
                <w:szCs w:val="20"/>
              </w:rPr>
              <w:t>103,22</w:t>
            </w:r>
          </w:p>
        </w:tc>
        <w:tc>
          <w:tcPr>
            <w:tcW w:w="1276" w:type="dxa"/>
            <w:shd w:val="clear" w:color="auto" w:fill="auto"/>
            <w:vAlign w:val="center"/>
          </w:tcPr>
          <w:p w:rsidR="008C6D03" w:rsidRPr="001555C6" w:rsidRDefault="008C6D03" w:rsidP="000D099A">
            <w:pPr>
              <w:jc w:val="center"/>
              <w:rPr>
                <w:sz w:val="20"/>
                <w:szCs w:val="20"/>
              </w:rPr>
            </w:pPr>
            <w:r>
              <w:rPr>
                <w:sz w:val="20"/>
                <w:szCs w:val="20"/>
              </w:rPr>
              <w:t>100</w:t>
            </w:r>
          </w:p>
        </w:tc>
        <w:tc>
          <w:tcPr>
            <w:tcW w:w="1276" w:type="dxa"/>
            <w:shd w:val="clear" w:color="auto" w:fill="auto"/>
            <w:vAlign w:val="center"/>
          </w:tcPr>
          <w:p w:rsidR="008C6D03" w:rsidRPr="001555C6" w:rsidRDefault="008C6D03" w:rsidP="000D099A">
            <w:pPr>
              <w:jc w:val="center"/>
              <w:rPr>
                <w:sz w:val="20"/>
                <w:szCs w:val="20"/>
              </w:rPr>
            </w:pPr>
            <w:r>
              <w:rPr>
                <w:sz w:val="20"/>
                <w:szCs w:val="20"/>
              </w:rPr>
              <w:t>106,24</w:t>
            </w:r>
          </w:p>
        </w:tc>
        <w:tc>
          <w:tcPr>
            <w:tcW w:w="1326" w:type="dxa"/>
            <w:shd w:val="clear" w:color="auto" w:fill="auto"/>
            <w:vAlign w:val="center"/>
          </w:tcPr>
          <w:p w:rsidR="008C6D03" w:rsidRPr="001555C6" w:rsidRDefault="008C6D03" w:rsidP="000D099A">
            <w:pPr>
              <w:jc w:val="center"/>
              <w:rPr>
                <w:sz w:val="20"/>
                <w:szCs w:val="20"/>
              </w:rPr>
            </w:pPr>
            <w:r>
              <w:rPr>
                <w:sz w:val="20"/>
                <w:szCs w:val="20"/>
              </w:rPr>
              <w:t>100</w:t>
            </w:r>
          </w:p>
        </w:tc>
        <w:tc>
          <w:tcPr>
            <w:tcW w:w="1279" w:type="dxa"/>
            <w:shd w:val="clear" w:color="auto" w:fill="auto"/>
            <w:vAlign w:val="center"/>
          </w:tcPr>
          <w:p w:rsidR="008C6D03" w:rsidRPr="001555C6" w:rsidRDefault="008C6D03" w:rsidP="000D099A">
            <w:pPr>
              <w:jc w:val="center"/>
              <w:rPr>
                <w:sz w:val="20"/>
                <w:szCs w:val="20"/>
              </w:rPr>
            </w:pPr>
            <w:r>
              <w:rPr>
                <w:sz w:val="20"/>
                <w:szCs w:val="20"/>
              </w:rPr>
              <w:t>106,06</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lang w:val="en-US"/>
              </w:rPr>
              <w:t>Техническая вода</w:t>
            </w:r>
            <w:r w:rsidRPr="001555C6">
              <w:rPr>
                <w:sz w:val="20"/>
                <w:szCs w:val="20"/>
              </w:rPr>
              <w:t xml:space="preserve">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Транспортировка воды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Водоотведение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4,46</w:t>
            </w:r>
          </w:p>
        </w:tc>
        <w:tc>
          <w:tcPr>
            <w:tcW w:w="1275" w:type="dxa"/>
            <w:shd w:val="clear" w:color="auto" w:fill="auto"/>
            <w:vAlign w:val="center"/>
          </w:tcPr>
          <w:p w:rsidR="008C6D03" w:rsidRPr="001555C6" w:rsidRDefault="008C6D03" w:rsidP="000D099A">
            <w:pPr>
              <w:jc w:val="center"/>
              <w:rPr>
                <w:sz w:val="20"/>
                <w:szCs w:val="20"/>
              </w:rPr>
            </w:pPr>
            <w:r>
              <w:rPr>
                <w:sz w:val="20"/>
                <w:szCs w:val="20"/>
              </w:rPr>
              <w:t>4,46</w:t>
            </w:r>
          </w:p>
        </w:tc>
        <w:tc>
          <w:tcPr>
            <w:tcW w:w="1276" w:type="dxa"/>
            <w:shd w:val="clear" w:color="auto" w:fill="auto"/>
            <w:vAlign w:val="center"/>
          </w:tcPr>
          <w:p w:rsidR="008C6D03" w:rsidRPr="001555C6" w:rsidRDefault="008C6D03" w:rsidP="000D099A">
            <w:pPr>
              <w:jc w:val="center"/>
              <w:rPr>
                <w:sz w:val="20"/>
                <w:szCs w:val="20"/>
              </w:rPr>
            </w:pPr>
            <w:r>
              <w:rPr>
                <w:sz w:val="20"/>
                <w:szCs w:val="20"/>
              </w:rPr>
              <w:t>4,46</w:t>
            </w:r>
          </w:p>
        </w:tc>
        <w:tc>
          <w:tcPr>
            <w:tcW w:w="1276" w:type="dxa"/>
            <w:shd w:val="clear" w:color="auto" w:fill="auto"/>
            <w:vAlign w:val="center"/>
          </w:tcPr>
          <w:p w:rsidR="008C6D03" w:rsidRPr="001555C6" w:rsidRDefault="008C6D03" w:rsidP="000D099A">
            <w:pPr>
              <w:jc w:val="center"/>
              <w:rPr>
                <w:sz w:val="20"/>
                <w:szCs w:val="20"/>
              </w:rPr>
            </w:pPr>
            <w:r>
              <w:rPr>
                <w:sz w:val="20"/>
                <w:szCs w:val="20"/>
              </w:rPr>
              <w:t>4,75</w:t>
            </w:r>
          </w:p>
        </w:tc>
        <w:tc>
          <w:tcPr>
            <w:tcW w:w="1326" w:type="dxa"/>
            <w:shd w:val="clear" w:color="auto" w:fill="auto"/>
            <w:vAlign w:val="center"/>
          </w:tcPr>
          <w:p w:rsidR="008C6D03" w:rsidRPr="001555C6" w:rsidRDefault="008C6D03" w:rsidP="000D099A">
            <w:pPr>
              <w:jc w:val="center"/>
              <w:rPr>
                <w:sz w:val="20"/>
                <w:szCs w:val="20"/>
              </w:rPr>
            </w:pPr>
            <w:r>
              <w:rPr>
                <w:sz w:val="20"/>
                <w:szCs w:val="20"/>
              </w:rPr>
              <w:t>4,75</w:t>
            </w:r>
          </w:p>
        </w:tc>
        <w:tc>
          <w:tcPr>
            <w:tcW w:w="1279" w:type="dxa"/>
            <w:shd w:val="clear" w:color="auto" w:fill="auto"/>
            <w:vAlign w:val="center"/>
          </w:tcPr>
          <w:p w:rsidR="008C6D03" w:rsidRPr="001555C6" w:rsidRDefault="008C6D03" w:rsidP="000D099A">
            <w:pPr>
              <w:jc w:val="center"/>
              <w:rPr>
                <w:sz w:val="20"/>
                <w:szCs w:val="20"/>
              </w:rPr>
            </w:pPr>
            <w:r>
              <w:rPr>
                <w:sz w:val="20"/>
                <w:szCs w:val="20"/>
              </w:rPr>
              <w:t>5,05</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100</w:t>
            </w:r>
          </w:p>
        </w:tc>
        <w:tc>
          <w:tcPr>
            <w:tcW w:w="1275" w:type="dxa"/>
            <w:shd w:val="clear" w:color="auto" w:fill="auto"/>
            <w:vAlign w:val="center"/>
          </w:tcPr>
          <w:p w:rsidR="008C6D03" w:rsidRPr="001555C6" w:rsidRDefault="008C6D03" w:rsidP="000D099A">
            <w:pPr>
              <w:jc w:val="center"/>
              <w:rPr>
                <w:sz w:val="20"/>
                <w:szCs w:val="20"/>
              </w:rPr>
            </w:pPr>
            <w:r>
              <w:rPr>
                <w:sz w:val="20"/>
                <w:szCs w:val="20"/>
              </w:rPr>
              <w:t>100</w:t>
            </w:r>
          </w:p>
        </w:tc>
        <w:tc>
          <w:tcPr>
            <w:tcW w:w="1276" w:type="dxa"/>
            <w:shd w:val="clear" w:color="auto" w:fill="auto"/>
            <w:vAlign w:val="center"/>
          </w:tcPr>
          <w:p w:rsidR="008C6D03" w:rsidRPr="001555C6" w:rsidRDefault="008C6D03" w:rsidP="000D099A">
            <w:pPr>
              <w:jc w:val="center"/>
              <w:rPr>
                <w:sz w:val="20"/>
                <w:szCs w:val="20"/>
              </w:rPr>
            </w:pPr>
            <w:r>
              <w:rPr>
                <w:sz w:val="20"/>
                <w:szCs w:val="20"/>
              </w:rPr>
              <w:t>100</w:t>
            </w:r>
          </w:p>
        </w:tc>
        <w:tc>
          <w:tcPr>
            <w:tcW w:w="1276" w:type="dxa"/>
            <w:shd w:val="clear" w:color="auto" w:fill="auto"/>
            <w:vAlign w:val="center"/>
          </w:tcPr>
          <w:p w:rsidR="008C6D03" w:rsidRPr="001555C6" w:rsidRDefault="008C6D03" w:rsidP="000D099A">
            <w:pPr>
              <w:jc w:val="center"/>
              <w:rPr>
                <w:sz w:val="20"/>
                <w:szCs w:val="20"/>
              </w:rPr>
            </w:pPr>
            <w:r>
              <w:rPr>
                <w:sz w:val="20"/>
                <w:szCs w:val="20"/>
              </w:rPr>
              <w:t>106,5</w:t>
            </w:r>
          </w:p>
        </w:tc>
        <w:tc>
          <w:tcPr>
            <w:tcW w:w="1326" w:type="dxa"/>
            <w:shd w:val="clear" w:color="auto" w:fill="auto"/>
            <w:vAlign w:val="center"/>
          </w:tcPr>
          <w:p w:rsidR="008C6D03" w:rsidRPr="001555C6" w:rsidRDefault="008C6D03" w:rsidP="000D099A">
            <w:pPr>
              <w:jc w:val="center"/>
              <w:rPr>
                <w:sz w:val="20"/>
                <w:szCs w:val="20"/>
              </w:rPr>
            </w:pPr>
            <w:r>
              <w:rPr>
                <w:sz w:val="20"/>
                <w:szCs w:val="20"/>
              </w:rPr>
              <w:t>100</w:t>
            </w:r>
          </w:p>
        </w:tc>
        <w:tc>
          <w:tcPr>
            <w:tcW w:w="1279" w:type="dxa"/>
            <w:shd w:val="clear" w:color="auto" w:fill="auto"/>
            <w:vAlign w:val="center"/>
          </w:tcPr>
          <w:p w:rsidR="008C6D03" w:rsidRPr="001555C6" w:rsidRDefault="008C6D03" w:rsidP="000D099A">
            <w:pPr>
              <w:jc w:val="center"/>
              <w:rPr>
                <w:sz w:val="20"/>
                <w:szCs w:val="20"/>
              </w:rPr>
            </w:pPr>
            <w:r>
              <w:rPr>
                <w:sz w:val="20"/>
                <w:szCs w:val="20"/>
              </w:rPr>
              <w:t>106,32</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Транспортировка сточных вод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0315" w:type="dxa"/>
            <w:gridSpan w:val="8"/>
            <w:shd w:val="clear" w:color="auto" w:fill="auto"/>
            <w:vAlign w:val="center"/>
          </w:tcPr>
          <w:p w:rsidR="008C6D03" w:rsidRPr="001555C6" w:rsidRDefault="008C6D03" w:rsidP="000D099A">
            <w:pPr>
              <w:widowControl w:val="0"/>
              <w:autoSpaceDE w:val="0"/>
              <w:autoSpaceDN w:val="0"/>
              <w:adjustRightInd w:val="0"/>
              <w:jc w:val="center"/>
              <w:rPr>
                <w:bCs/>
                <w:spacing w:val="-7"/>
                <w:sz w:val="20"/>
                <w:szCs w:val="20"/>
              </w:rPr>
            </w:pPr>
            <w:r w:rsidRPr="001555C6">
              <w:rPr>
                <w:sz w:val="20"/>
                <w:szCs w:val="20"/>
              </w:rPr>
              <w:t xml:space="preserve">Тарифы для населения </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Питьевая вода (питьевое водоснабжение)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9,94</w:t>
            </w:r>
          </w:p>
        </w:tc>
        <w:tc>
          <w:tcPr>
            <w:tcW w:w="1275" w:type="dxa"/>
            <w:shd w:val="clear" w:color="auto" w:fill="auto"/>
            <w:vAlign w:val="center"/>
          </w:tcPr>
          <w:p w:rsidR="008C6D03" w:rsidRPr="001555C6" w:rsidRDefault="008C6D03" w:rsidP="000D099A">
            <w:pPr>
              <w:jc w:val="center"/>
              <w:rPr>
                <w:sz w:val="20"/>
                <w:szCs w:val="20"/>
              </w:rPr>
            </w:pPr>
            <w:r>
              <w:rPr>
                <w:sz w:val="20"/>
                <w:szCs w:val="20"/>
              </w:rPr>
              <w:t>10,26</w:t>
            </w:r>
          </w:p>
        </w:tc>
        <w:tc>
          <w:tcPr>
            <w:tcW w:w="1276" w:type="dxa"/>
            <w:shd w:val="clear" w:color="auto" w:fill="auto"/>
            <w:vAlign w:val="center"/>
          </w:tcPr>
          <w:p w:rsidR="008C6D03" w:rsidRPr="001555C6" w:rsidRDefault="008C6D03" w:rsidP="000D099A">
            <w:pPr>
              <w:jc w:val="center"/>
              <w:rPr>
                <w:sz w:val="20"/>
                <w:szCs w:val="20"/>
              </w:rPr>
            </w:pPr>
            <w:r>
              <w:rPr>
                <w:sz w:val="20"/>
                <w:szCs w:val="20"/>
              </w:rPr>
              <w:t>10,26</w:t>
            </w:r>
          </w:p>
        </w:tc>
        <w:tc>
          <w:tcPr>
            <w:tcW w:w="1276" w:type="dxa"/>
            <w:shd w:val="clear" w:color="auto" w:fill="auto"/>
            <w:vAlign w:val="center"/>
          </w:tcPr>
          <w:p w:rsidR="008C6D03" w:rsidRPr="001555C6" w:rsidRDefault="008C6D03" w:rsidP="000D099A">
            <w:pPr>
              <w:jc w:val="center"/>
              <w:rPr>
                <w:sz w:val="20"/>
                <w:szCs w:val="20"/>
              </w:rPr>
            </w:pPr>
            <w:r>
              <w:rPr>
                <w:sz w:val="20"/>
                <w:szCs w:val="20"/>
              </w:rPr>
              <w:t>10,90</w:t>
            </w:r>
          </w:p>
        </w:tc>
        <w:tc>
          <w:tcPr>
            <w:tcW w:w="1326" w:type="dxa"/>
            <w:shd w:val="clear" w:color="auto" w:fill="auto"/>
            <w:vAlign w:val="center"/>
          </w:tcPr>
          <w:p w:rsidR="008C6D03" w:rsidRPr="001555C6" w:rsidRDefault="008C6D03" w:rsidP="000D099A">
            <w:pPr>
              <w:jc w:val="center"/>
              <w:rPr>
                <w:sz w:val="20"/>
                <w:szCs w:val="20"/>
              </w:rPr>
            </w:pPr>
            <w:r>
              <w:rPr>
                <w:sz w:val="20"/>
                <w:szCs w:val="20"/>
              </w:rPr>
              <w:t>10,90</w:t>
            </w:r>
          </w:p>
        </w:tc>
        <w:tc>
          <w:tcPr>
            <w:tcW w:w="1279" w:type="dxa"/>
            <w:shd w:val="clear" w:color="auto" w:fill="auto"/>
            <w:vAlign w:val="center"/>
          </w:tcPr>
          <w:p w:rsidR="008C6D03" w:rsidRPr="001555C6" w:rsidRDefault="008C6D03" w:rsidP="000D099A">
            <w:pPr>
              <w:jc w:val="center"/>
              <w:rPr>
                <w:sz w:val="20"/>
                <w:szCs w:val="20"/>
              </w:rPr>
            </w:pPr>
            <w:r>
              <w:rPr>
                <w:sz w:val="20"/>
                <w:szCs w:val="20"/>
              </w:rPr>
              <w:t>11,56</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lang w:val="en-US"/>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lang w:val="en-US"/>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100,00</w:t>
            </w:r>
          </w:p>
        </w:tc>
        <w:tc>
          <w:tcPr>
            <w:tcW w:w="1275" w:type="dxa"/>
            <w:shd w:val="clear" w:color="auto" w:fill="auto"/>
            <w:vAlign w:val="center"/>
          </w:tcPr>
          <w:p w:rsidR="008C6D03" w:rsidRPr="001555C6" w:rsidRDefault="008C6D03" w:rsidP="000D099A">
            <w:pPr>
              <w:jc w:val="center"/>
              <w:rPr>
                <w:sz w:val="20"/>
                <w:szCs w:val="20"/>
              </w:rPr>
            </w:pPr>
            <w:r>
              <w:rPr>
                <w:sz w:val="20"/>
                <w:szCs w:val="20"/>
              </w:rPr>
              <w:t>103,22</w:t>
            </w:r>
          </w:p>
        </w:tc>
        <w:tc>
          <w:tcPr>
            <w:tcW w:w="1276" w:type="dxa"/>
            <w:shd w:val="clear" w:color="auto" w:fill="auto"/>
            <w:vAlign w:val="center"/>
          </w:tcPr>
          <w:p w:rsidR="008C6D03" w:rsidRPr="001555C6" w:rsidRDefault="008C6D03" w:rsidP="000D099A">
            <w:pPr>
              <w:jc w:val="center"/>
              <w:rPr>
                <w:sz w:val="20"/>
                <w:szCs w:val="20"/>
              </w:rPr>
            </w:pPr>
            <w:r>
              <w:rPr>
                <w:sz w:val="20"/>
                <w:szCs w:val="20"/>
              </w:rPr>
              <w:t>100</w:t>
            </w:r>
          </w:p>
        </w:tc>
        <w:tc>
          <w:tcPr>
            <w:tcW w:w="1276" w:type="dxa"/>
            <w:shd w:val="clear" w:color="auto" w:fill="auto"/>
            <w:vAlign w:val="center"/>
          </w:tcPr>
          <w:p w:rsidR="008C6D03" w:rsidRPr="001555C6" w:rsidRDefault="008C6D03" w:rsidP="000D099A">
            <w:pPr>
              <w:jc w:val="center"/>
              <w:rPr>
                <w:sz w:val="20"/>
                <w:szCs w:val="20"/>
              </w:rPr>
            </w:pPr>
            <w:r>
              <w:rPr>
                <w:sz w:val="20"/>
                <w:szCs w:val="20"/>
              </w:rPr>
              <w:t>106,24</w:t>
            </w:r>
          </w:p>
        </w:tc>
        <w:tc>
          <w:tcPr>
            <w:tcW w:w="1326" w:type="dxa"/>
            <w:shd w:val="clear" w:color="auto" w:fill="auto"/>
            <w:vAlign w:val="center"/>
          </w:tcPr>
          <w:p w:rsidR="008C6D03" w:rsidRPr="001555C6" w:rsidRDefault="008C6D03" w:rsidP="000D099A">
            <w:pPr>
              <w:jc w:val="center"/>
              <w:rPr>
                <w:sz w:val="20"/>
                <w:szCs w:val="20"/>
              </w:rPr>
            </w:pPr>
            <w:r>
              <w:rPr>
                <w:sz w:val="20"/>
                <w:szCs w:val="20"/>
              </w:rPr>
              <w:t>100</w:t>
            </w:r>
          </w:p>
        </w:tc>
        <w:tc>
          <w:tcPr>
            <w:tcW w:w="1279" w:type="dxa"/>
            <w:shd w:val="clear" w:color="auto" w:fill="auto"/>
            <w:vAlign w:val="center"/>
          </w:tcPr>
          <w:p w:rsidR="008C6D03" w:rsidRPr="001555C6" w:rsidRDefault="008C6D03" w:rsidP="000D099A">
            <w:pPr>
              <w:jc w:val="center"/>
              <w:rPr>
                <w:sz w:val="20"/>
                <w:szCs w:val="20"/>
              </w:rPr>
            </w:pPr>
            <w:r>
              <w:rPr>
                <w:sz w:val="20"/>
                <w:szCs w:val="20"/>
              </w:rPr>
              <w:t>106,06</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lang w:val="en-US"/>
              </w:rPr>
              <w:t>Техническая вода</w:t>
            </w:r>
            <w:r w:rsidRPr="001555C6">
              <w:rPr>
                <w:sz w:val="20"/>
                <w:szCs w:val="20"/>
              </w:rPr>
              <w:t xml:space="preserve">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Транспортировка воды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Водоотведение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4,46</w:t>
            </w:r>
          </w:p>
        </w:tc>
        <w:tc>
          <w:tcPr>
            <w:tcW w:w="1275" w:type="dxa"/>
            <w:shd w:val="clear" w:color="auto" w:fill="auto"/>
            <w:vAlign w:val="center"/>
          </w:tcPr>
          <w:p w:rsidR="008C6D03" w:rsidRPr="001555C6" w:rsidRDefault="008C6D03" w:rsidP="000D099A">
            <w:pPr>
              <w:jc w:val="center"/>
              <w:rPr>
                <w:sz w:val="20"/>
                <w:szCs w:val="20"/>
              </w:rPr>
            </w:pPr>
            <w:r>
              <w:rPr>
                <w:sz w:val="20"/>
                <w:szCs w:val="20"/>
              </w:rPr>
              <w:t>4,46</w:t>
            </w:r>
          </w:p>
        </w:tc>
        <w:tc>
          <w:tcPr>
            <w:tcW w:w="1276" w:type="dxa"/>
            <w:shd w:val="clear" w:color="auto" w:fill="auto"/>
            <w:vAlign w:val="center"/>
          </w:tcPr>
          <w:p w:rsidR="008C6D03" w:rsidRPr="001555C6" w:rsidRDefault="008C6D03" w:rsidP="000D099A">
            <w:pPr>
              <w:jc w:val="center"/>
              <w:rPr>
                <w:sz w:val="20"/>
                <w:szCs w:val="20"/>
              </w:rPr>
            </w:pPr>
            <w:r>
              <w:rPr>
                <w:sz w:val="20"/>
                <w:szCs w:val="20"/>
              </w:rPr>
              <w:t>4,46</w:t>
            </w:r>
          </w:p>
        </w:tc>
        <w:tc>
          <w:tcPr>
            <w:tcW w:w="1276" w:type="dxa"/>
            <w:shd w:val="clear" w:color="auto" w:fill="auto"/>
            <w:vAlign w:val="center"/>
          </w:tcPr>
          <w:p w:rsidR="008C6D03" w:rsidRPr="001555C6" w:rsidRDefault="008C6D03" w:rsidP="000D099A">
            <w:pPr>
              <w:jc w:val="center"/>
              <w:rPr>
                <w:sz w:val="20"/>
                <w:szCs w:val="20"/>
              </w:rPr>
            </w:pPr>
            <w:r>
              <w:rPr>
                <w:sz w:val="20"/>
                <w:szCs w:val="20"/>
              </w:rPr>
              <w:t>4,75</w:t>
            </w:r>
          </w:p>
        </w:tc>
        <w:tc>
          <w:tcPr>
            <w:tcW w:w="1326" w:type="dxa"/>
            <w:shd w:val="clear" w:color="auto" w:fill="auto"/>
            <w:vAlign w:val="center"/>
          </w:tcPr>
          <w:p w:rsidR="008C6D03" w:rsidRPr="001555C6" w:rsidRDefault="008C6D03" w:rsidP="000D099A">
            <w:pPr>
              <w:jc w:val="center"/>
              <w:rPr>
                <w:sz w:val="20"/>
                <w:szCs w:val="20"/>
              </w:rPr>
            </w:pPr>
            <w:r>
              <w:rPr>
                <w:sz w:val="20"/>
                <w:szCs w:val="20"/>
              </w:rPr>
              <w:t>4,75</w:t>
            </w:r>
          </w:p>
        </w:tc>
        <w:tc>
          <w:tcPr>
            <w:tcW w:w="1279" w:type="dxa"/>
            <w:shd w:val="clear" w:color="auto" w:fill="auto"/>
            <w:vAlign w:val="center"/>
          </w:tcPr>
          <w:p w:rsidR="008C6D03" w:rsidRPr="001555C6" w:rsidRDefault="008C6D03" w:rsidP="000D099A">
            <w:pPr>
              <w:jc w:val="center"/>
              <w:rPr>
                <w:sz w:val="20"/>
                <w:szCs w:val="20"/>
              </w:rPr>
            </w:pPr>
            <w:r>
              <w:rPr>
                <w:sz w:val="20"/>
                <w:szCs w:val="20"/>
              </w:rPr>
              <w:t>5,05</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Рост</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100,00</w:t>
            </w:r>
          </w:p>
        </w:tc>
        <w:tc>
          <w:tcPr>
            <w:tcW w:w="1275" w:type="dxa"/>
            <w:shd w:val="clear" w:color="auto" w:fill="auto"/>
            <w:vAlign w:val="center"/>
          </w:tcPr>
          <w:p w:rsidR="008C6D03" w:rsidRPr="001555C6" w:rsidRDefault="008C6D03" w:rsidP="000D099A">
            <w:pPr>
              <w:jc w:val="center"/>
              <w:rPr>
                <w:sz w:val="20"/>
                <w:szCs w:val="20"/>
              </w:rPr>
            </w:pPr>
            <w:r>
              <w:rPr>
                <w:sz w:val="20"/>
                <w:szCs w:val="20"/>
              </w:rPr>
              <w:t>100</w:t>
            </w:r>
          </w:p>
        </w:tc>
        <w:tc>
          <w:tcPr>
            <w:tcW w:w="1276" w:type="dxa"/>
            <w:shd w:val="clear" w:color="auto" w:fill="auto"/>
            <w:vAlign w:val="center"/>
          </w:tcPr>
          <w:p w:rsidR="008C6D03" w:rsidRPr="001555C6" w:rsidRDefault="008C6D03" w:rsidP="000D099A">
            <w:pPr>
              <w:jc w:val="center"/>
              <w:rPr>
                <w:sz w:val="20"/>
                <w:szCs w:val="20"/>
              </w:rPr>
            </w:pPr>
            <w:r>
              <w:rPr>
                <w:sz w:val="20"/>
                <w:szCs w:val="20"/>
              </w:rPr>
              <w:t>100</w:t>
            </w:r>
          </w:p>
        </w:tc>
        <w:tc>
          <w:tcPr>
            <w:tcW w:w="1276" w:type="dxa"/>
            <w:shd w:val="clear" w:color="auto" w:fill="auto"/>
            <w:vAlign w:val="center"/>
          </w:tcPr>
          <w:p w:rsidR="008C6D03" w:rsidRPr="001555C6" w:rsidRDefault="008C6D03" w:rsidP="000D099A">
            <w:pPr>
              <w:jc w:val="center"/>
              <w:rPr>
                <w:sz w:val="20"/>
                <w:szCs w:val="20"/>
              </w:rPr>
            </w:pPr>
            <w:r>
              <w:rPr>
                <w:sz w:val="20"/>
                <w:szCs w:val="20"/>
              </w:rPr>
              <w:t>106,5</w:t>
            </w:r>
          </w:p>
        </w:tc>
        <w:tc>
          <w:tcPr>
            <w:tcW w:w="1326" w:type="dxa"/>
            <w:shd w:val="clear" w:color="auto" w:fill="auto"/>
            <w:vAlign w:val="center"/>
          </w:tcPr>
          <w:p w:rsidR="008C6D03" w:rsidRPr="001555C6" w:rsidRDefault="008C6D03" w:rsidP="000D099A">
            <w:pPr>
              <w:jc w:val="center"/>
              <w:rPr>
                <w:sz w:val="20"/>
                <w:szCs w:val="20"/>
              </w:rPr>
            </w:pPr>
            <w:r>
              <w:rPr>
                <w:sz w:val="20"/>
                <w:szCs w:val="20"/>
              </w:rPr>
              <w:t>100</w:t>
            </w:r>
          </w:p>
        </w:tc>
        <w:tc>
          <w:tcPr>
            <w:tcW w:w="1279" w:type="dxa"/>
            <w:shd w:val="clear" w:color="auto" w:fill="auto"/>
            <w:vAlign w:val="center"/>
          </w:tcPr>
          <w:p w:rsidR="008C6D03" w:rsidRPr="001555C6" w:rsidRDefault="008C6D03" w:rsidP="000D099A">
            <w:pPr>
              <w:jc w:val="center"/>
              <w:rPr>
                <w:sz w:val="20"/>
                <w:szCs w:val="20"/>
              </w:rPr>
            </w:pPr>
            <w:r>
              <w:rPr>
                <w:sz w:val="20"/>
                <w:szCs w:val="20"/>
              </w:rPr>
              <w:t>106,32</w:t>
            </w:r>
          </w:p>
        </w:tc>
      </w:tr>
      <w:tr w:rsidR="008C6D03" w:rsidRPr="001555C6" w:rsidTr="000D099A">
        <w:trPr>
          <w:jc w:val="center"/>
        </w:trPr>
        <w:tc>
          <w:tcPr>
            <w:tcW w:w="1756" w:type="dxa"/>
            <w:shd w:val="clear" w:color="auto" w:fill="auto"/>
            <w:vAlign w:val="center"/>
          </w:tcPr>
          <w:p w:rsidR="008C6D03" w:rsidRPr="001555C6" w:rsidRDefault="008C6D03" w:rsidP="000D099A">
            <w:pPr>
              <w:rPr>
                <w:sz w:val="20"/>
                <w:szCs w:val="20"/>
              </w:rPr>
            </w:pPr>
            <w:r w:rsidRPr="001555C6">
              <w:rPr>
                <w:sz w:val="20"/>
                <w:szCs w:val="20"/>
              </w:rPr>
              <w:t xml:space="preserve">Транспортировка сточных вод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r w:rsidR="008C6D03" w:rsidRPr="001555C6" w:rsidTr="000D099A">
        <w:trPr>
          <w:jc w:val="center"/>
        </w:trPr>
        <w:tc>
          <w:tcPr>
            <w:tcW w:w="1756" w:type="dxa"/>
            <w:shd w:val="clear" w:color="auto" w:fill="auto"/>
            <w:vAlign w:val="center"/>
          </w:tcPr>
          <w:p w:rsidR="008C6D03" w:rsidRPr="001555C6" w:rsidRDefault="008C6D03" w:rsidP="000D099A">
            <w:pPr>
              <w:jc w:val="right"/>
              <w:rPr>
                <w:sz w:val="20"/>
                <w:szCs w:val="20"/>
              </w:rPr>
            </w:pPr>
            <w:r w:rsidRPr="001555C6">
              <w:rPr>
                <w:sz w:val="20"/>
                <w:szCs w:val="20"/>
              </w:rPr>
              <w:t xml:space="preserve">Рост </w:t>
            </w:r>
          </w:p>
        </w:tc>
        <w:tc>
          <w:tcPr>
            <w:tcW w:w="851" w:type="dxa"/>
            <w:shd w:val="clear" w:color="auto" w:fill="auto"/>
            <w:vAlign w:val="center"/>
          </w:tcPr>
          <w:p w:rsidR="008C6D03" w:rsidRPr="001555C6" w:rsidRDefault="008C6D03" w:rsidP="000D099A">
            <w:pPr>
              <w:jc w:val="center"/>
              <w:rPr>
                <w:sz w:val="20"/>
                <w:szCs w:val="20"/>
              </w:rPr>
            </w:pPr>
            <w:r w:rsidRPr="001555C6">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5"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276" w:type="dxa"/>
            <w:shd w:val="clear" w:color="auto" w:fill="auto"/>
            <w:vAlign w:val="center"/>
          </w:tcPr>
          <w:p w:rsidR="008C6D03" w:rsidRPr="001555C6" w:rsidRDefault="008C6D03" w:rsidP="000D099A">
            <w:pPr>
              <w:jc w:val="center"/>
              <w:rPr>
                <w:sz w:val="20"/>
                <w:szCs w:val="20"/>
              </w:rPr>
            </w:pPr>
            <w:r>
              <w:rPr>
                <w:sz w:val="20"/>
                <w:szCs w:val="20"/>
              </w:rPr>
              <w:t>-</w:t>
            </w:r>
          </w:p>
        </w:tc>
        <w:tc>
          <w:tcPr>
            <w:tcW w:w="1326" w:type="dxa"/>
            <w:shd w:val="clear" w:color="auto" w:fill="auto"/>
            <w:vAlign w:val="center"/>
          </w:tcPr>
          <w:p w:rsidR="008C6D03" w:rsidRPr="001555C6" w:rsidRDefault="008C6D03" w:rsidP="000D099A">
            <w:pPr>
              <w:jc w:val="center"/>
              <w:rPr>
                <w:sz w:val="20"/>
                <w:szCs w:val="20"/>
              </w:rPr>
            </w:pPr>
            <w:r>
              <w:rPr>
                <w:sz w:val="20"/>
                <w:szCs w:val="20"/>
              </w:rPr>
              <w:t>-</w:t>
            </w:r>
          </w:p>
        </w:tc>
        <w:tc>
          <w:tcPr>
            <w:tcW w:w="1279" w:type="dxa"/>
            <w:shd w:val="clear" w:color="auto" w:fill="auto"/>
            <w:vAlign w:val="center"/>
          </w:tcPr>
          <w:p w:rsidR="008C6D03" w:rsidRPr="001555C6" w:rsidRDefault="008C6D03" w:rsidP="000D099A">
            <w:pPr>
              <w:jc w:val="center"/>
              <w:rPr>
                <w:sz w:val="20"/>
                <w:szCs w:val="20"/>
              </w:rPr>
            </w:pPr>
            <w:r>
              <w:rPr>
                <w:sz w:val="20"/>
                <w:szCs w:val="20"/>
              </w:rPr>
              <w:t>-</w:t>
            </w:r>
          </w:p>
        </w:tc>
      </w:tr>
    </w:tbl>
    <w:p w:rsidR="008C6D03" w:rsidRPr="008C6D03" w:rsidRDefault="008C6D03" w:rsidP="000A45A9">
      <w:pPr>
        <w:ind w:firstLine="709"/>
        <w:jc w:val="both"/>
      </w:pPr>
      <w:r w:rsidRPr="008C6D03">
        <w:t>Экспертная оценка по установлению тарифов для организации изложена в экспертном заключении и приложениях к нему.</w:t>
      </w:r>
    </w:p>
    <w:p w:rsidR="008C6D03" w:rsidRPr="008C6D03" w:rsidRDefault="008C6D03" w:rsidP="000A45A9">
      <w:pPr>
        <w:ind w:firstLine="709"/>
        <w:jc w:val="both"/>
      </w:pPr>
      <w:r w:rsidRPr="008C6D03">
        <w:t>Предлагаем комиссии установить для В</w:t>
      </w:r>
      <w:r w:rsidRPr="008C6D03">
        <w:rPr>
          <w:spacing w:val="7"/>
        </w:rPr>
        <w:t xml:space="preserve">ойсковой части 54985 </w:t>
      </w:r>
      <w:r w:rsidRPr="008C6D03">
        <w:t>вышеуказанные тарифы</w:t>
      </w:r>
      <w:r w:rsidRPr="008C6D03">
        <w:rPr>
          <w:spacing w:val="7"/>
        </w:rPr>
        <w:t>.</w:t>
      </w:r>
    </w:p>
    <w:p w:rsidR="008C6D03" w:rsidRPr="001555C6" w:rsidRDefault="008C6D03" w:rsidP="000A45A9">
      <w:pPr>
        <w:tabs>
          <w:tab w:val="right" w:pos="9360"/>
        </w:tabs>
        <w:ind w:firstLine="709"/>
        <w:jc w:val="both"/>
        <w:rPr>
          <w:sz w:val="26"/>
        </w:rPr>
      </w:pPr>
    </w:p>
    <w:p w:rsidR="002E7C31" w:rsidRDefault="002E7C31" w:rsidP="000A45A9">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8C6D03" w:rsidRPr="008C6D03" w:rsidRDefault="008C6D03" w:rsidP="000A45A9">
      <w:pPr>
        <w:tabs>
          <w:tab w:val="num" w:pos="426"/>
        </w:tabs>
        <w:ind w:firstLine="709"/>
        <w:jc w:val="both"/>
      </w:pPr>
      <w:r w:rsidRPr="008C6D03">
        <w:rPr>
          <w:rFonts w:eastAsia="Calibri"/>
          <w:lang w:eastAsia="en-US"/>
        </w:rPr>
        <w:t xml:space="preserve">1. Установить и ввести в действие с </w:t>
      </w:r>
      <w:r w:rsidRPr="008C6D03">
        <w:t>1 января 2016 года долгосрочные тарифы на питьевую воду (питьевое водоснабжение), на водоотведение для Войсковой части 54985, деятельность которой не облагается НДС, на 2016-2018 годы с календарной разбивкой.</w:t>
      </w:r>
    </w:p>
    <w:p w:rsidR="008C6D03" w:rsidRDefault="008C6D03" w:rsidP="000A45A9">
      <w:pPr>
        <w:tabs>
          <w:tab w:val="left" w:pos="10205"/>
        </w:tabs>
        <w:ind w:firstLine="709"/>
        <w:jc w:val="both"/>
      </w:pPr>
      <w:r w:rsidRPr="008C6D03">
        <w:t>2. Установить на 2016-2018 годы долгосрочные параметры регулирования тарифов для Войсковой части 54985 устанавливаемые на долгосрочный период регулирования при установлении тарифов с использованием метода индексации.</w:t>
      </w:r>
    </w:p>
    <w:p w:rsidR="000A45A9" w:rsidRDefault="000A45A9" w:rsidP="000A45A9">
      <w:pPr>
        <w:tabs>
          <w:tab w:val="left" w:pos="10205"/>
        </w:tabs>
        <w:ind w:firstLine="709"/>
        <w:jc w:val="both"/>
      </w:pPr>
    </w:p>
    <w:p w:rsidR="002B394A" w:rsidRPr="002B394A" w:rsidRDefault="002B394A" w:rsidP="002B394A">
      <w:pPr>
        <w:ind w:firstLine="709"/>
        <w:jc w:val="both"/>
        <w:rPr>
          <w:b/>
        </w:rPr>
      </w:pPr>
      <w:r w:rsidRPr="002B394A">
        <w:rPr>
          <w:b/>
        </w:rPr>
        <w:t>Решение принято в соответствии с экспертным заключением и пояснительной запиской по дел</w:t>
      </w:r>
      <w:r>
        <w:rPr>
          <w:b/>
        </w:rPr>
        <w:t xml:space="preserve">у </w:t>
      </w:r>
      <w:r w:rsidRPr="002B394A">
        <w:rPr>
          <w:b/>
        </w:rPr>
        <w:t>№ 122/В-02/460-15</w:t>
      </w:r>
      <w:r>
        <w:rPr>
          <w:b/>
        </w:rPr>
        <w:t xml:space="preserve"> </w:t>
      </w:r>
      <w:r w:rsidRPr="002B394A">
        <w:rPr>
          <w:b/>
        </w:rPr>
        <w:t>в форме приказа (прилагается), голосовали единогласно.</w:t>
      </w:r>
    </w:p>
    <w:p w:rsidR="002B394A" w:rsidRDefault="002B394A" w:rsidP="002B394A">
      <w:pPr>
        <w:ind w:firstLine="709"/>
        <w:jc w:val="both"/>
        <w:rPr>
          <w:b/>
        </w:rPr>
      </w:pPr>
    </w:p>
    <w:p w:rsidR="002B394A" w:rsidRDefault="002B394A" w:rsidP="002B394A">
      <w:pPr>
        <w:ind w:firstLine="709"/>
        <w:jc w:val="both"/>
        <w:rPr>
          <w:b/>
        </w:rPr>
      </w:pPr>
      <w:r w:rsidRPr="002B394A">
        <w:rPr>
          <w:b/>
        </w:rPr>
        <w:t xml:space="preserve">10. Об утверждении производственной программы в сфере водоснабжения и водоотведения </w:t>
      </w:r>
      <w:r>
        <w:rPr>
          <w:b/>
        </w:rPr>
        <w:t>дл</w:t>
      </w:r>
      <w:r w:rsidRPr="002B394A">
        <w:rPr>
          <w:b/>
        </w:rPr>
        <w:t xml:space="preserve">я Публичного акционерного общества междугородной и международной </w:t>
      </w:r>
      <w:r w:rsidRPr="002B394A">
        <w:rPr>
          <w:b/>
        </w:rPr>
        <w:lastRenderedPageBreak/>
        <w:t>электрической связи «Ростелеком» (Калужский филиал ПАО «Ростелеком») на 2016-2018 годы</w:t>
      </w:r>
      <w:r>
        <w:rPr>
          <w:b/>
        </w:rPr>
        <w:t>.</w:t>
      </w:r>
    </w:p>
    <w:p w:rsidR="002B394A" w:rsidRPr="002B394A" w:rsidRDefault="002B394A" w:rsidP="002B394A">
      <w:pPr>
        <w:jc w:val="both"/>
        <w:rPr>
          <w:b/>
        </w:rPr>
      </w:pPr>
      <w:r>
        <w:rPr>
          <w:b/>
        </w:rPr>
        <w:t>-------------------------------------------------------------------------------------------------------------------------------</w:t>
      </w:r>
    </w:p>
    <w:p w:rsidR="002B394A" w:rsidRDefault="002B394A" w:rsidP="002B394A">
      <w:pPr>
        <w:jc w:val="both"/>
        <w:rPr>
          <w:b/>
        </w:rPr>
      </w:pPr>
      <w:r w:rsidRPr="002B394A">
        <w:rPr>
          <w:b/>
        </w:rPr>
        <w:t>Доложил: С.И. Ландухова</w:t>
      </w:r>
      <w:r>
        <w:rPr>
          <w:b/>
        </w:rPr>
        <w:t>.</w:t>
      </w:r>
    </w:p>
    <w:p w:rsidR="002E7C31" w:rsidRDefault="002E7C31" w:rsidP="002E7C31">
      <w:pPr>
        <w:ind w:firstLine="709"/>
        <w:jc w:val="both"/>
        <w:rPr>
          <w:b/>
          <w:color w:val="FF0000"/>
        </w:rPr>
      </w:pPr>
    </w:p>
    <w:p w:rsidR="00834249" w:rsidRPr="00B07235" w:rsidRDefault="00834249" w:rsidP="00834249">
      <w:pPr>
        <w:shd w:val="clear" w:color="auto" w:fill="FFFFFF"/>
        <w:ind w:firstLine="567"/>
        <w:jc w:val="both"/>
      </w:pPr>
      <w:r w:rsidRPr="00B07235">
        <w:t>Регулируемой организацией представлен проект производственной программы в сфере водоснабжения и водоотведения на 2016-2018гг.</w:t>
      </w:r>
    </w:p>
    <w:p w:rsidR="00834249" w:rsidRPr="00B07235" w:rsidRDefault="00834249" w:rsidP="00834249">
      <w:pPr>
        <w:shd w:val="clear" w:color="auto" w:fill="FFFFFF"/>
        <w:ind w:right="44" w:firstLine="567"/>
        <w:jc w:val="both"/>
        <w:rPr>
          <w:color w:val="000000"/>
          <w:spacing w:val="-2"/>
        </w:rPr>
      </w:pPr>
      <w:r w:rsidRPr="00B07235">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834249" w:rsidRPr="00B07235" w:rsidRDefault="00834249" w:rsidP="00834249">
      <w:pPr>
        <w:shd w:val="clear" w:color="auto" w:fill="FFFFFF"/>
        <w:ind w:firstLine="567"/>
        <w:jc w:val="both"/>
      </w:pPr>
      <w:r w:rsidRPr="00B07235">
        <w:t xml:space="preserve">По результатам рассмотрения проекта производственной программы в сфере водоснабжения на 2016-2018гг. экспертной группой предлагается утвердить для  Публичного акционерного общества междугородной и международной электрической связи «Ростелеком» (Калужский филиал ПАО «Ростелеком») на 2016-2018гг. производственную программу: </w:t>
      </w:r>
    </w:p>
    <w:p w:rsidR="00834249" w:rsidRPr="00B07235" w:rsidRDefault="00834249" w:rsidP="00834249">
      <w:pPr>
        <w:jc w:val="center"/>
        <w:rPr>
          <w:b/>
          <w:bCs/>
        </w:rPr>
      </w:pPr>
    </w:p>
    <w:p w:rsidR="00834249" w:rsidRPr="00B83DC2" w:rsidRDefault="00834249" w:rsidP="00834249">
      <w:pPr>
        <w:jc w:val="center"/>
        <w:rPr>
          <w:bCs/>
        </w:rPr>
      </w:pPr>
      <w:r w:rsidRPr="00B83DC2">
        <w:rPr>
          <w:bCs/>
        </w:rPr>
        <w:t>ПРОИЗВОДСТВЕННАЯ ПРОГРАММА</w:t>
      </w:r>
    </w:p>
    <w:p w:rsidR="00834249" w:rsidRPr="00B83DC2" w:rsidRDefault="00834249" w:rsidP="00834249">
      <w:pPr>
        <w:jc w:val="center"/>
      </w:pPr>
      <w:r w:rsidRPr="00B83DC2">
        <w:rPr>
          <w:bCs/>
        </w:rPr>
        <w:t xml:space="preserve">в сфере </w:t>
      </w:r>
      <w:r w:rsidRPr="00B83DC2">
        <w:t xml:space="preserve">водоснабжения и водоотведения </w:t>
      </w:r>
      <w:r w:rsidRPr="00B83DC2">
        <w:rPr>
          <w:bCs/>
        </w:rPr>
        <w:t xml:space="preserve">для </w:t>
      </w:r>
      <w:r w:rsidRPr="00B83DC2">
        <w:t>Публичного акционерного общества междугородной и международной электрической связи «Ростелеком» (Калужский филиал ПАО «Ростелеком»)</w:t>
      </w:r>
    </w:p>
    <w:p w:rsidR="00834249" w:rsidRPr="00B83DC2" w:rsidRDefault="00834249" w:rsidP="00834249">
      <w:pPr>
        <w:jc w:val="center"/>
        <w:rPr>
          <w:bCs/>
        </w:rPr>
      </w:pPr>
      <w:r w:rsidRPr="00B83DC2">
        <w:t>на 2016-2018 годы.</w:t>
      </w:r>
    </w:p>
    <w:p w:rsidR="00834249" w:rsidRPr="00B07235" w:rsidRDefault="00834249" w:rsidP="00834249">
      <w:pPr>
        <w:jc w:val="center"/>
        <w:outlineLvl w:val="1"/>
      </w:pPr>
      <w:r w:rsidRPr="00B07235">
        <w:t xml:space="preserve">Раздел </w:t>
      </w:r>
      <w:r w:rsidRPr="00B07235">
        <w:rPr>
          <w:lang w:val="en-US"/>
        </w:rPr>
        <w:t>I</w:t>
      </w:r>
      <w:r w:rsidRPr="00B07235">
        <w:t xml:space="preserve"> </w:t>
      </w:r>
    </w:p>
    <w:p w:rsidR="00834249" w:rsidRPr="00B07235" w:rsidRDefault="00834249" w:rsidP="00834249">
      <w:pPr>
        <w:jc w:val="center"/>
        <w:outlineLvl w:val="1"/>
      </w:pPr>
      <w:r w:rsidRPr="00B07235">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8"/>
        <w:gridCol w:w="108"/>
      </w:tblGrid>
      <w:tr w:rsidR="00834249" w:rsidRPr="00B07235" w:rsidTr="000D099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249" w:rsidRPr="00B07235" w:rsidRDefault="00834249" w:rsidP="000D099A">
            <w:r w:rsidRPr="00B07235">
              <w:t>Наименование регулируемой организации, ее местонахождение</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249" w:rsidRPr="00B07235" w:rsidRDefault="00834249" w:rsidP="000D099A">
            <w:r w:rsidRPr="00B07235">
              <w:t>Публичное акционерное общество междугородной и международной электрической связи «Ростелеком» (Калужский филиал ПАО «Ростелеком»), 248000, г. Калуга, ул. Театральная, д. 38</w:t>
            </w:r>
          </w:p>
        </w:tc>
      </w:tr>
      <w:tr w:rsidR="00834249" w:rsidRPr="00B07235" w:rsidTr="000D099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249" w:rsidRPr="00B07235" w:rsidRDefault="00834249" w:rsidP="000D099A">
            <w:r w:rsidRPr="00B07235">
              <w:t>Наименование уполномоченного органа, утвердившего производственную программу, его местонахождение</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249" w:rsidRPr="00B07235" w:rsidRDefault="00834249" w:rsidP="000D099A">
            <w:r w:rsidRPr="00B07235">
              <w:t xml:space="preserve">Министерство тарифного регулирования Калужской области, </w:t>
            </w:r>
          </w:p>
          <w:p w:rsidR="00834249" w:rsidRPr="00B07235" w:rsidRDefault="00834249" w:rsidP="000D099A">
            <w:r w:rsidRPr="00B07235">
              <w:t xml:space="preserve">ул. Плеханова, д. </w:t>
            </w:r>
            <w:smartTag w:uri="urn:schemas-microsoft-com:office:smarttags" w:element="metricconverter">
              <w:smartTagPr>
                <w:attr w:name="ProductID" w:val="45, г"/>
              </w:smartTagPr>
              <w:r w:rsidRPr="00B07235">
                <w:t>45, г</w:t>
              </w:r>
            </w:smartTag>
            <w:r w:rsidRPr="00B07235">
              <w:t>. Калуга, 248001</w:t>
            </w:r>
          </w:p>
        </w:tc>
      </w:tr>
      <w:tr w:rsidR="00834249" w:rsidRPr="00B07235" w:rsidTr="000D0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8" w:type="dxa"/>
          <w:trHeight w:val="360"/>
        </w:trPr>
        <w:tc>
          <w:tcPr>
            <w:tcW w:w="4650" w:type="dxa"/>
          </w:tcPr>
          <w:p w:rsidR="00834249" w:rsidRPr="00B07235" w:rsidRDefault="00834249" w:rsidP="000D099A">
            <w:pPr>
              <w:jc w:val="both"/>
            </w:pPr>
            <w:r w:rsidRPr="00B07235">
              <w:t>Период реализации производственной программы</w:t>
            </w:r>
          </w:p>
        </w:tc>
        <w:tc>
          <w:tcPr>
            <w:tcW w:w="4988" w:type="dxa"/>
          </w:tcPr>
          <w:p w:rsidR="00834249" w:rsidRPr="00B07235" w:rsidRDefault="00834249" w:rsidP="000D099A">
            <w:pPr>
              <w:jc w:val="both"/>
            </w:pPr>
            <w:r w:rsidRPr="00B07235">
              <w:t>2016-2018 годы</w:t>
            </w:r>
          </w:p>
        </w:tc>
      </w:tr>
    </w:tbl>
    <w:p w:rsidR="00834249" w:rsidRPr="00B07235" w:rsidRDefault="00834249" w:rsidP="00834249">
      <w:pPr>
        <w:jc w:val="center"/>
        <w:rPr>
          <w:lang w:val="en-US"/>
        </w:rPr>
      </w:pPr>
      <w:r w:rsidRPr="00B07235">
        <w:t xml:space="preserve">Раздел </w:t>
      </w:r>
      <w:r w:rsidRPr="00B07235">
        <w:rPr>
          <w:lang w:val="en-US"/>
        </w:rPr>
        <w:t>II</w:t>
      </w:r>
    </w:p>
    <w:p w:rsidR="00834249" w:rsidRPr="00B07235" w:rsidRDefault="00834249" w:rsidP="00834249">
      <w:pPr>
        <w:outlineLvl w:val="1"/>
      </w:pPr>
      <w:r w:rsidRPr="00B07235">
        <w:t>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834249" w:rsidRPr="00B07235"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834249" w:rsidRPr="00B07235" w:rsidTr="000D099A">
              <w:trPr>
                <w:trHeight w:val="871"/>
              </w:trPr>
              <w:tc>
                <w:tcPr>
                  <w:tcW w:w="614" w:type="dxa"/>
                </w:tcPr>
                <w:p w:rsidR="00834249" w:rsidRPr="00B07235" w:rsidRDefault="00834249" w:rsidP="000D099A">
                  <w:pPr>
                    <w:spacing w:line="240" w:lineRule="exact"/>
                    <w:outlineLvl w:val="1"/>
                  </w:pPr>
                  <w:r w:rsidRPr="00B07235">
                    <w:t xml:space="preserve">N </w:t>
                  </w:r>
                  <w:proofErr w:type="gramStart"/>
                  <w:r w:rsidRPr="00B07235">
                    <w:t>п</w:t>
                  </w:r>
                  <w:proofErr w:type="gramEnd"/>
                  <w:r w:rsidRPr="00B07235">
                    <w:t>/п</w:t>
                  </w:r>
                </w:p>
              </w:tc>
              <w:tc>
                <w:tcPr>
                  <w:tcW w:w="4849" w:type="dxa"/>
                </w:tcPr>
                <w:p w:rsidR="00834249" w:rsidRPr="00B07235" w:rsidRDefault="00834249" w:rsidP="000D099A">
                  <w:pPr>
                    <w:spacing w:line="240" w:lineRule="exact"/>
                    <w:outlineLvl w:val="1"/>
                  </w:pPr>
                  <w:r w:rsidRPr="00B07235">
                    <w:t>Наименование мероприятия</w:t>
                  </w:r>
                </w:p>
              </w:tc>
              <w:tc>
                <w:tcPr>
                  <w:tcW w:w="1735" w:type="dxa"/>
                </w:tcPr>
                <w:p w:rsidR="00834249" w:rsidRPr="00B07235" w:rsidRDefault="00834249" w:rsidP="000D099A">
                  <w:pPr>
                    <w:spacing w:line="240" w:lineRule="exact"/>
                    <w:outlineLvl w:val="1"/>
                  </w:pPr>
                  <w:r w:rsidRPr="00B07235">
                    <w:t>График реализации мероприятий</w:t>
                  </w:r>
                </w:p>
              </w:tc>
              <w:tc>
                <w:tcPr>
                  <w:tcW w:w="2430" w:type="dxa"/>
                </w:tcPr>
                <w:p w:rsidR="00834249" w:rsidRPr="00B07235" w:rsidRDefault="00834249" w:rsidP="000D099A">
                  <w:pPr>
                    <w:spacing w:line="240" w:lineRule="exact"/>
                    <w:outlineLvl w:val="1"/>
                  </w:pPr>
                  <w:r w:rsidRPr="00B07235">
                    <w:t>Финансовые потребности на реализацию мероприятия, тыс. руб.</w:t>
                  </w:r>
                </w:p>
              </w:tc>
            </w:tr>
            <w:tr w:rsidR="00834249" w:rsidRPr="00B07235" w:rsidTr="000D099A">
              <w:trPr>
                <w:trHeight w:val="362"/>
              </w:trPr>
              <w:tc>
                <w:tcPr>
                  <w:tcW w:w="614" w:type="dxa"/>
                </w:tcPr>
                <w:p w:rsidR="00834249" w:rsidRPr="00B07235" w:rsidRDefault="00834249" w:rsidP="000D099A">
                  <w:pPr>
                    <w:spacing w:line="240" w:lineRule="exact"/>
                    <w:outlineLvl w:val="1"/>
                  </w:pPr>
                  <w:r w:rsidRPr="00B07235">
                    <w:t>1</w:t>
                  </w:r>
                </w:p>
              </w:tc>
              <w:tc>
                <w:tcPr>
                  <w:tcW w:w="4849" w:type="dxa"/>
                </w:tcPr>
                <w:p w:rsidR="00834249" w:rsidRPr="00B07235" w:rsidRDefault="00834249" w:rsidP="000D099A">
                  <w:pPr>
                    <w:spacing w:line="240" w:lineRule="exact"/>
                    <w:outlineLvl w:val="1"/>
                  </w:pPr>
                  <w:r w:rsidRPr="00B07235">
                    <w:t>2</w:t>
                  </w:r>
                </w:p>
              </w:tc>
              <w:tc>
                <w:tcPr>
                  <w:tcW w:w="1735" w:type="dxa"/>
                </w:tcPr>
                <w:p w:rsidR="00834249" w:rsidRPr="00B07235" w:rsidRDefault="00834249" w:rsidP="000D099A">
                  <w:pPr>
                    <w:spacing w:line="240" w:lineRule="exact"/>
                    <w:outlineLvl w:val="1"/>
                  </w:pPr>
                  <w:r w:rsidRPr="00B07235">
                    <w:t>3</w:t>
                  </w:r>
                </w:p>
              </w:tc>
              <w:tc>
                <w:tcPr>
                  <w:tcW w:w="2430" w:type="dxa"/>
                </w:tcPr>
                <w:p w:rsidR="00834249" w:rsidRPr="00B07235" w:rsidRDefault="00834249" w:rsidP="000D099A">
                  <w:pPr>
                    <w:spacing w:line="240" w:lineRule="exact"/>
                    <w:outlineLvl w:val="1"/>
                  </w:pPr>
                  <w:r w:rsidRPr="00B07235">
                    <w:t>4</w:t>
                  </w: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Водоснабжение (питьевая вода)</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2016 год</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r w:rsidRPr="00B07235">
                    <w:t>Мероприятия не планируются</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p>
              </w:tc>
              <w:tc>
                <w:tcPr>
                  <w:tcW w:w="1735" w:type="dxa"/>
                </w:tcPr>
                <w:p w:rsidR="00834249" w:rsidRPr="00B07235" w:rsidRDefault="00834249" w:rsidP="000D099A">
                  <w:pPr>
                    <w:spacing w:line="240" w:lineRule="exact"/>
                    <w:outlineLvl w:val="1"/>
                  </w:pPr>
                  <w:r w:rsidRPr="00B07235">
                    <w:t>Итого 2016 год</w:t>
                  </w:r>
                </w:p>
              </w:tc>
              <w:tc>
                <w:tcPr>
                  <w:tcW w:w="2430" w:type="dxa"/>
                </w:tcPr>
                <w:p w:rsidR="00834249" w:rsidRPr="00B07235" w:rsidRDefault="00834249" w:rsidP="000D099A">
                  <w:pPr>
                    <w:spacing w:line="240" w:lineRule="exact"/>
                    <w:outlineLvl w:val="1"/>
                  </w:pPr>
                  <w:r w:rsidRPr="00B07235">
                    <w:t>0</w:t>
                  </w: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2017 год</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r w:rsidRPr="00B07235">
                    <w:t>Мероприятия не планируются</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p>
              </w:tc>
              <w:tc>
                <w:tcPr>
                  <w:tcW w:w="1735" w:type="dxa"/>
                </w:tcPr>
                <w:p w:rsidR="00834249" w:rsidRPr="00B07235" w:rsidRDefault="00834249" w:rsidP="000D099A">
                  <w:pPr>
                    <w:spacing w:line="240" w:lineRule="exact"/>
                    <w:outlineLvl w:val="1"/>
                  </w:pPr>
                  <w:r w:rsidRPr="00B07235">
                    <w:t>Итого 2017 год</w:t>
                  </w:r>
                </w:p>
              </w:tc>
              <w:tc>
                <w:tcPr>
                  <w:tcW w:w="2430" w:type="dxa"/>
                </w:tcPr>
                <w:p w:rsidR="00834249" w:rsidRPr="00B07235" w:rsidRDefault="00834249" w:rsidP="000D099A">
                  <w:pPr>
                    <w:spacing w:line="240" w:lineRule="exact"/>
                    <w:outlineLvl w:val="1"/>
                  </w:pPr>
                  <w:r w:rsidRPr="00B07235">
                    <w:t>0</w:t>
                  </w: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2018 год</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r w:rsidRPr="00B07235">
                    <w:t>Мероприятия не планируются</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p>
              </w:tc>
              <w:tc>
                <w:tcPr>
                  <w:tcW w:w="1735" w:type="dxa"/>
                </w:tcPr>
                <w:p w:rsidR="00834249" w:rsidRPr="00B07235" w:rsidRDefault="00834249" w:rsidP="000D099A">
                  <w:pPr>
                    <w:spacing w:line="240" w:lineRule="exact"/>
                    <w:outlineLvl w:val="1"/>
                  </w:pPr>
                  <w:r w:rsidRPr="00B07235">
                    <w:t>Итого 2018 год</w:t>
                  </w:r>
                </w:p>
              </w:tc>
              <w:tc>
                <w:tcPr>
                  <w:tcW w:w="2430" w:type="dxa"/>
                </w:tcPr>
                <w:p w:rsidR="00834249" w:rsidRPr="00B07235" w:rsidRDefault="00834249" w:rsidP="000D099A">
                  <w:pPr>
                    <w:spacing w:line="240" w:lineRule="exact"/>
                    <w:outlineLvl w:val="1"/>
                  </w:pPr>
                  <w:r w:rsidRPr="00B07235">
                    <w:t>0</w:t>
                  </w: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Водоотведение</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2016 год</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r w:rsidRPr="00B07235">
                    <w:t>Мероприятия не планируются</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p>
              </w:tc>
              <w:tc>
                <w:tcPr>
                  <w:tcW w:w="1735" w:type="dxa"/>
                </w:tcPr>
                <w:p w:rsidR="00834249" w:rsidRPr="00B07235" w:rsidRDefault="00834249" w:rsidP="000D099A">
                  <w:pPr>
                    <w:spacing w:line="240" w:lineRule="exact"/>
                    <w:outlineLvl w:val="1"/>
                  </w:pPr>
                  <w:r w:rsidRPr="00B07235">
                    <w:t>Итого 2016 год</w:t>
                  </w:r>
                </w:p>
              </w:tc>
              <w:tc>
                <w:tcPr>
                  <w:tcW w:w="2430" w:type="dxa"/>
                </w:tcPr>
                <w:p w:rsidR="00834249" w:rsidRPr="00B07235" w:rsidRDefault="00834249" w:rsidP="000D099A">
                  <w:pPr>
                    <w:spacing w:line="240" w:lineRule="exact"/>
                    <w:outlineLvl w:val="1"/>
                  </w:pPr>
                  <w:r w:rsidRPr="00B07235">
                    <w:t>0</w:t>
                  </w: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2017 год</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r w:rsidRPr="00B07235">
                    <w:t>Мероприятия не планируются</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p>
              </w:tc>
              <w:tc>
                <w:tcPr>
                  <w:tcW w:w="1735" w:type="dxa"/>
                </w:tcPr>
                <w:p w:rsidR="00834249" w:rsidRPr="00B07235" w:rsidRDefault="00834249" w:rsidP="000D099A">
                  <w:pPr>
                    <w:spacing w:line="240" w:lineRule="exact"/>
                    <w:outlineLvl w:val="1"/>
                  </w:pPr>
                  <w:r w:rsidRPr="00B07235">
                    <w:t>Итого 2017 год</w:t>
                  </w:r>
                </w:p>
              </w:tc>
              <w:tc>
                <w:tcPr>
                  <w:tcW w:w="2430" w:type="dxa"/>
                </w:tcPr>
                <w:p w:rsidR="00834249" w:rsidRPr="00B07235" w:rsidRDefault="00834249" w:rsidP="000D099A">
                  <w:pPr>
                    <w:spacing w:line="240" w:lineRule="exact"/>
                    <w:outlineLvl w:val="1"/>
                  </w:pPr>
                  <w:r w:rsidRPr="00B07235">
                    <w:t>0</w:t>
                  </w: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2018 год</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r w:rsidRPr="00B07235">
                    <w:t>Мероприятия не планируются</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p>
              </w:tc>
              <w:tc>
                <w:tcPr>
                  <w:tcW w:w="1735" w:type="dxa"/>
                </w:tcPr>
                <w:p w:rsidR="00834249" w:rsidRPr="00B07235" w:rsidRDefault="00834249" w:rsidP="000D099A">
                  <w:pPr>
                    <w:spacing w:line="240" w:lineRule="exact"/>
                    <w:outlineLvl w:val="1"/>
                  </w:pPr>
                  <w:r w:rsidRPr="00B07235">
                    <w:t>Итого 2018 год</w:t>
                  </w:r>
                </w:p>
              </w:tc>
              <w:tc>
                <w:tcPr>
                  <w:tcW w:w="2430" w:type="dxa"/>
                </w:tcPr>
                <w:p w:rsidR="00834249" w:rsidRPr="00B07235" w:rsidRDefault="00834249" w:rsidP="000D099A">
                  <w:pPr>
                    <w:spacing w:line="240" w:lineRule="exact"/>
                    <w:outlineLvl w:val="1"/>
                  </w:pPr>
                  <w:r w:rsidRPr="00B07235">
                    <w:t>0</w:t>
                  </w:r>
                </w:p>
              </w:tc>
            </w:tr>
            <w:tr w:rsidR="00834249" w:rsidRPr="00B07235" w:rsidTr="000D099A">
              <w:trPr>
                <w:trHeight w:val="362"/>
              </w:trPr>
              <w:tc>
                <w:tcPr>
                  <w:tcW w:w="5463" w:type="dxa"/>
                  <w:gridSpan w:val="2"/>
                </w:tcPr>
                <w:p w:rsidR="00834249" w:rsidRPr="00B07235" w:rsidRDefault="00834249" w:rsidP="000D099A">
                  <w:pPr>
                    <w:spacing w:line="240" w:lineRule="exact"/>
                    <w:outlineLvl w:val="1"/>
                  </w:pPr>
                  <w:r w:rsidRPr="00B07235">
                    <w:t>2018 год</w:t>
                  </w:r>
                </w:p>
              </w:tc>
              <w:tc>
                <w:tcPr>
                  <w:tcW w:w="1735" w:type="dxa"/>
                </w:tcPr>
                <w:p w:rsidR="00834249" w:rsidRPr="00B07235" w:rsidRDefault="00834249" w:rsidP="000D099A">
                  <w:pPr>
                    <w:spacing w:line="240" w:lineRule="exact"/>
                    <w:outlineLvl w:val="1"/>
                  </w:pPr>
                </w:p>
              </w:tc>
              <w:tc>
                <w:tcPr>
                  <w:tcW w:w="2430" w:type="dxa"/>
                </w:tcPr>
                <w:p w:rsidR="00834249" w:rsidRPr="00B07235" w:rsidRDefault="00834249" w:rsidP="000D099A">
                  <w:pPr>
                    <w:spacing w:line="240" w:lineRule="exact"/>
                    <w:outlineLvl w:val="1"/>
                  </w:pPr>
                </w:p>
              </w:tc>
            </w:tr>
            <w:tr w:rsidR="00834249" w:rsidRPr="00B07235" w:rsidTr="000D099A">
              <w:trPr>
                <w:trHeight w:val="362"/>
              </w:trPr>
              <w:tc>
                <w:tcPr>
                  <w:tcW w:w="614" w:type="dxa"/>
                </w:tcPr>
                <w:p w:rsidR="00834249" w:rsidRPr="00B07235" w:rsidRDefault="00834249" w:rsidP="000D099A">
                  <w:pPr>
                    <w:spacing w:line="240" w:lineRule="exact"/>
                    <w:outlineLvl w:val="1"/>
                  </w:pPr>
                </w:p>
              </w:tc>
              <w:tc>
                <w:tcPr>
                  <w:tcW w:w="4849" w:type="dxa"/>
                </w:tcPr>
                <w:p w:rsidR="00834249" w:rsidRPr="00B07235" w:rsidRDefault="00834249" w:rsidP="000D099A">
                  <w:pPr>
                    <w:spacing w:line="240" w:lineRule="exact"/>
                    <w:outlineLvl w:val="1"/>
                  </w:pPr>
                </w:p>
              </w:tc>
              <w:tc>
                <w:tcPr>
                  <w:tcW w:w="1735" w:type="dxa"/>
                </w:tcPr>
                <w:p w:rsidR="00834249" w:rsidRPr="00B07235" w:rsidRDefault="00834249" w:rsidP="000D099A">
                  <w:pPr>
                    <w:spacing w:line="240" w:lineRule="exact"/>
                    <w:outlineLvl w:val="1"/>
                  </w:pPr>
                  <w:r w:rsidRPr="00B07235">
                    <w:t>Итого 2018 год</w:t>
                  </w:r>
                </w:p>
              </w:tc>
              <w:tc>
                <w:tcPr>
                  <w:tcW w:w="2430" w:type="dxa"/>
                </w:tcPr>
                <w:p w:rsidR="00834249" w:rsidRPr="00B07235" w:rsidRDefault="00834249" w:rsidP="000D099A">
                  <w:pPr>
                    <w:spacing w:line="240" w:lineRule="exact"/>
                    <w:outlineLvl w:val="1"/>
                  </w:pPr>
                  <w:r w:rsidRPr="00B07235">
                    <w:t>0</w:t>
                  </w:r>
                </w:p>
              </w:tc>
            </w:tr>
          </w:tbl>
          <w:p w:rsidR="00834249" w:rsidRPr="00B07235" w:rsidRDefault="00834249" w:rsidP="000D099A">
            <w:pPr>
              <w:spacing w:line="240" w:lineRule="exact"/>
              <w:outlineLvl w:val="1"/>
              <w:rPr>
                <w:lang w:val="en-US"/>
              </w:rPr>
            </w:pPr>
          </w:p>
        </w:tc>
      </w:tr>
    </w:tbl>
    <w:p w:rsidR="00834249" w:rsidRPr="00B07235" w:rsidRDefault="00834249" w:rsidP="00834249">
      <w:pPr>
        <w:spacing w:line="240" w:lineRule="exact"/>
        <w:outlineLvl w:val="1"/>
      </w:pPr>
      <w:r w:rsidRPr="00B07235">
        <w:lastRenderedPageBreak/>
        <w:t>2.2. Перечень мероприятий направленных на улучшение качества питьевой воды и очистки сточных вод</w:t>
      </w:r>
    </w:p>
    <w:tbl>
      <w:tblPr>
        <w:tblW w:w="0" w:type="auto"/>
        <w:tblLook w:val="04A0" w:firstRow="1" w:lastRow="0" w:firstColumn="1" w:lastColumn="0" w:noHBand="0" w:noVBand="1"/>
      </w:tblPr>
      <w:tblGrid>
        <w:gridCol w:w="9854"/>
      </w:tblGrid>
      <w:tr w:rsidR="00834249" w:rsidRPr="00834249"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834249" w:rsidRPr="00834249" w:rsidTr="000D099A">
              <w:trPr>
                <w:trHeight w:val="871"/>
              </w:trPr>
              <w:tc>
                <w:tcPr>
                  <w:tcW w:w="614" w:type="dxa"/>
                </w:tcPr>
                <w:p w:rsidR="00834249" w:rsidRPr="00834249" w:rsidRDefault="00834249" w:rsidP="000D099A">
                  <w:pPr>
                    <w:spacing w:line="240" w:lineRule="exact"/>
                    <w:outlineLvl w:val="1"/>
                    <w:rPr>
                      <w:sz w:val="20"/>
                      <w:szCs w:val="20"/>
                    </w:rPr>
                  </w:pPr>
                  <w:r w:rsidRPr="00834249">
                    <w:rPr>
                      <w:sz w:val="20"/>
                      <w:szCs w:val="20"/>
                    </w:rPr>
                    <w:t xml:space="preserve">N </w:t>
                  </w:r>
                  <w:proofErr w:type="gramStart"/>
                  <w:r w:rsidRPr="00834249">
                    <w:rPr>
                      <w:sz w:val="20"/>
                      <w:szCs w:val="20"/>
                    </w:rPr>
                    <w:t>п</w:t>
                  </w:r>
                  <w:proofErr w:type="gramEnd"/>
                  <w:r w:rsidRPr="00834249">
                    <w:rPr>
                      <w:sz w:val="20"/>
                      <w:szCs w:val="20"/>
                    </w:rPr>
                    <w:t>/п</w:t>
                  </w:r>
                </w:p>
              </w:tc>
              <w:tc>
                <w:tcPr>
                  <w:tcW w:w="4849" w:type="dxa"/>
                </w:tcPr>
                <w:p w:rsidR="00834249" w:rsidRPr="00834249" w:rsidRDefault="00834249" w:rsidP="000D099A">
                  <w:pPr>
                    <w:spacing w:line="240" w:lineRule="exact"/>
                    <w:outlineLvl w:val="1"/>
                    <w:rPr>
                      <w:sz w:val="20"/>
                      <w:szCs w:val="20"/>
                    </w:rPr>
                  </w:pPr>
                  <w:r w:rsidRPr="00834249">
                    <w:rPr>
                      <w:sz w:val="20"/>
                      <w:szCs w:val="20"/>
                    </w:rPr>
                    <w:t>Наименование мероприятия</w:t>
                  </w:r>
                </w:p>
              </w:tc>
              <w:tc>
                <w:tcPr>
                  <w:tcW w:w="1735" w:type="dxa"/>
                </w:tcPr>
                <w:p w:rsidR="00834249" w:rsidRPr="00834249" w:rsidRDefault="00834249" w:rsidP="000D099A">
                  <w:pPr>
                    <w:spacing w:line="240" w:lineRule="exact"/>
                    <w:outlineLvl w:val="1"/>
                    <w:rPr>
                      <w:sz w:val="20"/>
                      <w:szCs w:val="20"/>
                    </w:rPr>
                  </w:pPr>
                  <w:r w:rsidRPr="00834249">
                    <w:rPr>
                      <w:sz w:val="20"/>
                      <w:szCs w:val="20"/>
                    </w:rPr>
                    <w:t>График реализации мероприятий</w:t>
                  </w:r>
                </w:p>
              </w:tc>
              <w:tc>
                <w:tcPr>
                  <w:tcW w:w="2430" w:type="dxa"/>
                </w:tcPr>
                <w:p w:rsidR="00834249" w:rsidRPr="00834249" w:rsidRDefault="00834249" w:rsidP="000D099A">
                  <w:pPr>
                    <w:spacing w:line="240" w:lineRule="exact"/>
                    <w:outlineLvl w:val="1"/>
                    <w:rPr>
                      <w:sz w:val="20"/>
                      <w:szCs w:val="20"/>
                    </w:rPr>
                  </w:pPr>
                  <w:r w:rsidRPr="00834249">
                    <w:rPr>
                      <w:sz w:val="20"/>
                      <w:szCs w:val="20"/>
                    </w:rPr>
                    <w:t>Финансовые потребности на реализацию мероприятия, тыс. руб.</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r w:rsidRPr="00834249">
                    <w:rPr>
                      <w:sz w:val="20"/>
                      <w:szCs w:val="20"/>
                    </w:rPr>
                    <w:t>1</w:t>
                  </w:r>
                </w:p>
              </w:tc>
              <w:tc>
                <w:tcPr>
                  <w:tcW w:w="4849" w:type="dxa"/>
                </w:tcPr>
                <w:p w:rsidR="00834249" w:rsidRPr="00834249" w:rsidRDefault="00834249" w:rsidP="000D099A">
                  <w:pPr>
                    <w:spacing w:line="240" w:lineRule="exact"/>
                    <w:outlineLvl w:val="1"/>
                    <w:rPr>
                      <w:sz w:val="20"/>
                      <w:szCs w:val="20"/>
                    </w:rPr>
                  </w:pPr>
                  <w:r w:rsidRPr="00834249">
                    <w:rPr>
                      <w:sz w:val="20"/>
                      <w:szCs w:val="20"/>
                    </w:rPr>
                    <w:t>2</w:t>
                  </w:r>
                </w:p>
              </w:tc>
              <w:tc>
                <w:tcPr>
                  <w:tcW w:w="1735" w:type="dxa"/>
                </w:tcPr>
                <w:p w:rsidR="00834249" w:rsidRPr="00834249" w:rsidRDefault="00834249" w:rsidP="000D099A">
                  <w:pPr>
                    <w:spacing w:line="240" w:lineRule="exact"/>
                    <w:outlineLvl w:val="1"/>
                    <w:rPr>
                      <w:sz w:val="20"/>
                      <w:szCs w:val="20"/>
                    </w:rPr>
                  </w:pPr>
                  <w:r w:rsidRPr="00834249">
                    <w:rPr>
                      <w:sz w:val="20"/>
                      <w:szCs w:val="20"/>
                    </w:rPr>
                    <w:t>3</w:t>
                  </w:r>
                </w:p>
              </w:tc>
              <w:tc>
                <w:tcPr>
                  <w:tcW w:w="2430" w:type="dxa"/>
                </w:tcPr>
                <w:p w:rsidR="00834249" w:rsidRPr="00834249" w:rsidRDefault="00834249" w:rsidP="000D099A">
                  <w:pPr>
                    <w:spacing w:line="240" w:lineRule="exact"/>
                    <w:outlineLvl w:val="1"/>
                    <w:rPr>
                      <w:sz w:val="20"/>
                      <w:szCs w:val="20"/>
                    </w:rPr>
                  </w:pPr>
                  <w:r w:rsidRPr="00834249">
                    <w:rPr>
                      <w:sz w:val="20"/>
                      <w:szCs w:val="20"/>
                    </w:rPr>
                    <w:t>4</w:t>
                  </w: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Водоснабжение (питьевая вода)</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2016 год</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r w:rsidRPr="00834249">
                    <w:rPr>
                      <w:sz w:val="20"/>
                      <w:szCs w:val="20"/>
                    </w:rPr>
                    <w:t>22,11</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Бак</w:t>
                  </w:r>
                  <w:proofErr w:type="gramStart"/>
                  <w:r w:rsidRPr="00834249">
                    <w:rPr>
                      <w:sz w:val="20"/>
                      <w:szCs w:val="20"/>
                    </w:rPr>
                    <w:t>.а</w:t>
                  </w:r>
                  <w:proofErr w:type="gramEnd"/>
                  <w:r w:rsidRPr="00834249">
                    <w:rPr>
                      <w:sz w:val="20"/>
                      <w:szCs w:val="20"/>
                    </w:rPr>
                    <w:t>нализ воды</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30.12.2016</w:t>
                  </w:r>
                </w:p>
              </w:tc>
              <w:tc>
                <w:tcPr>
                  <w:tcW w:w="2430" w:type="dxa"/>
                </w:tcPr>
                <w:p w:rsidR="00834249" w:rsidRPr="00834249" w:rsidRDefault="00834249" w:rsidP="000D099A">
                  <w:pPr>
                    <w:spacing w:line="240" w:lineRule="exact"/>
                    <w:outlineLvl w:val="1"/>
                    <w:rPr>
                      <w:sz w:val="20"/>
                      <w:szCs w:val="20"/>
                    </w:rPr>
                  </w:pPr>
                  <w:r w:rsidRPr="00834249">
                    <w:rPr>
                      <w:sz w:val="20"/>
                      <w:szCs w:val="20"/>
                    </w:rPr>
                    <w:t>1,81</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Хим. анализ воды органолептика</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30.12.2016</w:t>
                  </w:r>
                </w:p>
              </w:tc>
              <w:tc>
                <w:tcPr>
                  <w:tcW w:w="2430" w:type="dxa"/>
                </w:tcPr>
                <w:p w:rsidR="00834249" w:rsidRPr="00834249" w:rsidRDefault="00834249" w:rsidP="000D099A">
                  <w:pPr>
                    <w:spacing w:line="240" w:lineRule="exact"/>
                    <w:outlineLvl w:val="1"/>
                    <w:rPr>
                      <w:sz w:val="20"/>
                      <w:szCs w:val="20"/>
                    </w:rPr>
                  </w:pPr>
                  <w:r w:rsidRPr="00834249">
                    <w:rPr>
                      <w:sz w:val="20"/>
                      <w:szCs w:val="20"/>
                    </w:rPr>
                    <w:t>0,64</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Хим. анализ артскважина</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30.12.2016</w:t>
                  </w:r>
                </w:p>
              </w:tc>
              <w:tc>
                <w:tcPr>
                  <w:tcW w:w="2430" w:type="dxa"/>
                </w:tcPr>
                <w:p w:rsidR="00834249" w:rsidRPr="00834249" w:rsidRDefault="00834249" w:rsidP="000D099A">
                  <w:pPr>
                    <w:spacing w:line="240" w:lineRule="exact"/>
                    <w:outlineLvl w:val="1"/>
                    <w:rPr>
                      <w:sz w:val="20"/>
                      <w:szCs w:val="20"/>
                    </w:rPr>
                  </w:pPr>
                  <w:r w:rsidRPr="00834249">
                    <w:rPr>
                      <w:sz w:val="20"/>
                      <w:szCs w:val="20"/>
                    </w:rPr>
                    <w:t>6,31</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Бак</w:t>
                  </w:r>
                  <w:proofErr w:type="gramStart"/>
                  <w:r w:rsidRPr="00834249">
                    <w:rPr>
                      <w:sz w:val="20"/>
                      <w:szCs w:val="20"/>
                    </w:rPr>
                    <w:t>.</w:t>
                  </w:r>
                  <w:proofErr w:type="gramEnd"/>
                  <w:r w:rsidRPr="00834249">
                    <w:rPr>
                      <w:sz w:val="20"/>
                      <w:szCs w:val="20"/>
                    </w:rPr>
                    <w:t xml:space="preserve"> </w:t>
                  </w:r>
                  <w:proofErr w:type="gramStart"/>
                  <w:r w:rsidRPr="00834249">
                    <w:rPr>
                      <w:sz w:val="20"/>
                      <w:szCs w:val="20"/>
                    </w:rPr>
                    <w:t>а</w:t>
                  </w:r>
                  <w:proofErr w:type="gramEnd"/>
                  <w:r w:rsidRPr="00834249">
                    <w:rPr>
                      <w:sz w:val="20"/>
                      <w:szCs w:val="20"/>
                    </w:rPr>
                    <w:t xml:space="preserve">нализ сточных вод </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30.12.2016</w:t>
                  </w:r>
                </w:p>
              </w:tc>
              <w:tc>
                <w:tcPr>
                  <w:tcW w:w="2430" w:type="dxa"/>
                </w:tcPr>
                <w:p w:rsidR="00834249" w:rsidRPr="00834249" w:rsidRDefault="00834249" w:rsidP="000D099A">
                  <w:pPr>
                    <w:spacing w:line="240" w:lineRule="exact"/>
                    <w:outlineLvl w:val="1"/>
                    <w:rPr>
                      <w:sz w:val="20"/>
                      <w:szCs w:val="20"/>
                    </w:rPr>
                  </w:pPr>
                  <w:r w:rsidRPr="00834249">
                    <w:rPr>
                      <w:sz w:val="20"/>
                      <w:szCs w:val="20"/>
                    </w:rPr>
                    <w:t>5,27</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Бак</w:t>
                  </w:r>
                  <w:proofErr w:type="gramStart"/>
                  <w:r w:rsidRPr="00834249">
                    <w:rPr>
                      <w:sz w:val="20"/>
                      <w:szCs w:val="20"/>
                    </w:rPr>
                    <w:t>.а</w:t>
                  </w:r>
                  <w:proofErr w:type="gramEnd"/>
                  <w:r w:rsidRPr="00834249">
                    <w:rPr>
                      <w:sz w:val="20"/>
                      <w:szCs w:val="20"/>
                    </w:rPr>
                    <w:t>нализ воды паразитология</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30.12.2016</w:t>
                  </w:r>
                </w:p>
              </w:tc>
              <w:tc>
                <w:tcPr>
                  <w:tcW w:w="2430" w:type="dxa"/>
                </w:tcPr>
                <w:p w:rsidR="00834249" w:rsidRPr="00834249" w:rsidRDefault="00834249" w:rsidP="000D099A">
                  <w:pPr>
                    <w:spacing w:line="240" w:lineRule="exact"/>
                    <w:outlineLvl w:val="1"/>
                    <w:rPr>
                      <w:sz w:val="20"/>
                      <w:szCs w:val="20"/>
                    </w:rPr>
                  </w:pPr>
                  <w:r w:rsidRPr="00834249">
                    <w:rPr>
                      <w:sz w:val="20"/>
                      <w:szCs w:val="20"/>
                    </w:rPr>
                    <w:t>0,87</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Бак</w:t>
                  </w:r>
                  <w:proofErr w:type="gramStart"/>
                  <w:r w:rsidRPr="00834249">
                    <w:rPr>
                      <w:sz w:val="20"/>
                      <w:szCs w:val="20"/>
                    </w:rPr>
                    <w:t>.а</w:t>
                  </w:r>
                  <w:proofErr w:type="gramEnd"/>
                  <w:r w:rsidRPr="00834249">
                    <w:rPr>
                      <w:sz w:val="20"/>
                      <w:szCs w:val="20"/>
                    </w:rPr>
                    <w:t>нализ воды паразитология открытие</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30.12.2016</w:t>
                  </w:r>
                </w:p>
              </w:tc>
              <w:tc>
                <w:tcPr>
                  <w:tcW w:w="2430" w:type="dxa"/>
                </w:tcPr>
                <w:p w:rsidR="00834249" w:rsidRPr="00834249" w:rsidRDefault="00834249" w:rsidP="000D099A">
                  <w:pPr>
                    <w:spacing w:line="240" w:lineRule="exact"/>
                    <w:outlineLvl w:val="1"/>
                    <w:rPr>
                      <w:sz w:val="20"/>
                      <w:szCs w:val="20"/>
                    </w:rPr>
                  </w:pPr>
                  <w:r w:rsidRPr="00834249">
                    <w:rPr>
                      <w:sz w:val="20"/>
                      <w:szCs w:val="20"/>
                    </w:rPr>
                    <w:t>3,08</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Отбор проб</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30.12.2016</w:t>
                  </w:r>
                </w:p>
              </w:tc>
              <w:tc>
                <w:tcPr>
                  <w:tcW w:w="2430" w:type="dxa"/>
                </w:tcPr>
                <w:p w:rsidR="00834249" w:rsidRPr="00834249" w:rsidRDefault="00834249" w:rsidP="000D099A">
                  <w:pPr>
                    <w:spacing w:line="240" w:lineRule="exact"/>
                    <w:outlineLvl w:val="1"/>
                    <w:rPr>
                      <w:sz w:val="20"/>
                      <w:szCs w:val="20"/>
                    </w:rPr>
                  </w:pPr>
                  <w:r w:rsidRPr="00834249">
                    <w:rPr>
                      <w:sz w:val="20"/>
                      <w:szCs w:val="20"/>
                    </w:rPr>
                    <w:t>4,14</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p>
              </w:tc>
              <w:tc>
                <w:tcPr>
                  <w:tcW w:w="1735" w:type="dxa"/>
                </w:tcPr>
                <w:p w:rsidR="00834249" w:rsidRPr="00834249" w:rsidRDefault="00834249" w:rsidP="000D099A">
                  <w:pPr>
                    <w:spacing w:line="240" w:lineRule="exact"/>
                    <w:outlineLvl w:val="1"/>
                    <w:rPr>
                      <w:sz w:val="20"/>
                      <w:szCs w:val="20"/>
                    </w:rPr>
                  </w:pPr>
                  <w:r w:rsidRPr="00834249">
                    <w:rPr>
                      <w:sz w:val="20"/>
                      <w:szCs w:val="20"/>
                    </w:rPr>
                    <w:t>Итого 2016 год</w:t>
                  </w:r>
                </w:p>
              </w:tc>
              <w:tc>
                <w:tcPr>
                  <w:tcW w:w="2430" w:type="dxa"/>
                </w:tcPr>
                <w:p w:rsidR="00834249" w:rsidRPr="00834249" w:rsidRDefault="00834249" w:rsidP="000D099A">
                  <w:pPr>
                    <w:spacing w:line="240" w:lineRule="exact"/>
                    <w:outlineLvl w:val="1"/>
                    <w:rPr>
                      <w:sz w:val="20"/>
                      <w:szCs w:val="20"/>
                    </w:rPr>
                  </w:pPr>
                  <w:r w:rsidRPr="00834249">
                    <w:rPr>
                      <w:sz w:val="20"/>
                      <w:szCs w:val="20"/>
                    </w:rPr>
                    <w:t>22,11</w:t>
                  </w: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2017 год</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контроль качества питьевой воды</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30.12.2017</w:t>
                  </w:r>
                </w:p>
              </w:tc>
              <w:tc>
                <w:tcPr>
                  <w:tcW w:w="2430" w:type="dxa"/>
                </w:tcPr>
                <w:p w:rsidR="00834249" w:rsidRPr="00834249" w:rsidRDefault="00834249" w:rsidP="000D099A">
                  <w:pPr>
                    <w:spacing w:line="240" w:lineRule="exact"/>
                    <w:outlineLvl w:val="1"/>
                    <w:rPr>
                      <w:sz w:val="20"/>
                      <w:szCs w:val="20"/>
                    </w:rPr>
                  </w:pPr>
                  <w:r w:rsidRPr="00834249">
                    <w:rPr>
                      <w:sz w:val="20"/>
                      <w:szCs w:val="20"/>
                    </w:rPr>
                    <w:t>22,64</w:t>
                  </w: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p>
              </w:tc>
              <w:tc>
                <w:tcPr>
                  <w:tcW w:w="1735" w:type="dxa"/>
                </w:tcPr>
                <w:p w:rsidR="00834249" w:rsidRPr="00834249" w:rsidRDefault="00834249" w:rsidP="000D099A">
                  <w:pPr>
                    <w:spacing w:line="240" w:lineRule="exact"/>
                    <w:outlineLvl w:val="1"/>
                    <w:rPr>
                      <w:sz w:val="20"/>
                      <w:szCs w:val="20"/>
                    </w:rPr>
                  </w:pPr>
                  <w:r w:rsidRPr="00834249">
                    <w:rPr>
                      <w:sz w:val="20"/>
                      <w:szCs w:val="20"/>
                    </w:rPr>
                    <w:t>Итого 2017 год</w:t>
                  </w:r>
                </w:p>
              </w:tc>
              <w:tc>
                <w:tcPr>
                  <w:tcW w:w="2430" w:type="dxa"/>
                </w:tcPr>
                <w:p w:rsidR="00834249" w:rsidRPr="00834249" w:rsidRDefault="00834249" w:rsidP="000D099A">
                  <w:pPr>
                    <w:spacing w:line="240" w:lineRule="exact"/>
                    <w:outlineLvl w:val="1"/>
                    <w:rPr>
                      <w:sz w:val="20"/>
                      <w:szCs w:val="20"/>
                    </w:rPr>
                  </w:pPr>
                  <w:r w:rsidRPr="00834249">
                    <w:rPr>
                      <w:sz w:val="20"/>
                      <w:szCs w:val="20"/>
                    </w:rPr>
                    <w:t>22,64</w:t>
                  </w: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2018 год</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контроль качества питьевой воды</w:t>
                  </w:r>
                </w:p>
              </w:tc>
              <w:tc>
                <w:tcPr>
                  <w:tcW w:w="1735" w:type="dxa"/>
                </w:tcPr>
                <w:p w:rsidR="00834249" w:rsidRPr="00834249" w:rsidRDefault="00834249" w:rsidP="000D099A">
                  <w:pPr>
                    <w:spacing w:line="240" w:lineRule="exact"/>
                    <w:outlineLvl w:val="1"/>
                    <w:rPr>
                      <w:sz w:val="20"/>
                      <w:szCs w:val="20"/>
                    </w:rPr>
                  </w:pPr>
                  <w:r w:rsidRPr="00834249">
                    <w:rPr>
                      <w:sz w:val="20"/>
                      <w:szCs w:val="20"/>
                    </w:rPr>
                    <w:t>30.12.2018</w:t>
                  </w:r>
                </w:p>
              </w:tc>
              <w:tc>
                <w:tcPr>
                  <w:tcW w:w="2430" w:type="dxa"/>
                </w:tcPr>
                <w:p w:rsidR="00834249" w:rsidRPr="00834249" w:rsidRDefault="00834249" w:rsidP="000D099A">
                  <w:pPr>
                    <w:spacing w:line="240" w:lineRule="exact"/>
                    <w:outlineLvl w:val="1"/>
                    <w:rPr>
                      <w:sz w:val="20"/>
                      <w:szCs w:val="20"/>
                    </w:rPr>
                  </w:pPr>
                  <w:r w:rsidRPr="00834249">
                    <w:rPr>
                      <w:sz w:val="20"/>
                      <w:szCs w:val="20"/>
                    </w:rPr>
                    <w:t>23,80</w:t>
                  </w:r>
                </w:p>
              </w:tc>
            </w:tr>
            <w:tr w:rsidR="00834249" w:rsidRPr="00834249" w:rsidTr="000D099A">
              <w:trPr>
                <w:trHeight w:val="581"/>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p>
              </w:tc>
              <w:tc>
                <w:tcPr>
                  <w:tcW w:w="1735" w:type="dxa"/>
                </w:tcPr>
                <w:p w:rsidR="00834249" w:rsidRPr="00834249" w:rsidRDefault="00834249" w:rsidP="000D099A">
                  <w:pPr>
                    <w:spacing w:line="240" w:lineRule="exact"/>
                    <w:outlineLvl w:val="1"/>
                    <w:rPr>
                      <w:sz w:val="20"/>
                      <w:szCs w:val="20"/>
                    </w:rPr>
                  </w:pPr>
                  <w:r w:rsidRPr="00834249">
                    <w:rPr>
                      <w:sz w:val="20"/>
                      <w:szCs w:val="20"/>
                    </w:rPr>
                    <w:t>Итого 2018 год</w:t>
                  </w:r>
                </w:p>
              </w:tc>
              <w:tc>
                <w:tcPr>
                  <w:tcW w:w="2430" w:type="dxa"/>
                </w:tcPr>
                <w:p w:rsidR="00834249" w:rsidRPr="00834249" w:rsidRDefault="00834249" w:rsidP="000D099A">
                  <w:pPr>
                    <w:spacing w:line="240" w:lineRule="exact"/>
                    <w:outlineLvl w:val="1"/>
                    <w:rPr>
                      <w:sz w:val="20"/>
                      <w:szCs w:val="20"/>
                    </w:rPr>
                  </w:pPr>
                  <w:r w:rsidRPr="00834249">
                    <w:rPr>
                      <w:sz w:val="20"/>
                      <w:szCs w:val="20"/>
                    </w:rPr>
                    <w:t>23,80</w:t>
                  </w: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Водоотведение</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2016 год</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p>
              </w:tc>
              <w:tc>
                <w:tcPr>
                  <w:tcW w:w="1735" w:type="dxa"/>
                </w:tcPr>
                <w:p w:rsidR="00834249" w:rsidRPr="00834249" w:rsidRDefault="00834249" w:rsidP="000D099A">
                  <w:pPr>
                    <w:spacing w:line="240" w:lineRule="exact"/>
                    <w:outlineLvl w:val="1"/>
                    <w:rPr>
                      <w:sz w:val="20"/>
                      <w:szCs w:val="20"/>
                    </w:rPr>
                  </w:pPr>
                  <w:r w:rsidRPr="00834249">
                    <w:rPr>
                      <w:sz w:val="20"/>
                      <w:szCs w:val="20"/>
                    </w:rPr>
                    <w:t>Итого 2016 год</w:t>
                  </w:r>
                </w:p>
              </w:tc>
              <w:tc>
                <w:tcPr>
                  <w:tcW w:w="2430" w:type="dxa"/>
                </w:tcPr>
                <w:p w:rsidR="00834249" w:rsidRPr="00834249" w:rsidRDefault="00834249" w:rsidP="000D099A">
                  <w:pPr>
                    <w:spacing w:line="240" w:lineRule="exact"/>
                    <w:outlineLvl w:val="1"/>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2017 год</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p>
              </w:tc>
              <w:tc>
                <w:tcPr>
                  <w:tcW w:w="1735" w:type="dxa"/>
                </w:tcPr>
                <w:p w:rsidR="00834249" w:rsidRPr="00834249" w:rsidRDefault="00834249" w:rsidP="000D099A">
                  <w:pPr>
                    <w:spacing w:line="240" w:lineRule="exact"/>
                    <w:outlineLvl w:val="1"/>
                    <w:rPr>
                      <w:sz w:val="20"/>
                      <w:szCs w:val="20"/>
                    </w:rPr>
                  </w:pPr>
                  <w:r w:rsidRPr="00834249">
                    <w:rPr>
                      <w:sz w:val="20"/>
                      <w:szCs w:val="20"/>
                    </w:rPr>
                    <w:t>Итого 2017 год</w:t>
                  </w:r>
                </w:p>
              </w:tc>
              <w:tc>
                <w:tcPr>
                  <w:tcW w:w="2430" w:type="dxa"/>
                </w:tcPr>
                <w:p w:rsidR="00834249" w:rsidRPr="00834249" w:rsidRDefault="00834249" w:rsidP="000D099A">
                  <w:pPr>
                    <w:spacing w:line="240" w:lineRule="exact"/>
                    <w:outlineLvl w:val="1"/>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spacing w:line="240" w:lineRule="exact"/>
                    <w:outlineLvl w:val="1"/>
                    <w:rPr>
                      <w:sz w:val="20"/>
                      <w:szCs w:val="20"/>
                    </w:rPr>
                  </w:pPr>
                  <w:r w:rsidRPr="00834249">
                    <w:rPr>
                      <w:sz w:val="20"/>
                      <w:szCs w:val="20"/>
                    </w:rPr>
                    <w:t>2018 год</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outlineLvl w:val="1"/>
                    <w:rPr>
                      <w:sz w:val="20"/>
                      <w:szCs w:val="20"/>
                    </w:rPr>
                  </w:pPr>
                </w:p>
              </w:tc>
              <w:tc>
                <w:tcPr>
                  <w:tcW w:w="2430" w:type="dxa"/>
                </w:tcPr>
                <w:p w:rsidR="00834249" w:rsidRPr="00834249" w:rsidRDefault="00834249" w:rsidP="000D099A">
                  <w:pPr>
                    <w:spacing w:line="240" w:lineRule="exact"/>
                    <w:outlineLvl w:val="1"/>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outlineLvl w:val="1"/>
                    <w:rPr>
                      <w:sz w:val="20"/>
                      <w:szCs w:val="20"/>
                    </w:rPr>
                  </w:pPr>
                </w:p>
              </w:tc>
              <w:tc>
                <w:tcPr>
                  <w:tcW w:w="4849" w:type="dxa"/>
                </w:tcPr>
                <w:p w:rsidR="00834249" w:rsidRPr="00834249" w:rsidRDefault="00834249" w:rsidP="000D099A">
                  <w:pPr>
                    <w:spacing w:line="240" w:lineRule="exact"/>
                    <w:outlineLvl w:val="1"/>
                    <w:rPr>
                      <w:sz w:val="20"/>
                      <w:szCs w:val="20"/>
                    </w:rPr>
                  </w:pPr>
                </w:p>
              </w:tc>
              <w:tc>
                <w:tcPr>
                  <w:tcW w:w="1735" w:type="dxa"/>
                </w:tcPr>
                <w:p w:rsidR="00834249" w:rsidRPr="00834249" w:rsidRDefault="00834249" w:rsidP="000D099A">
                  <w:pPr>
                    <w:spacing w:line="240" w:lineRule="exact"/>
                    <w:outlineLvl w:val="1"/>
                    <w:rPr>
                      <w:sz w:val="20"/>
                      <w:szCs w:val="20"/>
                    </w:rPr>
                  </w:pPr>
                  <w:r w:rsidRPr="00834249">
                    <w:rPr>
                      <w:sz w:val="20"/>
                      <w:szCs w:val="20"/>
                    </w:rPr>
                    <w:t>Итого 2018 год</w:t>
                  </w:r>
                </w:p>
              </w:tc>
              <w:tc>
                <w:tcPr>
                  <w:tcW w:w="2430" w:type="dxa"/>
                </w:tcPr>
                <w:p w:rsidR="00834249" w:rsidRPr="00834249" w:rsidRDefault="00834249" w:rsidP="000D099A">
                  <w:pPr>
                    <w:spacing w:line="240" w:lineRule="exact"/>
                    <w:outlineLvl w:val="1"/>
                    <w:rPr>
                      <w:sz w:val="20"/>
                      <w:szCs w:val="20"/>
                    </w:rPr>
                  </w:pPr>
                  <w:r w:rsidRPr="00834249">
                    <w:rPr>
                      <w:sz w:val="20"/>
                      <w:szCs w:val="20"/>
                    </w:rPr>
                    <w:t>0</w:t>
                  </w:r>
                </w:p>
              </w:tc>
            </w:tr>
          </w:tbl>
          <w:p w:rsidR="00834249" w:rsidRPr="00834249" w:rsidRDefault="00834249" w:rsidP="000D099A">
            <w:pPr>
              <w:spacing w:line="240" w:lineRule="exact"/>
              <w:outlineLvl w:val="1"/>
              <w:rPr>
                <w:sz w:val="20"/>
                <w:szCs w:val="20"/>
                <w:lang w:val="en-US"/>
              </w:rPr>
            </w:pPr>
          </w:p>
        </w:tc>
      </w:tr>
    </w:tbl>
    <w:p w:rsidR="00834249" w:rsidRPr="00B07235" w:rsidRDefault="00834249" w:rsidP="00834249">
      <w:pPr>
        <w:spacing w:line="240" w:lineRule="exact"/>
        <w:outlineLvl w:val="1"/>
      </w:pPr>
    </w:p>
    <w:p w:rsidR="00834249" w:rsidRPr="00B07235" w:rsidRDefault="00834249" w:rsidP="00834249">
      <w:pPr>
        <w:spacing w:line="240" w:lineRule="exact"/>
        <w:outlineLvl w:val="1"/>
      </w:pPr>
      <w:r w:rsidRPr="00B07235">
        <w:t>2.3. Перечень мероприятий по энергосбережению и повышению энергетической эффективности, в том числе по снижению потерь воды при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34249" w:rsidRPr="00834249" w:rsidTr="000D099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834249" w:rsidRPr="00834249" w:rsidTr="000D099A">
              <w:trPr>
                <w:trHeight w:val="871"/>
              </w:trPr>
              <w:tc>
                <w:tcPr>
                  <w:tcW w:w="614" w:type="dxa"/>
                </w:tcPr>
                <w:p w:rsidR="00834249" w:rsidRPr="00834249" w:rsidRDefault="00834249" w:rsidP="000D099A">
                  <w:pPr>
                    <w:spacing w:line="240" w:lineRule="exact"/>
                    <w:rPr>
                      <w:sz w:val="20"/>
                      <w:szCs w:val="20"/>
                    </w:rPr>
                  </w:pPr>
                  <w:r w:rsidRPr="00834249">
                    <w:rPr>
                      <w:sz w:val="20"/>
                      <w:szCs w:val="20"/>
                    </w:rPr>
                    <w:t xml:space="preserve">N </w:t>
                  </w:r>
                  <w:proofErr w:type="gramStart"/>
                  <w:r w:rsidRPr="00834249">
                    <w:rPr>
                      <w:sz w:val="20"/>
                      <w:szCs w:val="20"/>
                    </w:rPr>
                    <w:t>п</w:t>
                  </w:r>
                  <w:proofErr w:type="gramEnd"/>
                  <w:r w:rsidRPr="00834249">
                    <w:rPr>
                      <w:sz w:val="20"/>
                      <w:szCs w:val="20"/>
                    </w:rPr>
                    <w:t>/п</w:t>
                  </w:r>
                </w:p>
              </w:tc>
              <w:tc>
                <w:tcPr>
                  <w:tcW w:w="4849" w:type="dxa"/>
                </w:tcPr>
                <w:p w:rsidR="00834249" w:rsidRPr="00834249" w:rsidRDefault="00834249" w:rsidP="000D099A">
                  <w:pPr>
                    <w:spacing w:line="240" w:lineRule="exact"/>
                    <w:rPr>
                      <w:sz w:val="20"/>
                      <w:szCs w:val="20"/>
                    </w:rPr>
                  </w:pPr>
                  <w:r w:rsidRPr="00834249">
                    <w:rPr>
                      <w:sz w:val="20"/>
                      <w:szCs w:val="20"/>
                    </w:rPr>
                    <w:t>Наименование мероприятия</w:t>
                  </w:r>
                </w:p>
              </w:tc>
              <w:tc>
                <w:tcPr>
                  <w:tcW w:w="1735" w:type="dxa"/>
                </w:tcPr>
                <w:p w:rsidR="00834249" w:rsidRPr="00834249" w:rsidRDefault="00834249" w:rsidP="000D099A">
                  <w:pPr>
                    <w:spacing w:line="240" w:lineRule="exact"/>
                    <w:rPr>
                      <w:sz w:val="20"/>
                      <w:szCs w:val="20"/>
                    </w:rPr>
                  </w:pPr>
                  <w:r w:rsidRPr="00834249">
                    <w:rPr>
                      <w:sz w:val="20"/>
                      <w:szCs w:val="20"/>
                    </w:rPr>
                    <w:t>График реализации мероприятий</w:t>
                  </w:r>
                </w:p>
              </w:tc>
              <w:tc>
                <w:tcPr>
                  <w:tcW w:w="2430" w:type="dxa"/>
                </w:tcPr>
                <w:p w:rsidR="00834249" w:rsidRPr="00834249" w:rsidRDefault="00834249" w:rsidP="000D099A">
                  <w:pPr>
                    <w:spacing w:line="240" w:lineRule="exact"/>
                    <w:rPr>
                      <w:sz w:val="20"/>
                      <w:szCs w:val="20"/>
                    </w:rPr>
                  </w:pPr>
                  <w:r w:rsidRPr="00834249">
                    <w:rPr>
                      <w:sz w:val="20"/>
                      <w:szCs w:val="20"/>
                    </w:rPr>
                    <w:t>Финансовые потребности на реализацию мероприятия, тыс. руб.</w:t>
                  </w: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r w:rsidRPr="00834249">
                    <w:rPr>
                      <w:sz w:val="20"/>
                      <w:szCs w:val="20"/>
                    </w:rPr>
                    <w:t>1</w:t>
                  </w:r>
                </w:p>
              </w:tc>
              <w:tc>
                <w:tcPr>
                  <w:tcW w:w="4849" w:type="dxa"/>
                </w:tcPr>
                <w:p w:rsidR="00834249" w:rsidRPr="00834249" w:rsidRDefault="00834249" w:rsidP="000D099A">
                  <w:pPr>
                    <w:spacing w:line="240" w:lineRule="exact"/>
                    <w:rPr>
                      <w:sz w:val="20"/>
                      <w:szCs w:val="20"/>
                    </w:rPr>
                  </w:pPr>
                  <w:r w:rsidRPr="00834249">
                    <w:rPr>
                      <w:sz w:val="20"/>
                      <w:szCs w:val="20"/>
                    </w:rPr>
                    <w:t>2</w:t>
                  </w:r>
                </w:p>
              </w:tc>
              <w:tc>
                <w:tcPr>
                  <w:tcW w:w="1735" w:type="dxa"/>
                </w:tcPr>
                <w:p w:rsidR="00834249" w:rsidRPr="00834249" w:rsidRDefault="00834249" w:rsidP="000D099A">
                  <w:pPr>
                    <w:spacing w:line="240" w:lineRule="exact"/>
                    <w:rPr>
                      <w:sz w:val="20"/>
                      <w:szCs w:val="20"/>
                    </w:rPr>
                  </w:pPr>
                  <w:r w:rsidRPr="00834249">
                    <w:rPr>
                      <w:sz w:val="20"/>
                      <w:szCs w:val="20"/>
                    </w:rPr>
                    <w:t>3</w:t>
                  </w:r>
                </w:p>
              </w:tc>
              <w:tc>
                <w:tcPr>
                  <w:tcW w:w="2430" w:type="dxa"/>
                </w:tcPr>
                <w:p w:rsidR="00834249" w:rsidRPr="00834249" w:rsidRDefault="00834249" w:rsidP="000D099A">
                  <w:pPr>
                    <w:spacing w:line="240" w:lineRule="exact"/>
                    <w:rPr>
                      <w:sz w:val="20"/>
                      <w:szCs w:val="20"/>
                    </w:rPr>
                  </w:pPr>
                  <w:r w:rsidRPr="00834249">
                    <w:rPr>
                      <w:sz w:val="20"/>
                      <w:szCs w:val="20"/>
                    </w:rPr>
                    <w:t>4</w:t>
                  </w: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Водоснабжение (питьевая вода)</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2016 год</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p>
              </w:tc>
              <w:tc>
                <w:tcPr>
                  <w:tcW w:w="1735" w:type="dxa"/>
                </w:tcPr>
                <w:p w:rsidR="00834249" w:rsidRPr="00834249" w:rsidRDefault="00834249" w:rsidP="000D099A">
                  <w:pPr>
                    <w:spacing w:line="240" w:lineRule="exact"/>
                    <w:rPr>
                      <w:sz w:val="20"/>
                      <w:szCs w:val="20"/>
                    </w:rPr>
                  </w:pPr>
                  <w:r w:rsidRPr="00834249">
                    <w:rPr>
                      <w:sz w:val="20"/>
                      <w:szCs w:val="20"/>
                    </w:rPr>
                    <w:t>Итого 2016 год</w:t>
                  </w:r>
                </w:p>
              </w:tc>
              <w:tc>
                <w:tcPr>
                  <w:tcW w:w="2430" w:type="dxa"/>
                </w:tcPr>
                <w:p w:rsidR="00834249" w:rsidRPr="00834249" w:rsidRDefault="00834249" w:rsidP="000D099A">
                  <w:pPr>
                    <w:spacing w:line="240" w:lineRule="exact"/>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2017 год</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p>
              </w:tc>
              <w:tc>
                <w:tcPr>
                  <w:tcW w:w="1735" w:type="dxa"/>
                </w:tcPr>
                <w:p w:rsidR="00834249" w:rsidRPr="00834249" w:rsidRDefault="00834249" w:rsidP="000D099A">
                  <w:pPr>
                    <w:spacing w:line="240" w:lineRule="exact"/>
                    <w:rPr>
                      <w:sz w:val="20"/>
                      <w:szCs w:val="20"/>
                    </w:rPr>
                  </w:pPr>
                  <w:r w:rsidRPr="00834249">
                    <w:rPr>
                      <w:sz w:val="20"/>
                      <w:szCs w:val="20"/>
                    </w:rPr>
                    <w:t>Итого 2017 год</w:t>
                  </w:r>
                </w:p>
              </w:tc>
              <w:tc>
                <w:tcPr>
                  <w:tcW w:w="2430" w:type="dxa"/>
                </w:tcPr>
                <w:p w:rsidR="00834249" w:rsidRPr="00834249" w:rsidRDefault="00834249" w:rsidP="000D099A">
                  <w:pPr>
                    <w:spacing w:line="240" w:lineRule="exact"/>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2018 год</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p>
              </w:tc>
              <w:tc>
                <w:tcPr>
                  <w:tcW w:w="1735" w:type="dxa"/>
                </w:tcPr>
                <w:p w:rsidR="00834249" w:rsidRPr="00834249" w:rsidRDefault="00834249" w:rsidP="000D099A">
                  <w:pPr>
                    <w:spacing w:line="240" w:lineRule="exact"/>
                    <w:rPr>
                      <w:sz w:val="20"/>
                      <w:szCs w:val="20"/>
                    </w:rPr>
                  </w:pPr>
                  <w:r w:rsidRPr="00834249">
                    <w:rPr>
                      <w:sz w:val="20"/>
                      <w:szCs w:val="20"/>
                    </w:rPr>
                    <w:t>Итого 2018 год</w:t>
                  </w:r>
                </w:p>
              </w:tc>
              <w:tc>
                <w:tcPr>
                  <w:tcW w:w="2430" w:type="dxa"/>
                </w:tcPr>
                <w:p w:rsidR="00834249" w:rsidRPr="00834249" w:rsidRDefault="00834249" w:rsidP="000D099A">
                  <w:pPr>
                    <w:spacing w:line="240" w:lineRule="exact"/>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Водоотведение</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2016 год</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p>
              </w:tc>
              <w:tc>
                <w:tcPr>
                  <w:tcW w:w="1735" w:type="dxa"/>
                </w:tcPr>
                <w:p w:rsidR="00834249" w:rsidRPr="00834249" w:rsidRDefault="00834249" w:rsidP="000D099A">
                  <w:pPr>
                    <w:spacing w:line="240" w:lineRule="exact"/>
                    <w:rPr>
                      <w:sz w:val="20"/>
                      <w:szCs w:val="20"/>
                    </w:rPr>
                  </w:pPr>
                  <w:r w:rsidRPr="00834249">
                    <w:rPr>
                      <w:sz w:val="20"/>
                      <w:szCs w:val="20"/>
                    </w:rPr>
                    <w:t>Итого 2016 год</w:t>
                  </w:r>
                </w:p>
              </w:tc>
              <w:tc>
                <w:tcPr>
                  <w:tcW w:w="2430" w:type="dxa"/>
                </w:tcPr>
                <w:p w:rsidR="00834249" w:rsidRPr="00834249" w:rsidRDefault="00834249" w:rsidP="000D099A">
                  <w:pPr>
                    <w:spacing w:line="240" w:lineRule="exact"/>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2017 год</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p>
              </w:tc>
              <w:tc>
                <w:tcPr>
                  <w:tcW w:w="1735" w:type="dxa"/>
                </w:tcPr>
                <w:p w:rsidR="00834249" w:rsidRPr="00834249" w:rsidRDefault="00834249" w:rsidP="000D099A">
                  <w:pPr>
                    <w:spacing w:line="240" w:lineRule="exact"/>
                    <w:rPr>
                      <w:sz w:val="20"/>
                      <w:szCs w:val="20"/>
                    </w:rPr>
                  </w:pPr>
                  <w:r w:rsidRPr="00834249">
                    <w:rPr>
                      <w:sz w:val="20"/>
                      <w:szCs w:val="20"/>
                    </w:rPr>
                    <w:t>Итого 2017 год</w:t>
                  </w:r>
                </w:p>
              </w:tc>
              <w:tc>
                <w:tcPr>
                  <w:tcW w:w="2430" w:type="dxa"/>
                </w:tcPr>
                <w:p w:rsidR="00834249" w:rsidRPr="00834249" w:rsidRDefault="00834249" w:rsidP="000D099A">
                  <w:pPr>
                    <w:spacing w:line="240" w:lineRule="exact"/>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spacing w:line="240" w:lineRule="exact"/>
                    <w:rPr>
                      <w:sz w:val="20"/>
                      <w:szCs w:val="20"/>
                    </w:rPr>
                  </w:pPr>
                  <w:r w:rsidRPr="00834249">
                    <w:rPr>
                      <w:sz w:val="20"/>
                      <w:szCs w:val="20"/>
                    </w:rPr>
                    <w:t>2018 год</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r w:rsidRPr="00834249">
                    <w:rPr>
                      <w:sz w:val="20"/>
                      <w:szCs w:val="20"/>
                    </w:rPr>
                    <w:t>Мероприятия не планируются</w:t>
                  </w:r>
                </w:p>
              </w:tc>
              <w:tc>
                <w:tcPr>
                  <w:tcW w:w="1735" w:type="dxa"/>
                </w:tcPr>
                <w:p w:rsidR="00834249" w:rsidRPr="00834249" w:rsidRDefault="00834249" w:rsidP="000D099A">
                  <w:pPr>
                    <w:spacing w:line="240" w:lineRule="exact"/>
                    <w:rPr>
                      <w:sz w:val="20"/>
                      <w:szCs w:val="20"/>
                    </w:rPr>
                  </w:pPr>
                </w:p>
              </w:tc>
              <w:tc>
                <w:tcPr>
                  <w:tcW w:w="2430" w:type="dxa"/>
                </w:tcPr>
                <w:p w:rsidR="00834249" w:rsidRPr="00834249" w:rsidRDefault="00834249" w:rsidP="000D099A">
                  <w:pPr>
                    <w:spacing w:line="240" w:lineRule="exact"/>
                    <w:rPr>
                      <w:sz w:val="20"/>
                      <w:szCs w:val="20"/>
                    </w:rPr>
                  </w:pPr>
                </w:p>
              </w:tc>
            </w:tr>
            <w:tr w:rsidR="00834249" w:rsidRPr="00834249" w:rsidTr="000D099A">
              <w:trPr>
                <w:trHeight w:val="362"/>
              </w:trPr>
              <w:tc>
                <w:tcPr>
                  <w:tcW w:w="614" w:type="dxa"/>
                </w:tcPr>
                <w:p w:rsidR="00834249" w:rsidRPr="00834249" w:rsidRDefault="00834249" w:rsidP="000D099A">
                  <w:pPr>
                    <w:spacing w:line="240" w:lineRule="exact"/>
                    <w:rPr>
                      <w:sz w:val="20"/>
                      <w:szCs w:val="20"/>
                    </w:rPr>
                  </w:pPr>
                </w:p>
              </w:tc>
              <w:tc>
                <w:tcPr>
                  <w:tcW w:w="4849" w:type="dxa"/>
                </w:tcPr>
                <w:p w:rsidR="00834249" w:rsidRPr="00834249" w:rsidRDefault="00834249" w:rsidP="000D099A">
                  <w:pPr>
                    <w:spacing w:line="240" w:lineRule="exact"/>
                    <w:rPr>
                      <w:sz w:val="20"/>
                      <w:szCs w:val="20"/>
                    </w:rPr>
                  </w:pPr>
                </w:p>
              </w:tc>
              <w:tc>
                <w:tcPr>
                  <w:tcW w:w="1735" w:type="dxa"/>
                </w:tcPr>
                <w:p w:rsidR="00834249" w:rsidRPr="00834249" w:rsidRDefault="00834249" w:rsidP="000D099A">
                  <w:pPr>
                    <w:spacing w:line="240" w:lineRule="exact"/>
                    <w:rPr>
                      <w:sz w:val="20"/>
                      <w:szCs w:val="20"/>
                    </w:rPr>
                  </w:pPr>
                  <w:r w:rsidRPr="00834249">
                    <w:rPr>
                      <w:sz w:val="20"/>
                      <w:szCs w:val="20"/>
                    </w:rPr>
                    <w:t>Итого 2018 год</w:t>
                  </w:r>
                </w:p>
              </w:tc>
              <w:tc>
                <w:tcPr>
                  <w:tcW w:w="2430" w:type="dxa"/>
                </w:tcPr>
                <w:p w:rsidR="00834249" w:rsidRPr="00834249" w:rsidRDefault="00834249" w:rsidP="000D099A">
                  <w:pPr>
                    <w:spacing w:line="240" w:lineRule="exact"/>
                    <w:rPr>
                      <w:sz w:val="20"/>
                      <w:szCs w:val="20"/>
                    </w:rPr>
                  </w:pPr>
                  <w:r w:rsidRPr="00834249">
                    <w:rPr>
                      <w:sz w:val="20"/>
                      <w:szCs w:val="20"/>
                    </w:rPr>
                    <w:t>0</w:t>
                  </w:r>
                </w:p>
              </w:tc>
            </w:tr>
          </w:tbl>
          <w:p w:rsidR="00834249" w:rsidRPr="00834249" w:rsidRDefault="00834249" w:rsidP="000D099A">
            <w:pPr>
              <w:spacing w:line="240" w:lineRule="exact"/>
              <w:rPr>
                <w:sz w:val="20"/>
                <w:szCs w:val="20"/>
              </w:rPr>
            </w:pPr>
          </w:p>
        </w:tc>
      </w:tr>
    </w:tbl>
    <w:p w:rsidR="00834249" w:rsidRPr="00B07235" w:rsidRDefault="00834249" w:rsidP="00834249">
      <w:pPr>
        <w:spacing w:line="240" w:lineRule="exact"/>
      </w:pPr>
    </w:p>
    <w:p w:rsidR="00834249" w:rsidRPr="00B07235" w:rsidRDefault="00834249" w:rsidP="00834249">
      <w:pPr>
        <w:jc w:val="center"/>
        <w:outlineLvl w:val="1"/>
      </w:pPr>
      <w:r w:rsidRPr="00B07235">
        <w:t xml:space="preserve">Раздел </w:t>
      </w:r>
      <w:r w:rsidRPr="00B07235">
        <w:rPr>
          <w:lang w:val="en-US"/>
        </w:rPr>
        <w:t>III</w:t>
      </w:r>
    </w:p>
    <w:p w:rsidR="00834249" w:rsidRPr="00B07235" w:rsidRDefault="00834249" w:rsidP="00834249">
      <w:pPr>
        <w:jc w:val="center"/>
        <w:outlineLvl w:val="1"/>
      </w:pPr>
      <w:r w:rsidRPr="00B07235">
        <w:lastRenderedPageBreak/>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834249" w:rsidRPr="00B07235" w:rsidTr="000D099A">
        <w:tc>
          <w:tcPr>
            <w:tcW w:w="9854" w:type="dxa"/>
            <w:shd w:val="clear" w:color="auto" w:fill="auto"/>
          </w:tcPr>
          <w:tbl>
            <w:tblPr>
              <w:tblStyle w:val="aff4"/>
              <w:tblW w:w="0" w:type="auto"/>
              <w:tblInd w:w="0" w:type="dxa"/>
              <w:tblLook w:val="04A0" w:firstRow="1" w:lastRow="0" w:firstColumn="1" w:lastColumn="0" w:noHBand="0" w:noVBand="1"/>
            </w:tblPr>
            <w:tblGrid>
              <w:gridCol w:w="596"/>
              <w:gridCol w:w="3531"/>
              <w:gridCol w:w="1526"/>
              <w:gridCol w:w="1325"/>
              <w:gridCol w:w="1325"/>
              <w:gridCol w:w="1325"/>
            </w:tblGrid>
            <w:tr w:rsidR="00834249" w:rsidRPr="00B07235" w:rsidTr="000D099A">
              <w:trPr>
                <w:trHeight w:val="967"/>
              </w:trPr>
              <w:tc>
                <w:tcPr>
                  <w:tcW w:w="596" w:type="dxa"/>
                </w:tcPr>
                <w:p w:rsidR="00834249" w:rsidRPr="00B07235" w:rsidRDefault="00834249" w:rsidP="000D099A">
                  <w:pPr>
                    <w:outlineLvl w:val="1"/>
                  </w:pPr>
                  <w:r w:rsidRPr="00B07235">
                    <w:t xml:space="preserve">N </w:t>
                  </w:r>
                  <w:proofErr w:type="gramStart"/>
                  <w:r w:rsidRPr="00B07235">
                    <w:t>п</w:t>
                  </w:r>
                  <w:proofErr w:type="gramEnd"/>
                  <w:r w:rsidRPr="00B07235">
                    <w:t>/п</w:t>
                  </w:r>
                </w:p>
              </w:tc>
              <w:tc>
                <w:tcPr>
                  <w:tcW w:w="3531" w:type="dxa"/>
                </w:tcPr>
                <w:p w:rsidR="00834249" w:rsidRPr="00B07235" w:rsidRDefault="00834249" w:rsidP="000D099A">
                  <w:pPr>
                    <w:outlineLvl w:val="1"/>
                  </w:pPr>
                  <w:r w:rsidRPr="00B07235">
                    <w:t>Показатели производственной деятельности</w:t>
                  </w:r>
                </w:p>
              </w:tc>
              <w:tc>
                <w:tcPr>
                  <w:tcW w:w="1526" w:type="dxa"/>
                </w:tcPr>
                <w:p w:rsidR="00834249" w:rsidRPr="00B07235" w:rsidRDefault="00834249" w:rsidP="000D099A">
                  <w:pPr>
                    <w:outlineLvl w:val="1"/>
                  </w:pPr>
                  <w:r w:rsidRPr="00B07235">
                    <w:t>Единицы измерения</w:t>
                  </w:r>
                </w:p>
              </w:tc>
              <w:tc>
                <w:tcPr>
                  <w:tcW w:w="1325" w:type="dxa"/>
                </w:tcPr>
                <w:p w:rsidR="00834249" w:rsidRPr="00B07235" w:rsidRDefault="00834249" w:rsidP="000D099A">
                  <w:pPr>
                    <w:outlineLvl w:val="1"/>
                  </w:pPr>
                  <w:r w:rsidRPr="00B07235">
                    <w:t>2016 год</w:t>
                  </w:r>
                </w:p>
              </w:tc>
              <w:tc>
                <w:tcPr>
                  <w:tcW w:w="1325" w:type="dxa"/>
                </w:tcPr>
                <w:p w:rsidR="00834249" w:rsidRPr="00B07235" w:rsidRDefault="00834249" w:rsidP="000D099A">
                  <w:pPr>
                    <w:outlineLvl w:val="1"/>
                  </w:pPr>
                  <w:r w:rsidRPr="00B07235">
                    <w:t>2017 год</w:t>
                  </w:r>
                </w:p>
              </w:tc>
              <w:tc>
                <w:tcPr>
                  <w:tcW w:w="1325" w:type="dxa"/>
                </w:tcPr>
                <w:p w:rsidR="00834249" w:rsidRPr="00B07235" w:rsidRDefault="00834249" w:rsidP="000D099A">
                  <w:pPr>
                    <w:outlineLvl w:val="1"/>
                  </w:pPr>
                  <w:r w:rsidRPr="00B07235">
                    <w:t>2018 год</w:t>
                  </w:r>
                </w:p>
              </w:tc>
            </w:tr>
            <w:tr w:rsidR="00834249" w:rsidRPr="00B07235" w:rsidTr="000D099A">
              <w:trPr>
                <w:trHeight w:val="362"/>
              </w:trPr>
              <w:tc>
                <w:tcPr>
                  <w:tcW w:w="596" w:type="dxa"/>
                </w:tcPr>
                <w:p w:rsidR="00834249" w:rsidRPr="00B07235" w:rsidRDefault="00834249" w:rsidP="000D099A">
                  <w:pPr>
                    <w:outlineLvl w:val="1"/>
                  </w:pPr>
                  <w:r w:rsidRPr="00B07235">
                    <w:t>1</w:t>
                  </w:r>
                </w:p>
              </w:tc>
              <w:tc>
                <w:tcPr>
                  <w:tcW w:w="3531" w:type="dxa"/>
                </w:tcPr>
                <w:p w:rsidR="00834249" w:rsidRPr="00B07235" w:rsidRDefault="00834249" w:rsidP="000D099A">
                  <w:pPr>
                    <w:outlineLvl w:val="1"/>
                  </w:pPr>
                  <w:r w:rsidRPr="00B07235">
                    <w:t>2</w:t>
                  </w:r>
                </w:p>
              </w:tc>
              <w:tc>
                <w:tcPr>
                  <w:tcW w:w="1526" w:type="dxa"/>
                </w:tcPr>
                <w:p w:rsidR="00834249" w:rsidRPr="00B07235" w:rsidRDefault="00834249" w:rsidP="000D099A">
                  <w:pPr>
                    <w:outlineLvl w:val="1"/>
                  </w:pPr>
                  <w:r w:rsidRPr="00B07235">
                    <w:t>3</w:t>
                  </w:r>
                </w:p>
              </w:tc>
              <w:tc>
                <w:tcPr>
                  <w:tcW w:w="1325" w:type="dxa"/>
                </w:tcPr>
                <w:p w:rsidR="00834249" w:rsidRPr="00B07235" w:rsidRDefault="00834249" w:rsidP="000D099A">
                  <w:pPr>
                    <w:outlineLvl w:val="1"/>
                  </w:pPr>
                  <w:r w:rsidRPr="00B07235">
                    <w:t>4</w:t>
                  </w:r>
                </w:p>
              </w:tc>
              <w:tc>
                <w:tcPr>
                  <w:tcW w:w="1325" w:type="dxa"/>
                </w:tcPr>
                <w:p w:rsidR="00834249" w:rsidRPr="00B07235" w:rsidRDefault="00834249" w:rsidP="000D099A">
                  <w:pPr>
                    <w:outlineLvl w:val="1"/>
                  </w:pPr>
                  <w:r w:rsidRPr="00B07235">
                    <w:t>5</w:t>
                  </w:r>
                </w:p>
              </w:tc>
              <w:tc>
                <w:tcPr>
                  <w:tcW w:w="1325" w:type="dxa"/>
                </w:tcPr>
                <w:p w:rsidR="00834249" w:rsidRPr="00B07235" w:rsidRDefault="00834249" w:rsidP="000D099A">
                  <w:pPr>
                    <w:outlineLvl w:val="1"/>
                  </w:pPr>
                  <w:r w:rsidRPr="00B07235">
                    <w:t>6</w:t>
                  </w:r>
                </w:p>
              </w:tc>
            </w:tr>
            <w:tr w:rsidR="00834249" w:rsidRPr="00B07235" w:rsidTr="000D099A">
              <w:trPr>
                <w:trHeight w:val="362"/>
              </w:trPr>
              <w:tc>
                <w:tcPr>
                  <w:tcW w:w="4127" w:type="dxa"/>
                  <w:gridSpan w:val="2"/>
                </w:tcPr>
                <w:p w:rsidR="00834249" w:rsidRPr="00B07235" w:rsidRDefault="00834249" w:rsidP="000D099A">
                  <w:pPr>
                    <w:outlineLvl w:val="1"/>
                  </w:pPr>
                  <w:r w:rsidRPr="00B07235">
                    <w:t>Водоснабжение (питьевая вода)</w:t>
                  </w:r>
                </w:p>
              </w:tc>
              <w:tc>
                <w:tcPr>
                  <w:tcW w:w="1526" w:type="dxa"/>
                </w:tcPr>
                <w:p w:rsidR="00834249" w:rsidRPr="00B07235" w:rsidRDefault="00834249" w:rsidP="000D099A">
                  <w:pPr>
                    <w:outlineLvl w:val="1"/>
                  </w:pPr>
                </w:p>
              </w:tc>
              <w:tc>
                <w:tcPr>
                  <w:tcW w:w="1325" w:type="dxa"/>
                </w:tcPr>
                <w:p w:rsidR="00834249" w:rsidRPr="00B07235" w:rsidRDefault="00834249" w:rsidP="000D099A">
                  <w:pPr>
                    <w:outlineLvl w:val="1"/>
                  </w:pPr>
                </w:p>
              </w:tc>
              <w:tc>
                <w:tcPr>
                  <w:tcW w:w="1325" w:type="dxa"/>
                </w:tcPr>
                <w:p w:rsidR="00834249" w:rsidRPr="00B07235" w:rsidRDefault="00834249" w:rsidP="000D099A">
                  <w:pPr>
                    <w:outlineLvl w:val="1"/>
                  </w:pPr>
                </w:p>
              </w:tc>
              <w:tc>
                <w:tcPr>
                  <w:tcW w:w="1325" w:type="dxa"/>
                </w:tcPr>
                <w:p w:rsidR="00834249" w:rsidRPr="00B07235" w:rsidRDefault="00834249" w:rsidP="000D099A">
                  <w:pPr>
                    <w:outlineLvl w:val="1"/>
                  </w:pPr>
                </w:p>
              </w:tc>
            </w:tr>
            <w:tr w:rsidR="00834249" w:rsidRPr="00B07235" w:rsidTr="000D099A">
              <w:trPr>
                <w:trHeight w:val="362"/>
              </w:trPr>
              <w:tc>
                <w:tcPr>
                  <w:tcW w:w="596" w:type="dxa"/>
                </w:tcPr>
                <w:p w:rsidR="00834249" w:rsidRPr="00B07235" w:rsidRDefault="00834249" w:rsidP="000D099A">
                  <w:pPr>
                    <w:outlineLvl w:val="1"/>
                  </w:pPr>
                </w:p>
              </w:tc>
              <w:tc>
                <w:tcPr>
                  <w:tcW w:w="3531" w:type="dxa"/>
                </w:tcPr>
                <w:p w:rsidR="00834249" w:rsidRPr="00B07235" w:rsidRDefault="00834249" w:rsidP="000D099A">
                  <w:pPr>
                    <w:outlineLvl w:val="1"/>
                  </w:pPr>
                  <w:r w:rsidRPr="00B07235">
                    <w:t>Планируемый объем подачи воды</w:t>
                  </w:r>
                </w:p>
              </w:tc>
              <w:tc>
                <w:tcPr>
                  <w:tcW w:w="1526" w:type="dxa"/>
                </w:tcPr>
                <w:p w:rsidR="00834249" w:rsidRPr="00B07235" w:rsidRDefault="00834249" w:rsidP="000D099A">
                  <w:pPr>
                    <w:outlineLvl w:val="1"/>
                  </w:pPr>
                  <w:r w:rsidRPr="00B07235">
                    <w:t>тыс. куб</w:t>
                  </w:r>
                  <w:proofErr w:type="gramStart"/>
                  <w:r w:rsidRPr="00B07235">
                    <w:t>.м</w:t>
                  </w:r>
                  <w:proofErr w:type="gramEnd"/>
                </w:p>
              </w:tc>
              <w:tc>
                <w:tcPr>
                  <w:tcW w:w="1325" w:type="dxa"/>
                </w:tcPr>
                <w:p w:rsidR="00834249" w:rsidRPr="00B07235" w:rsidRDefault="00834249" w:rsidP="000D099A">
                  <w:pPr>
                    <w:outlineLvl w:val="1"/>
                  </w:pPr>
                  <w:r w:rsidRPr="00B07235">
                    <w:t>5,50</w:t>
                  </w:r>
                </w:p>
              </w:tc>
              <w:tc>
                <w:tcPr>
                  <w:tcW w:w="1325" w:type="dxa"/>
                </w:tcPr>
                <w:p w:rsidR="00834249" w:rsidRPr="00B07235" w:rsidRDefault="00834249" w:rsidP="000D099A">
                  <w:pPr>
                    <w:outlineLvl w:val="1"/>
                  </w:pPr>
                  <w:r w:rsidRPr="00B07235">
                    <w:t>5,50</w:t>
                  </w:r>
                </w:p>
              </w:tc>
              <w:tc>
                <w:tcPr>
                  <w:tcW w:w="1325" w:type="dxa"/>
                </w:tcPr>
                <w:p w:rsidR="00834249" w:rsidRPr="00B07235" w:rsidRDefault="00834249" w:rsidP="000D099A">
                  <w:pPr>
                    <w:outlineLvl w:val="1"/>
                  </w:pPr>
                  <w:r w:rsidRPr="00B07235">
                    <w:t>5,50</w:t>
                  </w:r>
                </w:p>
              </w:tc>
            </w:tr>
            <w:tr w:rsidR="00834249" w:rsidRPr="00B07235" w:rsidTr="000D099A">
              <w:trPr>
                <w:trHeight w:val="362"/>
              </w:trPr>
              <w:tc>
                <w:tcPr>
                  <w:tcW w:w="4127" w:type="dxa"/>
                  <w:gridSpan w:val="2"/>
                </w:tcPr>
                <w:p w:rsidR="00834249" w:rsidRPr="00B07235" w:rsidRDefault="00834249" w:rsidP="000D099A">
                  <w:pPr>
                    <w:outlineLvl w:val="1"/>
                  </w:pPr>
                  <w:r w:rsidRPr="00B07235">
                    <w:t>Водоотведение</w:t>
                  </w:r>
                </w:p>
              </w:tc>
              <w:tc>
                <w:tcPr>
                  <w:tcW w:w="1526" w:type="dxa"/>
                </w:tcPr>
                <w:p w:rsidR="00834249" w:rsidRPr="00B07235" w:rsidRDefault="00834249" w:rsidP="000D099A">
                  <w:pPr>
                    <w:outlineLvl w:val="1"/>
                  </w:pPr>
                </w:p>
              </w:tc>
              <w:tc>
                <w:tcPr>
                  <w:tcW w:w="1325" w:type="dxa"/>
                </w:tcPr>
                <w:p w:rsidR="00834249" w:rsidRPr="00B07235" w:rsidRDefault="00834249" w:rsidP="000D099A">
                  <w:pPr>
                    <w:outlineLvl w:val="1"/>
                  </w:pPr>
                </w:p>
              </w:tc>
              <w:tc>
                <w:tcPr>
                  <w:tcW w:w="1325" w:type="dxa"/>
                </w:tcPr>
                <w:p w:rsidR="00834249" w:rsidRPr="00B07235" w:rsidRDefault="00834249" w:rsidP="000D099A">
                  <w:pPr>
                    <w:outlineLvl w:val="1"/>
                  </w:pPr>
                </w:p>
              </w:tc>
              <w:tc>
                <w:tcPr>
                  <w:tcW w:w="1325" w:type="dxa"/>
                </w:tcPr>
                <w:p w:rsidR="00834249" w:rsidRPr="00B07235" w:rsidRDefault="00834249" w:rsidP="000D099A">
                  <w:pPr>
                    <w:outlineLvl w:val="1"/>
                  </w:pPr>
                </w:p>
              </w:tc>
            </w:tr>
            <w:tr w:rsidR="00834249" w:rsidRPr="00B07235" w:rsidTr="000D099A">
              <w:trPr>
                <w:trHeight w:val="362"/>
              </w:trPr>
              <w:tc>
                <w:tcPr>
                  <w:tcW w:w="596" w:type="dxa"/>
                </w:tcPr>
                <w:p w:rsidR="00834249" w:rsidRPr="00B07235" w:rsidRDefault="00834249" w:rsidP="000D099A">
                  <w:pPr>
                    <w:outlineLvl w:val="1"/>
                  </w:pPr>
                </w:p>
              </w:tc>
              <w:tc>
                <w:tcPr>
                  <w:tcW w:w="3531" w:type="dxa"/>
                </w:tcPr>
                <w:p w:rsidR="00834249" w:rsidRPr="00B07235" w:rsidRDefault="00834249" w:rsidP="000D099A">
                  <w:pPr>
                    <w:outlineLvl w:val="1"/>
                  </w:pPr>
                  <w:r w:rsidRPr="00B07235">
                    <w:t>Планируемый объем примимаемых сточных вод</w:t>
                  </w:r>
                </w:p>
              </w:tc>
              <w:tc>
                <w:tcPr>
                  <w:tcW w:w="1526" w:type="dxa"/>
                </w:tcPr>
                <w:p w:rsidR="00834249" w:rsidRPr="00B07235" w:rsidRDefault="00834249" w:rsidP="000D099A">
                  <w:pPr>
                    <w:outlineLvl w:val="1"/>
                  </w:pPr>
                  <w:r w:rsidRPr="00B07235">
                    <w:t>тыс. куб</w:t>
                  </w:r>
                  <w:proofErr w:type="gramStart"/>
                  <w:r w:rsidRPr="00B07235">
                    <w:t>.м</w:t>
                  </w:r>
                  <w:proofErr w:type="gramEnd"/>
                </w:p>
              </w:tc>
              <w:tc>
                <w:tcPr>
                  <w:tcW w:w="1325" w:type="dxa"/>
                </w:tcPr>
                <w:p w:rsidR="00834249" w:rsidRPr="00B07235" w:rsidRDefault="00834249" w:rsidP="000D099A">
                  <w:pPr>
                    <w:outlineLvl w:val="1"/>
                  </w:pPr>
                  <w:r w:rsidRPr="00B07235">
                    <w:t>5,50</w:t>
                  </w:r>
                </w:p>
              </w:tc>
              <w:tc>
                <w:tcPr>
                  <w:tcW w:w="1325" w:type="dxa"/>
                </w:tcPr>
                <w:p w:rsidR="00834249" w:rsidRPr="00B07235" w:rsidRDefault="00834249" w:rsidP="000D099A">
                  <w:pPr>
                    <w:outlineLvl w:val="1"/>
                  </w:pPr>
                  <w:r w:rsidRPr="00B07235">
                    <w:t>5,50</w:t>
                  </w:r>
                </w:p>
              </w:tc>
              <w:tc>
                <w:tcPr>
                  <w:tcW w:w="1325" w:type="dxa"/>
                </w:tcPr>
                <w:p w:rsidR="00834249" w:rsidRPr="00B07235" w:rsidRDefault="00834249" w:rsidP="000D099A">
                  <w:pPr>
                    <w:outlineLvl w:val="1"/>
                  </w:pPr>
                  <w:r w:rsidRPr="00B07235">
                    <w:t>5,50</w:t>
                  </w:r>
                </w:p>
              </w:tc>
            </w:tr>
          </w:tbl>
          <w:p w:rsidR="00834249" w:rsidRPr="00B07235" w:rsidRDefault="00834249" w:rsidP="000D099A">
            <w:pPr>
              <w:outlineLvl w:val="1"/>
              <w:rPr>
                <w:lang w:val="en-US"/>
              </w:rPr>
            </w:pPr>
          </w:p>
        </w:tc>
      </w:tr>
    </w:tbl>
    <w:p w:rsidR="00834249" w:rsidRPr="00B07235" w:rsidRDefault="00834249" w:rsidP="00834249">
      <w:pPr>
        <w:outlineLvl w:val="1"/>
      </w:pPr>
    </w:p>
    <w:p w:rsidR="00834249" w:rsidRPr="00B07235" w:rsidRDefault="00834249" w:rsidP="00834249">
      <w:pPr>
        <w:jc w:val="center"/>
      </w:pPr>
      <w:r w:rsidRPr="00B07235">
        <w:t xml:space="preserve">Раздел </w:t>
      </w:r>
      <w:r w:rsidRPr="00B07235">
        <w:rPr>
          <w:lang w:val="en-US"/>
        </w:rPr>
        <w:t>IV</w:t>
      </w:r>
    </w:p>
    <w:p w:rsidR="00834249" w:rsidRPr="00B07235" w:rsidRDefault="00834249" w:rsidP="00834249">
      <w:pPr>
        <w:jc w:val="center"/>
        <w:outlineLvl w:val="1"/>
      </w:pPr>
      <w:r w:rsidRPr="00B07235">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834249" w:rsidRPr="00B07235" w:rsidTr="000D099A">
        <w:tc>
          <w:tcPr>
            <w:tcW w:w="9854" w:type="dxa"/>
            <w:shd w:val="clear" w:color="auto" w:fill="auto"/>
          </w:tcPr>
          <w:tbl>
            <w:tblPr>
              <w:tblStyle w:val="aff4"/>
              <w:tblW w:w="0" w:type="auto"/>
              <w:tblInd w:w="0" w:type="dxa"/>
              <w:tblLook w:val="04A0" w:firstRow="1" w:lastRow="0" w:firstColumn="1" w:lastColumn="0" w:noHBand="0" w:noVBand="1"/>
            </w:tblPr>
            <w:tblGrid>
              <w:gridCol w:w="619"/>
              <w:gridCol w:w="5240"/>
              <w:gridCol w:w="1640"/>
              <w:gridCol w:w="2129"/>
            </w:tblGrid>
            <w:tr w:rsidR="00834249" w:rsidRPr="00B07235" w:rsidTr="000D099A">
              <w:trPr>
                <w:trHeight w:val="967"/>
              </w:trPr>
              <w:tc>
                <w:tcPr>
                  <w:tcW w:w="619" w:type="dxa"/>
                </w:tcPr>
                <w:p w:rsidR="00834249" w:rsidRPr="00B07235" w:rsidRDefault="00834249" w:rsidP="000D099A">
                  <w:r w:rsidRPr="00B07235">
                    <w:t xml:space="preserve">N </w:t>
                  </w:r>
                  <w:proofErr w:type="gramStart"/>
                  <w:r w:rsidRPr="00B07235">
                    <w:t>п</w:t>
                  </w:r>
                  <w:proofErr w:type="gramEnd"/>
                  <w:r w:rsidRPr="00B07235">
                    <w:t>/п</w:t>
                  </w:r>
                </w:p>
              </w:tc>
              <w:tc>
                <w:tcPr>
                  <w:tcW w:w="5240" w:type="dxa"/>
                </w:tcPr>
                <w:p w:rsidR="00834249" w:rsidRPr="00B07235" w:rsidRDefault="00834249" w:rsidP="000D099A">
                  <w:r w:rsidRPr="00B07235">
                    <w:t>Наименование потребностей</w:t>
                  </w:r>
                </w:p>
              </w:tc>
              <w:tc>
                <w:tcPr>
                  <w:tcW w:w="1640" w:type="dxa"/>
                </w:tcPr>
                <w:p w:rsidR="00834249" w:rsidRPr="00B07235" w:rsidRDefault="00834249" w:rsidP="000D099A">
                  <w:r w:rsidRPr="00B07235">
                    <w:t>Единицы измерения</w:t>
                  </w:r>
                </w:p>
              </w:tc>
              <w:tc>
                <w:tcPr>
                  <w:tcW w:w="2129" w:type="dxa"/>
                </w:tcPr>
                <w:p w:rsidR="00834249" w:rsidRPr="00B07235" w:rsidRDefault="00834249" w:rsidP="000D099A">
                  <w:r w:rsidRPr="00B07235">
                    <w:t>Сумма финансовых потребностей в год</w:t>
                  </w:r>
                </w:p>
              </w:tc>
            </w:tr>
            <w:tr w:rsidR="00834249" w:rsidRPr="00B07235" w:rsidTr="000D099A">
              <w:trPr>
                <w:trHeight w:val="362"/>
              </w:trPr>
              <w:tc>
                <w:tcPr>
                  <w:tcW w:w="619" w:type="dxa"/>
                </w:tcPr>
                <w:p w:rsidR="00834249" w:rsidRPr="00B07235" w:rsidRDefault="00834249" w:rsidP="000D099A">
                  <w:r w:rsidRPr="00B07235">
                    <w:t>1</w:t>
                  </w:r>
                </w:p>
              </w:tc>
              <w:tc>
                <w:tcPr>
                  <w:tcW w:w="5240" w:type="dxa"/>
                </w:tcPr>
                <w:p w:rsidR="00834249" w:rsidRPr="00B07235" w:rsidRDefault="00834249" w:rsidP="000D099A">
                  <w:r w:rsidRPr="00B07235">
                    <w:t>2</w:t>
                  </w:r>
                </w:p>
              </w:tc>
              <w:tc>
                <w:tcPr>
                  <w:tcW w:w="1640" w:type="dxa"/>
                </w:tcPr>
                <w:p w:rsidR="00834249" w:rsidRPr="00B07235" w:rsidRDefault="00834249" w:rsidP="000D099A">
                  <w:r w:rsidRPr="00B07235">
                    <w:t>3</w:t>
                  </w:r>
                </w:p>
              </w:tc>
              <w:tc>
                <w:tcPr>
                  <w:tcW w:w="2129" w:type="dxa"/>
                </w:tcPr>
                <w:p w:rsidR="00834249" w:rsidRPr="00B07235" w:rsidRDefault="00834249" w:rsidP="000D099A">
                  <w:r w:rsidRPr="00B07235">
                    <w:t>4</w:t>
                  </w:r>
                </w:p>
              </w:tc>
            </w:tr>
            <w:tr w:rsidR="00834249" w:rsidRPr="00B07235" w:rsidTr="000D099A">
              <w:trPr>
                <w:trHeight w:val="362"/>
              </w:trPr>
              <w:tc>
                <w:tcPr>
                  <w:tcW w:w="5859" w:type="dxa"/>
                  <w:gridSpan w:val="2"/>
                </w:tcPr>
                <w:p w:rsidR="00834249" w:rsidRPr="00B07235" w:rsidRDefault="00834249" w:rsidP="000D099A">
                  <w:r w:rsidRPr="00B07235">
                    <w:t>2016 год</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Водоснабжение (питьевая вода)</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Объем финансовых потребностей</w:t>
                  </w:r>
                </w:p>
              </w:tc>
              <w:tc>
                <w:tcPr>
                  <w:tcW w:w="1640" w:type="dxa"/>
                </w:tcPr>
                <w:p w:rsidR="00834249" w:rsidRPr="00B07235" w:rsidRDefault="00834249" w:rsidP="000D099A">
                  <w:r w:rsidRPr="00B07235">
                    <w:t>тыс. руб.</w:t>
                  </w:r>
                </w:p>
              </w:tc>
              <w:tc>
                <w:tcPr>
                  <w:tcW w:w="2129" w:type="dxa"/>
                </w:tcPr>
                <w:p w:rsidR="00834249" w:rsidRPr="00B07235" w:rsidRDefault="00834249" w:rsidP="000D099A">
                  <w:r w:rsidRPr="00B07235">
                    <w:t>108,20</w:t>
                  </w:r>
                </w:p>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Водоотведение</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Объем финансовых потребностей</w:t>
                  </w:r>
                </w:p>
              </w:tc>
              <w:tc>
                <w:tcPr>
                  <w:tcW w:w="1640" w:type="dxa"/>
                </w:tcPr>
                <w:p w:rsidR="00834249" w:rsidRPr="00B07235" w:rsidRDefault="00834249" w:rsidP="000D099A">
                  <w:r w:rsidRPr="00B07235">
                    <w:t>тыс. куб</w:t>
                  </w:r>
                  <w:proofErr w:type="gramStart"/>
                  <w:r w:rsidRPr="00B07235">
                    <w:t>.м</w:t>
                  </w:r>
                  <w:proofErr w:type="gramEnd"/>
                </w:p>
              </w:tc>
              <w:tc>
                <w:tcPr>
                  <w:tcW w:w="2129" w:type="dxa"/>
                </w:tcPr>
                <w:p w:rsidR="00834249" w:rsidRPr="00B07235" w:rsidRDefault="00834249" w:rsidP="000D099A">
                  <w:r w:rsidRPr="00B07235">
                    <w:t>195,26</w:t>
                  </w:r>
                </w:p>
              </w:tc>
            </w:tr>
            <w:tr w:rsidR="00834249" w:rsidRPr="00B07235" w:rsidTr="000D099A">
              <w:trPr>
                <w:trHeight w:val="362"/>
              </w:trPr>
              <w:tc>
                <w:tcPr>
                  <w:tcW w:w="5859" w:type="dxa"/>
                  <w:gridSpan w:val="2"/>
                </w:tcPr>
                <w:p w:rsidR="00834249" w:rsidRPr="00B07235" w:rsidRDefault="00834249" w:rsidP="000D099A">
                  <w:r w:rsidRPr="00B07235">
                    <w:t>2017 год</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Водоснабжение (питьевая вода)</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Объем финансовых потребностей</w:t>
                  </w:r>
                </w:p>
              </w:tc>
              <w:tc>
                <w:tcPr>
                  <w:tcW w:w="1640" w:type="dxa"/>
                </w:tcPr>
                <w:p w:rsidR="00834249" w:rsidRPr="00B07235" w:rsidRDefault="00834249" w:rsidP="000D099A">
                  <w:r w:rsidRPr="00B07235">
                    <w:t>тыс. руб.</w:t>
                  </w:r>
                </w:p>
              </w:tc>
              <w:tc>
                <w:tcPr>
                  <w:tcW w:w="2129" w:type="dxa"/>
                </w:tcPr>
                <w:p w:rsidR="00834249" w:rsidRPr="00B07235" w:rsidRDefault="00834249" w:rsidP="000D099A">
                  <w:r w:rsidRPr="00B07235">
                    <w:t>111,10</w:t>
                  </w:r>
                </w:p>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Водоотведение</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Объем финансовых потребностей</w:t>
                  </w:r>
                </w:p>
              </w:tc>
              <w:tc>
                <w:tcPr>
                  <w:tcW w:w="1640" w:type="dxa"/>
                </w:tcPr>
                <w:p w:rsidR="00834249" w:rsidRPr="00B07235" w:rsidRDefault="00834249" w:rsidP="000D099A">
                  <w:r w:rsidRPr="00B07235">
                    <w:t>тыс. куб</w:t>
                  </w:r>
                  <w:proofErr w:type="gramStart"/>
                  <w:r w:rsidRPr="00B07235">
                    <w:t>.м</w:t>
                  </w:r>
                  <w:proofErr w:type="gramEnd"/>
                </w:p>
              </w:tc>
              <w:tc>
                <w:tcPr>
                  <w:tcW w:w="2129" w:type="dxa"/>
                </w:tcPr>
                <w:p w:rsidR="00834249" w:rsidRPr="00B07235" w:rsidRDefault="00834249" w:rsidP="000D099A">
                  <w:r w:rsidRPr="00B07235">
                    <w:t>205,53</w:t>
                  </w:r>
                </w:p>
              </w:tc>
            </w:tr>
            <w:tr w:rsidR="00834249" w:rsidRPr="00B07235" w:rsidTr="000D099A">
              <w:trPr>
                <w:trHeight w:val="362"/>
              </w:trPr>
              <w:tc>
                <w:tcPr>
                  <w:tcW w:w="5859" w:type="dxa"/>
                  <w:gridSpan w:val="2"/>
                </w:tcPr>
                <w:p w:rsidR="00834249" w:rsidRPr="00B07235" w:rsidRDefault="00834249" w:rsidP="000D099A">
                  <w:r w:rsidRPr="00B07235">
                    <w:t>2018 год</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Водоснабжение (питьевая вода)</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Объем финансовых потребностей</w:t>
                  </w:r>
                </w:p>
              </w:tc>
              <w:tc>
                <w:tcPr>
                  <w:tcW w:w="1640" w:type="dxa"/>
                </w:tcPr>
                <w:p w:rsidR="00834249" w:rsidRPr="00B07235" w:rsidRDefault="00834249" w:rsidP="000D099A">
                  <w:r w:rsidRPr="00B07235">
                    <w:t>тыс. руб.</w:t>
                  </w:r>
                </w:p>
              </w:tc>
              <w:tc>
                <w:tcPr>
                  <w:tcW w:w="2129" w:type="dxa"/>
                </w:tcPr>
                <w:p w:rsidR="00834249" w:rsidRPr="00B07235" w:rsidRDefault="00834249" w:rsidP="000D099A">
                  <w:r w:rsidRPr="00B07235">
                    <w:t>116,73</w:t>
                  </w:r>
                </w:p>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Водоотведение</w:t>
                  </w:r>
                </w:p>
              </w:tc>
              <w:tc>
                <w:tcPr>
                  <w:tcW w:w="1640" w:type="dxa"/>
                </w:tcPr>
                <w:p w:rsidR="00834249" w:rsidRPr="00B07235" w:rsidRDefault="00834249" w:rsidP="000D099A"/>
              </w:tc>
              <w:tc>
                <w:tcPr>
                  <w:tcW w:w="2129" w:type="dxa"/>
                </w:tcPr>
                <w:p w:rsidR="00834249" w:rsidRPr="00B07235" w:rsidRDefault="00834249" w:rsidP="000D099A"/>
              </w:tc>
            </w:tr>
            <w:tr w:rsidR="00834249" w:rsidRPr="00B07235" w:rsidTr="000D099A">
              <w:trPr>
                <w:trHeight w:val="362"/>
              </w:trPr>
              <w:tc>
                <w:tcPr>
                  <w:tcW w:w="619" w:type="dxa"/>
                </w:tcPr>
                <w:p w:rsidR="00834249" w:rsidRPr="00B07235" w:rsidRDefault="00834249" w:rsidP="000D099A"/>
              </w:tc>
              <w:tc>
                <w:tcPr>
                  <w:tcW w:w="5240" w:type="dxa"/>
                </w:tcPr>
                <w:p w:rsidR="00834249" w:rsidRPr="00B07235" w:rsidRDefault="00834249" w:rsidP="000D099A">
                  <w:r w:rsidRPr="00B07235">
                    <w:t>Объем финансовых потребностей</w:t>
                  </w:r>
                </w:p>
              </w:tc>
              <w:tc>
                <w:tcPr>
                  <w:tcW w:w="1640" w:type="dxa"/>
                </w:tcPr>
                <w:p w:rsidR="00834249" w:rsidRPr="00B07235" w:rsidRDefault="00834249" w:rsidP="000D099A">
                  <w:r w:rsidRPr="00B07235">
                    <w:t>тыс. куб</w:t>
                  </w:r>
                  <w:proofErr w:type="gramStart"/>
                  <w:r w:rsidRPr="00B07235">
                    <w:t>.м</w:t>
                  </w:r>
                  <w:proofErr w:type="gramEnd"/>
                </w:p>
              </w:tc>
              <w:tc>
                <w:tcPr>
                  <w:tcW w:w="2129" w:type="dxa"/>
                </w:tcPr>
                <w:p w:rsidR="00834249" w:rsidRPr="00B07235" w:rsidRDefault="00834249" w:rsidP="000D099A">
                  <w:r w:rsidRPr="00B07235">
                    <w:t>217,99</w:t>
                  </w:r>
                </w:p>
              </w:tc>
            </w:tr>
          </w:tbl>
          <w:p w:rsidR="00834249" w:rsidRPr="00B07235" w:rsidRDefault="00834249" w:rsidP="000D099A">
            <w:pPr>
              <w:rPr>
                <w:lang w:val="en-US"/>
              </w:rPr>
            </w:pPr>
          </w:p>
        </w:tc>
      </w:tr>
    </w:tbl>
    <w:p w:rsidR="00834249" w:rsidRPr="00B07235" w:rsidRDefault="00834249" w:rsidP="00834249">
      <w:pPr>
        <w:jc w:val="center"/>
      </w:pPr>
    </w:p>
    <w:p w:rsidR="00834249" w:rsidRPr="00B07235" w:rsidRDefault="00834249" w:rsidP="00834249">
      <w:pPr>
        <w:ind w:right="566"/>
        <w:jc w:val="center"/>
        <w:outlineLvl w:val="1"/>
        <w:rPr>
          <w:lang w:val="en-US"/>
        </w:rPr>
      </w:pPr>
      <w:r w:rsidRPr="00B07235">
        <w:t xml:space="preserve">Раздел </w:t>
      </w:r>
      <w:r w:rsidRPr="00B07235">
        <w:rPr>
          <w:lang w:val="en-US"/>
        </w:rPr>
        <w:t>V</w:t>
      </w:r>
    </w:p>
    <w:p w:rsidR="00834249" w:rsidRPr="00B07235" w:rsidRDefault="00834249" w:rsidP="00834249">
      <w:pPr>
        <w:ind w:right="566"/>
        <w:jc w:val="center"/>
        <w:outlineLvl w:val="1"/>
      </w:pPr>
      <w:r w:rsidRPr="00B07235">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34249" w:rsidRPr="00B07235" w:rsidTr="000D099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06"/>
              <w:gridCol w:w="4780"/>
              <w:gridCol w:w="3742"/>
            </w:tblGrid>
            <w:tr w:rsidR="00834249" w:rsidRPr="00B07235" w:rsidTr="000D099A">
              <w:trPr>
                <w:trHeight w:val="967"/>
              </w:trPr>
              <w:tc>
                <w:tcPr>
                  <w:tcW w:w="646" w:type="dxa"/>
                </w:tcPr>
                <w:p w:rsidR="00834249" w:rsidRPr="00B07235" w:rsidRDefault="00834249" w:rsidP="000D099A">
                  <w:pPr>
                    <w:ind w:right="566"/>
                    <w:outlineLvl w:val="1"/>
                  </w:pPr>
                  <w:r w:rsidRPr="00B07235">
                    <w:t xml:space="preserve">N </w:t>
                  </w:r>
                  <w:proofErr w:type="gramStart"/>
                  <w:r w:rsidRPr="00B07235">
                    <w:t>п</w:t>
                  </w:r>
                  <w:proofErr w:type="gramEnd"/>
                  <w:r w:rsidRPr="00B07235">
                    <w:t>/п</w:t>
                  </w:r>
                </w:p>
              </w:tc>
              <w:tc>
                <w:tcPr>
                  <w:tcW w:w="6849" w:type="dxa"/>
                </w:tcPr>
                <w:p w:rsidR="00834249" w:rsidRPr="00B07235" w:rsidRDefault="00834249" w:rsidP="000D099A">
                  <w:pPr>
                    <w:ind w:right="566"/>
                    <w:outlineLvl w:val="1"/>
                  </w:pPr>
                  <w:r w:rsidRPr="00B07235">
                    <w:t>Наименование показателя</w:t>
                  </w:r>
                </w:p>
              </w:tc>
              <w:tc>
                <w:tcPr>
                  <w:tcW w:w="5158" w:type="dxa"/>
                </w:tcPr>
                <w:p w:rsidR="00834249" w:rsidRPr="00B07235" w:rsidRDefault="00834249" w:rsidP="000D099A">
                  <w:pPr>
                    <w:ind w:right="566"/>
                    <w:outlineLvl w:val="1"/>
                  </w:pPr>
                  <w:r w:rsidRPr="00B07235">
                    <w:t>Значение показателя</w:t>
                  </w:r>
                </w:p>
              </w:tc>
            </w:tr>
            <w:tr w:rsidR="00834249" w:rsidRPr="00B07235" w:rsidTr="000D099A">
              <w:trPr>
                <w:trHeight w:val="362"/>
              </w:trPr>
              <w:tc>
                <w:tcPr>
                  <w:tcW w:w="646" w:type="dxa"/>
                </w:tcPr>
                <w:p w:rsidR="00834249" w:rsidRPr="00B07235" w:rsidRDefault="00834249" w:rsidP="000D099A">
                  <w:pPr>
                    <w:ind w:right="566"/>
                    <w:outlineLvl w:val="1"/>
                  </w:pPr>
                  <w:r w:rsidRPr="00B07235">
                    <w:t>1</w:t>
                  </w:r>
                </w:p>
              </w:tc>
              <w:tc>
                <w:tcPr>
                  <w:tcW w:w="6849" w:type="dxa"/>
                </w:tcPr>
                <w:p w:rsidR="00834249" w:rsidRPr="00B07235" w:rsidRDefault="00834249" w:rsidP="000D099A">
                  <w:pPr>
                    <w:ind w:right="566"/>
                    <w:outlineLvl w:val="1"/>
                  </w:pPr>
                  <w:r w:rsidRPr="00B07235">
                    <w:t>2</w:t>
                  </w:r>
                </w:p>
              </w:tc>
              <w:tc>
                <w:tcPr>
                  <w:tcW w:w="5158" w:type="dxa"/>
                </w:tcPr>
                <w:p w:rsidR="00834249" w:rsidRPr="00B07235" w:rsidRDefault="00834249" w:rsidP="000D099A">
                  <w:pPr>
                    <w:ind w:right="566"/>
                    <w:outlineLvl w:val="1"/>
                  </w:pPr>
                  <w:r w:rsidRPr="00B07235">
                    <w:t>3</w:t>
                  </w:r>
                </w:p>
              </w:tc>
            </w:tr>
            <w:tr w:rsidR="00834249" w:rsidRPr="00B07235" w:rsidTr="000D099A">
              <w:trPr>
                <w:trHeight w:val="362"/>
              </w:trPr>
              <w:tc>
                <w:tcPr>
                  <w:tcW w:w="646" w:type="dxa"/>
                  <w:gridSpan w:val="2"/>
                </w:tcPr>
                <w:p w:rsidR="00834249" w:rsidRPr="00B07235" w:rsidRDefault="00834249" w:rsidP="000D099A">
                  <w:pPr>
                    <w:ind w:right="566"/>
                    <w:outlineLvl w:val="1"/>
                  </w:pPr>
                  <w:r w:rsidRPr="00B07235">
                    <w:t>2016 год</w:t>
                  </w:r>
                </w:p>
              </w:tc>
              <w:tc>
                <w:tcPr>
                  <w:tcW w:w="5158" w:type="dxa"/>
                </w:tcPr>
                <w:p w:rsidR="00834249" w:rsidRPr="00B07235" w:rsidRDefault="00834249" w:rsidP="000D099A">
                  <w:pPr>
                    <w:ind w:right="566"/>
                    <w:outlineLvl w:val="1"/>
                  </w:pPr>
                  <w:r w:rsidRPr="00B07235">
                    <w:t>не утверждены</w:t>
                  </w:r>
                </w:p>
              </w:tc>
            </w:tr>
            <w:tr w:rsidR="00834249" w:rsidRPr="00B07235" w:rsidTr="000D099A">
              <w:trPr>
                <w:trHeight w:val="362"/>
              </w:trPr>
              <w:tc>
                <w:tcPr>
                  <w:tcW w:w="646" w:type="dxa"/>
                  <w:gridSpan w:val="2"/>
                </w:tcPr>
                <w:p w:rsidR="00834249" w:rsidRPr="00B07235" w:rsidRDefault="00834249" w:rsidP="000D099A">
                  <w:pPr>
                    <w:ind w:right="566"/>
                    <w:outlineLvl w:val="1"/>
                  </w:pPr>
                  <w:r w:rsidRPr="00B07235">
                    <w:lastRenderedPageBreak/>
                    <w:t>2017 год</w:t>
                  </w:r>
                </w:p>
              </w:tc>
              <w:tc>
                <w:tcPr>
                  <w:tcW w:w="5158" w:type="dxa"/>
                </w:tcPr>
                <w:p w:rsidR="00834249" w:rsidRPr="00B07235" w:rsidRDefault="00834249" w:rsidP="000D099A">
                  <w:pPr>
                    <w:ind w:right="566"/>
                    <w:outlineLvl w:val="1"/>
                  </w:pPr>
                  <w:r w:rsidRPr="00B07235">
                    <w:t>не утверждены</w:t>
                  </w:r>
                </w:p>
              </w:tc>
            </w:tr>
            <w:tr w:rsidR="00834249" w:rsidRPr="00B07235" w:rsidTr="000D099A">
              <w:trPr>
                <w:trHeight w:val="362"/>
              </w:trPr>
              <w:tc>
                <w:tcPr>
                  <w:tcW w:w="646" w:type="dxa"/>
                  <w:gridSpan w:val="2"/>
                </w:tcPr>
                <w:p w:rsidR="00834249" w:rsidRPr="00B07235" w:rsidRDefault="00834249" w:rsidP="000D099A">
                  <w:pPr>
                    <w:ind w:right="566"/>
                    <w:outlineLvl w:val="1"/>
                  </w:pPr>
                  <w:r w:rsidRPr="00B07235">
                    <w:t>2018 год</w:t>
                  </w:r>
                </w:p>
              </w:tc>
              <w:tc>
                <w:tcPr>
                  <w:tcW w:w="5158" w:type="dxa"/>
                </w:tcPr>
                <w:p w:rsidR="00834249" w:rsidRPr="00B07235" w:rsidRDefault="00834249" w:rsidP="000D099A">
                  <w:pPr>
                    <w:ind w:right="566"/>
                    <w:outlineLvl w:val="1"/>
                  </w:pPr>
                  <w:r w:rsidRPr="00B07235">
                    <w:t>не утверждены</w:t>
                  </w:r>
                </w:p>
              </w:tc>
            </w:tr>
            <w:tr w:rsidR="00834249" w:rsidRPr="00B07235" w:rsidTr="000D099A">
              <w:trPr>
                <w:trHeight w:val="362"/>
              </w:trPr>
              <w:tc>
                <w:tcPr>
                  <w:tcW w:w="646" w:type="dxa"/>
                </w:tcPr>
                <w:p w:rsidR="00834249" w:rsidRPr="00B07235" w:rsidRDefault="00834249" w:rsidP="000D099A">
                  <w:pPr>
                    <w:ind w:right="566"/>
                    <w:outlineLvl w:val="1"/>
                  </w:pPr>
                </w:p>
              </w:tc>
              <w:tc>
                <w:tcPr>
                  <w:tcW w:w="6849" w:type="dxa"/>
                </w:tcPr>
                <w:p w:rsidR="00834249" w:rsidRPr="00B07235" w:rsidRDefault="00834249" w:rsidP="000D099A">
                  <w:pPr>
                    <w:ind w:right="566"/>
                    <w:outlineLvl w:val="1"/>
                  </w:pPr>
                </w:p>
              </w:tc>
              <w:tc>
                <w:tcPr>
                  <w:tcW w:w="5158" w:type="dxa"/>
                </w:tcPr>
                <w:p w:rsidR="00834249" w:rsidRPr="00B07235" w:rsidRDefault="00834249" w:rsidP="000D099A">
                  <w:pPr>
                    <w:ind w:right="566"/>
                    <w:outlineLvl w:val="1"/>
                  </w:pPr>
                </w:p>
              </w:tc>
            </w:tr>
            <w:tr w:rsidR="00834249" w:rsidRPr="00B07235" w:rsidTr="000D099A">
              <w:trPr>
                <w:trHeight w:val="1147"/>
              </w:trPr>
              <w:tc>
                <w:tcPr>
                  <w:tcW w:w="646" w:type="dxa"/>
                </w:tcPr>
                <w:p w:rsidR="00834249" w:rsidRPr="00B07235" w:rsidRDefault="00834249" w:rsidP="000D099A">
                  <w:pPr>
                    <w:ind w:right="566"/>
                    <w:outlineLvl w:val="1"/>
                  </w:pPr>
                </w:p>
              </w:tc>
              <w:tc>
                <w:tcPr>
                  <w:tcW w:w="6849" w:type="dxa"/>
                  <w:gridSpan w:val="2"/>
                </w:tcPr>
                <w:p w:rsidR="00834249" w:rsidRPr="00B07235" w:rsidRDefault="00834249" w:rsidP="000D099A">
                  <w:pPr>
                    <w:ind w:right="566"/>
                    <w:outlineLvl w:val="1"/>
                  </w:pPr>
                  <w:r w:rsidRPr="00B07235">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834249" w:rsidRPr="00B07235" w:rsidRDefault="00834249" w:rsidP="000D099A">
            <w:pPr>
              <w:ind w:right="566"/>
              <w:outlineLvl w:val="1"/>
            </w:pPr>
          </w:p>
        </w:tc>
      </w:tr>
    </w:tbl>
    <w:p w:rsidR="00834249" w:rsidRPr="00B07235" w:rsidRDefault="00834249" w:rsidP="00834249">
      <w:pPr>
        <w:ind w:right="566"/>
        <w:jc w:val="center"/>
        <w:outlineLvl w:val="1"/>
      </w:pPr>
    </w:p>
    <w:p w:rsidR="00834249" w:rsidRPr="00B07235" w:rsidRDefault="00834249" w:rsidP="00834249">
      <w:pPr>
        <w:ind w:right="566"/>
        <w:jc w:val="center"/>
        <w:outlineLvl w:val="1"/>
      </w:pPr>
      <w:r w:rsidRPr="00B07235">
        <w:t>Раздел VI</w:t>
      </w:r>
    </w:p>
    <w:p w:rsidR="00834249" w:rsidRPr="00B07235" w:rsidRDefault="00834249" w:rsidP="00834249">
      <w:pPr>
        <w:ind w:firstLine="540"/>
        <w:jc w:val="center"/>
      </w:pPr>
      <w:r w:rsidRPr="00B07235">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w:t>
      </w:r>
    </w:p>
    <w:p w:rsidR="00834249" w:rsidRPr="00B07235" w:rsidRDefault="00834249" w:rsidP="00834249">
      <w:pPr>
        <w:ind w:firstLine="540"/>
        <w:jc w:val="both"/>
      </w:pPr>
      <w:r w:rsidRPr="00B07235">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B07235">
        <w:rPr>
          <w:color w:val="FF0000"/>
        </w:rPr>
        <w:t xml:space="preserve"> </w:t>
      </w:r>
      <w:r w:rsidRPr="00B07235">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834249" w:rsidRPr="00B07235" w:rsidRDefault="00834249" w:rsidP="00834249">
      <w:pPr>
        <w:jc w:val="center"/>
        <w:outlineLvl w:val="1"/>
      </w:pPr>
    </w:p>
    <w:p w:rsidR="00834249" w:rsidRPr="00B07235" w:rsidRDefault="00834249" w:rsidP="00834249">
      <w:pPr>
        <w:jc w:val="center"/>
        <w:outlineLvl w:val="1"/>
      </w:pPr>
      <w:r w:rsidRPr="00B07235">
        <w:t xml:space="preserve">Раздел </w:t>
      </w:r>
      <w:r w:rsidRPr="00B07235">
        <w:rPr>
          <w:lang w:val="en-US"/>
        </w:rPr>
        <w:t>VII</w:t>
      </w:r>
    </w:p>
    <w:p w:rsidR="00834249" w:rsidRPr="00B07235" w:rsidRDefault="00834249" w:rsidP="00834249">
      <w:pPr>
        <w:jc w:val="center"/>
        <w:outlineLvl w:val="1"/>
      </w:pPr>
      <w:r w:rsidRPr="00B07235">
        <w:t xml:space="preserve"> Отчет об исполнении производственной программы</w:t>
      </w:r>
    </w:p>
    <w:p w:rsidR="00834249" w:rsidRPr="00B07235" w:rsidRDefault="00834249" w:rsidP="00834249">
      <w:pPr>
        <w:jc w:val="center"/>
        <w:rPr>
          <w:lang w:val="en-US"/>
        </w:rPr>
      </w:pPr>
      <w:r w:rsidRPr="00B07235">
        <w:t>за 2014 год</w:t>
      </w:r>
    </w:p>
    <w:tbl>
      <w:tblPr>
        <w:tblW w:w="0" w:type="auto"/>
        <w:tblLook w:val="04A0" w:firstRow="1" w:lastRow="0" w:firstColumn="1" w:lastColumn="0" w:noHBand="0" w:noVBand="1"/>
      </w:tblPr>
      <w:tblGrid>
        <w:gridCol w:w="9854"/>
      </w:tblGrid>
      <w:tr w:rsidR="00834249" w:rsidRPr="00834249" w:rsidTr="000D099A">
        <w:tc>
          <w:tcPr>
            <w:tcW w:w="9854" w:type="dxa"/>
            <w:shd w:val="clear" w:color="auto" w:fill="auto"/>
          </w:tcPr>
          <w:tbl>
            <w:tblPr>
              <w:tblStyle w:val="aff4"/>
              <w:tblW w:w="0" w:type="auto"/>
              <w:tblInd w:w="0" w:type="dxa"/>
              <w:tblLook w:val="04A0" w:firstRow="1" w:lastRow="0" w:firstColumn="1" w:lastColumn="0" w:noHBand="0" w:noVBand="1"/>
            </w:tblPr>
            <w:tblGrid>
              <w:gridCol w:w="589"/>
              <w:gridCol w:w="3317"/>
              <w:gridCol w:w="1494"/>
              <w:gridCol w:w="1230"/>
              <w:gridCol w:w="1222"/>
              <w:gridCol w:w="1776"/>
            </w:tblGrid>
            <w:tr w:rsidR="00834249" w:rsidRPr="00834249" w:rsidTr="000D099A">
              <w:trPr>
                <w:trHeight w:val="967"/>
              </w:trPr>
              <w:tc>
                <w:tcPr>
                  <w:tcW w:w="589" w:type="dxa"/>
                </w:tcPr>
                <w:p w:rsidR="00834249" w:rsidRPr="00834249" w:rsidRDefault="00834249" w:rsidP="000D099A">
                  <w:pPr>
                    <w:rPr>
                      <w:sz w:val="20"/>
                      <w:szCs w:val="20"/>
                    </w:rPr>
                  </w:pPr>
                  <w:r w:rsidRPr="00834249">
                    <w:rPr>
                      <w:sz w:val="20"/>
                      <w:szCs w:val="20"/>
                    </w:rPr>
                    <w:t xml:space="preserve">N </w:t>
                  </w:r>
                  <w:proofErr w:type="gramStart"/>
                  <w:r w:rsidRPr="00834249">
                    <w:rPr>
                      <w:sz w:val="20"/>
                      <w:szCs w:val="20"/>
                    </w:rPr>
                    <w:t>п</w:t>
                  </w:r>
                  <w:proofErr w:type="gramEnd"/>
                  <w:r w:rsidRPr="00834249">
                    <w:rPr>
                      <w:sz w:val="20"/>
                      <w:szCs w:val="20"/>
                    </w:rPr>
                    <w:t>/п</w:t>
                  </w:r>
                </w:p>
              </w:tc>
              <w:tc>
                <w:tcPr>
                  <w:tcW w:w="3317" w:type="dxa"/>
                </w:tcPr>
                <w:p w:rsidR="00834249" w:rsidRPr="00834249" w:rsidRDefault="00834249" w:rsidP="000D099A">
                  <w:pPr>
                    <w:rPr>
                      <w:sz w:val="20"/>
                      <w:szCs w:val="20"/>
                    </w:rPr>
                  </w:pPr>
                  <w:r w:rsidRPr="00834249">
                    <w:rPr>
                      <w:sz w:val="20"/>
                      <w:szCs w:val="20"/>
                    </w:rPr>
                    <w:t>Наименование показателя</w:t>
                  </w:r>
                </w:p>
              </w:tc>
              <w:tc>
                <w:tcPr>
                  <w:tcW w:w="1494" w:type="dxa"/>
                </w:tcPr>
                <w:p w:rsidR="00834249" w:rsidRPr="00834249" w:rsidRDefault="00834249" w:rsidP="000D099A">
                  <w:pPr>
                    <w:rPr>
                      <w:sz w:val="20"/>
                      <w:szCs w:val="20"/>
                    </w:rPr>
                  </w:pPr>
                  <w:r w:rsidRPr="00834249">
                    <w:rPr>
                      <w:sz w:val="20"/>
                      <w:szCs w:val="20"/>
                    </w:rPr>
                    <w:t>Единицы измерения</w:t>
                  </w:r>
                </w:p>
              </w:tc>
              <w:tc>
                <w:tcPr>
                  <w:tcW w:w="1230" w:type="dxa"/>
                </w:tcPr>
                <w:p w:rsidR="00834249" w:rsidRPr="00834249" w:rsidRDefault="00834249" w:rsidP="000D099A">
                  <w:pPr>
                    <w:rPr>
                      <w:sz w:val="20"/>
                      <w:szCs w:val="20"/>
                    </w:rPr>
                  </w:pPr>
                  <w:r w:rsidRPr="00834249">
                    <w:rPr>
                      <w:sz w:val="20"/>
                      <w:szCs w:val="20"/>
                    </w:rPr>
                    <w:t>План 2014 года</w:t>
                  </w:r>
                </w:p>
              </w:tc>
              <w:tc>
                <w:tcPr>
                  <w:tcW w:w="1222" w:type="dxa"/>
                </w:tcPr>
                <w:p w:rsidR="00834249" w:rsidRPr="00834249" w:rsidRDefault="00834249" w:rsidP="000D099A">
                  <w:pPr>
                    <w:rPr>
                      <w:sz w:val="20"/>
                      <w:szCs w:val="20"/>
                    </w:rPr>
                  </w:pPr>
                  <w:r w:rsidRPr="00834249">
                    <w:rPr>
                      <w:sz w:val="20"/>
                      <w:szCs w:val="20"/>
                    </w:rPr>
                    <w:t>Факт 2014 года</w:t>
                  </w:r>
                </w:p>
              </w:tc>
              <w:tc>
                <w:tcPr>
                  <w:tcW w:w="1776" w:type="dxa"/>
                </w:tcPr>
                <w:p w:rsidR="00834249" w:rsidRPr="00834249" w:rsidRDefault="00834249" w:rsidP="000D099A">
                  <w:pPr>
                    <w:rPr>
                      <w:sz w:val="20"/>
                      <w:szCs w:val="20"/>
                    </w:rPr>
                  </w:pPr>
                  <w:r w:rsidRPr="00834249">
                    <w:rPr>
                      <w:sz w:val="20"/>
                      <w:szCs w:val="20"/>
                    </w:rPr>
                    <w:t>Отклонение</w:t>
                  </w:r>
                </w:p>
              </w:tc>
            </w:tr>
            <w:tr w:rsidR="00834249" w:rsidRPr="00834249" w:rsidTr="000D099A">
              <w:trPr>
                <w:trHeight w:val="362"/>
              </w:trPr>
              <w:tc>
                <w:tcPr>
                  <w:tcW w:w="589" w:type="dxa"/>
                </w:tcPr>
                <w:p w:rsidR="00834249" w:rsidRPr="00834249" w:rsidRDefault="00834249" w:rsidP="000D099A">
                  <w:pPr>
                    <w:rPr>
                      <w:sz w:val="20"/>
                      <w:szCs w:val="20"/>
                    </w:rPr>
                  </w:pPr>
                  <w:r w:rsidRPr="00834249">
                    <w:rPr>
                      <w:sz w:val="20"/>
                      <w:szCs w:val="20"/>
                    </w:rPr>
                    <w:t>1</w:t>
                  </w:r>
                </w:p>
              </w:tc>
              <w:tc>
                <w:tcPr>
                  <w:tcW w:w="3317" w:type="dxa"/>
                </w:tcPr>
                <w:p w:rsidR="00834249" w:rsidRPr="00834249" w:rsidRDefault="00834249" w:rsidP="000D099A">
                  <w:pPr>
                    <w:rPr>
                      <w:sz w:val="20"/>
                      <w:szCs w:val="20"/>
                    </w:rPr>
                  </w:pPr>
                  <w:r w:rsidRPr="00834249">
                    <w:rPr>
                      <w:sz w:val="20"/>
                      <w:szCs w:val="20"/>
                    </w:rPr>
                    <w:t>2</w:t>
                  </w:r>
                </w:p>
              </w:tc>
              <w:tc>
                <w:tcPr>
                  <w:tcW w:w="1494" w:type="dxa"/>
                </w:tcPr>
                <w:p w:rsidR="00834249" w:rsidRPr="00834249" w:rsidRDefault="00834249" w:rsidP="000D099A">
                  <w:pPr>
                    <w:rPr>
                      <w:sz w:val="20"/>
                      <w:szCs w:val="20"/>
                    </w:rPr>
                  </w:pPr>
                  <w:r w:rsidRPr="00834249">
                    <w:rPr>
                      <w:sz w:val="20"/>
                      <w:szCs w:val="20"/>
                    </w:rPr>
                    <w:t>3</w:t>
                  </w:r>
                </w:p>
              </w:tc>
              <w:tc>
                <w:tcPr>
                  <w:tcW w:w="1230" w:type="dxa"/>
                </w:tcPr>
                <w:p w:rsidR="00834249" w:rsidRPr="00834249" w:rsidRDefault="00834249" w:rsidP="000D099A">
                  <w:pPr>
                    <w:rPr>
                      <w:sz w:val="20"/>
                      <w:szCs w:val="20"/>
                    </w:rPr>
                  </w:pPr>
                  <w:r w:rsidRPr="00834249">
                    <w:rPr>
                      <w:sz w:val="20"/>
                      <w:szCs w:val="20"/>
                    </w:rPr>
                    <w:t>4</w:t>
                  </w:r>
                </w:p>
              </w:tc>
              <w:tc>
                <w:tcPr>
                  <w:tcW w:w="1222" w:type="dxa"/>
                </w:tcPr>
                <w:p w:rsidR="00834249" w:rsidRPr="00834249" w:rsidRDefault="00834249" w:rsidP="000D099A">
                  <w:pPr>
                    <w:rPr>
                      <w:sz w:val="20"/>
                      <w:szCs w:val="20"/>
                    </w:rPr>
                  </w:pPr>
                  <w:r w:rsidRPr="00834249">
                    <w:rPr>
                      <w:sz w:val="20"/>
                      <w:szCs w:val="20"/>
                    </w:rPr>
                    <w:t>5</w:t>
                  </w:r>
                </w:p>
              </w:tc>
              <w:tc>
                <w:tcPr>
                  <w:tcW w:w="1776" w:type="dxa"/>
                </w:tcPr>
                <w:p w:rsidR="00834249" w:rsidRPr="00834249" w:rsidRDefault="00834249" w:rsidP="000D099A">
                  <w:pPr>
                    <w:rPr>
                      <w:sz w:val="20"/>
                      <w:szCs w:val="20"/>
                    </w:rPr>
                  </w:pPr>
                </w:p>
              </w:tc>
            </w:tr>
            <w:tr w:rsidR="00834249" w:rsidRPr="00834249" w:rsidTr="000D099A">
              <w:trPr>
                <w:trHeight w:val="362"/>
              </w:trPr>
              <w:tc>
                <w:tcPr>
                  <w:tcW w:w="3906" w:type="dxa"/>
                  <w:gridSpan w:val="2"/>
                </w:tcPr>
                <w:p w:rsidR="00834249" w:rsidRPr="00834249" w:rsidRDefault="00834249" w:rsidP="000D099A">
                  <w:pPr>
                    <w:rPr>
                      <w:sz w:val="20"/>
                      <w:szCs w:val="20"/>
                    </w:rPr>
                  </w:pPr>
                  <w:r w:rsidRPr="00834249">
                    <w:rPr>
                      <w:sz w:val="20"/>
                      <w:szCs w:val="20"/>
                    </w:rPr>
                    <w:t>Водоснабжение (питьевая вода)</w:t>
                  </w:r>
                </w:p>
              </w:tc>
              <w:tc>
                <w:tcPr>
                  <w:tcW w:w="1494" w:type="dxa"/>
                </w:tcPr>
                <w:p w:rsidR="00834249" w:rsidRPr="00834249" w:rsidRDefault="00834249" w:rsidP="000D099A">
                  <w:pPr>
                    <w:rPr>
                      <w:sz w:val="20"/>
                      <w:szCs w:val="20"/>
                    </w:rPr>
                  </w:pP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3906" w:type="dxa"/>
                  <w:gridSpan w:val="2"/>
                </w:tcPr>
                <w:p w:rsidR="00834249" w:rsidRPr="00834249" w:rsidRDefault="00834249" w:rsidP="000D099A">
                  <w:pPr>
                    <w:rPr>
                      <w:sz w:val="20"/>
                      <w:szCs w:val="20"/>
                    </w:rPr>
                  </w:pPr>
                  <w:r w:rsidRPr="00834249">
                    <w:rPr>
                      <w:sz w:val="20"/>
                      <w:szCs w:val="20"/>
                    </w:rPr>
                    <w:t>Объем подачи воды</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.к</w:t>
                  </w:r>
                  <w:proofErr w:type="gramEnd"/>
                  <w:r w:rsidRPr="00834249">
                    <w:rPr>
                      <w:sz w:val="20"/>
                      <w:szCs w:val="20"/>
                    </w:rPr>
                    <w:t>уб.м</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r w:rsidR="00834249" w:rsidRPr="00834249" w:rsidTr="000D099A">
              <w:trPr>
                <w:trHeight w:val="552"/>
              </w:trPr>
              <w:tc>
                <w:tcPr>
                  <w:tcW w:w="6630" w:type="dxa"/>
                  <w:gridSpan w:val="4"/>
                </w:tcPr>
                <w:p w:rsidR="00834249" w:rsidRPr="00834249" w:rsidRDefault="00834249" w:rsidP="000D099A">
                  <w:pPr>
                    <w:rPr>
                      <w:sz w:val="20"/>
                      <w:szCs w:val="20"/>
                    </w:rPr>
                  </w:pPr>
                  <w:r w:rsidRPr="00834249">
                    <w:rPr>
                      <w:sz w:val="20"/>
                      <w:szCs w:val="20"/>
                    </w:rPr>
                    <w:t>Отчет о выполнении плановых мероприятий по ремонту объектов централизованных систем водоснабжения</w:t>
                  </w: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Мероприятия не запланированы</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r w:rsidR="00834249" w:rsidRPr="00834249" w:rsidTr="000D099A">
              <w:trPr>
                <w:trHeight w:val="362"/>
              </w:trPr>
              <w:tc>
                <w:tcPr>
                  <w:tcW w:w="5400" w:type="dxa"/>
                  <w:gridSpan w:val="3"/>
                </w:tcPr>
                <w:p w:rsidR="00834249" w:rsidRPr="00834249" w:rsidRDefault="00834249" w:rsidP="000D099A">
                  <w:pPr>
                    <w:rPr>
                      <w:sz w:val="20"/>
                      <w:szCs w:val="20"/>
                    </w:rPr>
                  </w:pPr>
                  <w:r w:rsidRPr="00834249">
                    <w:rPr>
                      <w:sz w:val="20"/>
                      <w:szCs w:val="20"/>
                    </w:rPr>
                    <w:t>Отчет о выполнении плановых мероприятий, направленных на улучшение качества питьевой воды</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контроль качества питьевой воды</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r w:rsidRPr="00834249">
                    <w:rPr>
                      <w:sz w:val="20"/>
                      <w:szCs w:val="20"/>
                    </w:rPr>
                    <w:t>0</w:t>
                  </w:r>
                </w:p>
              </w:tc>
              <w:tc>
                <w:tcPr>
                  <w:tcW w:w="1222" w:type="dxa"/>
                </w:tcPr>
                <w:p w:rsidR="00834249" w:rsidRPr="00834249" w:rsidRDefault="00834249" w:rsidP="000D099A">
                  <w:pPr>
                    <w:rPr>
                      <w:sz w:val="20"/>
                      <w:szCs w:val="20"/>
                    </w:rPr>
                  </w:pPr>
                  <w:r w:rsidRPr="00834249">
                    <w:rPr>
                      <w:sz w:val="20"/>
                      <w:szCs w:val="20"/>
                    </w:rPr>
                    <w:t>80,2</w:t>
                  </w:r>
                </w:p>
              </w:tc>
              <w:tc>
                <w:tcPr>
                  <w:tcW w:w="1776" w:type="dxa"/>
                </w:tcPr>
                <w:p w:rsidR="00834249" w:rsidRPr="00834249" w:rsidRDefault="00834249" w:rsidP="000D099A">
                  <w:pPr>
                    <w:rPr>
                      <w:sz w:val="20"/>
                      <w:szCs w:val="20"/>
                    </w:rPr>
                  </w:pPr>
                  <w:r w:rsidRPr="00834249">
                    <w:rPr>
                      <w:sz w:val="20"/>
                      <w:szCs w:val="20"/>
                    </w:rPr>
                    <w:t>-80,2</w:t>
                  </w:r>
                </w:p>
              </w:tc>
            </w:tr>
            <w:tr w:rsidR="00834249" w:rsidRPr="00834249" w:rsidTr="000D099A">
              <w:trPr>
                <w:trHeight w:val="362"/>
              </w:trPr>
              <w:tc>
                <w:tcPr>
                  <w:tcW w:w="6630" w:type="dxa"/>
                  <w:gridSpan w:val="4"/>
                </w:tcPr>
                <w:p w:rsidR="00834249" w:rsidRPr="00834249" w:rsidRDefault="00834249" w:rsidP="000D099A">
                  <w:pPr>
                    <w:rPr>
                      <w:sz w:val="20"/>
                      <w:szCs w:val="20"/>
                    </w:rPr>
                  </w:pPr>
                  <w:r w:rsidRPr="00834249">
                    <w:rPr>
                      <w:sz w:val="20"/>
                      <w:szCs w:val="20"/>
                    </w:rPr>
                    <w:t>Отчет о выполнении плановых мероприятий по энергосбережению и повышению энергетической эффективности</w:t>
                  </w: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Мероприятия не запланированы</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r w:rsidR="00834249" w:rsidRPr="00834249" w:rsidTr="000D099A">
              <w:trPr>
                <w:trHeight w:val="362"/>
              </w:trPr>
              <w:tc>
                <w:tcPr>
                  <w:tcW w:w="6630" w:type="dxa"/>
                  <w:gridSpan w:val="4"/>
                </w:tcPr>
                <w:p w:rsidR="00834249" w:rsidRPr="00834249" w:rsidRDefault="00834249" w:rsidP="000D099A">
                  <w:pPr>
                    <w:rPr>
                      <w:sz w:val="20"/>
                      <w:szCs w:val="20"/>
                    </w:rPr>
                  </w:pPr>
                  <w:r w:rsidRPr="00834249">
                    <w:rPr>
                      <w:sz w:val="20"/>
                      <w:szCs w:val="20"/>
                    </w:rPr>
                    <w:t>Отчет о выполнении плановых мероприятий, направленных на повышение качества обслуживания абонентов</w:t>
                  </w: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Мероприятия не запланированы</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r w:rsidR="00834249" w:rsidRPr="00834249" w:rsidTr="000D099A">
              <w:trPr>
                <w:trHeight w:val="362"/>
              </w:trPr>
              <w:tc>
                <w:tcPr>
                  <w:tcW w:w="3906" w:type="dxa"/>
                  <w:gridSpan w:val="2"/>
                </w:tcPr>
                <w:p w:rsidR="00834249" w:rsidRPr="00834249" w:rsidRDefault="00834249" w:rsidP="000D099A">
                  <w:pPr>
                    <w:rPr>
                      <w:sz w:val="20"/>
                      <w:szCs w:val="20"/>
                    </w:rPr>
                  </w:pPr>
                  <w:r w:rsidRPr="00834249">
                    <w:rPr>
                      <w:sz w:val="20"/>
                      <w:szCs w:val="20"/>
                    </w:rPr>
                    <w:t>Водоотведение</w:t>
                  </w:r>
                </w:p>
              </w:tc>
              <w:tc>
                <w:tcPr>
                  <w:tcW w:w="1494" w:type="dxa"/>
                </w:tcPr>
                <w:p w:rsidR="00834249" w:rsidRPr="00834249" w:rsidRDefault="00834249" w:rsidP="000D099A">
                  <w:pPr>
                    <w:rPr>
                      <w:sz w:val="20"/>
                      <w:szCs w:val="20"/>
                    </w:rPr>
                  </w:pP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3906" w:type="dxa"/>
                  <w:gridSpan w:val="2"/>
                </w:tcPr>
                <w:p w:rsidR="00834249" w:rsidRPr="00834249" w:rsidRDefault="00834249" w:rsidP="000D099A">
                  <w:pPr>
                    <w:rPr>
                      <w:sz w:val="20"/>
                      <w:szCs w:val="20"/>
                    </w:rPr>
                  </w:pPr>
                  <w:r w:rsidRPr="00834249">
                    <w:rPr>
                      <w:sz w:val="20"/>
                      <w:szCs w:val="20"/>
                    </w:rPr>
                    <w:t>Объем принимаемых сточных вод</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.к</w:t>
                  </w:r>
                  <w:proofErr w:type="gramEnd"/>
                  <w:r w:rsidRPr="00834249">
                    <w:rPr>
                      <w:sz w:val="20"/>
                      <w:szCs w:val="20"/>
                    </w:rPr>
                    <w:t>уб.м</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r w:rsidR="00834249" w:rsidRPr="00834249" w:rsidTr="000D099A">
              <w:trPr>
                <w:trHeight w:val="290"/>
              </w:trPr>
              <w:tc>
                <w:tcPr>
                  <w:tcW w:w="6630" w:type="dxa"/>
                  <w:gridSpan w:val="4"/>
                </w:tcPr>
                <w:p w:rsidR="00834249" w:rsidRPr="00834249" w:rsidRDefault="00834249" w:rsidP="000D099A">
                  <w:pPr>
                    <w:rPr>
                      <w:sz w:val="20"/>
                      <w:szCs w:val="20"/>
                    </w:rPr>
                  </w:pPr>
                  <w:r w:rsidRPr="00834249">
                    <w:rPr>
                      <w:sz w:val="20"/>
                      <w:szCs w:val="20"/>
                    </w:rPr>
                    <w:t>Отчет о выполнении плановых мероприятий по ремонту объектов централизованных систем водоотведения</w:t>
                  </w: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контроль качества сточных вод</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r w:rsidRPr="00834249">
                    <w:rPr>
                      <w:sz w:val="20"/>
                      <w:szCs w:val="20"/>
                    </w:rPr>
                    <w:t>0</w:t>
                  </w:r>
                </w:p>
              </w:tc>
              <w:tc>
                <w:tcPr>
                  <w:tcW w:w="1222" w:type="dxa"/>
                </w:tcPr>
                <w:p w:rsidR="00834249" w:rsidRPr="00834249" w:rsidRDefault="00834249" w:rsidP="000D099A">
                  <w:pPr>
                    <w:rPr>
                      <w:sz w:val="20"/>
                      <w:szCs w:val="20"/>
                    </w:rPr>
                  </w:pPr>
                  <w:r w:rsidRPr="00834249">
                    <w:rPr>
                      <w:sz w:val="20"/>
                      <w:szCs w:val="20"/>
                    </w:rPr>
                    <w:t>64</w:t>
                  </w:r>
                </w:p>
              </w:tc>
              <w:tc>
                <w:tcPr>
                  <w:tcW w:w="1776" w:type="dxa"/>
                </w:tcPr>
                <w:p w:rsidR="00834249" w:rsidRPr="00834249" w:rsidRDefault="00834249" w:rsidP="000D099A">
                  <w:pPr>
                    <w:rPr>
                      <w:sz w:val="20"/>
                      <w:szCs w:val="20"/>
                    </w:rPr>
                  </w:pPr>
                  <w:r w:rsidRPr="00834249">
                    <w:rPr>
                      <w:sz w:val="20"/>
                      <w:szCs w:val="20"/>
                    </w:rPr>
                    <w:t>-64</w:t>
                  </w:r>
                </w:p>
              </w:tc>
            </w:tr>
            <w:tr w:rsidR="00834249" w:rsidRPr="00834249" w:rsidTr="000D099A">
              <w:trPr>
                <w:trHeight w:val="581"/>
              </w:trPr>
              <w:tc>
                <w:tcPr>
                  <w:tcW w:w="5400" w:type="dxa"/>
                  <w:gridSpan w:val="3"/>
                </w:tcPr>
                <w:p w:rsidR="00834249" w:rsidRPr="00834249" w:rsidRDefault="00834249" w:rsidP="000D099A">
                  <w:pPr>
                    <w:rPr>
                      <w:sz w:val="20"/>
                      <w:szCs w:val="20"/>
                    </w:rPr>
                  </w:pPr>
                  <w:r w:rsidRPr="00834249">
                    <w:rPr>
                      <w:sz w:val="20"/>
                      <w:szCs w:val="20"/>
                    </w:rPr>
                    <w:t>Отчет о выполнении плановых мероприятий, направленных на улучшение качества очистки сточных вод</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r w:rsidR="00834249" w:rsidRPr="00834249" w:rsidTr="000D099A">
              <w:trPr>
                <w:trHeight w:val="362"/>
              </w:trPr>
              <w:tc>
                <w:tcPr>
                  <w:tcW w:w="6630" w:type="dxa"/>
                  <w:gridSpan w:val="4"/>
                </w:tcPr>
                <w:p w:rsidR="00834249" w:rsidRPr="00834249" w:rsidRDefault="00834249" w:rsidP="000D099A">
                  <w:pPr>
                    <w:rPr>
                      <w:sz w:val="20"/>
                      <w:szCs w:val="20"/>
                    </w:rPr>
                  </w:pPr>
                  <w:r w:rsidRPr="00834249">
                    <w:rPr>
                      <w:sz w:val="20"/>
                      <w:szCs w:val="20"/>
                    </w:rPr>
                    <w:t>Отчет о выполнении плановых мероприятий по энергосбережению и повышению энергетической эффективности</w:t>
                  </w: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Мероприятия не запланированы</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r w:rsidR="00834249" w:rsidRPr="00834249" w:rsidTr="000D099A">
              <w:trPr>
                <w:trHeight w:val="362"/>
              </w:trPr>
              <w:tc>
                <w:tcPr>
                  <w:tcW w:w="6630" w:type="dxa"/>
                  <w:gridSpan w:val="4"/>
                </w:tcPr>
                <w:p w:rsidR="00834249" w:rsidRPr="00834249" w:rsidRDefault="00834249" w:rsidP="000D099A">
                  <w:pPr>
                    <w:rPr>
                      <w:sz w:val="20"/>
                      <w:szCs w:val="20"/>
                    </w:rPr>
                  </w:pPr>
                  <w:r w:rsidRPr="00834249">
                    <w:rPr>
                      <w:sz w:val="20"/>
                      <w:szCs w:val="20"/>
                    </w:rPr>
                    <w:t>Отчет о выполнении плановых мероприятий, направленных на повышение качества обслуживания абонентов</w:t>
                  </w: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p>
              </w:tc>
            </w:tr>
            <w:tr w:rsidR="00834249" w:rsidRPr="00834249" w:rsidTr="000D099A">
              <w:trPr>
                <w:trHeight w:val="362"/>
              </w:trPr>
              <w:tc>
                <w:tcPr>
                  <w:tcW w:w="589" w:type="dxa"/>
                </w:tcPr>
                <w:p w:rsidR="00834249" w:rsidRPr="00834249" w:rsidRDefault="00834249" w:rsidP="000D099A">
                  <w:pPr>
                    <w:rPr>
                      <w:sz w:val="20"/>
                      <w:szCs w:val="20"/>
                    </w:rPr>
                  </w:pPr>
                </w:p>
              </w:tc>
              <w:tc>
                <w:tcPr>
                  <w:tcW w:w="3317" w:type="dxa"/>
                </w:tcPr>
                <w:p w:rsidR="00834249" w:rsidRPr="00834249" w:rsidRDefault="00834249" w:rsidP="000D099A">
                  <w:pPr>
                    <w:rPr>
                      <w:sz w:val="20"/>
                      <w:szCs w:val="20"/>
                    </w:rPr>
                  </w:pPr>
                  <w:r w:rsidRPr="00834249">
                    <w:rPr>
                      <w:sz w:val="20"/>
                      <w:szCs w:val="20"/>
                    </w:rPr>
                    <w:t>Мероприятия не запланированы</w:t>
                  </w:r>
                </w:p>
              </w:tc>
              <w:tc>
                <w:tcPr>
                  <w:tcW w:w="1494" w:type="dxa"/>
                </w:tcPr>
                <w:p w:rsidR="00834249" w:rsidRPr="00834249" w:rsidRDefault="00834249" w:rsidP="000D099A">
                  <w:pPr>
                    <w:rPr>
                      <w:sz w:val="20"/>
                      <w:szCs w:val="20"/>
                    </w:rPr>
                  </w:pPr>
                  <w:r w:rsidRPr="00834249">
                    <w:rPr>
                      <w:sz w:val="20"/>
                      <w:szCs w:val="20"/>
                    </w:rPr>
                    <w:t>тыс</w:t>
                  </w:r>
                  <w:proofErr w:type="gramStart"/>
                  <w:r w:rsidRPr="00834249">
                    <w:rPr>
                      <w:sz w:val="20"/>
                      <w:szCs w:val="20"/>
                    </w:rPr>
                    <w:t>.р</w:t>
                  </w:r>
                  <w:proofErr w:type="gramEnd"/>
                  <w:r w:rsidRPr="00834249">
                    <w:rPr>
                      <w:sz w:val="20"/>
                      <w:szCs w:val="20"/>
                    </w:rPr>
                    <w:t>уб.</w:t>
                  </w:r>
                </w:p>
              </w:tc>
              <w:tc>
                <w:tcPr>
                  <w:tcW w:w="1230" w:type="dxa"/>
                </w:tcPr>
                <w:p w:rsidR="00834249" w:rsidRPr="00834249" w:rsidRDefault="00834249" w:rsidP="000D099A">
                  <w:pPr>
                    <w:rPr>
                      <w:sz w:val="20"/>
                      <w:szCs w:val="20"/>
                    </w:rPr>
                  </w:pPr>
                </w:p>
              </w:tc>
              <w:tc>
                <w:tcPr>
                  <w:tcW w:w="1222" w:type="dxa"/>
                </w:tcPr>
                <w:p w:rsidR="00834249" w:rsidRPr="00834249" w:rsidRDefault="00834249" w:rsidP="000D099A">
                  <w:pPr>
                    <w:rPr>
                      <w:sz w:val="20"/>
                      <w:szCs w:val="20"/>
                    </w:rPr>
                  </w:pPr>
                </w:p>
              </w:tc>
              <w:tc>
                <w:tcPr>
                  <w:tcW w:w="1776" w:type="dxa"/>
                </w:tcPr>
                <w:p w:rsidR="00834249" w:rsidRPr="00834249" w:rsidRDefault="00834249" w:rsidP="000D099A">
                  <w:pPr>
                    <w:rPr>
                      <w:sz w:val="20"/>
                      <w:szCs w:val="20"/>
                    </w:rPr>
                  </w:pPr>
                  <w:r w:rsidRPr="00834249">
                    <w:rPr>
                      <w:sz w:val="20"/>
                      <w:szCs w:val="20"/>
                    </w:rPr>
                    <w:t>0</w:t>
                  </w:r>
                </w:p>
              </w:tc>
            </w:tr>
          </w:tbl>
          <w:p w:rsidR="00834249" w:rsidRPr="00834249" w:rsidRDefault="00834249" w:rsidP="000D099A">
            <w:pPr>
              <w:rPr>
                <w:sz w:val="20"/>
                <w:szCs w:val="20"/>
                <w:lang w:val="en-US"/>
              </w:rPr>
            </w:pPr>
          </w:p>
        </w:tc>
      </w:tr>
    </w:tbl>
    <w:p w:rsidR="00834249" w:rsidRPr="00B07235" w:rsidRDefault="00834249" w:rsidP="00834249">
      <w:pPr>
        <w:ind w:firstLine="540"/>
        <w:jc w:val="center"/>
      </w:pPr>
    </w:p>
    <w:p w:rsidR="00834249" w:rsidRPr="00B07235" w:rsidRDefault="00834249" w:rsidP="00834249">
      <w:pPr>
        <w:jc w:val="center"/>
        <w:outlineLvl w:val="1"/>
      </w:pPr>
      <w:r w:rsidRPr="00B07235">
        <w:t>Раздел VIII</w:t>
      </w:r>
    </w:p>
    <w:p w:rsidR="00834249" w:rsidRPr="00B07235" w:rsidRDefault="00834249" w:rsidP="00834249">
      <w:pPr>
        <w:jc w:val="center"/>
        <w:outlineLvl w:val="1"/>
      </w:pPr>
      <w:r w:rsidRPr="00B07235">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834249" w:rsidRPr="00834249"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834249" w:rsidRPr="00834249" w:rsidTr="000D099A">
              <w:trPr>
                <w:trHeight w:val="967"/>
              </w:trPr>
              <w:tc>
                <w:tcPr>
                  <w:tcW w:w="614" w:type="dxa"/>
                </w:tcPr>
                <w:p w:rsidR="00834249" w:rsidRPr="00834249" w:rsidRDefault="00834249" w:rsidP="000D099A">
                  <w:pPr>
                    <w:outlineLvl w:val="1"/>
                    <w:rPr>
                      <w:sz w:val="20"/>
                      <w:szCs w:val="20"/>
                    </w:rPr>
                  </w:pPr>
                  <w:r w:rsidRPr="00834249">
                    <w:rPr>
                      <w:sz w:val="20"/>
                      <w:szCs w:val="20"/>
                    </w:rPr>
                    <w:t xml:space="preserve">N </w:t>
                  </w:r>
                  <w:proofErr w:type="gramStart"/>
                  <w:r w:rsidRPr="00834249">
                    <w:rPr>
                      <w:sz w:val="20"/>
                      <w:szCs w:val="20"/>
                    </w:rPr>
                    <w:t>п</w:t>
                  </w:r>
                  <w:proofErr w:type="gramEnd"/>
                  <w:r w:rsidRPr="00834249">
                    <w:rPr>
                      <w:sz w:val="20"/>
                      <w:szCs w:val="20"/>
                    </w:rPr>
                    <w:t>/п</w:t>
                  </w:r>
                </w:p>
              </w:tc>
              <w:tc>
                <w:tcPr>
                  <w:tcW w:w="4849" w:type="dxa"/>
                </w:tcPr>
                <w:p w:rsidR="00834249" w:rsidRPr="00834249" w:rsidRDefault="00834249" w:rsidP="000D099A">
                  <w:pPr>
                    <w:outlineLvl w:val="1"/>
                    <w:rPr>
                      <w:sz w:val="20"/>
                      <w:szCs w:val="20"/>
                    </w:rPr>
                  </w:pPr>
                  <w:r w:rsidRPr="00834249">
                    <w:rPr>
                      <w:sz w:val="20"/>
                      <w:szCs w:val="20"/>
                    </w:rPr>
                    <w:t>Наименование мероприятия</w:t>
                  </w:r>
                </w:p>
              </w:tc>
              <w:tc>
                <w:tcPr>
                  <w:tcW w:w="1735" w:type="dxa"/>
                </w:tcPr>
                <w:p w:rsidR="00834249" w:rsidRPr="00834249" w:rsidRDefault="00834249" w:rsidP="000D099A">
                  <w:pPr>
                    <w:outlineLvl w:val="1"/>
                    <w:rPr>
                      <w:sz w:val="20"/>
                      <w:szCs w:val="20"/>
                    </w:rPr>
                  </w:pPr>
                  <w:r w:rsidRPr="00834249">
                    <w:rPr>
                      <w:sz w:val="20"/>
                      <w:szCs w:val="20"/>
                    </w:rPr>
                    <w:t>График реализации мероприятий</w:t>
                  </w:r>
                </w:p>
              </w:tc>
              <w:tc>
                <w:tcPr>
                  <w:tcW w:w="2430" w:type="dxa"/>
                </w:tcPr>
                <w:p w:rsidR="00834249" w:rsidRPr="00834249" w:rsidRDefault="00834249" w:rsidP="000D099A">
                  <w:pPr>
                    <w:outlineLvl w:val="1"/>
                    <w:rPr>
                      <w:sz w:val="20"/>
                      <w:szCs w:val="20"/>
                    </w:rPr>
                  </w:pPr>
                  <w:r w:rsidRPr="00834249">
                    <w:rPr>
                      <w:sz w:val="20"/>
                      <w:szCs w:val="20"/>
                    </w:rPr>
                    <w:t>Финансовые потребности на реализацию мероприятия, тыс. руб.</w:t>
                  </w:r>
                </w:p>
              </w:tc>
            </w:tr>
            <w:tr w:rsidR="00834249" w:rsidRPr="00834249" w:rsidTr="000D099A">
              <w:trPr>
                <w:trHeight w:val="362"/>
              </w:trPr>
              <w:tc>
                <w:tcPr>
                  <w:tcW w:w="614" w:type="dxa"/>
                </w:tcPr>
                <w:p w:rsidR="00834249" w:rsidRPr="00834249" w:rsidRDefault="00834249" w:rsidP="000D099A">
                  <w:pPr>
                    <w:outlineLvl w:val="1"/>
                    <w:rPr>
                      <w:sz w:val="20"/>
                      <w:szCs w:val="20"/>
                    </w:rPr>
                  </w:pPr>
                  <w:r w:rsidRPr="00834249">
                    <w:rPr>
                      <w:sz w:val="20"/>
                      <w:szCs w:val="20"/>
                    </w:rPr>
                    <w:t>1</w:t>
                  </w:r>
                </w:p>
              </w:tc>
              <w:tc>
                <w:tcPr>
                  <w:tcW w:w="4849" w:type="dxa"/>
                </w:tcPr>
                <w:p w:rsidR="00834249" w:rsidRPr="00834249" w:rsidRDefault="00834249" w:rsidP="000D099A">
                  <w:pPr>
                    <w:outlineLvl w:val="1"/>
                    <w:rPr>
                      <w:sz w:val="20"/>
                      <w:szCs w:val="20"/>
                    </w:rPr>
                  </w:pPr>
                  <w:r w:rsidRPr="00834249">
                    <w:rPr>
                      <w:sz w:val="20"/>
                      <w:szCs w:val="20"/>
                    </w:rPr>
                    <w:t>2</w:t>
                  </w:r>
                </w:p>
              </w:tc>
              <w:tc>
                <w:tcPr>
                  <w:tcW w:w="1735" w:type="dxa"/>
                </w:tcPr>
                <w:p w:rsidR="00834249" w:rsidRPr="00834249" w:rsidRDefault="00834249" w:rsidP="000D099A">
                  <w:pPr>
                    <w:outlineLvl w:val="1"/>
                    <w:rPr>
                      <w:sz w:val="20"/>
                      <w:szCs w:val="20"/>
                    </w:rPr>
                  </w:pPr>
                  <w:r w:rsidRPr="00834249">
                    <w:rPr>
                      <w:sz w:val="20"/>
                      <w:szCs w:val="20"/>
                    </w:rPr>
                    <w:t>3</w:t>
                  </w:r>
                </w:p>
              </w:tc>
              <w:tc>
                <w:tcPr>
                  <w:tcW w:w="2430" w:type="dxa"/>
                </w:tcPr>
                <w:p w:rsidR="00834249" w:rsidRPr="00834249" w:rsidRDefault="00834249" w:rsidP="000D099A">
                  <w:pPr>
                    <w:outlineLvl w:val="1"/>
                    <w:rPr>
                      <w:sz w:val="20"/>
                      <w:szCs w:val="20"/>
                    </w:rPr>
                  </w:pPr>
                  <w:r w:rsidRPr="00834249">
                    <w:rPr>
                      <w:sz w:val="20"/>
                      <w:szCs w:val="20"/>
                    </w:rPr>
                    <w:t>4</w:t>
                  </w: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Водоснабжение (питьевая вода)</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2016 год</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p>
              </w:tc>
              <w:tc>
                <w:tcPr>
                  <w:tcW w:w="1735" w:type="dxa"/>
                </w:tcPr>
                <w:p w:rsidR="00834249" w:rsidRPr="00834249" w:rsidRDefault="00834249" w:rsidP="000D099A">
                  <w:pPr>
                    <w:outlineLvl w:val="1"/>
                    <w:rPr>
                      <w:sz w:val="20"/>
                      <w:szCs w:val="20"/>
                    </w:rPr>
                  </w:pPr>
                  <w:r w:rsidRPr="00834249">
                    <w:rPr>
                      <w:sz w:val="20"/>
                      <w:szCs w:val="20"/>
                    </w:rPr>
                    <w:t>Итого 2016 год</w:t>
                  </w:r>
                </w:p>
              </w:tc>
              <w:tc>
                <w:tcPr>
                  <w:tcW w:w="2430" w:type="dxa"/>
                </w:tcPr>
                <w:p w:rsidR="00834249" w:rsidRPr="00834249" w:rsidRDefault="00834249" w:rsidP="000D099A">
                  <w:pPr>
                    <w:outlineLvl w:val="1"/>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2017 год</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p>
              </w:tc>
              <w:tc>
                <w:tcPr>
                  <w:tcW w:w="1735" w:type="dxa"/>
                </w:tcPr>
                <w:p w:rsidR="00834249" w:rsidRPr="00834249" w:rsidRDefault="00834249" w:rsidP="000D099A">
                  <w:pPr>
                    <w:outlineLvl w:val="1"/>
                    <w:rPr>
                      <w:sz w:val="20"/>
                      <w:szCs w:val="20"/>
                    </w:rPr>
                  </w:pPr>
                  <w:r w:rsidRPr="00834249">
                    <w:rPr>
                      <w:sz w:val="20"/>
                      <w:szCs w:val="20"/>
                    </w:rPr>
                    <w:t>Итого 2017 год</w:t>
                  </w:r>
                </w:p>
              </w:tc>
              <w:tc>
                <w:tcPr>
                  <w:tcW w:w="2430" w:type="dxa"/>
                </w:tcPr>
                <w:p w:rsidR="00834249" w:rsidRPr="00834249" w:rsidRDefault="00834249" w:rsidP="000D099A">
                  <w:pPr>
                    <w:outlineLvl w:val="1"/>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2018 год</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p>
              </w:tc>
              <w:tc>
                <w:tcPr>
                  <w:tcW w:w="1735" w:type="dxa"/>
                </w:tcPr>
                <w:p w:rsidR="00834249" w:rsidRPr="00834249" w:rsidRDefault="00834249" w:rsidP="000D099A">
                  <w:pPr>
                    <w:outlineLvl w:val="1"/>
                    <w:rPr>
                      <w:sz w:val="20"/>
                      <w:szCs w:val="20"/>
                    </w:rPr>
                  </w:pPr>
                  <w:r w:rsidRPr="00834249">
                    <w:rPr>
                      <w:sz w:val="20"/>
                      <w:szCs w:val="20"/>
                    </w:rPr>
                    <w:t>Итого 2018 год</w:t>
                  </w:r>
                </w:p>
              </w:tc>
              <w:tc>
                <w:tcPr>
                  <w:tcW w:w="2430" w:type="dxa"/>
                </w:tcPr>
                <w:p w:rsidR="00834249" w:rsidRPr="00834249" w:rsidRDefault="00834249" w:rsidP="000D099A">
                  <w:pPr>
                    <w:outlineLvl w:val="1"/>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Водоотведение</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2016 год</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p>
              </w:tc>
              <w:tc>
                <w:tcPr>
                  <w:tcW w:w="1735" w:type="dxa"/>
                </w:tcPr>
                <w:p w:rsidR="00834249" w:rsidRPr="00834249" w:rsidRDefault="00834249" w:rsidP="000D099A">
                  <w:pPr>
                    <w:outlineLvl w:val="1"/>
                    <w:rPr>
                      <w:sz w:val="20"/>
                      <w:szCs w:val="20"/>
                    </w:rPr>
                  </w:pPr>
                  <w:r w:rsidRPr="00834249">
                    <w:rPr>
                      <w:sz w:val="20"/>
                      <w:szCs w:val="20"/>
                    </w:rPr>
                    <w:t>Итого 2016 год</w:t>
                  </w:r>
                </w:p>
              </w:tc>
              <w:tc>
                <w:tcPr>
                  <w:tcW w:w="2430" w:type="dxa"/>
                </w:tcPr>
                <w:p w:rsidR="00834249" w:rsidRPr="00834249" w:rsidRDefault="00834249" w:rsidP="000D099A">
                  <w:pPr>
                    <w:outlineLvl w:val="1"/>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2017 год</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p>
              </w:tc>
              <w:tc>
                <w:tcPr>
                  <w:tcW w:w="1735" w:type="dxa"/>
                </w:tcPr>
                <w:p w:rsidR="00834249" w:rsidRPr="00834249" w:rsidRDefault="00834249" w:rsidP="000D099A">
                  <w:pPr>
                    <w:outlineLvl w:val="1"/>
                    <w:rPr>
                      <w:sz w:val="20"/>
                      <w:szCs w:val="20"/>
                    </w:rPr>
                  </w:pPr>
                  <w:r w:rsidRPr="00834249">
                    <w:rPr>
                      <w:sz w:val="20"/>
                      <w:szCs w:val="20"/>
                    </w:rPr>
                    <w:t>Итого 2017 год</w:t>
                  </w:r>
                </w:p>
              </w:tc>
              <w:tc>
                <w:tcPr>
                  <w:tcW w:w="2430" w:type="dxa"/>
                </w:tcPr>
                <w:p w:rsidR="00834249" w:rsidRPr="00834249" w:rsidRDefault="00834249" w:rsidP="000D099A">
                  <w:pPr>
                    <w:outlineLvl w:val="1"/>
                    <w:rPr>
                      <w:sz w:val="20"/>
                      <w:szCs w:val="20"/>
                    </w:rPr>
                  </w:pPr>
                  <w:r w:rsidRPr="00834249">
                    <w:rPr>
                      <w:sz w:val="20"/>
                      <w:szCs w:val="20"/>
                    </w:rPr>
                    <w:t>0</w:t>
                  </w:r>
                </w:p>
              </w:tc>
            </w:tr>
            <w:tr w:rsidR="00834249" w:rsidRPr="00834249" w:rsidTr="000D099A">
              <w:trPr>
                <w:trHeight w:val="362"/>
              </w:trPr>
              <w:tc>
                <w:tcPr>
                  <w:tcW w:w="5463" w:type="dxa"/>
                  <w:gridSpan w:val="2"/>
                </w:tcPr>
                <w:p w:rsidR="00834249" w:rsidRPr="00834249" w:rsidRDefault="00834249" w:rsidP="000D099A">
                  <w:pPr>
                    <w:outlineLvl w:val="1"/>
                    <w:rPr>
                      <w:sz w:val="20"/>
                      <w:szCs w:val="20"/>
                    </w:rPr>
                  </w:pPr>
                  <w:r w:rsidRPr="00834249">
                    <w:rPr>
                      <w:sz w:val="20"/>
                      <w:szCs w:val="20"/>
                    </w:rPr>
                    <w:t>2018 год</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r w:rsidRPr="00834249">
                    <w:rPr>
                      <w:sz w:val="20"/>
                      <w:szCs w:val="20"/>
                    </w:rPr>
                    <w:t>Мероприятия не планируются</w:t>
                  </w:r>
                </w:p>
              </w:tc>
              <w:tc>
                <w:tcPr>
                  <w:tcW w:w="1735" w:type="dxa"/>
                </w:tcPr>
                <w:p w:rsidR="00834249" w:rsidRPr="00834249" w:rsidRDefault="00834249" w:rsidP="000D099A">
                  <w:pPr>
                    <w:outlineLvl w:val="1"/>
                    <w:rPr>
                      <w:sz w:val="20"/>
                      <w:szCs w:val="20"/>
                    </w:rPr>
                  </w:pPr>
                </w:p>
              </w:tc>
              <w:tc>
                <w:tcPr>
                  <w:tcW w:w="2430" w:type="dxa"/>
                </w:tcPr>
                <w:p w:rsidR="00834249" w:rsidRPr="00834249" w:rsidRDefault="00834249" w:rsidP="000D099A">
                  <w:pPr>
                    <w:outlineLvl w:val="1"/>
                    <w:rPr>
                      <w:sz w:val="20"/>
                      <w:szCs w:val="20"/>
                    </w:rPr>
                  </w:pPr>
                </w:p>
              </w:tc>
            </w:tr>
            <w:tr w:rsidR="00834249" w:rsidRPr="00834249" w:rsidTr="000D099A">
              <w:trPr>
                <w:trHeight w:val="362"/>
              </w:trPr>
              <w:tc>
                <w:tcPr>
                  <w:tcW w:w="614" w:type="dxa"/>
                </w:tcPr>
                <w:p w:rsidR="00834249" w:rsidRPr="00834249" w:rsidRDefault="00834249" w:rsidP="000D099A">
                  <w:pPr>
                    <w:outlineLvl w:val="1"/>
                    <w:rPr>
                      <w:sz w:val="20"/>
                      <w:szCs w:val="20"/>
                    </w:rPr>
                  </w:pPr>
                </w:p>
              </w:tc>
              <w:tc>
                <w:tcPr>
                  <w:tcW w:w="4849" w:type="dxa"/>
                </w:tcPr>
                <w:p w:rsidR="00834249" w:rsidRPr="00834249" w:rsidRDefault="00834249" w:rsidP="000D099A">
                  <w:pPr>
                    <w:outlineLvl w:val="1"/>
                    <w:rPr>
                      <w:sz w:val="20"/>
                      <w:szCs w:val="20"/>
                    </w:rPr>
                  </w:pPr>
                </w:p>
              </w:tc>
              <w:tc>
                <w:tcPr>
                  <w:tcW w:w="1735" w:type="dxa"/>
                </w:tcPr>
                <w:p w:rsidR="00834249" w:rsidRPr="00834249" w:rsidRDefault="00834249" w:rsidP="000D099A">
                  <w:pPr>
                    <w:outlineLvl w:val="1"/>
                    <w:rPr>
                      <w:sz w:val="20"/>
                      <w:szCs w:val="20"/>
                    </w:rPr>
                  </w:pPr>
                  <w:r w:rsidRPr="00834249">
                    <w:rPr>
                      <w:sz w:val="20"/>
                      <w:szCs w:val="20"/>
                    </w:rPr>
                    <w:t>Итого 2018 год</w:t>
                  </w:r>
                </w:p>
              </w:tc>
              <w:tc>
                <w:tcPr>
                  <w:tcW w:w="2430" w:type="dxa"/>
                </w:tcPr>
                <w:p w:rsidR="00834249" w:rsidRPr="00834249" w:rsidRDefault="00834249" w:rsidP="000D099A">
                  <w:pPr>
                    <w:outlineLvl w:val="1"/>
                    <w:rPr>
                      <w:sz w:val="20"/>
                      <w:szCs w:val="20"/>
                    </w:rPr>
                  </w:pPr>
                  <w:r w:rsidRPr="00834249">
                    <w:rPr>
                      <w:sz w:val="20"/>
                      <w:szCs w:val="20"/>
                    </w:rPr>
                    <w:t>0</w:t>
                  </w:r>
                </w:p>
              </w:tc>
            </w:tr>
          </w:tbl>
          <w:p w:rsidR="00834249" w:rsidRPr="00834249" w:rsidRDefault="00834249" w:rsidP="000D099A">
            <w:pPr>
              <w:outlineLvl w:val="1"/>
              <w:rPr>
                <w:sz w:val="20"/>
                <w:szCs w:val="20"/>
                <w:lang w:val="en-US"/>
              </w:rPr>
            </w:pPr>
          </w:p>
        </w:tc>
      </w:tr>
    </w:tbl>
    <w:p w:rsidR="00834249" w:rsidRPr="00B07235" w:rsidRDefault="00834249" w:rsidP="00834249">
      <w:pPr>
        <w:ind w:right="-1"/>
        <w:jc w:val="both"/>
        <w:rPr>
          <w:b/>
          <w:bCs/>
        </w:rPr>
      </w:pPr>
    </w:p>
    <w:p w:rsidR="00834249" w:rsidRPr="002B394A" w:rsidRDefault="00834249" w:rsidP="002B394A">
      <w:pPr>
        <w:tabs>
          <w:tab w:val="left" w:pos="720"/>
          <w:tab w:val="left" w:pos="1418"/>
        </w:tabs>
        <w:ind w:firstLine="709"/>
        <w:jc w:val="both"/>
      </w:pPr>
      <w:r w:rsidRPr="002B394A">
        <w:t>Комиссия по тарифам и ценам министерства тарифного регулирования Калужской области РЕШИЛА:</w:t>
      </w:r>
    </w:p>
    <w:p w:rsidR="0085557D" w:rsidRPr="002B394A" w:rsidRDefault="0085557D" w:rsidP="002B394A">
      <w:pPr>
        <w:ind w:firstLine="709"/>
        <w:jc w:val="both"/>
      </w:pPr>
      <w:r w:rsidRPr="002B394A">
        <w:t>Утвердить производственную программу в сфере водоснабжения</w:t>
      </w:r>
      <w:r w:rsidRPr="002B394A">
        <w:rPr>
          <w:b/>
        </w:rPr>
        <w:t xml:space="preserve"> </w:t>
      </w:r>
      <w:r w:rsidRPr="002B394A">
        <w:t>и водоотведения</w:t>
      </w:r>
      <w:r w:rsidRPr="002B394A">
        <w:rPr>
          <w:b/>
        </w:rPr>
        <w:t xml:space="preserve"> </w:t>
      </w:r>
      <w:r w:rsidRPr="002B394A">
        <w:t>для Публичного акционерного общества междугородной и международной электрической связи «Ростелеком»</w:t>
      </w:r>
      <w:r w:rsidRPr="002B394A">
        <w:rPr>
          <w:spacing w:val="7"/>
        </w:rPr>
        <w:t xml:space="preserve"> (Калужский филиал ПАО «Ростелеком») на 2016-2018 годы</w:t>
      </w:r>
      <w:r w:rsidRPr="002B394A">
        <w:t>.</w:t>
      </w:r>
    </w:p>
    <w:p w:rsidR="00834249" w:rsidRPr="002B394A" w:rsidRDefault="00834249" w:rsidP="002B394A">
      <w:pPr>
        <w:tabs>
          <w:tab w:val="num" w:pos="426"/>
        </w:tabs>
        <w:ind w:firstLine="709"/>
        <w:jc w:val="both"/>
        <w:rPr>
          <w:rFonts w:eastAsia="Calibri"/>
          <w:lang w:eastAsia="en-US"/>
        </w:rPr>
      </w:pPr>
    </w:p>
    <w:p w:rsidR="0085557D" w:rsidRPr="002B394A" w:rsidRDefault="0085557D" w:rsidP="002B394A">
      <w:pPr>
        <w:tabs>
          <w:tab w:val="right" w:pos="9355"/>
        </w:tabs>
        <w:ind w:firstLine="709"/>
        <w:jc w:val="both"/>
        <w:rPr>
          <w:b/>
        </w:rPr>
      </w:pPr>
      <w:r w:rsidRPr="002B394A">
        <w:rPr>
          <w:b/>
        </w:rPr>
        <w:t xml:space="preserve">Решение принято на основании пояснительной записки от 09.11.2015 в </w:t>
      </w:r>
      <w:r w:rsidR="002B394A" w:rsidRPr="002B394A">
        <w:rPr>
          <w:b/>
        </w:rPr>
        <w:t xml:space="preserve">форме приказа (прилагается), </w:t>
      </w:r>
      <w:r w:rsidRPr="002B394A">
        <w:rPr>
          <w:b/>
        </w:rPr>
        <w:t>голосовали единогласно.</w:t>
      </w:r>
    </w:p>
    <w:p w:rsidR="0085557D" w:rsidRDefault="0085557D" w:rsidP="002B394A">
      <w:pPr>
        <w:ind w:firstLine="709"/>
        <w:jc w:val="both"/>
        <w:rPr>
          <w:b/>
        </w:rPr>
      </w:pPr>
      <w:r w:rsidRPr="002B394A">
        <w:rPr>
          <w:b/>
        </w:rPr>
        <w:lastRenderedPageBreak/>
        <w:t>11</w:t>
      </w:r>
      <w:r w:rsidR="00834249" w:rsidRPr="002B394A">
        <w:rPr>
          <w:b/>
        </w:rPr>
        <w:t xml:space="preserve">. </w:t>
      </w:r>
      <w:r w:rsidRPr="002B394A">
        <w:rPr>
          <w:b/>
        </w:rPr>
        <w:t>Об установлении долгосрочных тарифов на питьевую воду (питьевое</w:t>
      </w:r>
      <w:r w:rsidR="002B394A">
        <w:rPr>
          <w:b/>
        </w:rPr>
        <w:t xml:space="preserve"> </w:t>
      </w:r>
      <w:r w:rsidRPr="002B394A">
        <w:rPr>
          <w:b/>
        </w:rPr>
        <w:t>водоснабжение), на водоотведение для Публичного акционерного общества междугородной       и международной электрической связи «Ростелеком» (Калужский филиал ПАО «Ростелеком») на 2016-2018 годы</w:t>
      </w:r>
      <w:r w:rsidR="002B394A">
        <w:rPr>
          <w:b/>
        </w:rPr>
        <w:t>.</w:t>
      </w:r>
    </w:p>
    <w:p w:rsidR="002B394A" w:rsidRDefault="002B394A" w:rsidP="002B394A">
      <w:pPr>
        <w:jc w:val="both"/>
        <w:rPr>
          <w:b/>
        </w:rPr>
      </w:pPr>
      <w:r>
        <w:rPr>
          <w:b/>
        </w:rPr>
        <w:t>-------------------------------------------------------------------------------------------------------------------------------</w:t>
      </w:r>
    </w:p>
    <w:p w:rsidR="00834249" w:rsidRDefault="00834249" w:rsidP="002B394A">
      <w:pPr>
        <w:jc w:val="both"/>
        <w:rPr>
          <w:b/>
        </w:rPr>
      </w:pPr>
      <w:r w:rsidRPr="002B394A">
        <w:rPr>
          <w:b/>
        </w:rPr>
        <w:t>Доложил: С.И. Ландухова</w:t>
      </w:r>
      <w:r w:rsidR="002B394A">
        <w:rPr>
          <w:b/>
        </w:rPr>
        <w:t>.</w:t>
      </w:r>
    </w:p>
    <w:p w:rsidR="002B394A" w:rsidRPr="002B394A" w:rsidRDefault="002B394A" w:rsidP="002B394A">
      <w:pPr>
        <w:jc w:val="both"/>
        <w:rPr>
          <w:b/>
        </w:rPr>
      </w:pPr>
    </w:p>
    <w:p w:rsidR="000D099A" w:rsidRDefault="000D099A" w:rsidP="000D099A">
      <w:pPr>
        <w:ind w:firstLine="720"/>
        <w:jc w:val="center"/>
      </w:pPr>
      <w:r>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 xml:space="preserve">Наименование организации </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r>
              <w:t>ПАО «Ростелеком» (Калужский филиал ПАО «Ростелеком») (далее - организация)</w:t>
            </w:r>
          </w:p>
        </w:tc>
      </w:tr>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 xml:space="preserve">Организационно правовая форма </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pPr>
              <w:rPr>
                <w:lang w:val="en-US"/>
              </w:rPr>
            </w:pPr>
            <w:r>
              <w:t>публичное</w:t>
            </w:r>
            <w:r>
              <w:rPr>
                <w:lang w:val="en-US"/>
              </w:rPr>
              <w:t xml:space="preserve"> акционерное общество</w:t>
            </w:r>
          </w:p>
        </w:tc>
      </w:tr>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Свидетельство о госрегистрации</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pPr>
              <w:rPr>
                <w:lang w:val="en-US"/>
              </w:rPr>
            </w:pPr>
            <w:r>
              <w:rPr>
                <w:lang w:val="en-US"/>
              </w:rPr>
              <w:t>1027700198767</w:t>
            </w:r>
          </w:p>
        </w:tc>
      </w:tr>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ИНН</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pPr>
              <w:rPr>
                <w:lang w:val="en-US"/>
              </w:rPr>
            </w:pPr>
            <w:r>
              <w:rPr>
                <w:lang w:val="en-US"/>
              </w:rPr>
              <w:t>7707049388</w:t>
            </w:r>
          </w:p>
        </w:tc>
      </w:tr>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КПП</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pPr>
              <w:rPr>
                <w:lang w:val="en-US"/>
              </w:rPr>
            </w:pPr>
            <w:r>
              <w:rPr>
                <w:lang w:val="en-US"/>
              </w:rPr>
              <w:t>402743001</w:t>
            </w:r>
          </w:p>
        </w:tc>
      </w:tr>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Руководитель организации</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pPr>
              <w:rPr>
                <w:lang w:val="en-US"/>
              </w:rPr>
            </w:pPr>
            <w:r>
              <w:rPr>
                <w:lang w:val="en-US"/>
              </w:rPr>
              <w:t>Каляцкая Наталия Витальевна</w:t>
            </w:r>
          </w:p>
        </w:tc>
      </w:tr>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Юридический адрес организации</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r>
              <w:t>191002, г. Санкт - Петербург, ул. Достоевского, 15</w:t>
            </w:r>
          </w:p>
        </w:tc>
      </w:tr>
      <w:tr w:rsidR="000D099A" w:rsidTr="000D099A">
        <w:tc>
          <w:tcPr>
            <w:tcW w:w="4785" w:type="dxa"/>
            <w:tcBorders>
              <w:top w:val="single" w:sz="4" w:space="0" w:color="auto"/>
              <w:left w:val="single" w:sz="4" w:space="0" w:color="auto"/>
              <w:bottom w:val="single" w:sz="4" w:space="0" w:color="auto"/>
              <w:right w:val="single" w:sz="4" w:space="0" w:color="auto"/>
            </w:tcBorders>
            <w:hideMark/>
          </w:tcPr>
          <w:p w:rsidR="000D099A" w:rsidRDefault="000D099A">
            <w:pPr>
              <w:jc w:val="both"/>
            </w:pPr>
            <w:r>
              <w:t>Почтовый адрес организации</w:t>
            </w:r>
          </w:p>
        </w:tc>
        <w:tc>
          <w:tcPr>
            <w:tcW w:w="5529" w:type="dxa"/>
            <w:tcBorders>
              <w:top w:val="single" w:sz="4" w:space="0" w:color="auto"/>
              <w:left w:val="single" w:sz="4" w:space="0" w:color="auto"/>
              <w:bottom w:val="single" w:sz="4" w:space="0" w:color="auto"/>
              <w:right w:val="single" w:sz="4" w:space="0" w:color="auto"/>
            </w:tcBorders>
            <w:hideMark/>
          </w:tcPr>
          <w:p w:rsidR="000D099A" w:rsidRDefault="000D099A">
            <w:r>
              <w:rPr>
                <w:bCs/>
                <w:color w:val="000000"/>
              </w:rPr>
              <w:t>248000, г. Калуга, ул. Театральная, д. 38</w:t>
            </w:r>
          </w:p>
        </w:tc>
      </w:tr>
    </w:tbl>
    <w:p w:rsidR="000D099A" w:rsidRDefault="000D099A" w:rsidP="000D099A">
      <w:pPr>
        <w:ind w:firstLine="720"/>
        <w:jc w:val="both"/>
      </w:pPr>
    </w:p>
    <w:p w:rsidR="000D099A" w:rsidRDefault="000D099A" w:rsidP="000D099A">
      <w:pPr>
        <w:jc w:val="both"/>
      </w:pPr>
      <w:r>
        <w:t xml:space="preserve">Организация представила в министерство тарифного регулирования Калужской области предложение, для установления одноставочных тарифов на питьевую воду (питьевое водоснабжение), на водоотведение методом индексации тарифов на 2016-2018 годы в следующих размерах: </w:t>
      </w:r>
    </w:p>
    <w:p w:rsidR="000D099A" w:rsidRDefault="000D099A" w:rsidP="000D099A">
      <w:pPr>
        <w:ind w:right="-1" w:firstLine="720"/>
        <w:jc w:val="right"/>
      </w:pPr>
      <w:r>
        <w:t>Таблица 1</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704"/>
        <w:gridCol w:w="1264"/>
        <w:gridCol w:w="1262"/>
        <w:gridCol w:w="1263"/>
        <w:gridCol w:w="1263"/>
        <w:gridCol w:w="1263"/>
        <w:gridCol w:w="1263"/>
      </w:tblGrid>
      <w:tr w:rsidR="000D099A" w:rsidTr="000D099A">
        <w:trPr>
          <w:cantSplit/>
          <w:trHeight w:val="471"/>
          <w:tblHead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val="0"/>
              <w:autoSpaceDE w:val="0"/>
              <w:autoSpaceDN w:val="0"/>
              <w:adjustRightInd w:val="0"/>
              <w:jc w:val="center"/>
              <w:rPr>
                <w:bCs/>
                <w:spacing w:val="-7"/>
              </w:rPr>
            </w:pPr>
            <w:r>
              <w:rPr>
                <w:bCs/>
                <w:spacing w:val="-7"/>
              </w:rPr>
              <w:t>Вид товара (услуги)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val="0"/>
              <w:autoSpaceDE w:val="0"/>
              <w:autoSpaceDN w:val="0"/>
              <w:adjustRightInd w:val="0"/>
              <w:jc w:val="center"/>
              <w:rPr>
                <w:bCs/>
                <w:spacing w:val="-7"/>
              </w:rPr>
            </w:pPr>
            <w:r>
              <w:rPr>
                <w:bCs/>
                <w:spacing w:val="-7"/>
              </w:rPr>
              <w:t>Ед. изм.</w:t>
            </w:r>
          </w:p>
        </w:tc>
        <w:tc>
          <w:tcPr>
            <w:tcW w:w="7655" w:type="dxa"/>
            <w:gridSpan w:val="6"/>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Период действия тарифов</w:t>
            </w:r>
          </w:p>
        </w:tc>
      </w:tr>
      <w:tr w:rsidR="000D099A" w:rsidTr="000D099A">
        <w:trPr>
          <w:cantSplit/>
          <w:trHeight w:val="545"/>
          <w:tblHead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spacing w:val="-7"/>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spacing w:val="-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spacing w:val="-8"/>
              </w:rPr>
            </w:pPr>
            <w:r>
              <w:rPr>
                <w:spacing w:val="-8"/>
              </w:rPr>
              <w:t>с 01.01.2016 по 30.06.2016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spacing w:val="-8"/>
              </w:rPr>
            </w:pPr>
            <w:r>
              <w:rPr>
                <w:spacing w:val="-8"/>
              </w:rPr>
              <w:t>с 01.07.2016 по 31.12.2016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spacing w:val="-8"/>
              </w:rPr>
            </w:pPr>
            <w:r>
              <w:rPr>
                <w:spacing w:val="-8"/>
              </w:rPr>
              <w:t>с 01.01.2017 по 30.06.2017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spacing w:val="-8"/>
              </w:rPr>
            </w:pPr>
            <w:r>
              <w:rPr>
                <w:spacing w:val="-8"/>
              </w:rPr>
              <w:t>с 01.07.2017 по 31.12.2017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spacing w:val="-8"/>
              </w:rPr>
            </w:pPr>
            <w:r>
              <w:rPr>
                <w:spacing w:val="-8"/>
              </w:rPr>
              <w:t>с 01.01.2018 по 30.06.2018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spacing w:val="-8"/>
              </w:rPr>
            </w:pPr>
            <w:r>
              <w:rPr>
                <w:spacing w:val="-8"/>
              </w:rPr>
              <w:t>с 01.07.2018 по 31.12.2018</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val="0"/>
              <w:autoSpaceDE w:val="0"/>
              <w:autoSpaceDN w:val="0"/>
              <w:adjustRightInd w:val="0"/>
              <w:jc w:val="center"/>
              <w:rPr>
                <w:bCs/>
                <w:spacing w:val="-7"/>
              </w:rPr>
            </w:pPr>
          </w:p>
        </w:tc>
        <w:tc>
          <w:tcPr>
            <w:tcW w:w="8364" w:type="dxa"/>
            <w:gridSpan w:val="7"/>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val="0"/>
              <w:autoSpaceDE w:val="0"/>
              <w:autoSpaceDN w:val="0"/>
              <w:adjustRightInd w:val="0"/>
              <w:jc w:val="center"/>
              <w:rPr>
                <w:bCs/>
                <w:spacing w:val="-7"/>
              </w:rPr>
            </w:pPr>
            <w:r>
              <w:t>Тарифы (без НДС)</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r>
              <w:t>Питьевая вода (питьевое водоснабжение)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19,66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29,44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29,44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30,41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30,41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31,42</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r>
              <w:rPr>
                <w:lang w:val="en-US"/>
              </w:rPr>
              <w:t>Техническая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lang w:val="en-US"/>
              </w:rPr>
            </w:pPr>
            <w:r>
              <w:t>Транспортировка воды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247"/>
        </w:trPr>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lang w:val="en-US"/>
              </w:rPr>
            </w:pPr>
            <w: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34,75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136,81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123,52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125,31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125,26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131,9</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r>
              <w:t>Транспортировка сточных вод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val="0"/>
              <w:autoSpaceDE w:val="0"/>
              <w:autoSpaceDN w:val="0"/>
              <w:adjustRightInd w:val="0"/>
              <w:jc w:val="center"/>
              <w:rPr>
                <w:bCs/>
                <w:spacing w:val="-7"/>
              </w:rPr>
            </w:pPr>
          </w:p>
        </w:tc>
        <w:tc>
          <w:tcPr>
            <w:tcW w:w="8364" w:type="dxa"/>
            <w:gridSpan w:val="7"/>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val="0"/>
              <w:autoSpaceDE w:val="0"/>
              <w:autoSpaceDN w:val="0"/>
              <w:adjustRightInd w:val="0"/>
              <w:jc w:val="center"/>
              <w:rPr>
                <w:bCs/>
                <w:spacing w:val="-7"/>
              </w:rPr>
            </w:pPr>
            <w:r>
              <w:t>Тарифы для населения (с НДС)</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lang w:val="en-US"/>
              </w:rPr>
            </w:pPr>
            <w:r>
              <w:t>Питьевая вода (питьевое водоснабжение)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34,74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34,74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35,88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35,88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37,08</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r>
              <w:rPr>
                <w:lang w:val="en-US"/>
              </w:rPr>
              <w:t>Техническая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r>
              <w:t>Транспортировка воды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161,44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145,75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147,87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147,81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155,64</w:t>
            </w:r>
          </w:p>
        </w:tc>
      </w:tr>
      <w:tr w:rsidR="000D099A" w:rsidTr="000D099A">
        <w:tc>
          <w:tcPr>
            <w:tcW w:w="1951" w:type="dxa"/>
            <w:tcBorders>
              <w:top w:val="single" w:sz="4" w:space="0" w:color="auto"/>
              <w:left w:val="single" w:sz="4" w:space="0" w:color="auto"/>
              <w:bottom w:val="single" w:sz="4" w:space="0" w:color="auto"/>
              <w:right w:val="single" w:sz="4" w:space="0" w:color="auto"/>
            </w:tcBorders>
            <w:vAlign w:val="center"/>
            <w:hideMark/>
          </w:tcPr>
          <w:p w:rsidR="000D099A" w:rsidRDefault="000D099A">
            <w:r>
              <w:lastRenderedPageBreak/>
              <w:t>Транспортировка сточных вод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rPr>
                <w:spacing w:val="-20"/>
              </w:rPr>
              <w:t>руб./м</w:t>
            </w:r>
            <w:r>
              <w:rPr>
                <w:spacing w:val="-20"/>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bl>
    <w:p w:rsidR="000D099A" w:rsidRDefault="000D099A" w:rsidP="000D099A">
      <w:pPr>
        <w:widowControl w:val="0"/>
        <w:shd w:val="clear" w:color="auto" w:fill="FFFFFF"/>
        <w:autoSpaceDE w:val="0"/>
        <w:autoSpaceDN w:val="0"/>
        <w:adjustRightInd w:val="0"/>
        <w:ind w:firstLine="708"/>
        <w:jc w:val="both"/>
      </w:pPr>
      <w:r>
        <w:t>По представленным организацией материалам, приказом министерства от 07.05.2015 № 202-у открыто дело № 145/В-02/499-15 об установлении одноставочных тарифов для публичного акционерного общества междугородной и международной электрической связи «Ростелеком» методом индексации.</w:t>
      </w:r>
    </w:p>
    <w:p w:rsidR="000D099A" w:rsidRDefault="000D099A" w:rsidP="000D099A">
      <w:pPr>
        <w:ind w:firstLine="720"/>
        <w:jc w:val="both"/>
      </w:pPr>
      <w:r>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0D099A" w:rsidRDefault="000D099A" w:rsidP="000D099A">
      <w:pPr>
        <w:ind w:right="44" w:firstLine="567"/>
        <w:jc w:val="both"/>
      </w:pPr>
      <w:r>
        <w:rPr>
          <w:bCs/>
          <w:spacing w:val="-2"/>
        </w:rPr>
        <w:t>Имущество для осуществления регулируемой деятельности находится у</w:t>
      </w:r>
      <w:r>
        <w:t> </w:t>
      </w:r>
      <w:r>
        <w:rPr>
          <w:bCs/>
          <w:spacing w:val="-2"/>
        </w:rPr>
        <w:t>организации</w:t>
      </w:r>
      <w:r>
        <w:t xml:space="preserve"> в собственности. </w:t>
      </w:r>
      <w:r>
        <w:rPr>
          <w:color w:val="000000"/>
          <w:spacing w:val="7"/>
        </w:rPr>
        <w:t xml:space="preserve">Организация </w:t>
      </w:r>
      <w:r>
        <w:t xml:space="preserve">оказывает услуги на территории муниципального образования городское поселение «Город Юхнов». </w:t>
      </w:r>
    </w:p>
    <w:p w:rsidR="000D099A" w:rsidRDefault="000D099A" w:rsidP="000D099A">
      <w:pPr>
        <w:ind w:firstLine="720"/>
        <w:jc w:val="both"/>
        <w:rPr>
          <w:bCs/>
        </w:rPr>
      </w:pPr>
      <w:r>
        <w:t xml:space="preserve">Экспертиза представленных расчетных материалов проведена в соответствии с действующим законодательством, в том числе </w:t>
      </w:r>
      <w:r>
        <w:rPr>
          <w:bCs/>
        </w:rPr>
        <w:t>Федеральным законом от 07.12.2011 № 416-ФЗ «О водоснабжении и водоотведении» и постановлением Правительства Российской Федерации от 13.05.2013 № 406 «</w:t>
      </w:r>
      <w:r>
        <w:t>О государственном регулировании тарифов в сфере водоснабжения и водоотведения</w:t>
      </w:r>
      <w:r>
        <w:rPr>
          <w:bCs/>
        </w:rPr>
        <w:t>» и другими нормативными правовыми актами.</w:t>
      </w:r>
    </w:p>
    <w:p w:rsidR="000D099A" w:rsidRDefault="000D099A" w:rsidP="000D099A">
      <w:pPr>
        <w:ind w:firstLine="720"/>
        <w:jc w:val="both"/>
      </w:pPr>
      <w:r>
        <w:t>Система налогообложения - общая.</w:t>
      </w:r>
    </w:p>
    <w:p w:rsidR="000D099A" w:rsidRDefault="000D099A" w:rsidP="000D099A">
      <w:pPr>
        <w:ind w:firstLine="720"/>
        <w:jc w:val="both"/>
      </w:pPr>
      <w:r>
        <w:t xml:space="preserve">Утвержденная в соответствии с действующим законодательством инвестиционная программа у организации отсутствует. </w:t>
      </w:r>
    </w:p>
    <w:p w:rsidR="000D099A" w:rsidRDefault="000D099A" w:rsidP="000D099A">
      <w:pPr>
        <w:ind w:firstLine="720"/>
        <w:jc w:val="both"/>
      </w:pPr>
      <w:r>
        <w:t>Действующие тарифы установлены приказом министерства тарифного регулирования Калужской области от 26.11.2014 № 26-РК.</w:t>
      </w:r>
    </w:p>
    <w:p w:rsidR="000D099A" w:rsidRDefault="000D099A" w:rsidP="000D099A">
      <w:pPr>
        <w:ind w:firstLine="720"/>
        <w:jc w:val="right"/>
      </w:pPr>
      <w:r>
        <w:t>Таблица 2</w:t>
      </w:r>
    </w:p>
    <w:tbl>
      <w:tblPr>
        <w:tblW w:w="4900" w:type="pct"/>
        <w:jc w:val="center"/>
        <w:tblLayout w:type="fixed"/>
        <w:tblCellMar>
          <w:left w:w="75" w:type="dxa"/>
          <w:right w:w="75" w:type="dxa"/>
        </w:tblCellMar>
        <w:tblLook w:val="04A0" w:firstRow="1" w:lastRow="0" w:firstColumn="1" w:lastColumn="0" w:noHBand="0" w:noVBand="1"/>
      </w:tblPr>
      <w:tblGrid>
        <w:gridCol w:w="1908"/>
        <w:gridCol w:w="1415"/>
        <w:gridCol w:w="1740"/>
        <w:gridCol w:w="1741"/>
        <w:gridCol w:w="1740"/>
        <w:gridCol w:w="1604"/>
      </w:tblGrid>
      <w:tr w:rsidR="000D099A" w:rsidTr="000D099A">
        <w:trPr>
          <w:trHeight w:val="20"/>
          <w:tblHeader/>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Вид товара</w:t>
            </w:r>
          </w:p>
          <w:p w:rsidR="000D099A" w:rsidRDefault="000D099A">
            <w:pPr>
              <w:autoSpaceDE w:val="0"/>
              <w:autoSpaceDN w:val="0"/>
              <w:adjustRightInd w:val="0"/>
              <w:jc w:val="center"/>
            </w:pPr>
            <w:r>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Единица</w:t>
            </w:r>
          </w:p>
          <w:p w:rsidR="000D099A" w:rsidRDefault="000D099A">
            <w:pPr>
              <w:autoSpaceDE w:val="0"/>
              <w:autoSpaceDN w:val="0"/>
              <w:adjustRightInd w:val="0"/>
              <w:jc w:val="center"/>
            </w:pPr>
            <w:r>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Тарифы</w:t>
            </w:r>
          </w:p>
          <w:p w:rsidR="000D099A" w:rsidRDefault="000D099A">
            <w:pPr>
              <w:autoSpaceDE w:val="0"/>
              <w:autoSpaceDN w:val="0"/>
              <w:adjustRightInd w:val="0"/>
              <w:jc w:val="center"/>
            </w:pPr>
            <w:r>
              <w:t>(без НДС)</w:t>
            </w:r>
          </w:p>
        </w:tc>
        <w:tc>
          <w:tcPr>
            <w:tcW w:w="3367" w:type="dxa"/>
            <w:gridSpan w:val="2"/>
            <w:tcBorders>
              <w:top w:val="single" w:sz="8" w:space="0" w:color="auto"/>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Тарифы для населения</w:t>
            </w:r>
          </w:p>
          <w:p w:rsidR="000D099A" w:rsidRDefault="000D099A">
            <w:pPr>
              <w:autoSpaceDE w:val="0"/>
              <w:autoSpaceDN w:val="0"/>
              <w:adjustRightInd w:val="0"/>
              <w:jc w:val="center"/>
            </w:pPr>
            <w:r>
              <w:t>(с НДС)</w:t>
            </w:r>
          </w:p>
        </w:tc>
      </w:tr>
      <w:tr w:rsidR="000D099A" w:rsidTr="000D099A">
        <w:trPr>
          <w:trHeight w:val="20"/>
          <w:tblHeader/>
          <w:jc w:val="center"/>
        </w:trPr>
        <w:tc>
          <w:tcPr>
            <w:tcW w:w="1920" w:type="dxa"/>
            <w:vMerge/>
            <w:tcBorders>
              <w:top w:val="single" w:sz="8" w:space="0" w:color="auto"/>
              <w:left w:val="single" w:sz="8" w:space="0" w:color="auto"/>
              <w:bottom w:val="single" w:sz="8" w:space="0" w:color="auto"/>
              <w:right w:val="single" w:sz="8" w:space="0" w:color="auto"/>
            </w:tcBorders>
            <w:vAlign w:val="center"/>
            <w:hideMark/>
          </w:tcPr>
          <w:p w:rsidR="000D099A" w:rsidRDefault="000D099A"/>
        </w:tc>
        <w:tc>
          <w:tcPr>
            <w:tcW w:w="1424" w:type="dxa"/>
            <w:vMerge/>
            <w:tcBorders>
              <w:top w:val="single" w:sz="8" w:space="0" w:color="auto"/>
              <w:left w:val="single" w:sz="8" w:space="0" w:color="auto"/>
              <w:bottom w:val="single" w:sz="8" w:space="0" w:color="auto"/>
              <w:right w:val="single" w:sz="8" w:space="0" w:color="auto"/>
            </w:tcBorders>
            <w:vAlign w:val="center"/>
            <w:hideMark/>
          </w:tcPr>
          <w:p w:rsidR="000D099A" w:rsidRDefault="000D099A"/>
        </w:tc>
        <w:tc>
          <w:tcPr>
            <w:tcW w:w="1752" w:type="dxa"/>
            <w:tcBorders>
              <w:top w:val="nil"/>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с 01.01.2015</w:t>
            </w:r>
          </w:p>
          <w:p w:rsidR="000D099A" w:rsidRDefault="000D099A">
            <w:pPr>
              <w:autoSpaceDE w:val="0"/>
              <w:autoSpaceDN w:val="0"/>
              <w:adjustRightInd w:val="0"/>
              <w:jc w:val="center"/>
            </w:pPr>
            <w:r>
              <w:t>по 30.06.2015</w:t>
            </w:r>
          </w:p>
        </w:tc>
        <w:tc>
          <w:tcPr>
            <w:tcW w:w="1753" w:type="dxa"/>
            <w:tcBorders>
              <w:top w:val="nil"/>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с 01.07.2015</w:t>
            </w:r>
          </w:p>
          <w:p w:rsidR="000D099A" w:rsidRDefault="000D099A">
            <w:pPr>
              <w:autoSpaceDE w:val="0"/>
              <w:autoSpaceDN w:val="0"/>
              <w:adjustRightInd w:val="0"/>
              <w:jc w:val="center"/>
            </w:pPr>
            <w:r>
              <w:t>по 31.12.2015</w:t>
            </w:r>
          </w:p>
        </w:tc>
        <w:tc>
          <w:tcPr>
            <w:tcW w:w="1752" w:type="dxa"/>
            <w:tcBorders>
              <w:top w:val="nil"/>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с 01.01.2015</w:t>
            </w:r>
          </w:p>
          <w:p w:rsidR="000D099A" w:rsidRDefault="000D099A">
            <w:pPr>
              <w:autoSpaceDE w:val="0"/>
              <w:autoSpaceDN w:val="0"/>
              <w:adjustRightInd w:val="0"/>
              <w:jc w:val="center"/>
            </w:pPr>
            <w:r>
              <w:t>по 30.06.2015</w:t>
            </w:r>
          </w:p>
        </w:tc>
        <w:tc>
          <w:tcPr>
            <w:tcW w:w="1615" w:type="dxa"/>
            <w:tcBorders>
              <w:top w:val="nil"/>
              <w:left w:val="single" w:sz="8" w:space="0" w:color="auto"/>
              <w:bottom w:val="single" w:sz="8" w:space="0" w:color="auto"/>
              <w:right w:val="single" w:sz="8" w:space="0" w:color="auto"/>
            </w:tcBorders>
            <w:vAlign w:val="center"/>
            <w:hideMark/>
          </w:tcPr>
          <w:p w:rsidR="000D099A" w:rsidRDefault="000D099A">
            <w:pPr>
              <w:autoSpaceDE w:val="0"/>
              <w:autoSpaceDN w:val="0"/>
              <w:adjustRightInd w:val="0"/>
              <w:jc w:val="center"/>
            </w:pPr>
            <w:r>
              <w:t>с 01.07.2015</w:t>
            </w:r>
          </w:p>
          <w:p w:rsidR="000D099A" w:rsidRDefault="000D099A">
            <w:pPr>
              <w:autoSpaceDE w:val="0"/>
              <w:autoSpaceDN w:val="0"/>
              <w:adjustRightInd w:val="0"/>
              <w:jc w:val="center"/>
            </w:pPr>
            <w:r>
              <w:t>по 31.12.2015</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r>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руб./ м</w:t>
            </w:r>
            <w:r>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17,76</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19,66</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20,96</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23,20</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rPr>
                <w:lang w:val="en-US"/>
              </w:rPr>
            </w:pPr>
            <w:r>
              <w:t>Рост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100,00</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110,7</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110,69</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r>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руб./ м</w:t>
            </w:r>
            <w:r>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r>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руб./ м</w:t>
            </w:r>
            <w:r>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r>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руб./ м</w:t>
            </w:r>
            <w:r>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32,37</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34,75</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38,2</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41,01</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100,00</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107,35</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107,36</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r>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руб./ м</w:t>
            </w:r>
            <w:r>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20"/>
          <w:jc w:val="center"/>
        </w:trPr>
        <w:tc>
          <w:tcPr>
            <w:tcW w:w="192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right"/>
            </w:pPr>
            <w:r>
              <w:t>Рост</w:t>
            </w:r>
          </w:p>
        </w:tc>
        <w:tc>
          <w:tcPr>
            <w:tcW w:w="142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75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bl>
    <w:p w:rsidR="000D099A" w:rsidRDefault="000D099A" w:rsidP="000D099A">
      <w:pPr>
        <w:ind w:right="-1" w:firstLine="720"/>
        <w:jc w:val="both"/>
      </w:pPr>
      <w:r>
        <w:t>Расчет тарифов произведен исходя из годовых объемов отпуска товаров, услуг и годовых расходов по статьям затрат.</w:t>
      </w:r>
    </w:p>
    <w:p w:rsidR="000D099A" w:rsidRDefault="000D099A" w:rsidP="000D099A">
      <w:pPr>
        <w:ind w:right="-1"/>
        <w:jc w:val="both"/>
      </w:pPr>
    </w:p>
    <w:p w:rsidR="000D099A" w:rsidRDefault="000D099A" w:rsidP="000D099A">
      <w:pPr>
        <w:keepNext/>
        <w:jc w:val="center"/>
      </w:pPr>
      <w:r>
        <w:lastRenderedPageBreak/>
        <w:t>По итогам рассмотрения приняты основные показатели расчета тарифов на период регулирования.</w:t>
      </w:r>
    </w:p>
    <w:p w:rsidR="000D099A" w:rsidRDefault="000D099A" w:rsidP="000D099A">
      <w:pPr>
        <w:ind w:right="-1" w:firstLine="720"/>
        <w:jc w:val="both"/>
      </w:pPr>
      <w:r>
        <w:t>1. Нормативы технологических затрат электрической энергии и (или) химических реагентов</w:t>
      </w:r>
    </w:p>
    <w:p w:rsidR="000D099A" w:rsidRDefault="000D099A" w:rsidP="000D099A">
      <w:pPr>
        <w:autoSpaceDE w:val="0"/>
        <w:autoSpaceDN w:val="0"/>
        <w:adjustRightInd w:val="0"/>
        <w:ind w:right="-1" w:firstLine="540"/>
        <w:jc w:val="right"/>
      </w:pPr>
      <w:r>
        <w:t>Таблица 3</w:t>
      </w:r>
    </w:p>
    <w:tbl>
      <w:tblPr>
        <w:tblW w:w="10215" w:type="dxa"/>
        <w:tblInd w:w="103" w:type="dxa"/>
        <w:tblLayout w:type="fixed"/>
        <w:tblLook w:val="04A0" w:firstRow="1" w:lastRow="0" w:firstColumn="1" w:lastColumn="0" w:noHBand="0" w:noVBand="1"/>
      </w:tblPr>
      <w:tblGrid>
        <w:gridCol w:w="4827"/>
        <w:gridCol w:w="1276"/>
        <w:gridCol w:w="4112"/>
      </w:tblGrid>
      <w:tr w:rsidR="000D099A" w:rsidTr="000D099A">
        <w:trPr>
          <w:trHeight w:val="900"/>
          <w:tblHeader/>
        </w:trPr>
        <w:tc>
          <w:tcPr>
            <w:tcW w:w="482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Нормативы</w:t>
            </w:r>
          </w:p>
        </w:tc>
        <w:tc>
          <w:tcPr>
            <w:tcW w:w="1276" w:type="dxa"/>
            <w:tcBorders>
              <w:top w:val="single" w:sz="4" w:space="0" w:color="auto"/>
              <w:left w:val="nil"/>
              <w:bottom w:val="single" w:sz="4" w:space="0" w:color="auto"/>
              <w:right w:val="single" w:sz="4" w:space="0" w:color="auto"/>
            </w:tcBorders>
            <w:vAlign w:val="center"/>
            <w:hideMark/>
          </w:tcPr>
          <w:p w:rsidR="000D099A" w:rsidRDefault="000D099A">
            <w:pPr>
              <w:jc w:val="center"/>
            </w:pPr>
            <w:r>
              <w:t>Ед. изм.</w:t>
            </w:r>
          </w:p>
        </w:tc>
        <w:tc>
          <w:tcPr>
            <w:tcW w:w="4110" w:type="dxa"/>
            <w:tcBorders>
              <w:top w:val="single" w:sz="4" w:space="0" w:color="auto"/>
              <w:left w:val="nil"/>
              <w:bottom w:val="single" w:sz="4" w:space="0" w:color="auto"/>
              <w:right w:val="single" w:sz="4" w:space="0" w:color="auto"/>
            </w:tcBorders>
            <w:vAlign w:val="center"/>
            <w:hideMark/>
          </w:tcPr>
          <w:p w:rsidR="000D099A" w:rsidRDefault="000D099A">
            <w:pPr>
              <w:jc w:val="center"/>
            </w:pPr>
            <w:r>
              <w:t>Величина норматива</w:t>
            </w:r>
          </w:p>
        </w:tc>
      </w:tr>
      <w:tr w:rsidR="000D099A" w:rsidTr="000D099A">
        <w:trPr>
          <w:trHeight w:val="300"/>
        </w:trPr>
        <w:tc>
          <w:tcPr>
            <w:tcW w:w="4825" w:type="dxa"/>
            <w:tcBorders>
              <w:top w:val="nil"/>
              <w:left w:val="single" w:sz="4" w:space="0" w:color="auto"/>
              <w:bottom w:val="single" w:sz="4" w:space="0" w:color="auto"/>
              <w:right w:val="single" w:sz="4" w:space="0" w:color="auto"/>
            </w:tcBorders>
            <w:vAlign w:val="bottom"/>
            <w:hideMark/>
          </w:tcPr>
          <w:p w:rsidR="000D099A" w:rsidRDefault="000D099A">
            <w:r>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noWrap/>
            <w:vAlign w:val="bottom"/>
            <w:hideMark/>
          </w:tcPr>
          <w:p w:rsidR="000D099A" w:rsidRDefault="000D099A">
            <w:r>
              <w:t>Квт</w:t>
            </w:r>
            <w:r>
              <w:rPr>
                <w:lang w:val="en-US"/>
              </w:rPr>
              <w:t>/</w:t>
            </w:r>
            <w:r>
              <w:t>ч/ м</w:t>
            </w:r>
            <w:r>
              <w:rPr>
                <w:vertAlign w:val="superscript"/>
              </w:rPr>
              <w:t>3</w:t>
            </w:r>
          </w:p>
        </w:tc>
        <w:tc>
          <w:tcPr>
            <w:tcW w:w="4110" w:type="dxa"/>
            <w:tcBorders>
              <w:top w:val="nil"/>
              <w:left w:val="nil"/>
              <w:bottom w:val="single" w:sz="4" w:space="0" w:color="auto"/>
              <w:right w:val="single" w:sz="4" w:space="0" w:color="auto"/>
            </w:tcBorders>
            <w:noWrap/>
            <w:vAlign w:val="center"/>
            <w:hideMark/>
          </w:tcPr>
          <w:p w:rsidR="000D099A" w:rsidRDefault="000D099A">
            <w:pPr>
              <w:jc w:val="center"/>
            </w:pPr>
            <w:r>
              <w:rPr>
                <w:lang w:val="en-US"/>
              </w:rPr>
              <w:t>-</w:t>
            </w:r>
          </w:p>
        </w:tc>
      </w:tr>
      <w:tr w:rsidR="000D099A" w:rsidTr="000D099A">
        <w:trPr>
          <w:trHeight w:val="300"/>
        </w:trPr>
        <w:tc>
          <w:tcPr>
            <w:tcW w:w="4825" w:type="dxa"/>
            <w:tcBorders>
              <w:top w:val="nil"/>
              <w:left w:val="single" w:sz="4" w:space="0" w:color="auto"/>
              <w:bottom w:val="single" w:sz="4" w:space="0" w:color="auto"/>
              <w:right w:val="single" w:sz="4" w:space="0" w:color="auto"/>
            </w:tcBorders>
            <w:vAlign w:val="bottom"/>
            <w:hideMark/>
          </w:tcPr>
          <w:p w:rsidR="000D099A" w:rsidRDefault="000D099A">
            <w:r>
              <w:t>Норматив химических реагентов</w:t>
            </w:r>
          </w:p>
        </w:tc>
        <w:tc>
          <w:tcPr>
            <w:tcW w:w="1276" w:type="dxa"/>
            <w:tcBorders>
              <w:top w:val="nil"/>
              <w:left w:val="nil"/>
              <w:bottom w:val="single" w:sz="4" w:space="0" w:color="auto"/>
              <w:right w:val="single" w:sz="4" w:space="0" w:color="auto"/>
            </w:tcBorders>
            <w:noWrap/>
            <w:vAlign w:val="bottom"/>
            <w:hideMark/>
          </w:tcPr>
          <w:p w:rsidR="000D099A" w:rsidRDefault="000D099A">
            <w:r>
              <w:t>кг</w:t>
            </w:r>
          </w:p>
        </w:tc>
        <w:tc>
          <w:tcPr>
            <w:tcW w:w="4110" w:type="dxa"/>
            <w:tcBorders>
              <w:top w:val="nil"/>
              <w:left w:val="nil"/>
              <w:bottom w:val="single" w:sz="4" w:space="0" w:color="auto"/>
              <w:right w:val="single" w:sz="4" w:space="0" w:color="auto"/>
            </w:tcBorders>
            <w:noWrap/>
            <w:vAlign w:val="center"/>
            <w:hideMark/>
          </w:tcPr>
          <w:p w:rsidR="000D099A" w:rsidRDefault="000D099A">
            <w:pPr>
              <w:jc w:val="center"/>
              <w:rPr>
                <w:lang w:val="en-US"/>
              </w:rPr>
            </w:pPr>
            <w:r>
              <w:rPr>
                <w:lang w:val="en-US"/>
              </w:rPr>
              <w:t>-</w:t>
            </w:r>
          </w:p>
        </w:tc>
      </w:tr>
    </w:tbl>
    <w:p w:rsidR="000D099A" w:rsidRDefault="000D099A" w:rsidP="000D099A">
      <w:pPr>
        <w:ind w:right="-1" w:firstLine="720"/>
        <w:jc w:val="both"/>
      </w:pPr>
      <w:r>
        <w:t>2. Объем отпуска воды и принятых сточных вод, на основании которых были рассчитаны тарифы.</w:t>
      </w:r>
    </w:p>
    <w:p w:rsidR="000D099A" w:rsidRDefault="000D099A" w:rsidP="000D099A">
      <w:pPr>
        <w:keepNext/>
        <w:ind w:right="-1" w:firstLine="720"/>
        <w:jc w:val="right"/>
      </w:pPr>
      <w:r>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0D099A" w:rsidTr="000D099A">
        <w:trPr>
          <w:trHeight w:val="330"/>
          <w:tblHeader/>
          <w:jc w:val="center"/>
        </w:trPr>
        <w:tc>
          <w:tcPr>
            <w:tcW w:w="3361" w:type="dxa"/>
            <w:tcBorders>
              <w:top w:val="single" w:sz="4" w:space="0" w:color="auto"/>
              <w:left w:val="single" w:sz="4" w:space="0" w:color="auto"/>
              <w:bottom w:val="single" w:sz="4" w:space="0" w:color="auto"/>
              <w:right w:val="single" w:sz="4" w:space="0" w:color="auto"/>
            </w:tcBorders>
            <w:noWrap/>
            <w:vAlign w:val="bottom"/>
            <w:hideMark/>
          </w:tcPr>
          <w:p w:rsidR="000D099A" w:rsidRDefault="000D099A">
            <w:r>
              <w:t> </w:t>
            </w:r>
          </w:p>
        </w:tc>
        <w:tc>
          <w:tcPr>
            <w:tcW w:w="1079" w:type="dxa"/>
            <w:tcBorders>
              <w:top w:val="single" w:sz="4" w:space="0" w:color="auto"/>
              <w:left w:val="nil"/>
              <w:bottom w:val="single" w:sz="4" w:space="0" w:color="auto"/>
              <w:right w:val="single" w:sz="4" w:space="0" w:color="auto"/>
            </w:tcBorders>
            <w:vAlign w:val="center"/>
            <w:hideMark/>
          </w:tcPr>
          <w:p w:rsidR="000D099A" w:rsidRDefault="000D099A">
            <w:pPr>
              <w:jc w:val="center"/>
              <w:rPr>
                <w:bCs/>
              </w:rPr>
            </w:pPr>
            <w:r>
              <w:rPr>
                <w:bCs/>
              </w:rPr>
              <w:t>Ед. изм.</w:t>
            </w:r>
          </w:p>
        </w:tc>
        <w:tc>
          <w:tcPr>
            <w:tcW w:w="1132" w:type="dxa"/>
            <w:tcBorders>
              <w:top w:val="single" w:sz="4" w:space="0" w:color="auto"/>
              <w:left w:val="nil"/>
              <w:bottom w:val="single" w:sz="4" w:space="0" w:color="auto"/>
              <w:right w:val="single" w:sz="4" w:space="0" w:color="auto"/>
            </w:tcBorders>
            <w:noWrap/>
            <w:vAlign w:val="center"/>
            <w:hideMark/>
          </w:tcPr>
          <w:p w:rsidR="000D099A" w:rsidRDefault="000D099A">
            <w:pPr>
              <w:jc w:val="center"/>
              <w:rPr>
                <w:bCs/>
              </w:rPr>
            </w:pPr>
            <w:r>
              <w:rPr>
                <w:bCs/>
              </w:rPr>
              <w:t xml:space="preserve">2016 г. </w:t>
            </w:r>
          </w:p>
        </w:tc>
        <w:tc>
          <w:tcPr>
            <w:tcW w:w="1165" w:type="dxa"/>
            <w:tcBorders>
              <w:top w:val="single" w:sz="4" w:space="0" w:color="auto"/>
              <w:left w:val="nil"/>
              <w:bottom w:val="single" w:sz="4" w:space="0" w:color="auto"/>
              <w:right w:val="single" w:sz="4" w:space="0" w:color="auto"/>
            </w:tcBorders>
            <w:noWrap/>
            <w:vAlign w:val="center"/>
            <w:hideMark/>
          </w:tcPr>
          <w:p w:rsidR="000D099A" w:rsidRDefault="000D099A">
            <w:pPr>
              <w:jc w:val="center"/>
              <w:rPr>
                <w:bCs/>
              </w:rPr>
            </w:pPr>
            <w:r>
              <w:rPr>
                <w:bCs/>
              </w:rPr>
              <w:t>2017 г.</w:t>
            </w:r>
          </w:p>
        </w:tc>
        <w:tc>
          <w:tcPr>
            <w:tcW w:w="1165" w:type="dxa"/>
            <w:tcBorders>
              <w:top w:val="single" w:sz="4" w:space="0" w:color="auto"/>
              <w:left w:val="nil"/>
              <w:bottom w:val="single" w:sz="4" w:space="0" w:color="auto"/>
              <w:right w:val="single" w:sz="4" w:space="0" w:color="auto"/>
            </w:tcBorders>
            <w:noWrap/>
            <w:vAlign w:val="center"/>
            <w:hideMark/>
          </w:tcPr>
          <w:p w:rsidR="000D099A" w:rsidRDefault="000D099A">
            <w:pPr>
              <w:jc w:val="center"/>
              <w:rPr>
                <w:bCs/>
              </w:rPr>
            </w:pPr>
            <w:r>
              <w:rPr>
                <w:bCs/>
              </w:rPr>
              <w:t>2018 г.</w:t>
            </w:r>
          </w:p>
        </w:tc>
        <w:tc>
          <w:tcPr>
            <w:tcW w:w="2281" w:type="dxa"/>
            <w:tcBorders>
              <w:top w:val="single" w:sz="4" w:space="0" w:color="auto"/>
              <w:left w:val="nil"/>
              <w:bottom w:val="single" w:sz="4" w:space="0" w:color="auto"/>
              <w:right w:val="single" w:sz="4" w:space="0" w:color="auto"/>
            </w:tcBorders>
            <w:vAlign w:val="center"/>
            <w:hideMark/>
          </w:tcPr>
          <w:p w:rsidR="000D099A" w:rsidRDefault="000D099A">
            <w:pPr>
              <w:jc w:val="center"/>
              <w:rPr>
                <w:bCs/>
              </w:rPr>
            </w:pPr>
            <w:r>
              <w:rPr>
                <w:bCs/>
              </w:rPr>
              <w:t>Причина изменения объема</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Объем воды, поданной в сеть</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Потери воды</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Уровень потерь воды</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6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Отпуск воды, по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6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142"/>
            </w:pPr>
            <w:r>
              <w:t>другим организациям, осуществляющим водоснабжение</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142"/>
            </w:pPr>
            <w:r>
              <w:t>собственным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9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производственные нужды предприятия</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1,20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1,20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1,20</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бюджетным потребителям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9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населению</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4,30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4,30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4,30</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прочим потребителям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Объем воды, поданной в сеть</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Потери воды</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Уровень потерь воды</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6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Отпуск воды, по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6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142"/>
            </w:pPr>
            <w:r>
              <w:t>другим организациям, осуществляющим водоснабжение</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142"/>
            </w:pPr>
            <w:r>
              <w:t>собственным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9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производственные нужды предприятия</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бюджетным потребителям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9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населению</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прочим потребителям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9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Транспортировка воды</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Потери воды</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9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 xml:space="preserve">Уровень потерь воды </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lastRenderedPageBreak/>
              <w:t>По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6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142"/>
            </w:pPr>
            <w:r>
              <w:t>собственным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30"/>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производственные нужды предприятия</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бюджетным потребителям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населению</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прочим потребителям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Объем принятых у абонентов сточных вод, по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2281" w:type="dxa"/>
            <w:tcBorders>
              <w:top w:val="nil"/>
              <w:left w:val="nil"/>
              <w:bottom w:val="single" w:sz="4" w:space="0" w:color="auto"/>
              <w:right w:val="single" w:sz="4" w:space="0" w:color="auto"/>
            </w:tcBorders>
            <w:noWrap/>
            <w:vAlign w:val="center"/>
          </w:tcPr>
          <w:p w:rsidR="000D099A" w:rsidRDefault="000D099A">
            <w:pPr>
              <w:jc w:val="center"/>
            </w:pP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142"/>
            </w:pPr>
            <w:r>
              <w:rPr>
                <w:bCs/>
              </w:rPr>
              <w:t>от собственных абонентов:</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5,5</w:t>
            </w:r>
          </w:p>
        </w:tc>
        <w:tc>
          <w:tcPr>
            <w:tcW w:w="2281" w:type="dxa"/>
            <w:tcBorders>
              <w:top w:val="nil"/>
              <w:left w:val="nil"/>
              <w:bottom w:val="single" w:sz="4" w:space="0" w:color="auto"/>
              <w:right w:val="single" w:sz="4" w:space="0" w:color="auto"/>
            </w:tcBorders>
            <w:noWrap/>
            <w:vAlign w:val="center"/>
          </w:tcPr>
          <w:p w:rsidR="000D099A" w:rsidRDefault="000D099A">
            <w:pPr>
              <w:jc w:val="center"/>
            </w:pP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производственных нужд организации</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1,20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1,20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1,20</w:t>
            </w:r>
          </w:p>
        </w:tc>
        <w:tc>
          <w:tcPr>
            <w:tcW w:w="2281" w:type="dxa"/>
            <w:tcBorders>
              <w:top w:val="nil"/>
              <w:left w:val="nil"/>
              <w:bottom w:val="single" w:sz="4" w:space="0" w:color="auto"/>
              <w:right w:val="single" w:sz="4" w:space="0" w:color="auto"/>
            </w:tcBorders>
            <w:noWrap/>
            <w:vAlign w:val="center"/>
          </w:tcPr>
          <w:p w:rsidR="000D099A" w:rsidRDefault="000D099A">
            <w:pPr>
              <w:jc w:val="center"/>
            </w:pP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бюджетных потребителей</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tcPr>
          <w:p w:rsidR="000D099A" w:rsidRDefault="000D099A">
            <w:pPr>
              <w:jc w:val="center"/>
            </w:pP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населения</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4,30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4,30</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4,30</w:t>
            </w:r>
          </w:p>
        </w:tc>
        <w:tc>
          <w:tcPr>
            <w:tcW w:w="2281" w:type="dxa"/>
            <w:tcBorders>
              <w:top w:val="nil"/>
              <w:left w:val="nil"/>
              <w:bottom w:val="single" w:sz="4" w:space="0" w:color="auto"/>
              <w:right w:val="single" w:sz="4" w:space="0" w:color="auto"/>
            </w:tcBorders>
            <w:noWrap/>
            <w:vAlign w:val="center"/>
          </w:tcPr>
          <w:p w:rsidR="000D099A" w:rsidRDefault="000D099A">
            <w:pPr>
              <w:jc w:val="center"/>
            </w:pP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прочих потребителей</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tcPr>
          <w:p w:rsidR="000D099A" w:rsidRDefault="000D099A">
            <w:pPr>
              <w:jc w:val="center"/>
            </w:pP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r>
              <w:t>Объем принятых у абонентов сточных вод, по абонентам:</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142"/>
            </w:pPr>
            <w:r>
              <w:rPr>
                <w:bCs/>
              </w:rPr>
              <w:t>от собственных абонентов:</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производственных нужд организации</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бюджетных потребителей</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населения</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r w:rsidR="000D099A" w:rsidTr="000D099A">
        <w:trPr>
          <w:trHeight w:val="315"/>
          <w:jc w:val="center"/>
        </w:trPr>
        <w:tc>
          <w:tcPr>
            <w:tcW w:w="3361" w:type="dxa"/>
            <w:tcBorders>
              <w:top w:val="nil"/>
              <w:left w:val="single" w:sz="4" w:space="0" w:color="auto"/>
              <w:bottom w:val="single" w:sz="4" w:space="0" w:color="auto"/>
              <w:right w:val="single" w:sz="4" w:space="0" w:color="auto"/>
            </w:tcBorders>
            <w:vAlign w:val="center"/>
            <w:hideMark/>
          </w:tcPr>
          <w:p w:rsidR="000D099A" w:rsidRDefault="000D099A">
            <w:pPr>
              <w:ind w:left="307"/>
            </w:pPr>
            <w:r>
              <w:t>от прочих потребителей</w:t>
            </w:r>
          </w:p>
        </w:tc>
        <w:tc>
          <w:tcPr>
            <w:tcW w:w="1079" w:type="dxa"/>
            <w:tcBorders>
              <w:top w:val="nil"/>
              <w:left w:val="nil"/>
              <w:bottom w:val="single" w:sz="4" w:space="0" w:color="auto"/>
              <w:right w:val="single" w:sz="4" w:space="0" w:color="auto"/>
            </w:tcBorders>
            <w:vAlign w:val="center"/>
            <w:hideMark/>
          </w:tcPr>
          <w:p w:rsidR="000D099A" w:rsidRDefault="000D099A">
            <w:pPr>
              <w:jc w:val="center"/>
            </w:pPr>
            <w:r>
              <w:t>тыс. м</w:t>
            </w:r>
            <w:r>
              <w:rPr>
                <w:vertAlign w:val="superscript"/>
              </w:rPr>
              <w:t>3</w:t>
            </w:r>
          </w:p>
        </w:tc>
        <w:tc>
          <w:tcPr>
            <w:tcW w:w="1132"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1165" w:type="dxa"/>
            <w:tcBorders>
              <w:top w:val="nil"/>
              <w:left w:val="nil"/>
              <w:bottom w:val="single" w:sz="4" w:space="0" w:color="auto"/>
              <w:right w:val="single" w:sz="4" w:space="0" w:color="auto"/>
            </w:tcBorders>
            <w:noWrap/>
            <w:vAlign w:val="center"/>
            <w:hideMark/>
          </w:tcPr>
          <w:p w:rsidR="000D099A" w:rsidRDefault="000D099A">
            <w:pPr>
              <w:jc w:val="center"/>
            </w:pPr>
            <w:r>
              <w:t>-</w:t>
            </w:r>
          </w:p>
        </w:tc>
        <w:tc>
          <w:tcPr>
            <w:tcW w:w="2281" w:type="dxa"/>
            <w:tcBorders>
              <w:top w:val="nil"/>
              <w:left w:val="nil"/>
              <w:bottom w:val="single" w:sz="4" w:space="0" w:color="auto"/>
              <w:right w:val="single" w:sz="4" w:space="0" w:color="auto"/>
            </w:tcBorders>
            <w:noWrap/>
            <w:vAlign w:val="center"/>
            <w:hideMark/>
          </w:tcPr>
          <w:p w:rsidR="000D099A" w:rsidRDefault="000D099A">
            <w:pPr>
              <w:jc w:val="center"/>
            </w:pPr>
            <w:r>
              <w:t>-</w:t>
            </w:r>
          </w:p>
        </w:tc>
      </w:tr>
    </w:tbl>
    <w:p w:rsidR="000D099A" w:rsidRDefault="000D099A" w:rsidP="000D099A">
      <w:pPr>
        <w:ind w:firstLine="720"/>
        <w:jc w:val="both"/>
      </w:pPr>
    </w:p>
    <w:p w:rsidR="000D099A" w:rsidRDefault="000D099A" w:rsidP="000D099A">
      <w:pPr>
        <w:ind w:right="-1" w:firstLine="708"/>
        <w:jc w:val="both"/>
      </w:pPr>
      <w:r>
        <w:t>3. Индексы, используемые при формировании необходимой валовой выручки по статьям затрат на расчетный (долгосрочный) период регулирования.</w:t>
      </w:r>
    </w:p>
    <w:p w:rsidR="000D099A" w:rsidRDefault="000D099A" w:rsidP="000D099A">
      <w:pPr>
        <w:ind w:right="-1" w:firstLine="708"/>
        <w:jc w:val="right"/>
      </w:pPr>
      <w:r>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693"/>
      </w:tblGrid>
      <w:tr w:rsidR="000D099A" w:rsidTr="000D099A">
        <w:trPr>
          <w:tblHeader/>
        </w:trPr>
        <w:tc>
          <w:tcPr>
            <w:tcW w:w="2284"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rPr>
                <w:bCs/>
              </w:rPr>
            </w:pPr>
            <w:r>
              <w:rPr>
                <w:bCs/>
              </w:rPr>
              <w:t>Индексы</w:t>
            </w:r>
          </w:p>
        </w:tc>
        <w:tc>
          <w:tcPr>
            <w:tcW w:w="267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rPr>
                <w:bCs/>
              </w:rPr>
            </w:pPr>
            <w:r>
              <w:rPr>
                <w:bCs/>
              </w:rPr>
              <w:t>2016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rPr>
                <w:bCs/>
              </w:rPr>
            </w:pPr>
            <w:r>
              <w:rPr>
                <w:bCs/>
              </w:rPr>
              <w:t>2017 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rPr>
                <w:bCs/>
              </w:rPr>
            </w:pPr>
            <w:r>
              <w:rPr>
                <w:bCs/>
              </w:rPr>
              <w:t>2018 год</w:t>
            </w:r>
          </w:p>
        </w:tc>
      </w:tr>
      <w:tr w:rsidR="000D099A" w:rsidTr="000D099A">
        <w:tc>
          <w:tcPr>
            <w:tcW w:w="2284" w:type="dxa"/>
            <w:tcBorders>
              <w:top w:val="single" w:sz="4" w:space="0" w:color="auto"/>
              <w:left w:val="single" w:sz="4" w:space="0" w:color="auto"/>
              <w:bottom w:val="single" w:sz="4" w:space="0" w:color="auto"/>
              <w:right w:val="single" w:sz="4" w:space="0" w:color="auto"/>
            </w:tcBorders>
            <w:hideMark/>
          </w:tcPr>
          <w:p w:rsidR="000D099A" w:rsidRDefault="000D099A">
            <w:pPr>
              <w:ind w:right="-1"/>
              <w:jc w:val="both"/>
              <w:rPr>
                <w:bCs/>
              </w:rPr>
            </w:pPr>
            <w:r>
              <w:t>Природный газ</w:t>
            </w:r>
          </w:p>
        </w:tc>
        <w:tc>
          <w:tcPr>
            <w:tcW w:w="267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1,030</w:t>
            </w:r>
          </w:p>
        </w:tc>
      </w:tr>
      <w:tr w:rsidR="000D099A" w:rsidTr="000D099A">
        <w:tc>
          <w:tcPr>
            <w:tcW w:w="2284" w:type="dxa"/>
            <w:tcBorders>
              <w:top w:val="single" w:sz="4" w:space="0" w:color="auto"/>
              <w:left w:val="single" w:sz="4" w:space="0" w:color="auto"/>
              <w:bottom w:val="single" w:sz="4" w:space="0" w:color="auto"/>
              <w:right w:val="single" w:sz="4" w:space="0" w:color="auto"/>
            </w:tcBorders>
            <w:hideMark/>
          </w:tcPr>
          <w:p w:rsidR="000D099A" w:rsidRDefault="000D099A">
            <w:pPr>
              <w:ind w:right="-1"/>
              <w:jc w:val="both"/>
            </w:pPr>
            <w:r>
              <w:t>Водоснабжение, водоотведение</w:t>
            </w:r>
          </w:p>
        </w:tc>
        <w:tc>
          <w:tcPr>
            <w:tcW w:w="267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1,043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1,043</w:t>
            </w:r>
          </w:p>
        </w:tc>
        <w:tc>
          <w:tcPr>
            <w:tcW w:w="269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1,043</w:t>
            </w:r>
          </w:p>
        </w:tc>
      </w:tr>
      <w:tr w:rsidR="000D099A" w:rsidTr="000D099A">
        <w:tc>
          <w:tcPr>
            <w:tcW w:w="2284" w:type="dxa"/>
            <w:tcBorders>
              <w:top w:val="single" w:sz="4" w:space="0" w:color="auto"/>
              <w:left w:val="single" w:sz="4" w:space="0" w:color="auto"/>
              <w:bottom w:val="single" w:sz="4" w:space="0" w:color="auto"/>
              <w:right w:val="single" w:sz="4" w:space="0" w:color="auto"/>
            </w:tcBorders>
            <w:hideMark/>
          </w:tcPr>
          <w:p w:rsidR="000D099A" w:rsidRDefault="000D099A">
            <w:pPr>
              <w:ind w:right="-1"/>
              <w:jc w:val="both"/>
              <w:rPr>
                <w:bCs/>
              </w:rPr>
            </w:pPr>
            <w:r>
              <w:t>Электрическая энергия</w:t>
            </w:r>
          </w:p>
        </w:tc>
        <w:tc>
          <w:tcPr>
            <w:tcW w:w="267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1,078</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1,072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1,071</w:t>
            </w:r>
          </w:p>
        </w:tc>
      </w:tr>
      <w:tr w:rsidR="000D099A" w:rsidTr="000D099A">
        <w:tc>
          <w:tcPr>
            <w:tcW w:w="2284" w:type="dxa"/>
            <w:tcBorders>
              <w:top w:val="single" w:sz="4" w:space="0" w:color="auto"/>
              <w:left w:val="single" w:sz="4" w:space="0" w:color="auto"/>
              <w:bottom w:val="single" w:sz="4" w:space="0" w:color="auto"/>
              <w:right w:val="single" w:sz="4" w:space="0" w:color="auto"/>
            </w:tcBorders>
            <w:hideMark/>
          </w:tcPr>
          <w:p w:rsidR="000D099A" w:rsidRDefault="000D099A">
            <w:pPr>
              <w:ind w:right="-1"/>
              <w:jc w:val="both"/>
            </w:pPr>
            <w:r>
              <w:t>Тепловая энергия</w:t>
            </w:r>
          </w:p>
        </w:tc>
        <w:tc>
          <w:tcPr>
            <w:tcW w:w="267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1,033</w:t>
            </w:r>
          </w:p>
        </w:tc>
      </w:tr>
      <w:tr w:rsidR="000D099A" w:rsidTr="000D099A">
        <w:tc>
          <w:tcPr>
            <w:tcW w:w="2284" w:type="dxa"/>
            <w:tcBorders>
              <w:top w:val="single" w:sz="4" w:space="0" w:color="auto"/>
              <w:left w:val="single" w:sz="4" w:space="0" w:color="auto"/>
              <w:bottom w:val="single" w:sz="4" w:space="0" w:color="auto"/>
              <w:right w:val="single" w:sz="4" w:space="0" w:color="auto"/>
            </w:tcBorders>
            <w:hideMark/>
          </w:tcPr>
          <w:p w:rsidR="000D099A" w:rsidRDefault="000D099A">
            <w:pPr>
              <w:ind w:right="-1"/>
              <w:jc w:val="both"/>
              <w:rPr>
                <w:bCs/>
              </w:rPr>
            </w:pPr>
            <w:r>
              <w:rPr>
                <w:bCs/>
              </w:rPr>
              <w:t>Индекс потребительских цен</w:t>
            </w:r>
          </w:p>
        </w:tc>
        <w:tc>
          <w:tcPr>
            <w:tcW w:w="267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1,074</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1,058</w:t>
            </w:r>
          </w:p>
        </w:tc>
        <w:tc>
          <w:tcPr>
            <w:tcW w:w="269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1,055</w:t>
            </w:r>
          </w:p>
        </w:tc>
      </w:tr>
      <w:tr w:rsidR="000D099A" w:rsidTr="000D099A">
        <w:tc>
          <w:tcPr>
            <w:tcW w:w="2284" w:type="dxa"/>
            <w:tcBorders>
              <w:top w:val="single" w:sz="4" w:space="0" w:color="auto"/>
              <w:left w:val="single" w:sz="4" w:space="0" w:color="auto"/>
              <w:bottom w:val="single" w:sz="4" w:space="0" w:color="auto"/>
              <w:right w:val="single" w:sz="4" w:space="0" w:color="auto"/>
            </w:tcBorders>
            <w:hideMark/>
          </w:tcPr>
          <w:p w:rsidR="000D099A" w:rsidRDefault="000D099A">
            <w:pPr>
              <w:ind w:right="-1"/>
              <w:jc w:val="both"/>
              <w:rPr>
                <w:bCs/>
              </w:rPr>
            </w:pPr>
            <w:r>
              <w:rPr>
                <w:bCs/>
              </w:rPr>
              <w:t>Индекс цен промышленных производителей</w:t>
            </w:r>
          </w:p>
        </w:tc>
        <w:tc>
          <w:tcPr>
            <w:tcW w:w="267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1,059</w:t>
            </w:r>
          </w:p>
        </w:tc>
        <w:tc>
          <w:tcPr>
            <w:tcW w:w="25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1,055</w:t>
            </w:r>
          </w:p>
        </w:tc>
        <w:tc>
          <w:tcPr>
            <w:tcW w:w="269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ind w:right="-1"/>
              <w:jc w:val="center"/>
            </w:pPr>
            <w:r>
              <w:t>1,053</w:t>
            </w:r>
          </w:p>
        </w:tc>
      </w:tr>
    </w:tbl>
    <w:p w:rsidR="000D099A" w:rsidRDefault="000D099A" w:rsidP="000D099A">
      <w:pPr>
        <w:ind w:right="-1" w:firstLine="708"/>
        <w:jc w:val="both"/>
      </w:pPr>
    </w:p>
    <w:p w:rsidR="000D099A" w:rsidRDefault="000D099A" w:rsidP="000D099A">
      <w:pPr>
        <w:ind w:right="-1" w:firstLine="708"/>
        <w:jc w:val="both"/>
      </w:pPr>
      <w:r>
        <w:rPr>
          <w:bCs/>
        </w:rPr>
        <w:t xml:space="preserve">При расчёте расходов на 2016-2018 годы экспертной группой </w:t>
      </w:r>
      <w:r>
        <w:t xml:space="preserve">учитывался рост цен (тарифов), определенный Прогнозом социально-экономического развития Российской Федерации </w:t>
      </w:r>
      <w:r>
        <w:lastRenderedPageBreak/>
        <w:t xml:space="preserve">на 2016 год и плановый период 2017 и 2018 годов, одобренный на заседании Правительства Российской Федерации 8 октября 2015 года (протокол № 36, раздел </w:t>
      </w:r>
      <w:r>
        <w:rPr>
          <w:lang w:val="en-US"/>
        </w:rPr>
        <w:t>I</w:t>
      </w:r>
      <w:r>
        <w:t>).</w:t>
      </w:r>
    </w:p>
    <w:p w:rsidR="000D099A" w:rsidRDefault="000D099A" w:rsidP="000D099A">
      <w:pPr>
        <w:ind w:right="-1" w:firstLine="708"/>
        <w:jc w:val="both"/>
      </w:pPr>
      <w:r>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0D099A" w:rsidRDefault="000D099A" w:rsidP="000D099A">
      <w:pPr>
        <w:ind w:right="-1" w:firstLine="708"/>
        <w:jc w:val="both"/>
      </w:pPr>
    </w:p>
    <w:p w:rsidR="000D099A" w:rsidRDefault="000D099A" w:rsidP="000D099A">
      <w:pPr>
        <w:ind w:firstLine="708"/>
      </w:pPr>
      <w:r>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0D099A" w:rsidRDefault="000D099A" w:rsidP="000D099A">
      <w:pPr>
        <w:ind w:firstLine="708"/>
        <w:jc w:val="both"/>
      </w:pPr>
      <w:r>
        <w:t>Необходимая валовая выручка в целом по регулируемыми видам деятельности по предложению организации в 2016 году составит 679,22 тыс</w:t>
      </w:r>
      <w:proofErr w:type="gramStart"/>
      <w:r>
        <w:t>.р</w:t>
      </w:r>
      <w:proofErr w:type="gramEnd"/>
      <w:r>
        <w:t>уб., в том числе расходы - 679,22 тыс. руб., нормативная прибыль - - тыс.руб., расчетная предпринимательская прибыль - - тыс.руб.</w:t>
      </w:r>
    </w:p>
    <w:p w:rsidR="000D099A" w:rsidRDefault="000D099A" w:rsidP="000D099A">
      <w:pPr>
        <w:ind w:firstLine="708"/>
        <w:jc w:val="both"/>
      </w:pPr>
      <w:r>
        <w:t>Экспертная группа предлагает уменьшить необходимую валовую выручку, рассчитанную на 2016 год на сумму 375,76 тыс</w:t>
      </w:r>
      <w:proofErr w:type="gramStart"/>
      <w:r>
        <w:t>.р</w:t>
      </w:r>
      <w:proofErr w:type="gramEnd"/>
      <w:r>
        <w:t xml:space="preserve">уб., в том числе расходы </w:t>
      </w:r>
      <w:r>
        <w:rPr>
          <w:bCs/>
        </w:rPr>
        <w:t>на сумму 375,76 тыс.руб., нормативную прибыль - - тыс</w:t>
      </w:r>
      <w:r>
        <w:t>.руб., расчетную предпринимательскую прибыль - - тыс.руб.</w:t>
      </w:r>
    </w:p>
    <w:p w:rsidR="000D099A" w:rsidRDefault="000D099A" w:rsidP="000D099A">
      <w:pPr>
        <w:ind w:firstLine="708"/>
        <w:jc w:val="both"/>
      </w:pPr>
      <w:r>
        <w:t>Таким образом, по предложению экспертной группы необходимая валовая выручка составит 303,46 тыс</w:t>
      </w:r>
      <w:proofErr w:type="gramStart"/>
      <w:r>
        <w:t>.р</w:t>
      </w:r>
      <w:proofErr w:type="gramEnd"/>
      <w:r>
        <w:t>уб., в том числе расходы - 303,46 тыс. руб., нормативная прибыль - - тыс.руб., расчетная предпринимательская прибыль - - тыс.руб.</w:t>
      </w:r>
    </w:p>
    <w:p w:rsidR="000D099A" w:rsidRDefault="000D099A" w:rsidP="000D099A">
      <w:pPr>
        <w:ind w:firstLine="708"/>
        <w:jc w:val="right"/>
      </w:pPr>
      <w: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0D099A" w:rsidTr="000D099A">
        <w:trPr>
          <w:trHeight w:val="105"/>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bCs/>
              </w:rPr>
            </w:pPr>
            <w:r>
              <w:rPr>
                <w:bCs/>
              </w:rPr>
              <w:t>Основные статьи расходов</w:t>
            </w:r>
          </w:p>
        </w:tc>
        <w:tc>
          <w:tcPr>
            <w:tcW w:w="4829" w:type="dxa"/>
            <w:gridSpan w:val="3"/>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bCs/>
              </w:rPr>
            </w:pPr>
            <w:r>
              <w:rPr>
                <w:bCs/>
              </w:rPr>
              <w:t>2016 год</w:t>
            </w:r>
          </w:p>
        </w:tc>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bCs/>
              </w:rPr>
            </w:pPr>
            <w:r>
              <w:rPr>
                <w:bCs/>
              </w:rPr>
              <w:t>Основание изменения</w:t>
            </w:r>
          </w:p>
        </w:tc>
      </w:tr>
      <w:tr w:rsidR="000D099A" w:rsidTr="000D099A">
        <w:trPr>
          <w:trHeight w:val="1200"/>
          <w:tblHeader/>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bCs/>
              </w:rPr>
            </w:pPr>
            <w:r>
              <w:rPr>
                <w:bCs/>
              </w:rPr>
              <w:t>Данные организации, тыс. руб.</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bCs/>
              </w:rPr>
            </w:pPr>
            <w:r>
              <w:rPr>
                <w:bCs/>
              </w:rPr>
              <w:t>Данные экспертной группы, тыс. руб.</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bCs/>
              </w:rPr>
            </w:pPr>
            <w:r>
              <w:rPr>
                <w:bCs/>
              </w:rPr>
              <w:t>Отклонение, тыс. руб.</w:t>
            </w: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p>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Текущие расходы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622,33</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297,94</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-324,39</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Операционные расходы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370,53</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173,14</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-197,39</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rPr>
                <w:bCs/>
              </w:rPr>
            </w:pPr>
            <w:r>
              <w:rPr>
                <w:bCs/>
              </w:rPr>
              <w:t>Производственные расходы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370,53</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173,14</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-197,39</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rPr>
                <w:bCs/>
                <w:iCs/>
              </w:rPr>
              <w:t>расходы на приобретение сырья и материалов и их хранение:</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реагенты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ГСМ</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материалы и малоценные основные средства</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Затраты на оплату труда и отчисления на социальные нужды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307,87</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150,51</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-157,36</w:t>
            </w:r>
          </w:p>
        </w:tc>
        <w:tc>
          <w:tcPr>
            <w:tcW w:w="28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с учетом позиций, определенных прогнозом социально-экономического развития Российской Федерации на 2016 год и плановый период 2017-2018 годов</w:t>
            </w:r>
          </w:p>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Общехозяйственные расходы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0,25</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0,52</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0,27</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Прочие производственные расходы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62,41</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22,11</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-40,3</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 xml:space="preserve">Расходы на текущий </w:t>
            </w:r>
            <w:r>
              <w:lastRenderedPageBreak/>
              <w:t>ремонт</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lastRenderedPageBreak/>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lastRenderedPageBreak/>
              <w:t>Расходы на капитальный ремонт</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r>
              <w:rPr>
                <w:bCs/>
              </w:rPr>
              <w:t>Расходы на электрическую энергию</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249,58</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128</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-121,58</w:t>
            </w:r>
          </w:p>
        </w:tc>
        <w:tc>
          <w:tcPr>
            <w:tcW w:w="28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с учетом позиций, определенных прогнозом социально-экономического развития Российской Федерации на 2016 год и плановый период 2017-2018 годов</w:t>
            </w:r>
          </w:p>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r>
              <w:rPr>
                <w:bCs/>
              </w:rPr>
              <w:t>Неподконтрольные расходы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2,21</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-3,2</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-5,41</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r>
              <w:rPr>
                <w:bCs/>
              </w:rPr>
              <w:t>Расходы на оплату товаров (услуг, работ), приобретаемых у других организаций: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расходы на тепловую энергию</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расходы на покупку воды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услуги по транспортировке холодной воды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услуги по водоотведению и очистке сточных вод</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услуги по транспортировке сточных вод</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Налоги и сборы: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4,21</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0,97</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-3,24</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Налог на прибыль</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Налог на имущество организаций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Земельный налог и арендная плата за землю</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Водный налог</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2,21</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0,97</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-1,24</w:t>
            </w:r>
          </w:p>
        </w:tc>
        <w:tc>
          <w:tcPr>
            <w:tcW w:w="28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в соответствии с Налоговым Кодексом РФ. Экспертной группой водный налог рассчитан, исходя из объема поднятой воды, принятого экспертной группой в расчет тарифов, и ставок водного налога. </w:t>
            </w:r>
          </w:p>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lastRenderedPageBreak/>
              <w:t>Плата за пользование водным объектом</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Транспортный налог</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Плата за негативное воздействие на окружающую среду</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w:t>
            </w:r>
          </w:p>
        </w:tc>
        <w:tc>
          <w:tcPr>
            <w:tcW w:w="28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Сверхлим. сбросы не учитываются в соответствии с Основами ценообразования</w:t>
            </w:r>
          </w:p>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Прочие налоги и сборы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pPr>
            <w:r>
              <w:t>Аренда (концессионная плата)</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r>
              <w:rPr>
                <w:bCs/>
              </w:rPr>
              <w:t>Экономия расходов</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-4,17</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-4,17</w:t>
            </w:r>
          </w:p>
        </w:tc>
        <w:tc>
          <w:tcPr>
            <w:tcW w:w="28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включена экономия по отдельным статьям расходов за 2014 год</w:t>
            </w:r>
          </w:p>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r>
              <w:rPr>
                <w:bCs/>
              </w:rPr>
              <w:t>Амортизация</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56,89</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5,52</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-51,37</w:t>
            </w:r>
          </w:p>
        </w:tc>
        <w:tc>
          <w:tcPr>
            <w:tcW w:w="2896" w:type="dxa"/>
            <w:tcBorders>
              <w:top w:val="single" w:sz="4" w:space="0" w:color="auto"/>
              <w:left w:val="single" w:sz="4" w:space="0" w:color="auto"/>
              <w:bottom w:val="single" w:sz="4" w:space="0" w:color="auto"/>
              <w:right w:val="single" w:sz="4" w:space="0" w:color="auto"/>
            </w:tcBorders>
            <w:vAlign w:val="center"/>
            <w:hideMark/>
          </w:tcPr>
          <w:p w:rsidR="000D099A" w:rsidRDefault="000D099A">
            <w:r>
              <w:t>на основании ведомости начисления амортизации за 2014 год</w:t>
            </w:r>
          </w:p>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r>
              <w:rPr>
                <w:bCs/>
              </w:rPr>
              <w:t>Всего расходов</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679,22</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303,46</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-375,76</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r>
              <w:rPr>
                <w:bCs/>
              </w:rPr>
              <w:t>Нормативная прибыль</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both"/>
              <w:rPr>
                <w:bCs/>
              </w:rPr>
            </w:pPr>
            <w:r>
              <w:rPr>
                <w:bCs/>
              </w:rPr>
              <w:t>Расчетная предпринимательская прибыль гарантирующей организации</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r w:rsidR="000D099A" w:rsidTr="000D099A">
        <w:tc>
          <w:tcPr>
            <w:tcW w:w="269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rPr>
            </w:pPr>
            <w:r>
              <w:rPr>
                <w:bCs/>
              </w:rPr>
              <w:t>Необходимая валовая выручка</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679,22</w:t>
            </w:r>
          </w:p>
        </w:tc>
        <w:tc>
          <w:tcPr>
            <w:tcW w:w="160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303,46</w:t>
            </w:r>
          </w:p>
        </w:tc>
        <w:tc>
          <w:tcPr>
            <w:tcW w:w="161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-375,76</w:t>
            </w:r>
          </w:p>
        </w:tc>
        <w:tc>
          <w:tcPr>
            <w:tcW w:w="2896" w:type="dxa"/>
            <w:tcBorders>
              <w:top w:val="single" w:sz="4" w:space="0" w:color="auto"/>
              <w:left w:val="single" w:sz="4" w:space="0" w:color="auto"/>
              <w:bottom w:val="single" w:sz="4" w:space="0" w:color="auto"/>
              <w:right w:val="single" w:sz="4" w:space="0" w:color="auto"/>
            </w:tcBorders>
            <w:vAlign w:val="center"/>
          </w:tcPr>
          <w:p w:rsidR="000D099A" w:rsidRDefault="000D099A"/>
        </w:tc>
      </w:tr>
    </w:tbl>
    <w:p w:rsidR="000D099A" w:rsidRDefault="000D099A" w:rsidP="000D099A">
      <w:pPr>
        <w:autoSpaceDE w:val="0"/>
        <w:autoSpaceDN w:val="0"/>
        <w:adjustRightInd w:val="0"/>
        <w:ind w:right="-284" w:firstLine="540"/>
        <w:jc w:val="right"/>
      </w:pPr>
    </w:p>
    <w:p w:rsidR="000D099A" w:rsidRDefault="000D099A" w:rsidP="000D099A">
      <w:pPr>
        <w:autoSpaceDE w:val="0"/>
        <w:autoSpaceDN w:val="0"/>
        <w:adjustRightInd w:val="0"/>
        <w:ind w:firstLine="540"/>
        <w:jc w:val="both"/>
      </w:pPr>
      <w:r>
        <w:t>5. Долгосрочные параметры регулирования (при методе индексации).</w:t>
      </w:r>
    </w:p>
    <w:p w:rsidR="000D099A" w:rsidRDefault="000D099A" w:rsidP="000D099A">
      <w:pPr>
        <w:keepNext/>
        <w:autoSpaceDE w:val="0"/>
        <w:autoSpaceDN w:val="0"/>
        <w:adjustRightInd w:val="0"/>
        <w:ind w:firstLine="539"/>
        <w:jc w:val="right"/>
      </w:pPr>
      <w:r>
        <w:t>Таблица 7</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756"/>
        <w:gridCol w:w="1556"/>
        <w:gridCol w:w="1556"/>
        <w:gridCol w:w="1415"/>
        <w:gridCol w:w="1556"/>
        <w:gridCol w:w="1427"/>
      </w:tblGrid>
      <w:tr w:rsidR="000D099A" w:rsidTr="000D099A">
        <w:trPr>
          <w:cantSplit/>
          <w:trHeight w:val="657"/>
          <w:tblHeade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Вид товара (услуги)</w:t>
            </w:r>
          </w:p>
        </w:tc>
        <w:tc>
          <w:tcPr>
            <w:tcW w:w="757"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Базовый уровень операционных расходов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Индекс эффективности операционных расходов</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lang w:val="en-US"/>
              </w:rPr>
            </w:pPr>
            <w:r>
              <w:t xml:space="preserve">Нормативный уровень прибыли </w:t>
            </w:r>
            <w:r>
              <w:rPr>
                <w:lang w:val="en-US"/>
              </w:rPr>
              <w:t>&lt;1&gt;</w:t>
            </w:r>
          </w:p>
          <w:p w:rsidR="000D099A" w:rsidRDefault="000D099A">
            <w:pPr>
              <w:jc w:val="center"/>
              <w:rPr>
                <w:lang w:val="en-US"/>
              </w:rPr>
            </w:pP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Показатели энергосбережения и энергетической эффективности</w:t>
            </w:r>
          </w:p>
        </w:tc>
      </w:tr>
      <w:tr w:rsidR="000D099A" w:rsidTr="000D099A">
        <w:trPr>
          <w:cantSplit/>
          <w:trHeight w:val="269"/>
          <w:tblHeade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1418" w:type="dxa"/>
            <w:vMerge/>
            <w:tcBorders>
              <w:top w:val="single" w:sz="4" w:space="0" w:color="auto"/>
              <w:left w:val="single" w:sz="4" w:space="0" w:color="auto"/>
              <w:bottom w:val="single" w:sz="4" w:space="0" w:color="auto"/>
              <w:right w:val="single" w:sz="4" w:space="0" w:color="auto"/>
            </w:tcBorders>
            <w:vAlign w:val="center"/>
            <w:hideMark/>
          </w:tcPr>
          <w:p w:rsidR="000D099A" w:rsidRPr="000D099A" w:rsidRDefault="000D099A"/>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Уровень потерь воды</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Удельный расход электрической энергии</w:t>
            </w:r>
          </w:p>
        </w:tc>
      </w:tr>
      <w:tr w:rsidR="000D099A" w:rsidTr="000D099A">
        <w:trPr>
          <w:cantSplit/>
          <w:trHeight w:val="69"/>
          <w:tblHeade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кВт*</w:t>
            </w:r>
            <w:proofErr w:type="gramStart"/>
            <w:r>
              <w:t>ч</w:t>
            </w:r>
            <w:proofErr w:type="gramEnd"/>
            <w:r>
              <w:t>/ м</w:t>
            </w:r>
            <w:r>
              <w:rPr>
                <w:vertAlign w:val="superscript"/>
              </w:rPr>
              <w:t>3</w:t>
            </w:r>
          </w:p>
        </w:tc>
      </w:tr>
      <w:tr w:rsidR="000D099A" w:rsidTr="000D099A">
        <w:trPr>
          <w:trHeight w:val="96"/>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Питьевая вода (питьевое водоснабжение)</w:t>
            </w:r>
          </w:p>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88,48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0,5</w:t>
            </w:r>
          </w:p>
        </w:tc>
      </w:tr>
      <w:tr w:rsidR="000D099A" w:rsidTr="000D099A">
        <w:trPr>
          <w:trHeight w:val="9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0,5</w:t>
            </w:r>
          </w:p>
        </w:tc>
      </w:tr>
      <w:tr w:rsidR="000D099A" w:rsidTr="000D099A">
        <w:trPr>
          <w:trHeight w:val="133"/>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0,5</w:t>
            </w:r>
          </w:p>
        </w:tc>
      </w:tr>
      <w:tr w:rsidR="000D099A" w:rsidTr="000D099A">
        <w:trPr>
          <w:trHeight w:val="96"/>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техническая вода</w:t>
            </w:r>
          </w:p>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9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9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96"/>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транспортировка воды</w:t>
            </w:r>
          </w:p>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9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11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116"/>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водоотведение</w:t>
            </w:r>
          </w:p>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84,66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5,14</w:t>
            </w:r>
          </w:p>
        </w:tc>
      </w:tr>
      <w:tr w:rsidR="000D099A" w:rsidTr="000D099A">
        <w:trPr>
          <w:trHeight w:val="11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5,14</w:t>
            </w:r>
          </w:p>
        </w:tc>
      </w:tr>
      <w:tr w:rsidR="000D099A" w:rsidTr="000D099A">
        <w:trPr>
          <w:trHeight w:val="11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5,14</w:t>
            </w:r>
          </w:p>
        </w:tc>
      </w:tr>
      <w:tr w:rsidR="000D099A" w:rsidTr="000D099A">
        <w:trPr>
          <w:trHeight w:val="116"/>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транспортировка сточных вод</w:t>
            </w:r>
          </w:p>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11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trHeight w:val="116"/>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tc>
        <w:tc>
          <w:tcPr>
            <w:tcW w:w="757"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43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bl>
    <w:p w:rsidR="000D099A" w:rsidRDefault="000D099A" w:rsidP="000D099A">
      <w:pPr>
        <w:ind w:right="-284" w:firstLine="720"/>
        <w:jc w:val="both"/>
        <w:rPr>
          <w:bCs/>
        </w:rPr>
      </w:pPr>
    </w:p>
    <w:p w:rsidR="000D099A" w:rsidRDefault="000D099A" w:rsidP="000D099A">
      <w:pPr>
        <w:ind w:right="-1" w:firstLine="720"/>
        <w:jc w:val="both"/>
        <w:rPr>
          <w:bCs/>
        </w:rPr>
      </w:pPr>
      <w:r>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0D099A" w:rsidRDefault="000D099A" w:rsidP="000D099A">
      <w:pPr>
        <w:ind w:right="-1" w:firstLine="720"/>
        <w:jc w:val="both"/>
      </w:pPr>
      <w:r>
        <w:t>Экспертная группа предлагает установить на 2016-2018 годы для Публичного акционерного общества междугородной и международной электрической связи «Ростелеком»</w:t>
      </w:r>
      <w:r>
        <w:rPr>
          <w:spacing w:val="7"/>
        </w:rPr>
        <w:t xml:space="preserve"> (Калужский филиал ПАО «Ростелеком») </w:t>
      </w:r>
      <w:r>
        <w:t>тарифы в следующих размерах:</w:t>
      </w:r>
    </w:p>
    <w:p w:rsidR="000D099A" w:rsidRDefault="000D099A" w:rsidP="000D099A">
      <w:pPr>
        <w:keepNext/>
        <w:ind w:right="-1" w:firstLine="720"/>
        <w:jc w:val="right"/>
      </w:pPr>
      <w:r>
        <w:t>Таблица</w:t>
      </w:r>
      <w:r>
        <w:rPr>
          <w:lang w:val="en-US"/>
        </w:rPr>
        <w:t xml:space="preserve"> </w:t>
      </w:r>
      <w:r>
        <w:t>8</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844"/>
        <w:gridCol w:w="1263"/>
        <w:gridCol w:w="1262"/>
        <w:gridCol w:w="1263"/>
        <w:gridCol w:w="1263"/>
        <w:gridCol w:w="1313"/>
        <w:gridCol w:w="1266"/>
      </w:tblGrid>
      <w:tr w:rsidR="000D099A" w:rsidTr="000D099A">
        <w:trPr>
          <w:cantSplit/>
          <w:trHeight w:val="471"/>
          <w:tblHeader/>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val="0"/>
              <w:autoSpaceDE w:val="0"/>
              <w:autoSpaceDN w:val="0"/>
              <w:adjustRightInd w:val="0"/>
              <w:jc w:val="center"/>
              <w:rPr>
                <w:bCs/>
                <w:spacing w:val="-7"/>
              </w:rPr>
            </w:pPr>
            <w:r>
              <w:rPr>
                <w:bCs/>
                <w:spacing w:val="-7"/>
              </w:rPr>
              <w:t>Вид товара (услуги)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autoSpaceDE w:val="0"/>
              <w:autoSpaceDN w:val="0"/>
              <w:adjustRightInd w:val="0"/>
              <w:jc w:val="center"/>
            </w:pPr>
            <w:r>
              <w:t>Ед.</w:t>
            </w:r>
          </w:p>
          <w:p w:rsidR="000D099A" w:rsidRDefault="000D099A">
            <w:pPr>
              <w:widowControl w:val="0"/>
              <w:autoSpaceDE w:val="0"/>
              <w:autoSpaceDN w:val="0"/>
              <w:adjustRightInd w:val="0"/>
              <w:jc w:val="center"/>
              <w:rPr>
                <w:bCs/>
                <w:spacing w:val="-7"/>
              </w:rPr>
            </w:pPr>
            <w:r>
              <w:t>изм.</w:t>
            </w:r>
          </w:p>
        </w:tc>
        <w:tc>
          <w:tcPr>
            <w:tcW w:w="7708" w:type="dxa"/>
            <w:gridSpan w:val="6"/>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Период действия тарифов</w:t>
            </w:r>
          </w:p>
        </w:tc>
      </w:tr>
      <w:tr w:rsidR="000D099A" w:rsidTr="000D099A">
        <w:trPr>
          <w:cantSplit/>
          <w:trHeight w:val="1272"/>
          <w:tblHeader/>
          <w:jc w:val="center"/>
        </w:trPr>
        <w:tc>
          <w:tcPr>
            <w:tcW w:w="10315"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spacing w:val="-7"/>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rPr>
                <w:bCs/>
                <w:spacing w:val="-7"/>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с 01.01.2016 по 30.06.2016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с 01.07.2016 по 31.12.2016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с 01.01.2017 по 30.06.2017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с 01.07.2017 по 31.12.2017</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с 01.01.2018 по 30.06.2018</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с 01.07.2018 по 31.12.2018</w:t>
            </w:r>
          </w:p>
        </w:tc>
      </w:tr>
      <w:tr w:rsidR="000D099A" w:rsidTr="000D099A">
        <w:trPr>
          <w:jc w:val="center"/>
        </w:trPr>
        <w:tc>
          <w:tcPr>
            <w:tcW w:w="10315" w:type="dxa"/>
            <w:gridSpan w:val="8"/>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val="0"/>
              <w:autoSpaceDE w:val="0"/>
              <w:autoSpaceDN w:val="0"/>
              <w:adjustRightInd w:val="0"/>
              <w:jc w:val="center"/>
              <w:rPr>
                <w:bCs/>
                <w:spacing w:val="-7"/>
              </w:rPr>
            </w:pPr>
            <w:r>
              <w:t>Тарифы (без НДС)</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Питьевая вода (питьевое водоснабжение)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19,66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19,69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19,69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20,71</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20,71</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21,73</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105,18</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104,93</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rPr>
                <w:lang w:val="en-US"/>
              </w:rPr>
              <w:t xml:space="preserve">Техническая вода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Транспортировка воды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Водоотведение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34,75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36,25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36,25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38,48</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38,48</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40,78</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106,15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105,98</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Транспортировка сточных вод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lastRenderedPageBreak/>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0315" w:type="dxa"/>
            <w:gridSpan w:val="8"/>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val="0"/>
              <w:autoSpaceDE w:val="0"/>
              <w:autoSpaceDN w:val="0"/>
              <w:adjustRightInd w:val="0"/>
              <w:jc w:val="center"/>
              <w:rPr>
                <w:bCs/>
                <w:spacing w:val="-7"/>
              </w:rPr>
            </w:pPr>
            <w:r>
              <w:t>Тарифы для населения (с НДС)</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Питьевая вода (питьевое водоснабжение)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23,23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23,23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24,44</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24,44</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25,64</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rPr>
                <w:lang w:val="en-US"/>
              </w:rPr>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lang w:val="en-US"/>
              </w:rP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105,21</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104,91</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rPr>
                <w:lang w:val="en-US"/>
              </w:rPr>
              <w:t xml:space="preserve">Техническая вода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Транспортировка воды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Водоотведение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42,78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42,78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45,41</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45,41</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48,12</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Рост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106,15</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105,97</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r>
              <w:t xml:space="preserve">Транспортировка сточных вод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руб./м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r w:rsidR="000D099A" w:rsidTr="000D099A">
        <w:trPr>
          <w:jc w:val="center"/>
        </w:trPr>
        <w:tc>
          <w:tcPr>
            <w:tcW w:w="175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right"/>
            </w:pPr>
            <w:r>
              <w:t xml:space="preserve">Рост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c>
          <w:tcPr>
            <w:tcW w:w="127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pPr>
            <w:r>
              <w:t>-</w:t>
            </w:r>
          </w:p>
        </w:tc>
      </w:tr>
    </w:tbl>
    <w:p w:rsidR="000D099A" w:rsidRDefault="000D099A" w:rsidP="000D099A">
      <w:pPr>
        <w:ind w:right="-1" w:firstLine="720"/>
        <w:jc w:val="both"/>
      </w:pPr>
      <w:r>
        <w:t>Экспертная оценка по установлению тарифов для организации изложена в экспертном заключении и приложениях к нему.</w:t>
      </w:r>
    </w:p>
    <w:p w:rsidR="000D099A" w:rsidRPr="002B394A" w:rsidRDefault="000D099A" w:rsidP="002B394A">
      <w:pPr>
        <w:ind w:firstLine="709"/>
        <w:jc w:val="both"/>
      </w:pPr>
      <w:r w:rsidRPr="002B394A">
        <w:t>Предлагае</w:t>
      </w:r>
      <w:r w:rsidR="002B394A" w:rsidRPr="002B394A">
        <w:t xml:space="preserve">тся </w:t>
      </w:r>
      <w:r w:rsidRPr="002B394A">
        <w:t xml:space="preserve">комиссии установить для </w:t>
      </w:r>
      <w:r w:rsidRPr="002B394A">
        <w:rPr>
          <w:spacing w:val="7"/>
        </w:rPr>
        <w:t xml:space="preserve">Публичного акционерного общества междугородной и международной электрической связи «Ростелеком» (Калужский филиал ПАО «Ростелеком») </w:t>
      </w:r>
      <w:r w:rsidRPr="002B394A">
        <w:t>вышеуказанные тарифы</w:t>
      </w:r>
      <w:r w:rsidRPr="002B394A">
        <w:rPr>
          <w:spacing w:val="7"/>
        </w:rPr>
        <w:t>.</w:t>
      </w:r>
    </w:p>
    <w:p w:rsidR="000D099A" w:rsidRPr="002B394A" w:rsidRDefault="000D099A" w:rsidP="002B394A">
      <w:pPr>
        <w:ind w:firstLine="709"/>
        <w:jc w:val="both"/>
      </w:pPr>
      <w:r w:rsidRPr="002B394A">
        <w:tab/>
        <w:t xml:space="preserve"> </w:t>
      </w:r>
    </w:p>
    <w:p w:rsidR="00834249" w:rsidRPr="002B394A" w:rsidRDefault="00834249" w:rsidP="002B394A">
      <w:pPr>
        <w:ind w:firstLine="709"/>
        <w:jc w:val="both"/>
      </w:pPr>
      <w:r w:rsidRPr="002B394A">
        <w:t>Комиссия по тарифам и ценам министерства тарифного регулирования Калужской области РЕШИЛА:</w:t>
      </w:r>
    </w:p>
    <w:p w:rsidR="000D099A" w:rsidRPr="002B394A" w:rsidRDefault="000D099A" w:rsidP="002B394A">
      <w:pPr>
        <w:tabs>
          <w:tab w:val="num" w:pos="426"/>
        </w:tabs>
        <w:ind w:firstLine="709"/>
        <w:jc w:val="both"/>
      </w:pPr>
      <w:r w:rsidRPr="002B394A">
        <w:rPr>
          <w:rFonts w:eastAsia="Calibri"/>
          <w:lang w:eastAsia="en-US"/>
        </w:rPr>
        <w:t xml:space="preserve">1. Установить и ввести в действие с </w:t>
      </w:r>
      <w:r w:rsidRPr="002B394A">
        <w:t>1 января 2016 года долгосрочные тарифы на питьевую воду (питьевое водоснабжение), на водоотведение для Публичного акционерного общества междугородной и международной электрической связи «Ростелеком» (Калужский филиал ПАО «Ростелеком»), на 2016-2018 годы с календарной разбивкой.</w:t>
      </w:r>
    </w:p>
    <w:p w:rsidR="000D099A" w:rsidRPr="002B394A" w:rsidRDefault="000D099A" w:rsidP="002B394A">
      <w:pPr>
        <w:tabs>
          <w:tab w:val="left" w:pos="10205"/>
        </w:tabs>
        <w:ind w:firstLine="709"/>
        <w:jc w:val="both"/>
      </w:pPr>
      <w:r w:rsidRPr="002B394A">
        <w:t>2. Установить на 2016-2018 годы долгосрочные параметры регулирования тарифов для Публичного акционерного общества междугородной и международной электрической связи «Ростелеком» (Калужский филиал ПАО «Ростелеком») устанавливаемые на долгосрочный период регулирования при установлении тарифов с использованием метода индексации.</w:t>
      </w:r>
    </w:p>
    <w:p w:rsidR="00834249" w:rsidRPr="002B394A" w:rsidRDefault="00834249" w:rsidP="002B394A">
      <w:pPr>
        <w:ind w:firstLine="709"/>
        <w:jc w:val="both"/>
        <w:rPr>
          <w:b/>
          <w:color w:val="FF0000"/>
        </w:rPr>
      </w:pPr>
    </w:p>
    <w:p w:rsidR="002B394A" w:rsidRPr="002B394A" w:rsidRDefault="002B394A" w:rsidP="002B394A">
      <w:pPr>
        <w:ind w:firstLine="709"/>
        <w:jc w:val="both"/>
        <w:rPr>
          <w:b/>
        </w:rPr>
      </w:pPr>
      <w:r w:rsidRPr="002B394A">
        <w:rPr>
          <w:b/>
        </w:rPr>
        <w:t>Решение принято в соответствии с экспертным заключением от 29.10.2015 по дел</w:t>
      </w:r>
      <w:r>
        <w:rPr>
          <w:b/>
        </w:rPr>
        <w:t xml:space="preserve">у </w:t>
      </w:r>
      <w:r w:rsidRPr="002B394A">
        <w:rPr>
          <w:b/>
          <w:sz w:val="26"/>
        </w:rPr>
        <w:t xml:space="preserve">№ 145/В-02/499-15 </w:t>
      </w:r>
      <w:r w:rsidRPr="002B394A">
        <w:rPr>
          <w:b/>
        </w:rPr>
        <w:t>и пояснительной запиской по дел</w:t>
      </w:r>
      <w:r>
        <w:rPr>
          <w:b/>
        </w:rPr>
        <w:t xml:space="preserve">у </w:t>
      </w:r>
      <w:r w:rsidRPr="002B394A">
        <w:rPr>
          <w:b/>
        </w:rPr>
        <w:t>№ 145/В-02/499-15 в форме приказа (прилагается), голосовали единогласно.</w:t>
      </w:r>
    </w:p>
    <w:p w:rsidR="002B394A" w:rsidRDefault="002B394A" w:rsidP="002B394A">
      <w:pPr>
        <w:ind w:firstLine="709"/>
        <w:jc w:val="both"/>
        <w:rPr>
          <w:b/>
        </w:rPr>
      </w:pPr>
    </w:p>
    <w:p w:rsidR="000D099A" w:rsidRDefault="000D099A" w:rsidP="002B394A">
      <w:pPr>
        <w:ind w:firstLine="709"/>
        <w:jc w:val="both"/>
        <w:rPr>
          <w:b/>
        </w:rPr>
      </w:pPr>
      <w:r w:rsidRPr="002B394A">
        <w:rPr>
          <w:b/>
        </w:rPr>
        <w:t xml:space="preserve">12. Об утверждении производственной программы в сфере водоснабжения и водоотведения </w:t>
      </w:r>
      <w:r w:rsidR="002B394A">
        <w:rPr>
          <w:b/>
        </w:rPr>
        <w:t>д</w:t>
      </w:r>
      <w:r w:rsidRPr="002B394A">
        <w:rPr>
          <w:b/>
        </w:rPr>
        <w:t>ля Федерального государственного казенного учреждения комбинат</w:t>
      </w:r>
      <w:r w:rsidR="002B394A">
        <w:rPr>
          <w:b/>
        </w:rPr>
        <w:t xml:space="preserve"> </w:t>
      </w:r>
      <w:r w:rsidRPr="002B394A">
        <w:rPr>
          <w:b/>
        </w:rPr>
        <w:lastRenderedPageBreak/>
        <w:t>«Вымпел» Управления Федерального агентства по государственным резервам по Центральному федеральному округу на 2016-2018 годы</w:t>
      </w:r>
      <w:r w:rsidR="002B394A">
        <w:rPr>
          <w:b/>
        </w:rPr>
        <w:t>.</w:t>
      </w:r>
    </w:p>
    <w:p w:rsidR="002B394A" w:rsidRDefault="002B394A" w:rsidP="002B394A">
      <w:pPr>
        <w:jc w:val="both"/>
        <w:rPr>
          <w:b/>
        </w:rPr>
      </w:pPr>
      <w:r>
        <w:rPr>
          <w:b/>
        </w:rPr>
        <w:t>---------------------</w:t>
      </w:r>
      <w:r w:rsidR="000F3525">
        <w:rPr>
          <w:b/>
        </w:rPr>
        <w:t>----------------------------------------------------------------------------------------------------------</w:t>
      </w:r>
    </w:p>
    <w:p w:rsidR="00834249" w:rsidRPr="002B394A" w:rsidRDefault="00834249" w:rsidP="002B394A">
      <w:pPr>
        <w:jc w:val="both"/>
        <w:rPr>
          <w:b/>
        </w:rPr>
      </w:pPr>
      <w:r w:rsidRPr="002B394A">
        <w:rPr>
          <w:b/>
        </w:rPr>
        <w:t>Доложил: С.И. Ландухова</w:t>
      </w:r>
      <w:r w:rsidR="000F3525">
        <w:rPr>
          <w:b/>
        </w:rPr>
        <w:t>.</w:t>
      </w:r>
    </w:p>
    <w:p w:rsidR="000F3525" w:rsidRDefault="000F3525" w:rsidP="000D099A">
      <w:pPr>
        <w:shd w:val="clear" w:color="auto" w:fill="FFFFFF"/>
        <w:ind w:firstLine="567"/>
        <w:jc w:val="both"/>
      </w:pPr>
    </w:p>
    <w:p w:rsidR="000D099A" w:rsidRPr="005A6CCE" w:rsidRDefault="000D099A" w:rsidP="000D099A">
      <w:pPr>
        <w:shd w:val="clear" w:color="auto" w:fill="FFFFFF"/>
        <w:ind w:firstLine="567"/>
        <w:jc w:val="both"/>
      </w:pPr>
      <w:r w:rsidRPr="005A6CCE">
        <w:t>Регулируемой организацией представлен проект производственной программы в сфере водоснабжения и водоотведения на 2016-2018гг.</w:t>
      </w:r>
    </w:p>
    <w:p w:rsidR="000D099A" w:rsidRPr="005A6CCE" w:rsidRDefault="000D099A" w:rsidP="000D099A">
      <w:pPr>
        <w:shd w:val="clear" w:color="auto" w:fill="FFFFFF"/>
        <w:ind w:right="44" w:firstLine="567"/>
        <w:jc w:val="both"/>
        <w:rPr>
          <w:color w:val="000000"/>
          <w:spacing w:val="-2"/>
        </w:rPr>
      </w:pPr>
      <w:r w:rsidRPr="005A6CCE">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0D099A" w:rsidRPr="005A6CCE" w:rsidRDefault="000D099A" w:rsidP="000D099A">
      <w:pPr>
        <w:shd w:val="clear" w:color="auto" w:fill="FFFFFF"/>
        <w:ind w:firstLine="567"/>
        <w:jc w:val="both"/>
      </w:pPr>
      <w:r w:rsidRPr="005A6CCE">
        <w:t xml:space="preserve">По результатам рассмотрения проекта производственной программы в сфере водоснабжения и водоотведения на 2016-2018гг. экспертной группой предлагается утвердить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на 2016-2018гг. производственную программу: </w:t>
      </w:r>
    </w:p>
    <w:p w:rsidR="000D099A" w:rsidRPr="005A6CCE" w:rsidRDefault="000D099A" w:rsidP="000D099A">
      <w:pPr>
        <w:jc w:val="center"/>
        <w:rPr>
          <w:b/>
          <w:bCs/>
        </w:rPr>
      </w:pPr>
    </w:p>
    <w:p w:rsidR="000D099A" w:rsidRPr="00B83DC2" w:rsidRDefault="000D099A" w:rsidP="000D099A">
      <w:pPr>
        <w:jc w:val="center"/>
        <w:rPr>
          <w:bCs/>
        </w:rPr>
      </w:pPr>
      <w:r w:rsidRPr="00B83DC2">
        <w:rPr>
          <w:bCs/>
        </w:rPr>
        <w:t>ПРОИЗВОДСТВЕННАЯ ПРОГРАММА</w:t>
      </w:r>
    </w:p>
    <w:p w:rsidR="000D099A" w:rsidRPr="00B83DC2" w:rsidRDefault="000D099A" w:rsidP="000D099A">
      <w:pPr>
        <w:jc w:val="center"/>
        <w:rPr>
          <w:bCs/>
        </w:rPr>
      </w:pPr>
      <w:r w:rsidRPr="00B83DC2">
        <w:rPr>
          <w:bCs/>
        </w:rPr>
        <w:t xml:space="preserve">в сфере </w:t>
      </w:r>
      <w:r w:rsidRPr="00B83DC2">
        <w:t xml:space="preserve">водоснабжения и водоотведения </w:t>
      </w:r>
      <w:r w:rsidRPr="00B83DC2">
        <w:rPr>
          <w:bCs/>
        </w:rPr>
        <w:t xml:space="preserve">для </w:t>
      </w:r>
      <w:r w:rsidRPr="00B83DC2">
        <w:t>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на 2016-2018 годы.</w:t>
      </w:r>
    </w:p>
    <w:p w:rsidR="000D099A" w:rsidRPr="005A6CCE" w:rsidRDefault="000D099A" w:rsidP="000D099A">
      <w:pPr>
        <w:jc w:val="both"/>
      </w:pPr>
    </w:p>
    <w:p w:rsidR="000D099A" w:rsidRPr="005A6CCE" w:rsidRDefault="000D099A" w:rsidP="000D099A">
      <w:pPr>
        <w:jc w:val="center"/>
        <w:outlineLvl w:val="1"/>
      </w:pPr>
      <w:r w:rsidRPr="005A6CCE">
        <w:t xml:space="preserve">Раздел </w:t>
      </w:r>
      <w:r w:rsidRPr="005A6CCE">
        <w:rPr>
          <w:lang w:val="en-US"/>
        </w:rPr>
        <w:t>I</w:t>
      </w:r>
      <w:r w:rsidRPr="005A6CCE">
        <w:t xml:space="preserve"> </w:t>
      </w:r>
    </w:p>
    <w:p w:rsidR="000D099A" w:rsidRPr="005A6CCE" w:rsidRDefault="000D099A" w:rsidP="000D099A">
      <w:pPr>
        <w:jc w:val="center"/>
        <w:outlineLvl w:val="1"/>
      </w:pPr>
      <w:r w:rsidRPr="005A6CCE">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8"/>
        <w:gridCol w:w="108"/>
      </w:tblGrid>
      <w:tr w:rsidR="000D099A" w:rsidRPr="005A6CCE" w:rsidTr="000D099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99A" w:rsidRPr="005A6CCE" w:rsidRDefault="000D099A" w:rsidP="000D099A">
            <w:r w:rsidRPr="005A6CCE">
              <w:t>Наименование регулируемой организации, ее местонахождение</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99A" w:rsidRPr="005A6CCE" w:rsidRDefault="000D099A" w:rsidP="000D099A">
            <w:r w:rsidRPr="005A6CCE">
              <w:t>Федеральное государственное казенное учреждение комбинат «Вымпел» Управления Федерального агентства по государственным резервам по Центральному федеральному округу, 249300 п. Думиничи Калужская область</w:t>
            </w:r>
          </w:p>
        </w:tc>
      </w:tr>
      <w:tr w:rsidR="000D099A" w:rsidRPr="005A6CCE" w:rsidTr="000D099A">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99A" w:rsidRPr="005A6CCE" w:rsidRDefault="000D099A" w:rsidP="000D099A">
            <w:r w:rsidRPr="005A6CCE">
              <w:t>Наименование уполномоченного органа, утвердившего производственную программу, его местонахождение</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099A" w:rsidRPr="005A6CCE" w:rsidRDefault="000D099A" w:rsidP="000D099A">
            <w:r w:rsidRPr="005A6CCE">
              <w:t xml:space="preserve">Министерство тарифного регулирования Калужской области, </w:t>
            </w:r>
          </w:p>
          <w:p w:rsidR="000D099A" w:rsidRPr="005A6CCE" w:rsidRDefault="000D099A" w:rsidP="000D099A">
            <w:r w:rsidRPr="005A6CCE">
              <w:t xml:space="preserve">ул. Плеханова, д. </w:t>
            </w:r>
            <w:smartTag w:uri="urn:schemas-microsoft-com:office:smarttags" w:element="metricconverter">
              <w:smartTagPr>
                <w:attr w:name="ProductID" w:val="45, г"/>
              </w:smartTagPr>
              <w:r w:rsidRPr="005A6CCE">
                <w:t>45, г</w:t>
              </w:r>
            </w:smartTag>
            <w:r w:rsidRPr="005A6CCE">
              <w:t>. Калуга, 248001</w:t>
            </w:r>
          </w:p>
        </w:tc>
      </w:tr>
      <w:tr w:rsidR="000D099A" w:rsidRPr="005A6CCE" w:rsidTr="000D09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8" w:type="dxa"/>
          <w:trHeight w:val="360"/>
        </w:trPr>
        <w:tc>
          <w:tcPr>
            <w:tcW w:w="4650" w:type="dxa"/>
          </w:tcPr>
          <w:p w:rsidR="000D099A" w:rsidRPr="005A6CCE" w:rsidRDefault="000D099A" w:rsidP="000D099A">
            <w:pPr>
              <w:jc w:val="both"/>
            </w:pPr>
            <w:r w:rsidRPr="005A6CCE">
              <w:t>Период реализации производственной программы</w:t>
            </w:r>
          </w:p>
        </w:tc>
        <w:tc>
          <w:tcPr>
            <w:tcW w:w="4988" w:type="dxa"/>
          </w:tcPr>
          <w:p w:rsidR="000D099A" w:rsidRPr="005A6CCE" w:rsidRDefault="000D099A" w:rsidP="000D099A">
            <w:pPr>
              <w:jc w:val="both"/>
            </w:pPr>
            <w:r w:rsidRPr="005A6CCE">
              <w:t>2016-2018 годы</w:t>
            </w:r>
          </w:p>
        </w:tc>
      </w:tr>
    </w:tbl>
    <w:p w:rsidR="000D099A" w:rsidRPr="005A6CCE" w:rsidRDefault="000D099A" w:rsidP="000D099A">
      <w:pPr>
        <w:jc w:val="center"/>
      </w:pPr>
    </w:p>
    <w:p w:rsidR="000D099A" w:rsidRPr="005A6CCE" w:rsidRDefault="000D099A" w:rsidP="000D099A">
      <w:pPr>
        <w:jc w:val="center"/>
        <w:rPr>
          <w:lang w:val="en-US"/>
        </w:rPr>
      </w:pPr>
      <w:r w:rsidRPr="005A6CCE">
        <w:t xml:space="preserve">Раздел </w:t>
      </w:r>
      <w:r w:rsidRPr="005A6CCE">
        <w:rPr>
          <w:lang w:val="en-US"/>
        </w:rPr>
        <w:t>II</w:t>
      </w:r>
    </w:p>
    <w:p w:rsidR="000D099A" w:rsidRPr="005A6CCE" w:rsidRDefault="000D099A" w:rsidP="000D099A">
      <w:pPr>
        <w:outlineLvl w:val="1"/>
      </w:pPr>
      <w:r w:rsidRPr="005A6CCE">
        <w:t>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0D099A" w:rsidRPr="000D099A" w:rsidTr="000D099A">
        <w:tc>
          <w:tcPr>
            <w:tcW w:w="9854" w:type="dxa"/>
            <w:shd w:val="clear" w:color="auto" w:fill="auto"/>
          </w:tcPr>
          <w:tbl>
            <w:tblPr>
              <w:tblStyle w:val="aff4"/>
              <w:tblW w:w="0" w:type="auto"/>
              <w:tblInd w:w="0" w:type="dxa"/>
              <w:tblLook w:val="04A0" w:firstRow="1" w:lastRow="0" w:firstColumn="1" w:lastColumn="0" w:noHBand="0" w:noVBand="1"/>
            </w:tblPr>
            <w:tblGrid>
              <w:gridCol w:w="612"/>
              <w:gridCol w:w="4880"/>
              <w:gridCol w:w="1733"/>
              <w:gridCol w:w="2403"/>
            </w:tblGrid>
            <w:tr w:rsidR="000D099A" w:rsidRPr="000D099A" w:rsidTr="000D099A">
              <w:trPr>
                <w:trHeight w:val="871"/>
              </w:trPr>
              <w:tc>
                <w:tcPr>
                  <w:tcW w:w="612" w:type="dxa"/>
                </w:tcPr>
                <w:p w:rsidR="000D099A" w:rsidRPr="000D099A" w:rsidRDefault="000D099A" w:rsidP="000D099A">
                  <w:pPr>
                    <w:spacing w:line="240" w:lineRule="exact"/>
                    <w:outlineLvl w:val="1"/>
                  </w:pPr>
                  <w:r w:rsidRPr="000D099A">
                    <w:t xml:space="preserve">N </w:t>
                  </w:r>
                  <w:proofErr w:type="gramStart"/>
                  <w:r w:rsidRPr="000D099A">
                    <w:t>п</w:t>
                  </w:r>
                  <w:proofErr w:type="gramEnd"/>
                  <w:r w:rsidRPr="000D099A">
                    <w:t>/п</w:t>
                  </w:r>
                </w:p>
              </w:tc>
              <w:tc>
                <w:tcPr>
                  <w:tcW w:w="4880" w:type="dxa"/>
                </w:tcPr>
                <w:p w:rsidR="000D099A" w:rsidRPr="000D099A" w:rsidRDefault="000D099A" w:rsidP="000D099A">
                  <w:pPr>
                    <w:spacing w:line="240" w:lineRule="exact"/>
                    <w:outlineLvl w:val="1"/>
                  </w:pPr>
                  <w:r w:rsidRPr="000D099A">
                    <w:t>Наименование мероприятия</w:t>
                  </w:r>
                </w:p>
              </w:tc>
              <w:tc>
                <w:tcPr>
                  <w:tcW w:w="1733" w:type="dxa"/>
                </w:tcPr>
                <w:p w:rsidR="000D099A" w:rsidRPr="000D099A" w:rsidRDefault="000D099A" w:rsidP="000D099A">
                  <w:pPr>
                    <w:spacing w:line="240" w:lineRule="exact"/>
                    <w:outlineLvl w:val="1"/>
                  </w:pPr>
                  <w:r w:rsidRPr="000D099A">
                    <w:t>График реализации мероприятий</w:t>
                  </w:r>
                </w:p>
              </w:tc>
              <w:tc>
                <w:tcPr>
                  <w:tcW w:w="2403" w:type="dxa"/>
                </w:tcPr>
                <w:p w:rsidR="000D099A" w:rsidRPr="000D099A" w:rsidRDefault="000D099A" w:rsidP="000D099A">
                  <w:pPr>
                    <w:spacing w:line="240" w:lineRule="exact"/>
                    <w:outlineLvl w:val="1"/>
                  </w:pPr>
                  <w:r w:rsidRPr="000D099A">
                    <w:t>Финансовые потребности на реализацию мероприятия, тыс. руб.</w:t>
                  </w:r>
                </w:p>
              </w:tc>
            </w:tr>
            <w:tr w:rsidR="000D099A" w:rsidRPr="000D099A" w:rsidTr="000D099A">
              <w:trPr>
                <w:trHeight w:val="362"/>
              </w:trPr>
              <w:tc>
                <w:tcPr>
                  <w:tcW w:w="612" w:type="dxa"/>
                </w:tcPr>
                <w:p w:rsidR="000D099A" w:rsidRPr="000D099A" w:rsidRDefault="000D099A" w:rsidP="000D099A">
                  <w:pPr>
                    <w:spacing w:line="240" w:lineRule="exact"/>
                    <w:outlineLvl w:val="1"/>
                  </w:pPr>
                  <w:r w:rsidRPr="000D099A">
                    <w:t>1</w:t>
                  </w:r>
                </w:p>
              </w:tc>
              <w:tc>
                <w:tcPr>
                  <w:tcW w:w="4880" w:type="dxa"/>
                </w:tcPr>
                <w:p w:rsidR="000D099A" w:rsidRPr="000D099A" w:rsidRDefault="000D099A" w:rsidP="000D099A">
                  <w:pPr>
                    <w:spacing w:line="240" w:lineRule="exact"/>
                    <w:outlineLvl w:val="1"/>
                  </w:pPr>
                  <w:r w:rsidRPr="000D099A">
                    <w:t>2</w:t>
                  </w:r>
                </w:p>
              </w:tc>
              <w:tc>
                <w:tcPr>
                  <w:tcW w:w="1733" w:type="dxa"/>
                </w:tcPr>
                <w:p w:rsidR="000D099A" w:rsidRPr="000D099A" w:rsidRDefault="000D099A" w:rsidP="000D099A">
                  <w:pPr>
                    <w:spacing w:line="240" w:lineRule="exact"/>
                    <w:outlineLvl w:val="1"/>
                  </w:pPr>
                  <w:r w:rsidRPr="000D099A">
                    <w:t>3</w:t>
                  </w:r>
                </w:p>
              </w:tc>
              <w:tc>
                <w:tcPr>
                  <w:tcW w:w="2403" w:type="dxa"/>
                </w:tcPr>
                <w:p w:rsidR="000D099A" w:rsidRPr="000D099A" w:rsidRDefault="000D099A" w:rsidP="000D099A">
                  <w:pPr>
                    <w:spacing w:line="240" w:lineRule="exact"/>
                    <w:outlineLvl w:val="1"/>
                  </w:pPr>
                  <w:r w:rsidRPr="000D099A">
                    <w:t>4</w:t>
                  </w: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Водоснабжение (питьевая вода)</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2016 год</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r w:rsidRPr="000D099A">
                    <w:t>41,53</w:t>
                  </w:r>
                </w:p>
              </w:tc>
            </w:tr>
            <w:tr w:rsidR="000D099A" w:rsidRPr="000D099A" w:rsidTr="000D099A">
              <w:trPr>
                <w:trHeight w:val="581"/>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смена вентелей и клапанов обратных муфтовых диаметром до 20 мм</w:t>
                  </w:r>
                </w:p>
              </w:tc>
              <w:tc>
                <w:tcPr>
                  <w:tcW w:w="1733" w:type="dxa"/>
                </w:tcPr>
                <w:p w:rsidR="000D099A" w:rsidRPr="000D099A" w:rsidRDefault="000D099A" w:rsidP="000D099A">
                  <w:pPr>
                    <w:spacing w:line="240" w:lineRule="exact"/>
                    <w:outlineLvl w:val="1"/>
                  </w:pPr>
                  <w:r w:rsidRPr="000D099A">
                    <w:t>30.12.2016</w:t>
                  </w:r>
                </w:p>
              </w:tc>
              <w:tc>
                <w:tcPr>
                  <w:tcW w:w="2403" w:type="dxa"/>
                </w:tcPr>
                <w:p w:rsidR="000D099A" w:rsidRPr="000D099A" w:rsidRDefault="000D099A" w:rsidP="000D099A">
                  <w:pPr>
                    <w:spacing w:line="240" w:lineRule="exact"/>
                    <w:outlineLvl w:val="1"/>
                  </w:pPr>
                  <w:r w:rsidRPr="000D099A">
                    <w:t>0,61</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смена гибких подводок</w:t>
                  </w:r>
                </w:p>
              </w:tc>
              <w:tc>
                <w:tcPr>
                  <w:tcW w:w="1733" w:type="dxa"/>
                </w:tcPr>
                <w:p w:rsidR="000D099A" w:rsidRPr="000D099A" w:rsidRDefault="000D099A" w:rsidP="000D099A">
                  <w:pPr>
                    <w:spacing w:line="240" w:lineRule="exact"/>
                    <w:outlineLvl w:val="1"/>
                  </w:pPr>
                  <w:r w:rsidRPr="000D099A">
                    <w:t>30.12.2016</w:t>
                  </w:r>
                </w:p>
              </w:tc>
              <w:tc>
                <w:tcPr>
                  <w:tcW w:w="2403" w:type="dxa"/>
                </w:tcPr>
                <w:p w:rsidR="000D099A" w:rsidRPr="000D099A" w:rsidRDefault="000D099A" w:rsidP="000D099A">
                  <w:pPr>
                    <w:spacing w:line="240" w:lineRule="exact"/>
                    <w:outlineLvl w:val="1"/>
                  </w:pPr>
                  <w:r w:rsidRPr="000D099A">
                    <w:t>0,73</w:t>
                  </w:r>
                </w:p>
              </w:tc>
            </w:tr>
            <w:tr w:rsidR="000D099A" w:rsidRPr="000D099A" w:rsidTr="000D099A">
              <w:trPr>
                <w:trHeight w:val="871"/>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замена внутренних трубопроводов водоснабжения из стальных труб на многослойные металл - полимерные трубы диаметром до 20 мм</w:t>
                  </w:r>
                </w:p>
              </w:tc>
              <w:tc>
                <w:tcPr>
                  <w:tcW w:w="1733" w:type="dxa"/>
                </w:tcPr>
                <w:p w:rsidR="000D099A" w:rsidRPr="000D099A" w:rsidRDefault="000D099A" w:rsidP="000D099A">
                  <w:pPr>
                    <w:spacing w:line="240" w:lineRule="exact"/>
                    <w:outlineLvl w:val="1"/>
                  </w:pPr>
                  <w:r w:rsidRPr="000D099A">
                    <w:t>30.12.2016</w:t>
                  </w:r>
                </w:p>
              </w:tc>
              <w:tc>
                <w:tcPr>
                  <w:tcW w:w="2403" w:type="dxa"/>
                </w:tcPr>
                <w:p w:rsidR="000D099A" w:rsidRPr="000D099A" w:rsidRDefault="000D099A" w:rsidP="000D099A">
                  <w:pPr>
                    <w:spacing w:line="240" w:lineRule="exact"/>
                    <w:outlineLvl w:val="1"/>
                  </w:pPr>
                  <w:r w:rsidRPr="000D099A">
                    <w:t>40,19</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p>
              </w:tc>
              <w:tc>
                <w:tcPr>
                  <w:tcW w:w="1733" w:type="dxa"/>
                </w:tcPr>
                <w:p w:rsidR="000D099A" w:rsidRPr="000D099A" w:rsidRDefault="000D099A" w:rsidP="000D099A">
                  <w:pPr>
                    <w:spacing w:line="240" w:lineRule="exact"/>
                    <w:outlineLvl w:val="1"/>
                  </w:pPr>
                  <w:r w:rsidRPr="000D099A">
                    <w:t>Итого 2016 год</w:t>
                  </w:r>
                </w:p>
              </w:tc>
              <w:tc>
                <w:tcPr>
                  <w:tcW w:w="2403" w:type="dxa"/>
                </w:tcPr>
                <w:p w:rsidR="000D099A" w:rsidRPr="000D099A" w:rsidRDefault="000D099A" w:rsidP="000D099A">
                  <w:pPr>
                    <w:spacing w:line="240" w:lineRule="exact"/>
                    <w:outlineLvl w:val="1"/>
                  </w:pPr>
                  <w:r w:rsidRPr="000D099A">
                    <w:t>41,53</w:t>
                  </w: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2017 год</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текущий ремонт водопроводных сетей</w:t>
                  </w:r>
                </w:p>
              </w:tc>
              <w:tc>
                <w:tcPr>
                  <w:tcW w:w="1733" w:type="dxa"/>
                </w:tcPr>
                <w:p w:rsidR="000D099A" w:rsidRPr="000D099A" w:rsidRDefault="000D099A" w:rsidP="000D099A">
                  <w:pPr>
                    <w:spacing w:line="240" w:lineRule="exact"/>
                    <w:outlineLvl w:val="1"/>
                  </w:pPr>
                  <w:r w:rsidRPr="000D099A">
                    <w:t>30.12.2017</w:t>
                  </w:r>
                </w:p>
              </w:tc>
              <w:tc>
                <w:tcPr>
                  <w:tcW w:w="2403" w:type="dxa"/>
                </w:tcPr>
                <w:p w:rsidR="000D099A" w:rsidRPr="000D099A" w:rsidRDefault="000D099A" w:rsidP="000D099A">
                  <w:pPr>
                    <w:spacing w:line="240" w:lineRule="exact"/>
                    <w:outlineLvl w:val="1"/>
                  </w:pPr>
                  <w:r w:rsidRPr="000D099A">
                    <w:t>42,52</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p>
              </w:tc>
              <w:tc>
                <w:tcPr>
                  <w:tcW w:w="1733" w:type="dxa"/>
                </w:tcPr>
                <w:p w:rsidR="000D099A" w:rsidRPr="000D099A" w:rsidRDefault="000D099A" w:rsidP="000D099A">
                  <w:pPr>
                    <w:spacing w:line="240" w:lineRule="exact"/>
                    <w:outlineLvl w:val="1"/>
                  </w:pPr>
                  <w:r w:rsidRPr="000D099A">
                    <w:t>Итого 2017 год</w:t>
                  </w:r>
                </w:p>
              </w:tc>
              <w:tc>
                <w:tcPr>
                  <w:tcW w:w="2403" w:type="dxa"/>
                </w:tcPr>
                <w:p w:rsidR="000D099A" w:rsidRPr="000D099A" w:rsidRDefault="000D099A" w:rsidP="000D099A">
                  <w:pPr>
                    <w:spacing w:line="240" w:lineRule="exact"/>
                    <w:outlineLvl w:val="1"/>
                  </w:pPr>
                  <w:r w:rsidRPr="000D099A">
                    <w:t>42,52</w:t>
                  </w: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2018 год</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текущий ремонт водопроводных сетей</w:t>
                  </w:r>
                </w:p>
              </w:tc>
              <w:tc>
                <w:tcPr>
                  <w:tcW w:w="1733" w:type="dxa"/>
                </w:tcPr>
                <w:p w:rsidR="000D099A" w:rsidRPr="000D099A" w:rsidRDefault="000D099A" w:rsidP="000D099A">
                  <w:pPr>
                    <w:spacing w:line="240" w:lineRule="exact"/>
                    <w:outlineLvl w:val="1"/>
                  </w:pPr>
                  <w:r w:rsidRPr="000D099A">
                    <w:t>30.12.2018</w:t>
                  </w:r>
                </w:p>
              </w:tc>
              <w:tc>
                <w:tcPr>
                  <w:tcW w:w="2403" w:type="dxa"/>
                </w:tcPr>
                <w:p w:rsidR="000D099A" w:rsidRPr="000D099A" w:rsidRDefault="000D099A" w:rsidP="000D099A">
                  <w:pPr>
                    <w:spacing w:line="240" w:lineRule="exact"/>
                    <w:outlineLvl w:val="1"/>
                  </w:pPr>
                  <w:r w:rsidRPr="000D099A">
                    <w:t>44,47</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p>
              </w:tc>
              <w:tc>
                <w:tcPr>
                  <w:tcW w:w="1733" w:type="dxa"/>
                </w:tcPr>
                <w:p w:rsidR="000D099A" w:rsidRPr="000D099A" w:rsidRDefault="000D099A" w:rsidP="000D099A">
                  <w:pPr>
                    <w:spacing w:line="240" w:lineRule="exact"/>
                    <w:outlineLvl w:val="1"/>
                  </w:pPr>
                  <w:r w:rsidRPr="000D099A">
                    <w:t>Итого 2018 год</w:t>
                  </w:r>
                </w:p>
              </w:tc>
              <w:tc>
                <w:tcPr>
                  <w:tcW w:w="2403" w:type="dxa"/>
                </w:tcPr>
                <w:p w:rsidR="000D099A" w:rsidRPr="000D099A" w:rsidRDefault="000D099A" w:rsidP="000D099A">
                  <w:pPr>
                    <w:spacing w:line="240" w:lineRule="exact"/>
                    <w:outlineLvl w:val="1"/>
                  </w:pPr>
                  <w:r w:rsidRPr="000D099A">
                    <w:t>44,47</w:t>
                  </w: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Водоотведение</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2016 год</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r w:rsidRPr="000D099A">
                    <w:t>26,99</w:t>
                  </w:r>
                </w:p>
              </w:tc>
            </w:tr>
            <w:tr w:rsidR="000D099A" w:rsidRPr="000D099A" w:rsidTr="000D099A">
              <w:trPr>
                <w:trHeight w:val="581"/>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смена полиэтиленовых канализационных труб диаметром до 50 мм</w:t>
                  </w:r>
                </w:p>
              </w:tc>
              <w:tc>
                <w:tcPr>
                  <w:tcW w:w="1733" w:type="dxa"/>
                </w:tcPr>
                <w:p w:rsidR="000D099A" w:rsidRPr="000D099A" w:rsidRDefault="000D099A" w:rsidP="000D099A">
                  <w:pPr>
                    <w:spacing w:line="240" w:lineRule="exact"/>
                    <w:outlineLvl w:val="1"/>
                  </w:pPr>
                  <w:r w:rsidRPr="000D099A">
                    <w:t>30.12.2016</w:t>
                  </w:r>
                </w:p>
              </w:tc>
              <w:tc>
                <w:tcPr>
                  <w:tcW w:w="2403" w:type="dxa"/>
                </w:tcPr>
                <w:p w:rsidR="000D099A" w:rsidRPr="000D099A" w:rsidRDefault="000D099A" w:rsidP="000D099A">
                  <w:pPr>
                    <w:spacing w:line="240" w:lineRule="exact"/>
                    <w:outlineLvl w:val="1"/>
                  </w:pPr>
                  <w:r w:rsidRPr="000D099A">
                    <w:t>2,34</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очистка канализационной сети: внутренней</w:t>
                  </w:r>
                </w:p>
              </w:tc>
              <w:tc>
                <w:tcPr>
                  <w:tcW w:w="1733" w:type="dxa"/>
                </w:tcPr>
                <w:p w:rsidR="000D099A" w:rsidRPr="000D099A" w:rsidRDefault="000D099A" w:rsidP="000D099A">
                  <w:pPr>
                    <w:spacing w:line="240" w:lineRule="exact"/>
                    <w:outlineLvl w:val="1"/>
                  </w:pPr>
                  <w:r w:rsidRPr="000D099A">
                    <w:t>30.12.2016</w:t>
                  </w:r>
                </w:p>
              </w:tc>
              <w:tc>
                <w:tcPr>
                  <w:tcW w:w="2403" w:type="dxa"/>
                </w:tcPr>
                <w:p w:rsidR="000D099A" w:rsidRPr="000D099A" w:rsidRDefault="000D099A" w:rsidP="000D099A">
                  <w:pPr>
                    <w:spacing w:line="240" w:lineRule="exact"/>
                    <w:outlineLvl w:val="1"/>
                  </w:pPr>
                  <w:r w:rsidRPr="000D099A">
                    <w:t>3,05</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очистка канализационной сети: дворовой</w:t>
                  </w:r>
                </w:p>
              </w:tc>
              <w:tc>
                <w:tcPr>
                  <w:tcW w:w="1733" w:type="dxa"/>
                </w:tcPr>
                <w:p w:rsidR="000D099A" w:rsidRPr="000D099A" w:rsidRDefault="000D099A" w:rsidP="000D099A">
                  <w:pPr>
                    <w:spacing w:line="240" w:lineRule="exact"/>
                    <w:outlineLvl w:val="1"/>
                  </w:pPr>
                  <w:r w:rsidRPr="000D099A">
                    <w:t>30.12.2016</w:t>
                  </w:r>
                </w:p>
              </w:tc>
              <w:tc>
                <w:tcPr>
                  <w:tcW w:w="2403" w:type="dxa"/>
                </w:tcPr>
                <w:p w:rsidR="000D099A" w:rsidRPr="000D099A" w:rsidRDefault="000D099A" w:rsidP="000D099A">
                  <w:pPr>
                    <w:spacing w:line="240" w:lineRule="exact"/>
                    <w:outlineLvl w:val="1"/>
                  </w:pPr>
                  <w:r w:rsidRPr="000D099A">
                    <w:t>21,60</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p>
              </w:tc>
              <w:tc>
                <w:tcPr>
                  <w:tcW w:w="1733" w:type="dxa"/>
                </w:tcPr>
                <w:p w:rsidR="000D099A" w:rsidRPr="000D099A" w:rsidRDefault="000D099A" w:rsidP="000D099A">
                  <w:pPr>
                    <w:spacing w:line="240" w:lineRule="exact"/>
                    <w:outlineLvl w:val="1"/>
                  </w:pPr>
                  <w:r w:rsidRPr="000D099A">
                    <w:t>Итого 2016 год</w:t>
                  </w:r>
                </w:p>
              </w:tc>
              <w:tc>
                <w:tcPr>
                  <w:tcW w:w="2403" w:type="dxa"/>
                </w:tcPr>
                <w:p w:rsidR="000D099A" w:rsidRPr="000D099A" w:rsidRDefault="000D099A" w:rsidP="000D099A">
                  <w:pPr>
                    <w:spacing w:line="240" w:lineRule="exact"/>
                    <w:outlineLvl w:val="1"/>
                  </w:pPr>
                  <w:r w:rsidRPr="000D099A">
                    <w:t>26,99</w:t>
                  </w: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2017 год</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текущий ремонт канализационных сетей</w:t>
                  </w:r>
                </w:p>
              </w:tc>
              <w:tc>
                <w:tcPr>
                  <w:tcW w:w="1733" w:type="dxa"/>
                </w:tcPr>
                <w:p w:rsidR="000D099A" w:rsidRPr="000D099A" w:rsidRDefault="000D099A" w:rsidP="000D099A">
                  <w:pPr>
                    <w:spacing w:line="240" w:lineRule="exact"/>
                    <w:outlineLvl w:val="1"/>
                  </w:pPr>
                  <w:r w:rsidRPr="000D099A">
                    <w:t>30.12.2017</w:t>
                  </w:r>
                </w:p>
              </w:tc>
              <w:tc>
                <w:tcPr>
                  <w:tcW w:w="2403" w:type="dxa"/>
                </w:tcPr>
                <w:p w:rsidR="000D099A" w:rsidRPr="000D099A" w:rsidRDefault="000D099A" w:rsidP="000D099A">
                  <w:pPr>
                    <w:spacing w:line="240" w:lineRule="exact"/>
                    <w:outlineLvl w:val="1"/>
                  </w:pPr>
                  <w:r w:rsidRPr="000D099A">
                    <w:t>27,63</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p>
              </w:tc>
              <w:tc>
                <w:tcPr>
                  <w:tcW w:w="1733" w:type="dxa"/>
                </w:tcPr>
                <w:p w:rsidR="000D099A" w:rsidRPr="000D099A" w:rsidRDefault="000D099A" w:rsidP="000D099A">
                  <w:pPr>
                    <w:spacing w:line="240" w:lineRule="exact"/>
                    <w:outlineLvl w:val="1"/>
                  </w:pPr>
                  <w:r w:rsidRPr="000D099A">
                    <w:t>Итого 2017 год</w:t>
                  </w:r>
                </w:p>
              </w:tc>
              <w:tc>
                <w:tcPr>
                  <w:tcW w:w="2403" w:type="dxa"/>
                </w:tcPr>
                <w:p w:rsidR="000D099A" w:rsidRPr="000D099A" w:rsidRDefault="000D099A" w:rsidP="000D099A">
                  <w:pPr>
                    <w:spacing w:line="240" w:lineRule="exact"/>
                    <w:outlineLvl w:val="1"/>
                  </w:pPr>
                  <w:r w:rsidRPr="000D099A">
                    <w:t>27,63</w:t>
                  </w:r>
                </w:p>
              </w:tc>
            </w:tr>
            <w:tr w:rsidR="000D099A" w:rsidRPr="000D099A" w:rsidTr="000D099A">
              <w:trPr>
                <w:trHeight w:val="362"/>
              </w:trPr>
              <w:tc>
                <w:tcPr>
                  <w:tcW w:w="5492" w:type="dxa"/>
                  <w:gridSpan w:val="2"/>
                </w:tcPr>
                <w:p w:rsidR="000D099A" w:rsidRPr="000D099A" w:rsidRDefault="000D099A" w:rsidP="000D099A">
                  <w:pPr>
                    <w:spacing w:line="240" w:lineRule="exact"/>
                    <w:outlineLvl w:val="1"/>
                  </w:pPr>
                  <w:r w:rsidRPr="000D099A">
                    <w:t>2018 год</w:t>
                  </w:r>
                </w:p>
              </w:tc>
              <w:tc>
                <w:tcPr>
                  <w:tcW w:w="1733" w:type="dxa"/>
                </w:tcPr>
                <w:p w:rsidR="000D099A" w:rsidRPr="000D099A" w:rsidRDefault="000D099A" w:rsidP="000D099A">
                  <w:pPr>
                    <w:spacing w:line="240" w:lineRule="exact"/>
                    <w:outlineLvl w:val="1"/>
                  </w:pPr>
                </w:p>
              </w:tc>
              <w:tc>
                <w:tcPr>
                  <w:tcW w:w="2403" w:type="dxa"/>
                </w:tcPr>
                <w:p w:rsidR="000D099A" w:rsidRPr="000D099A" w:rsidRDefault="000D099A" w:rsidP="000D099A">
                  <w:pPr>
                    <w:spacing w:line="240" w:lineRule="exact"/>
                    <w:outlineLvl w:val="1"/>
                  </w:pP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r w:rsidRPr="000D099A">
                    <w:t>текущий ремонт канализационных сетей</w:t>
                  </w:r>
                </w:p>
              </w:tc>
              <w:tc>
                <w:tcPr>
                  <w:tcW w:w="1733" w:type="dxa"/>
                </w:tcPr>
                <w:p w:rsidR="000D099A" w:rsidRPr="000D099A" w:rsidRDefault="000D099A" w:rsidP="000D099A">
                  <w:pPr>
                    <w:spacing w:line="240" w:lineRule="exact"/>
                    <w:outlineLvl w:val="1"/>
                  </w:pPr>
                  <w:r w:rsidRPr="000D099A">
                    <w:t>30.12.2018</w:t>
                  </w:r>
                </w:p>
              </w:tc>
              <w:tc>
                <w:tcPr>
                  <w:tcW w:w="2403" w:type="dxa"/>
                </w:tcPr>
                <w:p w:rsidR="000D099A" w:rsidRPr="000D099A" w:rsidRDefault="000D099A" w:rsidP="000D099A">
                  <w:pPr>
                    <w:spacing w:line="240" w:lineRule="exact"/>
                    <w:outlineLvl w:val="1"/>
                  </w:pPr>
                  <w:r w:rsidRPr="000D099A">
                    <w:t>28,90</w:t>
                  </w:r>
                </w:p>
              </w:tc>
            </w:tr>
            <w:tr w:rsidR="000D099A" w:rsidRPr="000D099A" w:rsidTr="000D099A">
              <w:trPr>
                <w:trHeight w:val="362"/>
              </w:trPr>
              <w:tc>
                <w:tcPr>
                  <w:tcW w:w="612" w:type="dxa"/>
                </w:tcPr>
                <w:p w:rsidR="000D099A" w:rsidRPr="000D099A" w:rsidRDefault="000D099A" w:rsidP="000D099A">
                  <w:pPr>
                    <w:spacing w:line="240" w:lineRule="exact"/>
                    <w:outlineLvl w:val="1"/>
                  </w:pPr>
                </w:p>
              </w:tc>
              <w:tc>
                <w:tcPr>
                  <w:tcW w:w="4880" w:type="dxa"/>
                </w:tcPr>
                <w:p w:rsidR="000D099A" w:rsidRPr="000D099A" w:rsidRDefault="000D099A" w:rsidP="000D099A">
                  <w:pPr>
                    <w:spacing w:line="240" w:lineRule="exact"/>
                    <w:outlineLvl w:val="1"/>
                  </w:pPr>
                </w:p>
              </w:tc>
              <w:tc>
                <w:tcPr>
                  <w:tcW w:w="1733" w:type="dxa"/>
                </w:tcPr>
                <w:p w:rsidR="000D099A" w:rsidRPr="000D099A" w:rsidRDefault="000D099A" w:rsidP="000D099A">
                  <w:pPr>
                    <w:spacing w:line="240" w:lineRule="exact"/>
                    <w:outlineLvl w:val="1"/>
                  </w:pPr>
                  <w:r w:rsidRPr="000D099A">
                    <w:t>Итого 2018 год</w:t>
                  </w:r>
                </w:p>
              </w:tc>
              <w:tc>
                <w:tcPr>
                  <w:tcW w:w="2403" w:type="dxa"/>
                </w:tcPr>
                <w:p w:rsidR="000D099A" w:rsidRPr="000D099A" w:rsidRDefault="000D099A" w:rsidP="000D099A">
                  <w:pPr>
                    <w:spacing w:line="240" w:lineRule="exact"/>
                    <w:outlineLvl w:val="1"/>
                  </w:pPr>
                  <w:r w:rsidRPr="000D099A">
                    <w:t>28,90</w:t>
                  </w:r>
                </w:p>
              </w:tc>
            </w:tr>
          </w:tbl>
          <w:p w:rsidR="000D099A" w:rsidRPr="000D099A" w:rsidRDefault="000D099A" w:rsidP="000D099A">
            <w:pPr>
              <w:spacing w:line="240" w:lineRule="exact"/>
              <w:outlineLvl w:val="1"/>
              <w:rPr>
                <w:lang w:val="en-US"/>
              </w:rPr>
            </w:pPr>
          </w:p>
        </w:tc>
      </w:tr>
    </w:tbl>
    <w:p w:rsidR="000D099A" w:rsidRPr="005A6CCE" w:rsidRDefault="000D099A" w:rsidP="000D099A">
      <w:pPr>
        <w:spacing w:line="240" w:lineRule="exact"/>
        <w:outlineLvl w:val="1"/>
      </w:pPr>
    </w:p>
    <w:p w:rsidR="000D099A" w:rsidRPr="005A6CCE" w:rsidRDefault="000D099A" w:rsidP="000D099A">
      <w:pPr>
        <w:spacing w:line="240" w:lineRule="exact"/>
        <w:outlineLvl w:val="1"/>
      </w:pPr>
      <w:r w:rsidRPr="005A6CCE">
        <w:t>2.2. Перечень мероприятий направленных на улучшение качества питьевой воды и очистки сточных вод</w:t>
      </w:r>
    </w:p>
    <w:tbl>
      <w:tblPr>
        <w:tblW w:w="0" w:type="auto"/>
        <w:tblLook w:val="04A0" w:firstRow="1" w:lastRow="0" w:firstColumn="1" w:lastColumn="0" w:noHBand="0" w:noVBand="1"/>
      </w:tblPr>
      <w:tblGrid>
        <w:gridCol w:w="9854"/>
      </w:tblGrid>
      <w:tr w:rsidR="000D099A" w:rsidRPr="005A6CCE"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60"/>
              <w:gridCol w:w="1734"/>
              <w:gridCol w:w="2420"/>
            </w:tblGrid>
            <w:tr w:rsidR="000D099A" w:rsidRPr="005A6CCE" w:rsidTr="000D099A">
              <w:trPr>
                <w:trHeight w:val="871"/>
              </w:trPr>
              <w:tc>
                <w:tcPr>
                  <w:tcW w:w="614" w:type="dxa"/>
                </w:tcPr>
                <w:p w:rsidR="000D099A" w:rsidRPr="005A6CCE" w:rsidRDefault="000D099A" w:rsidP="000D099A">
                  <w:pPr>
                    <w:spacing w:line="240" w:lineRule="exact"/>
                    <w:outlineLvl w:val="1"/>
                  </w:pPr>
                  <w:r w:rsidRPr="005A6CCE">
                    <w:t xml:space="preserve">N </w:t>
                  </w:r>
                  <w:proofErr w:type="gramStart"/>
                  <w:r w:rsidRPr="005A6CCE">
                    <w:t>п</w:t>
                  </w:r>
                  <w:proofErr w:type="gramEnd"/>
                  <w:r w:rsidRPr="005A6CCE">
                    <w:t>/п</w:t>
                  </w:r>
                </w:p>
              </w:tc>
              <w:tc>
                <w:tcPr>
                  <w:tcW w:w="4860" w:type="dxa"/>
                </w:tcPr>
                <w:p w:rsidR="000D099A" w:rsidRPr="005A6CCE" w:rsidRDefault="000D099A" w:rsidP="000D099A">
                  <w:pPr>
                    <w:spacing w:line="240" w:lineRule="exact"/>
                    <w:outlineLvl w:val="1"/>
                  </w:pPr>
                  <w:r w:rsidRPr="005A6CCE">
                    <w:t>Наименование мероприятия</w:t>
                  </w:r>
                </w:p>
              </w:tc>
              <w:tc>
                <w:tcPr>
                  <w:tcW w:w="1734" w:type="dxa"/>
                </w:tcPr>
                <w:p w:rsidR="000D099A" w:rsidRPr="005A6CCE" w:rsidRDefault="000D099A" w:rsidP="000D099A">
                  <w:pPr>
                    <w:spacing w:line="240" w:lineRule="exact"/>
                    <w:outlineLvl w:val="1"/>
                  </w:pPr>
                  <w:r w:rsidRPr="005A6CCE">
                    <w:t>График реализации мероприятий</w:t>
                  </w:r>
                </w:p>
              </w:tc>
              <w:tc>
                <w:tcPr>
                  <w:tcW w:w="2420" w:type="dxa"/>
                </w:tcPr>
                <w:p w:rsidR="000D099A" w:rsidRPr="005A6CCE" w:rsidRDefault="000D099A" w:rsidP="000D099A">
                  <w:pPr>
                    <w:spacing w:line="240" w:lineRule="exact"/>
                    <w:outlineLvl w:val="1"/>
                  </w:pPr>
                  <w:r w:rsidRPr="005A6CCE">
                    <w:t>Финансовые потребности на реализацию мероприятия, тыс. руб.</w:t>
                  </w:r>
                </w:p>
              </w:tc>
            </w:tr>
            <w:tr w:rsidR="000D099A" w:rsidRPr="005A6CCE" w:rsidTr="000D099A">
              <w:trPr>
                <w:trHeight w:val="362"/>
              </w:trPr>
              <w:tc>
                <w:tcPr>
                  <w:tcW w:w="614" w:type="dxa"/>
                </w:tcPr>
                <w:p w:rsidR="000D099A" w:rsidRPr="005A6CCE" w:rsidRDefault="000D099A" w:rsidP="000D099A">
                  <w:pPr>
                    <w:spacing w:line="240" w:lineRule="exact"/>
                    <w:outlineLvl w:val="1"/>
                  </w:pPr>
                  <w:r w:rsidRPr="005A6CCE">
                    <w:t>1</w:t>
                  </w:r>
                </w:p>
              </w:tc>
              <w:tc>
                <w:tcPr>
                  <w:tcW w:w="4860" w:type="dxa"/>
                </w:tcPr>
                <w:p w:rsidR="000D099A" w:rsidRPr="005A6CCE" w:rsidRDefault="000D099A" w:rsidP="000D099A">
                  <w:pPr>
                    <w:spacing w:line="240" w:lineRule="exact"/>
                    <w:outlineLvl w:val="1"/>
                  </w:pPr>
                  <w:r w:rsidRPr="005A6CCE">
                    <w:t>2</w:t>
                  </w:r>
                </w:p>
              </w:tc>
              <w:tc>
                <w:tcPr>
                  <w:tcW w:w="1734" w:type="dxa"/>
                </w:tcPr>
                <w:p w:rsidR="000D099A" w:rsidRPr="005A6CCE" w:rsidRDefault="000D099A" w:rsidP="000D099A">
                  <w:pPr>
                    <w:spacing w:line="240" w:lineRule="exact"/>
                    <w:outlineLvl w:val="1"/>
                  </w:pPr>
                  <w:r w:rsidRPr="005A6CCE">
                    <w:t>3</w:t>
                  </w:r>
                </w:p>
              </w:tc>
              <w:tc>
                <w:tcPr>
                  <w:tcW w:w="2420" w:type="dxa"/>
                </w:tcPr>
                <w:p w:rsidR="000D099A" w:rsidRPr="005A6CCE" w:rsidRDefault="000D099A" w:rsidP="000D099A">
                  <w:pPr>
                    <w:spacing w:line="240" w:lineRule="exact"/>
                    <w:outlineLvl w:val="1"/>
                  </w:pPr>
                  <w:r w:rsidRPr="005A6CCE">
                    <w:t>4</w:t>
                  </w: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Водоснабжение (питьевая вода)</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2016 год</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r w:rsidRPr="005A6CCE">
                    <w:t>57,74</w:t>
                  </w:r>
                </w:p>
              </w:tc>
            </w:tr>
            <w:tr w:rsidR="000D099A" w:rsidRPr="005A6CCE" w:rsidTr="000D099A">
              <w:trPr>
                <w:trHeight w:val="871"/>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r w:rsidRPr="005A6CCE">
                    <w:t>проведение работ по осуществлению технических, лабораторных и иных измерений (проведение проб, химический анализ)</w:t>
                  </w:r>
                </w:p>
              </w:tc>
              <w:tc>
                <w:tcPr>
                  <w:tcW w:w="1734" w:type="dxa"/>
                </w:tcPr>
                <w:p w:rsidR="000D099A" w:rsidRPr="005A6CCE" w:rsidRDefault="000D099A" w:rsidP="000D099A">
                  <w:pPr>
                    <w:spacing w:line="240" w:lineRule="exact"/>
                    <w:outlineLvl w:val="1"/>
                  </w:pPr>
                  <w:r w:rsidRPr="005A6CCE">
                    <w:t>30.12.2016</w:t>
                  </w:r>
                </w:p>
              </w:tc>
              <w:tc>
                <w:tcPr>
                  <w:tcW w:w="2420" w:type="dxa"/>
                </w:tcPr>
                <w:p w:rsidR="000D099A" w:rsidRPr="005A6CCE" w:rsidRDefault="000D099A" w:rsidP="000D099A">
                  <w:pPr>
                    <w:spacing w:line="240" w:lineRule="exact"/>
                    <w:outlineLvl w:val="1"/>
                  </w:pPr>
                  <w:r w:rsidRPr="005A6CCE">
                    <w:t>57,74</w:t>
                  </w: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p>
              </w:tc>
              <w:tc>
                <w:tcPr>
                  <w:tcW w:w="1734" w:type="dxa"/>
                </w:tcPr>
                <w:p w:rsidR="000D099A" w:rsidRPr="005A6CCE" w:rsidRDefault="000D099A" w:rsidP="000D099A">
                  <w:pPr>
                    <w:spacing w:line="240" w:lineRule="exact"/>
                    <w:outlineLvl w:val="1"/>
                  </w:pPr>
                  <w:r w:rsidRPr="005A6CCE">
                    <w:t>Итого 2016 год</w:t>
                  </w:r>
                </w:p>
              </w:tc>
              <w:tc>
                <w:tcPr>
                  <w:tcW w:w="2420" w:type="dxa"/>
                </w:tcPr>
                <w:p w:rsidR="000D099A" w:rsidRPr="005A6CCE" w:rsidRDefault="000D099A" w:rsidP="000D099A">
                  <w:pPr>
                    <w:spacing w:line="240" w:lineRule="exact"/>
                    <w:outlineLvl w:val="1"/>
                  </w:pPr>
                  <w:r w:rsidRPr="005A6CCE">
                    <w:t>57,74</w:t>
                  </w: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2017 год</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r w:rsidRPr="005A6CCE">
                    <w:t>контроль качества питьевой воды</w:t>
                  </w:r>
                </w:p>
              </w:tc>
              <w:tc>
                <w:tcPr>
                  <w:tcW w:w="1734" w:type="dxa"/>
                </w:tcPr>
                <w:p w:rsidR="000D099A" w:rsidRPr="005A6CCE" w:rsidRDefault="000D099A" w:rsidP="000D099A">
                  <w:pPr>
                    <w:spacing w:line="240" w:lineRule="exact"/>
                    <w:outlineLvl w:val="1"/>
                  </w:pPr>
                  <w:r w:rsidRPr="005A6CCE">
                    <w:t>30.12.2017</w:t>
                  </w:r>
                </w:p>
              </w:tc>
              <w:tc>
                <w:tcPr>
                  <w:tcW w:w="2420" w:type="dxa"/>
                </w:tcPr>
                <w:p w:rsidR="000D099A" w:rsidRPr="005A6CCE" w:rsidRDefault="000D099A" w:rsidP="000D099A">
                  <w:pPr>
                    <w:spacing w:line="240" w:lineRule="exact"/>
                    <w:outlineLvl w:val="1"/>
                  </w:pPr>
                  <w:r w:rsidRPr="005A6CCE">
                    <w:t>59,11</w:t>
                  </w: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p>
              </w:tc>
              <w:tc>
                <w:tcPr>
                  <w:tcW w:w="1734" w:type="dxa"/>
                </w:tcPr>
                <w:p w:rsidR="000D099A" w:rsidRPr="005A6CCE" w:rsidRDefault="000D099A" w:rsidP="000D099A">
                  <w:pPr>
                    <w:spacing w:line="240" w:lineRule="exact"/>
                    <w:outlineLvl w:val="1"/>
                  </w:pPr>
                  <w:r w:rsidRPr="005A6CCE">
                    <w:t>Итого 2017 год</w:t>
                  </w:r>
                </w:p>
              </w:tc>
              <w:tc>
                <w:tcPr>
                  <w:tcW w:w="2420" w:type="dxa"/>
                </w:tcPr>
                <w:p w:rsidR="000D099A" w:rsidRPr="005A6CCE" w:rsidRDefault="000D099A" w:rsidP="000D099A">
                  <w:pPr>
                    <w:spacing w:line="240" w:lineRule="exact"/>
                    <w:outlineLvl w:val="1"/>
                  </w:pPr>
                  <w:r w:rsidRPr="005A6CCE">
                    <w:t>59,11</w:t>
                  </w: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2018 год</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r w:rsidRPr="005A6CCE">
                    <w:t>контроль качества питьевой воды</w:t>
                  </w:r>
                </w:p>
              </w:tc>
              <w:tc>
                <w:tcPr>
                  <w:tcW w:w="1734" w:type="dxa"/>
                </w:tcPr>
                <w:p w:rsidR="000D099A" w:rsidRPr="005A6CCE" w:rsidRDefault="000D099A" w:rsidP="000D099A">
                  <w:pPr>
                    <w:spacing w:line="240" w:lineRule="exact"/>
                    <w:outlineLvl w:val="1"/>
                  </w:pPr>
                  <w:r w:rsidRPr="005A6CCE">
                    <w:t>30.12.2018</w:t>
                  </w:r>
                </w:p>
              </w:tc>
              <w:tc>
                <w:tcPr>
                  <w:tcW w:w="2420" w:type="dxa"/>
                </w:tcPr>
                <w:p w:rsidR="000D099A" w:rsidRPr="005A6CCE" w:rsidRDefault="000D099A" w:rsidP="000D099A">
                  <w:pPr>
                    <w:spacing w:line="240" w:lineRule="exact"/>
                    <w:outlineLvl w:val="1"/>
                  </w:pPr>
                  <w:r w:rsidRPr="005A6CCE">
                    <w:t>61,83</w:t>
                  </w: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p>
              </w:tc>
              <w:tc>
                <w:tcPr>
                  <w:tcW w:w="1734" w:type="dxa"/>
                </w:tcPr>
                <w:p w:rsidR="000D099A" w:rsidRPr="005A6CCE" w:rsidRDefault="000D099A" w:rsidP="000D099A">
                  <w:pPr>
                    <w:spacing w:line="240" w:lineRule="exact"/>
                    <w:outlineLvl w:val="1"/>
                  </w:pPr>
                  <w:r w:rsidRPr="005A6CCE">
                    <w:t>Итого 2018 год</w:t>
                  </w:r>
                </w:p>
              </w:tc>
              <w:tc>
                <w:tcPr>
                  <w:tcW w:w="2420" w:type="dxa"/>
                </w:tcPr>
                <w:p w:rsidR="000D099A" w:rsidRPr="005A6CCE" w:rsidRDefault="000D099A" w:rsidP="000D099A">
                  <w:pPr>
                    <w:spacing w:line="240" w:lineRule="exact"/>
                    <w:outlineLvl w:val="1"/>
                  </w:pPr>
                  <w:r w:rsidRPr="005A6CCE">
                    <w:t>61,83</w:t>
                  </w: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Водоотведение</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2016 год</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r w:rsidRPr="005A6CCE">
                    <w:t>12,26</w:t>
                  </w:r>
                </w:p>
              </w:tc>
            </w:tr>
            <w:tr w:rsidR="000D099A" w:rsidRPr="005A6CCE" w:rsidTr="000D099A">
              <w:trPr>
                <w:trHeight w:val="871"/>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r w:rsidRPr="005A6CCE">
                    <w:t>проведение работ по осуществлению технических, лабораторных и иных измерений (проведение проб, химический анализ)</w:t>
                  </w:r>
                </w:p>
              </w:tc>
              <w:tc>
                <w:tcPr>
                  <w:tcW w:w="1734" w:type="dxa"/>
                </w:tcPr>
                <w:p w:rsidR="000D099A" w:rsidRPr="005A6CCE" w:rsidRDefault="000D099A" w:rsidP="000D099A">
                  <w:pPr>
                    <w:spacing w:line="240" w:lineRule="exact"/>
                    <w:outlineLvl w:val="1"/>
                  </w:pPr>
                  <w:r w:rsidRPr="005A6CCE">
                    <w:t>30.12.2016</w:t>
                  </w:r>
                </w:p>
              </w:tc>
              <w:tc>
                <w:tcPr>
                  <w:tcW w:w="2420" w:type="dxa"/>
                </w:tcPr>
                <w:p w:rsidR="000D099A" w:rsidRPr="005A6CCE" w:rsidRDefault="000D099A" w:rsidP="000D099A">
                  <w:pPr>
                    <w:spacing w:line="240" w:lineRule="exact"/>
                    <w:outlineLvl w:val="1"/>
                  </w:pPr>
                  <w:r w:rsidRPr="005A6CCE">
                    <w:t>12,26</w:t>
                  </w: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p>
              </w:tc>
              <w:tc>
                <w:tcPr>
                  <w:tcW w:w="1734" w:type="dxa"/>
                </w:tcPr>
                <w:p w:rsidR="000D099A" w:rsidRPr="005A6CCE" w:rsidRDefault="000D099A" w:rsidP="000D099A">
                  <w:pPr>
                    <w:spacing w:line="240" w:lineRule="exact"/>
                    <w:outlineLvl w:val="1"/>
                  </w:pPr>
                  <w:r w:rsidRPr="005A6CCE">
                    <w:t>Итого 2016 год</w:t>
                  </w:r>
                </w:p>
              </w:tc>
              <w:tc>
                <w:tcPr>
                  <w:tcW w:w="2420" w:type="dxa"/>
                </w:tcPr>
                <w:p w:rsidR="000D099A" w:rsidRPr="005A6CCE" w:rsidRDefault="000D099A" w:rsidP="000D099A">
                  <w:pPr>
                    <w:spacing w:line="240" w:lineRule="exact"/>
                    <w:outlineLvl w:val="1"/>
                  </w:pPr>
                  <w:r w:rsidRPr="005A6CCE">
                    <w:t>12,26</w:t>
                  </w: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2017 год</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r w:rsidRPr="005A6CCE">
                    <w:t>контроль качества сточных вод</w:t>
                  </w:r>
                </w:p>
              </w:tc>
              <w:tc>
                <w:tcPr>
                  <w:tcW w:w="1734" w:type="dxa"/>
                </w:tcPr>
                <w:p w:rsidR="000D099A" w:rsidRPr="005A6CCE" w:rsidRDefault="000D099A" w:rsidP="000D099A">
                  <w:pPr>
                    <w:spacing w:line="240" w:lineRule="exact"/>
                    <w:outlineLvl w:val="1"/>
                  </w:pPr>
                  <w:r w:rsidRPr="005A6CCE">
                    <w:t>30.12.2017</w:t>
                  </w:r>
                </w:p>
              </w:tc>
              <w:tc>
                <w:tcPr>
                  <w:tcW w:w="2420" w:type="dxa"/>
                </w:tcPr>
                <w:p w:rsidR="000D099A" w:rsidRPr="005A6CCE" w:rsidRDefault="000D099A" w:rsidP="000D099A">
                  <w:pPr>
                    <w:spacing w:line="240" w:lineRule="exact"/>
                    <w:outlineLvl w:val="1"/>
                  </w:pPr>
                  <w:r w:rsidRPr="005A6CCE">
                    <w:t>12,55</w:t>
                  </w: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p>
              </w:tc>
              <w:tc>
                <w:tcPr>
                  <w:tcW w:w="1734" w:type="dxa"/>
                </w:tcPr>
                <w:p w:rsidR="000D099A" w:rsidRPr="005A6CCE" w:rsidRDefault="000D099A" w:rsidP="000D099A">
                  <w:pPr>
                    <w:spacing w:line="240" w:lineRule="exact"/>
                    <w:outlineLvl w:val="1"/>
                  </w:pPr>
                  <w:r w:rsidRPr="005A6CCE">
                    <w:t>Итого 2017 год</w:t>
                  </w:r>
                </w:p>
              </w:tc>
              <w:tc>
                <w:tcPr>
                  <w:tcW w:w="2420" w:type="dxa"/>
                </w:tcPr>
                <w:p w:rsidR="000D099A" w:rsidRPr="005A6CCE" w:rsidRDefault="000D099A" w:rsidP="000D099A">
                  <w:pPr>
                    <w:spacing w:line="240" w:lineRule="exact"/>
                    <w:outlineLvl w:val="1"/>
                  </w:pPr>
                  <w:r w:rsidRPr="005A6CCE">
                    <w:t>12,55</w:t>
                  </w:r>
                </w:p>
              </w:tc>
            </w:tr>
            <w:tr w:rsidR="000D099A" w:rsidRPr="005A6CCE" w:rsidTr="000D099A">
              <w:trPr>
                <w:trHeight w:val="362"/>
              </w:trPr>
              <w:tc>
                <w:tcPr>
                  <w:tcW w:w="5474" w:type="dxa"/>
                  <w:gridSpan w:val="2"/>
                </w:tcPr>
                <w:p w:rsidR="000D099A" w:rsidRPr="005A6CCE" w:rsidRDefault="000D099A" w:rsidP="000D099A">
                  <w:pPr>
                    <w:spacing w:line="240" w:lineRule="exact"/>
                    <w:outlineLvl w:val="1"/>
                  </w:pPr>
                  <w:r w:rsidRPr="005A6CCE">
                    <w:t>2018 год</w:t>
                  </w:r>
                </w:p>
              </w:tc>
              <w:tc>
                <w:tcPr>
                  <w:tcW w:w="1734" w:type="dxa"/>
                </w:tcPr>
                <w:p w:rsidR="000D099A" w:rsidRPr="005A6CCE" w:rsidRDefault="000D099A" w:rsidP="000D099A">
                  <w:pPr>
                    <w:spacing w:line="240" w:lineRule="exact"/>
                    <w:outlineLvl w:val="1"/>
                  </w:pPr>
                </w:p>
              </w:tc>
              <w:tc>
                <w:tcPr>
                  <w:tcW w:w="2420" w:type="dxa"/>
                </w:tcPr>
                <w:p w:rsidR="000D099A" w:rsidRPr="005A6CCE" w:rsidRDefault="000D099A" w:rsidP="000D099A">
                  <w:pPr>
                    <w:spacing w:line="240" w:lineRule="exact"/>
                    <w:outlineLvl w:val="1"/>
                  </w:pP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r w:rsidRPr="005A6CCE">
                    <w:t>контроль качества сточных вод</w:t>
                  </w:r>
                </w:p>
              </w:tc>
              <w:tc>
                <w:tcPr>
                  <w:tcW w:w="1734" w:type="dxa"/>
                </w:tcPr>
                <w:p w:rsidR="000D099A" w:rsidRPr="005A6CCE" w:rsidRDefault="000D099A" w:rsidP="000D099A">
                  <w:pPr>
                    <w:spacing w:line="240" w:lineRule="exact"/>
                    <w:outlineLvl w:val="1"/>
                  </w:pPr>
                  <w:r w:rsidRPr="005A6CCE">
                    <w:t>30.12.2018</w:t>
                  </w:r>
                </w:p>
              </w:tc>
              <w:tc>
                <w:tcPr>
                  <w:tcW w:w="2420" w:type="dxa"/>
                </w:tcPr>
                <w:p w:rsidR="000D099A" w:rsidRPr="005A6CCE" w:rsidRDefault="000D099A" w:rsidP="000D099A">
                  <w:pPr>
                    <w:spacing w:line="240" w:lineRule="exact"/>
                    <w:outlineLvl w:val="1"/>
                  </w:pPr>
                  <w:r w:rsidRPr="005A6CCE">
                    <w:t>13,13</w:t>
                  </w:r>
                </w:p>
              </w:tc>
            </w:tr>
            <w:tr w:rsidR="000D099A" w:rsidRPr="005A6CCE" w:rsidTr="000D099A">
              <w:trPr>
                <w:trHeight w:val="362"/>
              </w:trPr>
              <w:tc>
                <w:tcPr>
                  <w:tcW w:w="614" w:type="dxa"/>
                </w:tcPr>
                <w:p w:rsidR="000D099A" w:rsidRPr="005A6CCE" w:rsidRDefault="000D099A" w:rsidP="000D099A">
                  <w:pPr>
                    <w:spacing w:line="240" w:lineRule="exact"/>
                    <w:outlineLvl w:val="1"/>
                  </w:pPr>
                </w:p>
              </w:tc>
              <w:tc>
                <w:tcPr>
                  <w:tcW w:w="4860" w:type="dxa"/>
                </w:tcPr>
                <w:p w:rsidR="000D099A" w:rsidRPr="005A6CCE" w:rsidRDefault="000D099A" w:rsidP="000D099A">
                  <w:pPr>
                    <w:spacing w:line="240" w:lineRule="exact"/>
                    <w:outlineLvl w:val="1"/>
                  </w:pPr>
                </w:p>
              </w:tc>
              <w:tc>
                <w:tcPr>
                  <w:tcW w:w="1734" w:type="dxa"/>
                </w:tcPr>
                <w:p w:rsidR="000D099A" w:rsidRPr="005A6CCE" w:rsidRDefault="000D099A" w:rsidP="000D099A">
                  <w:pPr>
                    <w:spacing w:line="240" w:lineRule="exact"/>
                    <w:outlineLvl w:val="1"/>
                  </w:pPr>
                  <w:r w:rsidRPr="005A6CCE">
                    <w:t>Итого 2018 год</w:t>
                  </w:r>
                </w:p>
              </w:tc>
              <w:tc>
                <w:tcPr>
                  <w:tcW w:w="2420" w:type="dxa"/>
                </w:tcPr>
                <w:p w:rsidR="000D099A" w:rsidRPr="005A6CCE" w:rsidRDefault="000D099A" w:rsidP="000D099A">
                  <w:pPr>
                    <w:spacing w:line="240" w:lineRule="exact"/>
                    <w:outlineLvl w:val="1"/>
                  </w:pPr>
                  <w:r w:rsidRPr="005A6CCE">
                    <w:t>13,13</w:t>
                  </w:r>
                </w:p>
              </w:tc>
            </w:tr>
          </w:tbl>
          <w:p w:rsidR="000D099A" w:rsidRPr="005A6CCE" w:rsidRDefault="000D099A" w:rsidP="000D099A">
            <w:pPr>
              <w:spacing w:line="240" w:lineRule="exact"/>
              <w:outlineLvl w:val="1"/>
              <w:rPr>
                <w:lang w:val="en-US"/>
              </w:rPr>
            </w:pPr>
          </w:p>
        </w:tc>
      </w:tr>
    </w:tbl>
    <w:p w:rsidR="000D099A" w:rsidRPr="005A6CCE" w:rsidRDefault="000D099A" w:rsidP="000D099A">
      <w:pPr>
        <w:spacing w:line="240" w:lineRule="exact"/>
        <w:outlineLvl w:val="1"/>
      </w:pPr>
    </w:p>
    <w:p w:rsidR="000D099A" w:rsidRPr="005A6CCE" w:rsidRDefault="000D099A" w:rsidP="000D099A">
      <w:pPr>
        <w:spacing w:line="240" w:lineRule="exact"/>
        <w:outlineLvl w:val="1"/>
      </w:pPr>
      <w:r w:rsidRPr="005A6CCE">
        <w:t>2.3. Перечень мероприятий по энергосбережению и повышению энергетической эффективности, в том числе по снижению потерь воды при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D099A" w:rsidRPr="005A6CCE" w:rsidTr="000D099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0D099A" w:rsidRPr="005A6CCE" w:rsidTr="000D099A">
              <w:trPr>
                <w:trHeight w:val="362"/>
              </w:trPr>
              <w:tc>
                <w:tcPr>
                  <w:tcW w:w="614" w:type="dxa"/>
                </w:tcPr>
                <w:p w:rsidR="000D099A" w:rsidRPr="005A6CCE" w:rsidRDefault="000D099A" w:rsidP="000D099A">
                  <w:pPr>
                    <w:spacing w:line="240" w:lineRule="exact"/>
                  </w:pPr>
                  <w:r w:rsidRPr="005A6CCE">
                    <w:t xml:space="preserve">N </w:t>
                  </w:r>
                  <w:proofErr w:type="gramStart"/>
                  <w:r w:rsidRPr="005A6CCE">
                    <w:t>п</w:t>
                  </w:r>
                  <w:proofErr w:type="gramEnd"/>
                  <w:r w:rsidRPr="005A6CCE">
                    <w:t>/п</w:t>
                  </w:r>
                </w:p>
              </w:tc>
              <w:tc>
                <w:tcPr>
                  <w:tcW w:w="4849" w:type="dxa"/>
                </w:tcPr>
                <w:p w:rsidR="000D099A" w:rsidRPr="005A6CCE" w:rsidRDefault="000D099A" w:rsidP="000D099A">
                  <w:pPr>
                    <w:spacing w:line="240" w:lineRule="exact"/>
                  </w:pPr>
                  <w:r w:rsidRPr="005A6CCE">
                    <w:t>Наименование мероприятия</w:t>
                  </w:r>
                </w:p>
              </w:tc>
              <w:tc>
                <w:tcPr>
                  <w:tcW w:w="1735" w:type="dxa"/>
                </w:tcPr>
                <w:p w:rsidR="000D099A" w:rsidRPr="005A6CCE" w:rsidRDefault="000D099A" w:rsidP="000D099A">
                  <w:pPr>
                    <w:spacing w:line="240" w:lineRule="exact"/>
                  </w:pPr>
                  <w:r w:rsidRPr="005A6CCE">
                    <w:t>График реализации мероприятий</w:t>
                  </w:r>
                </w:p>
              </w:tc>
              <w:tc>
                <w:tcPr>
                  <w:tcW w:w="2430" w:type="dxa"/>
                </w:tcPr>
                <w:p w:rsidR="000D099A" w:rsidRPr="005A6CCE" w:rsidRDefault="000D099A" w:rsidP="000D099A">
                  <w:pPr>
                    <w:spacing w:line="240" w:lineRule="exact"/>
                  </w:pPr>
                  <w:r w:rsidRPr="005A6CCE">
                    <w:t>Финансовые потребности на реализацию мероприятия, тыс. руб.</w:t>
                  </w:r>
                </w:p>
              </w:tc>
            </w:tr>
            <w:tr w:rsidR="000D099A" w:rsidRPr="005A6CCE" w:rsidTr="000D099A">
              <w:trPr>
                <w:trHeight w:val="362"/>
              </w:trPr>
              <w:tc>
                <w:tcPr>
                  <w:tcW w:w="614" w:type="dxa"/>
                </w:tcPr>
                <w:p w:rsidR="000D099A" w:rsidRPr="005A6CCE" w:rsidRDefault="000D099A" w:rsidP="000D099A">
                  <w:pPr>
                    <w:spacing w:line="240" w:lineRule="exact"/>
                  </w:pPr>
                  <w:r w:rsidRPr="005A6CCE">
                    <w:t>1</w:t>
                  </w:r>
                </w:p>
              </w:tc>
              <w:tc>
                <w:tcPr>
                  <w:tcW w:w="4849" w:type="dxa"/>
                </w:tcPr>
                <w:p w:rsidR="000D099A" w:rsidRPr="005A6CCE" w:rsidRDefault="000D099A" w:rsidP="000D099A">
                  <w:pPr>
                    <w:spacing w:line="240" w:lineRule="exact"/>
                  </w:pPr>
                  <w:r w:rsidRPr="005A6CCE">
                    <w:t>2</w:t>
                  </w:r>
                </w:p>
              </w:tc>
              <w:tc>
                <w:tcPr>
                  <w:tcW w:w="1735" w:type="dxa"/>
                </w:tcPr>
                <w:p w:rsidR="000D099A" w:rsidRPr="005A6CCE" w:rsidRDefault="000D099A" w:rsidP="000D099A">
                  <w:pPr>
                    <w:spacing w:line="240" w:lineRule="exact"/>
                  </w:pPr>
                  <w:r w:rsidRPr="005A6CCE">
                    <w:t>3</w:t>
                  </w:r>
                </w:p>
              </w:tc>
              <w:tc>
                <w:tcPr>
                  <w:tcW w:w="2430" w:type="dxa"/>
                </w:tcPr>
                <w:p w:rsidR="000D099A" w:rsidRPr="005A6CCE" w:rsidRDefault="000D099A" w:rsidP="000D099A">
                  <w:pPr>
                    <w:spacing w:line="240" w:lineRule="exact"/>
                  </w:pPr>
                  <w:r w:rsidRPr="005A6CCE">
                    <w:t>4</w:t>
                  </w: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Водоснабжение (питьевая вода)</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2016 год</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r w:rsidRPr="005A6CCE">
                    <w:t>Мероприятия не планируются</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p>
              </w:tc>
              <w:tc>
                <w:tcPr>
                  <w:tcW w:w="1735" w:type="dxa"/>
                </w:tcPr>
                <w:p w:rsidR="000D099A" w:rsidRPr="005A6CCE" w:rsidRDefault="000D099A" w:rsidP="000D099A">
                  <w:pPr>
                    <w:spacing w:line="240" w:lineRule="exact"/>
                  </w:pPr>
                  <w:r w:rsidRPr="005A6CCE">
                    <w:t>Итого 2016 год</w:t>
                  </w:r>
                </w:p>
              </w:tc>
              <w:tc>
                <w:tcPr>
                  <w:tcW w:w="2430" w:type="dxa"/>
                </w:tcPr>
                <w:p w:rsidR="000D099A" w:rsidRPr="005A6CCE" w:rsidRDefault="000D099A" w:rsidP="000D099A">
                  <w:pPr>
                    <w:spacing w:line="240" w:lineRule="exact"/>
                  </w:pPr>
                  <w:r w:rsidRPr="005A6CCE">
                    <w:t>0</w:t>
                  </w: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2017 год</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r w:rsidRPr="005A6CCE">
                    <w:t>Мероприятия не планируются</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p>
              </w:tc>
              <w:tc>
                <w:tcPr>
                  <w:tcW w:w="1735" w:type="dxa"/>
                </w:tcPr>
                <w:p w:rsidR="000D099A" w:rsidRPr="005A6CCE" w:rsidRDefault="000D099A" w:rsidP="000D099A">
                  <w:pPr>
                    <w:spacing w:line="240" w:lineRule="exact"/>
                  </w:pPr>
                  <w:r w:rsidRPr="005A6CCE">
                    <w:t>Итого 2017 год</w:t>
                  </w:r>
                </w:p>
              </w:tc>
              <w:tc>
                <w:tcPr>
                  <w:tcW w:w="2430" w:type="dxa"/>
                </w:tcPr>
                <w:p w:rsidR="000D099A" w:rsidRPr="005A6CCE" w:rsidRDefault="000D099A" w:rsidP="000D099A">
                  <w:pPr>
                    <w:spacing w:line="240" w:lineRule="exact"/>
                  </w:pPr>
                  <w:r w:rsidRPr="005A6CCE">
                    <w:t>0</w:t>
                  </w: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2018 год</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r w:rsidRPr="005A6CCE">
                    <w:t>Мероприятия не планируются</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p>
              </w:tc>
              <w:tc>
                <w:tcPr>
                  <w:tcW w:w="1735" w:type="dxa"/>
                </w:tcPr>
                <w:p w:rsidR="000D099A" w:rsidRPr="005A6CCE" w:rsidRDefault="000D099A" w:rsidP="000D099A">
                  <w:pPr>
                    <w:spacing w:line="240" w:lineRule="exact"/>
                  </w:pPr>
                  <w:r w:rsidRPr="005A6CCE">
                    <w:t>Итого 2018 год</w:t>
                  </w:r>
                </w:p>
              </w:tc>
              <w:tc>
                <w:tcPr>
                  <w:tcW w:w="2430" w:type="dxa"/>
                </w:tcPr>
                <w:p w:rsidR="000D099A" w:rsidRPr="005A6CCE" w:rsidRDefault="000D099A" w:rsidP="000D099A">
                  <w:pPr>
                    <w:spacing w:line="240" w:lineRule="exact"/>
                  </w:pPr>
                  <w:r w:rsidRPr="005A6CCE">
                    <w:t>0</w:t>
                  </w: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Водоотведение</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2016 год</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r w:rsidRPr="005A6CCE">
                    <w:t>Мероприятия не планируются</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p>
              </w:tc>
              <w:tc>
                <w:tcPr>
                  <w:tcW w:w="1735" w:type="dxa"/>
                </w:tcPr>
                <w:p w:rsidR="000D099A" w:rsidRPr="005A6CCE" w:rsidRDefault="000D099A" w:rsidP="000D099A">
                  <w:pPr>
                    <w:spacing w:line="240" w:lineRule="exact"/>
                  </w:pPr>
                  <w:r w:rsidRPr="005A6CCE">
                    <w:t>Итого 2016 год</w:t>
                  </w:r>
                </w:p>
              </w:tc>
              <w:tc>
                <w:tcPr>
                  <w:tcW w:w="2430" w:type="dxa"/>
                </w:tcPr>
                <w:p w:rsidR="000D099A" w:rsidRPr="005A6CCE" w:rsidRDefault="000D099A" w:rsidP="000D099A">
                  <w:pPr>
                    <w:spacing w:line="240" w:lineRule="exact"/>
                  </w:pPr>
                  <w:r w:rsidRPr="005A6CCE">
                    <w:t>0</w:t>
                  </w: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2017 год</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r w:rsidRPr="005A6CCE">
                    <w:t>Мероприятия не планируются</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p>
              </w:tc>
              <w:tc>
                <w:tcPr>
                  <w:tcW w:w="1735" w:type="dxa"/>
                </w:tcPr>
                <w:p w:rsidR="000D099A" w:rsidRPr="005A6CCE" w:rsidRDefault="000D099A" w:rsidP="000D099A">
                  <w:pPr>
                    <w:spacing w:line="240" w:lineRule="exact"/>
                  </w:pPr>
                  <w:r w:rsidRPr="005A6CCE">
                    <w:t>Итого 2017 год</w:t>
                  </w:r>
                </w:p>
              </w:tc>
              <w:tc>
                <w:tcPr>
                  <w:tcW w:w="2430" w:type="dxa"/>
                </w:tcPr>
                <w:p w:rsidR="000D099A" w:rsidRPr="005A6CCE" w:rsidRDefault="000D099A" w:rsidP="000D099A">
                  <w:pPr>
                    <w:spacing w:line="240" w:lineRule="exact"/>
                  </w:pPr>
                  <w:r w:rsidRPr="005A6CCE">
                    <w:t>0</w:t>
                  </w:r>
                </w:p>
              </w:tc>
            </w:tr>
            <w:tr w:rsidR="000D099A" w:rsidRPr="005A6CCE" w:rsidTr="000D099A">
              <w:trPr>
                <w:trHeight w:val="362"/>
              </w:trPr>
              <w:tc>
                <w:tcPr>
                  <w:tcW w:w="5463" w:type="dxa"/>
                  <w:gridSpan w:val="2"/>
                </w:tcPr>
                <w:p w:rsidR="000D099A" w:rsidRPr="005A6CCE" w:rsidRDefault="000D099A" w:rsidP="000D099A">
                  <w:pPr>
                    <w:spacing w:line="240" w:lineRule="exact"/>
                  </w:pPr>
                  <w:r w:rsidRPr="005A6CCE">
                    <w:t>2018 год</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r w:rsidRPr="005A6CCE">
                    <w:t>Мероприятия не планируются</w:t>
                  </w:r>
                </w:p>
              </w:tc>
              <w:tc>
                <w:tcPr>
                  <w:tcW w:w="1735" w:type="dxa"/>
                </w:tcPr>
                <w:p w:rsidR="000D099A" w:rsidRPr="005A6CCE" w:rsidRDefault="000D099A" w:rsidP="000D099A">
                  <w:pPr>
                    <w:spacing w:line="240" w:lineRule="exact"/>
                  </w:pPr>
                </w:p>
              </w:tc>
              <w:tc>
                <w:tcPr>
                  <w:tcW w:w="2430" w:type="dxa"/>
                </w:tcPr>
                <w:p w:rsidR="000D099A" w:rsidRPr="005A6CCE" w:rsidRDefault="000D099A" w:rsidP="000D099A">
                  <w:pPr>
                    <w:spacing w:line="240" w:lineRule="exact"/>
                  </w:pPr>
                </w:p>
              </w:tc>
            </w:tr>
            <w:tr w:rsidR="000D099A" w:rsidRPr="005A6CCE" w:rsidTr="000D099A">
              <w:trPr>
                <w:trHeight w:val="362"/>
              </w:trPr>
              <w:tc>
                <w:tcPr>
                  <w:tcW w:w="614" w:type="dxa"/>
                </w:tcPr>
                <w:p w:rsidR="000D099A" w:rsidRPr="005A6CCE" w:rsidRDefault="000D099A" w:rsidP="000D099A">
                  <w:pPr>
                    <w:spacing w:line="240" w:lineRule="exact"/>
                  </w:pPr>
                </w:p>
              </w:tc>
              <w:tc>
                <w:tcPr>
                  <w:tcW w:w="4849" w:type="dxa"/>
                </w:tcPr>
                <w:p w:rsidR="000D099A" w:rsidRPr="005A6CCE" w:rsidRDefault="000D099A" w:rsidP="000D099A">
                  <w:pPr>
                    <w:spacing w:line="240" w:lineRule="exact"/>
                  </w:pPr>
                </w:p>
              </w:tc>
              <w:tc>
                <w:tcPr>
                  <w:tcW w:w="1735" w:type="dxa"/>
                </w:tcPr>
                <w:p w:rsidR="000D099A" w:rsidRPr="005A6CCE" w:rsidRDefault="000D099A" w:rsidP="000D099A">
                  <w:pPr>
                    <w:spacing w:line="240" w:lineRule="exact"/>
                  </w:pPr>
                  <w:r w:rsidRPr="005A6CCE">
                    <w:t>Итого 2018 год</w:t>
                  </w:r>
                </w:p>
              </w:tc>
              <w:tc>
                <w:tcPr>
                  <w:tcW w:w="2430" w:type="dxa"/>
                </w:tcPr>
                <w:p w:rsidR="000D099A" w:rsidRPr="005A6CCE" w:rsidRDefault="000D099A" w:rsidP="000D099A">
                  <w:pPr>
                    <w:spacing w:line="240" w:lineRule="exact"/>
                  </w:pPr>
                  <w:r w:rsidRPr="005A6CCE">
                    <w:t>0</w:t>
                  </w:r>
                </w:p>
              </w:tc>
            </w:tr>
          </w:tbl>
          <w:p w:rsidR="000D099A" w:rsidRPr="005A6CCE" w:rsidRDefault="000D099A" w:rsidP="000D099A">
            <w:pPr>
              <w:spacing w:line="240" w:lineRule="exact"/>
            </w:pPr>
          </w:p>
        </w:tc>
      </w:tr>
    </w:tbl>
    <w:p w:rsidR="000D099A" w:rsidRPr="005A6CCE" w:rsidRDefault="000D099A" w:rsidP="000D099A">
      <w:pPr>
        <w:spacing w:line="240" w:lineRule="exact"/>
      </w:pPr>
    </w:p>
    <w:p w:rsidR="000D099A" w:rsidRPr="005A6CCE" w:rsidRDefault="000D099A" w:rsidP="000D099A">
      <w:pPr>
        <w:jc w:val="center"/>
        <w:outlineLvl w:val="1"/>
      </w:pPr>
      <w:r w:rsidRPr="005A6CCE">
        <w:t xml:space="preserve">Раздел </w:t>
      </w:r>
      <w:r w:rsidRPr="005A6CCE">
        <w:rPr>
          <w:lang w:val="en-US"/>
        </w:rPr>
        <w:t>III</w:t>
      </w:r>
    </w:p>
    <w:p w:rsidR="000D099A" w:rsidRPr="005A6CCE" w:rsidRDefault="000D099A" w:rsidP="000D099A">
      <w:pPr>
        <w:jc w:val="center"/>
        <w:outlineLvl w:val="1"/>
      </w:pPr>
      <w:r w:rsidRPr="005A6CCE">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0D099A" w:rsidRPr="005A6CCE" w:rsidTr="000D099A">
        <w:tc>
          <w:tcPr>
            <w:tcW w:w="9854" w:type="dxa"/>
            <w:shd w:val="clear" w:color="auto" w:fill="auto"/>
          </w:tcPr>
          <w:tbl>
            <w:tblPr>
              <w:tblStyle w:val="aff4"/>
              <w:tblW w:w="0" w:type="auto"/>
              <w:tblInd w:w="0" w:type="dxa"/>
              <w:tblLook w:val="04A0" w:firstRow="1" w:lastRow="0" w:firstColumn="1" w:lastColumn="0" w:noHBand="0" w:noVBand="1"/>
            </w:tblPr>
            <w:tblGrid>
              <w:gridCol w:w="596"/>
              <w:gridCol w:w="3531"/>
              <w:gridCol w:w="1526"/>
              <w:gridCol w:w="1325"/>
              <w:gridCol w:w="1325"/>
              <w:gridCol w:w="1325"/>
            </w:tblGrid>
            <w:tr w:rsidR="000D099A" w:rsidRPr="005A6CCE" w:rsidTr="000D099A">
              <w:trPr>
                <w:trHeight w:val="967"/>
              </w:trPr>
              <w:tc>
                <w:tcPr>
                  <w:tcW w:w="596" w:type="dxa"/>
                </w:tcPr>
                <w:p w:rsidR="000D099A" w:rsidRPr="005A6CCE" w:rsidRDefault="000D099A" w:rsidP="000D099A">
                  <w:pPr>
                    <w:outlineLvl w:val="1"/>
                  </w:pPr>
                  <w:r w:rsidRPr="005A6CCE">
                    <w:t xml:space="preserve">N </w:t>
                  </w:r>
                  <w:proofErr w:type="gramStart"/>
                  <w:r w:rsidRPr="005A6CCE">
                    <w:t>п</w:t>
                  </w:r>
                  <w:proofErr w:type="gramEnd"/>
                  <w:r w:rsidRPr="005A6CCE">
                    <w:t>/п</w:t>
                  </w:r>
                </w:p>
              </w:tc>
              <w:tc>
                <w:tcPr>
                  <w:tcW w:w="3531" w:type="dxa"/>
                </w:tcPr>
                <w:p w:rsidR="000D099A" w:rsidRPr="005A6CCE" w:rsidRDefault="000D099A" w:rsidP="000D099A">
                  <w:pPr>
                    <w:outlineLvl w:val="1"/>
                  </w:pPr>
                  <w:r w:rsidRPr="005A6CCE">
                    <w:t>Показатели производственной деятельности</w:t>
                  </w:r>
                </w:p>
              </w:tc>
              <w:tc>
                <w:tcPr>
                  <w:tcW w:w="1526" w:type="dxa"/>
                </w:tcPr>
                <w:p w:rsidR="000D099A" w:rsidRPr="005A6CCE" w:rsidRDefault="000D099A" w:rsidP="000D099A">
                  <w:pPr>
                    <w:outlineLvl w:val="1"/>
                  </w:pPr>
                  <w:r w:rsidRPr="005A6CCE">
                    <w:t>Единицы измерения</w:t>
                  </w:r>
                </w:p>
              </w:tc>
              <w:tc>
                <w:tcPr>
                  <w:tcW w:w="1325" w:type="dxa"/>
                </w:tcPr>
                <w:p w:rsidR="000D099A" w:rsidRPr="005A6CCE" w:rsidRDefault="000D099A" w:rsidP="000D099A">
                  <w:pPr>
                    <w:outlineLvl w:val="1"/>
                  </w:pPr>
                  <w:r w:rsidRPr="005A6CCE">
                    <w:t>2016 год</w:t>
                  </w:r>
                </w:p>
              </w:tc>
              <w:tc>
                <w:tcPr>
                  <w:tcW w:w="1325" w:type="dxa"/>
                </w:tcPr>
                <w:p w:rsidR="000D099A" w:rsidRPr="005A6CCE" w:rsidRDefault="000D099A" w:rsidP="000D099A">
                  <w:pPr>
                    <w:outlineLvl w:val="1"/>
                  </w:pPr>
                  <w:r w:rsidRPr="005A6CCE">
                    <w:t>2017 год</w:t>
                  </w:r>
                </w:p>
              </w:tc>
              <w:tc>
                <w:tcPr>
                  <w:tcW w:w="1325" w:type="dxa"/>
                </w:tcPr>
                <w:p w:rsidR="000D099A" w:rsidRPr="005A6CCE" w:rsidRDefault="000D099A" w:rsidP="000D099A">
                  <w:pPr>
                    <w:outlineLvl w:val="1"/>
                  </w:pPr>
                  <w:r w:rsidRPr="005A6CCE">
                    <w:t>2018 год</w:t>
                  </w:r>
                </w:p>
              </w:tc>
            </w:tr>
            <w:tr w:rsidR="000D099A" w:rsidRPr="005A6CCE" w:rsidTr="000D099A">
              <w:trPr>
                <w:trHeight w:val="362"/>
              </w:trPr>
              <w:tc>
                <w:tcPr>
                  <w:tcW w:w="596" w:type="dxa"/>
                </w:tcPr>
                <w:p w:rsidR="000D099A" w:rsidRPr="005A6CCE" w:rsidRDefault="000D099A" w:rsidP="000D099A">
                  <w:pPr>
                    <w:outlineLvl w:val="1"/>
                  </w:pPr>
                  <w:r w:rsidRPr="005A6CCE">
                    <w:t>1</w:t>
                  </w:r>
                </w:p>
              </w:tc>
              <w:tc>
                <w:tcPr>
                  <w:tcW w:w="3531" w:type="dxa"/>
                </w:tcPr>
                <w:p w:rsidR="000D099A" w:rsidRPr="005A6CCE" w:rsidRDefault="000D099A" w:rsidP="000D099A">
                  <w:pPr>
                    <w:outlineLvl w:val="1"/>
                  </w:pPr>
                  <w:r w:rsidRPr="005A6CCE">
                    <w:t>2</w:t>
                  </w:r>
                </w:p>
              </w:tc>
              <w:tc>
                <w:tcPr>
                  <w:tcW w:w="1526" w:type="dxa"/>
                </w:tcPr>
                <w:p w:rsidR="000D099A" w:rsidRPr="005A6CCE" w:rsidRDefault="000D099A" w:rsidP="000D099A">
                  <w:pPr>
                    <w:outlineLvl w:val="1"/>
                  </w:pPr>
                  <w:r w:rsidRPr="005A6CCE">
                    <w:t>3</w:t>
                  </w:r>
                </w:p>
              </w:tc>
              <w:tc>
                <w:tcPr>
                  <w:tcW w:w="1325" w:type="dxa"/>
                </w:tcPr>
                <w:p w:rsidR="000D099A" w:rsidRPr="005A6CCE" w:rsidRDefault="000D099A" w:rsidP="000D099A">
                  <w:pPr>
                    <w:outlineLvl w:val="1"/>
                  </w:pPr>
                  <w:r w:rsidRPr="005A6CCE">
                    <w:t>4</w:t>
                  </w:r>
                </w:p>
              </w:tc>
              <w:tc>
                <w:tcPr>
                  <w:tcW w:w="1325" w:type="dxa"/>
                </w:tcPr>
                <w:p w:rsidR="000D099A" w:rsidRPr="005A6CCE" w:rsidRDefault="000D099A" w:rsidP="000D099A">
                  <w:pPr>
                    <w:outlineLvl w:val="1"/>
                  </w:pPr>
                  <w:r w:rsidRPr="005A6CCE">
                    <w:t>5</w:t>
                  </w:r>
                </w:p>
              </w:tc>
              <w:tc>
                <w:tcPr>
                  <w:tcW w:w="1325" w:type="dxa"/>
                </w:tcPr>
                <w:p w:rsidR="000D099A" w:rsidRPr="005A6CCE" w:rsidRDefault="000D099A" w:rsidP="000D099A">
                  <w:pPr>
                    <w:outlineLvl w:val="1"/>
                  </w:pPr>
                  <w:r w:rsidRPr="005A6CCE">
                    <w:t>6</w:t>
                  </w:r>
                </w:p>
              </w:tc>
            </w:tr>
            <w:tr w:rsidR="000D099A" w:rsidRPr="005A6CCE" w:rsidTr="000D099A">
              <w:trPr>
                <w:trHeight w:val="362"/>
              </w:trPr>
              <w:tc>
                <w:tcPr>
                  <w:tcW w:w="4127" w:type="dxa"/>
                  <w:gridSpan w:val="2"/>
                </w:tcPr>
                <w:p w:rsidR="000D099A" w:rsidRPr="005A6CCE" w:rsidRDefault="000D099A" w:rsidP="000D099A">
                  <w:pPr>
                    <w:outlineLvl w:val="1"/>
                  </w:pPr>
                  <w:r w:rsidRPr="005A6CCE">
                    <w:t>Водоснабжение (питьевая вода)</w:t>
                  </w:r>
                </w:p>
              </w:tc>
              <w:tc>
                <w:tcPr>
                  <w:tcW w:w="1526" w:type="dxa"/>
                </w:tcPr>
                <w:p w:rsidR="000D099A" w:rsidRPr="005A6CCE" w:rsidRDefault="000D099A" w:rsidP="000D099A">
                  <w:pPr>
                    <w:outlineLvl w:val="1"/>
                  </w:pPr>
                </w:p>
              </w:tc>
              <w:tc>
                <w:tcPr>
                  <w:tcW w:w="1325" w:type="dxa"/>
                </w:tcPr>
                <w:p w:rsidR="000D099A" w:rsidRPr="005A6CCE" w:rsidRDefault="000D099A" w:rsidP="000D099A">
                  <w:pPr>
                    <w:outlineLvl w:val="1"/>
                  </w:pPr>
                </w:p>
              </w:tc>
              <w:tc>
                <w:tcPr>
                  <w:tcW w:w="1325" w:type="dxa"/>
                </w:tcPr>
                <w:p w:rsidR="000D099A" w:rsidRPr="005A6CCE" w:rsidRDefault="000D099A" w:rsidP="000D099A">
                  <w:pPr>
                    <w:outlineLvl w:val="1"/>
                  </w:pPr>
                </w:p>
              </w:tc>
              <w:tc>
                <w:tcPr>
                  <w:tcW w:w="1325" w:type="dxa"/>
                </w:tcPr>
                <w:p w:rsidR="000D099A" w:rsidRPr="005A6CCE" w:rsidRDefault="000D099A" w:rsidP="000D099A">
                  <w:pPr>
                    <w:outlineLvl w:val="1"/>
                  </w:pPr>
                </w:p>
              </w:tc>
            </w:tr>
            <w:tr w:rsidR="000D099A" w:rsidRPr="005A6CCE" w:rsidTr="000D099A">
              <w:trPr>
                <w:trHeight w:val="362"/>
              </w:trPr>
              <w:tc>
                <w:tcPr>
                  <w:tcW w:w="596" w:type="dxa"/>
                </w:tcPr>
                <w:p w:rsidR="000D099A" w:rsidRPr="005A6CCE" w:rsidRDefault="000D099A" w:rsidP="000D099A">
                  <w:pPr>
                    <w:outlineLvl w:val="1"/>
                  </w:pPr>
                </w:p>
              </w:tc>
              <w:tc>
                <w:tcPr>
                  <w:tcW w:w="3531" w:type="dxa"/>
                </w:tcPr>
                <w:p w:rsidR="000D099A" w:rsidRPr="005A6CCE" w:rsidRDefault="000D099A" w:rsidP="000D099A">
                  <w:pPr>
                    <w:outlineLvl w:val="1"/>
                  </w:pPr>
                  <w:r w:rsidRPr="005A6CCE">
                    <w:t>Планируемый объем подачи воды</w:t>
                  </w:r>
                </w:p>
              </w:tc>
              <w:tc>
                <w:tcPr>
                  <w:tcW w:w="1526" w:type="dxa"/>
                </w:tcPr>
                <w:p w:rsidR="000D099A" w:rsidRPr="005A6CCE" w:rsidRDefault="000D099A" w:rsidP="000D099A">
                  <w:pPr>
                    <w:outlineLvl w:val="1"/>
                  </w:pPr>
                  <w:r w:rsidRPr="005A6CCE">
                    <w:t>тыс. куб</w:t>
                  </w:r>
                  <w:proofErr w:type="gramStart"/>
                  <w:r w:rsidRPr="005A6CCE">
                    <w:t>.м</w:t>
                  </w:r>
                  <w:proofErr w:type="gramEnd"/>
                </w:p>
              </w:tc>
              <w:tc>
                <w:tcPr>
                  <w:tcW w:w="1325" w:type="dxa"/>
                </w:tcPr>
                <w:p w:rsidR="000D099A" w:rsidRPr="005A6CCE" w:rsidRDefault="000D099A" w:rsidP="000D099A">
                  <w:pPr>
                    <w:outlineLvl w:val="1"/>
                  </w:pPr>
                  <w:r w:rsidRPr="005A6CCE">
                    <w:t>34,9</w:t>
                  </w:r>
                </w:p>
              </w:tc>
              <w:tc>
                <w:tcPr>
                  <w:tcW w:w="1325" w:type="dxa"/>
                </w:tcPr>
                <w:p w:rsidR="000D099A" w:rsidRPr="005A6CCE" w:rsidRDefault="000D099A" w:rsidP="000D099A">
                  <w:pPr>
                    <w:outlineLvl w:val="1"/>
                  </w:pPr>
                  <w:r w:rsidRPr="005A6CCE">
                    <w:t>34,9</w:t>
                  </w:r>
                </w:p>
              </w:tc>
              <w:tc>
                <w:tcPr>
                  <w:tcW w:w="1325" w:type="dxa"/>
                </w:tcPr>
                <w:p w:rsidR="000D099A" w:rsidRPr="005A6CCE" w:rsidRDefault="000D099A" w:rsidP="000D099A">
                  <w:pPr>
                    <w:outlineLvl w:val="1"/>
                  </w:pPr>
                  <w:r w:rsidRPr="005A6CCE">
                    <w:t>34,9</w:t>
                  </w:r>
                </w:p>
              </w:tc>
            </w:tr>
            <w:tr w:rsidR="000D099A" w:rsidRPr="005A6CCE" w:rsidTr="000D099A">
              <w:trPr>
                <w:trHeight w:val="362"/>
              </w:trPr>
              <w:tc>
                <w:tcPr>
                  <w:tcW w:w="4127" w:type="dxa"/>
                  <w:gridSpan w:val="2"/>
                </w:tcPr>
                <w:p w:rsidR="000D099A" w:rsidRPr="005A6CCE" w:rsidRDefault="000D099A" w:rsidP="000D099A">
                  <w:pPr>
                    <w:outlineLvl w:val="1"/>
                  </w:pPr>
                  <w:r w:rsidRPr="005A6CCE">
                    <w:t>Водоотведение</w:t>
                  </w:r>
                </w:p>
              </w:tc>
              <w:tc>
                <w:tcPr>
                  <w:tcW w:w="1526" w:type="dxa"/>
                </w:tcPr>
                <w:p w:rsidR="000D099A" w:rsidRPr="005A6CCE" w:rsidRDefault="000D099A" w:rsidP="000D099A">
                  <w:pPr>
                    <w:outlineLvl w:val="1"/>
                  </w:pPr>
                </w:p>
              </w:tc>
              <w:tc>
                <w:tcPr>
                  <w:tcW w:w="1325" w:type="dxa"/>
                </w:tcPr>
                <w:p w:rsidR="000D099A" w:rsidRPr="005A6CCE" w:rsidRDefault="000D099A" w:rsidP="000D099A">
                  <w:pPr>
                    <w:outlineLvl w:val="1"/>
                  </w:pPr>
                </w:p>
              </w:tc>
              <w:tc>
                <w:tcPr>
                  <w:tcW w:w="1325" w:type="dxa"/>
                </w:tcPr>
                <w:p w:rsidR="000D099A" w:rsidRPr="005A6CCE" w:rsidRDefault="000D099A" w:rsidP="000D099A">
                  <w:pPr>
                    <w:outlineLvl w:val="1"/>
                  </w:pPr>
                </w:p>
              </w:tc>
              <w:tc>
                <w:tcPr>
                  <w:tcW w:w="1325" w:type="dxa"/>
                </w:tcPr>
                <w:p w:rsidR="000D099A" w:rsidRPr="005A6CCE" w:rsidRDefault="000D099A" w:rsidP="000D099A">
                  <w:pPr>
                    <w:outlineLvl w:val="1"/>
                  </w:pPr>
                </w:p>
              </w:tc>
            </w:tr>
            <w:tr w:rsidR="000D099A" w:rsidRPr="005A6CCE" w:rsidTr="000D099A">
              <w:trPr>
                <w:trHeight w:val="362"/>
              </w:trPr>
              <w:tc>
                <w:tcPr>
                  <w:tcW w:w="596" w:type="dxa"/>
                </w:tcPr>
                <w:p w:rsidR="000D099A" w:rsidRPr="005A6CCE" w:rsidRDefault="000D099A" w:rsidP="000D099A">
                  <w:pPr>
                    <w:outlineLvl w:val="1"/>
                  </w:pPr>
                </w:p>
              </w:tc>
              <w:tc>
                <w:tcPr>
                  <w:tcW w:w="3531" w:type="dxa"/>
                </w:tcPr>
                <w:p w:rsidR="000D099A" w:rsidRPr="005A6CCE" w:rsidRDefault="000D099A" w:rsidP="000D099A">
                  <w:pPr>
                    <w:outlineLvl w:val="1"/>
                  </w:pPr>
                  <w:r w:rsidRPr="005A6CCE">
                    <w:t>Планируемый объем примимаемых сточных вод</w:t>
                  </w:r>
                </w:p>
              </w:tc>
              <w:tc>
                <w:tcPr>
                  <w:tcW w:w="1526" w:type="dxa"/>
                </w:tcPr>
                <w:p w:rsidR="000D099A" w:rsidRPr="005A6CCE" w:rsidRDefault="000D099A" w:rsidP="000D099A">
                  <w:pPr>
                    <w:outlineLvl w:val="1"/>
                  </w:pPr>
                  <w:r w:rsidRPr="005A6CCE">
                    <w:t>тыс. куб</w:t>
                  </w:r>
                  <w:proofErr w:type="gramStart"/>
                  <w:r w:rsidRPr="005A6CCE">
                    <w:t>.м</w:t>
                  </w:r>
                  <w:proofErr w:type="gramEnd"/>
                </w:p>
              </w:tc>
              <w:tc>
                <w:tcPr>
                  <w:tcW w:w="1325" w:type="dxa"/>
                </w:tcPr>
                <w:p w:rsidR="000D099A" w:rsidRPr="005A6CCE" w:rsidRDefault="000D099A" w:rsidP="000D099A">
                  <w:pPr>
                    <w:outlineLvl w:val="1"/>
                  </w:pPr>
                  <w:r w:rsidRPr="005A6CCE">
                    <w:t>34,3</w:t>
                  </w:r>
                </w:p>
              </w:tc>
              <w:tc>
                <w:tcPr>
                  <w:tcW w:w="1325" w:type="dxa"/>
                </w:tcPr>
                <w:p w:rsidR="000D099A" w:rsidRPr="005A6CCE" w:rsidRDefault="000D099A" w:rsidP="000D099A">
                  <w:pPr>
                    <w:outlineLvl w:val="1"/>
                  </w:pPr>
                  <w:r w:rsidRPr="005A6CCE">
                    <w:t>34,3</w:t>
                  </w:r>
                </w:p>
              </w:tc>
              <w:tc>
                <w:tcPr>
                  <w:tcW w:w="1325" w:type="dxa"/>
                </w:tcPr>
                <w:p w:rsidR="000D099A" w:rsidRPr="005A6CCE" w:rsidRDefault="000D099A" w:rsidP="000D099A">
                  <w:pPr>
                    <w:outlineLvl w:val="1"/>
                  </w:pPr>
                  <w:r w:rsidRPr="005A6CCE">
                    <w:t>34,3</w:t>
                  </w:r>
                </w:p>
              </w:tc>
            </w:tr>
          </w:tbl>
          <w:p w:rsidR="000D099A" w:rsidRPr="005A6CCE" w:rsidRDefault="000D099A" w:rsidP="000D099A">
            <w:pPr>
              <w:outlineLvl w:val="1"/>
              <w:rPr>
                <w:lang w:val="en-US"/>
              </w:rPr>
            </w:pPr>
          </w:p>
        </w:tc>
      </w:tr>
    </w:tbl>
    <w:p w:rsidR="000D099A" w:rsidRPr="005A6CCE" w:rsidRDefault="000D099A" w:rsidP="000D099A">
      <w:pPr>
        <w:outlineLvl w:val="1"/>
      </w:pPr>
    </w:p>
    <w:p w:rsidR="000D099A" w:rsidRPr="005A6CCE" w:rsidRDefault="000D099A" w:rsidP="000D099A">
      <w:pPr>
        <w:jc w:val="center"/>
      </w:pPr>
      <w:r w:rsidRPr="005A6CCE">
        <w:t xml:space="preserve">Раздел </w:t>
      </w:r>
      <w:r w:rsidRPr="005A6CCE">
        <w:rPr>
          <w:lang w:val="en-US"/>
        </w:rPr>
        <w:t>IV</w:t>
      </w:r>
    </w:p>
    <w:p w:rsidR="000D099A" w:rsidRPr="005A6CCE" w:rsidRDefault="000D099A" w:rsidP="000D099A">
      <w:pPr>
        <w:jc w:val="center"/>
        <w:outlineLvl w:val="1"/>
      </w:pPr>
      <w:r w:rsidRPr="005A6CCE">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0D099A" w:rsidRPr="005A6CCE" w:rsidTr="000D099A">
        <w:tc>
          <w:tcPr>
            <w:tcW w:w="9854" w:type="dxa"/>
            <w:shd w:val="clear" w:color="auto" w:fill="auto"/>
          </w:tcPr>
          <w:tbl>
            <w:tblPr>
              <w:tblStyle w:val="aff4"/>
              <w:tblW w:w="0" w:type="auto"/>
              <w:tblInd w:w="0" w:type="dxa"/>
              <w:tblLook w:val="04A0" w:firstRow="1" w:lastRow="0" w:firstColumn="1" w:lastColumn="0" w:noHBand="0" w:noVBand="1"/>
            </w:tblPr>
            <w:tblGrid>
              <w:gridCol w:w="619"/>
              <w:gridCol w:w="5240"/>
              <w:gridCol w:w="1640"/>
              <w:gridCol w:w="2129"/>
            </w:tblGrid>
            <w:tr w:rsidR="000D099A" w:rsidRPr="005A6CCE" w:rsidTr="000D099A">
              <w:trPr>
                <w:trHeight w:val="967"/>
              </w:trPr>
              <w:tc>
                <w:tcPr>
                  <w:tcW w:w="619" w:type="dxa"/>
                </w:tcPr>
                <w:p w:rsidR="000D099A" w:rsidRPr="005A6CCE" w:rsidRDefault="000D099A" w:rsidP="000D099A">
                  <w:r w:rsidRPr="005A6CCE">
                    <w:t xml:space="preserve">N </w:t>
                  </w:r>
                  <w:proofErr w:type="gramStart"/>
                  <w:r w:rsidRPr="005A6CCE">
                    <w:t>п</w:t>
                  </w:r>
                  <w:proofErr w:type="gramEnd"/>
                  <w:r w:rsidRPr="005A6CCE">
                    <w:t>/п</w:t>
                  </w:r>
                </w:p>
              </w:tc>
              <w:tc>
                <w:tcPr>
                  <w:tcW w:w="5240" w:type="dxa"/>
                </w:tcPr>
                <w:p w:rsidR="000D099A" w:rsidRPr="005A6CCE" w:rsidRDefault="000D099A" w:rsidP="000D099A">
                  <w:r w:rsidRPr="005A6CCE">
                    <w:t>Наименование потребностей</w:t>
                  </w:r>
                </w:p>
              </w:tc>
              <w:tc>
                <w:tcPr>
                  <w:tcW w:w="1640" w:type="dxa"/>
                </w:tcPr>
                <w:p w:rsidR="000D099A" w:rsidRPr="005A6CCE" w:rsidRDefault="000D099A" w:rsidP="000D099A">
                  <w:r w:rsidRPr="005A6CCE">
                    <w:t>Единицы измерения</w:t>
                  </w:r>
                </w:p>
              </w:tc>
              <w:tc>
                <w:tcPr>
                  <w:tcW w:w="2129" w:type="dxa"/>
                </w:tcPr>
                <w:p w:rsidR="000D099A" w:rsidRPr="005A6CCE" w:rsidRDefault="000D099A" w:rsidP="000D099A">
                  <w:r w:rsidRPr="005A6CCE">
                    <w:t>Сумма финансовых потребностей в год</w:t>
                  </w:r>
                </w:p>
              </w:tc>
            </w:tr>
            <w:tr w:rsidR="000D099A" w:rsidRPr="005A6CCE" w:rsidTr="000D099A">
              <w:trPr>
                <w:trHeight w:val="362"/>
              </w:trPr>
              <w:tc>
                <w:tcPr>
                  <w:tcW w:w="619" w:type="dxa"/>
                </w:tcPr>
                <w:p w:rsidR="000D099A" w:rsidRPr="005A6CCE" w:rsidRDefault="000D099A" w:rsidP="000D099A">
                  <w:r w:rsidRPr="005A6CCE">
                    <w:t>1</w:t>
                  </w:r>
                </w:p>
              </w:tc>
              <w:tc>
                <w:tcPr>
                  <w:tcW w:w="5240" w:type="dxa"/>
                </w:tcPr>
                <w:p w:rsidR="000D099A" w:rsidRPr="005A6CCE" w:rsidRDefault="000D099A" w:rsidP="000D099A">
                  <w:r w:rsidRPr="005A6CCE">
                    <w:t>2</w:t>
                  </w:r>
                </w:p>
              </w:tc>
              <w:tc>
                <w:tcPr>
                  <w:tcW w:w="1640" w:type="dxa"/>
                </w:tcPr>
                <w:p w:rsidR="000D099A" w:rsidRPr="005A6CCE" w:rsidRDefault="000D099A" w:rsidP="000D099A">
                  <w:r w:rsidRPr="005A6CCE">
                    <w:t>3</w:t>
                  </w:r>
                </w:p>
              </w:tc>
              <w:tc>
                <w:tcPr>
                  <w:tcW w:w="2129" w:type="dxa"/>
                </w:tcPr>
                <w:p w:rsidR="000D099A" w:rsidRPr="005A6CCE" w:rsidRDefault="000D099A" w:rsidP="000D099A">
                  <w:r w:rsidRPr="005A6CCE">
                    <w:t>4</w:t>
                  </w:r>
                </w:p>
              </w:tc>
            </w:tr>
            <w:tr w:rsidR="000D099A" w:rsidRPr="005A6CCE" w:rsidTr="000D099A">
              <w:trPr>
                <w:trHeight w:val="362"/>
              </w:trPr>
              <w:tc>
                <w:tcPr>
                  <w:tcW w:w="5859" w:type="dxa"/>
                  <w:gridSpan w:val="2"/>
                </w:tcPr>
                <w:p w:rsidR="000D099A" w:rsidRPr="005A6CCE" w:rsidRDefault="000D099A" w:rsidP="000D099A">
                  <w:r w:rsidRPr="005A6CCE">
                    <w:t>2016 год</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Водоснабжение (питьевая вода)</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Объем финансовых потребностей</w:t>
                  </w:r>
                </w:p>
              </w:tc>
              <w:tc>
                <w:tcPr>
                  <w:tcW w:w="1640" w:type="dxa"/>
                </w:tcPr>
                <w:p w:rsidR="000D099A" w:rsidRPr="005A6CCE" w:rsidRDefault="000D099A" w:rsidP="000D099A">
                  <w:r w:rsidRPr="005A6CCE">
                    <w:t>тыс. руб.</w:t>
                  </w:r>
                </w:p>
              </w:tc>
              <w:tc>
                <w:tcPr>
                  <w:tcW w:w="2129" w:type="dxa"/>
                </w:tcPr>
                <w:p w:rsidR="000D099A" w:rsidRPr="005A6CCE" w:rsidRDefault="000D099A" w:rsidP="000D099A">
                  <w:r w:rsidRPr="005A6CCE">
                    <w:t>493,06</w:t>
                  </w:r>
                </w:p>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Водоотведение</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Объем финансовых потребностей</w:t>
                  </w:r>
                </w:p>
              </w:tc>
              <w:tc>
                <w:tcPr>
                  <w:tcW w:w="1640" w:type="dxa"/>
                </w:tcPr>
                <w:p w:rsidR="000D099A" w:rsidRPr="005A6CCE" w:rsidRDefault="000D099A" w:rsidP="000D099A">
                  <w:r w:rsidRPr="005A6CCE">
                    <w:t>тыс. куб</w:t>
                  </w:r>
                  <w:proofErr w:type="gramStart"/>
                  <w:r w:rsidRPr="005A6CCE">
                    <w:t>.м</w:t>
                  </w:r>
                  <w:proofErr w:type="gramEnd"/>
                </w:p>
              </w:tc>
              <w:tc>
                <w:tcPr>
                  <w:tcW w:w="2129" w:type="dxa"/>
                </w:tcPr>
                <w:p w:rsidR="000D099A" w:rsidRPr="005A6CCE" w:rsidRDefault="000D099A" w:rsidP="000D099A">
                  <w:r w:rsidRPr="005A6CCE">
                    <w:t>181,02</w:t>
                  </w:r>
                </w:p>
              </w:tc>
            </w:tr>
            <w:tr w:rsidR="000D099A" w:rsidRPr="005A6CCE" w:rsidTr="000D099A">
              <w:trPr>
                <w:trHeight w:val="362"/>
              </w:trPr>
              <w:tc>
                <w:tcPr>
                  <w:tcW w:w="5859" w:type="dxa"/>
                  <w:gridSpan w:val="2"/>
                </w:tcPr>
                <w:p w:rsidR="000D099A" w:rsidRPr="005A6CCE" w:rsidRDefault="000D099A" w:rsidP="000D099A">
                  <w:r w:rsidRPr="005A6CCE">
                    <w:t>2017 год</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Водоснабжение (питьевая вода)</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Объем финансовых потребностей</w:t>
                  </w:r>
                </w:p>
              </w:tc>
              <w:tc>
                <w:tcPr>
                  <w:tcW w:w="1640" w:type="dxa"/>
                </w:tcPr>
                <w:p w:rsidR="000D099A" w:rsidRPr="005A6CCE" w:rsidRDefault="000D099A" w:rsidP="000D099A">
                  <w:r w:rsidRPr="005A6CCE">
                    <w:t>тыс. руб.</w:t>
                  </w:r>
                </w:p>
              </w:tc>
              <w:tc>
                <w:tcPr>
                  <w:tcW w:w="2129" w:type="dxa"/>
                </w:tcPr>
                <w:p w:rsidR="000D099A" w:rsidRPr="005A6CCE" w:rsidRDefault="000D099A" w:rsidP="000D099A">
                  <w:r w:rsidRPr="005A6CCE">
                    <w:t>506,34</w:t>
                  </w:r>
                </w:p>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Водоотведение</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Объем финансовых потребностей</w:t>
                  </w:r>
                </w:p>
              </w:tc>
              <w:tc>
                <w:tcPr>
                  <w:tcW w:w="1640" w:type="dxa"/>
                </w:tcPr>
                <w:p w:rsidR="000D099A" w:rsidRPr="005A6CCE" w:rsidRDefault="000D099A" w:rsidP="000D099A">
                  <w:r w:rsidRPr="005A6CCE">
                    <w:t>тыс. куб</w:t>
                  </w:r>
                  <w:proofErr w:type="gramStart"/>
                  <w:r w:rsidRPr="005A6CCE">
                    <w:t>.м</w:t>
                  </w:r>
                  <w:proofErr w:type="gramEnd"/>
                </w:p>
              </w:tc>
              <w:tc>
                <w:tcPr>
                  <w:tcW w:w="2129" w:type="dxa"/>
                </w:tcPr>
                <w:p w:rsidR="000D099A" w:rsidRPr="005A6CCE" w:rsidRDefault="000D099A" w:rsidP="000D099A">
                  <w:r w:rsidRPr="005A6CCE">
                    <w:t>185,48</w:t>
                  </w:r>
                </w:p>
              </w:tc>
            </w:tr>
            <w:tr w:rsidR="000D099A" w:rsidRPr="005A6CCE" w:rsidTr="000D099A">
              <w:trPr>
                <w:trHeight w:val="362"/>
              </w:trPr>
              <w:tc>
                <w:tcPr>
                  <w:tcW w:w="5859" w:type="dxa"/>
                  <w:gridSpan w:val="2"/>
                </w:tcPr>
                <w:p w:rsidR="000D099A" w:rsidRPr="005A6CCE" w:rsidRDefault="000D099A" w:rsidP="000D099A">
                  <w:r w:rsidRPr="005A6CCE">
                    <w:t>2018 год</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Водоснабжение (питьевая вода)</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Объем финансовых потребностей</w:t>
                  </w:r>
                </w:p>
              </w:tc>
              <w:tc>
                <w:tcPr>
                  <w:tcW w:w="1640" w:type="dxa"/>
                </w:tcPr>
                <w:p w:rsidR="000D099A" w:rsidRPr="005A6CCE" w:rsidRDefault="000D099A" w:rsidP="000D099A">
                  <w:r w:rsidRPr="005A6CCE">
                    <w:t>тыс. руб.</w:t>
                  </w:r>
                </w:p>
              </w:tc>
              <w:tc>
                <w:tcPr>
                  <w:tcW w:w="2129" w:type="dxa"/>
                </w:tcPr>
                <w:p w:rsidR="000D099A" w:rsidRPr="005A6CCE" w:rsidRDefault="000D099A" w:rsidP="000D099A">
                  <w:r w:rsidRPr="005A6CCE">
                    <w:t>532,07</w:t>
                  </w:r>
                </w:p>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Водоотведение</w:t>
                  </w:r>
                </w:p>
              </w:tc>
              <w:tc>
                <w:tcPr>
                  <w:tcW w:w="1640" w:type="dxa"/>
                </w:tcPr>
                <w:p w:rsidR="000D099A" w:rsidRPr="005A6CCE" w:rsidRDefault="000D099A" w:rsidP="000D099A"/>
              </w:tc>
              <w:tc>
                <w:tcPr>
                  <w:tcW w:w="2129" w:type="dxa"/>
                </w:tcPr>
                <w:p w:rsidR="000D099A" w:rsidRPr="005A6CCE" w:rsidRDefault="000D099A" w:rsidP="000D099A"/>
              </w:tc>
            </w:tr>
            <w:tr w:rsidR="000D099A" w:rsidRPr="005A6CCE" w:rsidTr="000D099A">
              <w:trPr>
                <w:trHeight w:val="362"/>
              </w:trPr>
              <w:tc>
                <w:tcPr>
                  <w:tcW w:w="619" w:type="dxa"/>
                </w:tcPr>
                <w:p w:rsidR="000D099A" w:rsidRPr="005A6CCE" w:rsidRDefault="000D099A" w:rsidP="000D099A"/>
              </w:tc>
              <w:tc>
                <w:tcPr>
                  <w:tcW w:w="5240" w:type="dxa"/>
                </w:tcPr>
                <w:p w:rsidR="000D099A" w:rsidRPr="005A6CCE" w:rsidRDefault="000D099A" w:rsidP="000D099A">
                  <w:r w:rsidRPr="005A6CCE">
                    <w:t>Объем финансовых потребностей</w:t>
                  </w:r>
                </w:p>
              </w:tc>
              <w:tc>
                <w:tcPr>
                  <w:tcW w:w="1640" w:type="dxa"/>
                </w:tcPr>
                <w:p w:rsidR="000D099A" w:rsidRPr="005A6CCE" w:rsidRDefault="000D099A" w:rsidP="000D099A">
                  <w:r w:rsidRPr="005A6CCE">
                    <w:t>тыс. куб</w:t>
                  </w:r>
                  <w:proofErr w:type="gramStart"/>
                  <w:r w:rsidRPr="005A6CCE">
                    <w:t>.м</w:t>
                  </w:r>
                  <w:proofErr w:type="gramEnd"/>
                </w:p>
              </w:tc>
              <w:tc>
                <w:tcPr>
                  <w:tcW w:w="2129" w:type="dxa"/>
                </w:tcPr>
                <w:p w:rsidR="000D099A" w:rsidRPr="005A6CCE" w:rsidRDefault="000D099A" w:rsidP="000D099A">
                  <w:r w:rsidRPr="005A6CCE">
                    <w:t>194,5</w:t>
                  </w:r>
                </w:p>
              </w:tc>
            </w:tr>
          </w:tbl>
          <w:p w:rsidR="000D099A" w:rsidRPr="005A6CCE" w:rsidRDefault="000D099A" w:rsidP="000D099A">
            <w:pPr>
              <w:rPr>
                <w:lang w:val="en-US"/>
              </w:rPr>
            </w:pPr>
          </w:p>
        </w:tc>
      </w:tr>
    </w:tbl>
    <w:p w:rsidR="000D099A" w:rsidRPr="005A6CCE" w:rsidRDefault="000D099A" w:rsidP="000D099A">
      <w:pPr>
        <w:jc w:val="center"/>
      </w:pPr>
    </w:p>
    <w:p w:rsidR="000D099A" w:rsidRPr="005A6CCE" w:rsidRDefault="000D099A" w:rsidP="000D099A">
      <w:pPr>
        <w:ind w:right="566"/>
        <w:jc w:val="center"/>
        <w:outlineLvl w:val="1"/>
        <w:rPr>
          <w:lang w:val="en-US"/>
        </w:rPr>
      </w:pPr>
      <w:r w:rsidRPr="005A6CCE">
        <w:t xml:space="preserve">Раздел </w:t>
      </w:r>
      <w:r w:rsidRPr="005A6CCE">
        <w:rPr>
          <w:lang w:val="en-US"/>
        </w:rPr>
        <w:t>V</w:t>
      </w:r>
    </w:p>
    <w:p w:rsidR="000D099A" w:rsidRPr="005A6CCE" w:rsidRDefault="000D099A" w:rsidP="000D099A">
      <w:pPr>
        <w:ind w:right="566"/>
        <w:jc w:val="center"/>
        <w:outlineLvl w:val="1"/>
      </w:pPr>
      <w:r w:rsidRPr="005A6CCE">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D099A" w:rsidRPr="005A6CCE" w:rsidTr="000D099A">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33"/>
              <w:gridCol w:w="4107"/>
              <w:gridCol w:w="4388"/>
            </w:tblGrid>
            <w:tr w:rsidR="000D099A" w:rsidRPr="005A6CCE" w:rsidTr="000D099A">
              <w:trPr>
                <w:trHeight w:val="967"/>
              </w:trPr>
              <w:tc>
                <w:tcPr>
                  <w:tcW w:w="1133" w:type="dxa"/>
                </w:tcPr>
                <w:p w:rsidR="000D099A" w:rsidRPr="005A6CCE" w:rsidRDefault="000D099A" w:rsidP="000D099A">
                  <w:pPr>
                    <w:ind w:right="566"/>
                    <w:outlineLvl w:val="1"/>
                  </w:pPr>
                  <w:r w:rsidRPr="005A6CCE">
                    <w:t xml:space="preserve">N </w:t>
                  </w:r>
                  <w:proofErr w:type="gramStart"/>
                  <w:r w:rsidRPr="005A6CCE">
                    <w:t>п</w:t>
                  </w:r>
                  <w:proofErr w:type="gramEnd"/>
                  <w:r w:rsidRPr="005A6CCE">
                    <w:t>/п</w:t>
                  </w:r>
                </w:p>
              </w:tc>
              <w:tc>
                <w:tcPr>
                  <w:tcW w:w="4107" w:type="dxa"/>
                </w:tcPr>
                <w:p w:rsidR="000D099A" w:rsidRPr="005A6CCE" w:rsidRDefault="000D099A" w:rsidP="000D099A">
                  <w:pPr>
                    <w:ind w:right="566"/>
                    <w:outlineLvl w:val="1"/>
                  </w:pPr>
                  <w:r w:rsidRPr="005A6CCE">
                    <w:t>Наименование показателя</w:t>
                  </w:r>
                </w:p>
              </w:tc>
              <w:tc>
                <w:tcPr>
                  <w:tcW w:w="4388" w:type="dxa"/>
                </w:tcPr>
                <w:p w:rsidR="000D099A" w:rsidRPr="005A6CCE" w:rsidRDefault="000D099A" w:rsidP="000D099A">
                  <w:pPr>
                    <w:ind w:right="566"/>
                    <w:outlineLvl w:val="1"/>
                  </w:pPr>
                  <w:r w:rsidRPr="005A6CCE">
                    <w:t>Значение показателя</w:t>
                  </w:r>
                </w:p>
              </w:tc>
            </w:tr>
            <w:tr w:rsidR="000D099A" w:rsidRPr="005A6CCE" w:rsidTr="000D099A">
              <w:trPr>
                <w:trHeight w:val="362"/>
              </w:trPr>
              <w:tc>
                <w:tcPr>
                  <w:tcW w:w="1133" w:type="dxa"/>
                </w:tcPr>
                <w:p w:rsidR="000D099A" w:rsidRPr="005A6CCE" w:rsidRDefault="000D099A" w:rsidP="000D099A">
                  <w:pPr>
                    <w:ind w:right="566"/>
                    <w:outlineLvl w:val="1"/>
                  </w:pPr>
                  <w:r w:rsidRPr="005A6CCE">
                    <w:t>1</w:t>
                  </w:r>
                </w:p>
              </w:tc>
              <w:tc>
                <w:tcPr>
                  <w:tcW w:w="4107" w:type="dxa"/>
                </w:tcPr>
                <w:p w:rsidR="000D099A" w:rsidRPr="005A6CCE" w:rsidRDefault="000D099A" w:rsidP="000D099A">
                  <w:pPr>
                    <w:ind w:right="566"/>
                    <w:outlineLvl w:val="1"/>
                  </w:pPr>
                  <w:r w:rsidRPr="005A6CCE">
                    <w:t>2</w:t>
                  </w:r>
                </w:p>
              </w:tc>
              <w:tc>
                <w:tcPr>
                  <w:tcW w:w="4388" w:type="dxa"/>
                </w:tcPr>
                <w:p w:rsidR="000D099A" w:rsidRPr="005A6CCE" w:rsidRDefault="000D099A" w:rsidP="000D099A">
                  <w:pPr>
                    <w:ind w:right="566"/>
                    <w:outlineLvl w:val="1"/>
                  </w:pPr>
                  <w:r w:rsidRPr="005A6CCE">
                    <w:t>3</w:t>
                  </w:r>
                </w:p>
              </w:tc>
            </w:tr>
            <w:tr w:rsidR="000D099A" w:rsidRPr="005A6CCE" w:rsidTr="000D099A">
              <w:trPr>
                <w:trHeight w:val="362"/>
              </w:trPr>
              <w:tc>
                <w:tcPr>
                  <w:tcW w:w="5240" w:type="dxa"/>
                  <w:gridSpan w:val="2"/>
                </w:tcPr>
                <w:p w:rsidR="000D099A" w:rsidRPr="005A6CCE" w:rsidRDefault="000D099A" w:rsidP="000D099A">
                  <w:pPr>
                    <w:ind w:right="566"/>
                    <w:outlineLvl w:val="1"/>
                  </w:pPr>
                  <w:r w:rsidRPr="005A6CCE">
                    <w:t>2016 год</w:t>
                  </w:r>
                </w:p>
              </w:tc>
              <w:tc>
                <w:tcPr>
                  <w:tcW w:w="4388" w:type="dxa"/>
                </w:tcPr>
                <w:p w:rsidR="000D099A" w:rsidRPr="005A6CCE" w:rsidRDefault="000D099A" w:rsidP="000D099A">
                  <w:pPr>
                    <w:ind w:right="566"/>
                    <w:outlineLvl w:val="1"/>
                  </w:pPr>
                  <w:r w:rsidRPr="005A6CCE">
                    <w:t>не утверждены</w:t>
                  </w:r>
                </w:p>
              </w:tc>
            </w:tr>
            <w:tr w:rsidR="000D099A" w:rsidRPr="005A6CCE" w:rsidTr="000D099A">
              <w:trPr>
                <w:trHeight w:val="362"/>
              </w:trPr>
              <w:tc>
                <w:tcPr>
                  <w:tcW w:w="5240" w:type="dxa"/>
                  <w:gridSpan w:val="2"/>
                </w:tcPr>
                <w:p w:rsidR="000D099A" w:rsidRPr="005A6CCE" w:rsidRDefault="000D099A" w:rsidP="000D099A">
                  <w:pPr>
                    <w:ind w:right="566"/>
                    <w:outlineLvl w:val="1"/>
                  </w:pPr>
                  <w:r w:rsidRPr="005A6CCE">
                    <w:t>2017 год</w:t>
                  </w:r>
                </w:p>
              </w:tc>
              <w:tc>
                <w:tcPr>
                  <w:tcW w:w="4388" w:type="dxa"/>
                </w:tcPr>
                <w:p w:rsidR="000D099A" w:rsidRPr="005A6CCE" w:rsidRDefault="000D099A" w:rsidP="000D099A">
                  <w:pPr>
                    <w:ind w:right="566"/>
                    <w:outlineLvl w:val="1"/>
                  </w:pPr>
                  <w:r w:rsidRPr="005A6CCE">
                    <w:t xml:space="preserve"> не утверждены</w:t>
                  </w:r>
                </w:p>
              </w:tc>
            </w:tr>
            <w:tr w:rsidR="000D099A" w:rsidRPr="005A6CCE" w:rsidTr="000D099A">
              <w:trPr>
                <w:trHeight w:val="362"/>
              </w:trPr>
              <w:tc>
                <w:tcPr>
                  <w:tcW w:w="5240" w:type="dxa"/>
                  <w:gridSpan w:val="2"/>
                </w:tcPr>
                <w:p w:rsidR="000D099A" w:rsidRPr="005A6CCE" w:rsidRDefault="000D099A" w:rsidP="000D099A">
                  <w:pPr>
                    <w:ind w:right="566"/>
                    <w:outlineLvl w:val="1"/>
                  </w:pPr>
                  <w:r w:rsidRPr="005A6CCE">
                    <w:t>2018 год</w:t>
                  </w:r>
                </w:p>
              </w:tc>
              <w:tc>
                <w:tcPr>
                  <w:tcW w:w="4388" w:type="dxa"/>
                </w:tcPr>
                <w:p w:rsidR="000D099A" w:rsidRPr="005A6CCE" w:rsidRDefault="000D099A" w:rsidP="000D099A">
                  <w:pPr>
                    <w:ind w:right="566"/>
                    <w:outlineLvl w:val="1"/>
                  </w:pPr>
                  <w:r w:rsidRPr="005A6CCE">
                    <w:t xml:space="preserve"> не утверждены</w:t>
                  </w:r>
                </w:p>
              </w:tc>
            </w:tr>
            <w:tr w:rsidR="000D099A" w:rsidRPr="005A6CCE" w:rsidTr="000D099A">
              <w:trPr>
                <w:trHeight w:val="362"/>
              </w:trPr>
              <w:tc>
                <w:tcPr>
                  <w:tcW w:w="1133" w:type="dxa"/>
                </w:tcPr>
                <w:p w:rsidR="000D099A" w:rsidRPr="005A6CCE" w:rsidRDefault="000D099A" w:rsidP="000D099A">
                  <w:pPr>
                    <w:ind w:right="566"/>
                    <w:outlineLvl w:val="1"/>
                  </w:pPr>
                </w:p>
              </w:tc>
              <w:tc>
                <w:tcPr>
                  <w:tcW w:w="4107" w:type="dxa"/>
                </w:tcPr>
                <w:p w:rsidR="000D099A" w:rsidRPr="005A6CCE" w:rsidRDefault="000D099A" w:rsidP="000D099A">
                  <w:pPr>
                    <w:ind w:right="566"/>
                    <w:outlineLvl w:val="1"/>
                  </w:pPr>
                </w:p>
              </w:tc>
              <w:tc>
                <w:tcPr>
                  <w:tcW w:w="4388" w:type="dxa"/>
                </w:tcPr>
                <w:p w:rsidR="000D099A" w:rsidRPr="005A6CCE" w:rsidRDefault="000D099A" w:rsidP="000D099A">
                  <w:pPr>
                    <w:ind w:right="566"/>
                    <w:outlineLvl w:val="1"/>
                  </w:pPr>
                </w:p>
              </w:tc>
            </w:tr>
            <w:tr w:rsidR="000D099A" w:rsidRPr="005A6CCE" w:rsidTr="000D099A">
              <w:trPr>
                <w:trHeight w:val="1147"/>
              </w:trPr>
              <w:tc>
                <w:tcPr>
                  <w:tcW w:w="1133" w:type="dxa"/>
                </w:tcPr>
                <w:p w:rsidR="000D099A" w:rsidRPr="005A6CCE" w:rsidRDefault="000D099A" w:rsidP="000D099A">
                  <w:pPr>
                    <w:ind w:right="566"/>
                    <w:outlineLvl w:val="1"/>
                  </w:pPr>
                </w:p>
              </w:tc>
              <w:tc>
                <w:tcPr>
                  <w:tcW w:w="8495" w:type="dxa"/>
                  <w:gridSpan w:val="2"/>
                </w:tcPr>
                <w:p w:rsidR="000D099A" w:rsidRPr="005A6CCE" w:rsidRDefault="000D099A" w:rsidP="000D099A">
                  <w:pPr>
                    <w:ind w:right="566"/>
                    <w:outlineLvl w:val="1"/>
                  </w:pPr>
                  <w:r w:rsidRPr="005A6CCE">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0D099A" w:rsidRPr="005A6CCE" w:rsidRDefault="000D099A" w:rsidP="000D099A">
            <w:pPr>
              <w:ind w:right="566"/>
              <w:outlineLvl w:val="1"/>
            </w:pPr>
          </w:p>
        </w:tc>
      </w:tr>
    </w:tbl>
    <w:p w:rsidR="000D099A" w:rsidRPr="005A6CCE" w:rsidRDefault="000D099A" w:rsidP="000D099A">
      <w:pPr>
        <w:ind w:right="566"/>
        <w:jc w:val="center"/>
        <w:outlineLvl w:val="1"/>
      </w:pPr>
    </w:p>
    <w:p w:rsidR="000D099A" w:rsidRPr="005A6CCE" w:rsidRDefault="000D099A" w:rsidP="000D099A">
      <w:pPr>
        <w:ind w:right="566"/>
        <w:jc w:val="center"/>
        <w:outlineLvl w:val="1"/>
      </w:pPr>
      <w:r w:rsidRPr="005A6CCE">
        <w:t>Раздел VI</w:t>
      </w:r>
    </w:p>
    <w:p w:rsidR="000D099A" w:rsidRPr="005A6CCE" w:rsidRDefault="000D099A" w:rsidP="000D099A">
      <w:pPr>
        <w:ind w:firstLine="540"/>
        <w:jc w:val="center"/>
      </w:pPr>
      <w:r w:rsidRPr="005A6CCE">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0D099A" w:rsidRPr="005A6CCE" w:rsidRDefault="000D099A" w:rsidP="000D099A">
      <w:pPr>
        <w:ind w:firstLine="540"/>
        <w:jc w:val="both"/>
      </w:pPr>
      <w:r w:rsidRPr="005A6CCE">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5A6CCE">
        <w:rPr>
          <w:color w:val="FF0000"/>
        </w:rPr>
        <w:t xml:space="preserve"> </w:t>
      </w:r>
      <w:r w:rsidRPr="005A6CCE">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0D099A" w:rsidRPr="005A6CCE" w:rsidRDefault="000D099A" w:rsidP="000D099A">
      <w:pPr>
        <w:jc w:val="center"/>
        <w:outlineLvl w:val="1"/>
      </w:pPr>
    </w:p>
    <w:p w:rsidR="000D099A" w:rsidRPr="005A6CCE" w:rsidRDefault="000D099A" w:rsidP="000D099A">
      <w:pPr>
        <w:jc w:val="center"/>
        <w:outlineLvl w:val="1"/>
      </w:pPr>
      <w:r w:rsidRPr="005A6CCE">
        <w:t xml:space="preserve">Раздел </w:t>
      </w:r>
      <w:r w:rsidRPr="005A6CCE">
        <w:rPr>
          <w:lang w:val="en-US"/>
        </w:rPr>
        <w:t>VII</w:t>
      </w:r>
    </w:p>
    <w:p w:rsidR="000D099A" w:rsidRPr="005A6CCE" w:rsidRDefault="000D099A" w:rsidP="000D099A">
      <w:pPr>
        <w:jc w:val="center"/>
        <w:outlineLvl w:val="1"/>
      </w:pPr>
      <w:r w:rsidRPr="005A6CCE">
        <w:t xml:space="preserve"> Отчет об исполнении производственной программы</w:t>
      </w:r>
    </w:p>
    <w:p w:rsidR="000D099A" w:rsidRPr="005A6CCE" w:rsidRDefault="000D099A" w:rsidP="000D099A">
      <w:pPr>
        <w:jc w:val="center"/>
        <w:rPr>
          <w:lang w:val="en-US"/>
        </w:rPr>
      </w:pPr>
      <w:r w:rsidRPr="005A6CCE">
        <w:t>за 2014 год</w:t>
      </w:r>
    </w:p>
    <w:tbl>
      <w:tblPr>
        <w:tblW w:w="0" w:type="auto"/>
        <w:tblLook w:val="04A0" w:firstRow="1" w:lastRow="0" w:firstColumn="1" w:lastColumn="0" w:noHBand="0" w:noVBand="1"/>
      </w:tblPr>
      <w:tblGrid>
        <w:gridCol w:w="9854"/>
      </w:tblGrid>
      <w:tr w:rsidR="000D099A" w:rsidRPr="005A6CCE" w:rsidTr="000D099A">
        <w:tc>
          <w:tcPr>
            <w:tcW w:w="9854" w:type="dxa"/>
            <w:shd w:val="clear" w:color="auto" w:fill="auto"/>
          </w:tcPr>
          <w:tbl>
            <w:tblPr>
              <w:tblStyle w:val="aff4"/>
              <w:tblW w:w="0" w:type="auto"/>
              <w:tblInd w:w="0" w:type="dxa"/>
              <w:tblLook w:val="04A0" w:firstRow="1" w:lastRow="0" w:firstColumn="1" w:lastColumn="0" w:noHBand="0" w:noVBand="1"/>
            </w:tblPr>
            <w:tblGrid>
              <w:gridCol w:w="587"/>
              <w:gridCol w:w="3253"/>
              <w:gridCol w:w="1489"/>
              <w:gridCol w:w="1219"/>
              <w:gridCol w:w="1314"/>
              <w:gridCol w:w="1766"/>
            </w:tblGrid>
            <w:tr w:rsidR="000D099A" w:rsidRPr="005A6CCE" w:rsidTr="000D099A">
              <w:trPr>
                <w:trHeight w:val="967"/>
              </w:trPr>
              <w:tc>
                <w:tcPr>
                  <w:tcW w:w="587" w:type="dxa"/>
                </w:tcPr>
                <w:p w:rsidR="000D099A" w:rsidRPr="005A6CCE" w:rsidRDefault="000D099A" w:rsidP="000D099A">
                  <w:r w:rsidRPr="005A6CCE">
                    <w:t xml:space="preserve">N </w:t>
                  </w:r>
                  <w:proofErr w:type="gramStart"/>
                  <w:r w:rsidRPr="005A6CCE">
                    <w:t>п</w:t>
                  </w:r>
                  <w:proofErr w:type="gramEnd"/>
                  <w:r w:rsidRPr="005A6CCE">
                    <w:t>/п</w:t>
                  </w:r>
                </w:p>
              </w:tc>
              <w:tc>
                <w:tcPr>
                  <w:tcW w:w="3253" w:type="dxa"/>
                </w:tcPr>
                <w:p w:rsidR="000D099A" w:rsidRPr="005A6CCE" w:rsidRDefault="000D099A" w:rsidP="000D099A">
                  <w:r w:rsidRPr="005A6CCE">
                    <w:t>Наименование показателя</w:t>
                  </w:r>
                </w:p>
              </w:tc>
              <w:tc>
                <w:tcPr>
                  <w:tcW w:w="1489" w:type="dxa"/>
                </w:tcPr>
                <w:p w:rsidR="000D099A" w:rsidRPr="005A6CCE" w:rsidRDefault="000D099A" w:rsidP="000D099A">
                  <w:r w:rsidRPr="005A6CCE">
                    <w:t>Единицы измерения</w:t>
                  </w:r>
                </w:p>
              </w:tc>
              <w:tc>
                <w:tcPr>
                  <w:tcW w:w="1219" w:type="dxa"/>
                </w:tcPr>
                <w:p w:rsidR="000D099A" w:rsidRPr="005A6CCE" w:rsidRDefault="000D099A" w:rsidP="000D099A">
                  <w:r w:rsidRPr="005A6CCE">
                    <w:t>План 2014 года</w:t>
                  </w:r>
                </w:p>
              </w:tc>
              <w:tc>
                <w:tcPr>
                  <w:tcW w:w="1314" w:type="dxa"/>
                </w:tcPr>
                <w:p w:rsidR="000D099A" w:rsidRPr="005A6CCE" w:rsidRDefault="000D099A" w:rsidP="000D099A">
                  <w:r w:rsidRPr="005A6CCE">
                    <w:t>Факт 2014 года</w:t>
                  </w:r>
                </w:p>
              </w:tc>
              <w:tc>
                <w:tcPr>
                  <w:tcW w:w="1766" w:type="dxa"/>
                </w:tcPr>
                <w:p w:rsidR="000D099A" w:rsidRPr="005A6CCE" w:rsidRDefault="000D099A" w:rsidP="000D099A">
                  <w:r w:rsidRPr="005A6CCE">
                    <w:t>Отклонение</w:t>
                  </w:r>
                </w:p>
              </w:tc>
            </w:tr>
            <w:tr w:rsidR="000D099A" w:rsidRPr="005A6CCE" w:rsidTr="000D099A">
              <w:trPr>
                <w:trHeight w:val="362"/>
              </w:trPr>
              <w:tc>
                <w:tcPr>
                  <w:tcW w:w="587" w:type="dxa"/>
                </w:tcPr>
                <w:p w:rsidR="000D099A" w:rsidRPr="005A6CCE" w:rsidRDefault="000D099A" w:rsidP="000D099A">
                  <w:r w:rsidRPr="005A6CCE">
                    <w:t>1</w:t>
                  </w:r>
                </w:p>
              </w:tc>
              <w:tc>
                <w:tcPr>
                  <w:tcW w:w="3253" w:type="dxa"/>
                </w:tcPr>
                <w:p w:rsidR="000D099A" w:rsidRPr="005A6CCE" w:rsidRDefault="000D099A" w:rsidP="000D099A">
                  <w:r w:rsidRPr="005A6CCE">
                    <w:t>2</w:t>
                  </w:r>
                </w:p>
              </w:tc>
              <w:tc>
                <w:tcPr>
                  <w:tcW w:w="1489" w:type="dxa"/>
                </w:tcPr>
                <w:p w:rsidR="000D099A" w:rsidRPr="005A6CCE" w:rsidRDefault="000D099A" w:rsidP="000D099A">
                  <w:r w:rsidRPr="005A6CCE">
                    <w:t>3</w:t>
                  </w:r>
                </w:p>
              </w:tc>
              <w:tc>
                <w:tcPr>
                  <w:tcW w:w="1219" w:type="dxa"/>
                </w:tcPr>
                <w:p w:rsidR="000D099A" w:rsidRPr="005A6CCE" w:rsidRDefault="000D099A" w:rsidP="000D099A">
                  <w:r w:rsidRPr="005A6CCE">
                    <w:t>4</w:t>
                  </w:r>
                </w:p>
              </w:tc>
              <w:tc>
                <w:tcPr>
                  <w:tcW w:w="1314" w:type="dxa"/>
                </w:tcPr>
                <w:p w:rsidR="000D099A" w:rsidRPr="005A6CCE" w:rsidRDefault="000D099A" w:rsidP="000D099A">
                  <w:r w:rsidRPr="005A6CCE">
                    <w:t>5</w:t>
                  </w:r>
                </w:p>
              </w:tc>
              <w:tc>
                <w:tcPr>
                  <w:tcW w:w="1766" w:type="dxa"/>
                </w:tcPr>
                <w:p w:rsidR="000D099A" w:rsidRPr="005A6CCE" w:rsidRDefault="000D099A" w:rsidP="000D099A"/>
              </w:tc>
            </w:tr>
            <w:tr w:rsidR="000D099A" w:rsidRPr="005A6CCE" w:rsidTr="000D099A">
              <w:trPr>
                <w:trHeight w:val="362"/>
              </w:trPr>
              <w:tc>
                <w:tcPr>
                  <w:tcW w:w="3840" w:type="dxa"/>
                  <w:gridSpan w:val="2"/>
                </w:tcPr>
                <w:p w:rsidR="000D099A" w:rsidRPr="005A6CCE" w:rsidRDefault="000D099A" w:rsidP="000D099A">
                  <w:r w:rsidRPr="005A6CCE">
                    <w:t>Водоснабжение (питьевая вода)</w:t>
                  </w:r>
                </w:p>
              </w:tc>
              <w:tc>
                <w:tcPr>
                  <w:tcW w:w="1489" w:type="dxa"/>
                </w:tcPr>
                <w:p w:rsidR="000D099A" w:rsidRPr="005A6CCE" w:rsidRDefault="000D099A" w:rsidP="000D099A"/>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3840" w:type="dxa"/>
                  <w:gridSpan w:val="2"/>
                </w:tcPr>
                <w:p w:rsidR="000D099A" w:rsidRPr="005A6CCE" w:rsidRDefault="000D099A" w:rsidP="000D099A">
                  <w:r w:rsidRPr="005A6CCE">
                    <w:t>Объем подачи воды</w:t>
                  </w:r>
                </w:p>
              </w:tc>
              <w:tc>
                <w:tcPr>
                  <w:tcW w:w="1489" w:type="dxa"/>
                </w:tcPr>
                <w:p w:rsidR="000D099A" w:rsidRPr="005A6CCE" w:rsidRDefault="000D099A" w:rsidP="000D099A">
                  <w:r w:rsidRPr="005A6CCE">
                    <w:t>тыс</w:t>
                  </w:r>
                  <w:proofErr w:type="gramStart"/>
                  <w:r w:rsidRPr="005A6CCE">
                    <w:t>.к</w:t>
                  </w:r>
                  <w:proofErr w:type="gramEnd"/>
                  <w:r w:rsidRPr="005A6CCE">
                    <w:t>уб.м</w:t>
                  </w:r>
                </w:p>
              </w:tc>
              <w:tc>
                <w:tcPr>
                  <w:tcW w:w="1219" w:type="dxa"/>
                </w:tcPr>
                <w:p w:rsidR="000D099A" w:rsidRPr="005A6CCE" w:rsidRDefault="000D099A" w:rsidP="000D099A">
                  <w:r w:rsidRPr="005A6CCE">
                    <w:t>35</w:t>
                  </w:r>
                </w:p>
              </w:tc>
              <w:tc>
                <w:tcPr>
                  <w:tcW w:w="1314" w:type="dxa"/>
                </w:tcPr>
                <w:p w:rsidR="000D099A" w:rsidRPr="005A6CCE" w:rsidRDefault="000D099A" w:rsidP="000D099A">
                  <w:r w:rsidRPr="005A6CCE">
                    <w:t>30,646</w:t>
                  </w:r>
                </w:p>
              </w:tc>
              <w:tc>
                <w:tcPr>
                  <w:tcW w:w="1766" w:type="dxa"/>
                </w:tcPr>
                <w:p w:rsidR="000D099A" w:rsidRPr="005A6CCE" w:rsidRDefault="000D099A" w:rsidP="000D099A">
                  <w:r w:rsidRPr="005A6CCE">
                    <w:t>4,354</w:t>
                  </w:r>
                </w:p>
              </w:tc>
            </w:tr>
            <w:tr w:rsidR="000D099A" w:rsidRPr="005A6CCE" w:rsidTr="000D099A">
              <w:trPr>
                <w:trHeight w:val="552"/>
              </w:trPr>
              <w:tc>
                <w:tcPr>
                  <w:tcW w:w="6548" w:type="dxa"/>
                  <w:gridSpan w:val="4"/>
                </w:tcPr>
                <w:p w:rsidR="000D099A" w:rsidRPr="005A6CCE" w:rsidRDefault="000D099A" w:rsidP="000D099A">
                  <w:r w:rsidRPr="005A6CCE">
                    <w:t>Отчет о выполнении плановых мероприятий по ремонту объектов централизованных систем водоснабжения</w:t>
                  </w:r>
                </w:p>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текущий ремонт и техническое обслуживание</w:t>
                  </w:r>
                </w:p>
              </w:tc>
              <w:tc>
                <w:tcPr>
                  <w:tcW w:w="1489" w:type="dxa"/>
                </w:tcPr>
                <w:p w:rsidR="000D099A" w:rsidRPr="005A6CCE" w:rsidRDefault="000D099A" w:rsidP="000D099A">
                  <w:r w:rsidRPr="005A6CCE">
                    <w:t>тыс</w:t>
                  </w:r>
                  <w:proofErr w:type="gramStart"/>
                  <w:r w:rsidRPr="005A6CCE">
                    <w:t>.р</w:t>
                  </w:r>
                  <w:proofErr w:type="gramEnd"/>
                  <w:r w:rsidRPr="005A6CCE">
                    <w:t>уб.</w:t>
                  </w:r>
                </w:p>
              </w:tc>
              <w:tc>
                <w:tcPr>
                  <w:tcW w:w="1219" w:type="dxa"/>
                </w:tcPr>
                <w:p w:rsidR="000D099A" w:rsidRPr="005A6CCE" w:rsidRDefault="000D099A" w:rsidP="000D099A">
                  <w:r w:rsidRPr="005A6CCE">
                    <w:t>44,46</w:t>
                  </w:r>
                </w:p>
              </w:tc>
              <w:tc>
                <w:tcPr>
                  <w:tcW w:w="1314" w:type="dxa"/>
                </w:tcPr>
                <w:p w:rsidR="000D099A" w:rsidRPr="005A6CCE" w:rsidRDefault="000D099A" w:rsidP="000D099A">
                  <w:r w:rsidRPr="005A6CCE">
                    <w:t>12,734</w:t>
                  </w:r>
                </w:p>
              </w:tc>
              <w:tc>
                <w:tcPr>
                  <w:tcW w:w="1766" w:type="dxa"/>
                </w:tcPr>
                <w:p w:rsidR="000D099A" w:rsidRPr="005A6CCE" w:rsidRDefault="000D099A" w:rsidP="000D099A">
                  <w:r w:rsidRPr="005A6CCE">
                    <w:t>31,726</w:t>
                  </w:r>
                </w:p>
              </w:tc>
            </w:tr>
            <w:tr w:rsidR="000D099A" w:rsidRPr="005A6CCE" w:rsidTr="000D099A">
              <w:trPr>
                <w:trHeight w:val="362"/>
              </w:trPr>
              <w:tc>
                <w:tcPr>
                  <w:tcW w:w="5329" w:type="dxa"/>
                  <w:gridSpan w:val="3"/>
                </w:tcPr>
                <w:p w:rsidR="000D099A" w:rsidRPr="005A6CCE" w:rsidRDefault="000D099A" w:rsidP="000D099A">
                  <w:r w:rsidRPr="005A6CCE">
                    <w:t>Отчет о выполнении плановых мероприятий, направленных на улучшение качества питьевой воды</w:t>
                  </w:r>
                </w:p>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 xml:space="preserve">контроль качества питьевой </w:t>
                  </w:r>
                  <w:r w:rsidRPr="005A6CCE">
                    <w:lastRenderedPageBreak/>
                    <w:t>воды</w:t>
                  </w:r>
                </w:p>
              </w:tc>
              <w:tc>
                <w:tcPr>
                  <w:tcW w:w="1489" w:type="dxa"/>
                </w:tcPr>
                <w:p w:rsidR="000D099A" w:rsidRPr="005A6CCE" w:rsidRDefault="000D099A" w:rsidP="000D099A">
                  <w:r w:rsidRPr="005A6CCE">
                    <w:lastRenderedPageBreak/>
                    <w:t>тыс</w:t>
                  </w:r>
                  <w:proofErr w:type="gramStart"/>
                  <w:r w:rsidRPr="005A6CCE">
                    <w:t>.р</w:t>
                  </w:r>
                  <w:proofErr w:type="gramEnd"/>
                  <w:r w:rsidRPr="005A6CCE">
                    <w:t>уб.</w:t>
                  </w:r>
                </w:p>
              </w:tc>
              <w:tc>
                <w:tcPr>
                  <w:tcW w:w="1219" w:type="dxa"/>
                </w:tcPr>
                <w:p w:rsidR="000D099A" w:rsidRPr="005A6CCE" w:rsidRDefault="000D099A" w:rsidP="000D099A">
                  <w:r w:rsidRPr="005A6CCE">
                    <w:t>57,54</w:t>
                  </w:r>
                </w:p>
              </w:tc>
              <w:tc>
                <w:tcPr>
                  <w:tcW w:w="1314" w:type="dxa"/>
                </w:tcPr>
                <w:p w:rsidR="000D099A" w:rsidRPr="005A6CCE" w:rsidRDefault="000D099A" w:rsidP="000D099A">
                  <w:r w:rsidRPr="005A6CCE">
                    <w:t>47,977</w:t>
                  </w:r>
                </w:p>
              </w:tc>
              <w:tc>
                <w:tcPr>
                  <w:tcW w:w="1766" w:type="dxa"/>
                </w:tcPr>
                <w:p w:rsidR="000D099A" w:rsidRPr="005A6CCE" w:rsidRDefault="000D099A" w:rsidP="000D099A">
                  <w:r w:rsidRPr="005A6CCE">
                    <w:t>9,563</w:t>
                  </w:r>
                </w:p>
              </w:tc>
            </w:tr>
            <w:tr w:rsidR="000D099A" w:rsidRPr="005A6CCE" w:rsidTr="000D099A">
              <w:trPr>
                <w:trHeight w:val="362"/>
              </w:trPr>
              <w:tc>
                <w:tcPr>
                  <w:tcW w:w="6548" w:type="dxa"/>
                  <w:gridSpan w:val="4"/>
                </w:tcPr>
                <w:p w:rsidR="000D099A" w:rsidRPr="005A6CCE" w:rsidRDefault="000D099A" w:rsidP="000D099A">
                  <w:r w:rsidRPr="005A6CCE">
                    <w:lastRenderedPageBreak/>
                    <w:t>Отчет о выполнении плановых мероприятий по энергосбережению и повышению энергетической эффективности</w:t>
                  </w:r>
                </w:p>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Мероприятия не запланированы</w:t>
                  </w:r>
                </w:p>
              </w:tc>
              <w:tc>
                <w:tcPr>
                  <w:tcW w:w="1489" w:type="dxa"/>
                </w:tcPr>
                <w:p w:rsidR="000D099A" w:rsidRPr="005A6CCE" w:rsidRDefault="000D099A" w:rsidP="000D099A">
                  <w:r w:rsidRPr="005A6CCE">
                    <w:t>тыс</w:t>
                  </w:r>
                  <w:proofErr w:type="gramStart"/>
                  <w:r w:rsidRPr="005A6CCE">
                    <w:t>.р</w:t>
                  </w:r>
                  <w:proofErr w:type="gramEnd"/>
                  <w:r w:rsidRPr="005A6CCE">
                    <w:t>уб.</w:t>
                  </w:r>
                </w:p>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r w:rsidRPr="005A6CCE">
                    <w:t>0</w:t>
                  </w:r>
                </w:p>
              </w:tc>
            </w:tr>
            <w:tr w:rsidR="000D099A" w:rsidRPr="005A6CCE" w:rsidTr="000D099A">
              <w:trPr>
                <w:trHeight w:val="362"/>
              </w:trPr>
              <w:tc>
                <w:tcPr>
                  <w:tcW w:w="6548" w:type="dxa"/>
                  <w:gridSpan w:val="4"/>
                </w:tcPr>
                <w:p w:rsidR="000D099A" w:rsidRPr="005A6CCE" w:rsidRDefault="000D099A" w:rsidP="000D099A">
                  <w:r w:rsidRPr="005A6CCE">
                    <w:t>Отчет о выполнении плановых мероприятий, направленных на повышение качества обслуживания абонентов</w:t>
                  </w:r>
                </w:p>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Мероприятия не запланированы</w:t>
                  </w:r>
                </w:p>
              </w:tc>
              <w:tc>
                <w:tcPr>
                  <w:tcW w:w="1489" w:type="dxa"/>
                </w:tcPr>
                <w:p w:rsidR="000D099A" w:rsidRPr="005A6CCE" w:rsidRDefault="000D099A" w:rsidP="000D099A">
                  <w:r w:rsidRPr="005A6CCE">
                    <w:t>тыс</w:t>
                  </w:r>
                  <w:proofErr w:type="gramStart"/>
                  <w:r w:rsidRPr="005A6CCE">
                    <w:t>.р</w:t>
                  </w:r>
                  <w:proofErr w:type="gramEnd"/>
                  <w:r w:rsidRPr="005A6CCE">
                    <w:t>уб.</w:t>
                  </w:r>
                </w:p>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r w:rsidRPr="005A6CCE">
                    <w:t>0</w:t>
                  </w:r>
                </w:p>
              </w:tc>
            </w:tr>
            <w:tr w:rsidR="000D099A" w:rsidRPr="005A6CCE" w:rsidTr="000D099A">
              <w:trPr>
                <w:trHeight w:val="362"/>
              </w:trPr>
              <w:tc>
                <w:tcPr>
                  <w:tcW w:w="3840" w:type="dxa"/>
                  <w:gridSpan w:val="2"/>
                </w:tcPr>
                <w:p w:rsidR="000D099A" w:rsidRPr="005A6CCE" w:rsidRDefault="000D099A" w:rsidP="000D099A">
                  <w:r w:rsidRPr="005A6CCE">
                    <w:t>Водоотведение</w:t>
                  </w:r>
                </w:p>
              </w:tc>
              <w:tc>
                <w:tcPr>
                  <w:tcW w:w="1489" w:type="dxa"/>
                </w:tcPr>
                <w:p w:rsidR="000D099A" w:rsidRPr="005A6CCE" w:rsidRDefault="000D099A" w:rsidP="000D099A"/>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3840" w:type="dxa"/>
                  <w:gridSpan w:val="2"/>
                </w:tcPr>
                <w:p w:rsidR="000D099A" w:rsidRPr="005A6CCE" w:rsidRDefault="000D099A" w:rsidP="000D099A">
                  <w:r w:rsidRPr="005A6CCE">
                    <w:t>Объем принимаемых сточных вод</w:t>
                  </w:r>
                </w:p>
              </w:tc>
              <w:tc>
                <w:tcPr>
                  <w:tcW w:w="1489" w:type="dxa"/>
                </w:tcPr>
                <w:p w:rsidR="000D099A" w:rsidRPr="005A6CCE" w:rsidRDefault="000D099A" w:rsidP="000D099A">
                  <w:r w:rsidRPr="005A6CCE">
                    <w:t>тыс</w:t>
                  </w:r>
                  <w:proofErr w:type="gramStart"/>
                  <w:r w:rsidRPr="005A6CCE">
                    <w:t>.к</w:t>
                  </w:r>
                  <w:proofErr w:type="gramEnd"/>
                  <w:r w:rsidRPr="005A6CCE">
                    <w:t>уб.м</w:t>
                  </w:r>
                </w:p>
              </w:tc>
              <w:tc>
                <w:tcPr>
                  <w:tcW w:w="1219" w:type="dxa"/>
                </w:tcPr>
                <w:p w:rsidR="000D099A" w:rsidRPr="005A6CCE" w:rsidRDefault="000D099A" w:rsidP="000D099A">
                  <w:r w:rsidRPr="005A6CCE">
                    <w:t>34,5</w:t>
                  </w:r>
                </w:p>
              </w:tc>
              <w:tc>
                <w:tcPr>
                  <w:tcW w:w="1314" w:type="dxa"/>
                </w:tcPr>
                <w:p w:rsidR="000D099A" w:rsidRPr="005A6CCE" w:rsidRDefault="000D099A" w:rsidP="000D099A">
                  <w:r w:rsidRPr="005A6CCE">
                    <w:t>30,454</w:t>
                  </w:r>
                </w:p>
              </w:tc>
              <w:tc>
                <w:tcPr>
                  <w:tcW w:w="1766" w:type="dxa"/>
                </w:tcPr>
                <w:p w:rsidR="000D099A" w:rsidRPr="005A6CCE" w:rsidRDefault="000D099A" w:rsidP="000D099A">
                  <w:r w:rsidRPr="005A6CCE">
                    <w:t>4,046</w:t>
                  </w:r>
                </w:p>
              </w:tc>
            </w:tr>
            <w:tr w:rsidR="000D099A" w:rsidRPr="005A6CCE" w:rsidTr="000D099A">
              <w:trPr>
                <w:trHeight w:val="290"/>
              </w:trPr>
              <w:tc>
                <w:tcPr>
                  <w:tcW w:w="6548" w:type="dxa"/>
                  <w:gridSpan w:val="4"/>
                </w:tcPr>
                <w:p w:rsidR="000D099A" w:rsidRPr="005A6CCE" w:rsidRDefault="000D099A" w:rsidP="000D099A">
                  <w:r w:rsidRPr="005A6CCE">
                    <w:t>Отчет о выполнении плановых мероприятий по ремонту объектов централизованных систем водоотведения</w:t>
                  </w:r>
                </w:p>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текущий ремонт и техническое обслуживание</w:t>
                  </w:r>
                </w:p>
              </w:tc>
              <w:tc>
                <w:tcPr>
                  <w:tcW w:w="1489" w:type="dxa"/>
                </w:tcPr>
                <w:p w:rsidR="000D099A" w:rsidRPr="005A6CCE" w:rsidRDefault="000D099A" w:rsidP="000D099A">
                  <w:r w:rsidRPr="005A6CCE">
                    <w:t>тыс</w:t>
                  </w:r>
                  <w:proofErr w:type="gramStart"/>
                  <w:r w:rsidRPr="005A6CCE">
                    <w:t>.р</w:t>
                  </w:r>
                  <w:proofErr w:type="gramEnd"/>
                  <w:r w:rsidRPr="005A6CCE">
                    <w:t>уб.</w:t>
                  </w:r>
                </w:p>
              </w:tc>
              <w:tc>
                <w:tcPr>
                  <w:tcW w:w="1219" w:type="dxa"/>
                </w:tcPr>
                <w:p w:rsidR="000D099A" w:rsidRPr="005A6CCE" w:rsidRDefault="000D099A" w:rsidP="000D099A">
                  <w:r w:rsidRPr="005A6CCE">
                    <w:t>29,26</w:t>
                  </w:r>
                </w:p>
              </w:tc>
              <w:tc>
                <w:tcPr>
                  <w:tcW w:w="1314" w:type="dxa"/>
                </w:tcPr>
                <w:p w:rsidR="000D099A" w:rsidRPr="005A6CCE" w:rsidRDefault="000D099A" w:rsidP="000D099A">
                  <w:r w:rsidRPr="005A6CCE">
                    <w:t>0</w:t>
                  </w:r>
                </w:p>
              </w:tc>
              <w:tc>
                <w:tcPr>
                  <w:tcW w:w="1766" w:type="dxa"/>
                </w:tcPr>
                <w:p w:rsidR="000D099A" w:rsidRPr="005A6CCE" w:rsidRDefault="000D099A" w:rsidP="000D099A">
                  <w:r w:rsidRPr="005A6CCE">
                    <w:t>29,26</w:t>
                  </w:r>
                </w:p>
              </w:tc>
            </w:tr>
            <w:tr w:rsidR="000D099A" w:rsidRPr="005A6CCE" w:rsidTr="000D099A">
              <w:trPr>
                <w:trHeight w:val="581"/>
              </w:trPr>
              <w:tc>
                <w:tcPr>
                  <w:tcW w:w="5329" w:type="dxa"/>
                  <w:gridSpan w:val="3"/>
                </w:tcPr>
                <w:p w:rsidR="000D099A" w:rsidRPr="005A6CCE" w:rsidRDefault="000D099A" w:rsidP="000D099A">
                  <w:r w:rsidRPr="005A6CCE">
                    <w:t>Отчет о выполнении плановых мероприятий, направленных на улучшение качества очистки сточных вод</w:t>
                  </w:r>
                </w:p>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контроль качества сточных вод</w:t>
                  </w:r>
                </w:p>
              </w:tc>
              <w:tc>
                <w:tcPr>
                  <w:tcW w:w="1489" w:type="dxa"/>
                </w:tcPr>
                <w:p w:rsidR="000D099A" w:rsidRPr="005A6CCE" w:rsidRDefault="000D099A" w:rsidP="000D099A">
                  <w:r w:rsidRPr="005A6CCE">
                    <w:t>тыс</w:t>
                  </w:r>
                  <w:proofErr w:type="gramStart"/>
                  <w:r w:rsidRPr="005A6CCE">
                    <w:t>.р</w:t>
                  </w:r>
                  <w:proofErr w:type="gramEnd"/>
                  <w:r w:rsidRPr="005A6CCE">
                    <w:t>уб.</w:t>
                  </w:r>
                </w:p>
              </w:tc>
              <w:tc>
                <w:tcPr>
                  <w:tcW w:w="1219" w:type="dxa"/>
                </w:tcPr>
                <w:p w:rsidR="000D099A" w:rsidRPr="005A6CCE" w:rsidRDefault="000D099A" w:rsidP="000D099A">
                  <w:r w:rsidRPr="005A6CCE">
                    <w:t>11,15</w:t>
                  </w:r>
                </w:p>
              </w:tc>
              <w:tc>
                <w:tcPr>
                  <w:tcW w:w="1314" w:type="dxa"/>
                </w:tcPr>
                <w:p w:rsidR="000D099A" w:rsidRPr="005A6CCE" w:rsidRDefault="000D099A" w:rsidP="000D099A">
                  <w:r w:rsidRPr="005A6CCE">
                    <w:t>18,677</w:t>
                  </w:r>
                </w:p>
              </w:tc>
              <w:tc>
                <w:tcPr>
                  <w:tcW w:w="1766" w:type="dxa"/>
                </w:tcPr>
                <w:p w:rsidR="000D099A" w:rsidRPr="005A6CCE" w:rsidRDefault="000D099A" w:rsidP="000D099A">
                  <w:r w:rsidRPr="005A6CCE">
                    <w:t>-7,527</w:t>
                  </w:r>
                </w:p>
              </w:tc>
            </w:tr>
            <w:tr w:rsidR="000D099A" w:rsidRPr="005A6CCE" w:rsidTr="000D099A">
              <w:trPr>
                <w:trHeight w:val="362"/>
              </w:trPr>
              <w:tc>
                <w:tcPr>
                  <w:tcW w:w="6548" w:type="dxa"/>
                  <w:gridSpan w:val="4"/>
                </w:tcPr>
                <w:p w:rsidR="000D099A" w:rsidRPr="005A6CCE" w:rsidRDefault="000D099A" w:rsidP="000D099A">
                  <w:r w:rsidRPr="005A6CCE">
                    <w:t>Отчет о выполнении плановых мероприятий по энергосбережению и повышению энергетической эффективности</w:t>
                  </w:r>
                </w:p>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Мероприятия не запланированы</w:t>
                  </w:r>
                </w:p>
              </w:tc>
              <w:tc>
                <w:tcPr>
                  <w:tcW w:w="1489" w:type="dxa"/>
                </w:tcPr>
                <w:p w:rsidR="000D099A" w:rsidRPr="005A6CCE" w:rsidRDefault="000D099A" w:rsidP="000D099A">
                  <w:r w:rsidRPr="005A6CCE">
                    <w:t>тыс</w:t>
                  </w:r>
                  <w:proofErr w:type="gramStart"/>
                  <w:r w:rsidRPr="005A6CCE">
                    <w:t>.р</w:t>
                  </w:r>
                  <w:proofErr w:type="gramEnd"/>
                  <w:r w:rsidRPr="005A6CCE">
                    <w:t>уб.</w:t>
                  </w:r>
                </w:p>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r w:rsidRPr="005A6CCE">
                    <w:t>0</w:t>
                  </w:r>
                </w:p>
              </w:tc>
            </w:tr>
            <w:tr w:rsidR="000D099A" w:rsidRPr="005A6CCE" w:rsidTr="000D099A">
              <w:trPr>
                <w:trHeight w:val="362"/>
              </w:trPr>
              <w:tc>
                <w:tcPr>
                  <w:tcW w:w="6548" w:type="dxa"/>
                  <w:gridSpan w:val="4"/>
                </w:tcPr>
                <w:p w:rsidR="000D099A" w:rsidRPr="005A6CCE" w:rsidRDefault="000D099A" w:rsidP="000D099A">
                  <w:r w:rsidRPr="005A6CCE">
                    <w:t>Отчет о выполнении плановых мероприятий, направленных на повышение качества обслуживания абонентов</w:t>
                  </w:r>
                </w:p>
              </w:tc>
              <w:tc>
                <w:tcPr>
                  <w:tcW w:w="1314" w:type="dxa"/>
                </w:tcPr>
                <w:p w:rsidR="000D099A" w:rsidRPr="005A6CCE" w:rsidRDefault="000D099A" w:rsidP="000D099A"/>
              </w:tc>
              <w:tc>
                <w:tcPr>
                  <w:tcW w:w="1766" w:type="dxa"/>
                </w:tcPr>
                <w:p w:rsidR="000D099A" w:rsidRPr="005A6CCE" w:rsidRDefault="000D099A" w:rsidP="000D099A"/>
              </w:tc>
            </w:tr>
            <w:tr w:rsidR="000D099A" w:rsidRPr="005A6CCE" w:rsidTr="000D099A">
              <w:trPr>
                <w:trHeight w:val="362"/>
              </w:trPr>
              <w:tc>
                <w:tcPr>
                  <w:tcW w:w="587" w:type="dxa"/>
                </w:tcPr>
                <w:p w:rsidR="000D099A" w:rsidRPr="005A6CCE" w:rsidRDefault="000D099A" w:rsidP="000D099A"/>
              </w:tc>
              <w:tc>
                <w:tcPr>
                  <w:tcW w:w="3253" w:type="dxa"/>
                </w:tcPr>
                <w:p w:rsidR="000D099A" w:rsidRPr="005A6CCE" w:rsidRDefault="000D099A" w:rsidP="000D099A">
                  <w:r w:rsidRPr="005A6CCE">
                    <w:t>Мероприятия не запланированы</w:t>
                  </w:r>
                </w:p>
              </w:tc>
              <w:tc>
                <w:tcPr>
                  <w:tcW w:w="1489" w:type="dxa"/>
                </w:tcPr>
                <w:p w:rsidR="000D099A" w:rsidRPr="005A6CCE" w:rsidRDefault="000D099A" w:rsidP="000D099A">
                  <w:r w:rsidRPr="005A6CCE">
                    <w:t>тыс</w:t>
                  </w:r>
                  <w:proofErr w:type="gramStart"/>
                  <w:r w:rsidRPr="005A6CCE">
                    <w:t>.р</w:t>
                  </w:r>
                  <w:proofErr w:type="gramEnd"/>
                  <w:r w:rsidRPr="005A6CCE">
                    <w:t>уб.</w:t>
                  </w:r>
                </w:p>
              </w:tc>
              <w:tc>
                <w:tcPr>
                  <w:tcW w:w="1219" w:type="dxa"/>
                </w:tcPr>
                <w:p w:rsidR="000D099A" w:rsidRPr="005A6CCE" w:rsidRDefault="000D099A" w:rsidP="000D099A"/>
              </w:tc>
              <w:tc>
                <w:tcPr>
                  <w:tcW w:w="1314" w:type="dxa"/>
                </w:tcPr>
                <w:p w:rsidR="000D099A" w:rsidRPr="005A6CCE" w:rsidRDefault="000D099A" w:rsidP="000D099A"/>
              </w:tc>
              <w:tc>
                <w:tcPr>
                  <w:tcW w:w="1766" w:type="dxa"/>
                </w:tcPr>
                <w:p w:rsidR="000D099A" w:rsidRPr="005A6CCE" w:rsidRDefault="000D099A" w:rsidP="000D099A">
                  <w:r w:rsidRPr="005A6CCE">
                    <w:t>0</w:t>
                  </w:r>
                </w:p>
              </w:tc>
            </w:tr>
          </w:tbl>
          <w:p w:rsidR="000D099A" w:rsidRPr="005A6CCE" w:rsidRDefault="000D099A" w:rsidP="000D099A">
            <w:pPr>
              <w:rPr>
                <w:lang w:val="en-US"/>
              </w:rPr>
            </w:pPr>
          </w:p>
        </w:tc>
      </w:tr>
    </w:tbl>
    <w:p w:rsidR="000D099A" w:rsidRPr="005A6CCE" w:rsidRDefault="000D099A" w:rsidP="000D099A">
      <w:pPr>
        <w:ind w:firstLine="540"/>
        <w:jc w:val="center"/>
      </w:pPr>
    </w:p>
    <w:p w:rsidR="000D099A" w:rsidRPr="005A6CCE" w:rsidRDefault="000D099A" w:rsidP="000D099A">
      <w:pPr>
        <w:jc w:val="center"/>
        <w:outlineLvl w:val="1"/>
      </w:pPr>
      <w:r w:rsidRPr="005A6CCE">
        <w:t>Раздел VIII</w:t>
      </w:r>
    </w:p>
    <w:p w:rsidR="000D099A" w:rsidRPr="005A6CCE" w:rsidRDefault="000D099A" w:rsidP="000D099A">
      <w:pPr>
        <w:jc w:val="center"/>
        <w:outlineLvl w:val="1"/>
      </w:pPr>
      <w:r w:rsidRPr="005A6CCE">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0D099A" w:rsidRPr="005A6CCE" w:rsidTr="000D099A">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0D099A" w:rsidRPr="005A6CCE" w:rsidTr="000D099A">
              <w:trPr>
                <w:trHeight w:val="967"/>
              </w:trPr>
              <w:tc>
                <w:tcPr>
                  <w:tcW w:w="614" w:type="dxa"/>
                </w:tcPr>
                <w:p w:rsidR="000D099A" w:rsidRPr="005A6CCE" w:rsidRDefault="000D099A" w:rsidP="000D099A">
                  <w:pPr>
                    <w:outlineLvl w:val="1"/>
                  </w:pPr>
                  <w:r w:rsidRPr="005A6CCE">
                    <w:t xml:space="preserve">N </w:t>
                  </w:r>
                  <w:proofErr w:type="gramStart"/>
                  <w:r w:rsidRPr="005A6CCE">
                    <w:t>п</w:t>
                  </w:r>
                  <w:proofErr w:type="gramEnd"/>
                  <w:r w:rsidRPr="005A6CCE">
                    <w:t>/п</w:t>
                  </w:r>
                </w:p>
              </w:tc>
              <w:tc>
                <w:tcPr>
                  <w:tcW w:w="4849" w:type="dxa"/>
                </w:tcPr>
                <w:p w:rsidR="000D099A" w:rsidRPr="005A6CCE" w:rsidRDefault="000D099A" w:rsidP="000D099A">
                  <w:pPr>
                    <w:outlineLvl w:val="1"/>
                  </w:pPr>
                  <w:r w:rsidRPr="005A6CCE">
                    <w:t>Наименование мероприятия</w:t>
                  </w:r>
                </w:p>
              </w:tc>
              <w:tc>
                <w:tcPr>
                  <w:tcW w:w="1735" w:type="dxa"/>
                </w:tcPr>
                <w:p w:rsidR="000D099A" w:rsidRPr="005A6CCE" w:rsidRDefault="000D099A" w:rsidP="000D099A">
                  <w:pPr>
                    <w:outlineLvl w:val="1"/>
                  </w:pPr>
                  <w:r w:rsidRPr="005A6CCE">
                    <w:t>График реализации мероприятий</w:t>
                  </w:r>
                </w:p>
              </w:tc>
              <w:tc>
                <w:tcPr>
                  <w:tcW w:w="2430" w:type="dxa"/>
                </w:tcPr>
                <w:p w:rsidR="000D099A" w:rsidRPr="005A6CCE" w:rsidRDefault="000D099A" w:rsidP="000D099A">
                  <w:pPr>
                    <w:outlineLvl w:val="1"/>
                  </w:pPr>
                  <w:r w:rsidRPr="005A6CCE">
                    <w:t>Финансовые потребности на реализацию мероприятия, тыс. руб.</w:t>
                  </w:r>
                </w:p>
              </w:tc>
            </w:tr>
            <w:tr w:rsidR="000D099A" w:rsidRPr="005A6CCE" w:rsidTr="000D099A">
              <w:trPr>
                <w:trHeight w:val="362"/>
              </w:trPr>
              <w:tc>
                <w:tcPr>
                  <w:tcW w:w="614" w:type="dxa"/>
                </w:tcPr>
                <w:p w:rsidR="000D099A" w:rsidRPr="005A6CCE" w:rsidRDefault="000D099A" w:rsidP="000D099A">
                  <w:pPr>
                    <w:outlineLvl w:val="1"/>
                  </w:pPr>
                  <w:r w:rsidRPr="005A6CCE">
                    <w:t>1</w:t>
                  </w:r>
                </w:p>
              </w:tc>
              <w:tc>
                <w:tcPr>
                  <w:tcW w:w="4849" w:type="dxa"/>
                </w:tcPr>
                <w:p w:rsidR="000D099A" w:rsidRPr="005A6CCE" w:rsidRDefault="000D099A" w:rsidP="000D099A">
                  <w:pPr>
                    <w:outlineLvl w:val="1"/>
                  </w:pPr>
                  <w:r w:rsidRPr="005A6CCE">
                    <w:t>2</w:t>
                  </w:r>
                </w:p>
              </w:tc>
              <w:tc>
                <w:tcPr>
                  <w:tcW w:w="1735" w:type="dxa"/>
                </w:tcPr>
                <w:p w:rsidR="000D099A" w:rsidRPr="005A6CCE" w:rsidRDefault="000D099A" w:rsidP="000D099A">
                  <w:pPr>
                    <w:outlineLvl w:val="1"/>
                  </w:pPr>
                  <w:r w:rsidRPr="005A6CCE">
                    <w:t>3</w:t>
                  </w:r>
                </w:p>
              </w:tc>
              <w:tc>
                <w:tcPr>
                  <w:tcW w:w="2430" w:type="dxa"/>
                </w:tcPr>
                <w:p w:rsidR="000D099A" w:rsidRPr="005A6CCE" w:rsidRDefault="000D099A" w:rsidP="000D099A">
                  <w:pPr>
                    <w:outlineLvl w:val="1"/>
                  </w:pPr>
                  <w:r w:rsidRPr="005A6CCE">
                    <w:t>4</w:t>
                  </w:r>
                </w:p>
              </w:tc>
            </w:tr>
            <w:tr w:rsidR="000D099A" w:rsidRPr="005A6CCE" w:rsidTr="000D099A">
              <w:trPr>
                <w:trHeight w:val="362"/>
              </w:trPr>
              <w:tc>
                <w:tcPr>
                  <w:tcW w:w="5463" w:type="dxa"/>
                  <w:gridSpan w:val="2"/>
                </w:tcPr>
                <w:p w:rsidR="000D099A" w:rsidRPr="005A6CCE" w:rsidRDefault="000D099A" w:rsidP="000D099A">
                  <w:pPr>
                    <w:outlineLvl w:val="1"/>
                  </w:pPr>
                  <w:r w:rsidRPr="005A6CCE">
                    <w:t>Водоснабжение (питьевая вода)</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5463" w:type="dxa"/>
                  <w:gridSpan w:val="2"/>
                </w:tcPr>
                <w:p w:rsidR="000D099A" w:rsidRPr="005A6CCE" w:rsidRDefault="000D099A" w:rsidP="000D099A">
                  <w:pPr>
                    <w:outlineLvl w:val="1"/>
                  </w:pPr>
                  <w:r w:rsidRPr="005A6CCE">
                    <w:t>2016 год</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r w:rsidRPr="005A6CCE">
                    <w:t>Мероприятия не планируются</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p>
              </w:tc>
              <w:tc>
                <w:tcPr>
                  <w:tcW w:w="1735" w:type="dxa"/>
                </w:tcPr>
                <w:p w:rsidR="000D099A" w:rsidRPr="005A6CCE" w:rsidRDefault="000D099A" w:rsidP="000D099A">
                  <w:pPr>
                    <w:outlineLvl w:val="1"/>
                  </w:pPr>
                  <w:r w:rsidRPr="005A6CCE">
                    <w:t>Итого 2016 год</w:t>
                  </w:r>
                </w:p>
              </w:tc>
              <w:tc>
                <w:tcPr>
                  <w:tcW w:w="2430" w:type="dxa"/>
                </w:tcPr>
                <w:p w:rsidR="000D099A" w:rsidRPr="005A6CCE" w:rsidRDefault="000D099A" w:rsidP="000D099A">
                  <w:pPr>
                    <w:outlineLvl w:val="1"/>
                  </w:pPr>
                  <w:r w:rsidRPr="005A6CCE">
                    <w:t>0</w:t>
                  </w:r>
                </w:p>
              </w:tc>
            </w:tr>
            <w:tr w:rsidR="000D099A" w:rsidRPr="005A6CCE" w:rsidTr="000D099A">
              <w:trPr>
                <w:trHeight w:val="362"/>
              </w:trPr>
              <w:tc>
                <w:tcPr>
                  <w:tcW w:w="5463" w:type="dxa"/>
                  <w:gridSpan w:val="2"/>
                </w:tcPr>
                <w:p w:rsidR="000D099A" w:rsidRPr="005A6CCE" w:rsidRDefault="000D099A" w:rsidP="000D099A">
                  <w:pPr>
                    <w:outlineLvl w:val="1"/>
                  </w:pPr>
                  <w:r w:rsidRPr="005A6CCE">
                    <w:t>2017 год</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r w:rsidRPr="005A6CCE">
                    <w:t>Мероприятия не планируются</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p>
              </w:tc>
              <w:tc>
                <w:tcPr>
                  <w:tcW w:w="1735" w:type="dxa"/>
                </w:tcPr>
                <w:p w:rsidR="000D099A" w:rsidRPr="005A6CCE" w:rsidRDefault="000D099A" w:rsidP="000D099A">
                  <w:pPr>
                    <w:outlineLvl w:val="1"/>
                  </w:pPr>
                  <w:r w:rsidRPr="005A6CCE">
                    <w:t>Итого 2017 год</w:t>
                  </w:r>
                </w:p>
              </w:tc>
              <w:tc>
                <w:tcPr>
                  <w:tcW w:w="2430" w:type="dxa"/>
                </w:tcPr>
                <w:p w:rsidR="000D099A" w:rsidRPr="005A6CCE" w:rsidRDefault="000D099A" w:rsidP="000D099A">
                  <w:pPr>
                    <w:outlineLvl w:val="1"/>
                  </w:pPr>
                  <w:r w:rsidRPr="005A6CCE">
                    <w:t>0</w:t>
                  </w:r>
                </w:p>
              </w:tc>
            </w:tr>
            <w:tr w:rsidR="000D099A" w:rsidRPr="005A6CCE" w:rsidTr="000D099A">
              <w:trPr>
                <w:trHeight w:val="362"/>
              </w:trPr>
              <w:tc>
                <w:tcPr>
                  <w:tcW w:w="5463" w:type="dxa"/>
                  <w:gridSpan w:val="2"/>
                </w:tcPr>
                <w:p w:rsidR="000D099A" w:rsidRPr="005A6CCE" w:rsidRDefault="000D099A" w:rsidP="000D099A">
                  <w:pPr>
                    <w:outlineLvl w:val="1"/>
                  </w:pPr>
                  <w:r w:rsidRPr="005A6CCE">
                    <w:lastRenderedPageBreak/>
                    <w:t>2018 год</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r w:rsidRPr="005A6CCE">
                    <w:t>Мероприятия не планируются</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p>
              </w:tc>
              <w:tc>
                <w:tcPr>
                  <w:tcW w:w="1735" w:type="dxa"/>
                </w:tcPr>
                <w:p w:rsidR="000D099A" w:rsidRPr="005A6CCE" w:rsidRDefault="000D099A" w:rsidP="000D099A">
                  <w:pPr>
                    <w:outlineLvl w:val="1"/>
                  </w:pPr>
                  <w:r w:rsidRPr="005A6CCE">
                    <w:t>Итого 2018 год</w:t>
                  </w:r>
                </w:p>
              </w:tc>
              <w:tc>
                <w:tcPr>
                  <w:tcW w:w="2430" w:type="dxa"/>
                </w:tcPr>
                <w:p w:rsidR="000D099A" w:rsidRPr="005A6CCE" w:rsidRDefault="000D099A" w:rsidP="000D099A">
                  <w:pPr>
                    <w:outlineLvl w:val="1"/>
                  </w:pPr>
                  <w:r w:rsidRPr="005A6CCE">
                    <w:t>0</w:t>
                  </w:r>
                </w:p>
              </w:tc>
            </w:tr>
            <w:tr w:rsidR="000D099A" w:rsidRPr="005A6CCE" w:rsidTr="000D099A">
              <w:trPr>
                <w:trHeight w:val="362"/>
              </w:trPr>
              <w:tc>
                <w:tcPr>
                  <w:tcW w:w="5463" w:type="dxa"/>
                  <w:gridSpan w:val="2"/>
                </w:tcPr>
                <w:p w:rsidR="000D099A" w:rsidRPr="005A6CCE" w:rsidRDefault="000D099A" w:rsidP="000D099A">
                  <w:pPr>
                    <w:outlineLvl w:val="1"/>
                  </w:pPr>
                  <w:r w:rsidRPr="005A6CCE">
                    <w:t>Водоотведение</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5463" w:type="dxa"/>
                  <w:gridSpan w:val="2"/>
                </w:tcPr>
                <w:p w:rsidR="000D099A" w:rsidRPr="005A6CCE" w:rsidRDefault="000D099A" w:rsidP="000D099A">
                  <w:pPr>
                    <w:outlineLvl w:val="1"/>
                  </w:pPr>
                  <w:r w:rsidRPr="005A6CCE">
                    <w:t>2016 год</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r w:rsidRPr="005A6CCE">
                    <w:t>Мероприятия не планируются</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p>
              </w:tc>
              <w:tc>
                <w:tcPr>
                  <w:tcW w:w="1735" w:type="dxa"/>
                </w:tcPr>
                <w:p w:rsidR="000D099A" w:rsidRPr="005A6CCE" w:rsidRDefault="000D099A" w:rsidP="000D099A">
                  <w:pPr>
                    <w:outlineLvl w:val="1"/>
                  </w:pPr>
                  <w:r w:rsidRPr="005A6CCE">
                    <w:t>Итого 2016 год</w:t>
                  </w:r>
                </w:p>
              </w:tc>
              <w:tc>
                <w:tcPr>
                  <w:tcW w:w="2430" w:type="dxa"/>
                </w:tcPr>
                <w:p w:rsidR="000D099A" w:rsidRPr="005A6CCE" w:rsidRDefault="000D099A" w:rsidP="000D099A">
                  <w:pPr>
                    <w:outlineLvl w:val="1"/>
                  </w:pPr>
                  <w:r w:rsidRPr="005A6CCE">
                    <w:t>0</w:t>
                  </w:r>
                </w:p>
              </w:tc>
            </w:tr>
            <w:tr w:rsidR="000D099A" w:rsidRPr="005A6CCE" w:rsidTr="000D099A">
              <w:trPr>
                <w:trHeight w:val="362"/>
              </w:trPr>
              <w:tc>
                <w:tcPr>
                  <w:tcW w:w="5463" w:type="dxa"/>
                  <w:gridSpan w:val="2"/>
                </w:tcPr>
                <w:p w:rsidR="000D099A" w:rsidRPr="005A6CCE" w:rsidRDefault="000D099A" w:rsidP="000D099A">
                  <w:pPr>
                    <w:outlineLvl w:val="1"/>
                  </w:pPr>
                  <w:r w:rsidRPr="005A6CCE">
                    <w:t>2017 год</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r w:rsidRPr="005A6CCE">
                    <w:t>Мероприятия не планируются</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p>
              </w:tc>
              <w:tc>
                <w:tcPr>
                  <w:tcW w:w="1735" w:type="dxa"/>
                </w:tcPr>
                <w:p w:rsidR="000D099A" w:rsidRPr="005A6CCE" w:rsidRDefault="000D099A" w:rsidP="000D099A">
                  <w:pPr>
                    <w:outlineLvl w:val="1"/>
                  </w:pPr>
                  <w:r w:rsidRPr="005A6CCE">
                    <w:t>Итого 2017 год</w:t>
                  </w:r>
                </w:p>
              </w:tc>
              <w:tc>
                <w:tcPr>
                  <w:tcW w:w="2430" w:type="dxa"/>
                </w:tcPr>
                <w:p w:rsidR="000D099A" w:rsidRPr="005A6CCE" w:rsidRDefault="000D099A" w:rsidP="000D099A">
                  <w:pPr>
                    <w:outlineLvl w:val="1"/>
                  </w:pPr>
                  <w:r w:rsidRPr="005A6CCE">
                    <w:t>0</w:t>
                  </w:r>
                </w:p>
              </w:tc>
            </w:tr>
            <w:tr w:rsidR="000D099A" w:rsidRPr="005A6CCE" w:rsidTr="000D099A">
              <w:trPr>
                <w:trHeight w:val="362"/>
              </w:trPr>
              <w:tc>
                <w:tcPr>
                  <w:tcW w:w="5463" w:type="dxa"/>
                  <w:gridSpan w:val="2"/>
                </w:tcPr>
                <w:p w:rsidR="000D099A" w:rsidRPr="005A6CCE" w:rsidRDefault="000D099A" w:rsidP="000D099A">
                  <w:pPr>
                    <w:outlineLvl w:val="1"/>
                  </w:pPr>
                  <w:r w:rsidRPr="005A6CCE">
                    <w:t>2018 год</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r w:rsidRPr="005A6CCE">
                    <w:t>Мероприятия не планируются</w:t>
                  </w:r>
                </w:p>
              </w:tc>
              <w:tc>
                <w:tcPr>
                  <w:tcW w:w="1735" w:type="dxa"/>
                </w:tcPr>
                <w:p w:rsidR="000D099A" w:rsidRPr="005A6CCE" w:rsidRDefault="000D099A" w:rsidP="000D099A">
                  <w:pPr>
                    <w:outlineLvl w:val="1"/>
                  </w:pPr>
                </w:p>
              </w:tc>
              <w:tc>
                <w:tcPr>
                  <w:tcW w:w="2430" w:type="dxa"/>
                </w:tcPr>
                <w:p w:rsidR="000D099A" w:rsidRPr="005A6CCE" w:rsidRDefault="000D099A" w:rsidP="000D099A">
                  <w:pPr>
                    <w:outlineLvl w:val="1"/>
                  </w:pPr>
                </w:p>
              </w:tc>
            </w:tr>
            <w:tr w:rsidR="000D099A" w:rsidRPr="005A6CCE" w:rsidTr="000D099A">
              <w:trPr>
                <w:trHeight w:val="362"/>
              </w:trPr>
              <w:tc>
                <w:tcPr>
                  <w:tcW w:w="614" w:type="dxa"/>
                </w:tcPr>
                <w:p w:rsidR="000D099A" w:rsidRPr="005A6CCE" w:rsidRDefault="000D099A" w:rsidP="000D099A">
                  <w:pPr>
                    <w:outlineLvl w:val="1"/>
                  </w:pPr>
                </w:p>
              </w:tc>
              <w:tc>
                <w:tcPr>
                  <w:tcW w:w="4849" w:type="dxa"/>
                </w:tcPr>
                <w:p w:rsidR="000D099A" w:rsidRPr="005A6CCE" w:rsidRDefault="000D099A" w:rsidP="000D099A">
                  <w:pPr>
                    <w:outlineLvl w:val="1"/>
                  </w:pPr>
                </w:p>
              </w:tc>
              <w:tc>
                <w:tcPr>
                  <w:tcW w:w="1735" w:type="dxa"/>
                </w:tcPr>
                <w:p w:rsidR="000D099A" w:rsidRPr="005A6CCE" w:rsidRDefault="000D099A" w:rsidP="000D099A">
                  <w:pPr>
                    <w:outlineLvl w:val="1"/>
                  </w:pPr>
                  <w:r w:rsidRPr="005A6CCE">
                    <w:t>Итого 2018 год</w:t>
                  </w:r>
                </w:p>
              </w:tc>
              <w:tc>
                <w:tcPr>
                  <w:tcW w:w="2430" w:type="dxa"/>
                </w:tcPr>
                <w:p w:rsidR="000D099A" w:rsidRPr="005A6CCE" w:rsidRDefault="000D099A" w:rsidP="000D099A">
                  <w:pPr>
                    <w:outlineLvl w:val="1"/>
                  </w:pPr>
                  <w:r w:rsidRPr="005A6CCE">
                    <w:t>0</w:t>
                  </w:r>
                </w:p>
              </w:tc>
            </w:tr>
          </w:tbl>
          <w:p w:rsidR="000D099A" w:rsidRPr="005A6CCE" w:rsidRDefault="000D099A" w:rsidP="000D099A">
            <w:pPr>
              <w:outlineLvl w:val="1"/>
              <w:rPr>
                <w:lang w:val="en-US"/>
              </w:rPr>
            </w:pPr>
          </w:p>
        </w:tc>
      </w:tr>
    </w:tbl>
    <w:p w:rsidR="000D099A" w:rsidRDefault="000D099A" w:rsidP="00834249">
      <w:pPr>
        <w:ind w:firstLine="709"/>
        <w:rPr>
          <w:b/>
        </w:rPr>
      </w:pPr>
    </w:p>
    <w:p w:rsidR="00834249" w:rsidRDefault="00834249" w:rsidP="00834249">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0D099A" w:rsidRPr="000D099A" w:rsidRDefault="000D099A" w:rsidP="000D099A">
      <w:pPr>
        <w:ind w:firstLine="709"/>
        <w:jc w:val="both"/>
      </w:pPr>
      <w:r w:rsidRPr="000D099A">
        <w:t>Утвердить производственную программу в сфере водоснабжения и водоотведения</w:t>
      </w:r>
      <w:r w:rsidRPr="000D099A">
        <w:rPr>
          <w:b/>
        </w:rPr>
        <w:t xml:space="preserve"> </w:t>
      </w:r>
      <w:r w:rsidRPr="000D099A">
        <w:t>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w:t>
      </w:r>
      <w:r w:rsidRPr="000D099A">
        <w:rPr>
          <w:spacing w:val="7"/>
        </w:rPr>
        <w:t xml:space="preserve"> на 2016-2018 годы</w:t>
      </w:r>
      <w:r w:rsidRPr="000D099A">
        <w:t>.</w:t>
      </w:r>
    </w:p>
    <w:p w:rsidR="00834249" w:rsidRDefault="00834249" w:rsidP="000F3525">
      <w:pPr>
        <w:ind w:firstLine="709"/>
        <w:jc w:val="both"/>
        <w:rPr>
          <w:b/>
          <w:color w:val="FF0000"/>
        </w:rPr>
      </w:pPr>
    </w:p>
    <w:p w:rsidR="000F3525" w:rsidRDefault="000F3525" w:rsidP="000F3525">
      <w:pPr>
        <w:tabs>
          <w:tab w:val="right" w:pos="9355"/>
        </w:tabs>
        <w:ind w:firstLine="709"/>
        <w:jc w:val="both"/>
        <w:rPr>
          <w:b/>
        </w:rPr>
      </w:pPr>
      <w:r w:rsidRPr="003B4C5D">
        <w:rPr>
          <w:b/>
        </w:rPr>
        <w:t xml:space="preserve">Решение принято в соответствии с пояснительной запиской </w:t>
      </w:r>
      <w:r>
        <w:rPr>
          <w:b/>
        </w:rPr>
        <w:t xml:space="preserve">от 09.11.2015 </w:t>
      </w:r>
      <w:r w:rsidRPr="003B4C5D">
        <w:rPr>
          <w:b/>
        </w:rPr>
        <w:t>в форме приказа (прилагается), голосовали единогласно</w:t>
      </w:r>
      <w:r>
        <w:rPr>
          <w:b/>
        </w:rPr>
        <w:t>.</w:t>
      </w:r>
    </w:p>
    <w:p w:rsidR="000F3525" w:rsidRDefault="000F3525" w:rsidP="000F3525">
      <w:pPr>
        <w:tabs>
          <w:tab w:val="right" w:pos="9355"/>
        </w:tabs>
        <w:ind w:firstLine="709"/>
        <w:jc w:val="both"/>
        <w:rPr>
          <w:b/>
        </w:rPr>
      </w:pPr>
    </w:p>
    <w:p w:rsidR="000F3525" w:rsidRDefault="000F3525" w:rsidP="000F3525">
      <w:pPr>
        <w:tabs>
          <w:tab w:val="right" w:pos="9355"/>
        </w:tabs>
        <w:ind w:firstLine="709"/>
        <w:jc w:val="both"/>
        <w:rPr>
          <w:b/>
        </w:rPr>
      </w:pPr>
      <w:r w:rsidRPr="000F3525">
        <w:rPr>
          <w:b/>
        </w:rPr>
        <w:t>13. Об установлении долгосрочных тарифов на питьевую воду (питьевое водоснабжение), на водоотведение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на 2016-2018 годы</w:t>
      </w:r>
      <w:r>
        <w:rPr>
          <w:b/>
        </w:rPr>
        <w:t>.</w:t>
      </w:r>
    </w:p>
    <w:p w:rsidR="000F3525" w:rsidRPr="000F3525" w:rsidRDefault="000F3525" w:rsidP="000F3525">
      <w:pPr>
        <w:tabs>
          <w:tab w:val="right" w:pos="9355"/>
        </w:tabs>
        <w:jc w:val="both"/>
        <w:rPr>
          <w:b/>
        </w:rPr>
      </w:pPr>
      <w:r>
        <w:rPr>
          <w:b/>
        </w:rPr>
        <w:t>-------------------------------------------------------------------------------------------------------------------------------</w:t>
      </w:r>
    </w:p>
    <w:p w:rsidR="000F3525" w:rsidRDefault="000F3525" w:rsidP="000F3525">
      <w:pPr>
        <w:tabs>
          <w:tab w:val="right" w:pos="9355"/>
        </w:tabs>
        <w:jc w:val="both"/>
        <w:rPr>
          <w:b/>
        </w:rPr>
      </w:pPr>
      <w:r w:rsidRPr="000F3525">
        <w:rPr>
          <w:b/>
        </w:rPr>
        <w:t>Доложил: С.И. Ландухова</w:t>
      </w:r>
      <w:r>
        <w:rPr>
          <w:b/>
        </w:rPr>
        <w:t>.</w:t>
      </w:r>
    </w:p>
    <w:p w:rsidR="000F3525" w:rsidRDefault="000F3525" w:rsidP="000F3525">
      <w:pPr>
        <w:tabs>
          <w:tab w:val="right" w:pos="9355"/>
        </w:tabs>
        <w:ind w:firstLine="709"/>
        <w:jc w:val="both"/>
        <w:rPr>
          <w:b/>
        </w:rPr>
      </w:pPr>
    </w:p>
    <w:p w:rsidR="009A087C" w:rsidRPr="001232A9" w:rsidRDefault="009A087C" w:rsidP="009A087C">
      <w:pPr>
        <w:ind w:firstLine="720"/>
        <w:jc w:val="center"/>
      </w:pPr>
      <w:r w:rsidRPr="001232A9">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9A087C" w:rsidRPr="001232A9" w:rsidTr="009A087C">
        <w:tc>
          <w:tcPr>
            <w:tcW w:w="4785" w:type="dxa"/>
            <w:shd w:val="clear" w:color="auto" w:fill="auto"/>
          </w:tcPr>
          <w:p w:rsidR="009A087C" w:rsidRPr="001232A9" w:rsidRDefault="009A087C" w:rsidP="009A087C">
            <w:pPr>
              <w:jc w:val="both"/>
            </w:pPr>
            <w:r w:rsidRPr="001232A9">
              <w:t xml:space="preserve">Наименование организации </w:t>
            </w:r>
          </w:p>
        </w:tc>
        <w:tc>
          <w:tcPr>
            <w:tcW w:w="5529" w:type="dxa"/>
            <w:shd w:val="clear" w:color="auto" w:fill="auto"/>
          </w:tcPr>
          <w:p w:rsidR="009A087C" w:rsidRPr="001232A9" w:rsidRDefault="009A087C" w:rsidP="009A087C">
            <w:r w:rsidRPr="001232A9">
              <w:t>Федеральное государственное казенное учреждение комбинат «Вымпел» Управления Федерального агентства по государственным резервам по Центральному федеральному округу (далее - организация)</w:t>
            </w:r>
          </w:p>
        </w:tc>
      </w:tr>
      <w:tr w:rsidR="009A087C" w:rsidRPr="001232A9" w:rsidTr="009A087C">
        <w:tc>
          <w:tcPr>
            <w:tcW w:w="4785" w:type="dxa"/>
            <w:shd w:val="clear" w:color="auto" w:fill="auto"/>
          </w:tcPr>
          <w:p w:rsidR="009A087C" w:rsidRPr="001232A9" w:rsidRDefault="009A087C" w:rsidP="009A087C">
            <w:pPr>
              <w:jc w:val="both"/>
            </w:pPr>
            <w:r w:rsidRPr="001232A9">
              <w:t xml:space="preserve">Организационно правовая форма </w:t>
            </w:r>
          </w:p>
        </w:tc>
        <w:tc>
          <w:tcPr>
            <w:tcW w:w="5529" w:type="dxa"/>
            <w:shd w:val="clear" w:color="auto" w:fill="auto"/>
          </w:tcPr>
          <w:p w:rsidR="009A087C" w:rsidRPr="001232A9" w:rsidRDefault="009A087C" w:rsidP="009A087C">
            <w:r w:rsidRPr="001232A9">
              <w:t>казенное учреждение</w:t>
            </w:r>
          </w:p>
        </w:tc>
      </w:tr>
      <w:tr w:rsidR="009A087C" w:rsidRPr="001232A9" w:rsidTr="009A087C">
        <w:tc>
          <w:tcPr>
            <w:tcW w:w="4785" w:type="dxa"/>
            <w:shd w:val="clear" w:color="auto" w:fill="auto"/>
          </w:tcPr>
          <w:p w:rsidR="009A087C" w:rsidRPr="001232A9" w:rsidRDefault="009A087C" w:rsidP="009A087C">
            <w:pPr>
              <w:jc w:val="both"/>
            </w:pPr>
            <w:r w:rsidRPr="001232A9">
              <w:t>Свидетельство о госрегистрации</w:t>
            </w:r>
          </w:p>
        </w:tc>
        <w:tc>
          <w:tcPr>
            <w:tcW w:w="5529" w:type="dxa"/>
            <w:shd w:val="clear" w:color="auto" w:fill="auto"/>
          </w:tcPr>
          <w:p w:rsidR="009A087C" w:rsidRPr="001232A9" w:rsidRDefault="009A087C" w:rsidP="009A087C">
            <w:pPr>
              <w:rPr>
                <w:lang w:val="en-US"/>
              </w:rPr>
            </w:pPr>
            <w:r w:rsidRPr="001232A9">
              <w:rPr>
                <w:lang w:val="en-US"/>
              </w:rPr>
              <w:t>1044004102603</w:t>
            </w:r>
          </w:p>
        </w:tc>
      </w:tr>
      <w:tr w:rsidR="009A087C" w:rsidRPr="001232A9" w:rsidTr="009A087C">
        <w:tc>
          <w:tcPr>
            <w:tcW w:w="4785" w:type="dxa"/>
            <w:shd w:val="clear" w:color="auto" w:fill="auto"/>
          </w:tcPr>
          <w:p w:rsidR="009A087C" w:rsidRPr="001232A9" w:rsidRDefault="009A087C" w:rsidP="009A087C">
            <w:pPr>
              <w:jc w:val="both"/>
            </w:pPr>
            <w:r w:rsidRPr="001232A9">
              <w:t>ИНН</w:t>
            </w:r>
          </w:p>
        </w:tc>
        <w:tc>
          <w:tcPr>
            <w:tcW w:w="5529" w:type="dxa"/>
            <w:shd w:val="clear" w:color="auto" w:fill="auto"/>
          </w:tcPr>
          <w:p w:rsidR="009A087C" w:rsidRPr="001232A9" w:rsidRDefault="009A087C" w:rsidP="009A087C">
            <w:pPr>
              <w:rPr>
                <w:lang w:val="en-US"/>
              </w:rPr>
            </w:pPr>
            <w:r w:rsidRPr="001232A9">
              <w:rPr>
                <w:lang w:val="en-US"/>
              </w:rPr>
              <w:t>4005003838</w:t>
            </w:r>
          </w:p>
        </w:tc>
      </w:tr>
      <w:tr w:rsidR="009A087C" w:rsidRPr="001232A9" w:rsidTr="009A087C">
        <w:tc>
          <w:tcPr>
            <w:tcW w:w="4785" w:type="dxa"/>
            <w:shd w:val="clear" w:color="auto" w:fill="auto"/>
          </w:tcPr>
          <w:p w:rsidR="009A087C" w:rsidRPr="001232A9" w:rsidRDefault="009A087C" w:rsidP="009A087C">
            <w:pPr>
              <w:jc w:val="both"/>
            </w:pPr>
            <w:r w:rsidRPr="001232A9">
              <w:t>КПП</w:t>
            </w:r>
          </w:p>
        </w:tc>
        <w:tc>
          <w:tcPr>
            <w:tcW w:w="5529" w:type="dxa"/>
            <w:shd w:val="clear" w:color="auto" w:fill="auto"/>
          </w:tcPr>
          <w:p w:rsidR="009A087C" w:rsidRPr="001232A9" w:rsidRDefault="009A087C" w:rsidP="009A087C">
            <w:pPr>
              <w:rPr>
                <w:lang w:val="en-US"/>
              </w:rPr>
            </w:pPr>
            <w:r w:rsidRPr="001232A9">
              <w:rPr>
                <w:lang w:val="en-US"/>
              </w:rPr>
              <w:t>400501001</w:t>
            </w:r>
          </w:p>
        </w:tc>
      </w:tr>
      <w:tr w:rsidR="009A087C" w:rsidRPr="001232A9" w:rsidTr="009A087C">
        <w:tc>
          <w:tcPr>
            <w:tcW w:w="4785" w:type="dxa"/>
            <w:shd w:val="clear" w:color="auto" w:fill="auto"/>
          </w:tcPr>
          <w:p w:rsidR="009A087C" w:rsidRPr="001232A9" w:rsidRDefault="009A087C" w:rsidP="009A087C">
            <w:pPr>
              <w:jc w:val="both"/>
            </w:pPr>
            <w:r w:rsidRPr="001232A9">
              <w:t>Руководитель организации</w:t>
            </w:r>
          </w:p>
        </w:tc>
        <w:tc>
          <w:tcPr>
            <w:tcW w:w="5529" w:type="dxa"/>
            <w:shd w:val="clear" w:color="auto" w:fill="auto"/>
          </w:tcPr>
          <w:p w:rsidR="009A087C" w:rsidRPr="001232A9" w:rsidRDefault="009A087C" w:rsidP="009A087C">
            <w:pPr>
              <w:rPr>
                <w:lang w:val="en-US"/>
              </w:rPr>
            </w:pPr>
            <w:r w:rsidRPr="001232A9">
              <w:rPr>
                <w:lang w:val="en-US"/>
              </w:rPr>
              <w:t>Вендиков Владимир Семёнович</w:t>
            </w:r>
          </w:p>
        </w:tc>
      </w:tr>
      <w:tr w:rsidR="009A087C" w:rsidRPr="001232A9" w:rsidTr="009A087C">
        <w:tc>
          <w:tcPr>
            <w:tcW w:w="4785" w:type="dxa"/>
            <w:shd w:val="clear" w:color="auto" w:fill="auto"/>
          </w:tcPr>
          <w:p w:rsidR="009A087C" w:rsidRPr="001232A9" w:rsidRDefault="009A087C" w:rsidP="009A087C">
            <w:pPr>
              <w:jc w:val="both"/>
            </w:pPr>
            <w:r w:rsidRPr="001232A9">
              <w:t>Юридический адрес организации</w:t>
            </w:r>
          </w:p>
        </w:tc>
        <w:tc>
          <w:tcPr>
            <w:tcW w:w="5529" w:type="dxa"/>
            <w:shd w:val="clear" w:color="auto" w:fill="auto"/>
          </w:tcPr>
          <w:p w:rsidR="009A087C" w:rsidRPr="001232A9" w:rsidRDefault="009A087C" w:rsidP="009A087C">
            <w:r w:rsidRPr="001232A9">
              <w:t>249320, Калужская обл, Думиничский р-н,  п</w:t>
            </w:r>
            <w:proofErr w:type="gramStart"/>
            <w:r w:rsidRPr="001232A9">
              <w:t>.Д</w:t>
            </w:r>
            <w:proofErr w:type="gramEnd"/>
            <w:r w:rsidRPr="001232A9">
              <w:t xml:space="preserve">уминичи </w:t>
            </w:r>
          </w:p>
        </w:tc>
      </w:tr>
      <w:tr w:rsidR="009A087C" w:rsidRPr="001232A9" w:rsidTr="009A087C">
        <w:tc>
          <w:tcPr>
            <w:tcW w:w="4785" w:type="dxa"/>
            <w:shd w:val="clear" w:color="auto" w:fill="auto"/>
          </w:tcPr>
          <w:p w:rsidR="009A087C" w:rsidRPr="001232A9" w:rsidRDefault="009A087C" w:rsidP="009A087C">
            <w:pPr>
              <w:jc w:val="both"/>
            </w:pPr>
            <w:r w:rsidRPr="001232A9">
              <w:lastRenderedPageBreak/>
              <w:t>Почтовый адрес организации</w:t>
            </w:r>
          </w:p>
        </w:tc>
        <w:tc>
          <w:tcPr>
            <w:tcW w:w="5529" w:type="dxa"/>
            <w:shd w:val="clear" w:color="auto" w:fill="auto"/>
          </w:tcPr>
          <w:p w:rsidR="009A087C" w:rsidRPr="001232A9" w:rsidRDefault="009A087C" w:rsidP="009A087C">
            <w:r w:rsidRPr="001232A9">
              <w:t>249320, Калужская обл, Думиничский р-н,  п</w:t>
            </w:r>
            <w:proofErr w:type="gramStart"/>
            <w:r w:rsidRPr="001232A9">
              <w:t>.Д</w:t>
            </w:r>
            <w:proofErr w:type="gramEnd"/>
            <w:r w:rsidRPr="001232A9">
              <w:t xml:space="preserve">уминичи </w:t>
            </w:r>
          </w:p>
        </w:tc>
      </w:tr>
    </w:tbl>
    <w:p w:rsidR="009A087C" w:rsidRPr="001232A9" w:rsidRDefault="009A087C" w:rsidP="009A087C">
      <w:pPr>
        <w:ind w:firstLine="720"/>
        <w:jc w:val="both"/>
      </w:pPr>
    </w:p>
    <w:p w:rsidR="009A087C" w:rsidRPr="001232A9" w:rsidRDefault="009A087C" w:rsidP="009A087C">
      <w:pPr>
        <w:jc w:val="both"/>
      </w:pPr>
      <w:r w:rsidRPr="001232A9">
        <w:t xml:space="preserve">Организация представила в министерство тарифного регулирования Калужской области предложение, для установления одноставочных тарифов на питьевую воду (питьевое водоснабжение), на водоотведение методом индексации тарифов на 2016-2018 годы в следующих размерах: </w:t>
      </w:r>
    </w:p>
    <w:p w:rsidR="009A087C" w:rsidRPr="001232A9" w:rsidRDefault="009A087C" w:rsidP="009A087C">
      <w:pPr>
        <w:ind w:right="-1" w:firstLine="720"/>
        <w:jc w:val="right"/>
      </w:pPr>
      <w:r w:rsidRPr="001232A9">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9A087C" w:rsidRPr="001232A9" w:rsidTr="009A087C">
        <w:trPr>
          <w:cantSplit/>
          <w:trHeight w:val="471"/>
          <w:tblHeader/>
        </w:trPr>
        <w:tc>
          <w:tcPr>
            <w:tcW w:w="1951" w:type="dxa"/>
            <w:vMerge w:val="restart"/>
            <w:shd w:val="clear" w:color="auto" w:fill="auto"/>
            <w:vAlign w:val="center"/>
          </w:tcPr>
          <w:p w:rsidR="009A087C" w:rsidRPr="001232A9" w:rsidRDefault="009A087C" w:rsidP="009A087C">
            <w:pPr>
              <w:widowControl w:val="0"/>
              <w:autoSpaceDE w:val="0"/>
              <w:autoSpaceDN w:val="0"/>
              <w:adjustRightInd w:val="0"/>
              <w:jc w:val="center"/>
              <w:rPr>
                <w:bCs/>
                <w:spacing w:val="-7"/>
              </w:rPr>
            </w:pPr>
            <w:r w:rsidRPr="001232A9">
              <w:rPr>
                <w:bCs/>
                <w:spacing w:val="-7"/>
              </w:rPr>
              <w:t>Вид товара (услуги)</w:t>
            </w:r>
          </w:p>
        </w:tc>
        <w:tc>
          <w:tcPr>
            <w:tcW w:w="709" w:type="dxa"/>
            <w:vMerge w:val="restart"/>
            <w:shd w:val="clear" w:color="auto" w:fill="auto"/>
            <w:vAlign w:val="center"/>
          </w:tcPr>
          <w:p w:rsidR="009A087C" w:rsidRPr="001232A9" w:rsidRDefault="009A087C" w:rsidP="009A087C">
            <w:pPr>
              <w:widowControl w:val="0"/>
              <w:autoSpaceDE w:val="0"/>
              <w:autoSpaceDN w:val="0"/>
              <w:adjustRightInd w:val="0"/>
              <w:jc w:val="center"/>
              <w:rPr>
                <w:bCs/>
                <w:spacing w:val="-7"/>
              </w:rPr>
            </w:pPr>
            <w:r w:rsidRPr="001232A9">
              <w:rPr>
                <w:bCs/>
                <w:spacing w:val="-7"/>
              </w:rPr>
              <w:t>Ед. изм.</w:t>
            </w:r>
          </w:p>
        </w:tc>
        <w:tc>
          <w:tcPr>
            <w:tcW w:w="7655" w:type="dxa"/>
            <w:gridSpan w:val="6"/>
            <w:shd w:val="clear" w:color="auto" w:fill="auto"/>
            <w:vAlign w:val="center"/>
          </w:tcPr>
          <w:p w:rsidR="009A087C" w:rsidRPr="001232A9" w:rsidRDefault="009A087C" w:rsidP="009A087C">
            <w:pPr>
              <w:jc w:val="center"/>
            </w:pPr>
            <w:r w:rsidRPr="001232A9">
              <w:t>Период действия тарифов</w:t>
            </w:r>
          </w:p>
        </w:tc>
      </w:tr>
      <w:tr w:rsidR="009A087C" w:rsidRPr="001232A9" w:rsidTr="009A087C">
        <w:trPr>
          <w:cantSplit/>
          <w:trHeight w:val="545"/>
          <w:tblHeader/>
        </w:trPr>
        <w:tc>
          <w:tcPr>
            <w:tcW w:w="1951" w:type="dxa"/>
            <w:vMerge/>
            <w:shd w:val="clear" w:color="auto" w:fill="auto"/>
          </w:tcPr>
          <w:p w:rsidR="009A087C" w:rsidRPr="001232A9" w:rsidRDefault="009A087C" w:rsidP="009A087C">
            <w:pPr>
              <w:widowControl w:val="0"/>
              <w:autoSpaceDE w:val="0"/>
              <w:autoSpaceDN w:val="0"/>
              <w:adjustRightInd w:val="0"/>
              <w:jc w:val="both"/>
              <w:rPr>
                <w:bCs/>
                <w:spacing w:val="-7"/>
              </w:rPr>
            </w:pPr>
          </w:p>
        </w:tc>
        <w:tc>
          <w:tcPr>
            <w:tcW w:w="709" w:type="dxa"/>
            <w:vMerge/>
            <w:shd w:val="clear" w:color="auto" w:fill="auto"/>
          </w:tcPr>
          <w:p w:rsidR="009A087C" w:rsidRPr="001232A9" w:rsidRDefault="009A087C" w:rsidP="009A087C">
            <w:pPr>
              <w:widowControl w:val="0"/>
              <w:autoSpaceDE w:val="0"/>
              <w:autoSpaceDN w:val="0"/>
              <w:adjustRightInd w:val="0"/>
              <w:jc w:val="both"/>
              <w:rPr>
                <w:bCs/>
                <w:spacing w:val="-7"/>
              </w:rPr>
            </w:pPr>
          </w:p>
        </w:tc>
        <w:tc>
          <w:tcPr>
            <w:tcW w:w="1276" w:type="dxa"/>
            <w:shd w:val="clear" w:color="auto" w:fill="auto"/>
            <w:vAlign w:val="center"/>
          </w:tcPr>
          <w:p w:rsidR="009A087C" w:rsidRPr="001232A9" w:rsidRDefault="009A087C" w:rsidP="009A087C">
            <w:pPr>
              <w:jc w:val="center"/>
              <w:rPr>
                <w:spacing w:val="-8"/>
              </w:rPr>
            </w:pPr>
            <w:r w:rsidRPr="001232A9">
              <w:rPr>
                <w:spacing w:val="-8"/>
              </w:rPr>
              <w:t>с 01.01.2016 по 30.06.2016</w:t>
            </w:r>
          </w:p>
        </w:tc>
        <w:tc>
          <w:tcPr>
            <w:tcW w:w="1275" w:type="dxa"/>
            <w:shd w:val="clear" w:color="auto" w:fill="auto"/>
            <w:vAlign w:val="center"/>
          </w:tcPr>
          <w:p w:rsidR="009A087C" w:rsidRPr="001232A9" w:rsidRDefault="009A087C" w:rsidP="009A087C">
            <w:pPr>
              <w:jc w:val="center"/>
              <w:rPr>
                <w:spacing w:val="-8"/>
              </w:rPr>
            </w:pPr>
            <w:r w:rsidRPr="001232A9">
              <w:rPr>
                <w:spacing w:val="-8"/>
              </w:rPr>
              <w:t>с 01.07.2016 по 31.12.2016</w:t>
            </w:r>
          </w:p>
        </w:tc>
        <w:tc>
          <w:tcPr>
            <w:tcW w:w="1276" w:type="dxa"/>
            <w:shd w:val="clear" w:color="auto" w:fill="auto"/>
            <w:vAlign w:val="center"/>
          </w:tcPr>
          <w:p w:rsidR="009A087C" w:rsidRPr="001232A9" w:rsidRDefault="009A087C" w:rsidP="009A087C">
            <w:pPr>
              <w:jc w:val="center"/>
              <w:rPr>
                <w:spacing w:val="-8"/>
              </w:rPr>
            </w:pPr>
            <w:r w:rsidRPr="001232A9">
              <w:rPr>
                <w:spacing w:val="-8"/>
              </w:rPr>
              <w:t>с 01.01.2017 по 30.06.2017</w:t>
            </w:r>
          </w:p>
        </w:tc>
        <w:tc>
          <w:tcPr>
            <w:tcW w:w="1276" w:type="dxa"/>
            <w:shd w:val="clear" w:color="auto" w:fill="auto"/>
            <w:vAlign w:val="center"/>
          </w:tcPr>
          <w:p w:rsidR="009A087C" w:rsidRPr="001232A9" w:rsidRDefault="009A087C" w:rsidP="009A087C">
            <w:pPr>
              <w:jc w:val="center"/>
              <w:rPr>
                <w:spacing w:val="-8"/>
              </w:rPr>
            </w:pPr>
            <w:r w:rsidRPr="001232A9">
              <w:rPr>
                <w:spacing w:val="-8"/>
              </w:rPr>
              <w:t>с 01.07.2017 по 31.12.2017</w:t>
            </w:r>
          </w:p>
        </w:tc>
        <w:tc>
          <w:tcPr>
            <w:tcW w:w="1276" w:type="dxa"/>
            <w:shd w:val="clear" w:color="auto" w:fill="auto"/>
            <w:vAlign w:val="center"/>
          </w:tcPr>
          <w:p w:rsidR="009A087C" w:rsidRPr="001232A9" w:rsidRDefault="009A087C" w:rsidP="009A087C">
            <w:pPr>
              <w:jc w:val="center"/>
              <w:rPr>
                <w:spacing w:val="-8"/>
              </w:rPr>
            </w:pPr>
            <w:r w:rsidRPr="001232A9">
              <w:rPr>
                <w:spacing w:val="-8"/>
              </w:rPr>
              <w:t>с 01.01.2018 по 30.06.2018</w:t>
            </w:r>
          </w:p>
        </w:tc>
        <w:tc>
          <w:tcPr>
            <w:tcW w:w="1276" w:type="dxa"/>
            <w:shd w:val="clear" w:color="auto" w:fill="auto"/>
            <w:vAlign w:val="center"/>
          </w:tcPr>
          <w:p w:rsidR="009A087C" w:rsidRPr="001232A9" w:rsidRDefault="009A087C" w:rsidP="009A087C">
            <w:pPr>
              <w:jc w:val="center"/>
              <w:rPr>
                <w:spacing w:val="-8"/>
              </w:rPr>
            </w:pPr>
            <w:r w:rsidRPr="001232A9">
              <w:rPr>
                <w:spacing w:val="-8"/>
              </w:rPr>
              <w:t>с 01.07.2018 по 31.12.2018</w:t>
            </w:r>
          </w:p>
        </w:tc>
      </w:tr>
      <w:tr w:rsidR="009A087C" w:rsidRPr="001232A9" w:rsidTr="009A087C">
        <w:tc>
          <w:tcPr>
            <w:tcW w:w="1951" w:type="dxa"/>
            <w:shd w:val="clear" w:color="auto" w:fill="auto"/>
            <w:vAlign w:val="center"/>
          </w:tcPr>
          <w:p w:rsidR="009A087C" w:rsidRPr="001232A9" w:rsidRDefault="009A087C" w:rsidP="009A087C">
            <w:pPr>
              <w:widowControl w:val="0"/>
              <w:autoSpaceDE w:val="0"/>
              <w:autoSpaceDN w:val="0"/>
              <w:adjustRightInd w:val="0"/>
              <w:jc w:val="center"/>
              <w:rPr>
                <w:bCs/>
                <w:spacing w:val="-7"/>
              </w:rPr>
            </w:pPr>
          </w:p>
        </w:tc>
        <w:tc>
          <w:tcPr>
            <w:tcW w:w="8364" w:type="dxa"/>
            <w:gridSpan w:val="7"/>
            <w:shd w:val="clear" w:color="auto" w:fill="auto"/>
            <w:vAlign w:val="center"/>
          </w:tcPr>
          <w:p w:rsidR="009A087C" w:rsidRPr="001232A9" w:rsidRDefault="009A087C" w:rsidP="009A087C">
            <w:pPr>
              <w:widowControl w:val="0"/>
              <w:autoSpaceDE w:val="0"/>
              <w:autoSpaceDN w:val="0"/>
              <w:adjustRightInd w:val="0"/>
              <w:jc w:val="center"/>
              <w:rPr>
                <w:bCs/>
                <w:spacing w:val="-7"/>
              </w:rPr>
            </w:pPr>
            <w:r w:rsidRPr="001232A9">
              <w:t xml:space="preserve">Тарифы </w:t>
            </w:r>
          </w:p>
        </w:tc>
      </w:tr>
      <w:tr w:rsidR="009A087C" w:rsidRPr="001232A9" w:rsidTr="009A087C">
        <w:tc>
          <w:tcPr>
            <w:tcW w:w="1951" w:type="dxa"/>
            <w:shd w:val="clear" w:color="auto" w:fill="auto"/>
            <w:vAlign w:val="center"/>
          </w:tcPr>
          <w:p w:rsidR="009A087C" w:rsidRPr="001232A9" w:rsidRDefault="009A087C" w:rsidP="009A087C">
            <w:r w:rsidRPr="001232A9">
              <w:t>Питьевая вода (питьевое водоснабжение)</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14,12</w:t>
            </w:r>
          </w:p>
        </w:tc>
        <w:tc>
          <w:tcPr>
            <w:tcW w:w="1275" w:type="dxa"/>
            <w:shd w:val="clear" w:color="auto" w:fill="auto"/>
            <w:vAlign w:val="center"/>
          </w:tcPr>
          <w:p w:rsidR="009A087C" w:rsidRPr="001232A9" w:rsidRDefault="009A087C" w:rsidP="009A087C">
            <w:pPr>
              <w:jc w:val="center"/>
            </w:pPr>
            <w:r w:rsidRPr="001232A9">
              <w:t>14,96</w:t>
            </w:r>
          </w:p>
        </w:tc>
        <w:tc>
          <w:tcPr>
            <w:tcW w:w="1276" w:type="dxa"/>
            <w:shd w:val="clear" w:color="auto" w:fill="auto"/>
            <w:vAlign w:val="center"/>
          </w:tcPr>
          <w:p w:rsidR="009A087C" w:rsidRPr="001232A9" w:rsidRDefault="009A087C" w:rsidP="009A087C">
            <w:pPr>
              <w:jc w:val="center"/>
            </w:pPr>
            <w:r w:rsidRPr="001232A9">
              <w:t>14,96</w:t>
            </w:r>
          </w:p>
        </w:tc>
        <w:tc>
          <w:tcPr>
            <w:tcW w:w="1276" w:type="dxa"/>
            <w:shd w:val="clear" w:color="auto" w:fill="auto"/>
            <w:vAlign w:val="center"/>
          </w:tcPr>
          <w:p w:rsidR="009A087C" w:rsidRPr="001232A9" w:rsidRDefault="009A087C" w:rsidP="009A087C">
            <w:pPr>
              <w:jc w:val="center"/>
            </w:pPr>
            <w:r w:rsidRPr="001232A9">
              <w:t>15,54</w:t>
            </w:r>
          </w:p>
        </w:tc>
        <w:tc>
          <w:tcPr>
            <w:tcW w:w="1276" w:type="dxa"/>
            <w:shd w:val="clear" w:color="auto" w:fill="auto"/>
            <w:vAlign w:val="center"/>
          </w:tcPr>
          <w:p w:rsidR="009A087C" w:rsidRPr="001232A9" w:rsidRDefault="009A087C" w:rsidP="009A087C">
            <w:pPr>
              <w:jc w:val="center"/>
            </w:pPr>
            <w:r w:rsidRPr="001232A9">
              <w:t>15,54</w:t>
            </w:r>
          </w:p>
        </w:tc>
        <w:tc>
          <w:tcPr>
            <w:tcW w:w="1276" w:type="dxa"/>
            <w:shd w:val="clear" w:color="auto" w:fill="auto"/>
            <w:vAlign w:val="center"/>
          </w:tcPr>
          <w:p w:rsidR="009A087C" w:rsidRPr="001232A9" w:rsidRDefault="009A087C" w:rsidP="009A087C">
            <w:pPr>
              <w:jc w:val="center"/>
            </w:pPr>
            <w:r w:rsidRPr="001232A9">
              <w:t>16,16</w:t>
            </w:r>
          </w:p>
        </w:tc>
      </w:tr>
      <w:tr w:rsidR="009A087C" w:rsidRPr="001232A9" w:rsidTr="009A087C">
        <w:tc>
          <w:tcPr>
            <w:tcW w:w="1951" w:type="dxa"/>
            <w:shd w:val="clear" w:color="auto" w:fill="auto"/>
            <w:vAlign w:val="center"/>
          </w:tcPr>
          <w:p w:rsidR="009A087C" w:rsidRPr="001232A9" w:rsidRDefault="009A087C" w:rsidP="009A087C">
            <w:r w:rsidRPr="001232A9">
              <w:rPr>
                <w:lang w:val="en-US"/>
              </w:rPr>
              <w:t>Техническая вода</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r>
      <w:tr w:rsidR="009A087C" w:rsidRPr="001232A9" w:rsidTr="009A087C">
        <w:tc>
          <w:tcPr>
            <w:tcW w:w="1951" w:type="dxa"/>
            <w:shd w:val="clear" w:color="auto" w:fill="auto"/>
            <w:vAlign w:val="center"/>
          </w:tcPr>
          <w:p w:rsidR="009A087C" w:rsidRPr="001232A9" w:rsidRDefault="009A087C" w:rsidP="009A087C">
            <w:pPr>
              <w:rPr>
                <w:lang w:val="en-US"/>
              </w:rPr>
            </w:pPr>
            <w:r w:rsidRPr="001232A9">
              <w:t>Транспортировка воды</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r>
      <w:tr w:rsidR="009A087C" w:rsidRPr="001232A9" w:rsidTr="009A087C">
        <w:trPr>
          <w:trHeight w:val="247"/>
        </w:trPr>
        <w:tc>
          <w:tcPr>
            <w:tcW w:w="1951" w:type="dxa"/>
            <w:shd w:val="clear" w:color="auto" w:fill="auto"/>
            <w:vAlign w:val="center"/>
          </w:tcPr>
          <w:p w:rsidR="009A087C" w:rsidRPr="001232A9" w:rsidRDefault="009A087C" w:rsidP="009A087C">
            <w:pPr>
              <w:rPr>
                <w:lang w:val="en-US"/>
              </w:rPr>
            </w:pPr>
            <w:r w:rsidRPr="001232A9">
              <w:t>Водоотведение</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5,28</w:t>
            </w:r>
          </w:p>
        </w:tc>
        <w:tc>
          <w:tcPr>
            <w:tcW w:w="1275" w:type="dxa"/>
            <w:shd w:val="clear" w:color="auto" w:fill="auto"/>
            <w:vAlign w:val="center"/>
          </w:tcPr>
          <w:p w:rsidR="009A087C" w:rsidRPr="001232A9" w:rsidRDefault="009A087C" w:rsidP="009A087C">
            <w:pPr>
              <w:jc w:val="center"/>
            </w:pPr>
            <w:r w:rsidRPr="001232A9">
              <w:t>5,60</w:t>
            </w:r>
          </w:p>
        </w:tc>
        <w:tc>
          <w:tcPr>
            <w:tcW w:w="1276" w:type="dxa"/>
            <w:shd w:val="clear" w:color="auto" w:fill="auto"/>
            <w:vAlign w:val="center"/>
          </w:tcPr>
          <w:p w:rsidR="009A087C" w:rsidRPr="001232A9" w:rsidRDefault="009A087C" w:rsidP="009A087C">
            <w:pPr>
              <w:jc w:val="center"/>
            </w:pPr>
            <w:r w:rsidRPr="001232A9">
              <w:t>5,60</w:t>
            </w:r>
          </w:p>
        </w:tc>
        <w:tc>
          <w:tcPr>
            <w:tcW w:w="1276" w:type="dxa"/>
            <w:shd w:val="clear" w:color="auto" w:fill="auto"/>
            <w:vAlign w:val="center"/>
          </w:tcPr>
          <w:p w:rsidR="009A087C" w:rsidRPr="001232A9" w:rsidRDefault="009A087C" w:rsidP="009A087C">
            <w:pPr>
              <w:jc w:val="center"/>
            </w:pPr>
            <w:r w:rsidRPr="001232A9">
              <w:t>5,77</w:t>
            </w:r>
          </w:p>
        </w:tc>
        <w:tc>
          <w:tcPr>
            <w:tcW w:w="1276" w:type="dxa"/>
            <w:shd w:val="clear" w:color="auto" w:fill="auto"/>
            <w:vAlign w:val="center"/>
          </w:tcPr>
          <w:p w:rsidR="009A087C" w:rsidRPr="001232A9" w:rsidRDefault="009A087C" w:rsidP="009A087C">
            <w:pPr>
              <w:jc w:val="center"/>
            </w:pPr>
            <w:r w:rsidRPr="001232A9">
              <w:t>5,77</w:t>
            </w:r>
          </w:p>
        </w:tc>
        <w:tc>
          <w:tcPr>
            <w:tcW w:w="1276" w:type="dxa"/>
            <w:shd w:val="clear" w:color="auto" w:fill="auto"/>
            <w:vAlign w:val="center"/>
          </w:tcPr>
          <w:p w:rsidR="009A087C" w:rsidRPr="001232A9" w:rsidRDefault="009A087C" w:rsidP="009A087C">
            <w:pPr>
              <w:jc w:val="center"/>
            </w:pPr>
            <w:r w:rsidRPr="001232A9">
              <w:t>5,94</w:t>
            </w:r>
          </w:p>
        </w:tc>
      </w:tr>
      <w:tr w:rsidR="009A087C" w:rsidRPr="001232A9" w:rsidTr="009A087C">
        <w:tc>
          <w:tcPr>
            <w:tcW w:w="1951" w:type="dxa"/>
            <w:shd w:val="clear" w:color="auto" w:fill="auto"/>
            <w:vAlign w:val="center"/>
          </w:tcPr>
          <w:p w:rsidR="009A087C" w:rsidRPr="001232A9" w:rsidRDefault="009A087C" w:rsidP="009A087C">
            <w:r w:rsidRPr="001232A9">
              <w:t>Транспортировка сточных вод</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r>
      <w:tr w:rsidR="009A087C" w:rsidRPr="001232A9" w:rsidTr="009A087C">
        <w:tc>
          <w:tcPr>
            <w:tcW w:w="1951" w:type="dxa"/>
            <w:shd w:val="clear" w:color="auto" w:fill="auto"/>
            <w:vAlign w:val="center"/>
          </w:tcPr>
          <w:p w:rsidR="009A087C" w:rsidRPr="001232A9" w:rsidRDefault="009A087C" w:rsidP="009A087C">
            <w:pPr>
              <w:widowControl w:val="0"/>
              <w:autoSpaceDE w:val="0"/>
              <w:autoSpaceDN w:val="0"/>
              <w:adjustRightInd w:val="0"/>
              <w:jc w:val="center"/>
              <w:rPr>
                <w:bCs/>
                <w:spacing w:val="-7"/>
              </w:rPr>
            </w:pPr>
          </w:p>
        </w:tc>
        <w:tc>
          <w:tcPr>
            <w:tcW w:w="8364" w:type="dxa"/>
            <w:gridSpan w:val="7"/>
            <w:shd w:val="clear" w:color="auto" w:fill="auto"/>
            <w:vAlign w:val="center"/>
          </w:tcPr>
          <w:p w:rsidR="009A087C" w:rsidRPr="001232A9" w:rsidRDefault="009A087C" w:rsidP="009A087C">
            <w:pPr>
              <w:widowControl w:val="0"/>
              <w:autoSpaceDE w:val="0"/>
              <w:autoSpaceDN w:val="0"/>
              <w:adjustRightInd w:val="0"/>
              <w:jc w:val="center"/>
              <w:rPr>
                <w:bCs/>
                <w:spacing w:val="-7"/>
              </w:rPr>
            </w:pPr>
            <w:r w:rsidRPr="001232A9">
              <w:t xml:space="preserve">Тарифы для населения </w:t>
            </w:r>
          </w:p>
        </w:tc>
      </w:tr>
      <w:tr w:rsidR="009A087C" w:rsidRPr="001232A9" w:rsidTr="009A087C">
        <w:tc>
          <w:tcPr>
            <w:tcW w:w="1951" w:type="dxa"/>
            <w:shd w:val="clear" w:color="auto" w:fill="auto"/>
            <w:vAlign w:val="center"/>
          </w:tcPr>
          <w:p w:rsidR="009A087C" w:rsidRPr="001232A9" w:rsidRDefault="009A087C" w:rsidP="009A087C">
            <w:pPr>
              <w:rPr>
                <w:lang w:val="en-US"/>
              </w:rPr>
            </w:pPr>
            <w:r w:rsidRPr="001232A9">
              <w:t>Питьевая вода (питьевое водоснабжение)</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14,12</w:t>
            </w:r>
          </w:p>
        </w:tc>
        <w:tc>
          <w:tcPr>
            <w:tcW w:w="1275" w:type="dxa"/>
            <w:shd w:val="clear" w:color="auto" w:fill="auto"/>
            <w:vAlign w:val="center"/>
          </w:tcPr>
          <w:p w:rsidR="009A087C" w:rsidRPr="001232A9" w:rsidRDefault="009A087C" w:rsidP="009A087C">
            <w:pPr>
              <w:jc w:val="center"/>
            </w:pPr>
            <w:r w:rsidRPr="001232A9">
              <w:t>14,96</w:t>
            </w:r>
          </w:p>
        </w:tc>
        <w:tc>
          <w:tcPr>
            <w:tcW w:w="1276" w:type="dxa"/>
            <w:shd w:val="clear" w:color="auto" w:fill="auto"/>
            <w:vAlign w:val="center"/>
          </w:tcPr>
          <w:p w:rsidR="009A087C" w:rsidRPr="001232A9" w:rsidRDefault="009A087C" w:rsidP="009A087C">
            <w:pPr>
              <w:jc w:val="center"/>
            </w:pPr>
            <w:r w:rsidRPr="001232A9">
              <w:t>14,96</w:t>
            </w:r>
          </w:p>
        </w:tc>
        <w:tc>
          <w:tcPr>
            <w:tcW w:w="1276" w:type="dxa"/>
            <w:shd w:val="clear" w:color="auto" w:fill="auto"/>
            <w:vAlign w:val="center"/>
          </w:tcPr>
          <w:p w:rsidR="009A087C" w:rsidRPr="001232A9" w:rsidRDefault="009A087C" w:rsidP="009A087C">
            <w:pPr>
              <w:jc w:val="center"/>
            </w:pPr>
            <w:r w:rsidRPr="001232A9">
              <w:t>15,54</w:t>
            </w:r>
          </w:p>
        </w:tc>
        <w:tc>
          <w:tcPr>
            <w:tcW w:w="1276" w:type="dxa"/>
            <w:shd w:val="clear" w:color="auto" w:fill="auto"/>
            <w:vAlign w:val="center"/>
          </w:tcPr>
          <w:p w:rsidR="009A087C" w:rsidRPr="001232A9" w:rsidRDefault="009A087C" w:rsidP="009A087C">
            <w:pPr>
              <w:jc w:val="center"/>
            </w:pPr>
            <w:r w:rsidRPr="001232A9">
              <w:t>15,54</w:t>
            </w:r>
          </w:p>
        </w:tc>
        <w:tc>
          <w:tcPr>
            <w:tcW w:w="1276" w:type="dxa"/>
            <w:shd w:val="clear" w:color="auto" w:fill="auto"/>
            <w:vAlign w:val="center"/>
          </w:tcPr>
          <w:p w:rsidR="009A087C" w:rsidRPr="001232A9" w:rsidRDefault="009A087C" w:rsidP="009A087C">
            <w:pPr>
              <w:jc w:val="center"/>
            </w:pPr>
            <w:r w:rsidRPr="001232A9">
              <w:t>16,16</w:t>
            </w:r>
          </w:p>
        </w:tc>
      </w:tr>
      <w:tr w:rsidR="009A087C" w:rsidRPr="001232A9" w:rsidTr="009A087C">
        <w:tc>
          <w:tcPr>
            <w:tcW w:w="1951" w:type="dxa"/>
            <w:shd w:val="clear" w:color="auto" w:fill="auto"/>
            <w:vAlign w:val="center"/>
          </w:tcPr>
          <w:p w:rsidR="009A087C" w:rsidRPr="001232A9" w:rsidRDefault="009A087C" w:rsidP="009A087C">
            <w:r w:rsidRPr="001232A9">
              <w:rPr>
                <w:lang w:val="en-US"/>
              </w:rPr>
              <w:t>Техническая вода</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r>
      <w:tr w:rsidR="009A087C" w:rsidRPr="001232A9" w:rsidTr="009A087C">
        <w:tc>
          <w:tcPr>
            <w:tcW w:w="1951" w:type="dxa"/>
            <w:shd w:val="clear" w:color="auto" w:fill="auto"/>
            <w:vAlign w:val="center"/>
          </w:tcPr>
          <w:p w:rsidR="009A087C" w:rsidRPr="001232A9" w:rsidRDefault="009A087C" w:rsidP="009A087C">
            <w:r w:rsidRPr="001232A9">
              <w:t>Транспортировка воды</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r>
      <w:tr w:rsidR="009A087C" w:rsidRPr="001232A9" w:rsidTr="009A087C">
        <w:tc>
          <w:tcPr>
            <w:tcW w:w="1951" w:type="dxa"/>
            <w:shd w:val="clear" w:color="auto" w:fill="auto"/>
            <w:vAlign w:val="center"/>
          </w:tcPr>
          <w:p w:rsidR="009A087C" w:rsidRPr="001232A9" w:rsidRDefault="009A087C" w:rsidP="009A087C">
            <w:r w:rsidRPr="001232A9">
              <w:t>Водоотведение</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5,28</w:t>
            </w:r>
          </w:p>
        </w:tc>
        <w:tc>
          <w:tcPr>
            <w:tcW w:w="1275" w:type="dxa"/>
            <w:shd w:val="clear" w:color="auto" w:fill="auto"/>
            <w:vAlign w:val="center"/>
          </w:tcPr>
          <w:p w:rsidR="009A087C" w:rsidRPr="001232A9" w:rsidRDefault="009A087C" w:rsidP="009A087C">
            <w:pPr>
              <w:jc w:val="center"/>
            </w:pPr>
            <w:r w:rsidRPr="001232A9">
              <w:t>5,60</w:t>
            </w:r>
          </w:p>
        </w:tc>
        <w:tc>
          <w:tcPr>
            <w:tcW w:w="1276" w:type="dxa"/>
            <w:shd w:val="clear" w:color="auto" w:fill="auto"/>
            <w:vAlign w:val="center"/>
          </w:tcPr>
          <w:p w:rsidR="009A087C" w:rsidRPr="001232A9" w:rsidRDefault="009A087C" w:rsidP="009A087C">
            <w:pPr>
              <w:jc w:val="center"/>
            </w:pPr>
            <w:r w:rsidRPr="001232A9">
              <w:t>5,60</w:t>
            </w:r>
          </w:p>
        </w:tc>
        <w:tc>
          <w:tcPr>
            <w:tcW w:w="1276" w:type="dxa"/>
            <w:shd w:val="clear" w:color="auto" w:fill="auto"/>
            <w:vAlign w:val="center"/>
          </w:tcPr>
          <w:p w:rsidR="009A087C" w:rsidRPr="001232A9" w:rsidRDefault="009A087C" w:rsidP="009A087C">
            <w:pPr>
              <w:jc w:val="center"/>
            </w:pPr>
            <w:r w:rsidRPr="001232A9">
              <w:t>5,77</w:t>
            </w:r>
          </w:p>
        </w:tc>
        <w:tc>
          <w:tcPr>
            <w:tcW w:w="1276" w:type="dxa"/>
            <w:shd w:val="clear" w:color="auto" w:fill="auto"/>
            <w:vAlign w:val="center"/>
          </w:tcPr>
          <w:p w:rsidR="009A087C" w:rsidRPr="001232A9" w:rsidRDefault="009A087C" w:rsidP="009A087C">
            <w:pPr>
              <w:jc w:val="center"/>
            </w:pPr>
            <w:r w:rsidRPr="001232A9">
              <w:t>5,77</w:t>
            </w:r>
          </w:p>
        </w:tc>
        <w:tc>
          <w:tcPr>
            <w:tcW w:w="1276" w:type="dxa"/>
            <w:shd w:val="clear" w:color="auto" w:fill="auto"/>
            <w:vAlign w:val="center"/>
          </w:tcPr>
          <w:p w:rsidR="009A087C" w:rsidRPr="001232A9" w:rsidRDefault="009A087C" w:rsidP="009A087C">
            <w:pPr>
              <w:jc w:val="center"/>
            </w:pPr>
            <w:r w:rsidRPr="001232A9">
              <w:t>5,94</w:t>
            </w:r>
          </w:p>
        </w:tc>
      </w:tr>
      <w:tr w:rsidR="009A087C" w:rsidRPr="001232A9" w:rsidTr="009A087C">
        <w:tc>
          <w:tcPr>
            <w:tcW w:w="1951" w:type="dxa"/>
            <w:shd w:val="clear" w:color="auto" w:fill="auto"/>
            <w:vAlign w:val="center"/>
          </w:tcPr>
          <w:p w:rsidR="009A087C" w:rsidRPr="001232A9" w:rsidRDefault="009A087C" w:rsidP="009A087C">
            <w:r w:rsidRPr="001232A9">
              <w:t>Транспортировка сточных вод</w:t>
            </w:r>
          </w:p>
        </w:tc>
        <w:tc>
          <w:tcPr>
            <w:tcW w:w="709" w:type="dxa"/>
            <w:shd w:val="clear" w:color="auto" w:fill="auto"/>
            <w:vAlign w:val="center"/>
          </w:tcPr>
          <w:p w:rsidR="009A087C" w:rsidRPr="001232A9" w:rsidRDefault="009A087C" w:rsidP="009A087C">
            <w:pPr>
              <w:jc w:val="center"/>
            </w:pPr>
            <w:r w:rsidRPr="001232A9">
              <w:rPr>
                <w:spacing w:val="-20"/>
              </w:rPr>
              <w:t>руб./м</w:t>
            </w:r>
            <w:r w:rsidRPr="001232A9">
              <w:rPr>
                <w:spacing w:val="-20"/>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r>
    </w:tbl>
    <w:p w:rsidR="009A087C" w:rsidRPr="001232A9" w:rsidRDefault="009A087C" w:rsidP="009A087C">
      <w:pPr>
        <w:widowControl w:val="0"/>
        <w:shd w:val="clear" w:color="auto" w:fill="FFFFFF"/>
        <w:autoSpaceDE w:val="0"/>
        <w:autoSpaceDN w:val="0"/>
        <w:adjustRightInd w:val="0"/>
        <w:ind w:firstLine="708"/>
        <w:jc w:val="both"/>
      </w:pPr>
      <w:proofErr w:type="gramStart"/>
      <w:r w:rsidRPr="001232A9">
        <w:t>По представленным организацией материалам, приказами министерства от 07.05.2015 № 191-у открыто дело № 161/В-02/509-15, от 07.05.2015 № 190-у открыто дело № 160/В-02/510-15 об установлении одноставочных тарифов для Федерального государственного казенного учреждения комбинат «Вымпел» Управления Федерального агенства по государственным резервам по Центральному федеральному округу методом индексации.</w:t>
      </w:r>
      <w:proofErr w:type="gramEnd"/>
    </w:p>
    <w:p w:rsidR="009A087C" w:rsidRPr="001232A9" w:rsidRDefault="009A087C" w:rsidP="009A087C">
      <w:pPr>
        <w:ind w:firstLine="720"/>
        <w:jc w:val="both"/>
      </w:pPr>
      <w:r w:rsidRPr="001232A9">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9A087C" w:rsidRPr="001232A9" w:rsidRDefault="009A087C" w:rsidP="009A087C">
      <w:pPr>
        <w:ind w:right="44" w:firstLine="567"/>
        <w:jc w:val="both"/>
      </w:pPr>
      <w:r w:rsidRPr="001232A9">
        <w:rPr>
          <w:bCs/>
          <w:spacing w:val="-2"/>
        </w:rPr>
        <w:t>Имущество для осуществления регулируемой деятельности находится у</w:t>
      </w:r>
      <w:r w:rsidRPr="001232A9">
        <w:t> </w:t>
      </w:r>
      <w:r w:rsidRPr="001232A9">
        <w:rPr>
          <w:bCs/>
          <w:spacing w:val="-2"/>
        </w:rPr>
        <w:t>организации</w:t>
      </w:r>
      <w:r w:rsidRPr="001232A9">
        <w:t xml:space="preserve"> в собственности. </w:t>
      </w:r>
      <w:r w:rsidRPr="001232A9">
        <w:rPr>
          <w:color w:val="000000"/>
          <w:spacing w:val="7"/>
        </w:rPr>
        <w:t xml:space="preserve">Организация </w:t>
      </w:r>
      <w:r w:rsidRPr="001232A9">
        <w:t>оказывает услуги на территории муниципального образования СП «Деревня Буда» Думиничского района.</w:t>
      </w:r>
    </w:p>
    <w:p w:rsidR="009A087C" w:rsidRPr="001232A9" w:rsidRDefault="009A087C" w:rsidP="009A087C">
      <w:pPr>
        <w:ind w:firstLine="720"/>
        <w:jc w:val="both"/>
        <w:rPr>
          <w:bCs/>
        </w:rPr>
      </w:pPr>
      <w:r w:rsidRPr="001232A9">
        <w:t xml:space="preserve">Экспертиза представленных расчетных материалов проведена в соответствии с действующим законодательством, в том числе </w:t>
      </w:r>
      <w:r w:rsidRPr="001232A9">
        <w:rPr>
          <w:bCs/>
        </w:rPr>
        <w:t xml:space="preserve">Федеральным законом от 07.12.2011 № 416-ФЗ «О водоснабжении и водоотведении» и постановлением Правительства Российской Федерации от </w:t>
      </w:r>
      <w:r w:rsidRPr="001232A9">
        <w:rPr>
          <w:bCs/>
        </w:rPr>
        <w:lastRenderedPageBreak/>
        <w:t>13.05.2013 № 406 «</w:t>
      </w:r>
      <w:r w:rsidRPr="001232A9">
        <w:t>О государственном регулировании тарифов в сфере водоснабжения и водоотведения</w:t>
      </w:r>
      <w:r w:rsidRPr="001232A9">
        <w:rPr>
          <w:bCs/>
        </w:rPr>
        <w:t>» и другими нормативными правовыми актами.</w:t>
      </w:r>
    </w:p>
    <w:p w:rsidR="009A087C" w:rsidRPr="001232A9" w:rsidRDefault="009A087C" w:rsidP="009A087C">
      <w:pPr>
        <w:ind w:firstLine="709"/>
        <w:jc w:val="both"/>
      </w:pPr>
      <w:r w:rsidRPr="001232A9">
        <w:t>Деятельность организации не облагается НДС в соответствии с подпунктом 4.1 пункта 2 статьи 146 Налогового кодекса Российской Федерации (часть вторая).</w:t>
      </w:r>
    </w:p>
    <w:p w:rsidR="009A087C" w:rsidRPr="001232A9" w:rsidRDefault="009A087C" w:rsidP="009A087C">
      <w:pPr>
        <w:ind w:firstLine="720"/>
        <w:jc w:val="both"/>
      </w:pPr>
      <w:r w:rsidRPr="001232A9">
        <w:t xml:space="preserve">Утвержденная в соответствии с действующим законодательством инвестиционная программа у организации отсутствует. </w:t>
      </w:r>
    </w:p>
    <w:p w:rsidR="009A087C" w:rsidRPr="001232A9" w:rsidRDefault="009A087C" w:rsidP="009A087C">
      <w:pPr>
        <w:ind w:firstLine="720"/>
        <w:jc w:val="both"/>
      </w:pPr>
      <w:r w:rsidRPr="001232A9">
        <w:t>Действующие тарифы установлены приказом министерства тарифного регулирования Калужской области от 26.11.2014 № 26-РК.</w:t>
      </w:r>
    </w:p>
    <w:p w:rsidR="009A087C" w:rsidRPr="001232A9" w:rsidRDefault="009A087C" w:rsidP="009A087C">
      <w:pPr>
        <w:ind w:firstLine="720"/>
        <w:jc w:val="right"/>
      </w:pPr>
      <w:r w:rsidRPr="001232A9">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9A087C" w:rsidRPr="001232A9" w:rsidTr="009A087C">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Вид товара</w:t>
            </w:r>
          </w:p>
          <w:p w:rsidR="009A087C" w:rsidRPr="001232A9" w:rsidRDefault="009A087C" w:rsidP="009A087C">
            <w:pPr>
              <w:autoSpaceDE w:val="0"/>
              <w:autoSpaceDN w:val="0"/>
              <w:adjustRightInd w:val="0"/>
              <w:jc w:val="center"/>
            </w:pPr>
            <w:r w:rsidRPr="001232A9">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Единица</w:t>
            </w:r>
          </w:p>
          <w:p w:rsidR="009A087C" w:rsidRPr="001232A9" w:rsidRDefault="009A087C" w:rsidP="009A087C">
            <w:pPr>
              <w:autoSpaceDE w:val="0"/>
              <w:autoSpaceDN w:val="0"/>
              <w:adjustRightInd w:val="0"/>
              <w:jc w:val="center"/>
            </w:pPr>
            <w:r w:rsidRPr="001232A9">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Тарифы</w:t>
            </w:r>
          </w:p>
          <w:p w:rsidR="009A087C" w:rsidRPr="001232A9" w:rsidRDefault="009A087C" w:rsidP="009A087C">
            <w:pPr>
              <w:autoSpaceDE w:val="0"/>
              <w:autoSpaceDN w:val="0"/>
              <w:adjustRightInd w:val="0"/>
              <w:jc w:val="center"/>
            </w:pP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Тарифы для населения</w:t>
            </w:r>
          </w:p>
          <w:p w:rsidR="009A087C" w:rsidRPr="001232A9" w:rsidRDefault="009A087C" w:rsidP="009A087C">
            <w:pPr>
              <w:autoSpaceDE w:val="0"/>
              <w:autoSpaceDN w:val="0"/>
              <w:adjustRightInd w:val="0"/>
              <w:jc w:val="center"/>
            </w:pPr>
          </w:p>
        </w:tc>
      </w:tr>
      <w:tr w:rsidR="009A087C" w:rsidRPr="001232A9" w:rsidTr="009A087C">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p>
        </w:tc>
        <w:tc>
          <w:tcPr>
            <w:tcW w:w="1752" w:type="dxa"/>
            <w:tcBorders>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с 01.01.2015</w:t>
            </w:r>
          </w:p>
          <w:p w:rsidR="009A087C" w:rsidRPr="001232A9" w:rsidRDefault="009A087C" w:rsidP="009A087C">
            <w:pPr>
              <w:autoSpaceDE w:val="0"/>
              <w:autoSpaceDN w:val="0"/>
              <w:adjustRightInd w:val="0"/>
              <w:jc w:val="center"/>
            </w:pPr>
            <w:r w:rsidRPr="001232A9">
              <w:t>по 30.06.2015</w:t>
            </w:r>
          </w:p>
        </w:tc>
        <w:tc>
          <w:tcPr>
            <w:tcW w:w="1753" w:type="dxa"/>
            <w:tcBorders>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с 01.07.2015</w:t>
            </w:r>
          </w:p>
          <w:p w:rsidR="009A087C" w:rsidRPr="001232A9" w:rsidRDefault="009A087C" w:rsidP="009A087C">
            <w:pPr>
              <w:autoSpaceDE w:val="0"/>
              <w:autoSpaceDN w:val="0"/>
              <w:adjustRightInd w:val="0"/>
              <w:jc w:val="center"/>
            </w:pPr>
            <w:r w:rsidRPr="001232A9">
              <w:t>по 31.12.2015</w:t>
            </w:r>
          </w:p>
        </w:tc>
        <w:tc>
          <w:tcPr>
            <w:tcW w:w="1752" w:type="dxa"/>
            <w:tcBorders>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с 01.01.2015</w:t>
            </w:r>
          </w:p>
          <w:p w:rsidR="009A087C" w:rsidRPr="001232A9" w:rsidRDefault="009A087C" w:rsidP="009A087C">
            <w:pPr>
              <w:autoSpaceDE w:val="0"/>
              <w:autoSpaceDN w:val="0"/>
              <w:adjustRightInd w:val="0"/>
              <w:jc w:val="center"/>
            </w:pPr>
            <w:r w:rsidRPr="001232A9">
              <w:t>по 30.06.2015</w:t>
            </w:r>
          </w:p>
        </w:tc>
        <w:tc>
          <w:tcPr>
            <w:tcW w:w="1615" w:type="dxa"/>
            <w:tcBorders>
              <w:left w:val="single" w:sz="8" w:space="0" w:color="auto"/>
              <w:bottom w:val="single" w:sz="8" w:space="0" w:color="auto"/>
              <w:right w:val="single" w:sz="8" w:space="0" w:color="auto"/>
            </w:tcBorders>
            <w:vAlign w:val="center"/>
          </w:tcPr>
          <w:p w:rsidR="009A087C" w:rsidRPr="001232A9" w:rsidRDefault="009A087C" w:rsidP="009A087C">
            <w:pPr>
              <w:autoSpaceDE w:val="0"/>
              <w:autoSpaceDN w:val="0"/>
              <w:adjustRightInd w:val="0"/>
              <w:jc w:val="center"/>
            </w:pPr>
            <w:r w:rsidRPr="001232A9">
              <w:t>с 01.07.2015</w:t>
            </w:r>
          </w:p>
          <w:p w:rsidR="009A087C" w:rsidRPr="001232A9" w:rsidRDefault="009A087C" w:rsidP="009A087C">
            <w:pPr>
              <w:autoSpaceDE w:val="0"/>
              <w:autoSpaceDN w:val="0"/>
              <w:adjustRightInd w:val="0"/>
              <w:jc w:val="center"/>
            </w:pPr>
            <w:r w:rsidRPr="001232A9">
              <w:t>по 31.12.2015</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r w:rsidRPr="001232A9">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руб./ м</w:t>
            </w:r>
            <w:r w:rsidRPr="001232A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12,76</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14,12</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12,76</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14,12</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right"/>
              <w:rPr>
                <w:lang w:val="en-US"/>
              </w:rPr>
            </w:pPr>
            <w:r w:rsidRPr="001232A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100,00</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110,66</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100</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110,66</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r w:rsidRPr="001232A9">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руб./ м</w:t>
            </w:r>
            <w:r w:rsidRPr="001232A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right"/>
            </w:pPr>
            <w:r w:rsidRPr="001232A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r w:rsidRPr="001232A9">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руб./ м</w:t>
            </w:r>
            <w:r w:rsidRPr="001232A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right"/>
            </w:pPr>
            <w:r w:rsidRPr="001232A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r w:rsidRPr="001232A9">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руб./ м</w:t>
            </w:r>
            <w:r w:rsidRPr="001232A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5,11</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5,28</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5,11</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5,28</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right"/>
            </w:pPr>
            <w:r w:rsidRPr="001232A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100,00</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103,33</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100</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103,33</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r w:rsidRPr="001232A9">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руб./ м</w:t>
            </w:r>
            <w:r w:rsidRPr="001232A9">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r>
      <w:tr w:rsidR="009A087C" w:rsidRPr="001232A9" w:rsidTr="009A087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right"/>
            </w:pPr>
            <w:r w:rsidRPr="001232A9">
              <w:t>Рост</w:t>
            </w:r>
          </w:p>
        </w:tc>
        <w:tc>
          <w:tcPr>
            <w:tcW w:w="1424"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autoSpaceDE w:val="0"/>
              <w:autoSpaceDN w:val="0"/>
              <w:adjustRightInd w:val="0"/>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3"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752"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c>
          <w:tcPr>
            <w:tcW w:w="1615" w:type="dxa"/>
            <w:tcBorders>
              <w:top w:val="single" w:sz="4" w:space="0" w:color="auto"/>
              <w:left w:val="single" w:sz="4" w:space="0" w:color="auto"/>
              <w:bottom w:val="single" w:sz="4" w:space="0" w:color="auto"/>
              <w:right w:val="single" w:sz="4" w:space="0" w:color="auto"/>
            </w:tcBorders>
            <w:vAlign w:val="center"/>
          </w:tcPr>
          <w:p w:rsidR="009A087C" w:rsidRPr="001232A9" w:rsidRDefault="009A087C" w:rsidP="009A087C">
            <w:pPr>
              <w:jc w:val="center"/>
            </w:pPr>
            <w:r w:rsidRPr="001232A9">
              <w:t>-</w:t>
            </w:r>
          </w:p>
        </w:tc>
      </w:tr>
    </w:tbl>
    <w:p w:rsidR="009A087C" w:rsidRPr="001232A9" w:rsidRDefault="009A087C" w:rsidP="009A087C">
      <w:pPr>
        <w:ind w:right="-1" w:firstLine="720"/>
        <w:jc w:val="both"/>
      </w:pPr>
      <w:r w:rsidRPr="001232A9">
        <w:t>Расчет тарифов произведен исходя из годовых объемов отпуска товаров, услуг и годовых расходов по статьям затрат.</w:t>
      </w:r>
    </w:p>
    <w:p w:rsidR="009A087C" w:rsidRPr="001232A9" w:rsidRDefault="009A087C" w:rsidP="009A087C">
      <w:pPr>
        <w:ind w:right="-1"/>
        <w:jc w:val="both"/>
      </w:pPr>
    </w:p>
    <w:p w:rsidR="009A087C" w:rsidRPr="001232A9" w:rsidRDefault="009A087C" w:rsidP="009A087C">
      <w:pPr>
        <w:keepNext/>
        <w:jc w:val="center"/>
      </w:pPr>
      <w:r w:rsidRPr="001232A9">
        <w:t>По итогам рассмотрения приняты основные показатели расчета тарифов на период регулирования.</w:t>
      </w:r>
    </w:p>
    <w:p w:rsidR="009A087C" w:rsidRPr="001232A9" w:rsidRDefault="009A087C" w:rsidP="009A087C">
      <w:pPr>
        <w:ind w:right="-1" w:firstLine="720"/>
        <w:jc w:val="both"/>
      </w:pPr>
      <w:r w:rsidRPr="001232A9">
        <w:t>1. Нормативы технологических затрат электрической энергии и (или) химических реагентов</w:t>
      </w:r>
    </w:p>
    <w:p w:rsidR="009A087C" w:rsidRPr="001232A9" w:rsidRDefault="009A087C" w:rsidP="009A087C">
      <w:pPr>
        <w:autoSpaceDE w:val="0"/>
        <w:autoSpaceDN w:val="0"/>
        <w:adjustRightInd w:val="0"/>
        <w:ind w:right="-1" w:firstLine="540"/>
        <w:jc w:val="right"/>
      </w:pPr>
      <w:r w:rsidRPr="001232A9">
        <w:t>Таблица 3</w:t>
      </w:r>
    </w:p>
    <w:tbl>
      <w:tblPr>
        <w:tblW w:w="10211" w:type="dxa"/>
        <w:tblInd w:w="103" w:type="dxa"/>
        <w:tblLayout w:type="fixed"/>
        <w:tblLook w:val="0000" w:firstRow="0" w:lastRow="0" w:firstColumn="0" w:lastColumn="0" w:noHBand="0" w:noVBand="0"/>
      </w:tblPr>
      <w:tblGrid>
        <w:gridCol w:w="4825"/>
        <w:gridCol w:w="1276"/>
        <w:gridCol w:w="4110"/>
      </w:tblGrid>
      <w:tr w:rsidR="009A087C" w:rsidRPr="001232A9" w:rsidTr="009A087C">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9A087C" w:rsidRPr="001232A9" w:rsidRDefault="009A087C" w:rsidP="009A087C">
            <w:pPr>
              <w:jc w:val="center"/>
            </w:pPr>
            <w:r w:rsidRPr="001232A9">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9A087C" w:rsidRPr="001232A9" w:rsidRDefault="009A087C" w:rsidP="009A087C">
            <w:pPr>
              <w:jc w:val="center"/>
            </w:pPr>
            <w:r w:rsidRPr="001232A9">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9A087C" w:rsidRPr="001232A9" w:rsidRDefault="009A087C" w:rsidP="009A087C">
            <w:pPr>
              <w:jc w:val="center"/>
            </w:pPr>
            <w:r w:rsidRPr="001232A9">
              <w:t>Величина норматива</w:t>
            </w:r>
          </w:p>
        </w:tc>
      </w:tr>
      <w:tr w:rsidR="009A087C" w:rsidRPr="001232A9" w:rsidTr="009A087C">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9A087C" w:rsidRPr="001232A9" w:rsidRDefault="009A087C" w:rsidP="009A087C">
            <w:r w:rsidRPr="001232A9">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9A087C" w:rsidRPr="001232A9" w:rsidRDefault="009A087C" w:rsidP="009A087C">
            <w:r w:rsidRPr="001232A9">
              <w:t>Квт</w:t>
            </w:r>
            <w:r w:rsidRPr="001232A9">
              <w:rPr>
                <w:lang w:val="en-US"/>
              </w:rPr>
              <w:t>/</w:t>
            </w:r>
            <w:r w:rsidRPr="001232A9">
              <w:t>ч/ м</w:t>
            </w:r>
            <w:r w:rsidRPr="001232A9">
              <w:rPr>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rPr>
                <w:lang w:val="en-US"/>
              </w:rPr>
              <w:t>-</w:t>
            </w:r>
          </w:p>
        </w:tc>
      </w:tr>
      <w:tr w:rsidR="009A087C" w:rsidRPr="001232A9" w:rsidTr="009A087C">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9A087C" w:rsidRPr="001232A9" w:rsidRDefault="009A087C" w:rsidP="009A087C">
            <w:r w:rsidRPr="001232A9">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9A087C" w:rsidRPr="001232A9" w:rsidRDefault="009A087C" w:rsidP="009A087C">
            <w:r w:rsidRPr="001232A9">
              <w:t>кг</w:t>
            </w:r>
          </w:p>
        </w:tc>
        <w:tc>
          <w:tcPr>
            <w:tcW w:w="4110"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rPr>
                <w:lang w:val="en-US"/>
              </w:rPr>
            </w:pPr>
            <w:r w:rsidRPr="001232A9">
              <w:rPr>
                <w:lang w:val="en-US"/>
              </w:rPr>
              <w:t>-</w:t>
            </w:r>
          </w:p>
        </w:tc>
      </w:tr>
    </w:tbl>
    <w:p w:rsidR="009A087C" w:rsidRPr="001232A9" w:rsidRDefault="009A087C" w:rsidP="009A087C">
      <w:pPr>
        <w:ind w:right="-1" w:firstLine="720"/>
        <w:jc w:val="both"/>
      </w:pPr>
      <w:r w:rsidRPr="001232A9">
        <w:t>2. Объем отпуска воды и принятых сточных вод, на основании которых были рассчитаны тарифы.</w:t>
      </w:r>
    </w:p>
    <w:p w:rsidR="009A087C" w:rsidRPr="001232A9" w:rsidRDefault="009A087C" w:rsidP="009A087C">
      <w:pPr>
        <w:keepNext/>
        <w:ind w:right="-1" w:firstLine="720"/>
        <w:jc w:val="right"/>
      </w:pPr>
      <w:r w:rsidRPr="001232A9">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9A087C" w:rsidRPr="001232A9" w:rsidTr="009A087C">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87C" w:rsidRPr="001232A9" w:rsidRDefault="009A087C" w:rsidP="009A087C">
            <w:r w:rsidRPr="001232A9">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A087C" w:rsidRPr="001232A9" w:rsidRDefault="009A087C" w:rsidP="009A087C">
            <w:pPr>
              <w:jc w:val="center"/>
              <w:rPr>
                <w:bCs/>
              </w:rPr>
            </w:pPr>
            <w:r w:rsidRPr="001232A9">
              <w:rPr>
                <w:bCs/>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9A087C" w:rsidRPr="001232A9" w:rsidRDefault="009A087C" w:rsidP="009A087C">
            <w:pPr>
              <w:jc w:val="center"/>
              <w:rPr>
                <w:bCs/>
              </w:rPr>
            </w:pPr>
            <w:r w:rsidRPr="001232A9">
              <w:rPr>
                <w:bCs/>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9A087C" w:rsidRPr="001232A9" w:rsidRDefault="009A087C" w:rsidP="009A087C">
            <w:pPr>
              <w:jc w:val="center"/>
              <w:rPr>
                <w:bCs/>
              </w:rPr>
            </w:pPr>
            <w:r w:rsidRPr="001232A9">
              <w:rPr>
                <w:bCs/>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9A087C" w:rsidRPr="001232A9" w:rsidRDefault="009A087C" w:rsidP="009A087C">
            <w:pPr>
              <w:jc w:val="center"/>
              <w:rPr>
                <w:bCs/>
              </w:rPr>
            </w:pPr>
            <w:r w:rsidRPr="001232A9">
              <w:rPr>
                <w:bCs/>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9A087C" w:rsidRPr="001232A9" w:rsidRDefault="009A087C" w:rsidP="009A087C">
            <w:pPr>
              <w:jc w:val="center"/>
              <w:rPr>
                <w:bCs/>
              </w:rPr>
            </w:pPr>
            <w:r w:rsidRPr="001232A9">
              <w:rPr>
                <w:bCs/>
              </w:rPr>
              <w:t>Причина изменения объема</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35</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35</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35</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lastRenderedPageBreak/>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34,9</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34,9</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34,9</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142"/>
            </w:pPr>
            <w:r w:rsidRPr="001232A9">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142"/>
            </w:pPr>
            <w:r w:rsidRPr="001232A9">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34,9</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34,9</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34,9</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13,4</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13,4</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13,4</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3,3</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17</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17</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17</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1,2</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1,2</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1,2</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Объем воды, поданной в сеть</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Уровень потерь воды</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Отпуск воды,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142"/>
            </w:pPr>
            <w:r w:rsidRPr="001232A9">
              <w:t>другим организациям, осуществляющим водоснабжение</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142"/>
            </w:pPr>
            <w:r w:rsidRPr="001232A9">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Транспортировка воды</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Потери воды</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 xml:space="preserve">Уровень потерь воды </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142"/>
            </w:pPr>
            <w:r w:rsidRPr="001232A9">
              <w:t>собственным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производственные нужды предприятия</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бюджетным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населению</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прочим потребителям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34,3</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142"/>
            </w:pPr>
            <w:r w:rsidRPr="001232A9">
              <w:rPr>
                <w:bCs/>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34,3</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13,4</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13,4</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13,4</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3,3</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3,3</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lastRenderedPageBreak/>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17</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17</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17</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0,6</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0,6</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0,6</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r w:rsidRPr="001232A9">
              <w:t>Объем принятых у абонентов сточных вод, по абонентам:</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142"/>
            </w:pPr>
            <w:r w:rsidRPr="001232A9">
              <w:rPr>
                <w:bCs/>
              </w:rPr>
              <w:t>от собственных абонентов:</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от производственных нужд организации</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от бюджетных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от населения</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r w:rsidR="009A087C" w:rsidRPr="001232A9" w:rsidTr="009A087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9A087C" w:rsidRPr="001232A9" w:rsidRDefault="009A087C" w:rsidP="009A087C">
            <w:pPr>
              <w:ind w:left="307"/>
            </w:pPr>
            <w:r w:rsidRPr="001232A9">
              <w:t>от прочих потребителей</w:t>
            </w:r>
          </w:p>
        </w:tc>
        <w:tc>
          <w:tcPr>
            <w:tcW w:w="1080" w:type="dxa"/>
            <w:tcBorders>
              <w:top w:val="nil"/>
              <w:left w:val="nil"/>
              <w:bottom w:val="single" w:sz="4" w:space="0" w:color="auto"/>
              <w:right w:val="single" w:sz="4" w:space="0" w:color="auto"/>
            </w:tcBorders>
            <w:shd w:val="clear" w:color="auto" w:fill="auto"/>
            <w:vAlign w:val="center"/>
            <w:hideMark/>
          </w:tcPr>
          <w:p w:rsidR="009A087C" w:rsidRPr="001232A9" w:rsidRDefault="009A087C" w:rsidP="009A087C">
            <w:pPr>
              <w:jc w:val="center"/>
            </w:pPr>
            <w:r w:rsidRPr="001232A9">
              <w:t>тыс. м</w:t>
            </w:r>
            <w:r w:rsidRPr="001232A9">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1165"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c>
          <w:tcPr>
            <w:tcW w:w="2281" w:type="dxa"/>
            <w:tcBorders>
              <w:top w:val="nil"/>
              <w:left w:val="nil"/>
              <w:bottom w:val="single" w:sz="4" w:space="0" w:color="auto"/>
              <w:right w:val="single" w:sz="4" w:space="0" w:color="auto"/>
            </w:tcBorders>
            <w:shd w:val="clear" w:color="auto" w:fill="auto"/>
            <w:noWrap/>
            <w:vAlign w:val="center"/>
          </w:tcPr>
          <w:p w:rsidR="009A087C" w:rsidRPr="001232A9" w:rsidRDefault="009A087C" w:rsidP="009A087C">
            <w:pPr>
              <w:jc w:val="center"/>
            </w:pPr>
            <w:r w:rsidRPr="001232A9">
              <w:t>-</w:t>
            </w:r>
          </w:p>
        </w:tc>
      </w:tr>
    </w:tbl>
    <w:p w:rsidR="009A087C" w:rsidRPr="001232A9" w:rsidRDefault="009A087C" w:rsidP="009A087C">
      <w:pPr>
        <w:ind w:firstLine="720"/>
        <w:jc w:val="both"/>
      </w:pPr>
    </w:p>
    <w:p w:rsidR="009A087C" w:rsidRPr="001232A9" w:rsidRDefault="009A087C" w:rsidP="009A087C">
      <w:pPr>
        <w:ind w:right="-1" w:firstLine="708"/>
        <w:jc w:val="both"/>
      </w:pPr>
      <w:r w:rsidRPr="001232A9">
        <w:t>3. Индексы, используемые при формировании необходимой валовой выручки по статьям затрат на расчетный (долгосрочный) период регулирования.</w:t>
      </w:r>
    </w:p>
    <w:p w:rsidR="009A087C" w:rsidRPr="001232A9" w:rsidRDefault="009A087C" w:rsidP="009A087C">
      <w:pPr>
        <w:ind w:right="-1" w:firstLine="708"/>
        <w:jc w:val="right"/>
      </w:pPr>
      <w:r w:rsidRPr="001232A9">
        <w:t>Таблица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126"/>
        <w:gridCol w:w="2268"/>
      </w:tblGrid>
      <w:tr w:rsidR="009A087C" w:rsidRPr="001232A9" w:rsidTr="00D0574C">
        <w:trPr>
          <w:tblHeader/>
        </w:trPr>
        <w:tc>
          <w:tcPr>
            <w:tcW w:w="2284" w:type="dxa"/>
            <w:shd w:val="clear" w:color="auto" w:fill="auto"/>
            <w:vAlign w:val="center"/>
          </w:tcPr>
          <w:p w:rsidR="009A087C" w:rsidRPr="001232A9" w:rsidRDefault="009A087C" w:rsidP="009A087C">
            <w:pPr>
              <w:ind w:right="-1"/>
              <w:jc w:val="center"/>
              <w:rPr>
                <w:bCs/>
              </w:rPr>
            </w:pPr>
            <w:r w:rsidRPr="001232A9">
              <w:rPr>
                <w:bCs/>
              </w:rPr>
              <w:t>Индексы</w:t>
            </w:r>
          </w:p>
        </w:tc>
        <w:tc>
          <w:tcPr>
            <w:tcW w:w="2678" w:type="dxa"/>
            <w:shd w:val="clear" w:color="auto" w:fill="auto"/>
            <w:vAlign w:val="center"/>
          </w:tcPr>
          <w:p w:rsidR="009A087C" w:rsidRPr="001232A9" w:rsidRDefault="009A087C" w:rsidP="009A087C">
            <w:pPr>
              <w:ind w:right="-1"/>
              <w:jc w:val="center"/>
              <w:rPr>
                <w:bCs/>
              </w:rPr>
            </w:pPr>
            <w:r w:rsidRPr="001232A9">
              <w:rPr>
                <w:bCs/>
              </w:rPr>
              <w:t>2016 год</w:t>
            </w:r>
          </w:p>
        </w:tc>
        <w:tc>
          <w:tcPr>
            <w:tcW w:w="2126" w:type="dxa"/>
            <w:shd w:val="clear" w:color="auto" w:fill="auto"/>
            <w:vAlign w:val="center"/>
          </w:tcPr>
          <w:p w:rsidR="009A087C" w:rsidRPr="001232A9" w:rsidRDefault="009A087C" w:rsidP="009A087C">
            <w:pPr>
              <w:ind w:right="-1"/>
              <w:jc w:val="center"/>
              <w:rPr>
                <w:bCs/>
              </w:rPr>
            </w:pPr>
            <w:r w:rsidRPr="001232A9">
              <w:rPr>
                <w:bCs/>
              </w:rPr>
              <w:t>2017 год</w:t>
            </w:r>
          </w:p>
        </w:tc>
        <w:tc>
          <w:tcPr>
            <w:tcW w:w="2268" w:type="dxa"/>
            <w:shd w:val="clear" w:color="auto" w:fill="auto"/>
            <w:vAlign w:val="center"/>
          </w:tcPr>
          <w:p w:rsidR="009A087C" w:rsidRPr="001232A9" w:rsidRDefault="009A087C" w:rsidP="009A087C">
            <w:pPr>
              <w:ind w:right="-1"/>
              <w:jc w:val="center"/>
              <w:rPr>
                <w:bCs/>
              </w:rPr>
            </w:pPr>
            <w:r w:rsidRPr="001232A9">
              <w:rPr>
                <w:bCs/>
              </w:rPr>
              <w:t>2018 год</w:t>
            </w:r>
          </w:p>
        </w:tc>
      </w:tr>
      <w:tr w:rsidR="009A087C" w:rsidRPr="001232A9" w:rsidTr="00D0574C">
        <w:tc>
          <w:tcPr>
            <w:tcW w:w="2284" w:type="dxa"/>
            <w:shd w:val="clear" w:color="auto" w:fill="auto"/>
          </w:tcPr>
          <w:p w:rsidR="009A087C" w:rsidRPr="001232A9" w:rsidRDefault="009A087C" w:rsidP="009A087C">
            <w:pPr>
              <w:ind w:right="-1"/>
              <w:jc w:val="both"/>
              <w:rPr>
                <w:bCs/>
              </w:rPr>
            </w:pPr>
            <w:r w:rsidRPr="001232A9">
              <w:t>Природный газ</w:t>
            </w:r>
          </w:p>
        </w:tc>
        <w:tc>
          <w:tcPr>
            <w:tcW w:w="2678" w:type="dxa"/>
            <w:shd w:val="clear" w:color="auto" w:fill="auto"/>
            <w:vAlign w:val="center"/>
          </w:tcPr>
          <w:p w:rsidR="009A087C" w:rsidRPr="001232A9" w:rsidRDefault="009A087C" w:rsidP="009A087C">
            <w:pPr>
              <w:ind w:right="-1"/>
              <w:jc w:val="center"/>
            </w:pPr>
            <w:r w:rsidRPr="001232A9">
              <w:t>1,020</w:t>
            </w:r>
          </w:p>
        </w:tc>
        <w:tc>
          <w:tcPr>
            <w:tcW w:w="2126" w:type="dxa"/>
            <w:shd w:val="clear" w:color="auto" w:fill="auto"/>
            <w:vAlign w:val="center"/>
          </w:tcPr>
          <w:p w:rsidR="009A087C" w:rsidRPr="001232A9" w:rsidRDefault="009A087C" w:rsidP="009A087C">
            <w:pPr>
              <w:ind w:right="-1"/>
              <w:jc w:val="center"/>
            </w:pPr>
            <w:r w:rsidRPr="001232A9">
              <w:t>1,030</w:t>
            </w:r>
          </w:p>
        </w:tc>
        <w:tc>
          <w:tcPr>
            <w:tcW w:w="2268" w:type="dxa"/>
            <w:shd w:val="clear" w:color="auto" w:fill="auto"/>
            <w:vAlign w:val="center"/>
          </w:tcPr>
          <w:p w:rsidR="009A087C" w:rsidRPr="001232A9" w:rsidRDefault="009A087C" w:rsidP="009A087C">
            <w:pPr>
              <w:ind w:right="-1"/>
              <w:jc w:val="center"/>
            </w:pPr>
            <w:r w:rsidRPr="001232A9">
              <w:t>1,030</w:t>
            </w:r>
          </w:p>
        </w:tc>
      </w:tr>
      <w:tr w:rsidR="009A087C" w:rsidRPr="001232A9" w:rsidTr="00D0574C">
        <w:tc>
          <w:tcPr>
            <w:tcW w:w="2284" w:type="dxa"/>
            <w:shd w:val="clear" w:color="auto" w:fill="auto"/>
          </w:tcPr>
          <w:p w:rsidR="009A087C" w:rsidRPr="001232A9" w:rsidRDefault="009A087C" w:rsidP="009A087C">
            <w:pPr>
              <w:ind w:right="-1"/>
              <w:jc w:val="both"/>
            </w:pPr>
            <w:r w:rsidRPr="001232A9">
              <w:t>Водоснабжение, водоотведение</w:t>
            </w:r>
          </w:p>
        </w:tc>
        <w:tc>
          <w:tcPr>
            <w:tcW w:w="2678" w:type="dxa"/>
            <w:shd w:val="clear" w:color="auto" w:fill="auto"/>
            <w:vAlign w:val="center"/>
          </w:tcPr>
          <w:p w:rsidR="009A087C" w:rsidRPr="001232A9" w:rsidRDefault="009A087C" w:rsidP="009A087C">
            <w:pPr>
              <w:ind w:right="-1"/>
              <w:jc w:val="center"/>
            </w:pPr>
            <w:r w:rsidRPr="001232A9">
              <w:t>1,043</w:t>
            </w:r>
          </w:p>
        </w:tc>
        <w:tc>
          <w:tcPr>
            <w:tcW w:w="2126" w:type="dxa"/>
            <w:shd w:val="clear" w:color="auto" w:fill="auto"/>
            <w:vAlign w:val="center"/>
          </w:tcPr>
          <w:p w:rsidR="009A087C" w:rsidRPr="001232A9" w:rsidRDefault="009A087C" w:rsidP="009A087C">
            <w:pPr>
              <w:ind w:right="-1"/>
              <w:jc w:val="center"/>
            </w:pPr>
            <w:r w:rsidRPr="001232A9">
              <w:t>1,043</w:t>
            </w:r>
          </w:p>
        </w:tc>
        <w:tc>
          <w:tcPr>
            <w:tcW w:w="2268" w:type="dxa"/>
            <w:shd w:val="clear" w:color="auto" w:fill="auto"/>
            <w:vAlign w:val="center"/>
          </w:tcPr>
          <w:p w:rsidR="009A087C" w:rsidRPr="001232A9" w:rsidRDefault="009A087C" w:rsidP="009A087C">
            <w:pPr>
              <w:ind w:right="-1"/>
              <w:jc w:val="center"/>
            </w:pPr>
            <w:r w:rsidRPr="001232A9">
              <w:t>1,043</w:t>
            </w:r>
          </w:p>
        </w:tc>
      </w:tr>
      <w:tr w:rsidR="009A087C" w:rsidRPr="001232A9" w:rsidTr="00D0574C">
        <w:tc>
          <w:tcPr>
            <w:tcW w:w="2284" w:type="dxa"/>
            <w:shd w:val="clear" w:color="auto" w:fill="auto"/>
          </w:tcPr>
          <w:p w:rsidR="009A087C" w:rsidRPr="001232A9" w:rsidRDefault="009A087C" w:rsidP="009A087C">
            <w:pPr>
              <w:ind w:right="-1"/>
              <w:jc w:val="both"/>
              <w:rPr>
                <w:bCs/>
              </w:rPr>
            </w:pPr>
            <w:r w:rsidRPr="001232A9">
              <w:t>Электрическая энергия</w:t>
            </w:r>
          </w:p>
        </w:tc>
        <w:tc>
          <w:tcPr>
            <w:tcW w:w="2678" w:type="dxa"/>
            <w:shd w:val="clear" w:color="auto" w:fill="auto"/>
            <w:vAlign w:val="center"/>
          </w:tcPr>
          <w:p w:rsidR="009A087C" w:rsidRPr="001232A9" w:rsidRDefault="009A087C" w:rsidP="009A087C">
            <w:pPr>
              <w:ind w:right="-1"/>
              <w:jc w:val="center"/>
            </w:pPr>
            <w:r w:rsidRPr="001232A9">
              <w:t>1,078</w:t>
            </w:r>
          </w:p>
        </w:tc>
        <w:tc>
          <w:tcPr>
            <w:tcW w:w="2126" w:type="dxa"/>
            <w:shd w:val="clear" w:color="auto" w:fill="auto"/>
            <w:vAlign w:val="center"/>
          </w:tcPr>
          <w:p w:rsidR="009A087C" w:rsidRPr="001232A9" w:rsidRDefault="009A087C" w:rsidP="009A087C">
            <w:pPr>
              <w:ind w:right="-1"/>
              <w:jc w:val="center"/>
            </w:pPr>
            <w:r w:rsidRPr="001232A9">
              <w:t>1,072</w:t>
            </w:r>
          </w:p>
        </w:tc>
        <w:tc>
          <w:tcPr>
            <w:tcW w:w="2268" w:type="dxa"/>
            <w:shd w:val="clear" w:color="auto" w:fill="auto"/>
            <w:vAlign w:val="center"/>
          </w:tcPr>
          <w:p w:rsidR="009A087C" w:rsidRPr="001232A9" w:rsidRDefault="009A087C" w:rsidP="009A087C">
            <w:pPr>
              <w:ind w:right="-1"/>
              <w:jc w:val="center"/>
            </w:pPr>
            <w:r w:rsidRPr="001232A9">
              <w:t>1,071</w:t>
            </w:r>
          </w:p>
        </w:tc>
      </w:tr>
      <w:tr w:rsidR="009A087C" w:rsidRPr="001232A9" w:rsidTr="00D0574C">
        <w:tc>
          <w:tcPr>
            <w:tcW w:w="2284" w:type="dxa"/>
            <w:shd w:val="clear" w:color="auto" w:fill="auto"/>
          </w:tcPr>
          <w:p w:rsidR="009A087C" w:rsidRPr="001232A9" w:rsidRDefault="009A087C" w:rsidP="009A087C">
            <w:pPr>
              <w:ind w:right="-1"/>
              <w:jc w:val="both"/>
            </w:pPr>
            <w:r w:rsidRPr="001232A9">
              <w:t>Тепловая энергия</w:t>
            </w:r>
          </w:p>
        </w:tc>
        <w:tc>
          <w:tcPr>
            <w:tcW w:w="2678" w:type="dxa"/>
            <w:shd w:val="clear" w:color="auto" w:fill="auto"/>
            <w:vAlign w:val="center"/>
          </w:tcPr>
          <w:p w:rsidR="009A087C" w:rsidRPr="001232A9" w:rsidRDefault="009A087C" w:rsidP="009A087C">
            <w:pPr>
              <w:ind w:right="-1"/>
              <w:jc w:val="center"/>
            </w:pPr>
            <w:r w:rsidRPr="001232A9">
              <w:t>1,033</w:t>
            </w:r>
          </w:p>
        </w:tc>
        <w:tc>
          <w:tcPr>
            <w:tcW w:w="2126" w:type="dxa"/>
            <w:shd w:val="clear" w:color="auto" w:fill="auto"/>
            <w:vAlign w:val="center"/>
          </w:tcPr>
          <w:p w:rsidR="009A087C" w:rsidRPr="001232A9" w:rsidRDefault="009A087C" w:rsidP="009A087C">
            <w:pPr>
              <w:ind w:right="-1"/>
              <w:jc w:val="center"/>
            </w:pPr>
            <w:r w:rsidRPr="001232A9">
              <w:t>1,033</w:t>
            </w:r>
          </w:p>
        </w:tc>
        <w:tc>
          <w:tcPr>
            <w:tcW w:w="2268" w:type="dxa"/>
            <w:shd w:val="clear" w:color="auto" w:fill="auto"/>
            <w:vAlign w:val="center"/>
          </w:tcPr>
          <w:p w:rsidR="009A087C" w:rsidRPr="001232A9" w:rsidRDefault="009A087C" w:rsidP="009A087C">
            <w:pPr>
              <w:ind w:right="-1"/>
              <w:jc w:val="center"/>
            </w:pPr>
            <w:r w:rsidRPr="001232A9">
              <w:t>1,033</w:t>
            </w:r>
          </w:p>
        </w:tc>
      </w:tr>
      <w:tr w:rsidR="009A087C" w:rsidRPr="001232A9" w:rsidTr="00D0574C">
        <w:tc>
          <w:tcPr>
            <w:tcW w:w="2284" w:type="dxa"/>
            <w:shd w:val="clear" w:color="auto" w:fill="auto"/>
          </w:tcPr>
          <w:p w:rsidR="009A087C" w:rsidRPr="001232A9" w:rsidRDefault="009A087C" w:rsidP="009A087C">
            <w:pPr>
              <w:ind w:right="-1"/>
              <w:jc w:val="both"/>
              <w:rPr>
                <w:bCs/>
              </w:rPr>
            </w:pPr>
            <w:r w:rsidRPr="001232A9">
              <w:rPr>
                <w:bCs/>
              </w:rPr>
              <w:t>Индекс потребительских цен</w:t>
            </w:r>
          </w:p>
        </w:tc>
        <w:tc>
          <w:tcPr>
            <w:tcW w:w="2678" w:type="dxa"/>
            <w:shd w:val="clear" w:color="auto" w:fill="auto"/>
            <w:vAlign w:val="center"/>
          </w:tcPr>
          <w:p w:rsidR="009A087C" w:rsidRPr="001232A9" w:rsidRDefault="009A087C" w:rsidP="009A087C">
            <w:pPr>
              <w:ind w:right="-1"/>
              <w:jc w:val="center"/>
            </w:pPr>
            <w:r w:rsidRPr="001232A9">
              <w:t>1,074</w:t>
            </w:r>
          </w:p>
        </w:tc>
        <w:tc>
          <w:tcPr>
            <w:tcW w:w="2126" w:type="dxa"/>
            <w:shd w:val="clear" w:color="auto" w:fill="auto"/>
            <w:vAlign w:val="center"/>
          </w:tcPr>
          <w:p w:rsidR="009A087C" w:rsidRPr="001232A9" w:rsidRDefault="009A087C" w:rsidP="009A087C">
            <w:pPr>
              <w:ind w:right="-1"/>
              <w:jc w:val="center"/>
            </w:pPr>
            <w:r w:rsidRPr="001232A9">
              <w:t>1,058</w:t>
            </w:r>
          </w:p>
        </w:tc>
        <w:tc>
          <w:tcPr>
            <w:tcW w:w="2268" w:type="dxa"/>
            <w:shd w:val="clear" w:color="auto" w:fill="auto"/>
            <w:vAlign w:val="center"/>
          </w:tcPr>
          <w:p w:rsidR="009A087C" w:rsidRPr="001232A9" w:rsidRDefault="009A087C" w:rsidP="009A087C">
            <w:pPr>
              <w:ind w:right="-1"/>
              <w:jc w:val="center"/>
            </w:pPr>
            <w:r w:rsidRPr="001232A9">
              <w:t>1,055</w:t>
            </w:r>
          </w:p>
        </w:tc>
      </w:tr>
      <w:tr w:rsidR="009A087C" w:rsidRPr="001232A9" w:rsidTr="00D0574C">
        <w:tc>
          <w:tcPr>
            <w:tcW w:w="2284" w:type="dxa"/>
            <w:shd w:val="clear" w:color="auto" w:fill="auto"/>
          </w:tcPr>
          <w:p w:rsidR="009A087C" w:rsidRPr="001232A9" w:rsidRDefault="009A087C" w:rsidP="009A087C">
            <w:pPr>
              <w:ind w:right="-1"/>
              <w:jc w:val="both"/>
              <w:rPr>
                <w:bCs/>
              </w:rPr>
            </w:pPr>
            <w:r w:rsidRPr="001232A9">
              <w:rPr>
                <w:bCs/>
              </w:rPr>
              <w:t>Индекс цен промышленных производителей</w:t>
            </w:r>
          </w:p>
        </w:tc>
        <w:tc>
          <w:tcPr>
            <w:tcW w:w="2678" w:type="dxa"/>
            <w:shd w:val="clear" w:color="auto" w:fill="auto"/>
            <w:vAlign w:val="center"/>
          </w:tcPr>
          <w:p w:rsidR="009A087C" w:rsidRPr="001232A9" w:rsidRDefault="009A087C" w:rsidP="009A087C">
            <w:pPr>
              <w:ind w:right="-1"/>
              <w:jc w:val="center"/>
            </w:pPr>
            <w:r w:rsidRPr="001232A9">
              <w:t>1,059</w:t>
            </w:r>
          </w:p>
        </w:tc>
        <w:tc>
          <w:tcPr>
            <w:tcW w:w="2126" w:type="dxa"/>
            <w:shd w:val="clear" w:color="auto" w:fill="auto"/>
            <w:vAlign w:val="center"/>
          </w:tcPr>
          <w:p w:rsidR="009A087C" w:rsidRPr="001232A9" w:rsidRDefault="009A087C" w:rsidP="009A087C">
            <w:pPr>
              <w:ind w:right="-1"/>
              <w:jc w:val="center"/>
            </w:pPr>
            <w:r w:rsidRPr="001232A9">
              <w:t>1,055</w:t>
            </w:r>
          </w:p>
        </w:tc>
        <w:tc>
          <w:tcPr>
            <w:tcW w:w="2268" w:type="dxa"/>
            <w:shd w:val="clear" w:color="auto" w:fill="auto"/>
            <w:vAlign w:val="center"/>
          </w:tcPr>
          <w:p w:rsidR="009A087C" w:rsidRPr="001232A9" w:rsidRDefault="009A087C" w:rsidP="009A087C">
            <w:pPr>
              <w:ind w:right="-1"/>
              <w:jc w:val="center"/>
            </w:pPr>
            <w:r w:rsidRPr="001232A9">
              <w:t>1,053</w:t>
            </w:r>
          </w:p>
        </w:tc>
      </w:tr>
    </w:tbl>
    <w:p w:rsidR="009A087C" w:rsidRPr="001232A9" w:rsidRDefault="009A087C" w:rsidP="009A087C">
      <w:pPr>
        <w:ind w:right="-1" w:firstLine="708"/>
        <w:jc w:val="both"/>
      </w:pPr>
    </w:p>
    <w:p w:rsidR="009A087C" w:rsidRPr="001232A9" w:rsidRDefault="009A087C" w:rsidP="009A087C">
      <w:pPr>
        <w:ind w:right="-1" w:firstLine="708"/>
        <w:jc w:val="both"/>
      </w:pPr>
      <w:r w:rsidRPr="001232A9">
        <w:rPr>
          <w:bCs/>
        </w:rPr>
        <w:t xml:space="preserve">При расчёте расходов на 2016-2018 годы экспертной группой </w:t>
      </w:r>
      <w:r w:rsidRPr="001232A9">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1232A9">
        <w:rPr>
          <w:lang w:val="en-US"/>
        </w:rPr>
        <w:t>I</w:t>
      </w:r>
      <w:r w:rsidRPr="001232A9">
        <w:t>).</w:t>
      </w:r>
    </w:p>
    <w:p w:rsidR="009A087C" w:rsidRPr="001232A9" w:rsidRDefault="009A087C" w:rsidP="009A087C">
      <w:pPr>
        <w:ind w:right="-1" w:firstLine="708"/>
        <w:jc w:val="both"/>
      </w:pPr>
      <w:r w:rsidRPr="001232A9">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9A087C" w:rsidRPr="001232A9" w:rsidRDefault="009A087C" w:rsidP="009A087C">
      <w:pPr>
        <w:ind w:firstLine="708"/>
      </w:pPr>
      <w:r w:rsidRPr="001232A9">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9A087C" w:rsidRPr="001232A9" w:rsidRDefault="009A087C" w:rsidP="009A087C">
      <w:pPr>
        <w:ind w:firstLine="708"/>
        <w:jc w:val="both"/>
      </w:pPr>
      <w:r w:rsidRPr="001232A9">
        <w:t>Необходимая валовая выручка в целом по регулируемыми видам деятельности по предложению организации в 2016 году составит 694,05 тыс</w:t>
      </w:r>
      <w:proofErr w:type="gramStart"/>
      <w:r w:rsidRPr="001232A9">
        <w:t>.р</w:t>
      </w:r>
      <w:proofErr w:type="gramEnd"/>
      <w:r w:rsidRPr="001232A9">
        <w:t>уб., в том числе расходы - 694,05 тыс. руб., нормативная прибыль - - тыс.руб., расчетная предпринимательская прибыль - - тыс.руб.</w:t>
      </w:r>
    </w:p>
    <w:p w:rsidR="009A087C" w:rsidRPr="001232A9" w:rsidRDefault="009A087C" w:rsidP="009A087C">
      <w:pPr>
        <w:ind w:firstLine="708"/>
        <w:jc w:val="both"/>
      </w:pPr>
      <w:r w:rsidRPr="001232A9">
        <w:t>Экспертная группа предлагает уменьшить необходимую валовую выручку, рассчитанную на 2016 год на сумму 19,97 тыс</w:t>
      </w:r>
      <w:proofErr w:type="gramStart"/>
      <w:r w:rsidRPr="001232A9">
        <w:t>.р</w:t>
      </w:r>
      <w:proofErr w:type="gramEnd"/>
      <w:r w:rsidRPr="001232A9">
        <w:t xml:space="preserve">уб., в том числе расходы </w:t>
      </w:r>
      <w:r w:rsidRPr="001232A9">
        <w:rPr>
          <w:bCs/>
        </w:rPr>
        <w:t>на сумму 19,97 тыс.руб., нормативную прибыль - - тыс</w:t>
      </w:r>
      <w:r w:rsidRPr="001232A9">
        <w:t>.руб., расчетную предпринимательскую прибыль - - тыс.руб.</w:t>
      </w:r>
    </w:p>
    <w:p w:rsidR="009A087C" w:rsidRPr="001232A9" w:rsidRDefault="009A087C" w:rsidP="009A087C">
      <w:pPr>
        <w:ind w:firstLine="708"/>
        <w:jc w:val="both"/>
      </w:pPr>
      <w:r w:rsidRPr="001232A9">
        <w:lastRenderedPageBreak/>
        <w:t xml:space="preserve"> Таким образом, по предложению экспертной группы необходимая валовая выручка составит 674,08 тыс</w:t>
      </w:r>
      <w:proofErr w:type="gramStart"/>
      <w:r w:rsidRPr="001232A9">
        <w:t>.р</w:t>
      </w:r>
      <w:proofErr w:type="gramEnd"/>
      <w:r w:rsidRPr="001232A9">
        <w:t>уб., в том числе расходы - 674,08 тыс. руб., нормативная прибыль - - тыс.руб., расчетная предпринимательская прибыль - - тыс.руб.</w:t>
      </w:r>
    </w:p>
    <w:p w:rsidR="009A087C" w:rsidRPr="001232A9" w:rsidRDefault="009A087C" w:rsidP="009A087C">
      <w:pPr>
        <w:ind w:firstLine="708"/>
        <w:jc w:val="right"/>
      </w:pPr>
      <w:r w:rsidRPr="001232A9">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9A087C" w:rsidRPr="001232A9" w:rsidTr="009A087C">
        <w:trPr>
          <w:trHeight w:val="105"/>
          <w:tblHeader/>
        </w:trPr>
        <w:tc>
          <w:tcPr>
            <w:tcW w:w="2696" w:type="dxa"/>
            <w:vMerge w:val="restart"/>
            <w:shd w:val="clear" w:color="auto" w:fill="auto"/>
            <w:vAlign w:val="center"/>
          </w:tcPr>
          <w:p w:rsidR="009A087C" w:rsidRPr="001232A9" w:rsidRDefault="009A087C" w:rsidP="009A087C">
            <w:pPr>
              <w:jc w:val="center"/>
              <w:rPr>
                <w:bCs/>
              </w:rPr>
            </w:pPr>
            <w:r w:rsidRPr="001232A9">
              <w:rPr>
                <w:bCs/>
              </w:rPr>
              <w:t>Основные статьи расходов</w:t>
            </w:r>
          </w:p>
        </w:tc>
        <w:tc>
          <w:tcPr>
            <w:tcW w:w="4829" w:type="dxa"/>
            <w:gridSpan w:val="3"/>
            <w:shd w:val="clear" w:color="auto" w:fill="auto"/>
            <w:vAlign w:val="center"/>
          </w:tcPr>
          <w:p w:rsidR="009A087C" w:rsidRPr="001232A9" w:rsidRDefault="009A087C" w:rsidP="009A087C">
            <w:pPr>
              <w:jc w:val="center"/>
              <w:rPr>
                <w:bCs/>
              </w:rPr>
            </w:pPr>
            <w:r w:rsidRPr="001232A9">
              <w:rPr>
                <w:bCs/>
              </w:rPr>
              <w:t>2016 год</w:t>
            </w:r>
          </w:p>
        </w:tc>
        <w:tc>
          <w:tcPr>
            <w:tcW w:w="2896" w:type="dxa"/>
            <w:vMerge w:val="restart"/>
            <w:shd w:val="clear" w:color="auto" w:fill="auto"/>
            <w:vAlign w:val="center"/>
          </w:tcPr>
          <w:p w:rsidR="009A087C" w:rsidRPr="001232A9" w:rsidRDefault="009A087C" w:rsidP="009A087C">
            <w:pPr>
              <w:jc w:val="center"/>
              <w:rPr>
                <w:bCs/>
              </w:rPr>
            </w:pPr>
            <w:r w:rsidRPr="001232A9">
              <w:rPr>
                <w:bCs/>
              </w:rPr>
              <w:t>Основание изменения</w:t>
            </w:r>
          </w:p>
        </w:tc>
      </w:tr>
      <w:tr w:rsidR="009A087C" w:rsidRPr="001232A9" w:rsidTr="009A087C">
        <w:trPr>
          <w:trHeight w:val="1200"/>
          <w:tblHeader/>
        </w:trPr>
        <w:tc>
          <w:tcPr>
            <w:tcW w:w="2696" w:type="dxa"/>
            <w:vMerge/>
            <w:shd w:val="clear" w:color="auto" w:fill="auto"/>
            <w:vAlign w:val="center"/>
          </w:tcPr>
          <w:p w:rsidR="009A087C" w:rsidRPr="001232A9" w:rsidRDefault="009A087C" w:rsidP="009A087C">
            <w:pPr>
              <w:jc w:val="center"/>
              <w:rPr>
                <w:bCs/>
              </w:rPr>
            </w:pPr>
          </w:p>
        </w:tc>
        <w:tc>
          <w:tcPr>
            <w:tcW w:w="1610" w:type="dxa"/>
            <w:shd w:val="clear" w:color="auto" w:fill="auto"/>
            <w:vAlign w:val="center"/>
          </w:tcPr>
          <w:p w:rsidR="009A087C" w:rsidRPr="001232A9" w:rsidRDefault="009A087C" w:rsidP="009A087C">
            <w:pPr>
              <w:jc w:val="center"/>
              <w:rPr>
                <w:bCs/>
              </w:rPr>
            </w:pPr>
            <w:r w:rsidRPr="001232A9">
              <w:rPr>
                <w:bCs/>
              </w:rPr>
              <w:t>Данные организации, тыс. руб.</w:t>
            </w:r>
          </w:p>
        </w:tc>
        <w:tc>
          <w:tcPr>
            <w:tcW w:w="1609" w:type="dxa"/>
            <w:shd w:val="clear" w:color="auto" w:fill="auto"/>
            <w:vAlign w:val="center"/>
          </w:tcPr>
          <w:p w:rsidR="009A087C" w:rsidRPr="001232A9" w:rsidRDefault="009A087C" w:rsidP="009A087C">
            <w:pPr>
              <w:jc w:val="center"/>
              <w:rPr>
                <w:bCs/>
              </w:rPr>
            </w:pPr>
            <w:r w:rsidRPr="001232A9">
              <w:rPr>
                <w:bCs/>
              </w:rPr>
              <w:t>Данные экспертной группы, тыс. руб.</w:t>
            </w:r>
          </w:p>
        </w:tc>
        <w:tc>
          <w:tcPr>
            <w:tcW w:w="1610" w:type="dxa"/>
            <w:shd w:val="clear" w:color="auto" w:fill="auto"/>
            <w:vAlign w:val="center"/>
          </w:tcPr>
          <w:p w:rsidR="009A087C" w:rsidRPr="001232A9" w:rsidRDefault="009A087C" w:rsidP="009A087C">
            <w:pPr>
              <w:jc w:val="center"/>
              <w:rPr>
                <w:bCs/>
              </w:rPr>
            </w:pPr>
            <w:r w:rsidRPr="001232A9">
              <w:rPr>
                <w:bCs/>
              </w:rPr>
              <w:t>Отклонение, тыс. руб.</w:t>
            </w:r>
          </w:p>
        </w:tc>
        <w:tc>
          <w:tcPr>
            <w:tcW w:w="2896" w:type="dxa"/>
            <w:vMerge/>
            <w:shd w:val="clear" w:color="auto" w:fill="auto"/>
            <w:vAlign w:val="center"/>
          </w:tcPr>
          <w:p w:rsidR="009A087C" w:rsidRPr="001232A9" w:rsidRDefault="009A087C" w:rsidP="009A087C">
            <w:pPr>
              <w:jc w:val="center"/>
              <w:rPr>
                <w:bCs/>
              </w:rPr>
            </w:pPr>
          </w:p>
        </w:tc>
      </w:tr>
      <w:tr w:rsidR="009A087C" w:rsidRPr="001232A9" w:rsidTr="009A087C">
        <w:tc>
          <w:tcPr>
            <w:tcW w:w="2696" w:type="dxa"/>
            <w:shd w:val="clear" w:color="auto" w:fill="auto"/>
            <w:vAlign w:val="center"/>
          </w:tcPr>
          <w:p w:rsidR="009A087C" w:rsidRPr="001232A9" w:rsidRDefault="009A087C" w:rsidP="009A087C">
            <w:r w:rsidRPr="001232A9">
              <w:t>Текущие расходы</w:t>
            </w:r>
          </w:p>
        </w:tc>
        <w:tc>
          <w:tcPr>
            <w:tcW w:w="1610" w:type="dxa"/>
            <w:shd w:val="clear" w:color="auto" w:fill="auto"/>
            <w:vAlign w:val="center"/>
          </w:tcPr>
          <w:p w:rsidR="009A087C" w:rsidRPr="001232A9" w:rsidRDefault="009A087C" w:rsidP="009A087C">
            <w:pPr>
              <w:jc w:val="center"/>
            </w:pPr>
            <w:r w:rsidRPr="001232A9">
              <w:t>694,05</w:t>
            </w:r>
          </w:p>
        </w:tc>
        <w:tc>
          <w:tcPr>
            <w:tcW w:w="1609" w:type="dxa"/>
            <w:shd w:val="clear" w:color="auto" w:fill="auto"/>
            <w:vAlign w:val="center"/>
          </w:tcPr>
          <w:p w:rsidR="009A087C" w:rsidRPr="001232A9" w:rsidRDefault="009A087C" w:rsidP="009A087C">
            <w:pPr>
              <w:jc w:val="center"/>
            </w:pPr>
            <w:r w:rsidRPr="001232A9">
              <w:t>674,08</w:t>
            </w:r>
          </w:p>
        </w:tc>
        <w:tc>
          <w:tcPr>
            <w:tcW w:w="1610" w:type="dxa"/>
            <w:shd w:val="clear" w:color="auto" w:fill="auto"/>
            <w:vAlign w:val="center"/>
          </w:tcPr>
          <w:p w:rsidR="009A087C" w:rsidRPr="001232A9" w:rsidRDefault="009A087C" w:rsidP="009A087C">
            <w:pPr>
              <w:jc w:val="center"/>
            </w:pPr>
            <w:r w:rsidRPr="001232A9">
              <w:t>-19,97</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r w:rsidRPr="001232A9">
              <w:t>Операционные расходы</w:t>
            </w:r>
          </w:p>
        </w:tc>
        <w:tc>
          <w:tcPr>
            <w:tcW w:w="1610" w:type="dxa"/>
            <w:shd w:val="clear" w:color="auto" w:fill="auto"/>
            <w:vAlign w:val="center"/>
          </w:tcPr>
          <w:p w:rsidR="009A087C" w:rsidRPr="001232A9" w:rsidRDefault="009A087C" w:rsidP="009A087C">
            <w:pPr>
              <w:jc w:val="center"/>
            </w:pPr>
            <w:r w:rsidRPr="001232A9">
              <w:t>602,3</w:t>
            </w:r>
          </w:p>
        </w:tc>
        <w:tc>
          <w:tcPr>
            <w:tcW w:w="1609" w:type="dxa"/>
            <w:shd w:val="clear" w:color="auto" w:fill="auto"/>
            <w:vAlign w:val="center"/>
          </w:tcPr>
          <w:p w:rsidR="009A087C" w:rsidRPr="001232A9" w:rsidRDefault="009A087C" w:rsidP="009A087C">
            <w:pPr>
              <w:jc w:val="center"/>
            </w:pPr>
            <w:r w:rsidRPr="001232A9">
              <w:t>593,27</w:t>
            </w:r>
          </w:p>
        </w:tc>
        <w:tc>
          <w:tcPr>
            <w:tcW w:w="1610" w:type="dxa"/>
            <w:shd w:val="clear" w:color="auto" w:fill="auto"/>
            <w:vAlign w:val="center"/>
          </w:tcPr>
          <w:p w:rsidR="009A087C" w:rsidRPr="001232A9" w:rsidRDefault="009A087C" w:rsidP="009A087C">
            <w:pPr>
              <w:jc w:val="center"/>
            </w:pPr>
            <w:r w:rsidRPr="001232A9">
              <w:t>-9,03</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rPr>
                <w:bCs/>
              </w:rPr>
            </w:pPr>
            <w:r w:rsidRPr="001232A9">
              <w:rPr>
                <w:bCs/>
              </w:rPr>
              <w:t>Производственные расходы</w:t>
            </w:r>
          </w:p>
        </w:tc>
        <w:tc>
          <w:tcPr>
            <w:tcW w:w="1610" w:type="dxa"/>
            <w:shd w:val="clear" w:color="auto" w:fill="auto"/>
            <w:vAlign w:val="center"/>
          </w:tcPr>
          <w:p w:rsidR="009A087C" w:rsidRPr="001232A9" w:rsidRDefault="009A087C" w:rsidP="009A087C">
            <w:pPr>
              <w:jc w:val="center"/>
            </w:pPr>
            <w:r w:rsidRPr="001232A9">
              <w:t>322,94</w:t>
            </w:r>
          </w:p>
        </w:tc>
        <w:tc>
          <w:tcPr>
            <w:tcW w:w="1609" w:type="dxa"/>
            <w:shd w:val="clear" w:color="auto" w:fill="auto"/>
            <w:vAlign w:val="center"/>
          </w:tcPr>
          <w:p w:rsidR="009A087C" w:rsidRPr="001232A9" w:rsidRDefault="009A087C" w:rsidP="009A087C">
            <w:pPr>
              <w:jc w:val="center"/>
            </w:pPr>
            <w:r w:rsidRPr="001232A9">
              <w:t>306,11</w:t>
            </w:r>
          </w:p>
        </w:tc>
        <w:tc>
          <w:tcPr>
            <w:tcW w:w="1610" w:type="dxa"/>
            <w:shd w:val="clear" w:color="auto" w:fill="auto"/>
            <w:vAlign w:val="center"/>
          </w:tcPr>
          <w:p w:rsidR="009A087C" w:rsidRPr="001232A9" w:rsidRDefault="009A087C" w:rsidP="009A087C">
            <w:pPr>
              <w:jc w:val="center"/>
            </w:pPr>
            <w:r w:rsidRPr="001232A9">
              <w:t>-16,83</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rPr>
                <w:bCs/>
                <w:iCs/>
              </w:rPr>
              <w:t>расходы на приобретение сырья и материалов и их хранение:</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реагенты</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ГСМ</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материалы и малоценные основные средства</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Затраты на оплату труда и отчисления на социальные нужды</w:t>
            </w:r>
          </w:p>
        </w:tc>
        <w:tc>
          <w:tcPr>
            <w:tcW w:w="1610" w:type="dxa"/>
            <w:shd w:val="clear" w:color="auto" w:fill="auto"/>
            <w:vAlign w:val="center"/>
          </w:tcPr>
          <w:p w:rsidR="009A087C" w:rsidRPr="001232A9" w:rsidRDefault="009A087C" w:rsidP="009A087C">
            <w:pPr>
              <w:jc w:val="center"/>
            </w:pPr>
            <w:r w:rsidRPr="001232A9">
              <w:t>447,19</w:t>
            </w:r>
          </w:p>
        </w:tc>
        <w:tc>
          <w:tcPr>
            <w:tcW w:w="1609" w:type="dxa"/>
            <w:shd w:val="clear" w:color="auto" w:fill="auto"/>
            <w:vAlign w:val="center"/>
          </w:tcPr>
          <w:p w:rsidR="009A087C" w:rsidRPr="001232A9" w:rsidRDefault="009A087C" w:rsidP="009A087C">
            <w:pPr>
              <w:jc w:val="center"/>
            </w:pPr>
            <w:r w:rsidRPr="001232A9">
              <w:t>454,54</w:t>
            </w:r>
          </w:p>
        </w:tc>
        <w:tc>
          <w:tcPr>
            <w:tcW w:w="1610" w:type="dxa"/>
            <w:shd w:val="clear" w:color="auto" w:fill="auto"/>
            <w:vAlign w:val="center"/>
          </w:tcPr>
          <w:p w:rsidR="009A087C" w:rsidRPr="001232A9" w:rsidRDefault="009A087C" w:rsidP="009A087C">
            <w:pPr>
              <w:jc w:val="center"/>
            </w:pPr>
            <w:r w:rsidRPr="001232A9">
              <w:t>7,35</w:t>
            </w:r>
          </w:p>
        </w:tc>
        <w:tc>
          <w:tcPr>
            <w:tcW w:w="2896" w:type="dxa"/>
            <w:shd w:val="clear" w:color="auto" w:fill="auto"/>
            <w:vAlign w:val="center"/>
          </w:tcPr>
          <w:p w:rsidR="009A087C" w:rsidRPr="001232A9" w:rsidRDefault="009A087C" w:rsidP="009A087C">
            <w:r w:rsidRPr="001232A9">
              <w:t>с учетом поэтапного доведения до уровня отраслевого тарифного соглашения и уровня средней заработной платы по региону, сложившейся по отрасли за 2015 год</w:t>
            </w:r>
          </w:p>
        </w:tc>
      </w:tr>
      <w:tr w:rsidR="009A087C" w:rsidRPr="001232A9" w:rsidTr="009A087C">
        <w:tc>
          <w:tcPr>
            <w:tcW w:w="2696" w:type="dxa"/>
            <w:shd w:val="clear" w:color="auto" w:fill="auto"/>
            <w:vAlign w:val="center"/>
          </w:tcPr>
          <w:p w:rsidR="009A087C" w:rsidRPr="001232A9" w:rsidRDefault="009A087C" w:rsidP="009A087C">
            <w:pPr>
              <w:jc w:val="both"/>
            </w:pPr>
            <w:r w:rsidRPr="001232A9">
              <w:t>Общехозяйственные расходы</w:t>
            </w:r>
          </w:p>
        </w:tc>
        <w:tc>
          <w:tcPr>
            <w:tcW w:w="1610" w:type="dxa"/>
            <w:shd w:val="clear" w:color="auto" w:fill="auto"/>
            <w:vAlign w:val="center"/>
          </w:tcPr>
          <w:p w:rsidR="009A087C" w:rsidRPr="001232A9" w:rsidRDefault="009A087C" w:rsidP="009A087C">
            <w:pPr>
              <w:jc w:val="center"/>
            </w:pPr>
            <w:r w:rsidRPr="001232A9">
              <w:t>16,58</w:t>
            </w:r>
          </w:p>
        </w:tc>
        <w:tc>
          <w:tcPr>
            <w:tcW w:w="1609" w:type="dxa"/>
            <w:shd w:val="clear" w:color="auto" w:fill="auto"/>
            <w:vAlign w:val="center"/>
          </w:tcPr>
          <w:p w:rsidR="009A087C" w:rsidRPr="001232A9" w:rsidRDefault="009A087C" w:rsidP="009A087C">
            <w:pPr>
              <w:jc w:val="center"/>
            </w:pPr>
            <w:r w:rsidRPr="001232A9">
              <w:t>0,21</w:t>
            </w:r>
          </w:p>
        </w:tc>
        <w:tc>
          <w:tcPr>
            <w:tcW w:w="1610" w:type="dxa"/>
            <w:shd w:val="clear" w:color="auto" w:fill="auto"/>
            <w:vAlign w:val="center"/>
          </w:tcPr>
          <w:p w:rsidR="009A087C" w:rsidRPr="001232A9" w:rsidRDefault="009A087C" w:rsidP="009A087C">
            <w:pPr>
              <w:jc w:val="center"/>
            </w:pPr>
            <w:r w:rsidRPr="001232A9">
              <w:t>-16,37</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Прочие производственные расходы</w:t>
            </w:r>
          </w:p>
        </w:tc>
        <w:tc>
          <w:tcPr>
            <w:tcW w:w="1610" w:type="dxa"/>
            <w:shd w:val="clear" w:color="auto" w:fill="auto"/>
            <w:vAlign w:val="center"/>
          </w:tcPr>
          <w:p w:rsidR="009A087C" w:rsidRPr="001232A9" w:rsidRDefault="009A087C" w:rsidP="009A087C">
            <w:pPr>
              <w:jc w:val="center"/>
            </w:pPr>
            <w:r w:rsidRPr="001232A9">
              <w:t>70</w:t>
            </w:r>
          </w:p>
        </w:tc>
        <w:tc>
          <w:tcPr>
            <w:tcW w:w="1609" w:type="dxa"/>
            <w:shd w:val="clear" w:color="auto" w:fill="auto"/>
            <w:vAlign w:val="center"/>
          </w:tcPr>
          <w:p w:rsidR="009A087C" w:rsidRPr="001232A9" w:rsidRDefault="009A087C" w:rsidP="009A087C">
            <w:pPr>
              <w:jc w:val="center"/>
            </w:pPr>
            <w:r w:rsidRPr="001232A9">
              <w:t>70</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Расходы на текущий ремонт</w:t>
            </w:r>
          </w:p>
        </w:tc>
        <w:tc>
          <w:tcPr>
            <w:tcW w:w="1610" w:type="dxa"/>
            <w:shd w:val="clear" w:color="auto" w:fill="auto"/>
            <w:vAlign w:val="center"/>
          </w:tcPr>
          <w:p w:rsidR="009A087C" w:rsidRPr="001232A9" w:rsidRDefault="009A087C" w:rsidP="009A087C">
            <w:pPr>
              <w:jc w:val="center"/>
            </w:pPr>
            <w:r w:rsidRPr="001232A9">
              <w:t>68,52</w:t>
            </w:r>
          </w:p>
        </w:tc>
        <w:tc>
          <w:tcPr>
            <w:tcW w:w="1609" w:type="dxa"/>
            <w:shd w:val="clear" w:color="auto" w:fill="auto"/>
            <w:vAlign w:val="center"/>
          </w:tcPr>
          <w:p w:rsidR="009A087C" w:rsidRPr="001232A9" w:rsidRDefault="009A087C" w:rsidP="009A087C">
            <w:pPr>
              <w:jc w:val="center"/>
            </w:pPr>
            <w:r w:rsidRPr="001232A9">
              <w:t>68,52</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Расходы на капитальный ремонт</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rPr>
                <w:bCs/>
              </w:rPr>
            </w:pPr>
            <w:r w:rsidRPr="001232A9">
              <w:rPr>
                <w:bCs/>
              </w:rPr>
              <w:t>Расходы на электрическую энергию</w:t>
            </w:r>
          </w:p>
        </w:tc>
        <w:tc>
          <w:tcPr>
            <w:tcW w:w="1610" w:type="dxa"/>
            <w:shd w:val="clear" w:color="auto" w:fill="auto"/>
            <w:vAlign w:val="center"/>
          </w:tcPr>
          <w:p w:rsidR="009A087C" w:rsidRPr="001232A9" w:rsidRDefault="009A087C" w:rsidP="009A087C">
            <w:pPr>
              <w:jc w:val="center"/>
            </w:pPr>
            <w:r w:rsidRPr="001232A9">
              <w:t>84,08</w:t>
            </w:r>
          </w:p>
        </w:tc>
        <w:tc>
          <w:tcPr>
            <w:tcW w:w="1609" w:type="dxa"/>
            <w:shd w:val="clear" w:color="auto" w:fill="auto"/>
            <w:vAlign w:val="center"/>
          </w:tcPr>
          <w:p w:rsidR="009A087C" w:rsidRPr="001232A9" w:rsidRDefault="009A087C" w:rsidP="009A087C">
            <w:pPr>
              <w:jc w:val="center"/>
            </w:pPr>
            <w:r w:rsidRPr="001232A9">
              <w:t>83,38</w:t>
            </w:r>
          </w:p>
        </w:tc>
        <w:tc>
          <w:tcPr>
            <w:tcW w:w="1610" w:type="dxa"/>
            <w:shd w:val="clear" w:color="auto" w:fill="auto"/>
            <w:vAlign w:val="center"/>
          </w:tcPr>
          <w:p w:rsidR="009A087C" w:rsidRPr="001232A9" w:rsidRDefault="009A087C" w:rsidP="009A087C">
            <w:pPr>
              <w:jc w:val="center"/>
            </w:pPr>
            <w:r w:rsidRPr="001232A9">
              <w:t>-0,7</w:t>
            </w:r>
          </w:p>
        </w:tc>
        <w:tc>
          <w:tcPr>
            <w:tcW w:w="2896" w:type="dxa"/>
            <w:shd w:val="clear" w:color="auto" w:fill="auto"/>
            <w:vAlign w:val="center"/>
          </w:tcPr>
          <w:p w:rsidR="009A087C" w:rsidRPr="001232A9" w:rsidRDefault="009A087C" w:rsidP="009A087C">
            <w:r w:rsidRPr="001232A9">
              <w:t>с учетом позиций прогноза социально-экономического развития Российской Федерации на 2016 год и плановый период 2017-2018 годов при определении совокупного платежа граждан</w:t>
            </w:r>
          </w:p>
        </w:tc>
      </w:tr>
      <w:tr w:rsidR="009A087C" w:rsidRPr="001232A9" w:rsidTr="009A087C">
        <w:tc>
          <w:tcPr>
            <w:tcW w:w="2696" w:type="dxa"/>
            <w:shd w:val="clear" w:color="auto" w:fill="auto"/>
            <w:vAlign w:val="center"/>
          </w:tcPr>
          <w:p w:rsidR="009A087C" w:rsidRPr="001232A9" w:rsidRDefault="009A087C" w:rsidP="009A087C">
            <w:pPr>
              <w:rPr>
                <w:bCs/>
              </w:rPr>
            </w:pPr>
            <w:r w:rsidRPr="001232A9">
              <w:rPr>
                <w:bCs/>
              </w:rPr>
              <w:t>Неподконтрольные расходы</w:t>
            </w:r>
          </w:p>
        </w:tc>
        <w:tc>
          <w:tcPr>
            <w:tcW w:w="1610" w:type="dxa"/>
            <w:shd w:val="clear" w:color="auto" w:fill="auto"/>
            <w:vAlign w:val="center"/>
          </w:tcPr>
          <w:p w:rsidR="009A087C" w:rsidRPr="001232A9" w:rsidRDefault="009A087C" w:rsidP="009A087C">
            <w:pPr>
              <w:jc w:val="center"/>
            </w:pPr>
            <w:r w:rsidRPr="001232A9">
              <w:t>7,67</w:t>
            </w:r>
          </w:p>
        </w:tc>
        <w:tc>
          <w:tcPr>
            <w:tcW w:w="1609" w:type="dxa"/>
            <w:shd w:val="clear" w:color="auto" w:fill="auto"/>
            <w:vAlign w:val="center"/>
          </w:tcPr>
          <w:p w:rsidR="009A087C" w:rsidRPr="001232A9" w:rsidRDefault="009A087C" w:rsidP="009A087C">
            <w:pPr>
              <w:jc w:val="center"/>
            </w:pPr>
            <w:r w:rsidRPr="001232A9">
              <w:t>-2,57</w:t>
            </w:r>
          </w:p>
        </w:tc>
        <w:tc>
          <w:tcPr>
            <w:tcW w:w="1610" w:type="dxa"/>
            <w:shd w:val="clear" w:color="auto" w:fill="auto"/>
            <w:vAlign w:val="center"/>
          </w:tcPr>
          <w:p w:rsidR="009A087C" w:rsidRPr="001232A9" w:rsidRDefault="009A087C" w:rsidP="009A087C">
            <w:pPr>
              <w:jc w:val="center"/>
            </w:pPr>
            <w:r w:rsidRPr="001232A9">
              <w:t>-10,24</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r w:rsidRPr="001232A9">
              <w:rPr>
                <w:bCs/>
              </w:rPr>
              <w:t xml:space="preserve">Расходы на оплату </w:t>
            </w:r>
            <w:r w:rsidRPr="001232A9">
              <w:rPr>
                <w:bCs/>
              </w:rPr>
              <w:lastRenderedPageBreak/>
              <w:t>товаров (услуг, работ), приобретаемых у других организаций:</w:t>
            </w:r>
          </w:p>
        </w:tc>
        <w:tc>
          <w:tcPr>
            <w:tcW w:w="1610" w:type="dxa"/>
            <w:shd w:val="clear" w:color="auto" w:fill="auto"/>
            <w:vAlign w:val="center"/>
          </w:tcPr>
          <w:p w:rsidR="009A087C" w:rsidRPr="001232A9" w:rsidRDefault="009A087C" w:rsidP="009A087C">
            <w:pPr>
              <w:jc w:val="center"/>
            </w:pPr>
            <w:r w:rsidRPr="001232A9">
              <w:lastRenderedPageBreak/>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lastRenderedPageBreak/>
              <w:t>расходы на тепловую энергию</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расходы на покупку воды</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услуги по транспортировке холодной воды</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услуги по водоотведению и очистке сточных вод</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услуги по транспортировке сточных вод</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Налоги и сборы:</w:t>
            </w:r>
          </w:p>
        </w:tc>
        <w:tc>
          <w:tcPr>
            <w:tcW w:w="1610" w:type="dxa"/>
            <w:shd w:val="clear" w:color="auto" w:fill="auto"/>
            <w:vAlign w:val="center"/>
          </w:tcPr>
          <w:p w:rsidR="009A087C" w:rsidRPr="001232A9" w:rsidRDefault="009A087C" w:rsidP="009A087C">
            <w:pPr>
              <w:jc w:val="center"/>
            </w:pPr>
            <w:r w:rsidRPr="001232A9">
              <w:t>7,67</w:t>
            </w:r>
          </w:p>
        </w:tc>
        <w:tc>
          <w:tcPr>
            <w:tcW w:w="1609" w:type="dxa"/>
            <w:shd w:val="clear" w:color="auto" w:fill="auto"/>
            <w:vAlign w:val="center"/>
          </w:tcPr>
          <w:p w:rsidR="009A087C" w:rsidRPr="001232A9" w:rsidRDefault="009A087C" w:rsidP="009A087C">
            <w:pPr>
              <w:jc w:val="center"/>
            </w:pPr>
            <w:r w:rsidRPr="001232A9">
              <w:t>10,09</w:t>
            </w:r>
          </w:p>
        </w:tc>
        <w:tc>
          <w:tcPr>
            <w:tcW w:w="1610" w:type="dxa"/>
            <w:shd w:val="clear" w:color="auto" w:fill="auto"/>
            <w:vAlign w:val="center"/>
          </w:tcPr>
          <w:p w:rsidR="009A087C" w:rsidRPr="001232A9" w:rsidRDefault="009A087C" w:rsidP="009A087C">
            <w:pPr>
              <w:jc w:val="center"/>
            </w:pPr>
            <w:r w:rsidRPr="001232A9">
              <w:t>2,42</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Налог на прибыль</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Налог на имущество организаций</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Земельный налог и арендная плата за землю</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Водный налог</w:t>
            </w:r>
          </w:p>
        </w:tc>
        <w:tc>
          <w:tcPr>
            <w:tcW w:w="1610" w:type="dxa"/>
            <w:shd w:val="clear" w:color="auto" w:fill="auto"/>
            <w:vAlign w:val="center"/>
          </w:tcPr>
          <w:p w:rsidR="009A087C" w:rsidRPr="001232A9" w:rsidRDefault="009A087C" w:rsidP="009A087C">
            <w:pPr>
              <w:jc w:val="center"/>
            </w:pPr>
            <w:r w:rsidRPr="001232A9">
              <w:t>7,67</w:t>
            </w:r>
          </w:p>
        </w:tc>
        <w:tc>
          <w:tcPr>
            <w:tcW w:w="1609" w:type="dxa"/>
            <w:shd w:val="clear" w:color="auto" w:fill="auto"/>
            <w:vAlign w:val="center"/>
          </w:tcPr>
          <w:p w:rsidR="009A087C" w:rsidRPr="001232A9" w:rsidRDefault="009A087C" w:rsidP="009A087C">
            <w:pPr>
              <w:jc w:val="center"/>
            </w:pPr>
            <w:r w:rsidRPr="001232A9">
              <w:t>10,09</w:t>
            </w:r>
          </w:p>
        </w:tc>
        <w:tc>
          <w:tcPr>
            <w:tcW w:w="1610" w:type="dxa"/>
            <w:shd w:val="clear" w:color="auto" w:fill="auto"/>
            <w:vAlign w:val="center"/>
          </w:tcPr>
          <w:p w:rsidR="009A087C" w:rsidRPr="001232A9" w:rsidRDefault="009A087C" w:rsidP="009A087C">
            <w:pPr>
              <w:jc w:val="center"/>
            </w:pPr>
            <w:r w:rsidRPr="001232A9">
              <w:t>2,42</w:t>
            </w:r>
          </w:p>
        </w:tc>
        <w:tc>
          <w:tcPr>
            <w:tcW w:w="2896" w:type="dxa"/>
            <w:shd w:val="clear" w:color="auto" w:fill="auto"/>
            <w:vAlign w:val="center"/>
          </w:tcPr>
          <w:p w:rsidR="009A087C" w:rsidRPr="001232A9" w:rsidRDefault="009A087C" w:rsidP="009A087C">
            <w:r w:rsidRPr="001232A9">
              <w:t xml:space="preserve">в соответствии с Налоговым Кодексом РФ. Экспертной группой водный налог рассчитан, исходя из объема поднятой воды, принятого экспертной группой в расчет тарифов, и ставок водного налога. </w:t>
            </w:r>
          </w:p>
        </w:tc>
      </w:tr>
      <w:tr w:rsidR="009A087C" w:rsidRPr="001232A9" w:rsidTr="009A087C">
        <w:tc>
          <w:tcPr>
            <w:tcW w:w="2696" w:type="dxa"/>
            <w:shd w:val="clear" w:color="auto" w:fill="auto"/>
            <w:vAlign w:val="center"/>
          </w:tcPr>
          <w:p w:rsidR="009A087C" w:rsidRPr="001232A9" w:rsidRDefault="009A087C" w:rsidP="009A087C">
            <w:pPr>
              <w:jc w:val="both"/>
            </w:pPr>
            <w:r w:rsidRPr="001232A9">
              <w:t>Плата за пользование водным объектом</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Транспортный налог</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Плата за негативное воздействие на окружающую среду</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Прочие налоги и сборы</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pPr>
            <w:r w:rsidRPr="001232A9">
              <w:t>Аренда (концессионная плата)</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rPr>
                <w:bCs/>
              </w:rPr>
            </w:pPr>
            <w:r w:rsidRPr="001232A9">
              <w:rPr>
                <w:bCs/>
              </w:rPr>
              <w:t>Экономия расходов</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-12,66</w:t>
            </w:r>
          </w:p>
        </w:tc>
        <w:tc>
          <w:tcPr>
            <w:tcW w:w="1610" w:type="dxa"/>
            <w:shd w:val="clear" w:color="auto" w:fill="auto"/>
            <w:vAlign w:val="center"/>
          </w:tcPr>
          <w:p w:rsidR="009A087C" w:rsidRPr="001232A9" w:rsidRDefault="009A087C" w:rsidP="009A087C">
            <w:pPr>
              <w:jc w:val="center"/>
            </w:pPr>
            <w:r w:rsidRPr="001232A9">
              <w:t>-12,66</w:t>
            </w:r>
          </w:p>
        </w:tc>
        <w:tc>
          <w:tcPr>
            <w:tcW w:w="2896" w:type="dxa"/>
            <w:shd w:val="clear" w:color="auto" w:fill="auto"/>
            <w:vAlign w:val="center"/>
          </w:tcPr>
          <w:p w:rsidR="009A087C" w:rsidRPr="001232A9" w:rsidRDefault="009A087C" w:rsidP="009A087C">
            <w:r w:rsidRPr="001232A9">
              <w:t xml:space="preserve">включена экономия по отдельным статьям расходов за 2014 год </w:t>
            </w:r>
          </w:p>
        </w:tc>
      </w:tr>
      <w:tr w:rsidR="009A087C" w:rsidRPr="001232A9" w:rsidTr="009A087C">
        <w:tc>
          <w:tcPr>
            <w:tcW w:w="2696" w:type="dxa"/>
            <w:shd w:val="clear" w:color="auto" w:fill="auto"/>
            <w:vAlign w:val="center"/>
          </w:tcPr>
          <w:p w:rsidR="009A087C" w:rsidRPr="001232A9" w:rsidRDefault="009A087C" w:rsidP="009A087C">
            <w:pPr>
              <w:rPr>
                <w:bCs/>
              </w:rPr>
            </w:pPr>
            <w:r w:rsidRPr="001232A9">
              <w:rPr>
                <w:bCs/>
              </w:rPr>
              <w:t>Амортизация</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rPr>
                <w:bCs/>
              </w:rPr>
            </w:pPr>
            <w:r w:rsidRPr="001232A9">
              <w:rPr>
                <w:bCs/>
              </w:rPr>
              <w:lastRenderedPageBreak/>
              <w:t>Всего расходов</w:t>
            </w:r>
          </w:p>
        </w:tc>
        <w:tc>
          <w:tcPr>
            <w:tcW w:w="1610" w:type="dxa"/>
            <w:shd w:val="clear" w:color="auto" w:fill="auto"/>
            <w:vAlign w:val="center"/>
          </w:tcPr>
          <w:p w:rsidR="009A087C" w:rsidRPr="001232A9" w:rsidRDefault="009A087C" w:rsidP="009A087C">
            <w:pPr>
              <w:jc w:val="center"/>
            </w:pPr>
            <w:r w:rsidRPr="001232A9">
              <w:t>694,05</w:t>
            </w:r>
          </w:p>
        </w:tc>
        <w:tc>
          <w:tcPr>
            <w:tcW w:w="1609" w:type="dxa"/>
            <w:shd w:val="clear" w:color="auto" w:fill="auto"/>
            <w:vAlign w:val="center"/>
          </w:tcPr>
          <w:p w:rsidR="009A087C" w:rsidRPr="001232A9" w:rsidRDefault="009A087C" w:rsidP="009A087C">
            <w:pPr>
              <w:jc w:val="center"/>
            </w:pPr>
            <w:r w:rsidRPr="001232A9">
              <w:t>674,08</w:t>
            </w:r>
          </w:p>
        </w:tc>
        <w:tc>
          <w:tcPr>
            <w:tcW w:w="1610" w:type="dxa"/>
            <w:shd w:val="clear" w:color="auto" w:fill="auto"/>
            <w:vAlign w:val="center"/>
          </w:tcPr>
          <w:p w:rsidR="009A087C" w:rsidRPr="001232A9" w:rsidRDefault="009A087C" w:rsidP="009A087C">
            <w:pPr>
              <w:jc w:val="center"/>
            </w:pPr>
            <w:r w:rsidRPr="001232A9">
              <w:t>-19,97</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rPr>
                <w:bCs/>
              </w:rPr>
            </w:pPr>
            <w:r w:rsidRPr="001232A9">
              <w:rPr>
                <w:bCs/>
              </w:rPr>
              <w:t>Нормативная прибыль</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jc w:val="both"/>
              <w:rPr>
                <w:bCs/>
              </w:rPr>
            </w:pPr>
            <w:r w:rsidRPr="001232A9">
              <w:rPr>
                <w:bCs/>
              </w:rPr>
              <w:t>Расчетная предпринимательская прибыль гарантирующей организации</w:t>
            </w:r>
          </w:p>
        </w:tc>
        <w:tc>
          <w:tcPr>
            <w:tcW w:w="1610" w:type="dxa"/>
            <w:shd w:val="clear" w:color="auto" w:fill="auto"/>
            <w:vAlign w:val="center"/>
          </w:tcPr>
          <w:p w:rsidR="009A087C" w:rsidRPr="001232A9" w:rsidRDefault="009A087C" w:rsidP="009A087C">
            <w:pPr>
              <w:jc w:val="center"/>
            </w:pPr>
            <w:r w:rsidRPr="001232A9">
              <w:t>-</w:t>
            </w:r>
          </w:p>
        </w:tc>
        <w:tc>
          <w:tcPr>
            <w:tcW w:w="1609" w:type="dxa"/>
            <w:shd w:val="clear" w:color="auto" w:fill="auto"/>
            <w:vAlign w:val="center"/>
          </w:tcPr>
          <w:p w:rsidR="009A087C" w:rsidRPr="001232A9" w:rsidRDefault="009A087C" w:rsidP="009A087C">
            <w:pPr>
              <w:jc w:val="center"/>
            </w:pPr>
            <w:r w:rsidRPr="001232A9">
              <w:t>-</w:t>
            </w:r>
          </w:p>
        </w:tc>
        <w:tc>
          <w:tcPr>
            <w:tcW w:w="1610" w:type="dxa"/>
            <w:shd w:val="clear" w:color="auto" w:fill="auto"/>
            <w:vAlign w:val="center"/>
          </w:tcPr>
          <w:p w:rsidR="009A087C" w:rsidRPr="001232A9" w:rsidRDefault="009A087C" w:rsidP="009A087C">
            <w:pPr>
              <w:jc w:val="center"/>
            </w:pPr>
            <w:r w:rsidRPr="001232A9">
              <w:t>-</w:t>
            </w:r>
          </w:p>
        </w:tc>
        <w:tc>
          <w:tcPr>
            <w:tcW w:w="2896" w:type="dxa"/>
            <w:shd w:val="clear" w:color="auto" w:fill="auto"/>
            <w:vAlign w:val="center"/>
          </w:tcPr>
          <w:p w:rsidR="009A087C" w:rsidRPr="001232A9" w:rsidRDefault="009A087C" w:rsidP="009A087C"/>
        </w:tc>
      </w:tr>
      <w:tr w:rsidR="009A087C" w:rsidRPr="001232A9" w:rsidTr="009A087C">
        <w:tc>
          <w:tcPr>
            <w:tcW w:w="2696" w:type="dxa"/>
            <w:shd w:val="clear" w:color="auto" w:fill="auto"/>
            <w:vAlign w:val="center"/>
          </w:tcPr>
          <w:p w:rsidR="009A087C" w:rsidRPr="001232A9" w:rsidRDefault="009A087C" w:rsidP="009A087C">
            <w:pPr>
              <w:rPr>
                <w:bCs/>
              </w:rPr>
            </w:pPr>
            <w:r w:rsidRPr="001232A9">
              <w:rPr>
                <w:bCs/>
              </w:rPr>
              <w:t>Необходимая валовая выручка</w:t>
            </w:r>
          </w:p>
        </w:tc>
        <w:tc>
          <w:tcPr>
            <w:tcW w:w="1610" w:type="dxa"/>
            <w:shd w:val="clear" w:color="auto" w:fill="auto"/>
            <w:vAlign w:val="center"/>
          </w:tcPr>
          <w:p w:rsidR="009A087C" w:rsidRPr="001232A9" w:rsidRDefault="009A087C" w:rsidP="009A087C">
            <w:pPr>
              <w:jc w:val="center"/>
            </w:pPr>
            <w:r w:rsidRPr="001232A9">
              <w:t>694,05</w:t>
            </w:r>
          </w:p>
        </w:tc>
        <w:tc>
          <w:tcPr>
            <w:tcW w:w="1609" w:type="dxa"/>
            <w:shd w:val="clear" w:color="auto" w:fill="auto"/>
            <w:vAlign w:val="center"/>
          </w:tcPr>
          <w:p w:rsidR="009A087C" w:rsidRPr="001232A9" w:rsidRDefault="009A087C" w:rsidP="009A087C">
            <w:pPr>
              <w:jc w:val="center"/>
            </w:pPr>
            <w:r w:rsidRPr="001232A9">
              <w:t>674,08</w:t>
            </w:r>
          </w:p>
        </w:tc>
        <w:tc>
          <w:tcPr>
            <w:tcW w:w="1610" w:type="dxa"/>
            <w:shd w:val="clear" w:color="auto" w:fill="auto"/>
            <w:vAlign w:val="center"/>
          </w:tcPr>
          <w:p w:rsidR="009A087C" w:rsidRPr="001232A9" w:rsidRDefault="009A087C" w:rsidP="009A087C">
            <w:pPr>
              <w:jc w:val="center"/>
            </w:pPr>
            <w:r w:rsidRPr="001232A9">
              <w:t>-19,97</w:t>
            </w:r>
          </w:p>
        </w:tc>
        <w:tc>
          <w:tcPr>
            <w:tcW w:w="2896" w:type="dxa"/>
            <w:shd w:val="clear" w:color="auto" w:fill="auto"/>
            <w:vAlign w:val="center"/>
          </w:tcPr>
          <w:p w:rsidR="009A087C" w:rsidRPr="001232A9" w:rsidRDefault="009A087C" w:rsidP="009A087C"/>
        </w:tc>
      </w:tr>
    </w:tbl>
    <w:p w:rsidR="009A087C" w:rsidRPr="001232A9" w:rsidRDefault="009A087C" w:rsidP="009A087C">
      <w:pPr>
        <w:autoSpaceDE w:val="0"/>
        <w:autoSpaceDN w:val="0"/>
        <w:adjustRightInd w:val="0"/>
        <w:ind w:right="-284" w:firstLine="540"/>
        <w:jc w:val="right"/>
      </w:pPr>
    </w:p>
    <w:p w:rsidR="009A087C" w:rsidRPr="001232A9" w:rsidRDefault="009A087C" w:rsidP="009A087C">
      <w:pPr>
        <w:autoSpaceDE w:val="0"/>
        <w:autoSpaceDN w:val="0"/>
        <w:adjustRightInd w:val="0"/>
        <w:ind w:firstLine="540"/>
        <w:jc w:val="both"/>
      </w:pPr>
      <w:r w:rsidRPr="001232A9">
        <w:t>5. Долгосрочные параметры регулирования (при методе индексации).</w:t>
      </w:r>
    </w:p>
    <w:p w:rsidR="009A087C" w:rsidRPr="001232A9" w:rsidRDefault="009A087C" w:rsidP="009A087C">
      <w:pPr>
        <w:keepNext/>
        <w:autoSpaceDE w:val="0"/>
        <w:autoSpaceDN w:val="0"/>
        <w:adjustRightInd w:val="0"/>
        <w:ind w:firstLine="539"/>
        <w:jc w:val="right"/>
      </w:pPr>
      <w:r w:rsidRPr="001232A9">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9A087C" w:rsidRPr="001232A9" w:rsidTr="009A087C">
        <w:trPr>
          <w:cantSplit/>
          <w:trHeight w:val="657"/>
          <w:tblHeader/>
          <w:jc w:val="center"/>
        </w:trPr>
        <w:tc>
          <w:tcPr>
            <w:tcW w:w="1951" w:type="dxa"/>
            <w:vMerge w:val="restart"/>
            <w:vAlign w:val="center"/>
          </w:tcPr>
          <w:p w:rsidR="009A087C" w:rsidRPr="001232A9" w:rsidRDefault="009A087C" w:rsidP="009A087C">
            <w:pPr>
              <w:jc w:val="center"/>
            </w:pPr>
            <w:r w:rsidRPr="001232A9">
              <w:t>Вид товара (услуги)</w:t>
            </w:r>
          </w:p>
        </w:tc>
        <w:tc>
          <w:tcPr>
            <w:tcW w:w="757" w:type="dxa"/>
            <w:vMerge w:val="restart"/>
            <w:shd w:val="clear" w:color="auto" w:fill="auto"/>
            <w:vAlign w:val="center"/>
          </w:tcPr>
          <w:p w:rsidR="009A087C" w:rsidRPr="001232A9" w:rsidRDefault="009A087C" w:rsidP="009A087C">
            <w:pPr>
              <w:jc w:val="center"/>
            </w:pPr>
            <w:r w:rsidRPr="001232A9">
              <w:t>Год</w:t>
            </w:r>
          </w:p>
        </w:tc>
        <w:tc>
          <w:tcPr>
            <w:tcW w:w="1559" w:type="dxa"/>
            <w:vMerge w:val="restart"/>
            <w:shd w:val="clear" w:color="auto" w:fill="auto"/>
            <w:vAlign w:val="center"/>
          </w:tcPr>
          <w:p w:rsidR="009A087C" w:rsidRPr="001232A9" w:rsidRDefault="009A087C" w:rsidP="009A087C">
            <w:pPr>
              <w:jc w:val="center"/>
            </w:pPr>
            <w:r w:rsidRPr="001232A9">
              <w:t>Базовый уровень операционных расходов</w:t>
            </w:r>
          </w:p>
        </w:tc>
        <w:tc>
          <w:tcPr>
            <w:tcW w:w="1559" w:type="dxa"/>
            <w:vMerge w:val="restart"/>
            <w:shd w:val="clear" w:color="auto" w:fill="auto"/>
            <w:vAlign w:val="center"/>
          </w:tcPr>
          <w:p w:rsidR="009A087C" w:rsidRPr="001232A9" w:rsidRDefault="009A087C" w:rsidP="009A087C">
            <w:pPr>
              <w:jc w:val="center"/>
            </w:pPr>
            <w:r w:rsidRPr="001232A9">
              <w:t>Индекс эффективности операционных расходов</w:t>
            </w:r>
          </w:p>
        </w:tc>
        <w:tc>
          <w:tcPr>
            <w:tcW w:w="1418" w:type="dxa"/>
            <w:vMerge w:val="restart"/>
            <w:shd w:val="clear" w:color="auto" w:fill="auto"/>
            <w:vAlign w:val="center"/>
          </w:tcPr>
          <w:p w:rsidR="009A087C" w:rsidRPr="001232A9" w:rsidRDefault="009A087C" w:rsidP="009A087C">
            <w:pPr>
              <w:jc w:val="center"/>
              <w:rPr>
                <w:lang w:val="en-US"/>
              </w:rPr>
            </w:pPr>
            <w:r w:rsidRPr="001232A9">
              <w:t xml:space="preserve">Нормативный уровень прибыли </w:t>
            </w:r>
            <w:r w:rsidRPr="001232A9">
              <w:rPr>
                <w:lang w:val="en-US"/>
              </w:rPr>
              <w:t>&lt;1&gt;</w:t>
            </w:r>
          </w:p>
          <w:p w:rsidR="009A087C" w:rsidRPr="001232A9" w:rsidRDefault="009A087C" w:rsidP="009A087C">
            <w:pPr>
              <w:jc w:val="center"/>
              <w:rPr>
                <w:lang w:val="en-US"/>
              </w:rPr>
            </w:pPr>
          </w:p>
        </w:tc>
        <w:tc>
          <w:tcPr>
            <w:tcW w:w="2989" w:type="dxa"/>
            <w:gridSpan w:val="2"/>
            <w:shd w:val="clear" w:color="auto" w:fill="auto"/>
            <w:vAlign w:val="center"/>
          </w:tcPr>
          <w:p w:rsidR="009A087C" w:rsidRPr="001232A9" w:rsidRDefault="009A087C" w:rsidP="009A087C">
            <w:pPr>
              <w:jc w:val="center"/>
            </w:pPr>
            <w:r w:rsidRPr="001232A9">
              <w:t>Показатели энергосбережения и энергетической эффективности</w:t>
            </w:r>
          </w:p>
        </w:tc>
      </w:tr>
      <w:tr w:rsidR="009A087C" w:rsidRPr="001232A9" w:rsidTr="009A087C">
        <w:trPr>
          <w:cantSplit/>
          <w:trHeight w:val="269"/>
          <w:tblHeader/>
          <w:jc w:val="center"/>
        </w:trPr>
        <w:tc>
          <w:tcPr>
            <w:tcW w:w="1951" w:type="dxa"/>
            <w:vMerge/>
          </w:tcPr>
          <w:p w:rsidR="009A087C" w:rsidRPr="001232A9" w:rsidRDefault="009A087C" w:rsidP="009A087C">
            <w:pPr>
              <w:jc w:val="center"/>
            </w:pPr>
          </w:p>
        </w:tc>
        <w:tc>
          <w:tcPr>
            <w:tcW w:w="757" w:type="dxa"/>
            <w:vMerge/>
            <w:shd w:val="clear" w:color="auto" w:fill="auto"/>
            <w:vAlign w:val="center"/>
          </w:tcPr>
          <w:p w:rsidR="009A087C" w:rsidRPr="001232A9" w:rsidRDefault="009A087C" w:rsidP="009A087C">
            <w:pPr>
              <w:jc w:val="center"/>
            </w:pPr>
          </w:p>
        </w:tc>
        <w:tc>
          <w:tcPr>
            <w:tcW w:w="1559" w:type="dxa"/>
            <w:vMerge/>
            <w:shd w:val="clear" w:color="auto" w:fill="auto"/>
            <w:vAlign w:val="center"/>
          </w:tcPr>
          <w:p w:rsidR="009A087C" w:rsidRPr="001232A9" w:rsidRDefault="009A087C" w:rsidP="009A087C">
            <w:pPr>
              <w:jc w:val="center"/>
            </w:pPr>
          </w:p>
        </w:tc>
        <w:tc>
          <w:tcPr>
            <w:tcW w:w="1559" w:type="dxa"/>
            <w:vMerge/>
            <w:shd w:val="clear" w:color="auto" w:fill="auto"/>
            <w:vAlign w:val="center"/>
          </w:tcPr>
          <w:p w:rsidR="009A087C" w:rsidRPr="001232A9" w:rsidRDefault="009A087C" w:rsidP="009A087C">
            <w:pPr>
              <w:jc w:val="center"/>
            </w:pPr>
          </w:p>
        </w:tc>
        <w:tc>
          <w:tcPr>
            <w:tcW w:w="1418" w:type="dxa"/>
            <w:vMerge/>
            <w:shd w:val="clear" w:color="auto" w:fill="auto"/>
            <w:vAlign w:val="center"/>
          </w:tcPr>
          <w:p w:rsidR="009A087C" w:rsidRPr="001232A9" w:rsidRDefault="009A087C" w:rsidP="009A087C">
            <w:pPr>
              <w:jc w:val="center"/>
            </w:pPr>
          </w:p>
        </w:tc>
        <w:tc>
          <w:tcPr>
            <w:tcW w:w="1559" w:type="dxa"/>
            <w:shd w:val="clear" w:color="auto" w:fill="auto"/>
            <w:vAlign w:val="center"/>
          </w:tcPr>
          <w:p w:rsidR="009A087C" w:rsidRPr="001232A9" w:rsidRDefault="009A087C" w:rsidP="009A087C">
            <w:pPr>
              <w:jc w:val="center"/>
            </w:pPr>
            <w:r w:rsidRPr="001232A9">
              <w:t>Уровень потерь воды</w:t>
            </w:r>
          </w:p>
        </w:tc>
        <w:tc>
          <w:tcPr>
            <w:tcW w:w="1430" w:type="dxa"/>
            <w:shd w:val="clear" w:color="auto" w:fill="auto"/>
            <w:vAlign w:val="center"/>
          </w:tcPr>
          <w:p w:rsidR="009A087C" w:rsidRPr="001232A9" w:rsidRDefault="009A087C" w:rsidP="009A087C">
            <w:pPr>
              <w:jc w:val="center"/>
            </w:pPr>
            <w:r w:rsidRPr="001232A9">
              <w:t>Удельный расход электрической энергии</w:t>
            </w:r>
          </w:p>
        </w:tc>
      </w:tr>
      <w:tr w:rsidR="009A087C" w:rsidRPr="001232A9" w:rsidTr="009A087C">
        <w:trPr>
          <w:cantSplit/>
          <w:trHeight w:val="69"/>
          <w:tblHeader/>
          <w:jc w:val="center"/>
        </w:trPr>
        <w:tc>
          <w:tcPr>
            <w:tcW w:w="1951" w:type="dxa"/>
            <w:vMerge/>
          </w:tcPr>
          <w:p w:rsidR="009A087C" w:rsidRPr="001232A9" w:rsidRDefault="009A087C" w:rsidP="009A087C">
            <w:pPr>
              <w:autoSpaceDE w:val="0"/>
              <w:autoSpaceDN w:val="0"/>
              <w:adjustRightInd w:val="0"/>
              <w:jc w:val="center"/>
            </w:pPr>
          </w:p>
        </w:tc>
        <w:tc>
          <w:tcPr>
            <w:tcW w:w="757" w:type="dxa"/>
            <w:vMerge/>
            <w:shd w:val="clear" w:color="auto" w:fill="auto"/>
          </w:tcPr>
          <w:p w:rsidR="009A087C" w:rsidRPr="001232A9" w:rsidRDefault="009A087C" w:rsidP="009A087C">
            <w:pPr>
              <w:autoSpaceDE w:val="0"/>
              <w:autoSpaceDN w:val="0"/>
              <w:adjustRightInd w:val="0"/>
              <w:jc w:val="center"/>
            </w:pPr>
          </w:p>
        </w:tc>
        <w:tc>
          <w:tcPr>
            <w:tcW w:w="1559" w:type="dxa"/>
            <w:shd w:val="clear" w:color="auto" w:fill="auto"/>
            <w:vAlign w:val="center"/>
          </w:tcPr>
          <w:p w:rsidR="009A087C" w:rsidRPr="001232A9" w:rsidRDefault="009A087C" w:rsidP="009A087C">
            <w:pPr>
              <w:autoSpaceDE w:val="0"/>
              <w:autoSpaceDN w:val="0"/>
              <w:adjustRightInd w:val="0"/>
              <w:jc w:val="center"/>
            </w:pPr>
            <w:r w:rsidRPr="001232A9">
              <w:t>тыс. руб.</w:t>
            </w:r>
          </w:p>
        </w:tc>
        <w:tc>
          <w:tcPr>
            <w:tcW w:w="1559" w:type="dxa"/>
            <w:shd w:val="clear" w:color="auto" w:fill="auto"/>
            <w:vAlign w:val="center"/>
          </w:tcPr>
          <w:p w:rsidR="009A087C" w:rsidRPr="001232A9" w:rsidRDefault="009A087C" w:rsidP="009A087C">
            <w:pPr>
              <w:autoSpaceDE w:val="0"/>
              <w:autoSpaceDN w:val="0"/>
              <w:adjustRightInd w:val="0"/>
              <w:jc w:val="center"/>
            </w:pPr>
            <w:r w:rsidRPr="001232A9">
              <w:t>%</w:t>
            </w:r>
          </w:p>
        </w:tc>
        <w:tc>
          <w:tcPr>
            <w:tcW w:w="1418" w:type="dxa"/>
            <w:shd w:val="clear" w:color="auto" w:fill="auto"/>
            <w:vAlign w:val="center"/>
          </w:tcPr>
          <w:p w:rsidR="009A087C" w:rsidRPr="001232A9" w:rsidRDefault="009A087C" w:rsidP="009A087C">
            <w:pPr>
              <w:autoSpaceDE w:val="0"/>
              <w:autoSpaceDN w:val="0"/>
              <w:adjustRightInd w:val="0"/>
              <w:jc w:val="center"/>
            </w:pPr>
            <w:r w:rsidRPr="001232A9">
              <w:t>%</w:t>
            </w:r>
          </w:p>
        </w:tc>
        <w:tc>
          <w:tcPr>
            <w:tcW w:w="1559" w:type="dxa"/>
            <w:shd w:val="clear" w:color="auto" w:fill="auto"/>
            <w:vAlign w:val="center"/>
          </w:tcPr>
          <w:p w:rsidR="009A087C" w:rsidRPr="001232A9" w:rsidRDefault="009A087C" w:rsidP="009A087C">
            <w:pPr>
              <w:autoSpaceDE w:val="0"/>
              <w:autoSpaceDN w:val="0"/>
              <w:adjustRightInd w:val="0"/>
              <w:jc w:val="center"/>
            </w:pPr>
            <w:r w:rsidRPr="001232A9">
              <w:t>%</w:t>
            </w:r>
          </w:p>
        </w:tc>
        <w:tc>
          <w:tcPr>
            <w:tcW w:w="1430" w:type="dxa"/>
            <w:shd w:val="clear" w:color="auto" w:fill="auto"/>
            <w:vAlign w:val="center"/>
          </w:tcPr>
          <w:p w:rsidR="009A087C" w:rsidRPr="001232A9" w:rsidRDefault="009A087C" w:rsidP="009A087C">
            <w:pPr>
              <w:autoSpaceDE w:val="0"/>
              <w:autoSpaceDN w:val="0"/>
              <w:adjustRightInd w:val="0"/>
              <w:jc w:val="center"/>
            </w:pPr>
            <w:r w:rsidRPr="001232A9">
              <w:t>кВт*</w:t>
            </w:r>
            <w:proofErr w:type="gramStart"/>
            <w:r w:rsidRPr="001232A9">
              <w:t>ч</w:t>
            </w:r>
            <w:proofErr w:type="gramEnd"/>
            <w:r w:rsidRPr="001232A9">
              <w:t>/ м</w:t>
            </w:r>
            <w:r w:rsidRPr="001232A9">
              <w:rPr>
                <w:vertAlign w:val="superscript"/>
              </w:rPr>
              <w:t>3</w:t>
            </w:r>
          </w:p>
        </w:tc>
      </w:tr>
      <w:tr w:rsidR="009A087C" w:rsidRPr="001232A9" w:rsidTr="009A087C">
        <w:trPr>
          <w:trHeight w:val="96"/>
          <w:jc w:val="center"/>
        </w:trPr>
        <w:tc>
          <w:tcPr>
            <w:tcW w:w="1951" w:type="dxa"/>
            <w:vMerge w:val="restart"/>
            <w:vAlign w:val="center"/>
          </w:tcPr>
          <w:p w:rsidR="009A087C" w:rsidRPr="001232A9" w:rsidRDefault="009A087C" w:rsidP="009A087C">
            <w:pPr>
              <w:autoSpaceDE w:val="0"/>
              <w:autoSpaceDN w:val="0"/>
              <w:adjustRightInd w:val="0"/>
              <w:jc w:val="center"/>
            </w:pPr>
            <w:r w:rsidRPr="001232A9">
              <w:t>Питьевая вода (питьевое водоснабжение)</w:t>
            </w: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2016</w:t>
            </w:r>
          </w:p>
        </w:tc>
        <w:tc>
          <w:tcPr>
            <w:tcW w:w="1559" w:type="dxa"/>
            <w:shd w:val="clear" w:color="auto" w:fill="auto"/>
            <w:vAlign w:val="center"/>
          </w:tcPr>
          <w:p w:rsidR="009A087C" w:rsidRPr="001232A9" w:rsidRDefault="009A087C" w:rsidP="009A087C">
            <w:pPr>
              <w:jc w:val="center"/>
            </w:pPr>
            <w:r w:rsidRPr="001232A9">
              <w:t>406,92</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0,48</w:t>
            </w:r>
          </w:p>
        </w:tc>
      </w:tr>
      <w:tr w:rsidR="009A087C" w:rsidRPr="001232A9" w:rsidTr="009A087C">
        <w:trPr>
          <w:trHeight w:val="9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2017</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1</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0,48</w:t>
            </w:r>
          </w:p>
        </w:tc>
      </w:tr>
      <w:tr w:rsidR="009A087C" w:rsidRPr="001232A9" w:rsidTr="009A087C">
        <w:trPr>
          <w:trHeight w:val="133"/>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2018</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1</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0,48</w:t>
            </w:r>
          </w:p>
        </w:tc>
      </w:tr>
      <w:tr w:rsidR="009A087C" w:rsidRPr="001232A9" w:rsidTr="009A087C">
        <w:trPr>
          <w:trHeight w:val="96"/>
          <w:jc w:val="center"/>
        </w:trPr>
        <w:tc>
          <w:tcPr>
            <w:tcW w:w="1951" w:type="dxa"/>
            <w:vMerge w:val="restart"/>
            <w:vAlign w:val="center"/>
          </w:tcPr>
          <w:p w:rsidR="009A087C" w:rsidRPr="001232A9" w:rsidRDefault="009A087C" w:rsidP="009A087C">
            <w:pPr>
              <w:autoSpaceDE w:val="0"/>
              <w:autoSpaceDN w:val="0"/>
              <w:adjustRightInd w:val="0"/>
              <w:jc w:val="center"/>
            </w:pPr>
            <w:r w:rsidRPr="001232A9">
              <w:t>техническая вода</w:t>
            </w: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2016</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9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2017</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9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2018</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96"/>
          <w:jc w:val="center"/>
        </w:trPr>
        <w:tc>
          <w:tcPr>
            <w:tcW w:w="1951" w:type="dxa"/>
            <w:vMerge w:val="restart"/>
            <w:vAlign w:val="center"/>
          </w:tcPr>
          <w:p w:rsidR="009A087C" w:rsidRPr="001232A9" w:rsidRDefault="009A087C" w:rsidP="009A087C">
            <w:pPr>
              <w:autoSpaceDE w:val="0"/>
              <w:autoSpaceDN w:val="0"/>
              <w:adjustRightInd w:val="0"/>
              <w:jc w:val="center"/>
            </w:pPr>
            <w:r w:rsidRPr="001232A9">
              <w:t>транспортировка воды</w:t>
            </w: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2016</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9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2017</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11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2018</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116"/>
          <w:jc w:val="center"/>
        </w:trPr>
        <w:tc>
          <w:tcPr>
            <w:tcW w:w="1951" w:type="dxa"/>
            <w:vMerge w:val="restart"/>
            <w:vAlign w:val="center"/>
          </w:tcPr>
          <w:p w:rsidR="009A087C" w:rsidRPr="001232A9" w:rsidRDefault="009A087C" w:rsidP="009A087C">
            <w:pPr>
              <w:autoSpaceDE w:val="0"/>
              <w:autoSpaceDN w:val="0"/>
              <w:adjustRightInd w:val="0"/>
              <w:jc w:val="center"/>
            </w:pPr>
            <w:r w:rsidRPr="001232A9">
              <w:t>водоотведение</w:t>
            </w: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2016</w:t>
            </w:r>
          </w:p>
        </w:tc>
        <w:tc>
          <w:tcPr>
            <w:tcW w:w="1559" w:type="dxa"/>
            <w:shd w:val="clear" w:color="auto" w:fill="auto"/>
            <w:vAlign w:val="center"/>
          </w:tcPr>
          <w:p w:rsidR="009A087C" w:rsidRPr="001232A9" w:rsidRDefault="009A087C" w:rsidP="009A087C">
            <w:pPr>
              <w:jc w:val="center"/>
            </w:pPr>
            <w:r w:rsidRPr="001232A9">
              <w:t>186,35</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11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2017</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1</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11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2018</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1</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116"/>
          <w:jc w:val="center"/>
        </w:trPr>
        <w:tc>
          <w:tcPr>
            <w:tcW w:w="1951" w:type="dxa"/>
            <w:vMerge w:val="restart"/>
            <w:vAlign w:val="center"/>
          </w:tcPr>
          <w:p w:rsidR="009A087C" w:rsidRPr="001232A9" w:rsidRDefault="009A087C" w:rsidP="009A087C">
            <w:pPr>
              <w:autoSpaceDE w:val="0"/>
              <w:autoSpaceDN w:val="0"/>
              <w:adjustRightInd w:val="0"/>
              <w:jc w:val="center"/>
            </w:pPr>
            <w:r w:rsidRPr="001232A9">
              <w:t>транспортировка сточных вод</w:t>
            </w: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2016</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11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2017</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r w:rsidR="009A087C" w:rsidRPr="001232A9" w:rsidTr="009A087C">
        <w:trPr>
          <w:trHeight w:val="116"/>
          <w:jc w:val="center"/>
        </w:trPr>
        <w:tc>
          <w:tcPr>
            <w:tcW w:w="1951" w:type="dxa"/>
            <w:vMerge/>
          </w:tcPr>
          <w:p w:rsidR="009A087C" w:rsidRPr="001232A9" w:rsidRDefault="009A087C" w:rsidP="009A087C">
            <w:pPr>
              <w:autoSpaceDE w:val="0"/>
              <w:autoSpaceDN w:val="0"/>
              <w:adjustRightInd w:val="0"/>
              <w:jc w:val="center"/>
            </w:pPr>
          </w:p>
        </w:tc>
        <w:tc>
          <w:tcPr>
            <w:tcW w:w="757" w:type="dxa"/>
            <w:shd w:val="clear" w:color="auto" w:fill="auto"/>
            <w:vAlign w:val="center"/>
          </w:tcPr>
          <w:p w:rsidR="009A087C" w:rsidRPr="001232A9" w:rsidRDefault="009A087C" w:rsidP="009A087C">
            <w:pPr>
              <w:autoSpaceDE w:val="0"/>
              <w:autoSpaceDN w:val="0"/>
              <w:adjustRightInd w:val="0"/>
              <w:jc w:val="center"/>
            </w:pPr>
            <w:r w:rsidRPr="001232A9">
              <w:t>2018</w:t>
            </w:r>
          </w:p>
        </w:tc>
        <w:tc>
          <w:tcPr>
            <w:tcW w:w="1559"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18" w:type="dxa"/>
            <w:shd w:val="clear" w:color="auto" w:fill="auto"/>
            <w:vAlign w:val="center"/>
          </w:tcPr>
          <w:p w:rsidR="009A087C" w:rsidRPr="001232A9" w:rsidRDefault="009A087C" w:rsidP="009A087C">
            <w:pPr>
              <w:jc w:val="center"/>
            </w:pPr>
            <w:r w:rsidRPr="001232A9">
              <w:t>-</w:t>
            </w:r>
          </w:p>
        </w:tc>
        <w:tc>
          <w:tcPr>
            <w:tcW w:w="1559" w:type="dxa"/>
            <w:shd w:val="clear" w:color="auto" w:fill="auto"/>
            <w:vAlign w:val="center"/>
          </w:tcPr>
          <w:p w:rsidR="009A087C" w:rsidRPr="001232A9" w:rsidRDefault="009A087C" w:rsidP="009A087C">
            <w:pPr>
              <w:jc w:val="center"/>
            </w:pPr>
            <w:r w:rsidRPr="001232A9">
              <w:t>-</w:t>
            </w:r>
          </w:p>
        </w:tc>
        <w:tc>
          <w:tcPr>
            <w:tcW w:w="1430" w:type="dxa"/>
            <w:shd w:val="clear" w:color="auto" w:fill="auto"/>
            <w:vAlign w:val="center"/>
          </w:tcPr>
          <w:p w:rsidR="009A087C" w:rsidRPr="001232A9" w:rsidRDefault="009A087C" w:rsidP="009A087C">
            <w:pPr>
              <w:jc w:val="center"/>
            </w:pPr>
            <w:r w:rsidRPr="001232A9">
              <w:t>-</w:t>
            </w:r>
          </w:p>
        </w:tc>
      </w:tr>
    </w:tbl>
    <w:p w:rsidR="009A087C" w:rsidRPr="001232A9" w:rsidRDefault="009A087C" w:rsidP="009A087C">
      <w:pPr>
        <w:ind w:right="-284" w:firstLine="720"/>
        <w:jc w:val="both"/>
        <w:rPr>
          <w:bCs/>
        </w:rPr>
      </w:pPr>
    </w:p>
    <w:p w:rsidR="009A087C" w:rsidRPr="001232A9" w:rsidRDefault="009A087C" w:rsidP="009A087C">
      <w:pPr>
        <w:ind w:right="-1" w:firstLine="720"/>
        <w:jc w:val="both"/>
        <w:rPr>
          <w:bCs/>
        </w:rPr>
      </w:pPr>
      <w:r w:rsidRPr="001232A9">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9A087C" w:rsidRPr="001232A9" w:rsidRDefault="009A087C" w:rsidP="009A087C">
      <w:pPr>
        <w:ind w:right="-1" w:firstLine="720"/>
        <w:jc w:val="both"/>
      </w:pPr>
      <w:r w:rsidRPr="001232A9">
        <w:t>Экспертная группа предлагает установить на 2016-2018 годы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w:t>
      </w:r>
      <w:r w:rsidRPr="001232A9">
        <w:rPr>
          <w:spacing w:val="7"/>
        </w:rPr>
        <w:t xml:space="preserve"> </w:t>
      </w:r>
      <w:r w:rsidRPr="001232A9">
        <w:t>тарифы в следующих размерах:</w:t>
      </w:r>
    </w:p>
    <w:p w:rsidR="009A087C" w:rsidRPr="001232A9" w:rsidRDefault="009A087C" w:rsidP="009A087C">
      <w:pPr>
        <w:keepNext/>
        <w:ind w:right="-1" w:firstLine="720"/>
        <w:jc w:val="right"/>
      </w:pPr>
      <w:r w:rsidRPr="001232A9">
        <w:lastRenderedPageBreak/>
        <w:t>Таблица</w:t>
      </w:r>
      <w:r w:rsidRPr="001232A9">
        <w:rPr>
          <w:lang w:val="en-US"/>
        </w:rPr>
        <w:t xml:space="preserve"> </w:t>
      </w:r>
      <w:r w:rsidRPr="001232A9">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9A087C" w:rsidRPr="001232A9" w:rsidTr="009A087C">
        <w:trPr>
          <w:cantSplit/>
          <w:trHeight w:val="471"/>
          <w:tblHeader/>
          <w:jc w:val="center"/>
        </w:trPr>
        <w:tc>
          <w:tcPr>
            <w:tcW w:w="1756" w:type="dxa"/>
            <w:vMerge w:val="restart"/>
            <w:shd w:val="clear" w:color="auto" w:fill="auto"/>
            <w:vAlign w:val="center"/>
          </w:tcPr>
          <w:p w:rsidR="009A087C" w:rsidRPr="001232A9" w:rsidRDefault="009A087C" w:rsidP="009A087C">
            <w:pPr>
              <w:widowControl w:val="0"/>
              <w:autoSpaceDE w:val="0"/>
              <w:autoSpaceDN w:val="0"/>
              <w:adjustRightInd w:val="0"/>
              <w:jc w:val="center"/>
              <w:rPr>
                <w:bCs/>
                <w:spacing w:val="-7"/>
              </w:rPr>
            </w:pPr>
            <w:r w:rsidRPr="001232A9">
              <w:rPr>
                <w:bCs/>
                <w:spacing w:val="-7"/>
              </w:rPr>
              <w:t>Вид товара (услуги)</w:t>
            </w:r>
          </w:p>
        </w:tc>
        <w:tc>
          <w:tcPr>
            <w:tcW w:w="851" w:type="dxa"/>
            <w:vMerge w:val="restart"/>
            <w:shd w:val="clear" w:color="auto" w:fill="auto"/>
            <w:vAlign w:val="center"/>
          </w:tcPr>
          <w:p w:rsidR="009A087C" w:rsidRPr="001232A9" w:rsidRDefault="009A087C" w:rsidP="009A087C">
            <w:pPr>
              <w:autoSpaceDE w:val="0"/>
              <w:autoSpaceDN w:val="0"/>
              <w:adjustRightInd w:val="0"/>
              <w:jc w:val="center"/>
            </w:pPr>
            <w:r w:rsidRPr="001232A9">
              <w:t>Ед.</w:t>
            </w:r>
          </w:p>
          <w:p w:rsidR="009A087C" w:rsidRPr="001232A9" w:rsidRDefault="009A087C" w:rsidP="009A087C">
            <w:pPr>
              <w:widowControl w:val="0"/>
              <w:autoSpaceDE w:val="0"/>
              <w:autoSpaceDN w:val="0"/>
              <w:adjustRightInd w:val="0"/>
              <w:jc w:val="center"/>
              <w:rPr>
                <w:bCs/>
                <w:spacing w:val="-7"/>
              </w:rPr>
            </w:pPr>
            <w:r w:rsidRPr="001232A9">
              <w:t>изм.</w:t>
            </w:r>
          </w:p>
        </w:tc>
        <w:tc>
          <w:tcPr>
            <w:tcW w:w="7708" w:type="dxa"/>
            <w:gridSpan w:val="6"/>
            <w:shd w:val="clear" w:color="auto" w:fill="auto"/>
            <w:vAlign w:val="center"/>
          </w:tcPr>
          <w:p w:rsidR="009A087C" w:rsidRPr="001232A9" w:rsidRDefault="009A087C" w:rsidP="009A087C">
            <w:pPr>
              <w:jc w:val="center"/>
            </w:pPr>
            <w:r w:rsidRPr="001232A9">
              <w:t>Период действия тарифов</w:t>
            </w:r>
          </w:p>
        </w:tc>
      </w:tr>
      <w:tr w:rsidR="009A087C" w:rsidRPr="001232A9" w:rsidTr="009A087C">
        <w:trPr>
          <w:cantSplit/>
          <w:trHeight w:val="1272"/>
          <w:tblHeader/>
          <w:jc w:val="center"/>
        </w:trPr>
        <w:tc>
          <w:tcPr>
            <w:tcW w:w="1756" w:type="dxa"/>
            <w:vMerge/>
            <w:shd w:val="clear" w:color="auto" w:fill="auto"/>
          </w:tcPr>
          <w:p w:rsidR="009A087C" w:rsidRPr="001232A9" w:rsidRDefault="009A087C" w:rsidP="009A087C">
            <w:pPr>
              <w:widowControl w:val="0"/>
              <w:autoSpaceDE w:val="0"/>
              <w:autoSpaceDN w:val="0"/>
              <w:adjustRightInd w:val="0"/>
              <w:jc w:val="both"/>
              <w:rPr>
                <w:bCs/>
                <w:spacing w:val="-7"/>
              </w:rPr>
            </w:pPr>
          </w:p>
        </w:tc>
        <w:tc>
          <w:tcPr>
            <w:tcW w:w="851" w:type="dxa"/>
            <w:vMerge/>
            <w:shd w:val="clear" w:color="auto" w:fill="auto"/>
          </w:tcPr>
          <w:p w:rsidR="009A087C" w:rsidRPr="001232A9" w:rsidRDefault="009A087C" w:rsidP="009A087C">
            <w:pPr>
              <w:widowControl w:val="0"/>
              <w:autoSpaceDE w:val="0"/>
              <w:autoSpaceDN w:val="0"/>
              <w:adjustRightInd w:val="0"/>
              <w:jc w:val="both"/>
              <w:rPr>
                <w:bCs/>
                <w:spacing w:val="-7"/>
              </w:rPr>
            </w:pPr>
          </w:p>
        </w:tc>
        <w:tc>
          <w:tcPr>
            <w:tcW w:w="1276" w:type="dxa"/>
            <w:shd w:val="clear" w:color="auto" w:fill="auto"/>
            <w:vAlign w:val="center"/>
          </w:tcPr>
          <w:p w:rsidR="009A087C" w:rsidRPr="001232A9" w:rsidRDefault="009A087C" w:rsidP="009A087C">
            <w:pPr>
              <w:jc w:val="center"/>
            </w:pPr>
            <w:r w:rsidRPr="001232A9">
              <w:t>с 01.01.2016 по 30.06.2016</w:t>
            </w:r>
          </w:p>
        </w:tc>
        <w:tc>
          <w:tcPr>
            <w:tcW w:w="1275" w:type="dxa"/>
            <w:shd w:val="clear" w:color="auto" w:fill="auto"/>
            <w:vAlign w:val="center"/>
          </w:tcPr>
          <w:p w:rsidR="009A087C" w:rsidRPr="001232A9" w:rsidRDefault="009A087C" w:rsidP="009A087C">
            <w:pPr>
              <w:jc w:val="center"/>
            </w:pPr>
            <w:r w:rsidRPr="001232A9">
              <w:t>с 01.07.2016 по 31.12.2016</w:t>
            </w:r>
          </w:p>
        </w:tc>
        <w:tc>
          <w:tcPr>
            <w:tcW w:w="1276" w:type="dxa"/>
            <w:shd w:val="clear" w:color="auto" w:fill="auto"/>
            <w:vAlign w:val="center"/>
          </w:tcPr>
          <w:p w:rsidR="009A087C" w:rsidRPr="001232A9" w:rsidRDefault="009A087C" w:rsidP="009A087C">
            <w:pPr>
              <w:jc w:val="center"/>
            </w:pPr>
            <w:r w:rsidRPr="001232A9">
              <w:t>с 01.01.2017 по 30.06.2017</w:t>
            </w:r>
          </w:p>
        </w:tc>
        <w:tc>
          <w:tcPr>
            <w:tcW w:w="1276" w:type="dxa"/>
            <w:shd w:val="clear" w:color="auto" w:fill="auto"/>
            <w:vAlign w:val="center"/>
          </w:tcPr>
          <w:p w:rsidR="009A087C" w:rsidRPr="001232A9" w:rsidRDefault="009A087C" w:rsidP="009A087C">
            <w:pPr>
              <w:jc w:val="center"/>
            </w:pPr>
            <w:r w:rsidRPr="001232A9">
              <w:t>с 01.07.2017 по 31.12.2017</w:t>
            </w:r>
          </w:p>
        </w:tc>
        <w:tc>
          <w:tcPr>
            <w:tcW w:w="1326" w:type="dxa"/>
            <w:shd w:val="clear" w:color="auto" w:fill="auto"/>
            <w:vAlign w:val="center"/>
          </w:tcPr>
          <w:p w:rsidR="009A087C" w:rsidRPr="001232A9" w:rsidRDefault="009A087C" w:rsidP="009A087C">
            <w:pPr>
              <w:jc w:val="center"/>
            </w:pPr>
            <w:r w:rsidRPr="001232A9">
              <w:t>с 01.01.2018 по 30.06.2018</w:t>
            </w:r>
          </w:p>
        </w:tc>
        <w:tc>
          <w:tcPr>
            <w:tcW w:w="1279" w:type="dxa"/>
            <w:shd w:val="clear" w:color="auto" w:fill="auto"/>
            <w:vAlign w:val="center"/>
          </w:tcPr>
          <w:p w:rsidR="009A087C" w:rsidRPr="001232A9" w:rsidRDefault="009A087C" w:rsidP="009A087C">
            <w:pPr>
              <w:jc w:val="center"/>
            </w:pPr>
            <w:r w:rsidRPr="001232A9">
              <w:t>с 01.07.2018 по 31.12.2018</w:t>
            </w:r>
          </w:p>
        </w:tc>
      </w:tr>
      <w:tr w:rsidR="009A087C" w:rsidRPr="001232A9" w:rsidTr="009A087C">
        <w:trPr>
          <w:jc w:val="center"/>
        </w:trPr>
        <w:tc>
          <w:tcPr>
            <w:tcW w:w="10315" w:type="dxa"/>
            <w:gridSpan w:val="8"/>
            <w:shd w:val="clear" w:color="auto" w:fill="auto"/>
            <w:vAlign w:val="center"/>
          </w:tcPr>
          <w:p w:rsidR="009A087C" w:rsidRPr="001232A9" w:rsidRDefault="009A087C" w:rsidP="009A087C">
            <w:pPr>
              <w:widowControl w:val="0"/>
              <w:autoSpaceDE w:val="0"/>
              <w:autoSpaceDN w:val="0"/>
              <w:adjustRightInd w:val="0"/>
              <w:jc w:val="center"/>
              <w:rPr>
                <w:bCs/>
                <w:spacing w:val="-7"/>
              </w:rPr>
            </w:pPr>
            <w:r w:rsidRPr="001232A9">
              <w:t xml:space="preserve">Тарифы </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Питьевая вода (питьевое водоснабжение) </w:t>
            </w:r>
          </w:p>
        </w:tc>
        <w:tc>
          <w:tcPr>
            <w:tcW w:w="851" w:type="dxa"/>
            <w:shd w:val="clear" w:color="auto" w:fill="auto"/>
            <w:vAlign w:val="center"/>
          </w:tcPr>
          <w:p w:rsidR="009A087C" w:rsidRPr="001232A9" w:rsidRDefault="009A087C" w:rsidP="009A087C">
            <w:pPr>
              <w:jc w:val="center"/>
            </w:pPr>
            <w:r w:rsidRPr="001232A9">
              <w:t>руб./ 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14,12</w:t>
            </w:r>
          </w:p>
        </w:tc>
        <w:tc>
          <w:tcPr>
            <w:tcW w:w="1275" w:type="dxa"/>
            <w:shd w:val="clear" w:color="auto" w:fill="auto"/>
            <w:vAlign w:val="center"/>
          </w:tcPr>
          <w:p w:rsidR="009A087C" w:rsidRPr="001232A9" w:rsidRDefault="009A087C" w:rsidP="009A087C">
            <w:pPr>
              <w:jc w:val="center"/>
            </w:pPr>
            <w:r w:rsidRPr="001232A9">
              <w:t>14,14</w:t>
            </w:r>
          </w:p>
        </w:tc>
        <w:tc>
          <w:tcPr>
            <w:tcW w:w="1276" w:type="dxa"/>
            <w:shd w:val="clear" w:color="auto" w:fill="auto"/>
            <w:vAlign w:val="center"/>
          </w:tcPr>
          <w:p w:rsidR="009A087C" w:rsidRPr="001232A9" w:rsidRDefault="009A087C" w:rsidP="009A087C">
            <w:pPr>
              <w:jc w:val="center"/>
            </w:pPr>
            <w:r w:rsidRPr="001232A9">
              <w:t>14,14</w:t>
            </w:r>
          </w:p>
        </w:tc>
        <w:tc>
          <w:tcPr>
            <w:tcW w:w="1276" w:type="dxa"/>
            <w:shd w:val="clear" w:color="auto" w:fill="auto"/>
            <w:vAlign w:val="center"/>
          </w:tcPr>
          <w:p w:rsidR="009A087C" w:rsidRPr="001232A9" w:rsidRDefault="009A087C" w:rsidP="009A087C">
            <w:pPr>
              <w:jc w:val="center"/>
            </w:pPr>
            <w:r w:rsidRPr="001232A9">
              <w:t>14,88</w:t>
            </w:r>
          </w:p>
        </w:tc>
        <w:tc>
          <w:tcPr>
            <w:tcW w:w="1326" w:type="dxa"/>
            <w:shd w:val="clear" w:color="auto" w:fill="auto"/>
            <w:vAlign w:val="center"/>
          </w:tcPr>
          <w:p w:rsidR="009A087C" w:rsidRPr="001232A9" w:rsidRDefault="009A087C" w:rsidP="009A087C">
            <w:pPr>
              <w:jc w:val="center"/>
            </w:pPr>
            <w:r w:rsidRPr="001232A9">
              <w:t>14,88</w:t>
            </w:r>
          </w:p>
        </w:tc>
        <w:tc>
          <w:tcPr>
            <w:tcW w:w="1279" w:type="dxa"/>
            <w:shd w:val="clear" w:color="auto" w:fill="auto"/>
            <w:vAlign w:val="center"/>
          </w:tcPr>
          <w:p w:rsidR="009A087C" w:rsidRPr="001232A9" w:rsidRDefault="009A087C" w:rsidP="009A087C">
            <w:pPr>
              <w:jc w:val="center"/>
            </w:pPr>
            <w:r w:rsidRPr="001232A9">
              <w:t>15,61</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100</w:t>
            </w:r>
          </w:p>
        </w:tc>
        <w:tc>
          <w:tcPr>
            <w:tcW w:w="1275" w:type="dxa"/>
            <w:shd w:val="clear" w:color="auto" w:fill="auto"/>
            <w:vAlign w:val="center"/>
          </w:tcPr>
          <w:p w:rsidR="009A087C" w:rsidRPr="001232A9" w:rsidRDefault="009A087C" w:rsidP="009A087C">
            <w:pPr>
              <w:jc w:val="center"/>
            </w:pPr>
            <w:r w:rsidRPr="001232A9">
              <w:t>100,14</w:t>
            </w:r>
          </w:p>
        </w:tc>
        <w:tc>
          <w:tcPr>
            <w:tcW w:w="1276" w:type="dxa"/>
            <w:shd w:val="clear" w:color="auto" w:fill="auto"/>
            <w:vAlign w:val="center"/>
          </w:tcPr>
          <w:p w:rsidR="009A087C" w:rsidRPr="001232A9" w:rsidRDefault="009A087C" w:rsidP="009A087C">
            <w:pPr>
              <w:jc w:val="center"/>
            </w:pPr>
            <w:r w:rsidRPr="001232A9">
              <w:t>100</w:t>
            </w:r>
          </w:p>
        </w:tc>
        <w:tc>
          <w:tcPr>
            <w:tcW w:w="1276" w:type="dxa"/>
            <w:shd w:val="clear" w:color="auto" w:fill="auto"/>
            <w:vAlign w:val="center"/>
          </w:tcPr>
          <w:p w:rsidR="009A087C" w:rsidRPr="001232A9" w:rsidRDefault="009A087C" w:rsidP="009A087C">
            <w:pPr>
              <w:jc w:val="center"/>
            </w:pPr>
            <w:r w:rsidRPr="001232A9">
              <w:t>105,23</w:t>
            </w:r>
          </w:p>
        </w:tc>
        <w:tc>
          <w:tcPr>
            <w:tcW w:w="1326" w:type="dxa"/>
            <w:shd w:val="clear" w:color="auto" w:fill="auto"/>
            <w:vAlign w:val="center"/>
          </w:tcPr>
          <w:p w:rsidR="009A087C" w:rsidRPr="001232A9" w:rsidRDefault="009A087C" w:rsidP="009A087C">
            <w:pPr>
              <w:jc w:val="center"/>
            </w:pPr>
            <w:r w:rsidRPr="001232A9">
              <w:t>100</w:t>
            </w:r>
          </w:p>
        </w:tc>
        <w:tc>
          <w:tcPr>
            <w:tcW w:w="1279" w:type="dxa"/>
            <w:shd w:val="clear" w:color="auto" w:fill="auto"/>
            <w:vAlign w:val="center"/>
          </w:tcPr>
          <w:p w:rsidR="009A087C" w:rsidRPr="001232A9" w:rsidRDefault="009A087C" w:rsidP="009A087C">
            <w:pPr>
              <w:jc w:val="center"/>
            </w:pPr>
            <w:r w:rsidRPr="001232A9">
              <w:t>104,91</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rPr>
                <w:lang w:val="en-US"/>
              </w:rPr>
              <w:t>Техническая вода</w:t>
            </w:r>
            <w:r w:rsidRPr="001232A9">
              <w:t xml:space="preserve">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Транспортировка воды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Водоотведение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5,28</w:t>
            </w:r>
          </w:p>
        </w:tc>
        <w:tc>
          <w:tcPr>
            <w:tcW w:w="1275" w:type="dxa"/>
            <w:shd w:val="clear" w:color="auto" w:fill="auto"/>
            <w:vAlign w:val="center"/>
          </w:tcPr>
          <w:p w:rsidR="009A087C" w:rsidRPr="001232A9" w:rsidRDefault="009A087C" w:rsidP="009A087C">
            <w:pPr>
              <w:jc w:val="center"/>
            </w:pPr>
            <w:r w:rsidRPr="001232A9">
              <w:t>5,28</w:t>
            </w:r>
          </w:p>
        </w:tc>
        <w:tc>
          <w:tcPr>
            <w:tcW w:w="1276" w:type="dxa"/>
            <w:shd w:val="clear" w:color="auto" w:fill="auto"/>
            <w:vAlign w:val="center"/>
          </w:tcPr>
          <w:p w:rsidR="009A087C" w:rsidRPr="001232A9" w:rsidRDefault="009A087C" w:rsidP="009A087C">
            <w:pPr>
              <w:jc w:val="center"/>
            </w:pPr>
            <w:r w:rsidRPr="001232A9">
              <w:t>5,28</w:t>
            </w:r>
          </w:p>
        </w:tc>
        <w:tc>
          <w:tcPr>
            <w:tcW w:w="1276" w:type="dxa"/>
            <w:shd w:val="clear" w:color="auto" w:fill="auto"/>
            <w:vAlign w:val="center"/>
          </w:tcPr>
          <w:p w:rsidR="009A087C" w:rsidRPr="001232A9" w:rsidRDefault="009A087C" w:rsidP="009A087C">
            <w:pPr>
              <w:jc w:val="center"/>
            </w:pPr>
            <w:r w:rsidRPr="001232A9">
              <w:t>5,54</w:t>
            </w:r>
          </w:p>
        </w:tc>
        <w:tc>
          <w:tcPr>
            <w:tcW w:w="1326" w:type="dxa"/>
            <w:shd w:val="clear" w:color="auto" w:fill="auto"/>
            <w:vAlign w:val="center"/>
          </w:tcPr>
          <w:p w:rsidR="009A087C" w:rsidRPr="001232A9" w:rsidRDefault="009A087C" w:rsidP="009A087C">
            <w:pPr>
              <w:jc w:val="center"/>
            </w:pPr>
            <w:r w:rsidRPr="001232A9">
              <w:t>5,54</w:t>
            </w:r>
          </w:p>
        </w:tc>
        <w:tc>
          <w:tcPr>
            <w:tcW w:w="1279" w:type="dxa"/>
            <w:shd w:val="clear" w:color="auto" w:fill="auto"/>
            <w:vAlign w:val="center"/>
          </w:tcPr>
          <w:p w:rsidR="009A087C" w:rsidRPr="001232A9" w:rsidRDefault="009A087C" w:rsidP="009A087C">
            <w:pPr>
              <w:jc w:val="center"/>
            </w:pPr>
            <w:r w:rsidRPr="001232A9">
              <w:t>5,8</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100</w:t>
            </w:r>
          </w:p>
        </w:tc>
        <w:tc>
          <w:tcPr>
            <w:tcW w:w="1275" w:type="dxa"/>
            <w:shd w:val="clear" w:color="auto" w:fill="auto"/>
            <w:vAlign w:val="center"/>
          </w:tcPr>
          <w:p w:rsidR="009A087C" w:rsidRPr="001232A9" w:rsidRDefault="009A087C" w:rsidP="009A087C">
            <w:pPr>
              <w:jc w:val="center"/>
            </w:pPr>
            <w:r w:rsidRPr="001232A9">
              <w:t>100</w:t>
            </w:r>
          </w:p>
        </w:tc>
        <w:tc>
          <w:tcPr>
            <w:tcW w:w="1276" w:type="dxa"/>
            <w:shd w:val="clear" w:color="auto" w:fill="auto"/>
            <w:vAlign w:val="center"/>
          </w:tcPr>
          <w:p w:rsidR="009A087C" w:rsidRPr="001232A9" w:rsidRDefault="009A087C" w:rsidP="009A087C">
            <w:pPr>
              <w:jc w:val="center"/>
            </w:pPr>
            <w:r w:rsidRPr="001232A9">
              <w:t>100</w:t>
            </w:r>
          </w:p>
        </w:tc>
        <w:tc>
          <w:tcPr>
            <w:tcW w:w="1276" w:type="dxa"/>
            <w:shd w:val="clear" w:color="auto" w:fill="auto"/>
            <w:vAlign w:val="center"/>
          </w:tcPr>
          <w:p w:rsidR="009A087C" w:rsidRPr="001232A9" w:rsidRDefault="009A087C" w:rsidP="009A087C">
            <w:pPr>
              <w:jc w:val="center"/>
            </w:pPr>
            <w:r w:rsidRPr="001232A9">
              <w:t>104,92</w:t>
            </w:r>
          </w:p>
        </w:tc>
        <w:tc>
          <w:tcPr>
            <w:tcW w:w="1326" w:type="dxa"/>
            <w:shd w:val="clear" w:color="auto" w:fill="auto"/>
            <w:vAlign w:val="center"/>
          </w:tcPr>
          <w:p w:rsidR="009A087C" w:rsidRPr="001232A9" w:rsidRDefault="009A087C" w:rsidP="009A087C">
            <w:pPr>
              <w:jc w:val="center"/>
            </w:pPr>
            <w:r w:rsidRPr="001232A9">
              <w:t>100</w:t>
            </w:r>
          </w:p>
        </w:tc>
        <w:tc>
          <w:tcPr>
            <w:tcW w:w="1279" w:type="dxa"/>
            <w:shd w:val="clear" w:color="auto" w:fill="auto"/>
            <w:vAlign w:val="center"/>
          </w:tcPr>
          <w:p w:rsidR="009A087C" w:rsidRPr="001232A9" w:rsidRDefault="009A087C" w:rsidP="009A087C">
            <w:pPr>
              <w:jc w:val="center"/>
            </w:pPr>
            <w:r w:rsidRPr="001232A9">
              <w:t>104,69</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Транспортировка сточных вод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0315" w:type="dxa"/>
            <w:gridSpan w:val="8"/>
            <w:shd w:val="clear" w:color="auto" w:fill="auto"/>
            <w:vAlign w:val="center"/>
          </w:tcPr>
          <w:p w:rsidR="009A087C" w:rsidRPr="001232A9" w:rsidRDefault="009A087C" w:rsidP="009A087C">
            <w:pPr>
              <w:widowControl w:val="0"/>
              <w:autoSpaceDE w:val="0"/>
              <w:autoSpaceDN w:val="0"/>
              <w:adjustRightInd w:val="0"/>
              <w:jc w:val="center"/>
              <w:rPr>
                <w:bCs/>
                <w:spacing w:val="-7"/>
              </w:rPr>
            </w:pPr>
            <w:r w:rsidRPr="001232A9">
              <w:t xml:space="preserve">Тарифы для населения </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Питьевая вода (питьевое водоснабжение)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14,12</w:t>
            </w:r>
          </w:p>
        </w:tc>
        <w:tc>
          <w:tcPr>
            <w:tcW w:w="1275" w:type="dxa"/>
            <w:shd w:val="clear" w:color="auto" w:fill="auto"/>
            <w:vAlign w:val="center"/>
          </w:tcPr>
          <w:p w:rsidR="009A087C" w:rsidRPr="001232A9" w:rsidRDefault="009A087C" w:rsidP="009A087C">
            <w:pPr>
              <w:jc w:val="center"/>
            </w:pPr>
            <w:r w:rsidRPr="001232A9">
              <w:t>14,14</w:t>
            </w:r>
          </w:p>
        </w:tc>
        <w:tc>
          <w:tcPr>
            <w:tcW w:w="1276" w:type="dxa"/>
            <w:shd w:val="clear" w:color="auto" w:fill="auto"/>
            <w:vAlign w:val="center"/>
          </w:tcPr>
          <w:p w:rsidR="009A087C" w:rsidRPr="001232A9" w:rsidRDefault="009A087C" w:rsidP="009A087C">
            <w:pPr>
              <w:jc w:val="center"/>
            </w:pPr>
            <w:r w:rsidRPr="001232A9">
              <w:t>14,14</w:t>
            </w:r>
          </w:p>
        </w:tc>
        <w:tc>
          <w:tcPr>
            <w:tcW w:w="1276" w:type="dxa"/>
            <w:shd w:val="clear" w:color="auto" w:fill="auto"/>
            <w:vAlign w:val="center"/>
          </w:tcPr>
          <w:p w:rsidR="009A087C" w:rsidRPr="001232A9" w:rsidRDefault="009A087C" w:rsidP="009A087C">
            <w:pPr>
              <w:jc w:val="center"/>
            </w:pPr>
            <w:r w:rsidRPr="001232A9">
              <w:t>14,88</w:t>
            </w:r>
          </w:p>
        </w:tc>
        <w:tc>
          <w:tcPr>
            <w:tcW w:w="1326" w:type="dxa"/>
            <w:shd w:val="clear" w:color="auto" w:fill="auto"/>
            <w:vAlign w:val="center"/>
          </w:tcPr>
          <w:p w:rsidR="009A087C" w:rsidRPr="001232A9" w:rsidRDefault="009A087C" w:rsidP="009A087C">
            <w:pPr>
              <w:jc w:val="center"/>
            </w:pPr>
            <w:r w:rsidRPr="001232A9">
              <w:t>14,88</w:t>
            </w:r>
          </w:p>
        </w:tc>
        <w:tc>
          <w:tcPr>
            <w:tcW w:w="1279" w:type="dxa"/>
            <w:shd w:val="clear" w:color="auto" w:fill="auto"/>
            <w:vAlign w:val="center"/>
          </w:tcPr>
          <w:p w:rsidR="009A087C" w:rsidRPr="001232A9" w:rsidRDefault="009A087C" w:rsidP="009A087C">
            <w:pPr>
              <w:jc w:val="center"/>
            </w:pPr>
            <w:r w:rsidRPr="001232A9">
              <w:t>15,61</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rPr>
                <w:lang w:val="en-US"/>
              </w:rPr>
            </w:pPr>
            <w:r w:rsidRPr="001232A9">
              <w:t>Рост</w:t>
            </w:r>
          </w:p>
        </w:tc>
        <w:tc>
          <w:tcPr>
            <w:tcW w:w="851" w:type="dxa"/>
            <w:shd w:val="clear" w:color="auto" w:fill="auto"/>
            <w:vAlign w:val="center"/>
          </w:tcPr>
          <w:p w:rsidR="009A087C" w:rsidRPr="001232A9" w:rsidRDefault="009A087C" w:rsidP="009A087C">
            <w:pPr>
              <w:jc w:val="center"/>
              <w:rPr>
                <w:lang w:val="en-US"/>
              </w:rPr>
            </w:pPr>
            <w:r w:rsidRPr="001232A9">
              <w:t>%</w:t>
            </w:r>
          </w:p>
        </w:tc>
        <w:tc>
          <w:tcPr>
            <w:tcW w:w="1276" w:type="dxa"/>
            <w:shd w:val="clear" w:color="auto" w:fill="auto"/>
            <w:vAlign w:val="center"/>
          </w:tcPr>
          <w:p w:rsidR="009A087C" w:rsidRPr="001232A9" w:rsidRDefault="009A087C" w:rsidP="009A087C">
            <w:pPr>
              <w:jc w:val="center"/>
            </w:pPr>
            <w:r w:rsidRPr="001232A9">
              <w:t>100</w:t>
            </w:r>
          </w:p>
        </w:tc>
        <w:tc>
          <w:tcPr>
            <w:tcW w:w="1275" w:type="dxa"/>
            <w:shd w:val="clear" w:color="auto" w:fill="auto"/>
            <w:vAlign w:val="center"/>
          </w:tcPr>
          <w:p w:rsidR="009A087C" w:rsidRPr="001232A9" w:rsidRDefault="009A087C" w:rsidP="009A087C">
            <w:pPr>
              <w:jc w:val="center"/>
            </w:pPr>
            <w:r w:rsidRPr="001232A9">
              <w:t>100,14</w:t>
            </w:r>
          </w:p>
        </w:tc>
        <w:tc>
          <w:tcPr>
            <w:tcW w:w="1276" w:type="dxa"/>
            <w:shd w:val="clear" w:color="auto" w:fill="auto"/>
            <w:vAlign w:val="center"/>
          </w:tcPr>
          <w:p w:rsidR="009A087C" w:rsidRPr="001232A9" w:rsidRDefault="009A087C" w:rsidP="009A087C">
            <w:pPr>
              <w:jc w:val="center"/>
            </w:pPr>
            <w:r w:rsidRPr="001232A9">
              <w:t>100</w:t>
            </w:r>
          </w:p>
        </w:tc>
        <w:tc>
          <w:tcPr>
            <w:tcW w:w="1276" w:type="dxa"/>
            <w:shd w:val="clear" w:color="auto" w:fill="auto"/>
            <w:vAlign w:val="center"/>
          </w:tcPr>
          <w:p w:rsidR="009A087C" w:rsidRPr="001232A9" w:rsidRDefault="009A087C" w:rsidP="009A087C">
            <w:pPr>
              <w:jc w:val="center"/>
            </w:pPr>
            <w:r w:rsidRPr="001232A9">
              <w:t>105,23</w:t>
            </w:r>
          </w:p>
        </w:tc>
        <w:tc>
          <w:tcPr>
            <w:tcW w:w="1326" w:type="dxa"/>
            <w:shd w:val="clear" w:color="auto" w:fill="auto"/>
            <w:vAlign w:val="center"/>
          </w:tcPr>
          <w:p w:rsidR="009A087C" w:rsidRPr="001232A9" w:rsidRDefault="009A087C" w:rsidP="009A087C">
            <w:pPr>
              <w:jc w:val="center"/>
            </w:pPr>
            <w:r w:rsidRPr="001232A9">
              <w:t>100</w:t>
            </w:r>
          </w:p>
        </w:tc>
        <w:tc>
          <w:tcPr>
            <w:tcW w:w="1279" w:type="dxa"/>
            <w:shd w:val="clear" w:color="auto" w:fill="auto"/>
            <w:vAlign w:val="center"/>
          </w:tcPr>
          <w:p w:rsidR="009A087C" w:rsidRPr="001232A9" w:rsidRDefault="009A087C" w:rsidP="009A087C">
            <w:pPr>
              <w:jc w:val="center"/>
            </w:pPr>
            <w:r w:rsidRPr="001232A9">
              <w:t>104,91</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rPr>
                <w:lang w:val="en-US"/>
              </w:rPr>
              <w:t>Техническая вода</w:t>
            </w:r>
            <w:r w:rsidRPr="001232A9">
              <w:t xml:space="preserve">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Транспортировка воды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Водоотведение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5,28</w:t>
            </w:r>
          </w:p>
        </w:tc>
        <w:tc>
          <w:tcPr>
            <w:tcW w:w="1275" w:type="dxa"/>
            <w:shd w:val="clear" w:color="auto" w:fill="auto"/>
            <w:vAlign w:val="center"/>
          </w:tcPr>
          <w:p w:rsidR="009A087C" w:rsidRPr="001232A9" w:rsidRDefault="009A087C" w:rsidP="009A087C">
            <w:pPr>
              <w:jc w:val="center"/>
            </w:pPr>
            <w:r w:rsidRPr="001232A9">
              <w:t>5,28</w:t>
            </w:r>
          </w:p>
        </w:tc>
        <w:tc>
          <w:tcPr>
            <w:tcW w:w="1276" w:type="dxa"/>
            <w:shd w:val="clear" w:color="auto" w:fill="auto"/>
            <w:vAlign w:val="center"/>
          </w:tcPr>
          <w:p w:rsidR="009A087C" w:rsidRPr="001232A9" w:rsidRDefault="009A087C" w:rsidP="009A087C">
            <w:pPr>
              <w:jc w:val="center"/>
            </w:pPr>
            <w:r w:rsidRPr="001232A9">
              <w:t>5,28</w:t>
            </w:r>
          </w:p>
        </w:tc>
        <w:tc>
          <w:tcPr>
            <w:tcW w:w="1276" w:type="dxa"/>
            <w:shd w:val="clear" w:color="auto" w:fill="auto"/>
            <w:vAlign w:val="center"/>
          </w:tcPr>
          <w:p w:rsidR="009A087C" w:rsidRPr="001232A9" w:rsidRDefault="009A087C" w:rsidP="009A087C">
            <w:pPr>
              <w:jc w:val="center"/>
            </w:pPr>
            <w:r w:rsidRPr="001232A9">
              <w:t>5,54</w:t>
            </w:r>
          </w:p>
        </w:tc>
        <w:tc>
          <w:tcPr>
            <w:tcW w:w="1326" w:type="dxa"/>
            <w:shd w:val="clear" w:color="auto" w:fill="auto"/>
            <w:vAlign w:val="center"/>
          </w:tcPr>
          <w:p w:rsidR="009A087C" w:rsidRPr="001232A9" w:rsidRDefault="009A087C" w:rsidP="009A087C">
            <w:pPr>
              <w:jc w:val="center"/>
            </w:pPr>
            <w:r w:rsidRPr="001232A9">
              <w:t>5,54</w:t>
            </w:r>
          </w:p>
        </w:tc>
        <w:tc>
          <w:tcPr>
            <w:tcW w:w="1279" w:type="dxa"/>
            <w:shd w:val="clear" w:color="auto" w:fill="auto"/>
            <w:vAlign w:val="center"/>
          </w:tcPr>
          <w:p w:rsidR="009A087C" w:rsidRPr="001232A9" w:rsidRDefault="009A087C" w:rsidP="009A087C">
            <w:pPr>
              <w:jc w:val="center"/>
            </w:pPr>
            <w:r w:rsidRPr="001232A9">
              <w:t>5,8</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Рост</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100</w:t>
            </w:r>
          </w:p>
        </w:tc>
        <w:tc>
          <w:tcPr>
            <w:tcW w:w="1275" w:type="dxa"/>
            <w:shd w:val="clear" w:color="auto" w:fill="auto"/>
            <w:vAlign w:val="center"/>
          </w:tcPr>
          <w:p w:rsidR="009A087C" w:rsidRPr="001232A9" w:rsidRDefault="009A087C" w:rsidP="009A087C">
            <w:pPr>
              <w:jc w:val="center"/>
            </w:pPr>
            <w:r w:rsidRPr="001232A9">
              <w:t>100</w:t>
            </w:r>
          </w:p>
        </w:tc>
        <w:tc>
          <w:tcPr>
            <w:tcW w:w="1276" w:type="dxa"/>
            <w:shd w:val="clear" w:color="auto" w:fill="auto"/>
            <w:vAlign w:val="center"/>
          </w:tcPr>
          <w:p w:rsidR="009A087C" w:rsidRPr="001232A9" w:rsidRDefault="009A087C" w:rsidP="009A087C">
            <w:pPr>
              <w:jc w:val="center"/>
            </w:pPr>
            <w:r w:rsidRPr="001232A9">
              <w:t>100</w:t>
            </w:r>
          </w:p>
        </w:tc>
        <w:tc>
          <w:tcPr>
            <w:tcW w:w="1276" w:type="dxa"/>
            <w:shd w:val="clear" w:color="auto" w:fill="auto"/>
            <w:vAlign w:val="center"/>
          </w:tcPr>
          <w:p w:rsidR="009A087C" w:rsidRPr="001232A9" w:rsidRDefault="009A087C" w:rsidP="009A087C">
            <w:pPr>
              <w:jc w:val="center"/>
            </w:pPr>
            <w:r w:rsidRPr="001232A9">
              <w:t>104,92</w:t>
            </w:r>
          </w:p>
        </w:tc>
        <w:tc>
          <w:tcPr>
            <w:tcW w:w="1326" w:type="dxa"/>
            <w:shd w:val="clear" w:color="auto" w:fill="auto"/>
            <w:vAlign w:val="center"/>
          </w:tcPr>
          <w:p w:rsidR="009A087C" w:rsidRPr="001232A9" w:rsidRDefault="009A087C" w:rsidP="009A087C">
            <w:pPr>
              <w:jc w:val="center"/>
            </w:pPr>
            <w:r w:rsidRPr="001232A9">
              <w:t>100</w:t>
            </w:r>
          </w:p>
        </w:tc>
        <w:tc>
          <w:tcPr>
            <w:tcW w:w="1279" w:type="dxa"/>
            <w:shd w:val="clear" w:color="auto" w:fill="auto"/>
            <w:vAlign w:val="center"/>
          </w:tcPr>
          <w:p w:rsidR="009A087C" w:rsidRPr="001232A9" w:rsidRDefault="009A087C" w:rsidP="009A087C">
            <w:pPr>
              <w:jc w:val="center"/>
            </w:pPr>
            <w:r w:rsidRPr="001232A9">
              <w:t>104,69</w:t>
            </w:r>
          </w:p>
        </w:tc>
      </w:tr>
      <w:tr w:rsidR="009A087C" w:rsidRPr="001232A9" w:rsidTr="009A087C">
        <w:trPr>
          <w:jc w:val="center"/>
        </w:trPr>
        <w:tc>
          <w:tcPr>
            <w:tcW w:w="1756" w:type="dxa"/>
            <w:shd w:val="clear" w:color="auto" w:fill="auto"/>
            <w:vAlign w:val="center"/>
          </w:tcPr>
          <w:p w:rsidR="009A087C" w:rsidRPr="001232A9" w:rsidRDefault="009A087C" w:rsidP="009A087C">
            <w:r w:rsidRPr="001232A9">
              <w:t xml:space="preserve">Транспортировка сточных вод </w:t>
            </w:r>
          </w:p>
        </w:tc>
        <w:tc>
          <w:tcPr>
            <w:tcW w:w="851" w:type="dxa"/>
            <w:shd w:val="clear" w:color="auto" w:fill="auto"/>
            <w:vAlign w:val="center"/>
          </w:tcPr>
          <w:p w:rsidR="009A087C" w:rsidRPr="001232A9" w:rsidRDefault="009A087C" w:rsidP="009A087C">
            <w:pPr>
              <w:jc w:val="center"/>
            </w:pPr>
            <w:r w:rsidRPr="001232A9">
              <w:t>руб./м</w:t>
            </w:r>
            <w:r w:rsidRPr="001232A9">
              <w:rPr>
                <w:vertAlign w:val="superscript"/>
              </w:rPr>
              <w:t>3</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r w:rsidR="009A087C" w:rsidRPr="001232A9" w:rsidTr="009A087C">
        <w:trPr>
          <w:jc w:val="center"/>
        </w:trPr>
        <w:tc>
          <w:tcPr>
            <w:tcW w:w="1756" w:type="dxa"/>
            <w:shd w:val="clear" w:color="auto" w:fill="auto"/>
            <w:vAlign w:val="center"/>
          </w:tcPr>
          <w:p w:rsidR="009A087C" w:rsidRPr="001232A9" w:rsidRDefault="009A087C" w:rsidP="009A087C">
            <w:pPr>
              <w:jc w:val="right"/>
            </w:pPr>
            <w:r w:rsidRPr="001232A9">
              <w:t xml:space="preserve">Рост </w:t>
            </w:r>
          </w:p>
        </w:tc>
        <w:tc>
          <w:tcPr>
            <w:tcW w:w="851"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5"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276" w:type="dxa"/>
            <w:shd w:val="clear" w:color="auto" w:fill="auto"/>
            <w:vAlign w:val="center"/>
          </w:tcPr>
          <w:p w:rsidR="009A087C" w:rsidRPr="001232A9" w:rsidRDefault="009A087C" w:rsidP="009A087C">
            <w:pPr>
              <w:jc w:val="center"/>
            </w:pPr>
            <w:r w:rsidRPr="001232A9">
              <w:t>-</w:t>
            </w:r>
          </w:p>
        </w:tc>
        <w:tc>
          <w:tcPr>
            <w:tcW w:w="1326" w:type="dxa"/>
            <w:shd w:val="clear" w:color="auto" w:fill="auto"/>
            <w:vAlign w:val="center"/>
          </w:tcPr>
          <w:p w:rsidR="009A087C" w:rsidRPr="001232A9" w:rsidRDefault="009A087C" w:rsidP="009A087C">
            <w:pPr>
              <w:jc w:val="center"/>
            </w:pPr>
            <w:r w:rsidRPr="001232A9">
              <w:t>-</w:t>
            </w:r>
          </w:p>
        </w:tc>
        <w:tc>
          <w:tcPr>
            <w:tcW w:w="1279" w:type="dxa"/>
            <w:shd w:val="clear" w:color="auto" w:fill="auto"/>
            <w:vAlign w:val="center"/>
          </w:tcPr>
          <w:p w:rsidR="009A087C" w:rsidRPr="001232A9" w:rsidRDefault="009A087C" w:rsidP="009A087C">
            <w:pPr>
              <w:jc w:val="center"/>
            </w:pPr>
            <w:r w:rsidRPr="001232A9">
              <w:t>-</w:t>
            </w:r>
          </w:p>
        </w:tc>
      </w:tr>
    </w:tbl>
    <w:p w:rsidR="009A087C" w:rsidRPr="001232A9" w:rsidRDefault="009A087C" w:rsidP="009A087C">
      <w:pPr>
        <w:ind w:right="-1" w:firstLine="720"/>
        <w:jc w:val="both"/>
      </w:pPr>
      <w:r w:rsidRPr="001232A9">
        <w:t>Экспертная оценка по установлению тарифов для организации изложена в экспертном заключении и приложениях к нему.</w:t>
      </w:r>
    </w:p>
    <w:p w:rsidR="009A087C" w:rsidRPr="001232A9" w:rsidRDefault="009A087C" w:rsidP="009A087C">
      <w:pPr>
        <w:ind w:firstLine="720"/>
        <w:jc w:val="both"/>
      </w:pPr>
      <w:r w:rsidRPr="001232A9">
        <w:t xml:space="preserve">Предлагаем комиссии установить для </w:t>
      </w:r>
      <w:r w:rsidRPr="001232A9">
        <w:rPr>
          <w:spacing w:val="7"/>
        </w:rPr>
        <w:t xml:space="preserve">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w:t>
      </w:r>
      <w:r w:rsidRPr="001232A9">
        <w:t>вышеуказанные тарифы</w:t>
      </w:r>
      <w:r w:rsidRPr="001232A9">
        <w:rPr>
          <w:spacing w:val="7"/>
        </w:rPr>
        <w:t>.</w:t>
      </w:r>
    </w:p>
    <w:p w:rsidR="00834249" w:rsidRPr="00C15F1B" w:rsidRDefault="00834249" w:rsidP="00C15F1B">
      <w:pPr>
        <w:tabs>
          <w:tab w:val="left" w:pos="720"/>
          <w:tab w:val="left" w:pos="1418"/>
        </w:tabs>
        <w:ind w:firstLine="709"/>
        <w:jc w:val="both"/>
      </w:pPr>
      <w:r w:rsidRPr="00C15F1B">
        <w:lastRenderedPageBreak/>
        <w:t>Комиссия по тарифам и ценам министерства тарифного регулирования Калужской области РЕШИЛА:</w:t>
      </w:r>
    </w:p>
    <w:p w:rsidR="009A087C" w:rsidRPr="00C15F1B" w:rsidRDefault="00C15F1B" w:rsidP="00C15F1B">
      <w:pPr>
        <w:tabs>
          <w:tab w:val="num" w:pos="426"/>
        </w:tabs>
        <w:ind w:firstLine="709"/>
        <w:jc w:val="both"/>
      </w:pPr>
      <w:r w:rsidRPr="00C15F1B">
        <w:rPr>
          <w:rFonts w:eastAsia="Calibri"/>
          <w:lang w:eastAsia="en-US"/>
        </w:rPr>
        <w:t xml:space="preserve">1. </w:t>
      </w:r>
      <w:r w:rsidR="009A087C" w:rsidRPr="00C15F1B">
        <w:rPr>
          <w:rFonts w:eastAsia="Calibri"/>
          <w:lang w:eastAsia="en-US"/>
        </w:rPr>
        <w:t xml:space="preserve">Установить и ввести в действие с </w:t>
      </w:r>
      <w:r w:rsidR="009A087C" w:rsidRPr="00C15F1B">
        <w:t>1 января 2016 года долгосрочные тарифы на питьевую воду (питьевое водоснабжение), на водоотведение для  Федерального государственного казенного учреждения комбинат «Вымпел» Управления Федерального аген</w:t>
      </w:r>
      <w:r w:rsidRPr="00C15F1B">
        <w:t>т</w:t>
      </w:r>
      <w:r w:rsidR="009A087C" w:rsidRPr="00C15F1B">
        <w:t>ства по государственным резервам по Центральному федеральному округу, деятельность которого не облагается НДС, на 2016-2018 годы с календарной разбивкой.</w:t>
      </w:r>
    </w:p>
    <w:p w:rsidR="009A087C" w:rsidRPr="00C15F1B" w:rsidRDefault="009A087C" w:rsidP="00C15F1B">
      <w:pPr>
        <w:tabs>
          <w:tab w:val="left" w:pos="10205"/>
        </w:tabs>
        <w:ind w:firstLine="709"/>
        <w:jc w:val="both"/>
      </w:pPr>
      <w:r w:rsidRPr="00C15F1B">
        <w:t>2. Установить на 2016-2018 годы долгосрочные параметры регулирования тарифов для Федерального государственного казенного учреждения комбинат «Вымпел» Управления Федерального агентства по государственным резервам по Центральному федеральному округу устанавливаемые на долгосрочный период регулирования при установлении тарифов с использование</w:t>
      </w:r>
      <w:r w:rsidR="00C15F1B" w:rsidRPr="00C15F1B">
        <w:t>м метода индексации</w:t>
      </w:r>
      <w:r w:rsidRPr="00C15F1B">
        <w:t>.</w:t>
      </w:r>
    </w:p>
    <w:p w:rsidR="00834249" w:rsidRPr="00C15F1B" w:rsidRDefault="00834249" w:rsidP="00C15F1B">
      <w:pPr>
        <w:ind w:firstLine="709"/>
        <w:jc w:val="both"/>
      </w:pPr>
    </w:p>
    <w:p w:rsidR="00C15F1B" w:rsidRDefault="00C15F1B" w:rsidP="00C15F1B">
      <w:pPr>
        <w:tabs>
          <w:tab w:val="right" w:pos="9355"/>
        </w:tabs>
        <w:ind w:firstLine="709"/>
        <w:jc w:val="both"/>
        <w:rPr>
          <w:b/>
        </w:rPr>
      </w:pPr>
      <w:r w:rsidRPr="003B4C5D">
        <w:rPr>
          <w:b/>
        </w:rPr>
        <w:t>Решение принято в соответствии с экспертным заключением и пояснительной запиской по дел</w:t>
      </w:r>
      <w:r>
        <w:rPr>
          <w:b/>
        </w:rPr>
        <w:t xml:space="preserve">у </w:t>
      </w:r>
      <w:r w:rsidRPr="003B4C5D">
        <w:rPr>
          <w:b/>
        </w:rPr>
        <w:t>№</w:t>
      </w:r>
      <w:r>
        <w:rPr>
          <w:b/>
        </w:rPr>
        <w:t xml:space="preserve"> </w:t>
      </w:r>
      <w:r w:rsidRPr="00C15F1B">
        <w:rPr>
          <w:b/>
        </w:rPr>
        <w:t xml:space="preserve">161/В-02/509-15 </w:t>
      </w:r>
      <w:r w:rsidRPr="003B4C5D">
        <w:rPr>
          <w:b/>
        </w:rPr>
        <w:t>в форме приказа (прилагается), голосовали единогласно</w:t>
      </w:r>
    </w:p>
    <w:p w:rsidR="00C15F1B" w:rsidRDefault="00C15F1B" w:rsidP="00C15F1B">
      <w:pPr>
        <w:tabs>
          <w:tab w:val="right" w:pos="9355"/>
        </w:tabs>
        <w:ind w:firstLine="709"/>
        <w:jc w:val="both"/>
        <w:rPr>
          <w:b/>
        </w:rPr>
      </w:pPr>
    </w:p>
    <w:p w:rsidR="00C15F1B" w:rsidRPr="00C15F1B" w:rsidRDefault="00C15F1B" w:rsidP="00C15F1B">
      <w:pPr>
        <w:ind w:firstLine="709"/>
        <w:jc w:val="both"/>
        <w:rPr>
          <w:b/>
        </w:rPr>
      </w:pPr>
      <w:r w:rsidRPr="00C15F1B">
        <w:rPr>
          <w:b/>
        </w:rPr>
        <w:t xml:space="preserve">14. </w:t>
      </w:r>
      <w:proofErr w:type="gramStart"/>
      <w:r w:rsidRPr="00C15F1B">
        <w:rPr>
          <w:b/>
        </w:rPr>
        <w:t>Об утверждении производственной программы в сфере водоотведения для ОБЩЕСТВА С ОГРАНИЧЕННОЙ ОТВЕСТВЕННОСТЬЮ «СВАН» на 2016-2018 годы.</w:t>
      </w:r>
      <w:proofErr w:type="gramEnd"/>
    </w:p>
    <w:p w:rsidR="00C15F1B" w:rsidRPr="00C15F1B" w:rsidRDefault="00C15F1B" w:rsidP="00C15F1B">
      <w:pPr>
        <w:jc w:val="both"/>
        <w:rPr>
          <w:b/>
        </w:rPr>
      </w:pPr>
      <w:r w:rsidRPr="00C15F1B">
        <w:rPr>
          <w:b/>
        </w:rPr>
        <w:t>-------------------------------------------------------------------------------------------------------------------------------</w:t>
      </w:r>
    </w:p>
    <w:p w:rsidR="00834249" w:rsidRPr="00C15F1B" w:rsidRDefault="00C15F1B" w:rsidP="00C15F1B">
      <w:pPr>
        <w:jc w:val="both"/>
        <w:rPr>
          <w:b/>
        </w:rPr>
      </w:pPr>
      <w:r w:rsidRPr="00C15F1B">
        <w:rPr>
          <w:b/>
        </w:rPr>
        <w:t>Доложил: С.И. Ландухова</w:t>
      </w:r>
      <w:r>
        <w:rPr>
          <w:b/>
        </w:rPr>
        <w:t>.</w:t>
      </w:r>
    </w:p>
    <w:p w:rsidR="00C15F1B" w:rsidRPr="00C15F1B" w:rsidRDefault="00C15F1B" w:rsidP="00C15F1B">
      <w:pPr>
        <w:ind w:firstLine="709"/>
        <w:jc w:val="both"/>
        <w:rPr>
          <w:b/>
        </w:rPr>
      </w:pPr>
    </w:p>
    <w:p w:rsidR="00750172" w:rsidRPr="00E32185" w:rsidRDefault="00750172" w:rsidP="00750172">
      <w:pPr>
        <w:shd w:val="clear" w:color="auto" w:fill="FFFFFF"/>
        <w:ind w:firstLine="567"/>
        <w:jc w:val="both"/>
      </w:pPr>
      <w:r w:rsidRPr="00E32185">
        <w:t>Регулируемой организацией представлен проект производственной программы в сфере водоотведения на 2016-2018гг.</w:t>
      </w:r>
    </w:p>
    <w:p w:rsidR="00750172" w:rsidRPr="00E32185" w:rsidRDefault="00750172" w:rsidP="00750172">
      <w:pPr>
        <w:shd w:val="clear" w:color="auto" w:fill="FFFFFF"/>
        <w:ind w:right="44" w:firstLine="567"/>
        <w:jc w:val="both"/>
        <w:rPr>
          <w:color w:val="000000"/>
          <w:spacing w:val="-2"/>
        </w:rPr>
      </w:pPr>
      <w:r w:rsidRPr="00E32185">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750172" w:rsidRPr="00E32185" w:rsidRDefault="00750172" w:rsidP="00750172">
      <w:pPr>
        <w:shd w:val="clear" w:color="auto" w:fill="FFFFFF"/>
        <w:ind w:firstLine="567"/>
        <w:jc w:val="both"/>
      </w:pPr>
      <w:r w:rsidRPr="00E32185">
        <w:t xml:space="preserve">По результатам рассмотрения проекта производственной программы в сфере водоотведения на 2016-2018гг. экспертной группой предлагается утвердить для ОБЩЕСТВА С ОГРАНИЧЕННОЙ ОТВЕТСТВЕННОСТЬЮ «СВАН» на 2016-2018гг. производственную программу: </w:t>
      </w:r>
    </w:p>
    <w:p w:rsidR="00750172" w:rsidRPr="00E32185" w:rsidRDefault="00750172" w:rsidP="00750172">
      <w:pPr>
        <w:jc w:val="center"/>
        <w:rPr>
          <w:b/>
          <w:bCs/>
        </w:rPr>
      </w:pPr>
    </w:p>
    <w:p w:rsidR="00750172" w:rsidRPr="00B83DC2" w:rsidRDefault="00750172" w:rsidP="00750172">
      <w:pPr>
        <w:jc w:val="center"/>
        <w:rPr>
          <w:bCs/>
        </w:rPr>
      </w:pPr>
      <w:r w:rsidRPr="00B83DC2">
        <w:rPr>
          <w:bCs/>
        </w:rPr>
        <w:t>ПРОИЗВОДСТВЕННАЯ ПРОГРАММА</w:t>
      </w:r>
    </w:p>
    <w:p w:rsidR="00750172" w:rsidRPr="00B83DC2" w:rsidRDefault="00750172" w:rsidP="00750172">
      <w:pPr>
        <w:jc w:val="center"/>
        <w:rPr>
          <w:bCs/>
        </w:rPr>
      </w:pPr>
      <w:r w:rsidRPr="00B83DC2">
        <w:rPr>
          <w:bCs/>
        </w:rPr>
        <w:t xml:space="preserve">в сфере </w:t>
      </w:r>
      <w:r w:rsidRPr="00B83DC2">
        <w:t xml:space="preserve">водоотведения </w:t>
      </w:r>
      <w:r w:rsidRPr="00B83DC2">
        <w:rPr>
          <w:bCs/>
        </w:rPr>
        <w:t xml:space="preserve">для </w:t>
      </w:r>
      <w:r w:rsidRPr="00B83DC2">
        <w:t>ОБЩЕСТВА С ОГРАНИЧЕННОЙ ОТВЕТСТВЕННОСТЬЮ «СВАН» на 2016-2018 годы.</w:t>
      </w:r>
    </w:p>
    <w:p w:rsidR="00750172" w:rsidRPr="00E32185" w:rsidRDefault="00750172" w:rsidP="00750172">
      <w:pPr>
        <w:jc w:val="center"/>
        <w:outlineLvl w:val="1"/>
      </w:pPr>
      <w:r w:rsidRPr="00E32185">
        <w:t xml:space="preserve">Раздел </w:t>
      </w:r>
      <w:r w:rsidRPr="00E32185">
        <w:rPr>
          <w:lang w:val="en-US"/>
        </w:rPr>
        <w:t>I</w:t>
      </w:r>
      <w:r w:rsidRPr="00E32185">
        <w:t xml:space="preserve"> </w:t>
      </w:r>
    </w:p>
    <w:p w:rsidR="00750172" w:rsidRPr="00E32185" w:rsidRDefault="00750172" w:rsidP="00750172">
      <w:pPr>
        <w:jc w:val="center"/>
        <w:outlineLvl w:val="1"/>
      </w:pPr>
      <w:r w:rsidRPr="00E32185">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9"/>
      </w:tblGrid>
      <w:tr w:rsidR="00750172" w:rsidRPr="00E32185" w:rsidTr="0022164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172" w:rsidRPr="00E32185" w:rsidRDefault="00750172" w:rsidP="0022164C">
            <w:r w:rsidRPr="00E32185">
              <w:t>Наименование регулируемой организации, ее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172" w:rsidRPr="00E32185" w:rsidRDefault="00750172" w:rsidP="0022164C">
            <w:r w:rsidRPr="00E32185">
              <w:t xml:space="preserve">ОБЩЕСТВО С ОГРАНИЧЕННОЙ ОТВЕТСТВЕННОСТЬЮ «СВАН», 249000, </w:t>
            </w:r>
            <w:proofErr w:type="gramStart"/>
            <w:r w:rsidRPr="00E32185">
              <w:t>Калужская</w:t>
            </w:r>
            <w:proofErr w:type="gramEnd"/>
            <w:r w:rsidRPr="00E32185">
              <w:t xml:space="preserve"> обл. г. Балабаново, Промзона</w:t>
            </w:r>
          </w:p>
        </w:tc>
      </w:tr>
      <w:tr w:rsidR="00750172" w:rsidRPr="00E32185" w:rsidTr="0022164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172" w:rsidRPr="00E32185" w:rsidRDefault="00750172" w:rsidP="0022164C">
            <w:r w:rsidRPr="00E32185">
              <w:t>Наименование уполномоченного органа, утвердившего производственную программу, его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172" w:rsidRPr="00E32185" w:rsidRDefault="00750172" w:rsidP="0022164C">
            <w:r w:rsidRPr="00E32185">
              <w:t xml:space="preserve">Министерство тарифного регулирования Калужской области, </w:t>
            </w:r>
          </w:p>
          <w:p w:rsidR="00750172" w:rsidRPr="00E32185" w:rsidRDefault="00750172" w:rsidP="0022164C">
            <w:r w:rsidRPr="00E32185">
              <w:t xml:space="preserve">ул. Плеханова, д. </w:t>
            </w:r>
            <w:smartTag w:uri="urn:schemas-microsoft-com:office:smarttags" w:element="metricconverter">
              <w:smartTagPr>
                <w:attr w:name="ProductID" w:val="45, г"/>
              </w:smartTagPr>
              <w:r w:rsidRPr="00E32185">
                <w:t>45, г</w:t>
              </w:r>
            </w:smartTag>
            <w:r w:rsidRPr="00E32185">
              <w:t>. Калуга, 248001</w:t>
            </w:r>
          </w:p>
        </w:tc>
      </w:tr>
      <w:tr w:rsidR="00750172" w:rsidRPr="00E32185" w:rsidTr="0022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650" w:type="dxa"/>
          </w:tcPr>
          <w:p w:rsidR="00750172" w:rsidRPr="00E32185" w:rsidRDefault="00750172" w:rsidP="0022164C">
            <w:pPr>
              <w:jc w:val="both"/>
            </w:pPr>
            <w:r w:rsidRPr="00E32185">
              <w:t>Период реализации производственной программы</w:t>
            </w:r>
          </w:p>
        </w:tc>
        <w:tc>
          <w:tcPr>
            <w:tcW w:w="4988" w:type="dxa"/>
          </w:tcPr>
          <w:p w:rsidR="00750172" w:rsidRPr="00E32185" w:rsidRDefault="00750172" w:rsidP="0022164C">
            <w:pPr>
              <w:jc w:val="both"/>
            </w:pPr>
            <w:r w:rsidRPr="00E32185">
              <w:t>2016-2018 годы</w:t>
            </w:r>
          </w:p>
        </w:tc>
      </w:tr>
    </w:tbl>
    <w:p w:rsidR="00750172" w:rsidRPr="00E32185" w:rsidRDefault="00750172" w:rsidP="00750172">
      <w:pPr>
        <w:jc w:val="center"/>
        <w:rPr>
          <w:lang w:val="en-US"/>
        </w:rPr>
      </w:pPr>
      <w:r w:rsidRPr="00E32185">
        <w:t xml:space="preserve">Раздел </w:t>
      </w:r>
      <w:r w:rsidRPr="00E32185">
        <w:rPr>
          <w:lang w:val="en-US"/>
        </w:rPr>
        <w:t>II</w:t>
      </w:r>
    </w:p>
    <w:p w:rsidR="00750172" w:rsidRPr="00E32185" w:rsidRDefault="00750172" w:rsidP="00750172">
      <w:pPr>
        <w:outlineLvl w:val="1"/>
      </w:pPr>
      <w:r w:rsidRPr="00E32185">
        <w:t>2.1. 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750172" w:rsidRPr="00E32185" w:rsidTr="0022164C">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750172" w:rsidRPr="00E32185" w:rsidTr="0022164C">
              <w:trPr>
                <w:trHeight w:val="871"/>
              </w:trPr>
              <w:tc>
                <w:tcPr>
                  <w:tcW w:w="614" w:type="dxa"/>
                </w:tcPr>
                <w:p w:rsidR="00750172" w:rsidRPr="00E32185" w:rsidRDefault="00750172" w:rsidP="0022164C">
                  <w:pPr>
                    <w:spacing w:line="240" w:lineRule="exact"/>
                    <w:outlineLvl w:val="1"/>
                  </w:pPr>
                  <w:r w:rsidRPr="00E32185">
                    <w:t xml:space="preserve">N </w:t>
                  </w:r>
                  <w:proofErr w:type="gramStart"/>
                  <w:r w:rsidRPr="00E32185">
                    <w:lastRenderedPageBreak/>
                    <w:t>п</w:t>
                  </w:r>
                  <w:proofErr w:type="gramEnd"/>
                  <w:r w:rsidRPr="00E32185">
                    <w:t>/п</w:t>
                  </w:r>
                </w:p>
              </w:tc>
              <w:tc>
                <w:tcPr>
                  <w:tcW w:w="4849" w:type="dxa"/>
                </w:tcPr>
                <w:p w:rsidR="00750172" w:rsidRPr="00E32185" w:rsidRDefault="00750172" w:rsidP="0022164C">
                  <w:pPr>
                    <w:spacing w:line="240" w:lineRule="exact"/>
                    <w:outlineLvl w:val="1"/>
                  </w:pPr>
                  <w:r w:rsidRPr="00E32185">
                    <w:lastRenderedPageBreak/>
                    <w:t>Наименование мероприятия</w:t>
                  </w:r>
                </w:p>
              </w:tc>
              <w:tc>
                <w:tcPr>
                  <w:tcW w:w="1735" w:type="dxa"/>
                </w:tcPr>
                <w:p w:rsidR="00750172" w:rsidRPr="00E32185" w:rsidRDefault="00750172" w:rsidP="0022164C">
                  <w:pPr>
                    <w:spacing w:line="240" w:lineRule="exact"/>
                    <w:outlineLvl w:val="1"/>
                  </w:pPr>
                  <w:r w:rsidRPr="00E32185">
                    <w:t xml:space="preserve">График </w:t>
                  </w:r>
                  <w:r w:rsidRPr="00E32185">
                    <w:lastRenderedPageBreak/>
                    <w:t>реализации мероприятий</w:t>
                  </w:r>
                </w:p>
              </w:tc>
              <w:tc>
                <w:tcPr>
                  <w:tcW w:w="2430" w:type="dxa"/>
                </w:tcPr>
                <w:p w:rsidR="00750172" w:rsidRPr="00E32185" w:rsidRDefault="00750172" w:rsidP="0022164C">
                  <w:pPr>
                    <w:spacing w:line="240" w:lineRule="exact"/>
                    <w:outlineLvl w:val="1"/>
                  </w:pPr>
                  <w:r w:rsidRPr="00E32185">
                    <w:lastRenderedPageBreak/>
                    <w:t xml:space="preserve">Финансовые </w:t>
                  </w:r>
                  <w:r w:rsidRPr="00E32185">
                    <w:lastRenderedPageBreak/>
                    <w:t>потребности на реализацию мероприятия, тыс. руб.</w:t>
                  </w:r>
                </w:p>
              </w:tc>
            </w:tr>
            <w:tr w:rsidR="00750172" w:rsidRPr="00E32185" w:rsidTr="0022164C">
              <w:trPr>
                <w:trHeight w:val="362"/>
              </w:trPr>
              <w:tc>
                <w:tcPr>
                  <w:tcW w:w="614" w:type="dxa"/>
                </w:tcPr>
                <w:p w:rsidR="00750172" w:rsidRPr="00E32185" w:rsidRDefault="00750172" w:rsidP="0022164C">
                  <w:pPr>
                    <w:spacing w:line="240" w:lineRule="exact"/>
                    <w:outlineLvl w:val="1"/>
                  </w:pPr>
                  <w:r w:rsidRPr="00E32185">
                    <w:lastRenderedPageBreak/>
                    <w:t>1</w:t>
                  </w:r>
                </w:p>
              </w:tc>
              <w:tc>
                <w:tcPr>
                  <w:tcW w:w="4849" w:type="dxa"/>
                </w:tcPr>
                <w:p w:rsidR="00750172" w:rsidRPr="00E32185" w:rsidRDefault="00750172" w:rsidP="0022164C">
                  <w:pPr>
                    <w:spacing w:line="240" w:lineRule="exact"/>
                    <w:outlineLvl w:val="1"/>
                  </w:pPr>
                  <w:r w:rsidRPr="00E32185">
                    <w:t>2</w:t>
                  </w:r>
                </w:p>
              </w:tc>
              <w:tc>
                <w:tcPr>
                  <w:tcW w:w="1735" w:type="dxa"/>
                </w:tcPr>
                <w:p w:rsidR="00750172" w:rsidRPr="00E32185" w:rsidRDefault="00750172" w:rsidP="0022164C">
                  <w:pPr>
                    <w:spacing w:line="240" w:lineRule="exact"/>
                    <w:outlineLvl w:val="1"/>
                  </w:pPr>
                  <w:r w:rsidRPr="00E32185">
                    <w:t>3</w:t>
                  </w:r>
                </w:p>
              </w:tc>
              <w:tc>
                <w:tcPr>
                  <w:tcW w:w="2430" w:type="dxa"/>
                </w:tcPr>
                <w:p w:rsidR="00750172" w:rsidRPr="00E32185" w:rsidRDefault="00750172" w:rsidP="0022164C">
                  <w:pPr>
                    <w:spacing w:line="240" w:lineRule="exact"/>
                    <w:outlineLvl w:val="1"/>
                  </w:pPr>
                  <w:r w:rsidRPr="00E32185">
                    <w:t>4</w:t>
                  </w:r>
                </w:p>
              </w:tc>
            </w:tr>
            <w:tr w:rsidR="00750172" w:rsidRPr="00E32185" w:rsidTr="0022164C">
              <w:trPr>
                <w:trHeight w:val="362"/>
              </w:trPr>
              <w:tc>
                <w:tcPr>
                  <w:tcW w:w="5463" w:type="dxa"/>
                  <w:gridSpan w:val="2"/>
                </w:tcPr>
                <w:p w:rsidR="00750172" w:rsidRPr="00E32185" w:rsidRDefault="00750172" w:rsidP="0022164C">
                  <w:pPr>
                    <w:spacing w:line="240" w:lineRule="exact"/>
                    <w:outlineLvl w:val="1"/>
                  </w:pPr>
                  <w:r w:rsidRPr="00E32185">
                    <w:t>Транспортировка сточных вод</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r w:rsidRPr="00E32185">
                    <w:t>Мероприятия не планируются</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p>
              </w:tc>
              <w:tc>
                <w:tcPr>
                  <w:tcW w:w="1735" w:type="dxa"/>
                </w:tcPr>
                <w:p w:rsidR="00750172" w:rsidRPr="00E32185" w:rsidRDefault="00750172" w:rsidP="0022164C">
                  <w:pPr>
                    <w:spacing w:line="240" w:lineRule="exact"/>
                    <w:outlineLvl w:val="1"/>
                  </w:pPr>
                  <w:r w:rsidRPr="00E32185">
                    <w:t>Итого 2016 год</w:t>
                  </w: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r w:rsidRPr="00E32185">
                    <w:t>Мероприятия не планируются</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p>
              </w:tc>
              <w:tc>
                <w:tcPr>
                  <w:tcW w:w="1735" w:type="dxa"/>
                </w:tcPr>
                <w:p w:rsidR="00750172" w:rsidRPr="00E32185" w:rsidRDefault="00750172" w:rsidP="0022164C">
                  <w:pPr>
                    <w:spacing w:line="240" w:lineRule="exact"/>
                    <w:outlineLvl w:val="1"/>
                  </w:pPr>
                  <w:r w:rsidRPr="00E32185">
                    <w:t>Итого 2017 год</w:t>
                  </w: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r w:rsidRPr="00E32185">
                    <w:t>Мероприятия не планируются</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p>
              </w:tc>
              <w:tc>
                <w:tcPr>
                  <w:tcW w:w="1735" w:type="dxa"/>
                </w:tcPr>
                <w:p w:rsidR="00750172" w:rsidRPr="00E32185" w:rsidRDefault="00750172" w:rsidP="0022164C">
                  <w:pPr>
                    <w:spacing w:line="240" w:lineRule="exact"/>
                    <w:outlineLvl w:val="1"/>
                  </w:pPr>
                  <w:r w:rsidRPr="00E32185">
                    <w:t>Итого 2018 год</w:t>
                  </w:r>
                </w:p>
              </w:tc>
              <w:tc>
                <w:tcPr>
                  <w:tcW w:w="2430" w:type="dxa"/>
                </w:tcPr>
                <w:p w:rsidR="00750172" w:rsidRPr="00E32185" w:rsidRDefault="00750172" w:rsidP="0022164C">
                  <w:pPr>
                    <w:spacing w:line="240" w:lineRule="exact"/>
                    <w:outlineLvl w:val="1"/>
                  </w:pPr>
                </w:p>
              </w:tc>
            </w:tr>
          </w:tbl>
          <w:p w:rsidR="00750172" w:rsidRPr="00E32185" w:rsidRDefault="00750172" w:rsidP="0022164C">
            <w:pPr>
              <w:spacing w:line="240" w:lineRule="exact"/>
              <w:outlineLvl w:val="1"/>
              <w:rPr>
                <w:lang w:val="en-US"/>
              </w:rPr>
            </w:pPr>
          </w:p>
        </w:tc>
      </w:tr>
    </w:tbl>
    <w:p w:rsidR="00750172" w:rsidRPr="00E32185" w:rsidRDefault="00750172" w:rsidP="00750172">
      <w:pPr>
        <w:spacing w:line="240" w:lineRule="exact"/>
        <w:outlineLvl w:val="1"/>
      </w:pPr>
    </w:p>
    <w:p w:rsidR="00750172" w:rsidRPr="00E32185" w:rsidRDefault="00750172" w:rsidP="00750172">
      <w:pPr>
        <w:spacing w:line="240" w:lineRule="exact"/>
        <w:outlineLvl w:val="1"/>
      </w:pPr>
      <w:r w:rsidRPr="00E32185">
        <w:t>2.2. Перечень мероприятий направленных на улучшение качества питьевой воды и очистки сточных вод</w:t>
      </w:r>
    </w:p>
    <w:p w:rsidR="00750172" w:rsidRPr="00E32185" w:rsidRDefault="00750172" w:rsidP="00750172">
      <w:pPr>
        <w:spacing w:line="240" w:lineRule="exact"/>
        <w:outlineLvl w:val="1"/>
      </w:pPr>
    </w:p>
    <w:tbl>
      <w:tblPr>
        <w:tblW w:w="0" w:type="auto"/>
        <w:tblLook w:val="04A0" w:firstRow="1" w:lastRow="0" w:firstColumn="1" w:lastColumn="0" w:noHBand="0" w:noVBand="1"/>
      </w:tblPr>
      <w:tblGrid>
        <w:gridCol w:w="9854"/>
      </w:tblGrid>
      <w:tr w:rsidR="00750172" w:rsidRPr="00E32185" w:rsidTr="0022164C">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750172" w:rsidRPr="00E32185" w:rsidTr="0022164C">
              <w:trPr>
                <w:trHeight w:val="871"/>
              </w:trPr>
              <w:tc>
                <w:tcPr>
                  <w:tcW w:w="614" w:type="dxa"/>
                  <w:tcBorders>
                    <w:top w:val="nil"/>
                  </w:tcBorders>
                </w:tcPr>
                <w:p w:rsidR="00750172" w:rsidRPr="00E32185" w:rsidRDefault="00750172" w:rsidP="0022164C">
                  <w:pPr>
                    <w:spacing w:line="240" w:lineRule="exact"/>
                    <w:outlineLvl w:val="1"/>
                  </w:pPr>
                  <w:r w:rsidRPr="00E32185">
                    <w:t xml:space="preserve">N </w:t>
                  </w:r>
                  <w:proofErr w:type="gramStart"/>
                  <w:r w:rsidRPr="00E32185">
                    <w:t>п</w:t>
                  </w:r>
                  <w:proofErr w:type="gramEnd"/>
                  <w:r w:rsidRPr="00E32185">
                    <w:t>/п</w:t>
                  </w:r>
                </w:p>
              </w:tc>
              <w:tc>
                <w:tcPr>
                  <w:tcW w:w="4849" w:type="dxa"/>
                  <w:tcBorders>
                    <w:top w:val="nil"/>
                  </w:tcBorders>
                </w:tcPr>
                <w:p w:rsidR="00750172" w:rsidRPr="00E32185" w:rsidRDefault="00750172" w:rsidP="0022164C">
                  <w:pPr>
                    <w:spacing w:line="240" w:lineRule="exact"/>
                    <w:outlineLvl w:val="1"/>
                  </w:pPr>
                  <w:r w:rsidRPr="00E32185">
                    <w:t>Наименование мероприятия</w:t>
                  </w:r>
                </w:p>
              </w:tc>
              <w:tc>
                <w:tcPr>
                  <w:tcW w:w="1735" w:type="dxa"/>
                  <w:tcBorders>
                    <w:top w:val="nil"/>
                  </w:tcBorders>
                </w:tcPr>
                <w:p w:rsidR="00750172" w:rsidRPr="00E32185" w:rsidRDefault="00750172" w:rsidP="0022164C">
                  <w:pPr>
                    <w:spacing w:line="240" w:lineRule="exact"/>
                    <w:outlineLvl w:val="1"/>
                  </w:pPr>
                  <w:r w:rsidRPr="00E32185">
                    <w:t>График реализации мероприятий</w:t>
                  </w:r>
                </w:p>
              </w:tc>
              <w:tc>
                <w:tcPr>
                  <w:tcW w:w="2430" w:type="dxa"/>
                  <w:tcBorders>
                    <w:top w:val="nil"/>
                  </w:tcBorders>
                </w:tcPr>
                <w:p w:rsidR="00750172" w:rsidRPr="00E32185" w:rsidRDefault="00750172" w:rsidP="0022164C">
                  <w:pPr>
                    <w:spacing w:line="240" w:lineRule="exact"/>
                    <w:outlineLvl w:val="1"/>
                  </w:pPr>
                  <w:r w:rsidRPr="00E32185">
                    <w:t>Финансовые потребности на реализацию мероприятия, тыс. руб.</w:t>
                  </w: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5463" w:type="dxa"/>
                  <w:gridSpan w:val="2"/>
                </w:tcPr>
                <w:p w:rsidR="00750172" w:rsidRPr="00E32185" w:rsidRDefault="00750172" w:rsidP="0022164C">
                  <w:pPr>
                    <w:spacing w:line="240" w:lineRule="exact"/>
                    <w:outlineLvl w:val="1"/>
                  </w:pPr>
                  <w:r w:rsidRPr="00E32185">
                    <w:t>Транспортировка сточных вод</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5463" w:type="dxa"/>
                  <w:gridSpan w:val="2"/>
                </w:tcPr>
                <w:p w:rsidR="00750172" w:rsidRPr="00E32185" w:rsidRDefault="00750172" w:rsidP="0022164C">
                  <w:pPr>
                    <w:spacing w:line="240" w:lineRule="exact"/>
                    <w:outlineLvl w:val="1"/>
                  </w:pPr>
                  <w:r w:rsidRPr="00E32185">
                    <w:t>2016 год</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r w:rsidRPr="00E32185">
                    <w:t>Мероприятия не планируются</w:t>
                  </w:r>
                </w:p>
              </w:tc>
              <w:tc>
                <w:tcPr>
                  <w:tcW w:w="1735" w:type="dxa"/>
                </w:tcPr>
                <w:p w:rsidR="00750172" w:rsidRPr="00E32185" w:rsidRDefault="00750172" w:rsidP="0022164C">
                  <w:pPr>
                    <w:spacing w:line="240" w:lineRule="exact"/>
                    <w:outlineLvl w:val="1"/>
                  </w:pPr>
                  <w:r w:rsidRPr="00E32185">
                    <w:t>Итого 2016 год</w:t>
                  </w:r>
                </w:p>
              </w:tc>
              <w:tc>
                <w:tcPr>
                  <w:tcW w:w="2430" w:type="dxa"/>
                </w:tcPr>
                <w:p w:rsidR="00750172" w:rsidRPr="00E32185" w:rsidRDefault="00750172" w:rsidP="0022164C">
                  <w:pPr>
                    <w:spacing w:line="240" w:lineRule="exact"/>
                    <w:outlineLvl w:val="1"/>
                  </w:pPr>
                  <w:r w:rsidRPr="00E32185">
                    <w:t>0,00</w:t>
                  </w:r>
                </w:p>
              </w:tc>
            </w:tr>
            <w:tr w:rsidR="00750172" w:rsidRPr="00E32185" w:rsidTr="0022164C">
              <w:trPr>
                <w:trHeight w:val="362"/>
              </w:trPr>
              <w:tc>
                <w:tcPr>
                  <w:tcW w:w="5463" w:type="dxa"/>
                  <w:gridSpan w:val="2"/>
                </w:tcPr>
                <w:p w:rsidR="00750172" w:rsidRPr="00E32185" w:rsidRDefault="00750172" w:rsidP="0022164C">
                  <w:pPr>
                    <w:spacing w:line="240" w:lineRule="exact"/>
                    <w:outlineLvl w:val="1"/>
                  </w:pPr>
                  <w:r w:rsidRPr="00E32185">
                    <w:t>2017 год</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r w:rsidRPr="00E32185">
                    <w:t>Мероприятия не планируются</w:t>
                  </w:r>
                </w:p>
              </w:tc>
              <w:tc>
                <w:tcPr>
                  <w:tcW w:w="1735" w:type="dxa"/>
                </w:tcPr>
                <w:p w:rsidR="00750172" w:rsidRPr="00E32185" w:rsidRDefault="00750172" w:rsidP="0022164C">
                  <w:pPr>
                    <w:spacing w:line="240" w:lineRule="exact"/>
                    <w:outlineLvl w:val="1"/>
                  </w:pPr>
                  <w:r w:rsidRPr="00E32185">
                    <w:t>Итого 2017 год</w:t>
                  </w:r>
                </w:p>
              </w:tc>
              <w:tc>
                <w:tcPr>
                  <w:tcW w:w="2430" w:type="dxa"/>
                </w:tcPr>
                <w:p w:rsidR="00750172" w:rsidRPr="00E32185" w:rsidRDefault="00750172" w:rsidP="0022164C">
                  <w:pPr>
                    <w:spacing w:line="240" w:lineRule="exact"/>
                    <w:outlineLvl w:val="1"/>
                  </w:pPr>
                  <w:r w:rsidRPr="00E32185">
                    <w:t>0,00</w:t>
                  </w:r>
                </w:p>
              </w:tc>
            </w:tr>
            <w:tr w:rsidR="00750172" w:rsidRPr="00E32185" w:rsidTr="0022164C">
              <w:trPr>
                <w:trHeight w:val="362"/>
              </w:trPr>
              <w:tc>
                <w:tcPr>
                  <w:tcW w:w="5463" w:type="dxa"/>
                  <w:gridSpan w:val="2"/>
                </w:tcPr>
                <w:p w:rsidR="00750172" w:rsidRPr="00E32185" w:rsidRDefault="00750172" w:rsidP="0022164C">
                  <w:pPr>
                    <w:spacing w:line="240" w:lineRule="exact"/>
                    <w:outlineLvl w:val="1"/>
                  </w:pPr>
                  <w:r w:rsidRPr="00E32185">
                    <w:t>2018 год</w:t>
                  </w:r>
                </w:p>
              </w:tc>
              <w:tc>
                <w:tcPr>
                  <w:tcW w:w="1735" w:type="dxa"/>
                </w:tcPr>
                <w:p w:rsidR="00750172" w:rsidRPr="00E32185" w:rsidRDefault="00750172" w:rsidP="0022164C">
                  <w:pPr>
                    <w:spacing w:line="240" w:lineRule="exact"/>
                    <w:outlineLvl w:val="1"/>
                  </w:pPr>
                </w:p>
              </w:tc>
              <w:tc>
                <w:tcPr>
                  <w:tcW w:w="2430" w:type="dxa"/>
                </w:tcPr>
                <w:p w:rsidR="00750172" w:rsidRPr="00E32185" w:rsidRDefault="00750172" w:rsidP="0022164C">
                  <w:pPr>
                    <w:spacing w:line="240" w:lineRule="exact"/>
                    <w:outlineLvl w:val="1"/>
                  </w:pPr>
                </w:p>
              </w:tc>
            </w:tr>
            <w:tr w:rsidR="00750172" w:rsidRPr="00E32185" w:rsidTr="0022164C">
              <w:trPr>
                <w:trHeight w:val="362"/>
              </w:trPr>
              <w:tc>
                <w:tcPr>
                  <w:tcW w:w="614" w:type="dxa"/>
                </w:tcPr>
                <w:p w:rsidR="00750172" w:rsidRPr="00E32185" w:rsidRDefault="00750172" w:rsidP="0022164C">
                  <w:pPr>
                    <w:spacing w:line="240" w:lineRule="exact"/>
                    <w:outlineLvl w:val="1"/>
                  </w:pPr>
                </w:p>
              </w:tc>
              <w:tc>
                <w:tcPr>
                  <w:tcW w:w="4849" w:type="dxa"/>
                </w:tcPr>
                <w:p w:rsidR="00750172" w:rsidRPr="00E32185" w:rsidRDefault="00750172" w:rsidP="0022164C">
                  <w:pPr>
                    <w:spacing w:line="240" w:lineRule="exact"/>
                    <w:outlineLvl w:val="1"/>
                  </w:pPr>
                  <w:r w:rsidRPr="00E32185">
                    <w:t>Мероприятия не планируются</w:t>
                  </w:r>
                </w:p>
              </w:tc>
              <w:tc>
                <w:tcPr>
                  <w:tcW w:w="1735" w:type="dxa"/>
                </w:tcPr>
                <w:p w:rsidR="00750172" w:rsidRPr="00E32185" w:rsidRDefault="00750172" w:rsidP="0022164C">
                  <w:pPr>
                    <w:spacing w:line="240" w:lineRule="exact"/>
                    <w:outlineLvl w:val="1"/>
                  </w:pPr>
                  <w:r w:rsidRPr="00E32185">
                    <w:t>Итого 2018 год</w:t>
                  </w:r>
                </w:p>
              </w:tc>
              <w:tc>
                <w:tcPr>
                  <w:tcW w:w="2430" w:type="dxa"/>
                </w:tcPr>
                <w:p w:rsidR="00750172" w:rsidRPr="00E32185" w:rsidRDefault="00750172" w:rsidP="0022164C">
                  <w:pPr>
                    <w:spacing w:line="240" w:lineRule="exact"/>
                    <w:outlineLvl w:val="1"/>
                  </w:pPr>
                  <w:r w:rsidRPr="00E32185">
                    <w:t>0,00</w:t>
                  </w:r>
                </w:p>
              </w:tc>
            </w:tr>
          </w:tbl>
          <w:p w:rsidR="00750172" w:rsidRPr="00E32185" w:rsidRDefault="00750172" w:rsidP="0022164C">
            <w:pPr>
              <w:spacing w:line="240" w:lineRule="exact"/>
              <w:outlineLvl w:val="1"/>
              <w:rPr>
                <w:lang w:val="en-US"/>
              </w:rPr>
            </w:pPr>
          </w:p>
        </w:tc>
      </w:tr>
    </w:tbl>
    <w:p w:rsidR="00750172" w:rsidRPr="00E32185" w:rsidRDefault="00750172" w:rsidP="00750172">
      <w:pPr>
        <w:spacing w:line="240" w:lineRule="exact"/>
        <w:outlineLvl w:val="1"/>
      </w:pPr>
    </w:p>
    <w:p w:rsidR="00750172" w:rsidRPr="00E32185" w:rsidRDefault="00750172" w:rsidP="00750172">
      <w:pPr>
        <w:spacing w:line="240" w:lineRule="exact"/>
        <w:outlineLvl w:val="1"/>
      </w:pPr>
      <w:r w:rsidRPr="00E32185">
        <w:t>2.3. Перечень мероприятий по энергосбережению и повышению энергетической эффективности, в том числе по снижению потерь воды при транспортировке</w:t>
      </w:r>
    </w:p>
    <w:p w:rsidR="00750172" w:rsidRPr="00E32185" w:rsidRDefault="00750172" w:rsidP="00750172">
      <w:pPr>
        <w:spacing w:line="240" w:lineRule="exac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50172" w:rsidRPr="00E32185" w:rsidTr="0022164C">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750172" w:rsidRPr="00E32185" w:rsidTr="0022164C">
              <w:trPr>
                <w:trHeight w:val="871"/>
              </w:trPr>
              <w:tc>
                <w:tcPr>
                  <w:tcW w:w="614" w:type="dxa"/>
                </w:tcPr>
                <w:p w:rsidR="00750172" w:rsidRPr="00E32185" w:rsidRDefault="00750172" w:rsidP="0022164C">
                  <w:pPr>
                    <w:spacing w:line="240" w:lineRule="exact"/>
                  </w:pPr>
                  <w:r w:rsidRPr="00E32185">
                    <w:t xml:space="preserve">N </w:t>
                  </w:r>
                  <w:proofErr w:type="gramStart"/>
                  <w:r w:rsidRPr="00E32185">
                    <w:t>п</w:t>
                  </w:r>
                  <w:proofErr w:type="gramEnd"/>
                  <w:r w:rsidRPr="00E32185">
                    <w:t>/п</w:t>
                  </w:r>
                </w:p>
              </w:tc>
              <w:tc>
                <w:tcPr>
                  <w:tcW w:w="4849" w:type="dxa"/>
                </w:tcPr>
                <w:p w:rsidR="00750172" w:rsidRPr="00E32185" w:rsidRDefault="00750172" w:rsidP="0022164C">
                  <w:pPr>
                    <w:spacing w:line="240" w:lineRule="exact"/>
                  </w:pPr>
                  <w:r w:rsidRPr="00E32185">
                    <w:t>Наименование мероприятия</w:t>
                  </w:r>
                </w:p>
              </w:tc>
              <w:tc>
                <w:tcPr>
                  <w:tcW w:w="1735" w:type="dxa"/>
                </w:tcPr>
                <w:p w:rsidR="00750172" w:rsidRPr="00E32185" w:rsidRDefault="00750172" w:rsidP="0022164C">
                  <w:pPr>
                    <w:spacing w:line="240" w:lineRule="exact"/>
                  </w:pPr>
                  <w:r w:rsidRPr="00E32185">
                    <w:t>График реализации мероприятий</w:t>
                  </w:r>
                </w:p>
              </w:tc>
              <w:tc>
                <w:tcPr>
                  <w:tcW w:w="2430" w:type="dxa"/>
                </w:tcPr>
                <w:p w:rsidR="00750172" w:rsidRPr="00E32185" w:rsidRDefault="00750172" w:rsidP="0022164C">
                  <w:pPr>
                    <w:spacing w:line="240" w:lineRule="exact"/>
                  </w:pPr>
                  <w:r w:rsidRPr="00E32185">
                    <w:t>Финансовые потребности на реализацию мероприятия, тыс. руб.</w:t>
                  </w:r>
                </w:p>
              </w:tc>
            </w:tr>
            <w:tr w:rsidR="00750172" w:rsidRPr="00E32185" w:rsidTr="0022164C">
              <w:trPr>
                <w:trHeight w:val="362"/>
              </w:trPr>
              <w:tc>
                <w:tcPr>
                  <w:tcW w:w="614" w:type="dxa"/>
                </w:tcPr>
                <w:p w:rsidR="00750172" w:rsidRPr="00E32185" w:rsidRDefault="00750172" w:rsidP="0022164C">
                  <w:pPr>
                    <w:spacing w:line="240" w:lineRule="exact"/>
                  </w:pPr>
                </w:p>
              </w:tc>
              <w:tc>
                <w:tcPr>
                  <w:tcW w:w="4849" w:type="dxa"/>
                </w:tcPr>
                <w:p w:rsidR="00750172" w:rsidRPr="00E32185" w:rsidRDefault="00750172" w:rsidP="0022164C">
                  <w:pPr>
                    <w:spacing w:line="240" w:lineRule="exact"/>
                  </w:pP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5463" w:type="dxa"/>
                  <w:gridSpan w:val="2"/>
                </w:tcPr>
                <w:p w:rsidR="00750172" w:rsidRPr="00E32185" w:rsidRDefault="00750172" w:rsidP="0022164C">
                  <w:pPr>
                    <w:spacing w:line="240" w:lineRule="exact"/>
                  </w:pPr>
                  <w:r w:rsidRPr="00E32185">
                    <w:t>Транспортировка сточных вод</w:t>
                  </w: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5463" w:type="dxa"/>
                  <w:gridSpan w:val="2"/>
                </w:tcPr>
                <w:p w:rsidR="00750172" w:rsidRPr="00E32185" w:rsidRDefault="00750172" w:rsidP="0022164C">
                  <w:pPr>
                    <w:spacing w:line="240" w:lineRule="exact"/>
                  </w:pPr>
                  <w:r w:rsidRPr="00E32185">
                    <w:t>2016 год</w:t>
                  </w: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614" w:type="dxa"/>
                </w:tcPr>
                <w:p w:rsidR="00750172" w:rsidRPr="00E32185" w:rsidRDefault="00750172" w:rsidP="0022164C">
                  <w:pPr>
                    <w:spacing w:line="240" w:lineRule="exact"/>
                  </w:pPr>
                </w:p>
              </w:tc>
              <w:tc>
                <w:tcPr>
                  <w:tcW w:w="4849" w:type="dxa"/>
                </w:tcPr>
                <w:p w:rsidR="00750172" w:rsidRPr="00E32185" w:rsidRDefault="00750172" w:rsidP="0022164C">
                  <w:pPr>
                    <w:spacing w:line="240" w:lineRule="exact"/>
                  </w:pPr>
                  <w:r w:rsidRPr="00E32185">
                    <w:t>Мероприятия не планируются</w:t>
                  </w: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614" w:type="dxa"/>
                </w:tcPr>
                <w:p w:rsidR="00750172" w:rsidRPr="00E32185" w:rsidRDefault="00750172" w:rsidP="0022164C">
                  <w:pPr>
                    <w:spacing w:line="240" w:lineRule="exact"/>
                  </w:pPr>
                </w:p>
              </w:tc>
              <w:tc>
                <w:tcPr>
                  <w:tcW w:w="4849" w:type="dxa"/>
                </w:tcPr>
                <w:p w:rsidR="00750172" w:rsidRPr="00E32185" w:rsidRDefault="00750172" w:rsidP="0022164C">
                  <w:pPr>
                    <w:spacing w:line="240" w:lineRule="exact"/>
                  </w:pPr>
                </w:p>
              </w:tc>
              <w:tc>
                <w:tcPr>
                  <w:tcW w:w="1735" w:type="dxa"/>
                </w:tcPr>
                <w:p w:rsidR="00750172" w:rsidRPr="00E32185" w:rsidRDefault="00750172" w:rsidP="0022164C">
                  <w:pPr>
                    <w:spacing w:line="240" w:lineRule="exact"/>
                  </w:pPr>
                  <w:r w:rsidRPr="00E32185">
                    <w:t>Итого 2016 год</w:t>
                  </w:r>
                </w:p>
              </w:tc>
              <w:tc>
                <w:tcPr>
                  <w:tcW w:w="2430" w:type="dxa"/>
                </w:tcPr>
                <w:p w:rsidR="00750172" w:rsidRPr="00E32185" w:rsidRDefault="00750172" w:rsidP="0022164C">
                  <w:pPr>
                    <w:spacing w:line="240" w:lineRule="exact"/>
                  </w:pPr>
                </w:p>
              </w:tc>
            </w:tr>
            <w:tr w:rsidR="00750172" w:rsidRPr="00E32185" w:rsidTr="0022164C">
              <w:trPr>
                <w:trHeight w:val="362"/>
              </w:trPr>
              <w:tc>
                <w:tcPr>
                  <w:tcW w:w="5463" w:type="dxa"/>
                  <w:gridSpan w:val="2"/>
                </w:tcPr>
                <w:p w:rsidR="00750172" w:rsidRPr="00E32185" w:rsidRDefault="00750172" w:rsidP="0022164C">
                  <w:pPr>
                    <w:spacing w:line="240" w:lineRule="exact"/>
                  </w:pPr>
                  <w:r w:rsidRPr="00E32185">
                    <w:t>2017 год</w:t>
                  </w: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614" w:type="dxa"/>
                </w:tcPr>
                <w:p w:rsidR="00750172" w:rsidRPr="00E32185" w:rsidRDefault="00750172" w:rsidP="0022164C">
                  <w:pPr>
                    <w:spacing w:line="240" w:lineRule="exact"/>
                  </w:pPr>
                </w:p>
              </w:tc>
              <w:tc>
                <w:tcPr>
                  <w:tcW w:w="4849" w:type="dxa"/>
                </w:tcPr>
                <w:p w:rsidR="00750172" w:rsidRPr="00E32185" w:rsidRDefault="00750172" w:rsidP="0022164C">
                  <w:pPr>
                    <w:spacing w:line="240" w:lineRule="exact"/>
                  </w:pPr>
                  <w:r w:rsidRPr="00E32185">
                    <w:t>Мероприятия не планируются</w:t>
                  </w: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614" w:type="dxa"/>
                </w:tcPr>
                <w:p w:rsidR="00750172" w:rsidRPr="00E32185" w:rsidRDefault="00750172" w:rsidP="0022164C">
                  <w:pPr>
                    <w:spacing w:line="240" w:lineRule="exact"/>
                  </w:pPr>
                </w:p>
              </w:tc>
              <w:tc>
                <w:tcPr>
                  <w:tcW w:w="4849" w:type="dxa"/>
                </w:tcPr>
                <w:p w:rsidR="00750172" w:rsidRPr="00E32185" w:rsidRDefault="00750172" w:rsidP="0022164C">
                  <w:pPr>
                    <w:spacing w:line="240" w:lineRule="exact"/>
                  </w:pPr>
                </w:p>
              </w:tc>
              <w:tc>
                <w:tcPr>
                  <w:tcW w:w="1735" w:type="dxa"/>
                </w:tcPr>
                <w:p w:rsidR="00750172" w:rsidRPr="00E32185" w:rsidRDefault="00750172" w:rsidP="0022164C">
                  <w:pPr>
                    <w:spacing w:line="240" w:lineRule="exact"/>
                  </w:pPr>
                  <w:r w:rsidRPr="00E32185">
                    <w:t>Итого 2017 год</w:t>
                  </w:r>
                </w:p>
              </w:tc>
              <w:tc>
                <w:tcPr>
                  <w:tcW w:w="2430" w:type="dxa"/>
                </w:tcPr>
                <w:p w:rsidR="00750172" w:rsidRPr="00E32185" w:rsidRDefault="00750172" w:rsidP="0022164C">
                  <w:pPr>
                    <w:spacing w:line="240" w:lineRule="exact"/>
                  </w:pPr>
                </w:p>
              </w:tc>
            </w:tr>
            <w:tr w:rsidR="00750172" w:rsidRPr="00E32185" w:rsidTr="0022164C">
              <w:trPr>
                <w:trHeight w:val="362"/>
              </w:trPr>
              <w:tc>
                <w:tcPr>
                  <w:tcW w:w="5463" w:type="dxa"/>
                  <w:gridSpan w:val="2"/>
                </w:tcPr>
                <w:p w:rsidR="00750172" w:rsidRPr="00E32185" w:rsidRDefault="00750172" w:rsidP="0022164C">
                  <w:pPr>
                    <w:spacing w:line="240" w:lineRule="exact"/>
                  </w:pPr>
                  <w:r w:rsidRPr="00E32185">
                    <w:t>2018 год</w:t>
                  </w: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614" w:type="dxa"/>
                </w:tcPr>
                <w:p w:rsidR="00750172" w:rsidRPr="00E32185" w:rsidRDefault="00750172" w:rsidP="0022164C">
                  <w:pPr>
                    <w:spacing w:line="240" w:lineRule="exact"/>
                  </w:pPr>
                </w:p>
              </w:tc>
              <w:tc>
                <w:tcPr>
                  <w:tcW w:w="4849" w:type="dxa"/>
                </w:tcPr>
                <w:p w:rsidR="00750172" w:rsidRPr="00E32185" w:rsidRDefault="00750172" w:rsidP="0022164C">
                  <w:pPr>
                    <w:spacing w:line="240" w:lineRule="exact"/>
                  </w:pPr>
                  <w:r w:rsidRPr="00E32185">
                    <w:t>Мероприятия не планируются</w:t>
                  </w:r>
                </w:p>
              </w:tc>
              <w:tc>
                <w:tcPr>
                  <w:tcW w:w="1735" w:type="dxa"/>
                </w:tcPr>
                <w:p w:rsidR="00750172" w:rsidRPr="00E32185" w:rsidRDefault="00750172" w:rsidP="0022164C">
                  <w:pPr>
                    <w:spacing w:line="240" w:lineRule="exact"/>
                  </w:pPr>
                </w:p>
              </w:tc>
              <w:tc>
                <w:tcPr>
                  <w:tcW w:w="2430" w:type="dxa"/>
                </w:tcPr>
                <w:p w:rsidR="00750172" w:rsidRPr="00E32185" w:rsidRDefault="00750172" w:rsidP="0022164C">
                  <w:pPr>
                    <w:spacing w:line="240" w:lineRule="exact"/>
                  </w:pPr>
                </w:p>
              </w:tc>
            </w:tr>
            <w:tr w:rsidR="00750172" w:rsidRPr="00E32185" w:rsidTr="0022164C">
              <w:trPr>
                <w:trHeight w:val="362"/>
              </w:trPr>
              <w:tc>
                <w:tcPr>
                  <w:tcW w:w="614" w:type="dxa"/>
                </w:tcPr>
                <w:p w:rsidR="00750172" w:rsidRPr="00E32185" w:rsidRDefault="00750172" w:rsidP="0022164C">
                  <w:pPr>
                    <w:spacing w:line="240" w:lineRule="exact"/>
                  </w:pPr>
                </w:p>
              </w:tc>
              <w:tc>
                <w:tcPr>
                  <w:tcW w:w="4849" w:type="dxa"/>
                </w:tcPr>
                <w:p w:rsidR="00750172" w:rsidRPr="00E32185" w:rsidRDefault="00750172" w:rsidP="0022164C">
                  <w:pPr>
                    <w:spacing w:line="240" w:lineRule="exact"/>
                  </w:pPr>
                </w:p>
              </w:tc>
              <w:tc>
                <w:tcPr>
                  <w:tcW w:w="1735" w:type="dxa"/>
                </w:tcPr>
                <w:p w:rsidR="00750172" w:rsidRPr="00E32185" w:rsidRDefault="00750172" w:rsidP="0022164C">
                  <w:pPr>
                    <w:spacing w:line="240" w:lineRule="exact"/>
                  </w:pPr>
                  <w:r w:rsidRPr="00E32185">
                    <w:t>Итого 2018 год</w:t>
                  </w:r>
                </w:p>
              </w:tc>
              <w:tc>
                <w:tcPr>
                  <w:tcW w:w="2430" w:type="dxa"/>
                </w:tcPr>
                <w:p w:rsidR="00750172" w:rsidRPr="00E32185" w:rsidRDefault="00750172" w:rsidP="0022164C">
                  <w:pPr>
                    <w:spacing w:line="240" w:lineRule="exact"/>
                  </w:pPr>
                </w:p>
              </w:tc>
            </w:tr>
          </w:tbl>
          <w:p w:rsidR="00750172" w:rsidRPr="00E32185" w:rsidRDefault="00750172" w:rsidP="0022164C">
            <w:pPr>
              <w:spacing w:line="240" w:lineRule="exact"/>
            </w:pPr>
          </w:p>
        </w:tc>
      </w:tr>
    </w:tbl>
    <w:p w:rsidR="00750172" w:rsidRPr="00E32185" w:rsidRDefault="00750172" w:rsidP="00750172">
      <w:pPr>
        <w:jc w:val="center"/>
        <w:outlineLvl w:val="1"/>
      </w:pPr>
      <w:r w:rsidRPr="00E32185">
        <w:lastRenderedPageBreak/>
        <w:t xml:space="preserve">Раздел </w:t>
      </w:r>
      <w:r w:rsidRPr="00E32185">
        <w:rPr>
          <w:lang w:val="en-US"/>
        </w:rPr>
        <w:t>III</w:t>
      </w:r>
    </w:p>
    <w:p w:rsidR="00750172" w:rsidRPr="00E32185" w:rsidRDefault="00750172" w:rsidP="00750172">
      <w:pPr>
        <w:jc w:val="center"/>
        <w:outlineLvl w:val="1"/>
      </w:pPr>
      <w:r w:rsidRPr="00E32185">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750172" w:rsidRPr="00E32185" w:rsidTr="0022164C">
        <w:tc>
          <w:tcPr>
            <w:tcW w:w="9854" w:type="dxa"/>
            <w:shd w:val="clear" w:color="auto" w:fill="auto"/>
          </w:tcPr>
          <w:tbl>
            <w:tblPr>
              <w:tblStyle w:val="aff4"/>
              <w:tblW w:w="0" w:type="auto"/>
              <w:tblInd w:w="0" w:type="dxa"/>
              <w:tblLook w:val="04A0" w:firstRow="1" w:lastRow="0" w:firstColumn="1" w:lastColumn="0" w:noHBand="0" w:noVBand="1"/>
            </w:tblPr>
            <w:tblGrid>
              <w:gridCol w:w="595"/>
              <w:gridCol w:w="3481"/>
              <w:gridCol w:w="1520"/>
              <w:gridCol w:w="1344"/>
              <w:gridCol w:w="1344"/>
              <w:gridCol w:w="1344"/>
            </w:tblGrid>
            <w:tr w:rsidR="00750172" w:rsidRPr="00E32185" w:rsidTr="0022164C">
              <w:trPr>
                <w:trHeight w:val="967"/>
              </w:trPr>
              <w:tc>
                <w:tcPr>
                  <w:tcW w:w="595" w:type="dxa"/>
                </w:tcPr>
                <w:p w:rsidR="00750172" w:rsidRPr="00E32185" w:rsidRDefault="00750172" w:rsidP="0022164C">
                  <w:pPr>
                    <w:outlineLvl w:val="1"/>
                  </w:pPr>
                  <w:r w:rsidRPr="00E32185">
                    <w:t xml:space="preserve">N </w:t>
                  </w:r>
                  <w:proofErr w:type="gramStart"/>
                  <w:r w:rsidRPr="00E32185">
                    <w:t>п</w:t>
                  </w:r>
                  <w:proofErr w:type="gramEnd"/>
                  <w:r w:rsidRPr="00E32185">
                    <w:t>/п</w:t>
                  </w:r>
                </w:p>
              </w:tc>
              <w:tc>
                <w:tcPr>
                  <w:tcW w:w="3481" w:type="dxa"/>
                </w:tcPr>
                <w:p w:rsidR="00750172" w:rsidRPr="00E32185" w:rsidRDefault="00750172" w:rsidP="0022164C">
                  <w:pPr>
                    <w:outlineLvl w:val="1"/>
                  </w:pPr>
                  <w:r w:rsidRPr="00E32185">
                    <w:t>Показатели производственной деятельности</w:t>
                  </w:r>
                </w:p>
              </w:tc>
              <w:tc>
                <w:tcPr>
                  <w:tcW w:w="1520" w:type="dxa"/>
                </w:tcPr>
                <w:p w:rsidR="00750172" w:rsidRPr="00E32185" w:rsidRDefault="00750172" w:rsidP="0022164C">
                  <w:pPr>
                    <w:outlineLvl w:val="1"/>
                  </w:pPr>
                  <w:r w:rsidRPr="00E32185">
                    <w:t>Единицы измерения</w:t>
                  </w:r>
                </w:p>
              </w:tc>
              <w:tc>
                <w:tcPr>
                  <w:tcW w:w="1344" w:type="dxa"/>
                </w:tcPr>
                <w:p w:rsidR="00750172" w:rsidRPr="00E32185" w:rsidRDefault="00750172" w:rsidP="0022164C">
                  <w:pPr>
                    <w:outlineLvl w:val="1"/>
                  </w:pPr>
                  <w:r w:rsidRPr="00E32185">
                    <w:t>2016 год</w:t>
                  </w:r>
                </w:p>
              </w:tc>
              <w:tc>
                <w:tcPr>
                  <w:tcW w:w="1344" w:type="dxa"/>
                </w:tcPr>
                <w:p w:rsidR="00750172" w:rsidRPr="00E32185" w:rsidRDefault="00750172" w:rsidP="0022164C">
                  <w:pPr>
                    <w:outlineLvl w:val="1"/>
                  </w:pPr>
                  <w:r w:rsidRPr="00E32185">
                    <w:t>2017 год</w:t>
                  </w:r>
                </w:p>
              </w:tc>
              <w:tc>
                <w:tcPr>
                  <w:tcW w:w="1344" w:type="dxa"/>
                </w:tcPr>
                <w:p w:rsidR="00750172" w:rsidRPr="00E32185" w:rsidRDefault="00750172" w:rsidP="0022164C">
                  <w:pPr>
                    <w:outlineLvl w:val="1"/>
                  </w:pPr>
                  <w:r w:rsidRPr="00E32185">
                    <w:t>2018 год</w:t>
                  </w:r>
                </w:p>
              </w:tc>
            </w:tr>
            <w:tr w:rsidR="00750172" w:rsidRPr="00E32185" w:rsidTr="0022164C">
              <w:trPr>
                <w:trHeight w:val="362"/>
              </w:trPr>
              <w:tc>
                <w:tcPr>
                  <w:tcW w:w="595" w:type="dxa"/>
                </w:tcPr>
                <w:p w:rsidR="00750172" w:rsidRPr="00E32185" w:rsidRDefault="00750172" w:rsidP="0022164C">
                  <w:pPr>
                    <w:outlineLvl w:val="1"/>
                  </w:pPr>
                  <w:r w:rsidRPr="00E32185">
                    <w:t>1</w:t>
                  </w:r>
                </w:p>
              </w:tc>
              <w:tc>
                <w:tcPr>
                  <w:tcW w:w="3481" w:type="dxa"/>
                </w:tcPr>
                <w:p w:rsidR="00750172" w:rsidRPr="00E32185" w:rsidRDefault="00750172" w:rsidP="0022164C">
                  <w:pPr>
                    <w:outlineLvl w:val="1"/>
                  </w:pPr>
                  <w:r w:rsidRPr="00E32185">
                    <w:t>2</w:t>
                  </w:r>
                </w:p>
              </w:tc>
              <w:tc>
                <w:tcPr>
                  <w:tcW w:w="1520" w:type="dxa"/>
                </w:tcPr>
                <w:p w:rsidR="00750172" w:rsidRPr="00E32185" w:rsidRDefault="00750172" w:rsidP="0022164C">
                  <w:pPr>
                    <w:outlineLvl w:val="1"/>
                  </w:pPr>
                  <w:r w:rsidRPr="00E32185">
                    <w:t>3</w:t>
                  </w:r>
                </w:p>
              </w:tc>
              <w:tc>
                <w:tcPr>
                  <w:tcW w:w="1344" w:type="dxa"/>
                </w:tcPr>
                <w:p w:rsidR="00750172" w:rsidRPr="00E32185" w:rsidRDefault="00750172" w:rsidP="0022164C">
                  <w:pPr>
                    <w:outlineLvl w:val="1"/>
                  </w:pPr>
                  <w:r w:rsidRPr="00E32185">
                    <w:t>4</w:t>
                  </w:r>
                </w:p>
              </w:tc>
              <w:tc>
                <w:tcPr>
                  <w:tcW w:w="1344" w:type="dxa"/>
                </w:tcPr>
                <w:p w:rsidR="00750172" w:rsidRPr="00E32185" w:rsidRDefault="00750172" w:rsidP="0022164C">
                  <w:pPr>
                    <w:outlineLvl w:val="1"/>
                  </w:pPr>
                  <w:r w:rsidRPr="00E32185">
                    <w:t>5</w:t>
                  </w:r>
                </w:p>
              </w:tc>
              <w:tc>
                <w:tcPr>
                  <w:tcW w:w="1344" w:type="dxa"/>
                </w:tcPr>
                <w:p w:rsidR="00750172" w:rsidRPr="00E32185" w:rsidRDefault="00750172" w:rsidP="0022164C">
                  <w:pPr>
                    <w:outlineLvl w:val="1"/>
                  </w:pPr>
                  <w:r w:rsidRPr="00E32185">
                    <w:t>6</w:t>
                  </w:r>
                </w:p>
              </w:tc>
            </w:tr>
            <w:tr w:rsidR="00750172" w:rsidRPr="00E32185" w:rsidTr="0022164C">
              <w:trPr>
                <w:trHeight w:val="362"/>
              </w:trPr>
              <w:tc>
                <w:tcPr>
                  <w:tcW w:w="4076" w:type="dxa"/>
                  <w:gridSpan w:val="2"/>
                </w:tcPr>
                <w:p w:rsidR="00750172" w:rsidRPr="00E32185" w:rsidRDefault="00750172" w:rsidP="0022164C">
                  <w:pPr>
                    <w:outlineLvl w:val="1"/>
                  </w:pPr>
                  <w:r w:rsidRPr="00E32185">
                    <w:t>Транспортировка сточных вод</w:t>
                  </w:r>
                </w:p>
              </w:tc>
              <w:tc>
                <w:tcPr>
                  <w:tcW w:w="1520" w:type="dxa"/>
                </w:tcPr>
                <w:p w:rsidR="00750172" w:rsidRPr="00E32185" w:rsidRDefault="00750172" w:rsidP="0022164C">
                  <w:pPr>
                    <w:outlineLvl w:val="1"/>
                  </w:pPr>
                </w:p>
              </w:tc>
              <w:tc>
                <w:tcPr>
                  <w:tcW w:w="1344" w:type="dxa"/>
                </w:tcPr>
                <w:p w:rsidR="00750172" w:rsidRPr="00E32185" w:rsidRDefault="00750172" w:rsidP="0022164C">
                  <w:pPr>
                    <w:outlineLvl w:val="1"/>
                  </w:pPr>
                </w:p>
              </w:tc>
              <w:tc>
                <w:tcPr>
                  <w:tcW w:w="1344" w:type="dxa"/>
                </w:tcPr>
                <w:p w:rsidR="00750172" w:rsidRPr="00E32185" w:rsidRDefault="00750172" w:rsidP="0022164C">
                  <w:pPr>
                    <w:outlineLvl w:val="1"/>
                  </w:pPr>
                </w:p>
              </w:tc>
              <w:tc>
                <w:tcPr>
                  <w:tcW w:w="1344" w:type="dxa"/>
                </w:tcPr>
                <w:p w:rsidR="00750172" w:rsidRPr="00E32185" w:rsidRDefault="00750172" w:rsidP="0022164C">
                  <w:pPr>
                    <w:outlineLvl w:val="1"/>
                  </w:pPr>
                </w:p>
              </w:tc>
            </w:tr>
            <w:tr w:rsidR="00750172" w:rsidRPr="00E32185" w:rsidTr="0022164C">
              <w:trPr>
                <w:trHeight w:val="362"/>
              </w:trPr>
              <w:tc>
                <w:tcPr>
                  <w:tcW w:w="595" w:type="dxa"/>
                </w:tcPr>
                <w:p w:rsidR="00750172" w:rsidRPr="00E32185" w:rsidRDefault="00750172" w:rsidP="0022164C">
                  <w:pPr>
                    <w:outlineLvl w:val="1"/>
                  </w:pPr>
                </w:p>
              </w:tc>
              <w:tc>
                <w:tcPr>
                  <w:tcW w:w="3481" w:type="dxa"/>
                </w:tcPr>
                <w:p w:rsidR="00750172" w:rsidRPr="00E32185" w:rsidRDefault="00750172" w:rsidP="0022164C">
                  <w:pPr>
                    <w:outlineLvl w:val="1"/>
                  </w:pPr>
                  <w:r w:rsidRPr="00E32185">
                    <w:t>Планируемый объем принимаемых сточных вод</w:t>
                  </w:r>
                </w:p>
              </w:tc>
              <w:tc>
                <w:tcPr>
                  <w:tcW w:w="1520" w:type="dxa"/>
                </w:tcPr>
                <w:p w:rsidR="00750172" w:rsidRPr="00E32185" w:rsidRDefault="00750172" w:rsidP="0022164C">
                  <w:pPr>
                    <w:outlineLvl w:val="1"/>
                  </w:pPr>
                  <w:r w:rsidRPr="00E32185">
                    <w:t>тыс. куб</w:t>
                  </w:r>
                  <w:proofErr w:type="gramStart"/>
                  <w:r w:rsidRPr="00E32185">
                    <w:t>.м</w:t>
                  </w:r>
                  <w:proofErr w:type="gramEnd"/>
                </w:p>
              </w:tc>
              <w:tc>
                <w:tcPr>
                  <w:tcW w:w="1344" w:type="dxa"/>
                </w:tcPr>
                <w:p w:rsidR="00750172" w:rsidRPr="00E32185" w:rsidRDefault="00750172" w:rsidP="0022164C">
                  <w:pPr>
                    <w:outlineLvl w:val="1"/>
                  </w:pPr>
                  <w:r w:rsidRPr="00E32185">
                    <w:t>387,4</w:t>
                  </w:r>
                </w:p>
              </w:tc>
              <w:tc>
                <w:tcPr>
                  <w:tcW w:w="1344" w:type="dxa"/>
                </w:tcPr>
                <w:p w:rsidR="00750172" w:rsidRPr="00E32185" w:rsidRDefault="00750172" w:rsidP="0022164C">
                  <w:pPr>
                    <w:outlineLvl w:val="1"/>
                  </w:pPr>
                  <w:r w:rsidRPr="00E32185">
                    <w:t>387,4</w:t>
                  </w:r>
                </w:p>
              </w:tc>
              <w:tc>
                <w:tcPr>
                  <w:tcW w:w="1344" w:type="dxa"/>
                </w:tcPr>
                <w:p w:rsidR="00750172" w:rsidRPr="00E32185" w:rsidRDefault="00750172" w:rsidP="0022164C">
                  <w:pPr>
                    <w:outlineLvl w:val="1"/>
                  </w:pPr>
                  <w:r w:rsidRPr="00E32185">
                    <w:t>387,4</w:t>
                  </w:r>
                </w:p>
              </w:tc>
            </w:tr>
            <w:tr w:rsidR="00750172" w:rsidRPr="00E32185" w:rsidTr="0022164C">
              <w:trPr>
                <w:trHeight w:val="362"/>
              </w:trPr>
              <w:tc>
                <w:tcPr>
                  <w:tcW w:w="595" w:type="dxa"/>
                </w:tcPr>
                <w:p w:rsidR="00750172" w:rsidRPr="00E32185" w:rsidRDefault="00750172" w:rsidP="0022164C">
                  <w:pPr>
                    <w:outlineLvl w:val="1"/>
                  </w:pPr>
                </w:p>
              </w:tc>
              <w:tc>
                <w:tcPr>
                  <w:tcW w:w="3481" w:type="dxa"/>
                </w:tcPr>
                <w:p w:rsidR="00750172" w:rsidRPr="00E32185" w:rsidRDefault="00750172" w:rsidP="0022164C">
                  <w:pPr>
                    <w:outlineLvl w:val="1"/>
                  </w:pPr>
                </w:p>
              </w:tc>
              <w:tc>
                <w:tcPr>
                  <w:tcW w:w="1520" w:type="dxa"/>
                </w:tcPr>
                <w:p w:rsidR="00750172" w:rsidRPr="00E32185" w:rsidRDefault="00750172" w:rsidP="0022164C">
                  <w:pPr>
                    <w:outlineLvl w:val="1"/>
                  </w:pPr>
                </w:p>
              </w:tc>
              <w:tc>
                <w:tcPr>
                  <w:tcW w:w="1344" w:type="dxa"/>
                </w:tcPr>
                <w:p w:rsidR="00750172" w:rsidRPr="00E32185" w:rsidRDefault="00750172" w:rsidP="0022164C">
                  <w:pPr>
                    <w:outlineLvl w:val="1"/>
                  </w:pPr>
                </w:p>
              </w:tc>
              <w:tc>
                <w:tcPr>
                  <w:tcW w:w="1344" w:type="dxa"/>
                </w:tcPr>
                <w:p w:rsidR="00750172" w:rsidRPr="00E32185" w:rsidRDefault="00750172" w:rsidP="0022164C">
                  <w:pPr>
                    <w:outlineLvl w:val="1"/>
                  </w:pPr>
                </w:p>
              </w:tc>
              <w:tc>
                <w:tcPr>
                  <w:tcW w:w="1344" w:type="dxa"/>
                </w:tcPr>
                <w:p w:rsidR="00750172" w:rsidRPr="00E32185" w:rsidRDefault="00750172" w:rsidP="0022164C">
                  <w:pPr>
                    <w:outlineLvl w:val="1"/>
                  </w:pPr>
                </w:p>
              </w:tc>
            </w:tr>
          </w:tbl>
          <w:p w:rsidR="00750172" w:rsidRPr="00E32185" w:rsidRDefault="00750172" w:rsidP="0022164C">
            <w:pPr>
              <w:outlineLvl w:val="1"/>
              <w:rPr>
                <w:lang w:val="en-US"/>
              </w:rPr>
            </w:pPr>
          </w:p>
        </w:tc>
      </w:tr>
    </w:tbl>
    <w:p w:rsidR="00750172" w:rsidRPr="00E32185" w:rsidRDefault="00750172" w:rsidP="00750172">
      <w:pPr>
        <w:jc w:val="center"/>
      </w:pPr>
      <w:r w:rsidRPr="00E32185">
        <w:t xml:space="preserve">Раздел </w:t>
      </w:r>
      <w:r w:rsidRPr="00E32185">
        <w:rPr>
          <w:lang w:val="en-US"/>
        </w:rPr>
        <w:t>IV</w:t>
      </w:r>
    </w:p>
    <w:p w:rsidR="00750172" w:rsidRPr="00E32185" w:rsidRDefault="00750172" w:rsidP="00750172">
      <w:pPr>
        <w:jc w:val="center"/>
        <w:outlineLvl w:val="1"/>
      </w:pPr>
      <w:r w:rsidRPr="00E32185">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750172" w:rsidRPr="00E32185" w:rsidTr="0022164C">
        <w:tc>
          <w:tcPr>
            <w:tcW w:w="9854" w:type="dxa"/>
            <w:shd w:val="clear" w:color="auto" w:fill="auto"/>
          </w:tcPr>
          <w:tbl>
            <w:tblPr>
              <w:tblStyle w:val="aff4"/>
              <w:tblW w:w="0" w:type="auto"/>
              <w:tblInd w:w="0" w:type="dxa"/>
              <w:tblLook w:val="04A0" w:firstRow="1" w:lastRow="0" w:firstColumn="1" w:lastColumn="0" w:noHBand="0" w:noVBand="1"/>
            </w:tblPr>
            <w:tblGrid>
              <w:gridCol w:w="605"/>
              <w:gridCol w:w="4427"/>
              <w:gridCol w:w="1572"/>
              <w:gridCol w:w="1730"/>
              <w:gridCol w:w="647"/>
              <w:gridCol w:w="647"/>
            </w:tblGrid>
            <w:tr w:rsidR="00750172" w:rsidRPr="00E32185" w:rsidTr="0022164C">
              <w:trPr>
                <w:trHeight w:val="967"/>
              </w:trPr>
              <w:tc>
                <w:tcPr>
                  <w:tcW w:w="605" w:type="dxa"/>
                </w:tcPr>
                <w:p w:rsidR="00750172" w:rsidRPr="00E32185" w:rsidRDefault="00750172" w:rsidP="0022164C">
                  <w:r w:rsidRPr="00E32185">
                    <w:t xml:space="preserve">N </w:t>
                  </w:r>
                  <w:proofErr w:type="gramStart"/>
                  <w:r w:rsidRPr="00E32185">
                    <w:t>п</w:t>
                  </w:r>
                  <w:proofErr w:type="gramEnd"/>
                  <w:r w:rsidRPr="00E32185">
                    <w:t>/п</w:t>
                  </w:r>
                </w:p>
              </w:tc>
              <w:tc>
                <w:tcPr>
                  <w:tcW w:w="4427" w:type="dxa"/>
                </w:tcPr>
                <w:p w:rsidR="00750172" w:rsidRPr="00E32185" w:rsidRDefault="00750172" w:rsidP="0022164C">
                  <w:r w:rsidRPr="00E32185">
                    <w:t>Наименование потребностей</w:t>
                  </w:r>
                </w:p>
              </w:tc>
              <w:tc>
                <w:tcPr>
                  <w:tcW w:w="1572" w:type="dxa"/>
                </w:tcPr>
                <w:p w:rsidR="00750172" w:rsidRPr="00E32185" w:rsidRDefault="00750172" w:rsidP="0022164C">
                  <w:r w:rsidRPr="00E32185">
                    <w:t>Единицы измерения</w:t>
                  </w:r>
                </w:p>
              </w:tc>
              <w:tc>
                <w:tcPr>
                  <w:tcW w:w="3024" w:type="dxa"/>
                  <w:gridSpan w:val="3"/>
                </w:tcPr>
                <w:p w:rsidR="00750172" w:rsidRPr="00E32185" w:rsidRDefault="00750172" w:rsidP="0022164C">
                  <w:r w:rsidRPr="00E32185">
                    <w:t>Сумма финансовых потребностей в год</w:t>
                  </w:r>
                </w:p>
              </w:tc>
            </w:tr>
            <w:tr w:rsidR="00750172" w:rsidRPr="00E32185" w:rsidTr="0022164C">
              <w:trPr>
                <w:trHeight w:val="362"/>
              </w:trPr>
              <w:tc>
                <w:tcPr>
                  <w:tcW w:w="605" w:type="dxa"/>
                </w:tcPr>
                <w:p w:rsidR="00750172" w:rsidRPr="00E32185" w:rsidRDefault="00750172" w:rsidP="0022164C">
                  <w:r w:rsidRPr="00E32185">
                    <w:t>1</w:t>
                  </w:r>
                </w:p>
              </w:tc>
              <w:tc>
                <w:tcPr>
                  <w:tcW w:w="4427" w:type="dxa"/>
                </w:tcPr>
                <w:p w:rsidR="00750172" w:rsidRPr="00E32185" w:rsidRDefault="00750172" w:rsidP="0022164C">
                  <w:r w:rsidRPr="00E32185">
                    <w:t>2</w:t>
                  </w:r>
                </w:p>
              </w:tc>
              <w:tc>
                <w:tcPr>
                  <w:tcW w:w="1572" w:type="dxa"/>
                </w:tcPr>
                <w:p w:rsidR="00750172" w:rsidRPr="00E32185" w:rsidRDefault="00750172" w:rsidP="0022164C">
                  <w:r w:rsidRPr="00E32185">
                    <w:t>3</w:t>
                  </w:r>
                </w:p>
              </w:tc>
              <w:tc>
                <w:tcPr>
                  <w:tcW w:w="1730" w:type="dxa"/>
                </w:tcPr>
                <w:p w:rsidR="00750172" w:rsidRPr="00E32185" w:rsidRDefault="00750172" w:rsidP="0022164C">
                  <w:r w:rsidRPr="00E32185">
                    <w:t>4</w:t>
                  </w:r>
                </w:p>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5032" w:type="dxa"/>
                  <w:gridSpan w:val="2"/>
                </w:tcPr>
                <w:p w:rsidR="00750172" w:rsidRPr="00E32185" w:rsidRDefault="00750172" w:rsidP="0022164C">
                  <w:r w:rsidRPr="00E32185">
                    <w:t>2016 год</w:t>
                  </w:r>
                </w:p>
              </w:tc>
              <w:tc>
                <w:tcPr>
                  <w:tcW w:w="1572" w:type="dxa"/>
                </w:tcPr>
                <w:p w:rsidR="00750172" w:rsidRPr="00E32185" w:rsidRDefault="00750172" w:rsidP="0022164C"/>
              </w:tc>
              <w:tc>
                <w:tcPr>
                  <w:tcW w:w="1730" w:type="dxa"/>
                </w:tcPr>
                <w:p w:rsidR="00750172" w:rsidRPr="00E32185" w:rsidRDefault="00750172" w:rsidP="0022164C"/>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605" w:type="dxa"/>
                </w:tcPr>
                <w:p w:rsidR="00750172" w:rsidRPr="00E32185" w:rsidRDefault="00750172" w:rsidP="0022164C"/>
              </w:tc>
              <w:tc>
                <w:tcPr>
                  <w:tcW w:w="4427" w:type="dxa"/>
                </w:tcPr>
                <w:p w:rsidR="00750172" w:rsidRPr="00E32185" w:rsidRDefault="00750172" w:rsidP="0022164C">
                  <w:r w:rsidRPr="00E32185">
                    <w:t>Транспортировка сточных вод</w:t>
                  </w:r>
                </w:p>
              </w:tc>
              <w:tc>
                <w:tcPr>
                  <w:tcW w:w="1572" w:type="dxa"/>
                </w:tcPr>
                <w:p w:rsidR="00750172" w:rsidRPr="00E32185" w:rsidRDefault="00750172" w:rsidP="0022164C"/>
              </w:tc>
              <w:tc>
                <w:tcPr>
                  <w:tcW w:w="1730" w:type="dxa"/>
                </w:tcPr>
                <w:p w:rsidR="00750172" w:rsidRPr="00E32185" w:rsidRDefault="00750172" w:rsidP="0022164C"/>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605" w:type="dxa"/>
                </w:tcPr>
                <w:p w:rsidR="00750172" w:rsidRPr="00E32185" w:rsidRDefault="00750172" w:rsidP="0022164C"/>
              </w:tc>
              <w:tc>
                <w:tcPr>
                  <w:tcW w:w="4427" w:type="dxa"/>
                </w:tcPr>
                <w:p w:rsidR="00750172" w:rsidRPr="00E32185" w:rsidRDefault="00750172" w:rsidP="0022164C">
                  <w:r w:rsidRPr="00E32185">
                    <w:t>Объем финансовых потребностей</w:t>
                  </w:r>
                </w:p>
              </w:tc>
              <w:tc>
                <w:tcPr>
                  <w:tcW w:w="1572" w:type="dxa"/>
                </w:tcPr>
                <w:p w:rsidR="00750172" w:rsidRPr="00E32185" w:rsidRDefault="00750172" w:rsidP="0022164C">
                  <w:r w:rsidRPr="00E32185">
                    <w:t>тыс. куб</w:t>
                  </w:r>
                  <w:proofErr w:type="gramStart"/>
                  <w:r w:rsidRPr="00E32185">
                    <w:t>.м</w:t>
                  </w:r>
                  <w:proofErr w:type="gramEnd"/>
                </w:p>
              </w:tc>
              <w:tc>
                <w:tcPr>
                  <w:tcW w:w="1730" w:type="dxa"/>
                </w:tcPr>
                <w:p w:rsidR="00750172" w:rsidRPr="00E32185" w:rsidRDefault="00750172" w:rsidP="0022164C">
                  <w:r w:rsidRPr="00E32185">
                    <w:t>2629,23</w:t>
                  </w:r>
                </w:p>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5032" w:type="dxa"/>
                  <w:gridSpan w:val="2"/>
                </w:tcPr>
                <w:p w:rsidR="00750172" w:rsidRPr="00E32185" w:rsidRDefault="00750172" w:rsidP="0022164C">
                  <w:r w:rsidRPr="00E32185">
                    <w:t>2017 год</w:t>
                  </w:r>
                </w:p>
              </w:tc>
              <w:tc>
                <w:tcPr>
                  <w:tcW w:w="1572" w:type="dxa"/>
                </w:tcPr>
                <w:p w:rsidR="00750172" w:rsidRPr="00E32185" w:rsidRDefault="00750172" w:rsidP="0022164C"/>
              </w:tc>
              <w:tc>
                <w:tcPr>
                  <w:tcW w:w="1730" w:type="dxa"/>
                </w:tcPr>
                <w:p w:rsidR="00750172" w:rsidRPr="00E32185" w:rsidRDefault="00750172" w:rsidP="0022164C"/>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605" w:type="dxa"/>
                </w:tcPr>
                <w:p w:rsidR="00750172" w:rsidRPr="00E32185" w:rsidRDefault="00750172" w:rsidP="0022164C"/>
              </w:tc>
              <w:tc>
                <w:tcPr>
                  <w:tcW w:w="4427" w:type="dxa"/>
                </w:tcPr>
                <w:p w:rsidR="00750172" w:rsidRPr="00E32185" w:rsidRDefault="00750172" w:rsidP="0022164C">
                  <w:r w:rsidRPr="00E32185">
                    <w:t>Транспортировка сточных вод</w:t>
                  </w:r>
                </w:p>
              </w:tc>
              <w:tc>
                <w:tcPr>
                  <w:tcW w:w="1572" w:type="dxa"/>
                </w:tcPr>
                <w:p w:rsidR="00750172" w:rsidRPr="00E32185" w:rsidRDefault="00750172" w:rsidP="0022164C"/>
              </w:tc>
              <w:tc>
                <w:tcPr>
                  <w:tcW w:w="1730" w:type="dxa"/>
                </w:tcPr>
                <w:p w:rsidR="00750172" w:rsidRPr="00E32185" w:rsidRDefault="00750172" w:rsidP="0022164C"/>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605" w:type="dxa"/>
                </w:tcPr>
                <w:p w:rsidR="00750172" w:rsidRPr="00E32185" w:rsidRDefault="00750172" w:rsidP="0022164C"/>
              </w:tc>
              <w:tc>
                <w:tcPr>
                  <w:tcW w:w="4427" w:type="dxa"/>
                </w:tcPr>
                <w:p w:rsidR="00750172" w:rsidRPr="00E32185" w:rsidRDefault="00750172" w:rsidP="0022164C">
                  <w:r w:rsidRPr="00E32185">
                    <w:t>Объем финансовых потребностей</w:t>
                  </w:r>
                </w:p>
              </w:tc>
              <w:tc>
                <w:tcPr>
                  <w:tcW w:w="1572" w:type="dxa"/>
                </w:tcPr>
                <w:p w:rsidR="00750172" w:rsidRPr="00E32185" w:rsidRDefault="00750172" w:rsidP="0022164C">
                  <w:r w:rsidRPr="00E32185">
                    <w:t>тыс. куб</w:t>
                  </w:r>
                  <w:proofErr w:type="gramStart"/>
                  <w:r w:rsidRPr="00E32185">
                    <w:t>.м</w:t>
                  </w:r>
                  <w:proofErr w:type="gramEnd"/>
                </w:p>
              </w:tc>
              <w:tc>
                <w:tcPr>
                  <w:tcW w:w="1730" w:type="dxa"/>
                </w:tcPr>
                <w:p w:rsidR="00750172" w:rsidRPr="00E32185" w:rsidRDefault="00750172" w:rsidP="0022164C">
                  <w:r w:rsidRPr="00E32185">
                    <w:t>2742,67</w:t>
                  </w:r>
                </w:p>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5032" w:type="dxa"/>
                  <w:gridSpan w:val="2"/>
                </w:tcPr>
                <w:p w:rsidR="00750172" w:rsidRPr="00E32185" w:rsidRDefault="00750172" w:rsidP="0022164C">
                  <w:r w:rsidRPr="00E32185">
                    <w:t>2018 год</w:t>
                  </w:r>
                </w:p>
              </w:tc>
              <w:tc>
                <w:tcPr>
                  <w:tcW w:w="1572" w:type="dxa"/>
                </w:tcPr>
                <w:p w:rsidR="00750172" w:rsidRPr="00E32185" w:rsidRDefault="00750172" w:rsidP="0022164C"/>
              </w:tc>
              <w:tc>
                <w:tcPr>
                  <w:tcW w:w="1730" w:type="dxa"/>
                </w:tcPr>
                <w:p w:rsidR="00750172" w:rsidRPr="00E32185" w:rsidRDefault="00750172" w:rsidP="0022164C"/>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605" w:type="dxa"/>
                </w:tcPr>
                <w:p w:rsidR="00750172" w:rsidRPr="00E32185" w:rsidRDefault="00750172" w:rsidP="0022164C"/>
              </w:tc>
              <w:tc>
                <w:tcPr>
                  <w:tcW w:w="4427" w:type="dxa"/>
                </w:tcPr>
                <w:p w:rsidR="00750172" w:rsidRPr="00E32185" w:rsidRDefault="00750172" w:rsidP="0022164C">
                  <w:r w:rsidRPr="00E32185">
                    <w:t>Транспортировка сточных вод</w:t>
                  </w:r>
                </w:p>
              </w:tc>
              <w:tc>
                <w:tcPr>
                  <w:tcW w:w="1572" w:type="dxa"/>
                </w:tcPr>
                <w:p w:rsidR="00750172" w:rsidRPr="00E32185" w:rsidRDefault="00750172" w:rsidP="0022164C"/>
              </w:tc>
              <w:tc>
                <w:tcPr>
                  <w:tcW w:w="1730" w:type="dxa"/>
                </w:tcPr>
                <w:p w:rsidR="00750172" w:rsidRPr="00E32185" w:rsidRDefault="00750172" w:rsidP="0022164C"/>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605" w:type="dxa"/>
                </w:tcPr>
                <w:p w:rsidR="00750172" w:rsidRPr="00E32185" w:rsidRDefault="00750172" w:rsidP="0022164C"/>
              </w:tc>
              <w:tc>
                <w:tcPr>
                  <w:tcW w:w="4427" w:type="dxa"/>
                </w:tcPr>
                <w:p w:rsidR="00750172" w:rsidRPr="00E32185" w:rsidRDefault="00750172" w:rsidP="0022164C">
                  <w:r w:rsidRPr="00E32185">
                    <w:t>Объем финансовых потребностей</w:t>
                  </w:r>
                </w:p>
              </w:tc>
              <w:tc>
                <w:tcPr>
                  <w:tcW w:w="1572" w:type="dxa"/>
                </w:tcPr>
                <w:p w:rsidR="00750172" w:rsidRPr="00E32185" w:rsidRDefault="00750172" w:rsidP="0022164C">
                  <w:r w:rsidRPr="00E32185">
                    <w:t>тыс. куб</w:t>
                  </w:r>
                  <w:proofErr w:type="gramStart"/>
                  <w:r w:rsidRPr="00E32185">
                    <w:t>.м</w:t>
                  </w:r>
                  <w:proofErr w:type="gramEnd"/>
                </w:p>
              </w:tc>
              <w:tc>
                <w:tcPr>
                  <w:tcW w:w="1730" w:type="dxa"/>
                </w:tcPr>
                <w:p w:rsidR="00750172" w:rsidRPr="00E32185" w:rsidRDefault="00750172" w:rsidP="0022164C">
                  <w:r w:rsidRPr="00E32185">
                    <w:t>2858,63</w:t>
                  </w:r>
                </w:p>
              </w:tc>
              <w:tc>
                <w:tcPr>
                  <w:tcW w:w="647" w:type="dxa"/>
                </w:tcPr>
                <w:p w:rsidR="00750172" w:rsidRPr="00E32185" w:rsidRDefault="00750172" w:rsidP="0022164C"/>
              </w:tc>
              <w:tc>
                <w:tcPr>
                  <w:tcW w:w="647" w:type="dxa"/>
                </w:tcPr>
                <w:p w:rsidR="00750172" w:rsidRPr="00E32185" w:rsidRDefault="00750172" w:rsidP="0022164C"/>
              </w:tc>
            </w:tr>
            <w:tr w:rsidR="00750172" w:rsidRPr="00E32185" w:rsidTr="0022164C">
              <w:trPr>
                <w:trHeight w:val="362"/>
              </w:trPr>
              <w:tc>
                <w:tcPr>
                  <w:tcW w:w="605" w:type="dxa"/>
                </w:tcPr>
                <w:p w:rsidR="00750172" w:rsidRPr="00E32185" w:rsidRDefault="00750172" w:rsidP="0022164C"/>
              </w:tc>
              <w:tc>
                <w:tcPr>
                  <w:tcW w:w="4427" w:type="dxa"/>
                </w:tcPr>
                <w:p w:rsidR="00750172" w:rsidRPr="00E32185" w:rsidRDefault="00750172" w:rsidP="0022164C"/>
              </w:tc>
              <w:tc>
                <w:tcPr>
                  <w:tcW w:w="1572" w:type="dxa"/>
                </w:tcPr>
                <w:p w:rsidR="00750172" w:rsidRPr="00E32185" w:rsidRDefault="00750172" w:rsidP="0022164C"/>
              </w:tc>
              <w:tc>
                <w:tcPr>
                  <w:tcW w:w="1730" w:type="dxa"/>
                </w:tcPr>
                <w:p w:rsidR="00750172" w:rsidRPr="00E32185" w:rsidRDefault="00750172" w:rsidP="0022164C"/>
              </w:tc>
              <w:tc>
                <w:tcPr>
                  <w:tcW w:w="647" w:type="dxa"/>
                </w:tcPr>
                <w:p w:rsidR="00750172" w:rsidRPr="00E32185" w:rsidRDefault="00750172" w:rsidP="0022164C"/>
              </w:tc>
              <w:tc>
                <w:tcPr>
                  <w:tcW w:w="647" w:type="dxa"/>
                </w:tcPr>
                <w:p w:rsidR="00750172" w:rsidRPr="00E32185" w:rsidRDefault="00750172" w:rsidP="0022164C"/>
              </w:tc>
            </w:tr>
          </w:tbl>
          <w:p w:rsidR="00750172" w:rsidRPr="00E32185" w:rsidRDefault="00750172" w:rsidP="0022164C">
            <w:pPr>
              <w:rPr>
                <w:lang w:val="en-US"/>
              </w:rPr>
            </w:pPr>
          </w:p>
        </w:tc>
      </w:tr>
    </w:tbl>
    <w:p w:rsidR="00750172" w:rsidRPr="00E32185" w:rsidRDefault="00750172" w:rsidP="00750172">
      <w:pPr>
        <w:ind w:right="566"/>
        <w:jc w:val="center"/>
        <w:outlineLvl w:val="1"/>
      </w:pPr>
      <w:r w:rsidRPr="00E32185">
        <w:t xml:space="preserve">Раздел </w:t>
      </w:r>
      <w:r w:rsidRPr="00E32185">
        <w:rPr>
          <w:lang w:val="en-US"/>
        </w:rPr>
        <w:t>V</w:t>
      </w:r>
    </w:p>
    <w:p w:rsidR="00750172" w:rsidRPr="00E32185" w:rsidRDefault="00750172" w:rsidP="00750172">
      <w:pPr>
        <w:ind w:right="566"/>
        <w:jc w:val="center"/>
        <w:outlineLvl w:val="1"/>
      </w:pPr>
      <w:r w:rsidRPr="00E32185">
        <w:t xml:space="preserve">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50172" w:rsidRPr="00E32185" w:rsidTr="0022164C">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33"/>
              <w:gridCol w:w="4799"/>
              <w:gridCol w:w="3696"/>
            </w:tblGrid>
            <w:tr w:rsidR="00750172" w:rsidRPr="00E32185" w:rsidTr="0022164C">
              <w:trPr>
                <w:trHeight w:val="967"/>
              </w:trPr>
              <w:tc>
                <w:tcPr>
                  <w:tcW w:w="1133" w:type="dxa"/>
                </w:tcPr>
                <w:p w:rsidR="00750172" w:rsidRPr="00E32185" w:rsidRDefault="00750172" w:rsidP="0022164C">
                  <w:pPr>
                    <w:ind w:right="566"/>
                    <w:outlineLvl w:val="1"/>
                  </w:pPr>
                  <w:r w:rsidRPr="00E32185">
                    <w:t xml:space="preserve">N </w:t>
                  </w:r>
                  <w:proofErr w:type="gramStart"/>
                  <w:r w:rsidRPr="00E32185">
                    <w:t>п</w:t>
                  </w:r>
                  <w:proofErr w:type="gramEnd"/>
                  <w:r w:rsidRPr="00E32185">
                    <w:t>/п</w:t>
                  </w:r>
                </w:p>
              </w:tc>
              <w:tc>
                <w:tcPr>
                  <w:tcW w:w="4799" w:type="dxa"/>
                </w:tcPr>
                <w:p w:rsidR="00750172" w:rsidRPr="00E32185" w:rsidRDefault="00750172" w:rsidP="0022164C">
                  <w:pPr>
                    <w:ind w:right="566"/>
                    <w:outlineLvl w:val="1"/>
                  </w:pPr>
                  <w:r w:rsidRPr="00E32185">
                    <w:t>Наименование показателя</w:t>
                  </w:r>
                </w:p>
              </w:tc>
              <w:tc>
                <w:tcPr>
                  <w:tcW w:w="3696" w:type="dxa"/>
                </w:tcPr>
                <w:p w:rsidR="00750172" w:rsidRPr="00E32185" w:rsidRDefault="00750172" w:rsidP="0022164C">
                  <w:pPr>
                    <w:ind w:right="566"/>
                    <w:outlineLvl w:val="1"/>
                  </w:pPr>
                  <w:r w:rsidRPr="00E32185">
                    <w:t>Значение показателя</w:t>
                  </w:r>
                </w:p>
              </w:tc>
            </w:tr>
            <w:tr w:rsidR="00750172" w:rsidRPr="00E32185" w:rsidTr="0022164C">
              <w:trPr>
                <w:trHeight w:val="362"/>
              </w:trPr>
              <w:tc>
                <w:tcPr>
                  <w:tcW w:w="1133" w:type="dxa"/>
                </w:tcPr>
                <w:p w:rsidR="00750172" w:rsidRPr="00E32185" w:rsidRDefault="00750172" w:rsidP="0022164C">
                  <w:pPr>
                    <w:ind w:right="566"/>
                    <w:outlineLvl w:val="1"/>
                  </w:pPr>
                  <w:r w:rsidRPr="00E32185">
                    <w:t>1</w:t>
                  </w:r>
                </w:p>
              </w:tc>
              <w:tc>
                <w:tcPr>
                  <w:tcW w:w="4799" w:type="dxa"/>
                </w:tcPr>
                <w:p w:rsidR="00750172" w:rsidRPr="00E32185" w:rsidRDefault="00750172" w:rsidP="0022164C">
                  <w:pPr>
                    <w:ind w:right="566"/>
                    <w:outlineLvl w:val="1"/>
                  </w:pPr>
                  <w:r w:rsidRPr="00E32185">
                    <w:t>2</w:t>
                  </w:r>
                </w:p>
              </w:tc>
              <w:tc>
                <w:tcPr>
                  <w:tcW w:w="3696" w:type="dxa"/>
                </w:tcPr>
                <w:p w:rsidR="00750172" w:rsidRPr="00E32185" w:rsidRDefault="00750172" w:rsidP="0022164C">
                  <w:pPr>
                    <w:ind w:right="566"/>
                    <w:outlineLvl w:val="1"/>
                  </w:pPr>
                  <w:r w:rsidRPr="00E32185">
                    <w:t>3</w:t>
                  </w:r>
                </w:p>
              </w:tc>
            </w:tr>
            <w:tr w:rsidR="00750172" w:rsidRPr="00E32185" w:rsidTr="0022164C">
              <w:trPr>
                <w:trHeight w:val="362"/>
              </w:trPr>
              <w:tc>
                <w:tcPr>
                  <w:tcW w:w="5932" w:type="dxa"/>
                  <w:gridSpan w:val="2"/>
                </w:tcPr>
                <w:p w:rsidR="00750172" w:rsidRPr="00E32185" w:rsidRDefault="00750172" w:rsidP="0022164C">
                  <w:pPr>
                    <w:ind w:right="566"/>
                    <w:outlineLvl w:val="1"/>
                  </w:pPr>
                  <w:r w:rsidRPr="00E32185">
                    <w:t>2016 год</w:t>
                  </w:r>
                </w:p>
              </w:tc>
              <w:tc>
                <w:tcPr>
                  <w:tcW w:w="3696" w:type="dxa"/>
                </w:tcPr>
                <w:p w:rsidR="00750172" w:rsidRPr="00E32185" w:rsidRDefault="00750172" w:rsidP="0022164C">
                  <w:pPr>
                    <w:ind w:right="566"/>
                    <w:outlineLvl w:val="1"/>
                  </w:pPr>
                  <w:r w:rsidRPr="00E32185">
                    <w:t>Не утверждены</w:t>
                  </w:r>
                </w:p>
              </w:tc>
            </w:tr>
            <w:tr w:rsidR="00750172" w:rsidRPr="00E32185" w:rsidTr="0022164C">
              <w:trPr>
                <w:trHeight w:val="362"/>
              </w:trPr>
              <w:tc>
                <w:tcPr>
                  <w:tcW w:w="5932" w:type="dxa"/>
                  <w:gridSpan w:val="2"/>
                </w:tcPr>
                <w:p w:rsidR="00750172" w:rsidRPr="00E32185" w:rsidRDefault="00750172" w:rsidP="0022164C">
                  <w:pPr>
                    <w:ind w:right="566"/>
                    <w:outlineLvl w:val="1"/>
                  </w:pPr>
                  <w:r w:rsidRPr="00E32185">
                    <w:t>2017 год</w:t>
                  </w:r>
                </w:p>
              </w:tc>
              <w:tc>
                <w:tcPr>
                  <w:tcW w:w="3696" w:type="dxa"/>
                </w:tcPr>
                <w:p w:rsidR="00750172" w:rsidRPr="00E32185" w:rsidRDefault="00750172" w:rsidP="0022164C">
                  <w:pPr>
                    <w:ind w:right="566"/>
                    <w:outlineLvl w:val="1"/>
                  </w:pPr>
                  <w:r w:rsidRPr="00E32185">
                    <w:t>Не утверждены</w:t>
                  </w:r>
                </w:p>
              </w:tc>
            </w:tr>
            <w:tr w:rsidR="00750172" w:rsidRPr="00E32185" w:rsidTr="0022164C">
              <w:trPr>
                <w:trHeight w:val="362"/>
              </w:trPr>
              <w:tc>
                <w:tcPr>
                  <w:tcW w:w="5932" w:type="dxa"/>
                  <w:gridSpan w:val="2"/>
                </w:tcPr>
                <w:p w:rsidR="00750172" w:rsidRPr="00E32185" w:rsidRDefault="00750172" w:rsidP="0022164C">
                  <w:pPr>
                    <w:ind w:right="566"/>
                    <w:outlineLvl w:val="1"/>
                  </w:pPr>
                  <w:r w:rsidRPr="00E32185">
                    <w:t>2018 год</w:t>
                  </w:r>
                </w:p>
              </w:tc>
              <w:tc>
                <w:tcPr>
                  <w:tcW w:w="3696" w:type="dxa"/>
                </w:tcPr>
                <w:p w:rsidR="00750172" w:rsidRPr="00E32185" w:rsidRDefault="00750172" w:rsidP="0022164C">
                  <w:pPr>
                    <w:ind w:right="566"/>
                    <w:outlineLvl w:val="1"/>
                  </w:pPr>
                  <w:r w:rsidRPr="00E32185">
                    <w:t>Не утверждены</w:t>
                  </w:r>
                </w:p>
              </w:tc>
            </w:tr>
            <w:tr w:rsidR="00750172" w:rsidRPr="00E32185" w:rsidTr="0022164C">
              <w:trPr>
                <w:trHeight w:val="362"/>
              </w:trPr>
              <w:tc>
                <w:tcPr>
                  <w:tcW w:w="1133" w:type="dxa"/>
                </w:tcPr>
                <w:p w:rsidR="00750172" w:rsidRPr="00E32185" w:rsidRDefault="00750172" w:rsidP="0022164C">
                  <w:pPr>
                    <w:ind w:right="566"/>
                    <w:outlineLvl w:val="1"/>
                  </w:pPr>
                </w:p>
              </w:tc>
              <w:tc>
                <w:tcPr>
                  <w:tcW w:w="4799" w:type="dxa"/>
                </w:tcPr>
                <w:p w:rsidR="00750172" w:rsidRPr="00E32185" w:rsidRDefault="00750172" w:rsidP="0022164C">
                  <w:pPr>
                    <w:ind w:right="566"/>
                    <w:outlineLvl w:val="1"/>
                  </w:pPr>
                </w:p>
              </w:tc>
              <w:tc>
                <w:tcPr>
                  <w:tcW w:w="3696" w:type="dxa"/>
                </w:tcPr>
                <w:p w:rsidR="00750172" w:rsidRPr="00E32185" w:rsidRDefault="00750172" w:rsidP="0022164C">
                  <w:pPr>
                    <w:ind w:right="566"/>
                    <w:outlineLvl w:val="1"/>
                  </w:pPr>
                </w:p>
              </w:tc>
            </w:tr>
          </w:tbl>
          <w:p w:rsidR="00750172" w:rsidRPr="00E32185" w:rsidRDefault="00750172" w:rsidP="0022164C">
            <w:pPr>
              <w:ind w:right="566"/>
              <w:outlineLvl w:val="1"/>
              <w:rPr>
                <w:lang w:val="en-US"/>
              </w:rPr>
            </w:pPr>
          </w:p>
        </w:tc>
      </w:tr>
    </w:tbl>
    <w:p w:rsidR="00750172" w:rsidRPr="00E32185" w:rsidRDefault="00750172" w:rsidP="00750172">
      <w:pPr>
        <w:ind w:right="566"/>
        <w:jc w:val="center"/>
        <w:outlineLvl w:val="1"/>
      </w:pPr>
      <w:r w:rsidRPr="00E32185">
        <w:lastRenderedPageBreak/>
        <w:t>Раздел VI</w:t>
      </w:r>
    </w:p>
    <w:p w:rsidR="00750172" w:rsidRPr="00E32185" w:rsidRDefault="00750172" w:rsidP="00750172">
      <w:pPr>
        <w:ind w:firstLine="540"/>
        <w:jc w:val="center"/>
      </w:pPr>
      <w:r w:rsidRPr="00E32185">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водоотведения и расходов на реализацию производственной программы в течение срока ее действия</w:t>
      </w:r>
    </w:p>
    <w:p w:rsidR="00750172" w:rsidRPr="00E32185" w:rsidRDefault="00750172" w:rsidP="00750172">
      <w:pPr>
        <w:ind w:firstLine="540"/>
        <w:jc w:val="both"/>
      </w:pPr>
      <w:r w:rsidRPr="00E32185">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E32185">
        <w:rPr>
          <w:color w:val="FF0000"/>
        </w:rPr>
        <w:t xml:space="preserve"> </w:t>
      </w:r>
      <w:r w:rsidRPr="00E32185">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750172" w:rsidRPr="00E32185" w:rsidRDefault="00750172" w:rsidP="00750172">
      <w:pPr>
        <w:jc w:val="center"/>
        <w:outlineLvl w:val="1"/>
      </w:pPr>
      <w:r w:rsidRPr="00E32185">
        <w:t xml:space="preserve">Раздел </w:t>
      </w:r>
      <w:r w:rsidRPr="00E32185">
        <w:rPr>
          <w:lang w:val="en-US"/>
        </w:rPr>
        <w:t>VII</w:t>
      </w:r>
    </w:p>
    <w:p w:rsidR="00750172" w:rsidRPr="00E32185" w:rsidRDefault="00750172" w:rsidP="00750172">
      <w:pPr>
        <w:jc w:val="center"/>
        <w:outlineLvl w:val="1"/>
      </w:pPr>
      <w:r w:rsidRPr="00E32185">
        <w:t xml:space="preserve"> Отчет об исполнении производственной программы</w:t>
      </w:r>
    </w:p>
    <w:p w:rsidR="00750172" w:rsidRPr="00E32185" w:rsidRDefault="00750172" w:rsidP="00750172">
      <w:pPr>
        <w:jc w:val="center"/>
        <w:rPr>
          <w:lang w:val="en-US"/>
        </w:rPr>
      </w:pPr>
      <w:r w:rsidRPr="00E32185">
        <w:t>за 2014 год</w:t>
      </w:r>
    </w:p>
    <w:tbl>
      <w:tblPr>
        <w:tblW w:w="0" w:type="auto"/>
        <w:tblLook w:val="04A0" w:firstRow="1" w:lastRow="0" w:firstColumn="1" w:lastColumn="0" w:noHBand="0" w:noVBand="1"/>
      </w:tblPr>
      <w:tblGrid>
        <w:gridCol w:w="9854"/>
      </w:tblGrid>
      <w:tr w:rsidR="00750172" w:rsidRPr="00E32185" w:rsidTr="0022164C">
        <w:tc>
          <w:tcPr>
            <w:tcW w:w="9854" w:type="dxa"/>
            <w:shd w:val="clear" w:color="auto" w:fill="auto"/>
          </w:tcPr>
          <w:tbl>
            <w:tblPr>
              <w:tblStyle w:val="aff4"/>
              <w:tblW w:w="0" w:type="auto"/>
              <w:tblInd w:w="0" w:type="dxa"/>
              <w:tblLook w:val="04A0" w:firstRow="1" w:lastRow="0" w:firstColumn="1" w:lastColumn="0" w:noHBand="0" w:noVBand="1"/>
            </w:tblPr>
            <w:tblGrid>
              <w:gridCol w:w="589"/>
              <w:gridCol w:w="3280"/>
              <w:gridCol w:w="1495"/>
              <w:gridCol w:w="1243"/>
              <w:gridCol w:w="1243"/>
              <w:gridCol w:w="1778"/>
            </w:tblGrid>
            <w:tr w:rsidR="00750172" w:rsidRPr="00E32185" w:rsidTr="0022164C">
              <w:trPr>
                <w:trHeight w:val="967"/>
              </w:trPr>
              <w:tc>
                <w:tcPr>
                  <w:tcW w:w="589" w:type="dxa"/>
                </w:tcPr>
                <w:p w:rsidR="00750172" w:rsidRPr="00E32185" w:rsidRDefault="00750172" w:rsidP="0022164C">
                  <w:r w:rsidRPr="00E32185">
                    <w:t xml:space="preserve">N </w:t>
                  </w:r>
                  <w:proofErr w:type="gramStart"/>
                  <w:r w:rsidRPr="00E32185">
                    <w:t>п</w:t>
                  </w:r>
                  <w:proofErr w:type="gramEnd"/>
                  <w:r w:rsidRPr="00E32185">
                    <w:t>/п</w:t>
                  </w:r>
                </w:p>
              </w:tc>
              <w:tc>
                <w:tcPr>
                  <w:tcW w:w="3280" w:type="dxa"/>
                </w:tcPr>
                <w:p w:rsidR="00750172" w:rsidRPr="00E32185" w:rsidRDefault="00750172" w:rsidP="0022164C">
                  <w:r w:rsidRPr="00E32185">
                    <w:t>Наименование показателя</w:t>
                  </w:r>
                </w:p>
              </w:tc>
              <w:tc>
                <w:tcPr>
                  <w:tcW w:w="1495" w:type="dxa"/>
                </w:tcPr>
                <w:p w:rsidR="00750172" w:rsidRPr="00E32185" w:rsidRDefault="00750172" w:rsidP="0022164C">
                  <w:r w:rsidRPr="00E32185">
                    <w:t>Единицы измерения</w:t>
                  </w:r>
                </w:p>
              </w:tc>
              <w:tc>
                <w:tcPr>
                  <w:tcW w:w="1243" w:type="dxa"/>
                </w:tcPr>
                <w:p w:rsidR="00750172" w:rsidRPr="00E32185" w:rsidRDefault="00750172" w:rsidP="0022164C">
                  <w:r w:rsidRPr="00E32185">
                    <w:t>План 2014 года</w:t>
                  </w:r>
                </w:p>
              </w:tc>
              <w:tc>
                <w:tcPr>
                  <w:tcW w:w="1243" w:type="dxa"/>
                </w:tcPr>
                <w:p w:rsidR="00750172" w:rsidRPr="00E32185" w:rsidRDefault="00750172" w:rsidP="0022164C">
                  <w:r w:rsidRPr="00E32185">
                    <w:t>Факт 2014 года</w:t>
                  </w:r>
                </w:p>
              </w:tc>
              <w:tc>
                <w:tcPr>
                  <w:tcW w:w="1778" w:type="dxa"/>
                </w:tcPr>
                <w:p w:rsidR="00750172" w:rsidRPr="00E32185" w:rsidRDefault="00750172" w:rsidP="0022164C">
                  <w:r w:rsidRPr="00E32185">
                    <w:t>Отклонение</w:t>
                  </w:r>
                </w:p>
              </w:tc>
            </w:tr>
            <w:tr w:rsidR="00750172" w:rsidRPr="00E32185" w:rsidTr="0022164C">
              <w:trPr>
                <w:trHeight w:val="362"/>
              </w:trPr>
              <w:tc>
                <w:tcPr>
                  <w:tcW w:w="589" w:type="dxa"/>
                </w:tcPr>
                <w:p w:rsidR="00750172" w:rsidRPr="00E32185" w:rsidRDefault="00750172" w:rsidP="0022164C">
                  <w:r w:rsidRPr="00E32185">
                    <w:t>1</w:t>
                  </w:r>
                </w:p>
              </w:tc>
              <w:tc>
                <w:tcPr>
                  <w:tcW w:w="3280" w:type="dxa"/>
                </w:tcPr>
                <w:p w:rsidR="00750172" w:rsidRPr="00E32185" w:rsidRDefault="00750172" w:rsidP="0022164C">
                  <w:r w:rsidRPr="00E32185">
                    <w:t>2</w:t>
                  </w:r>
                </w:p>
              </w:tc>
              <w:tc>
                <w:tcPr>
                  <w:tcW w:w="1495" w:type="dxa"/>
                </w:tcPr>
                <w:p w:rsidR="00750172" w:rsidRPr="00E32185" w:rsidRDefault="00750172" w:rsidP="0022164C">
                  <w:r w:rsidRPr="00E32185">
                    <w:t>3</w:t>
                  </w:r>
                </w:p>
              </w:tc>
              <w:tc>
                <w:tcPr>
                  <w:tcW w:w="1243" w:type="dxa"/>
                </w:tcPr>
                <w:p w:rsidR="00750172" w:rsidRPr="00E32185" w:rsidRDefault="00750172" w:rsidP="0022164C">
                  <w:r w:rsidRPr="00E32185">
                    <w:t>4</w:t>
                  </w:r>
                </w:p>
              </w:tc>
              <w:tc>
                <w:tcPr>
                  <w:tcW w:w="1243" w:type="dxa"/>
                </w:tcPr>
                <w:p w:rsidR="00750172" w:rsidRPr="00E32185" w:rsidRDefault="00750172" w:rsidP="0022164C">
                  <w:r w:rsidRPr="00E32185">
                    <w:t>5</w:t>
                  </w:r>
                </w:p>
              </w:tc>
              <w:tc>
                <w:tcPr>
                  <w:tcW w:w="1778" w:type="dxa"/>
                </w:tcPr>
                <w:p w:rsidR="00750172" w:rsidRPr="00E32185" w:rsidRDefault="00750172" w:rsidP="0022164C"/>
              </w:tc>
            </w:tr>
            <w:tr w:rsidR="00750172" w:rsidRPr="00E32185" w:rsidTr="0022164C">
              <w:trPr>
                <w:trHeight w:val="362"/>
              </w:trPr>
              <w:tc>
                <w:tcPr>
                  <w:tcW w:w="3869" w:type="dxa"/>
                  <w:gridSpan w:val="2"/>
                </w:tcPr>
                <w:p w:rsidR="00750172" w:rsidRPr="00E32185" w:rsidRDefault="00750172" w:rsidP="0022164C">
                  <w:r w:rsidRPr="00E32185">
                    <w:t>Транспортировка сточных вод</w:t>
                  </w:r>
                </w:p>
              </w:tc>
              <w:tc>
                <w:tcPr>
                  <w:tcW w:w="1495" w:type="dxa"/>
                </w:tcPr>
                <w:p w:rsidR="00750172" w:rsidRPr="00E32185" w:rsidRDefault="00750172" w:rsidP="0022164C"/>
              </w:tc>
              <w:tc>
                <w:tcPr>
                  <w:tcW w:w="1243" w:type="dxa"/>
                </w:tcPr>
                <w:p w:rsidR="00750172" w:rsidRPr="00E32185" w:rsidRDefault="00750172" w:rsidP="0022164C"/>
              </w:tc>
              <w:tc>
                <w:tcPr>
                  <w:tcW w:w="1243" w:type="dxa"/>
                </w:tcPr>
                <w:p w:rsidR="00750172" w:rsidRPr="00E32185" w:rsidRDefault="00750172" w:rsidP="0022164C"/>
              </w:tc>
              <w:tc>
                <w:tcPr>
                  <w:tcW w:w="1778" w:type="dxa"/>
                </w:tcPr>
                <w:p w:rsidR="00750172" w:rsidRPr="00E32185" w:rsidRDefault="00750172" w:rsidP="0022164C"/>
              </w:tc>
            </w:tr>
            <w:tr w:rsidR="00750172" w:rsidRPr="00E32185" w:rsidTr="0022164C">
              <w:trPr>
                <w:trHeight w:val="362"/>
              </w:trPr>
              <w:tc>
                <w:tcPr>
                  <w:tcW w:w="3869" w:type="dxa"/>
                  <w:gridSpan w:val="2"/>
                </w:tcPr>
                <w:p w:rsidR="00750172" w:rsidRPr="00E32185" w:rsidRDefault="00750172" w:rsidP="0022164C">
                  <w:r w:rsidRPr="00E32185">
                    <w:t>Объем принимаемых сточных вод</w:t>
                  </w:r>
                </w:p>
              </w:tc>
              <w:tc>
                <w:tcPr>
                  <w:tcW w:w="1495" w:type="dxa"/>
                </w:tcPr>
                <w:p w:rsidR="00750172" w:rsidRPr="00E32185" w:rsidRDefault="00750172" w:rsidP="0022164C">
                  <w:r w:rsidRPr="00E32185">
                    <w:t>тыс</w:t>
                  </w:r>
                  <w:proofErr w:type="gramStart"/>
                  <w:r w:rsidRPr="00E32185">
                    <w:t>.к</w:t>
                  </w:r>
                  <w:proofErr w:type="gramEnd"/>
                  <w:r w:rsidRPr="00E32185">
                    <w:t>уб.м</w:t>
                  </w:r>
                </w:p>
              </w:tc>
              <w:tc>
                <w:tcPr>
                  <w:tcW w:w="1243" w:type="dxa"/>
                </w:tcPr>
                <w:p w:rsidR="00750172" w:rsidRPr="00E32185" w:rsidRDefault="00750172" w:rsidP="0022164C">
                  <w:r w:rsidRPr="00E32185">
                    <w:t>464,8</w:t>
                  </w:r>
                </w:p>
              </w:tc>
              <w:tc>
                <w:tcPr>
                  <w:tcW w:w="1243" w:type="dxa"/>
                </w:tcPr>
                <w:p w:rsidR="00750172" w:rsidRPr="00E32185" w:rsidRDefault="00750172" w:rsidP="0022164C">
                  <w:r w:rsidRPr="00E32185">
                    <w:t>387,4</w:t>
                  </w:r>
                </w:p>
              </w:tc>
              <w:tc>
                <w:tcPr>
                  <w:tcW w:w="1778" w:type="dxa"/>
                </w:tcPr>
                <w:p w:rsidR="00750172" w:rsidRPr="00E32185" w:rsidRDefault="00750172" w:rsidP="0022164C">
                  <w:r w:rsidRPr="00E32185">
                    <w:t>77,4</w:t>
                  </w:r>
                </w:p>
              </w:tc>
            </w:tr>
            <w:tr w:rsidR="00750172" w:rsidRPr="00E32185" w:rsidTr="0022164C">
              <w:trPr>
                <w:trHeight w:val="290"/>
              </w:trPr>
              <w:tc>
                <w:tcPr>
                  <w:tcW w:w="6607" w:type="dxa"/>
                  <w:gridSpan w:val="4"/>
                </w:tcPr>
                <w:p w:rsidR="00750172" w:rsidRPr="00E32185" w:rsidRDefault="00750172" w:rsidP="0022164C">
                  <w:r w:rsidRPr="00E32185">
                    <w:t>Отчет о выполнении плановых мероприятий по ремонту объектов централизованных систем водоотведения</w:t>
                  </w:r>
                </w:p>
              </w:tc>
              <w:tc>
                <w:tcPr>
                  <w:tcW w:w="1243" w:type="dxa"/>
                </w:tcPr>
                <w:p w:rsidR="00750172" w:rsidRPr="00E32185" w:rsidRDefault="00750172" w:rsidP="0022164C"/>
              </w:tc>
              <w:tc>
                <w:tcPr>
                  <w:tcW w:w="1778" w:type="dxa"/>
                </w:tcPr>
                <w:p w:rsidR="00750172" w:rsidRPr="00E32185" w:rsidRDefault="00750172" w:rsidP="0022164C"/>
              </w:tc>
            </w:tr>
            <w:tr w:rsidR="00750172" w:rsidRPr="00E32185" w:rsidTr="0022164C">
              <w:trPr>
                <w:trHeight w:val="362"/>
              </w:trPr>
              <w:tc>
                <w:tcPr>
                  <w:tcW w:w="589" w:type="dxa"/>
                </w:tcPr>
                <w:p w:rsidR="00750172" w:rsidRPr="00E32185" w:rsidRDefault="00750172" w:rsidP="0022164C"/>
              </w:tc>
              <w:tc>
                <w:tcPr>
                  <w:tcW w:w="3280" w:type="dxa"/>
                </w:tcPr>
                <w:p w:rsidR="00750172" w:rsidRPr="00E32185" w:rsidRDefault="00750172" w:rsidP="0022164C">
                  <w:r w:rsidRPr="00E32185">
                    <w:t xml:space="preserve">Текущий ремонт </w:t>
                  </w:r>
                </w:p>
              </w:tc>
              <w:tc>
                <w:tcPr>
                  <w:tcW w:w="1495" w:type="dxa"/>
                </w:tcPr>
                <w:p w:rsidR="00750172" w:rsidRPr="00E32185" w:rsidRDefault="00750172" w:rsidP="0022164C">
                  <w:r w:rsidRPr="00E32185">
                    <w:t>тыс</w:t>
                  </w:r>
                  <w:proofErr w:type="gramStart"/>
                  <w:r w:rsidRPr="00E32185">
                    <w:t>.р</w:t>
                  </w:r>
                  <w:proofErr w:type="gramEnd"/>
                  <w:r w:rsidRPr="00E32185">
                    <w:t>уб.</w:t>
                  </w:r>
                </w:p>
              </w:tc>
              <w:tc>
                <w:tcPr>
                  <w:tcW w:w="1243" w:type="dxa"/>
                </w:tcPr>
                <w:p w:rsidR="00750172" w:rsidRPr="00E32185" w:rsidRDefault="00750172" w:rsidP="0022164C">
                  <w:r w:rsidRPr="00E32185">
                    <w:t>653,4</w:t>
                  </w:r>
                </w:p>
              </w:tc>
              <w:tc>
                <w:tcPr>
                  <w:tcW w:w="1243" w:type="dxa"/>
                </w:tcPr>
                <w:p w:rsidR="00750172" w:rsidRPr="00E32185" w:rsidRDefault="00750172" w:rsidP="0022164C">
                  <w:r w:rsidRPr="00E32185">
                    <w:t>289,1</w:t>
                  </w:r>
                </w:p>
              </w:tc>
              <w:tc>
                <w:tcPr>
                  <w:tcW w:w="1778" w:type="dxa"/>
                </w:tcPr>
                <w:p w:rsidR="00750172" w:rsidRPr="00E32185" w:rsidRDefault="00750172" w:rsidP="0022164C">
                  <w:r w:rsidRPr="00E32185">
                    <w:t>364,3</w:t>
                  </w:r>
                </w:p>
              </w:tc>
            </w:tr>
            <w:tr w:rsidR="00750172" w:rsidRPr="00E32185" w:rsidTr="0022164C">
              <w:trPr>
                <w:trHeight w:val="362"/>
              </w:trPr>
              <w:tc>
                <w:tcPr>
                  <w:tcW w:w="589" w:type="dxa"/>
                </w:tcPr>
                <w:p w:rsidR="00750172" w:rsidRPr="00E32185" w:rsidRDefault="00750172" w:rsidP="0022164C"/>
              </w:tc>
              <w:tc>
                <w:tcPr>
                  <w:tcW w:w="3280" w:type="dxa"/>
                </w:tcPr>
                <w:p w:rsidR="00750172" w:rsidRPr="00E32185" w:rsidRDefault="00750172" w:rsidP="0022164C">
                  <w:r w:rsidRPr="00E32185">
                    <w:t>Капитальный ремонт</w:t>
                  </w:r>
                </w:p>
              </w:tc>
              <w:tc>
                <w:tcPr>
                  <w:tcW w:w="1495" w:type="dxa"/>
                </w:tcPr>
                <w:p w:rsidR="00750172" w:rsidRPr="00E32185" w:rsidRDefault="00750172" w:rsidP="0022164C">
                  <w:r w:rsidRPr="00E32185">
                    <w:t>тыс</w:t>
                  </w:r>
                  <w:proofErr w:type="gramStart"/>
                  <w:r w:rsidRPr="00E32185">
                    <w:t>.р</w:t>
                  </w:r>
                  <w:proofErr w:type="gramEnd"/>
                  <w:r w:rsidRPr="00E32185">
                    <w:t>уб.</w:t>
                  </w:r>
                </w:p>
              </w:tc>
              <w:tc>
                <w:tcPr>
                  <w:tcW w:w="1243" w:type="dxa"/>
                </w:tcPr>
                <w:p w:rsidR="00750172" w:rsidRPr="00E32185" w:rsidRDefault="00750172" w:rsidP="0022164C">
                  <w:r w:rsidRPr="00E32185">
                    <w:t>390,2</w:t>
                  </w:r>
                </w:p>
              </w:tc>
              <w:tc>
                <w:tcPr>
                  <w:tcW w:w="1243" w:type="dxa"/>
                </w:tcPr>
                <w:p w:rsidR="00750172" w:rsidRPr="00E32185" w:rsidRDefault="00750172" w:rsidP="0022164C">
                  <w:r w:rsidRPr="00E32185">
                    <w:t>0</w:t>
                  </w:r>
                </w:p>
              </w:tc>
              <w:tc>
                <w:tcPr>
                  <w:tcW w:w="1778" w:type="dxa"/>
                </w:tcPr>
                <w:p w:rsidR="00750172" w:rsidRPr="00E32185" w:rsidRDefault="00750172" w:rsidP="0022164C">
                  <w:r w:rsidRPr="00E32185">
                    <w:t>390,2</w:t>
                  </w:r>
                </w:p>
              </w:tc>
            </w:tr>
            <w:tr w:rsidR="00750172" w:rsidRPr="00E32185" w:rsidTr="0022164C">
              <w:trPr>
                <w:trHeight w:val="362"/>
              </w:trPr>
              <w:tc>
                <w:tcPr>
                  <w:tcW w:w="6607" w:type="dxa"/>
                  <w:gridSpan w:val="4"/>
                </w:tcPr>
                <w:p w:rsidR="00750172" w:rsidRPr="00E32185" w:rsidRDefault="00750172" w:rsidP="0022164C">
                  <w:r w:rsidRPr="00E32185">
                    <w:t>Отчет о выполнении плановых мероприятий по энергосбережению и повышению энергетической эффективности</w:t>
                  </w:r>
                </w:p>
              </w:tc>
              <w:tc>
                <w:tcPr>
                  <w:tcW w:w="1243" w:type="dxa"/>
                </w:tcPr>
                <w:p w:rsidR="00750172" w:rsidRPr="00E32185" w:rsidRDefault="00750172" w:rsidP="0022164C"/>
              </w:tc>
              <w:tc>
                <w:tcPr>
                  <w:tcW w:w="1778" w:type="dxa"/>
                </w:tcPr>
                <w:p w:rsidR="00750172" w:rsidRPr="00E32185" w:rsidRDefault="00750172" w:rsidP="0022164C"/>
              </w:tc>
            </w:tr>
            <w:tr w:rsidR="00750172" w:rsidRPr="00E32185" w:rsidTr="0022164C">
              <w:trPr>
                <w:trHeight w:val="362"/>
              </w:trPr>
              <w:tc>
                <w:tcPr>
                  <w:tcW w:w="589" w:type="dxa"/>
                </w:tcPr>
                <w:p w:rsidR="00750172" w:rsidRPr="00E32185" w:rsidRDefault="00750172" w:rsidP="0022164C"/>
              </w:tc>
              <w:tc>
                <w:tcPr>
                  <w:tcW w:w="3280" w:type="dxa"/>
                </w:tcPr>
                <w:p w:rsidR="00750172" w:rsidRPr="00E32185" w:rsidRDefault="00750172" w:rsidP="0022164C">
                  <w:r w:rsidRPr="00E32185">
                    <w:t>…</w:t>
                  </w:r>
                </w:p>
              </w:tc>
              <w:tc>
                <w:tcPr>
                  <w:tcW w:w="1495" w:type="dxa"/>
                </w:tcPr>
                <w:p w:rsidR="00750172" w:rsidRPr="00E32185" w:rsidRDefault="00750172" w:rsidP="0022164C">
                  <w:r w:rsidRPr="00E32185">
                    <w:t>тыс</w:t>
                  </w:r>
                  <w:proofErr w:type="gramStart"/>
                  <w:r w:rsidRPr="00E32185">
                    <w:t>.р</w:t>
                  </w:r>
                  <w:proofErr w:type="gramEnd"/>
                  <w:r w:rsidRPr="00E32185">
                    <w:t>уб.</w:t>
                  </w:r>
                </w:p>
              </w:tc>
              <w:tc>
                <w:tcPr>
                  <w:tcW w:w="1243" w:type="dxa"/>
                </w:tcPr>
                <w:p w:rsidR="00750172" w:rsidRPr="00E32185" w:rsidRDefault="00750172" w:rsidP="0022164C"/>
              </w:tc>
              <w:tc>
                <w:tcPr>
                  <w:tcW w:w="1243" w:type="dxa"/>
                </w:tcPr>
                <w:p w:rsidR="00750172" w:rsidRPr="00E32185" w:rsidRDefault="00750172" w:rsidP="0022164C"/>
              </w:tc>
              <w:tc>
                <w:tcPr>
                  <w:tcW w:w="1778" w:type="dxa"/>
                </w:tcPr>
                <w:p w:rsidR="00750172" w:rsidRPr="00E32185" w:rsidRDefault="00750172" w:rsidP="0022164C">
                  <w:r w:rsidRPr="00E32185">
                    <w:t>0</w:t>
                  </w:r>
                </w:p>
              </w:tc>
            </w:tr>
            <w:tr w:rsidR="00750172" w:rsidRPr="00E32185" w:rsidTr="0022164C">
              <w:trPr>
                <w:trHeight w:val="362"/>
              </w:trPr>
              <w:tc>
                <w:tcPr>
                  <w:tcW w:w="6607" w:type="dxa"/>
                  <w:gridSpan w:val="4"/>
                </w:tcPr>
                <w:p w:rsidR="00750172" w:rsidRPr="00E32185" w:rsidRDefault="00750172" w:rsidP="0022164C">
                  <w:r w:rsidRPr="00E32185">
                    <w:t>Отчет о выполнении плановых мероприятий, направленных на повышение качества обслуживания абонентов</w:t>
                  </w:r>
                </w:p>
              </w:tc>
              <w:tc>
                <w:tcPr>
                  <w:tcW w:w="1243" w:type="dxa"/>
                </w:tcPr>
                <w:p w:rsidR="00750172" w:rsidRPr="00E32185" w:rsidRDefault="00750172" w:rsidP="0022164C"/>
              </w:tc>
              <w:tc>
                <w:tcPr>
                  <w:tcW w:w="1778" w:type="dxa"/>
                </w:tcPr>
                <w:p w:rsidR="00750172" w:rsidRPr="00E32185" w:rsidRDefault="00750172" w:rsidP="0022164C"/>
              </w:tc>
            </w:tr>
            <w:tr w:rsidR="00750172" w:rsidRPr="00E32185" w:rsidTr="0022164C">
              <w:trPr>
                <w:trHeight w:val="362"/>
              </w:trPr>
              <w:tc>
                <w:tcPr>
                  <w:tcW w:w="589" w:type="dxa"/>
                </w:tcPr>
                <w:p w:rsidR="00750172" w:rsidRPr="00E32185" w:rsidRDefault="00750172" w:rsidP="0022164C"/>
              </w:tc>
              <w:tc>
                <w:tcPr>
                  <w:tcW w:w="3280" w:type="dxa"/>
                </w:tcPr>
                <w:p w:rsidR="00750172" w:rsidRPr="00E32185" w:rsidRDefault="00750172" w:rsidP="0022164C">
                  <w:r w:rsidRPr="00E32185">
                    <w:t>…</w:t>
                  </w:r>
                </w:p>
              </w:tc>
              <w:tc>
                <w:tcPr>
                  <w:tcW w:w="1495" w:type="dxa"/>
                </w:tcPr>
                <w:p w:rsidR="00750172" w:rsidRPr="00E32185" w:rsidRDefault="00750172" w:rsidP="0022164C">
                  <w:r w:rsidRPr="00E32185">
                    <w:t>тыс</w:t>
                  </w:r>
                  <w:proofErr w:type="gramStart"/>
                  <w:r w:rsidRPr="00E32185">
                    <w:t>.р</w:t>
                  </w:r>
                  <w:proofErr w:type="gramEnd"/>
                  <w:r w:rsidRPr="00E32185">
                    <w:t>уб.</w:t>
                  </w:r>
                </w:p>
              </w:tc>
              <w:tc>
                <w:tcPr>
                  <w:tcW w:w="1243" w:type="dxa"/>
                </w:tcPr>
                <w:p w:rsidR="00750172" w:rsidRPr="00E32185" w:rsidRDefault="00750172" w:rsidP="0022164C"/>
              </w:tc>
              <w:tc>
                <w:tcPr>
                  <w:tcW w:w="1243" w:type="dxa"/>
                </w:tcPr>
                <w:p w:rsidR="00750172" w:rsidRPr="00E32185" w:rsidRDefault="00750172" w:rsidP="0022164C"/>
              </w:tc>
              <w:tc>
                <w:tcPr>
                  <w:tcW w:w="1778" w:type="dxa"/>
                </w:tcPr>
                <w:p w:rsidR="00750172" w:rsidRPr="00E32185" w:rsidRDefault="00750172" w:rsidP="0022164C">
                  <w:r w:rsidRPr="00E32185">
                    <w:t>0</w:t>
                  </w:r>
                </w:p>
              </w:tc>
            </w:tr>
            <w:tr w:rsidR="00750172" w:rsidRPr="00E32185" w:rsidTr="0022164C">
              <w:trPr>
                <w:trHeight w:val="362"/>
              </w:trPr>
              <w:tc>
                <w:tcPr>
                  <w:tcW w:w="589" w:type="dxa"/>
                </w:tcPr>
                <w:p w:rsidR="00750172" w:rsidRPr="00E32185" w:rsidRDefault="00750172" w:rsidP="0022164C"/>
              </w:tc>
              <w:tc>
                <w:tcPr>
                  <w:tcW w:w="3280" w:type="dxa"/>
                </w:tcPr>
                <w:p w:rsidR="00750172" w:rsidRPr="00E32185" w:rsidRDefault="00750172" w:rsidP="0022164C"/>
              </w:tc>
              <w:tc>
                <w:tcPr>
                  <w:tcW w:w="1495" w:type="dxa"/>
                </w:tcPr>
                <w:p w:rsidR="00750172" w:rsidRPr="00E32185" w:rsidRDefault="00750172" w:rsidP="0022164C"/>
              </w:tc>
              <w:tc>
                <w:tcPr>
                  <w:tcW w:w="1243" w:type="dxa"/>
                </w:tcPr>
                <w:p w:rsidR="00750172" w:rsidRPr="00E32185" w:rsidRDefault="00750172" w:rsidP="0022164C"/>
              </w:tc>
              <w:tc>
                <w:tcPr>
                  <w:tcW w:w="1243" w:type="dxa"/>
                </w:tcPr>
                <w:p w:rsidR="00750172" w:rsidRPr="00E32185" w:rsidRDefault="00750172" w:rsidP="0022164C"/>
              </w:tc>
              <w:tc>
                <w:tcPr>
                  <w:tcW w:w="1778" w:type="dxa"/>
                </w:tcPr>
                <w:p w:rsidR="00750172" w:rsidRPr="00E32185" w:rsidRDefault="00750172" w:rsidP="0022164C"/>
              </w:tc>
            </w:tr>
          </w:tbl>
          <w:p w:rsidR="00750172" w:rsidRPr="00E32185" w:rsidRDefault="00750172" w:rsidP="0022164C">
            <w:pPr>
              <w:rPr>
                <w:lang w:val="en-US"/>
              </w:rPr>
            </w:pPr>
          </w:p>
        </w:tc>
      </w:tr>
    </w:tbl>
    <w:p w:rsidR="00750172" w:rsidRPr="00E32185" w:rsidRDefault="00750172" w:rsidP="00750172">
      <w:pPr>
        <w:jc w:val="center"/>
        <w:outlineLvl w:val="1"/>
      </w:pPr>
      <w:r w:rsidRPr="00E32185">
        <w:t>Раздел VIII</w:t>
      </w:r>
    </w:p>
    <w:p w:rsidR="00750172" w:rsidRPr="00E32185" w:rsidRDefault="00750172" w:rsidP="00750172">
      <w:pPr>
        <w:jc w:val="center"/>
        <w:outlineLvl w:val="1"/>
      </w:pPr>
      <w:r w:rsidRPr="00E32185">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750172" w:rsidRPr="00E32185" w:rsidTr="0022164C">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750172" w:rsidRPr="00E32185" w:rsidTr="0022164C">
              <w:trPr>
                <w:trHeight w:val="967"/>
              </w:trPr>
              <w:tc>
                <w:tcPr>
                  <w:tcW w:w="614" w:type="dxa"/>
                </w:tcPr>
                <w:p w:rsidR="00750172" w:rsidRPr="00E32185" w:rsidRDefault="00750172" w:rsidP="0022164C">
                  <w:pPr>
                    <w:outlineLvl w:val="1"/>
                  </w:pPr>
                  <w:r w:rsidRPr="00E32185">
                    <w:t xml:space="preserve">N </w:t>
                  </w:r>
                  <w:proofErr w:type="gramStart"/>
                  <w:r w:rsidRPr="00E32185">
                    <w:t>п</w:t>
                  </w:r>
                  <w:proofErr w:type="gramEnd"/>
                  <w:r w:rsidRPr="00E32185">
                    <w:t>/п</w:t>
                  </w:r>
                </w:p>
              </w:tc>
              <w:tc>
                <w:tcPr>
                  <w:tcW w:w="4849" w:type="dxa"/>
                </w:tcPr>
                <w:p w:rsidR="00750172" w:rsidRPr="00E32185" w:rsidRDefault="00750172" w:rsidP="0022164C">
                  <w:pPr>
                    <w:outlineLvl w:val="1"/>
                  </w:pPr>
                  <w:r w:rsidRPr="00E32185">
                    <w:t>Наименование мероприятия</w:t>
                  </w:r>
                </w:p>
              </w:tc>
              <w:tc>
                <w:tcPr>
                  <w:tcW w:w="1735" w:type="dxa"/>
                </w:tcPr>
                <w:p w:rsidR="00750172" w:rsidRPr="00E32185" w:rsidRDefault="00750172" w:rsidP="0022164C">
                  <w:pPr>
                    <w:outlineLvl w:val="1"/>
                  </w:pPr>
                  <w:r w:rsidRPr="00E32185">
                    <w:t>График реализации мероприятий</w:t>
                  </w:r>
                </w:p>
              </w:tc>
              <w:tc>
                <w:tcPr>
                  <w:tcW w:w="2430" w:type="dxa"/>
                </w:tcPr>
                <w:p w:rsidR="00750172" w:rsidRPr="00E32185" w:rsidRDefault="00750172" w:rsidP="0022164C">
                  <w:pPr>
                    <w:outlineLvl w:val="1"/>
                  </w:pPr>
                  <w:r w:rsidRPr="00E32185">
                    <w:t>Финансовые потребности на реализацию мероприятия, тыс. руб.</w:t>
                  </w:r>
                </w:p>
              </w:tc>
            </w:tr>
            <w:tr w:rsidR="00750172" w:rsidRPr="00E32185" w:rsidTr="0022164C">
              <w:trPr>
                <w:trHeight w:val="362"/>
              </w:trPr>
              <w:tc>
                <w:tcPr>
                  <w:tcW w:w="614" w:type="dxa"/>
                </w:tcPr>
                <w:p w:rsidR="00750172" w:rsidRPr="00E32185" w:rsidRDefault="00750172" w:rsidP="0022164C">
                  <w:pPr>
                    <w:outlineLvl w:val="1"/>
                  </w:pPr>
                  <w:r w:rsidRPr="00E32185">
                    <w:t>1</w:t>
                  </w:r>
                </w:p>
              </w:tc>
              <w:tc>
                <w:tcPr>
                  <w:tcW w:w="4849" w:type="dxa"/>
                </w:tcPr>
                <w:p w:rsidR="00750172" w:rsidRPr="00E32185" w:rsidRDefault="00750172" w:rsidP="0022164C">
                  <w:pPr>
                    <w:outlineLvl w:val="1"/>
                  </w:pPr>
                  <w:r w:rsidRPr="00E32185">
                    <w:t>2</w:t>
                  </w:r>
                </w:p>
              </w:tc>
              <w:tc>
                <w:tcPr>
                  <w:tcW w:w="1735" w:type="dxa"/>
                </w:tcPr>
                <w:p w:rsidR="00750172" w:rsidRPr="00E32185" w:rsidRDefault="00750172" w:rsidP="0022164C">
                  <w:pPr>
                    <w:outlineLvl w:val="1"/>
                  </w:pPr>
                  <w:r w:rsidRPr="00E32185">
                    <w:t>3</w:t>
                  </w:r>
                </w:p>
              </w:tc>
              <w:tc>
                <w:tcPr>
                  <w:tcW w:w="2430" w:type="dxa"/>
                </w:tcPr>
                <w:p w:rsidR="00750172" w:rsidRPr="00E32185" w:rsidRDefault="00750172" w:rsidP="0022164C">
                  <w:pPr>
                    <w:outlineLvl w:val="1"/>
                  </w:pPr>
                  <w:r w:rsidRPr="00E32185">
                    <w:t>4</w:t>
                  </w:r>
                </w:p>
              </w:tc>
            </w:tr>
            <w:tr w:rsidR="00750172" w:rsidRPr="00E32185" w:rsidTr="0022164C">
              <w:trPr>
                <w:trHeight w:val="362"/>
              </w:trPr>
              <w:tc>
                <w:tcPr>
                  <w:tcW w:w="5463" w:type="dxa"/>
                  <w:gridSpan w:val="2"/>
                </w:tcPr>
                <w:p w:rsidR="00750172" w:rsidRPr="00E32185" w:rsidRDefault="00750172" w:rsidP="0022164C">
                  <w:pPr>
                    <w:outlineLvl w:val="1"/>
                  </w:pPr>
                  <w:r w:rsidRPr="00E32185">
                    <w:t>Транспортировка сточных вод</w:t>
                  </w: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r w:rsidR="00750172" w:rsidRPr="00E32185" w:rsidTr="0022164C">
              <w:trPr>
                <w:trHeight w:val="362"/>
              </w:trPr>
              <w:tc>
                <w:tcPr>
                  <w:tcW w:w="5463" w:type="dxa"/>
                  <w:gridSpan w:val="2"/>
                </w:tcPr>
                <w:p w:rsidR="00750172" w:rsidRPr="00E32185" w:rsidRDefault="00750172" w:rsidP="0022164C">
                  <w:pPr>
                    <w:outlineLvl w:val="1"/>
                  </w:pPr>
                  <w:r w:rsidRPr="00E32185">
                    <w:t>2016 год</w:t>
                  </w: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r w:rsidR="00750172" w:rsidRPr="00E32185" w:rsidTr="0022164C">
              <w:trPr>
                <w:trHeight w:val="362"/>
              </w:trPr>
              <w:tc>
                <w:tcPr>
                  <w:tcW w:w="614" w:type="dxa"/>
                </w:tcPr>
                <w:p w:rsidR="00750172" w:rsidRPr="00E32185" w:rsidRDefault="00750172" w:rsidP="0022164C">
                  <w:pPr>
                    <w:outlineLvl w:val="1"/>
                  </w:pPr>
                </w:p>
              </w:tc>
              <w:tc>
                <w:tcPr>
                  <w:tcW w:w="4849" w:type="dxa"/>
                </w:tcPr>
                <w:p w:rsidR="00750172" w:rsidRPr="00E32185" w:rsidRDefault="00750172" w:rsidP="0022164C">
                  <w:pPr>
                    <w:outlineLvl w:val="1"/>
                  </w:pPr>
                  <w:r w:rsidRPr="00E32185">
                    <w:t xml:space="preserve">Мероприятия не планируются </w:t>
                  </w: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r w:rsidR="00750172" w:rsidRPr="00E32185" w:rsidTr="0022164C">
              <w:trPr>
                <w:trHeight w:val="362"/>
              </w:trPr>
              <w:tc>
                <w:tcPr>
                  <w:tcW w:w="614" w:type="dxa"/>
                </w:tcPr>
                <w:p w:rsidR="00750172" w:rsidRPr="00E32185" w:rsidRDefault="00750172" w:rsidP="0022164C">
                  <w:pPr>
                    <w:outlineLvl w:val="1"/>
                  </w:pPr>
                </w:p>
              </w:tc>
              <w:tc>
                <w:tcPr>
                  <w:tcW w:w="4849" w:type="dxa"/>
                </w:tcPr>
                <w:p w:rsidR="00750172" w:rsidRPr="00E32185" w:rsidRDefault="00750172" w:rsidP="0022164C">
                  <w:pPr>
                    <w:outlineLvl w:val="1"/>
                  </w:pPr>
                </w:p>
              </w:tc>
              <w:tc>
                <w:tcPr>
                  <w:tcW w:w="1735" w:type="dxa"/>
                </w:tcPr>
                <w:p w:rsidR="00750172" w:rsidRPr="00E32185" w:rsidRDefault="00750172" w:rsidP="0022164C">
                  <w:pPr>
                    <w:outlineLvl w:val="1"/>
                  </w:pPr>
                  <w:r w:rsidRPr="00E32185">
                    <w:t>Итого 2016 год</w:t>
                  </w:r>
                </w:p>
              </w:tc>
              <w:tc>
                <w:tcPr>
                  <w:tcW w:w="2430" w:type="dxa"/>
                </w:tcPr>
                <w:p w:rsidR="00750172" w:rsidRPr="00E32185" w:rsidRDefault="00750172" w:rsidP="0022164C">
                  <w:pPr>
                    <w:outlineLvl w:val="1"/>
                  </w:pPr>
                  <w:r w:rsidRPr="00E32185">
                    <w:t>0</w:t>
                  </w:r>
                </w:p>
              </w:tc>
            </w:tr>
            <w:tr w:rsidR="00750172" w:rsidRPr="00E32185" w:rsidTr="0022164C">
              <w:trPr>
                <w:trHeight w:val="362"/>
              </w:trPr>
              <w:tc>
                <w:tcPr>
                  <w:tcW w:w="5463" w:type="dxa"/>
                  <w:gridSpan w:val="2"/>
                </w:tcPr>
                <w:p w:rsidR="00750172" w:rsidRPr="00E32185" w:rsidRDefault="00750172" w:rsidP="0022164C">
                  <w:pPr>
                    <w:outlineLvl w:val="1"/>
                  </w:pPr>
                  <w:r w:rsidRPr="00E32185">
                    <w:t>2017 год</w:t>
                  </w: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r w:rsidR="00750172" w:rsidRPr="00E32185" w:rsidTr="0022164C">
              <w:trPr>
                <w:trHeight w:val="362"/>
              </w:trPr>
              <w:tc>
                <w:tcPr>
                  <w:tcW w:w="614" w:type="dxa"/>
                </w:tcPr>
                <w:p w:rsidR="00750172" w:rsidRPr="00E32185" w:rsidRDefault="00750172" w:rsidP="0022164C">
                  <w:pPr>
                    <w:outlineLvl w:val="1"/>
                  </w:pPr>
                </w:p>
              </w:tc>
              <w:tc>
                <w:tcPr>
                  <w:tcW w:w="4849" w:type="dxa"/>
                </w:tcPr>
                <w:p w:rsidR="00750172" w:rsidRPr="00E32185" w:rsidRDefault="00750172" w:rsidP="0022164C">
                  <w:pPr>
                    <w:outlineLvl w:val="1"/>
                  </w:pPr>
                  <w:r w:rsidRPr="00E32185">
                    <w:t xml:space="preserve">Мероприятия не планируются </w:t>
                  </w: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r w:rsidR="00750172" w:rsidRPr="00E32185" w:rsidTr="0022164C">
              <w:trPr>
                <w:trHeight w:val="362"/>
              </w:trPr>
              <w:tc>
                <w:tcPr>
                  <w:tcW w:w="614" w:type="dxa"/>
                </w:tcPr>
                <w:p w:rsidR="00750172" w:rsidRPr="00E32185" w:rsidRDefault="00750172" w:rsidP="0022164C">
                  <w:pPr>
                    <w:outlineLvl w:val="1"/>
                  </w:pPr>
                </w:p>
              </w:tc>
              <w:tc>
                <w:tcPr>
                  <w:tcW w:w="4849" w:type="dxa"/>
                </w:tcPr>
                <w:p w:rsidR="00750172" w:rsidRPr="00E32185" w:rsidRDefault="00750172" w:rsidP="0022164C">
                  <w:pPr>
                    <w:outlineLvl w:val="1"/>
                  </w:pPr>
                </w:p>
              </w:tc>
              <w:tc>
                <w:tcPr>
                  <w:tcW w:w="1735" w:type="dxa"/>
                </w:tcPr>
                <w:p w:rsidR="00750172" w:rsidRPr="00E32185" w:rsidRDefault="00750172" w:rsidP="0022164C">
                  <w:pPr>
                    <w:outlineLvl w:val="1"/>
                  </w:pPr>
                  <w:r w:rsidRPr="00E32185">
                    <w:t>Итого 2017 год</w:t>
                  </w:r>
                </w:p>
              </w:tc>
              <w:tc>
                <w:tcPr>
                  <w:tcW w:w="2430" w:type="dxa"/>
                </w:tcPr>
                <w:p w:rsidR="00750172" w:rsidRPr="00E32185" w:rsidRDefault="00750172" w:rsidP="0022164C">
                  <w:pPr>
                    <w:outlineLvl w:val="1"/>
                  </w:pPr>
                  <w:r w:rsidRPr="00E32185">
                    <w:t>0</w:t>
                  </w:r>
                </w:p>
              </w:tc>
            </w:tr>
            <w:tr w:rsidR="00750172" w:rsidRPr="00E32185" w:rsidTr="0022164C">
              <w:trPr>
                <w:trHeight w:val="362"/>
              </w:trPr>
              <w:tc>
                <w:tcPr>
                  <w:tcW w:w="5463" w:type="dxa"/>
                  <w:gridSpan w:val="2"/>
                </w:tcPr>
                <w:p w:rsidR="00750172" w:rsidRPr="00E32185" w:rsidRDefault="00750172" w:rsidP="0022164C">
                  <w:pPr>
                    <w:outlineLvl w:val="1"/>
                  </w:pPr>
                  <w:r w:rsidRPr="00E32185">
                    <w:t>2018 год</w:t>
                  </w: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r w:rsidR="00750172" w:rsidRPr="00E32185" w:rsidTr="0022164C">
              <w:trPr>
                <w:trHeight w:val="362"/>
              </w:trPr>
              <w:tc>
                <w:tcPr>
                  <w:tcW w:w="614" w:type="dxa"/>
                </w:tcPr>
                <w:p w:rsidR="00750172" w:rsidRPr="00E32185" w:rsidRDefault="00750172" w:rsidP="0022164C">
                  <w:pPr>
                    <w:outlineLvl w:val="1"/>
                  </w:pPr>
                </w:p>
              </w:tc>
              <w:tc>
                <w:tcPr>
                  <w:tcW w:w="4849" w:type="dxa"/>
                </w:tcPr>
                <w:p w:rsidR="00750172" w:rsidRPr="00E32185" w:rsidRDefault="00750172" w:rsidP="0022164C">
                  <w:pPr>
                    <w:outlineLvl w:val="1"/>
                  </w:pPr>
                  <w:r w:rsidRPr="00E32185">
                    <w:t xml:space="preserve">Мероприятия не планируются </w:t>
                  </w: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r w:rsidR="00750172" w:rsidRPr="00E32185" w:rsidTr="0022164C">
              <w:trPr>
                <w:trHeight w:val="362"/>
              </w:trPr>
              <w:tc>
                <w:tcPr>
                  <w:tcW w:w="614" w:type="dxa"/>
                </w:tcPr>
                <w:p w:rsidR="00750172" w:rsidRPr="00E32185" w:rsidRDefault="00750172" w:rsidP="0022164C">
                  <w:pPr>
                    <w:outlineLvl w:val="1"/>
                  </w:pPr>
                </w:p>
              </w:tc>
              <w:tc>
                <w:tcPr>
                  <w:tcW w:w="4849" w:type="dxa"/>
                </w:tcPr>
                <w:p w:rsidR="00750172" w:rsidRPr="00E32185" w:rsidRDefault="00750172" w:rsidP="0022164C">
                  <w:pPr>
                    <w:outlineLvl w:val="1"/>
                  </w:pPr>
                </w:p>
              </w:tc>
              <w:tc>
                <w:tcPr>
                  <w:tcW w:w="1735" w:type="dxa"/>
                </w:tcPr>
                <w:p w:rsidR="00750172" w:rsidRPr="00E32185" w:rsidRDefault="00750172" w:rsidP="0022164C">
                  <w:pPr>
                    <w:outlineLvl w:val="1"/>
                  </w:pPr>
                  <w:r w:rsidRPr="00E32185">
                    <w:t>Итого 2018 год</w:t>
                  </w:r>
                </w:p>
              </w:tc>
              <w:tc>
                <w:tcPr>
                  <w:tcW w:w="2430" w:type="dxa"/>
                </w:tcPr>
                <w:p w:rsidR="00750172" w:rsidRPr="00E32185" w:rsidRDefault="00750172" w:rsidP="0022164C">
                  <w:pPr>
                    <w:outlineLvl w:val="1"/>
                  </w:pPr>
                  <w:r w:rsidRPr="00E32185">
                    <w:t>0</w:t>
                  </w:r>
                </w:p>
              </w:tc>
            </w:tr>
            <w:tr w:rsidR="00750172" w:rsidRPr="00E32185" w:rsidTr="0022164C">
              <w:trPr>
                <w:trHeight w:val="362"/>
              </w:trPr>
              <w:tc>
                <w:tcPr>
                  <w:tcW w:w="614" w:type="dxa"/>
                </w:tcPr>
                <w:p w:rsidR="00750172" w:rsidRPr="00E32185" w:rsidRDefault="00750172" w:rsidP="0022164C">
                  <w:pPr>
                    <w:outlineLvl w:val="1"/>
                  </w:pPr>
                </w:p>
              </w:tc>
              <w:tc>
                <w:tcPr>
                  <w:tcW w:w="4849" w:type="dxa"/>
                </w:tcPr>
                <w:p w:rsidR="00750172" w:rsidRPr="00E32185" w:rsidRDefault="00750172" w:rsidP="0022164C">
                  <w:pPr>
                    <w:outlineLvl w:val="1"/>
                  </w:pPr>
                </w:p>
              </w:tc>
              <w:tc>
                <w:tcPr>
                  <w:tcW w:w="1735" w:type="dxa"/>
                </w:tcPr>
                <w:p w:rsidR="00750172" w:rsidRPr="00E32185" w:rsidRDefault="00750172" w:rsidP="0022164C">
                  <w:pPr>
                    <w:outlineLvl w:val="1"/>
                  </w:pPr>
                </w:p>
              </w:tc>
              <w:tc>
                <w:tcPr>
                  <w:tcW w:w="2430" w:type="dxa"/>
                </w:tcPr>
                <w:p w:rsidR="00750172" w:rsidRPr="00E32185" w:rsidRDefault="00750172" w:rsidP="0022164C">
                  <w:pPr>
                    <w:outlineLvl w:val="1"/>
                  </w:pPr>
                </w:p>
              </w:tc>
            </w:tr>
          </w:tbl>
          <w:p w:rsidR="00750172" w:rsidRPr="00E32185" w:rsidRDefault="00750172" w:rsidP="0022164C">
            <w:pPr>
              <w:outlineLvl w:val="1"/>
              <w:rPr>
                <w:lang w:val="en-US"/>
              </w:rPr>
            </w:pPr>
          </w:p>
        </w:tc>
      </w:tr>
    </w:tbl>
    <w:p w:rsidR="00834249" w:rsidRDefault="00834249" w:rsidP="00834249">
      <w:pPr>
        <w:ind w:firstLine="709"/>
        <w:jc w:val="both"/>
        <w:rPr>
          <w:b/>
          <w:color w:val="FF0000"/>
        </w:rPr>
      </w:pPr>
    </w:p>
    <w:p w:rsidR="00834249" w:rsidRDefault="00834249" w:rsidP="00C15F1B">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750172" w:rsidRPr="00750172" w:rsidRDefault="00750172" w:rsidP="00C15F1B">
      <w:pPr>
        <w:ind w:firstLine="709"/>
        <w:jc w:val="both"/>
      </w:pPr>
      <w:r w:rsidRPr="00750172">
        <w:t>Утвердить производственную программу в сфере водоотведения</w:t>
      </w:r>
      <w:r w:rsidRPr="00750172">
        <w:rPr>
          <w:b/>
        </w:rPr>
        <w:t xml:space="preserve"> </w:t>
      </w:r>
      <w:r w:rsidRPr="00750172">
        <w:t>для ОБЩЕСТВА С ОГРАНИЧЕННОЙ ОТВЕТСТВЕННОСТЬЮ «СВАН»</w:t>
      </w:r>
      <w:r w:rsidRPr="00750172">
        <w:rPr>
          <w:spacing w:val="7"/>
        </w:rPr>
        <w:t xml:space="preserve"> на 2016-2018 годы</w:t>
      </w:r>
      <w:r w:rsidRPr="00750172">
        <w:t>.</w:t>
      </w:r>
    </w:p>
    <w:p w:rsidR="00834249" w:rsidRDefault="00834249" w:rsidP="00C15F1B">
      <w:pPr>
        <w:ind w:firstLine="709"/>
        <w:jc w:val="both"/>
        <w:rPr>
          <w:b/>
          <w:color w:val="FF0000"/>
        </w:rPr>
      </w:pPr>
    </w:p>
    <w:p w:rsidR="00834249" w:rsidRPr="00AE6C1B" w:rsidRDefault="00834249" w:rsidP="00C15F1B">
      <w:pPr>
        <w:tabs>
          <w:tab w:val="right" w:pos="9355"/>
        </w:tabs>
        <w:ind w:firstLine="709"/>
        <w:jc w:val="both"/>
        <w:rPr>
          <w:b/>
        </w:rPr>
      </w:pPr>
      <w:r>
        <w:rPr>
          <w:b/>
        </w:rPr>
        <w:t xml:space="preserve">Решение принято на основании пояснительной записки </w:t>
      </w:r>
      <w:r w:rsidR="00750172">
        <w:rPr>
          <w:b/>
          <w:sz w:val="26"/>
        </w:rPr>
        <w:t>от 09.11.2015</w:t>
      </w:r>
      <w:r>
        <w:rPr>
          <w:b/>
        </w:rPr>
        <w:t xml:space="preserve"> в </w:t>
      </w:r>
      <w:r w:rsidR="00C15F1B">
        <w:rPr>
          <w:b/>
        </w:rPr>
        <w:t>форме приказа (прилагается)</w:t>
      </w:r>
      <w:r>
        <w:rPr>
          <w:b/>
        </w:rPr>
        <w:t xml:space="preserve">, </w:t>
      </w:r>
      <w:r w:rsidRPr="00AE6C1B">
        <w:rPr>
          <w:b/>
        </w:rPr>
        <w:t>голосовали единогласно.</w:t>
      </w:r>
    </w:p>
    <w:p w:rsidR="00834249" w:rsidRDefault="00834249" w:rsidP="00C15F1B">
      <w:pPr>
        <w:ind w:firstLine="709"/>
        <w:jc w:val="both"/>
        <w:rPr>
          <w:b/>
        </w:rPr>
      </w:pPr>
    </w:p>
    <w:p w:rsidR="00C15F1B" w:rsidRDefault="00C15F1B" w:rsidP="00C15F1B">
      <w:pPr>
        <w:ind w:firstLine="709"/>
        <w:jc w:val="both"/>
        <w:rPr>
          <w:b/>
        </w:rPr>
      </w:pPr>
      <w:r w:rsidRPr="00C15F1B">
        <w:rPr>
          <w:b/>
        </w:rPr>
        <w:t>15. Об установлении долгосрочных тарифов на транспортировку сточных вод для</w:t>
      </w:r>
      <w:r>
        <w:rPr>
          <w:b/>
        </w:rPr>
        <w:t xml:space="preserve"> </w:t>
      </w:r>
      <w:r w:rsidRPr="00C15F1B">
        <w:rPr>
          <w:b/>
        </w:rPr>
        <w:t>ОБЩЕСТВА С ОГРАНИЧЕННОЙ ОТВЕТСТВЕННОСТЬЮ «СВАН» на 2016-2018 годы</w:t>
      </w:r>
      <w:r>
        <w:rPr>
          <w:b/>
        </w:rPr>
        <w:t>.</w:t>
      </w:r>
    </w:p>
    <w:p w:rsidR="00C15F1B" w:rsidRDefault="00C15F1B" w:rsidP="00C15F1B">
      <w:pPr>
        <w:jc w:val="both"/>
        <w:rPr>
          <w:b/>
        </w:rPr>
      </w:pPr>
      <w:r>
        <w:rPr>
          <w:b/>
        </w:rPr>
        <w:t>-------------------------------------------------------------------------------------------------------------------------------</w:t>
      </w:r>
    </w:p>
    <w:p w:rsidR="00C15F1B" w:rsidRDefault="00C15F1B" w:rsidP="00C15F1B">
      <w:pPr>
        <w:jc w:val="both"/>
        <w:rPr>
          <w:b/>
        </w:rPr>
      </w:pPr>
      <w:r w:rsidRPr="00C15F1B">
        <w:rPr>
          <w:b/>
        </w:rPr>
        <w:t>Доложил: С.И. Ландухова</w:t>
      </w:r>
      <w:r>
        <w:rPr>
          <w:b/>
        </w:rPr>
        <w:t>.</w:t>
      </w:r>
    </w:p>
    <w:p w:rsidR="00C15F1B" w:rsidRDefault="00C15F1B" w:rsidP="00C15F1B">
      <w:pPr>
        <w:ind w:firstLine="709"/>
        <w:jc w:val="both"/>
        <w:rPr>
          <w:b/>
        </w:rPr>
      </w:pPr>
    </w:p>
    <w:p w:rsidR="0022164C" w:rsidRPr="006E15BF" w:rsidRDefault="0022164C" w:rsidP="0022164C">
      <w:pPr>
        <w:ind w:firstLine="720"/>
        <w:jc w:val="center"/>
      </w:pPr>
      <w:r w:rsidRPr="006E15BF">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22164C" w:rsidRPr="006E15BF" w:rsidTr="0022164C">
        <w:tc>
          <w:tcPr>
            <w:tcW w:w="4785" w:type="dxa"/>
            <w:shd w:val="clear" w:color="auto" w:fill="auto"/>
          </w:tcPr>
          <w:p w:rsidR="0022164C" w:rsidRPr="006E15BF" w:rsidRDefault="0022164C" w:rsidP="0022164C">
            <w:pPr>
              <w:jc w:val="both"/>
            </w:pPr>
            <w:r w:rsidRPr="006E15BF">
              <w:t xml:space="preserve">Наименование организации </w:t>
            </w:r>
          </w:p>
        </w:tc>
        <w:tc>
          <w:tcPr>
            <w:tcW w:w="5529" w:type="dxa"/>
            <w:shd w:val="clear" w:color="auto" w:fill="auto"/>
          </w:tcPr>
          <w:p w:rsidR="0022164C" w:rsidRPr="006E15BF" w:rsidRDefault="0022164C" w:rsidP="0022164C">
            <w:r w:rsidRPr="006E15BF">
              <w:t>ОБЩЕСТВО С ОГРАНИЧЕННОЙ ОТВЕТСТВЕННОСТЬЮ «СВАН» (далее - организация)</w:t>
            </w:r>
          </w:p>
        </w:tc>
      </w:tr>
      <w:tr w:rsidR="0022164C" w:rsidRPr="006E15BF" w:rsidTr="0022164C">
        <w:tc>
          <w:tcPr>
            <w:tcW w:w="4785" w:type="dxa"/>
            <w:shd w:val="clear" w:color="auto" w:fill="auto"/>
          </w:tcPr>
          <w:p w:rsidR="0022164C" w:rsidRPr="006E15BF" w:rsidRDefault="0022164C" w:rsidP="0022164C">
            <w:pPr>
              <w:jc w:val="both"/>
            </w:pPr>
            <w:r w:rsidRPr="006E15BF">
              <w:t xml:space="preserve">Организационно правовая форма </w:t>
            </w:r>
          </w:p>
        </w:tc>
        <w:tc>
          <w:tcPr>
            <w:tcW w:w="5529" w:type="dxa"/>
            <w:shd w:val="clear" w:color="auto" w:fill="auto"/>
          </w:tcPr>
          <w:p w:rsidR="0022164C" w:rsidRPr="006E15BF" w:rsidRDefault="0022164C" w:rsidP="0022164C">
            <w:pPr>
              <w:rPr>
                <w:lang w:val="en-US"/>
              </w:rPr>
            </w:pPr>
            <w:r w:rsidRPr="006E15BF">
              <w:rPr>
                <w:lang w:val="en-US"/>
              </w:rPr>
              <w:t>Общество с ограниченной ответственностью</w:t>
            </w:r>
          </w:p>
        </w:tc>
      </w:tr>
      <w:tr w:rsidR="0022164C" w:rsidRPr="006E15BF" w:rsidTr="0022164C">
        <w:tc>
          <w:tcPr>
            <w:tcW w:w="4785" w:type="dxa"/>
            <w:shd w:val="clear" w:color="auto" w:fill="auto"/>
          </w:tcPr>
          <w:p w:rsidR="0022164C" w:rsidRPr="006E15BF" w:rsidRDefault="0022164C" w:rsidP="0022164C">
            <w:pPr>
              <w:jc w:val="both"/>
            </w:pPr>
            <w:r w:rsidRPr="006E15BF">
              <w:t>Свидетельство о госрегистрации</w:t>
            </w:r>
          </w:p>
        </w:tc>
        <w:tc>
          <w:tcPr>
            <w:tcW w:w="5529" w:type="dxa"/>
            <w:shd w:val="clear" w:color="auto" w:fill="auto"/>
          </w:tcPr>
          <w:p w:rsidR="0022164C" w:rsidRPr="006E15BF" w:rsidRDefault="0022164C" w:rsidP="0022164C">
            <w:pPr>
              <w:rPr>
                <w:lang w:val="en-US"/>
              </w:rPr>
            </w:pPr>
            <w:r w:rsidRPr="006E15BF">
              <w:rPr>
                <w:lang w:val="en-US"/>
              </w:rPr>
              <w:t>1024000536230</w:t>
            </w:r>
          </w:p>
        </w:tc>
      </w:tr>
      <w:tr w:rsidR="0022164C" w:rsidRPr="006E15BF" w:rsidTr="0022164C">
        <w:tc>
          <w:tcPr>
            <w:tcW w:w="4785" w:type="dxa"/>
            <w:shd w:val="clear" w:color="auto" w:fill="auto"/>
          </w:tcPr>
          <w:p w:rsidR="0022164C" w:rsidRPr="006E15BF" w:rsidRDefault="0022164C" w:rsidP="0022164C">
            <w:pPr>
              <w:jc w:val="both"/>
            </w:pPr>
            <w:r w:rsidRPr="006E15BF">
              <w:t>ИНН</w:t>
            </w:r>
          </w:p>
        </w:tc>
        <w:tc>
          <w:tcPr>
            <w:tcW w:w="5529" w:type="dxa"/>
            <w:shd w:val="clear" w:color="auto" w:fill="auto"/>
          </w:tcPr>
          <w:p w:rsidR="0022164C" w:rsidRPr="006E15BF" w:rsidRDefault="0022164C" w:rsidP="0022164C">
            <w:pPr>
              <w:rPr>
                <w:lang w:val="en-US"/>
              </w:rPr>
            </w:pPr>
            <w:r w:rsidRPr="006E15BF">
              <w:rPr>
                <w:lang w:val="en-US"/>
              </w:rPr>
              <w:t>4003002268</w:t>
            </w:r>
          </w:p>
        </w:tc>
      </w:tr>
      <w:tr w:rsidR="0022164C" w:rsidRPr="006E15BF" w:rsidTr="0022164C">
        <w:tc>
          <w:tcPr>
            <w:tcW w:w="4785" w:type="dxa"/>
            <w:shd w:val="clear" w:color="auto" w:fill="auto"/>
          </w:tcPr>
          <w:p w:rsidR="0022164C" w:rsidRPr="006E15BF" w:rsidRDefault="0022164C" w:rsidP="0022164C">
            <w:pPr>
              <w:jc w:val="both"/>
            </w:pPr>
            <w:r w:rsidRPr="006E15BF">
              <w:t>КПП</w:t>
            </w:r>
          </w:p>
        </w:tc>
        <w:tc>
          <w:tcPr>
            <w:tcW w:w="5529" w:type="dxa"/>
            <w:shd w:val="clear" w:color="auto" w:fill="auto"/>
          </w:tcPr>
          <w:p w:rsidR="0022164C" w:rsidRPr="006E15BF" w:rsidRDefault="0022164C" w:rsidP="0022164C">
            <w:pPr>
              <w:rPr>
                <w:lang w:val="en-US"/>
              </w:rPr>
            </w:pPr>
            <w:r w:rsidRPr="006E15BF">
              <w:rPr>
                <w:lang w:val="en-US"/>
              </w:rPr>
              <w:t>400301001</w:t>
            </w:r>
          </w:p>
        </w:tc>
      </w:tr>
      <w:tr w:rsidR="0022164C" w:rsidRPr="006E15BF" w:rsidTr="0022164C">
        <w:tc>
          <w:tcPr>
            <w:tcW w:w="4785" w:type="dxa"/>
            <w:shd w:val="clear" w:color="auto" w:fill="auto"/>
          </w:tcPr>
          <w:p w:rsidR="0022164C" w:rsidRPr="006E15BF" w:rsidRDefault="0022164C" w:rsidP="0022164C">
            <w:pPr>
              <w:jc w:val="both"/>
            </w:pPr>
            <w:r w:rsidRPr="006E15BF">
              <w:t>Руководитель организации</w:t>
            </w:r>
          </w:p>
        </w:tc>
        <w:tc>
          <w:tcPr>
            <w:tcW w:w="5529" w:type="dxa"/>
            <w:shd w:val="clear" w:color="auto" w:fill="auto"/>
          </w:tcPr>
          <w:p w:rsidR="0022164C" w:rsidRPr="006E15BF" w:rsidRDefault="0022164C" w:rsidP="0022164C">
            <w:pPr>
              <w:rPr>
                <w:lang w:val="en-US"/>
              </w:rPr>
            </w:pPr>
            <w:r w:rsidRPr="006E15BF">
              <w:rPr>
                <w:lang w:val="en-US"/>
              </w:rPr>
              <w:t>Соколов Виктор Евгеньевич</w:t>
            </w:r>
          </w:p>
        </w:tc>
      </w:tr>
      <w:tr w:rsidR="0022164C" w:rsidRPr="006E15BF" w:rsidTr="0022164C">
        <w:tc>
          <w:tcPr>
            <w:tcW w:w="4785" w:type="dxa"/>
            <w:shd w:val="clear" w:color="auto" w:fill="auto"/>
          </w:tcPr>
          <w:p w:rsidR="0022164C" w:rsidRPr="006E15BF" w:rsidRDefault="0022164C" w:rsidP="0022164C">
            <w:pPr>
              <w:jc w:val="both"/>
            </w:pPr>
            <w:r w:rsidRPr="006E15BF">
              <w:t>Юридический адрес организации</w:t>
            </w:r>
          </w:p>
        </w:tc>
        <w:tc>
          <w:tcPr>
            <w:tcW w:w="5529" w:type="dxa"/>
            <w:shd w:val="clear" w:color="auto" w:fill="auto"/>
          </w:tcPr>
          <w:p w:rsidR="0022164C" w:rsidRPr="006E15BF" w:rsidRDefault="0022164C" w:rsidP="0022164C">
            <w:r w:rsidRPr="006E15BF">
              <w:t xml:space="preserve">249000, Калужская </w:t>
            </w:r>
            <w:proofErr w:type="gramStart"/>
            <w:r w:rsidRPr="006E15BF">
              <w:t>обл</w:t>
            </w:r>
            <w:proofErr w:type="gramEnd"/>
            <w:r w:rsidRPr="006E15BF">
              <w:t xml:space="preserve">, Боровский р-н, г. Балабаново </w:t>
            </w:r>
          </w:p>
        </w:tc>
      </w:tr>
      <w:tr w:rsidR="0022164C" w:rsidRPr="006E15BF" w:rsidTr="0022164C">
        <w:tc>
          <w:tcPr>
            <w:tcW w:w="4785" w:type="dxa"/>
            <w:shd w:val="clear" w:color="auto" w:fill="auto"/>
          </w:tcPr>
          <w:p w:rsidR="0022164C" w:rsidRPr="006E15BF" w:rsidRDefault="0022164C" w:rsidP="0022164C">
            <w:pPr>
              <w:jc w:val="both"/>
            </w:pPr>
            <w:r w:rsidRPr="006E15BF">
              <w:t>Почтовый адрес организации</w:t>
            </w:r>
          </w:p>
        </w:tc>
        <w:tc>
          <w:tcPr>
            <w:tcW w:w="5529" w:type="dxa"/>
            <w:shd w:val="clear" w:color="auto" w:fill="auto"/>
          </w:tcPr>
          <w:p w:rsidR="0022164C" w:rsidRPr="006E15BF" w:rsidRDefault="0022164C" w:rsidP="0022164C">
            <w:r w:rsidRPr="006E15BF">
              <w:t>-</w:t>
            </w:r>
          </w:p>
        </w:tc>
      </w:tr>
    </w:tbl>
    <w:p w:rsidR="0022164C" w:rsidRPr="006E15BF" w:rsidRDefault="0022164C" w:rsidP="0022164C">
      <w:pPr>
        <w:ind w:firstLine="720"/>
        <w:jc w:val="both"/>
      </w:pPr>
    </w:p>
    <w:p w:rsidR="0022164C" w:rsidRPr="006E15BF" w:rsidRDefault="0022164C" w:rsidP="0022164C">
      <w:pPr>
        <w:jc w:val="both"/>
      </w:pPr>
      <w:r w:rsidRPr="006E15BF">
        <w:t xml:space="preserve">Организация представила в министерство тарифного регулирования Калужской области предложение, для установления одноставочных тарифов на транспортировку сточных вод методом индексации тарифов на 2016-2018 годы в следующих размерах: </w:t>
      </w:r>
    </w:p>
    <w:p w:rsidR="0022164C" w:rsidRPr="006E15BF" w:rsidRDefault="0022164C" w:rsidP="0022164C">
      <w:pPr>
        <w:ind w:right="-1" w:firstLine="720"/>
        <w:jc w:val="right"/>
      </w:pPr>
      <w:r w:rsidRPr="006E15BF">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22164C" w:rsidRPr="006E15BF" w:rsidTr="0022164C">
        <w:trPr>
          <w:cantSplit/>
          <w:trHeight w:val="471"/>
          <w:tblHeader/>
        </w:trPr>
        <w:tc>
          <w:tcPr>
            <w:tcW w:w="1951" w:type="dxa"/>
            <w:vMerge w:val="restart"/>
            <w:shd w:val="clear" w:color="auto" w:fill="auto"/>
            <w:vAlign w:val="center"/>
          </w:tcPr>
          <w:p w:rsidR="0022164C" w:rsidRPr="006E15BF" w:rsidRDefault="0022164C" w:rsidP="0022164C">
            <w:pPr>
              <w:widowControl w:val="0"/>
              <w:autoSpaceDE w:val="0"/>
              <w:autoSpaceDN w:val="0"/>
              <w:adjustRightInd w:val="0"/>
              <w:jc w:val="center"/>
              <w:rPr>
                <w:bCs/>
                <w:spacing w:val="-7"/>
              </w:rPr>
            </w:pPr>
            <w:r w:rsidRPr="006E15BF">
              <w:rPr>
                <w:bCs/>
                <w:spacing w:val="-7"/>
              </w:rPr>
              <w:t>Вид товара (услуги)</w:t>
            </w:r>
          </w:p>
        </w:tc>
        <w:tc>
          <w:tcPr>
            <w:tcW w:w="709" w:type="dxa"/>
            <w:vMerge w:val="restart"/>
            <w:shd w:val="clear" w:color="auto" w:fill="auto"/>
            <w:vAlign w:val="center"/>
          </w:tcPr>
          <w:p w:rsidR="0022164C" w:rsidRPr="006E15BF" w:rsidRDefault="0022164C" w:rsidP="0022164C">
            <w:pPr>
              <w:widowControl w:val="0"/>
              <w:autoSpaceDE w:val="0"/>
              <w:autoSpaceDN w:val="0"/>
              <w:adjustRightInd w:val="0"/>
              <w:jc w:val="center"/>
              <w:rPr>
                <w:bCs/>
                <w:spacing w:val="-7"/>
              </w:rPr>
            </w:pPr>
            <w:r w:rsidRPr="006E15BF">
              <w:rPr>
                <w:bCs/>
                <w:spacing w:val="-7"/>
              </w:rPr>
              <w:t>Ед. изм.</w:t>
            </w:r>
          </w:p>
        </w:tc>
        <w:tc>
          <w:tcPr>
            <w:tcW w:w="7655" w:type="dxa"/>
            <w:gridSpan w:val="6"/>
            <w:shd w:val="clear" w:color="auto" w:fill="auto"/>
            <w:vAlign w:val="center"/>
          </w:tcPr>
          <w:p w:rsidR="0022164C" w:rsidRPr="006E15BF" w:rsidRDefault="0022164C" w:rsidP="0022164C">
            <w:pPr>
              <w:jc w:val="center"/>
            </w:pPr>
            <w:r w:rsidRPr="006E15BF">
              <w:t>Период действия тарифов</w:t>
            </w:r>
          </w:p>
        </w:tc>
      </w:tr>
      <w:tr w:rsidR="0022164C" w:rsidRPr="006E15BF" w:rsidTr="0022164C">
        <w:trPr>
          <w:cantSplit/>
          <w:trHeight w:val="545"/>
          <w:tblHeader/>
        </w:trPr>
        <w:tc>
          <w:tcPr>
            <w:tcW w:w="1951" w:type="dxa"/>
            <w:vMerge/>
            <w:shd w:val="clear" w:color="auto" w:fill="auto"/>
          </w:tcPr>
          <w:p w:rsidR="0022164C" w:rsidRPr="006E15BF" w:rsidRDefault="0022164C" w:rsidP="0022164C">
            <w:pPr>
              <w:widowControl w:val="0"/>
              <w:autoSpaceDE w:val="0"/>
              <w:autoSpaceDN w:val="0"/>
              <w:adjustRightInd w:val="0"/>
              <w:jc w:val="both"/>
              <w:rPr>
                <w:bCs/>
                <w:spacing w:val="-7"/>
              </w:rPr>
            </w:pPr>
          </w:p>
        </w:tc>
        <w:tc>
          <w:tcPr>
            <w:tcW w:w="709" w:type="dxa"/>
            <w:vMerge/>
            <w:shd w:val="clear" w:color="auto" w:fill="auto"/>
          </w:tcPr>
          <w:p w:rsidR="0022164C" w:rsidRPr="006E15BF" w:rsidRDefault="0022164C" w:rsidP="0022164C">
            <w:pPr>
              <w:widowControl w:val="0"/>
              <w:autoSpaceDE w:val="0"/>
              <w:autoSpaceDN w:val="0"/>
              <w:adjustRightInd w:val="0"/>
              <w:jc w:val="both"/>
              <w:rPr>
                <w:bCs/>
                <w:spacing w:val="-7"/>
              </w:rPr>
            </w:pPr>
          </w:p>
        </w:tc>
        <w:tc>
          <w:tcPr>
            <w:tcW w:w="1276" w:type="dxa"/>
            <w:shd w:val="clear" w:color="auto" w:fill="auto"/>
            <w:vAlign w:val="center"/>
          </w:tcPr>
          <w:p w:rsidR="0022164C" w:rsidRPr="006E15BF" w:rsidRDefault="0022164C" w:rsidP="0022164C">
            <w:pPr>
              <w:jc w:val="center"/>
              <w:rPr>
                <w:spacing w:val="-8"/>
              </w:rPr>
            </w:pPr>
            <w:r w:rsidRPr="006E15BF">
              <w:rPr>
                <w:spacing w:val="-8"/>
              </w:rPr>
              <w:t>с 01.01.2016 по 30.06.2016</w:t>
            </w:r>
          </w:p>
        </w:tc>
        <w:tc>
          <w:tcPr>
            <w:tcW w:w="1275" w:type="dxa"/>
            <w:shd w:val="clear" w:color="auto" w:fill="auto"/>
            <w:vAlign w:val="center"/>
          </w:tcPr>
          <w:p w:rsidR="0022164C" w:rsidRPr="006E15BF" w:rsidRDefault="0022164C" w:rsidP="0022164C">
            <w:pPr>
              <w:jc w:val="center"/>
              <w:rPr>
                <w:spacing w:val="-8"/>
              </w:rPr>
            </w:pPr>
            <w:r w:rsidRPr="006E15BF">
              <w:rPr>
                <w:spacing w:val="-8"/>
              </w:rPr>
              <w:t>с 01.07.2016 по 31.12.2016</w:t>
            </w:r>
          </w:p>
        </w:tc>
        <w:tc>
          <w:tcPr>
            <w:tcW w:w="1276" w:type="dxa"/>
            <w:shd w:val="clear" w:color="auto" w:fill="auto"/>
            <w:vAlign w:val="center"/>
          </w:tcPr>
          <w:p w:rsidR="0022164C" w:rsidRPr="006E15BF" w:rsidRDefault="0022164C" w:rsidP="0022164C">
            <w:pPr>
              <w:jc w:val="center"/>
              <w:rPr>
                <w:spacing w:val="-8"/>
              </w:rPr>
            </w:pPr>
            <w:r w:rsidRPr="006E15BF">
              <w:rPr>
                <w:spacing w:val="-8"/>
              </w:rPr>
              <w:t>с 01.01.2017 по 30.06.2017</w:t>
            </w:r>
          </w:p>
        </w:tc>
        <w:tc>
          <w:tcPr>
            <w:tcW w:w="1276" w:type="dxa"/>
            <w:shd w:val="clear" w:color="auto" w:fill="auto"/>
            <w:vAlign w:val="center"/>
          </w:tcPr>
          <w:p w:rsidR="0022164C" w:rsidRPr="006E15BF" w:rsidRDefault="0022164C" w:rsidP="0022164C">
            <w:pPr>
              <w:jc w:val="center"/>
              <w:rPr>
                <w:spacing w:val="-8"/>
              </w:rPr>
            </w:pPr>
            <w:r w:rsidRPr="006E15BF">
              <w:rPr>
                <w:spacing w:val="-8"/>
              </w:rPr>
              <w:t>с 01.07.2017 по 31.12.2017</w:t>
            </w:r>
          </w:p>
        </w:tc>
        <w:tc>
          <w:tcPr>
            <w:tcW w:w="1276" w:type="dxa"/>
            <w:shd w:val="clear" w:color="auto" w:fill="auto"/>
            <w:vAlign w:val="center"/>
          </w:tcPr>
          <w:p w:rsidR="0022164C" w:rsidRPr="006E15BF" w:rsidRDefault="0022164C" w:rsidP="0022164C">
            <w:pPr>
              <w:jc w:val="center"/>
              <w:rPr>
                <w:spacing w:val="-8"/>
              </w:rPr>
            </w:pPr>
            <w:r w:rsidRPr="006E15BF">
              <w:rPr>
                <w:spacing w:val="-8"/>
              </w:rPr>
              <w:t>с 01.01.2018 по 30.06.2018</w:t>
            </w:r>
          </w:p>
        </w:tc>
        <w:tc>
          <w:tcPr>
            <w:tcW w:w="1276" w:type="dxa"/>
            <w:shd w:val="clear" w:color="auto" w:fill="auto"/>
            <w:vAlign w:val="center"/>
          </w:tcPr>
          <w:p w:rsidR="0022164C" w:rsidRPr="006E15BF" w:rsidRDefault="0022164C" w:rsidP="0022164C">
            <w:pPr>
              <w:jc w:val="center"/>
              <w:rPr>
                <w:spacing w:val="-8"/>
              </w:rPr>
            </w:pPr>
            <w:r w:rsidRPr="006E15BF">
              <w:rPr>
                <w:spacing w:val="-8"/>
              </w:rPr>
              <w:t>с 01.07.2018 по 31.12.2018</w:t>
            </w:r>
          </w:p>
        </w:tc>
      </w:tr>
      <w:tr w:rsidR="0022164C" w:rsidRPr="006E15BF" w:rsidTr="0022164C">
        <w:tc>
          <w:tcPr>
            <w:tcW w:w="1951" w:type="dxa"/>
            <w:shd w:val="clear" w:color="auto" w:fill="auto"/>
            <w:vAlign w:val="center"/>
          </w:tcPr>
          <w:p w:rsidR="0022164C" w:rsidRPr="006E15BF" w:rsidRDefault="0022164C" w:rsidP="0022164C">
            <w:pPr>
              <w:widowControl w:val="0"/>
              <w:autoSpaceDE w:val="0"/>
              <w:autoSpaceDN w:val="0"/>
              <w:adjustRightInd w:val="0"/>
              <w:jc w:val="center"/>
              <w:rPr>
                <w:bCs/>
                <w:spacing w:val="-7"/>
              </w:rPr>
            </w:pPr>
          </w:p>
        </w:tc>
        <w:tc>
          <w:tcPr>
            <w:tcW w:w="8364" w:type="dxa"/>
            <w:gridSpan w:val="7"/>
            <w:shd w:val="clear" w:color="auto" w:fill="auto"/>
            <w:vAlign w:val="center"/>
          </w:tcPr>
          <w:p w:rsidR="0022164C" w:rsidRPr="006E15BF" w:rsidRDefault="0022164C" w:rsidP="0022164C">
            <w:pPr>
              <w:widowControl w:val="0"/>
              <w:autoSpaceDE w:val="0"/>
              <w:autoSpaceDN w:val="0"/>
              <w:adjustRightInd w:val="0"/>
              <w:jc w:val="center"/>
              <w:rPr>
                <w:bCs/>
                <w:spacing w:val="-7"/>
              </w:rPr>
            </w:pPr>
            <w:r w:rsidRPr="006E15BF">
              <w:t xml:space="preserve">Тарифы </w:t>
            </w:r>
          </w:p>
        </w:tc>
      </w:tr>
      <w:tr w:rsidR="0022164C" w:rsidRPr="006E15BF" w:rsidTr="0022164C">
        <w:tc>
          <w:tcPr>
            <w:tcW w:w="1951" w:type="dxa"/>
            <w:shd w:val="clear" w:color="auto" w:fill="auto"/>
            <w:vAlign w:val="center"/>
          </w:tcPr>
          <w:p w:rsidR="0022164C" w:rsidRPr="006E15BF" w:rsidRDefault="0022164C" w:rsidP="0022164C">
            <w:r w:rsidRPr="006E15BF">
              <w:t>Питьевая вода (питьевое водоснабжение)</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c>
          <w:tcPr>
            <w:tcW w:w="1951" w:type="dxa"/>
            <w:shd w:val="clear" w:color="auto" w:fill="auto"/>
            <w:vAlign w:val="center"/>
          </w:tcPr>
          <w:p w:rsidR="0022164C" w:rsidRPr="006E15BF" w:rsidRDefault="0022164C" w:rsidP="0022164C">
            <w:r w:rsidRPr="006E15BF">
              <w:rPr>
                <w:lang w:val="en-US"/>
              </w:rPr>
              <w:t xml:space="preserve">Техническая </w:t>
            </w:r>
            <w:r w:rsidRPr="006E15BF">
              <w:rPr>
                <w:lang w:val="en-US"/>
              </w:rPr>
              <w:lastRenderedPageBreak/>
              <w:t>вода</w:t>
            </w:r>
          </w:p>
        </w:tc>
        <w:tc>
          <w:tcPr>
            <w:tcW w:w="709" w:type="dxa"/>
            <w:shd w:val="clear" w:color="auto" w:fill="auto"/>
            <w:vAlign w:val="center"/>
          </w:tcPr>
          <w:p w:rsidR="0022164C" w:rsidRPr="006E15BF" w:rsidRDefault="0022164C" w:rsidP="0022164C">
            <w:pPr>
              <w:jc w:val="center"/>
            </w:pPr>
            <w:r w:rsidRPr="006E15BF">
              <w:rPr>
                <w:spacing w:val="-20"/>
              </w:rPr>
              <w:lastRenderedPageBreak/>
              <w:t>руб./</w:t>
            </w:r>
            <w:r w:rsidRPr="006E15BF">
              <w:rPr>
                <w:spacing w:val="-20"/>
              </w:rPr>
              <w:lastRenderedPageBreak/>
              <w:t>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lastRenderedPageBreak/>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c>
          <w:tcPr>
            <w:tcW w:w="1951" w:type="dxa"/>
            <w:shd w:val="clear" w:color="auto" w:fill="auto"/>
            <w:vAlign w:val="center"/>
          </w:tcPr>
          <w:p w:rsidR="0022164C" w:rsidRPr="006E15BF" w:rsidRDefault="0022164C" w:rsidP="0022164C">
            <w:pPr>
              <w:rPr>
                <w:lang w:val="en-US"/>
              </w:rPr>
            </w:pPr>
            <w:r w:rsidRPr="006E15BF">
              <w:lastRenderedPageBreak/>
              <w:t>Транспортировка воды</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rPr>
          <w:trHeight w:val="247"/>
        </w:trPr>
        <w:tc>
          <w:tcPr>
            <w:tcW w:w="1951" w:type="dxa"/>
            <w:shd w:val="clear" w:color="auto" w:fill="auto"/>
            <w:vAlign w:val="center"/>
          </w:tcPr>
          <w:p w:rsidR="0022164C" w:rsidRPr="006E15BF" w:rsidRDefault="0022164C" w:rsidP="0022164C">
            <w:pPr>
              <w:rPr>
                <w:lang w:val="en-US"/>
              </w:rPr>
            </w:pPr>
            <w:r w:rsidRPr="006E15BF">
              <w:t>Водоотведение</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c>
          <w:tcPr>
            <w:tcW w:w="1951" w:type="dxa"/>
            <w:shd w:val="clear" w:color="auto" w:fill="auto"/>
            <w:vAlign w:val="center"/>
          </w:tcPr>
          <w:p w:rsidR="0022164C" w:rsidRPr="006E15BF" w:rsidRDefault="0022164C" w:rsidP="0022164C">
            <w:r w:rsidRPr="006E15BF">
              <w:t>Транспортировка сточных вод</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6,64</w:t>
            </w:r>
          </w:p>
        </w:tc>
        <w:tc>
          <w:tcPr>
            <w:tcW w:w="1275" w:type="dxa"/>
            <w:shd w:val="clear" w:color="auto" w:fill="auto"/>
            <w:vAlign w:val="center"/>
          </w:tcPr>
          <w:p w:rsidR="0022164C" w:rsidRPr="006E15BF" w:rsidRDefault="0022164C" w:rsidP="0022164C">
            <w:pPr>
              <w:jc w:val="center"/>
            </w:pPr>
            <w:r w:rsidRPr="006E15BF">
              <w:t>9,25</w:t>
            </w:r>
          </w:p>
        </w:tc>
        <w:tc>
          <w:tcPr>
            <w:tcW w:w="1276" w:type="dxa"/>
            <w:shd w:val="clear" w:color="auto" w:fill="auto"/>
            <w:vAlign w:val="center"/>
          </w:tcPr>
          <w:p w:rsidR="0022164C" w:rsidRPr="006E15BF" w:rsidRDefault="0022164C" w:rsidP="0022164C">
            <w:pPr>
              <w:jc w:val="center"/>
            </w:pPr>
            <w:r w:rsidRPr="006E15BF">
              <w:t>9,25</w:t>
            </w:r>
          </w:p>
        </w:tc>
        <w:tc>
          <w:tcPr>
            <w:tcW w:w="1276" w:type="dxa"/>
            <w:shd w:val="clear" w:color="auto" w:fill="auto"/>
            <w:vAlign w:val="center"/>
          </w:tcPr>
          <w:p w:rsidR="0022164C" w:rsidRPr="006E15BF" w:rsidRDefault="0022164C" w:rsidP="0022164C">
            <w:pPr>
              <w:jc w:val="center"/>
            </w:pPr>
            <w:r w:rsidRPr="006E15BF">
              <w:t>9,55</w:t>
            </w:r>
          </w:p>
        </w:tc>
        <w:tc>
          <w:tcPr>
            <w:tcW w:w="1276" w:type="dxa"/>
            <w:shd w:val="clear" w:color="auto" w:fill="auto"/>
            <w:vAlign w:val="center"/>
          </w:tcPr>
          <w:p w:rsidR="0022164C" w:rsidRPr="006E15BF" w:rsidRDefault="0022164C" w:rsidP="0022164C">
            <w:pPr>
              <w:jc w:val="center"/>
            </w:pPr>
            <w:r w:rsidRPr="006E15BF">
              <w:t>9,55</w:t>
            </w:r>
          </w:p>
        </w:tc>
        <w:tc>
          <w:tcPr>
            <w:tcW w:w="1276" w:type="dxa"/>
            <w:shd w:val="clear" w:color="auto" w:fill="auto"/>
            <w:vAlign w:val="center"/>
          </w:tcPr>
          <w:p w:rsidR="0022164C" w:rsidRPr="006E15BF" w:rsidRDefault="0022164C" w:rsidP="0022164C">
            <w:pPr>
              <w:jc w:val="center"/>
            </w:pPr>
            <w:r w:rsidRPr="006E15BF">
              <w:t>9,78</w:t>
            </w:r>
          </w:p>
        </w:tc>
      </w:tr>
      <w:tr w:rsidR="0022164C" w:rsidRPr="006E15BF" w:rsidTr="0022164C">
        <w:tc>
          <w:tcPr>
            <w:tcW w:w="1951" w:type="dxa"/>
            <w:shd w:val="clear" w:color="auto" w:fill="auto"/>
            <w:vAlign w:val="center"/>
          </w:tcPr>
          <w:p w:rsidR="0022164C" w:rsidRPr="006E15BF" w:rsidRDefault="0022164C" w:rsidP="0022164C">
            <w:pPr>
              <w:widowControl w:val="0"/>
              <w:autoSpaceDE w:val="0"/>
              <w:autoSpaceDN w:val="0"/>
              <w:adjustRightInd w:val="0"/>
              <w:jc w:val="center"/>
              <w:rPr>
                <w:bCs/>
                <w:spacing w:val="-7"/>
              </w:rPr>
            </w:pPr>
          </w:p>
        </w:tc>
        <w:tc>
          <w:tcPr>
            <w:tcW w:w="8364" w:type="dxa"/>
            <w:gridSpan w:val="7"/>
            <w:shd w:val="clear" w:color="auto" w:fill="auto"/>
            <w:vAlign w:val="center"/>
          </w:tcPr>
          <w:p w:rsidR="0022164C" w:rsidRPr="006E15BF" w:rsidRDefault="0022164C" w:rsidP="0022164C">
            <w:pPr>
              <w:widowControl w:val="0"/>
              <w:autoSpaceDE w:val="0"/>
              <w:autoSpaceDN w:val="0"/>
              <w:adjustRightInd w:val="0"/>
              <w:jc w:val="center"/>
              <w:rPr>
                <w:bCs/>
                <w:spacing w:val="-7"/>
              </w:rPr>
            </w:pPr>
            <w:r w:rsidRPr="006E15BF">
              <w:t>Тарифы для населения</w:t>
            </w:r>
          </w:p>
        </w:tc>
      </w:tr>
      <w:tr w:rsidR="0022164C" w:rsidRPr="006E15BF" w:rsidTr="0022164C">
        <w:tc>
          <w:tcPr>
            <w:tcW w:w="1951" w:type="dxa"/>
            <w:shd w:val="clear" w:color="auto" w:fill="auto"/>
            <w:vAlign w:val="center"/>
          </w:tcPr>
          <w:p w:rsidR="0022164C" w:rsidRPr="006E15BF" w:rsidRDefault="0022164C" w:rsidP="0022164C">
            <w:pPr>
              <w:rPr>
                <w:lang w:val="en-US"/>
              </w:rPr>
            </w:pPr>
            <w:r w:rsidRPr="006E15BF">
              <w:t>Питьевая вода (питьевое водоснабжение)</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c>
          <w:tcPr>
            <w:tcW w:w="1951" w:type="dxa"/>
            <w:shd w:val="clear" w:color="auto" w:fill="auto"/>
            <w:vAlign w:val="center"/>
          </w:tcPr>
          <w:p w:rsidR="0022164C" w:rsidRPr="006E15BF" w:rsidRDefault="0022164C" w:rsidP="0022164C">
            <w:r w:rsidRPr="006E15BF">
              <w:rPr>
                <w:lang w:val="en-US"/>
              </w:rPr>
              <w:t>Техническая вода</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c>
          <w:tcPr>
            <w:tcW w:w="1951" w:type="dxa"/>
            <w:shd w:val="clear" w:color="auto" w:fill="auto"/>
            <w:vAlign w:val="center"/>
          </w:tcPr>
          <w:p w:rsidR="0022164C" w:rsidRPr="006E15BF" w:rsidRDefault="0022164C" w:rsidP="0022164C">
            <w:r w:rsidRPr="006E15BF">
              <w:t>Транспортировка воды</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c>
          <w:tcPr>
            <w:tcW w:w="1951" w:type="dxa"/>
            <w:shd w:val="clear" w:color="auto" w:fill="auto"/>
            <w:vAlign w:val="center"/>
          </w:tcPr>
          <w:p w:rsidR="0022164C" w:rsidRPr="006E15BF" w:rsidRDefault="0022164C" w:rsidP="0022164C">
            <w:r w:rsidRPr="006E15BF">
              <w:t>Водоотведение</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r>
      <w:tr w:rsidR="0022164C" w:rsidRPr="006E15BF" w:rsidTr="0022164C">
        <w:tc>
          <w:tcPr>
            <w:tcW w:w="1951" w:type="dxa"/>
            <w:shd w:val="clear" w:color="auto" w:fill="auto"/>
            <w:vAlign w:val="center"/>
          </w:tcPr>
          <w:p w:rsidR="0022164C" w:rsidRPr="006E15BF" w:rsidRDefault="0022164C" w:rsidP="0022164C">
            <w:r w:rsidRPr="006E15BF">
              <w:t>Транспортировка сточных вод</w:t>
            </w:r>
          </w:p>
        </w:tc>
        <w:tc>
          <w:tcPr>
            <w:tcW w:w="709" w:type="dxa"/>
            <w:shd w:val="clear" w:color="auto" w:fill="auto"/>
            <w:vAlign w:val="center"/>
          </w:tcPr>
          <w:p w:rsidR="0022164C" w:rsidRPr="006E15BF" w:rsidRDefault="0022164C" w:rsidP="0022164C">
            <w:pPr>
              <w:jc w:val="center"/>
            </w:pPr>
            <w:r w:rsidRPr="006E15BF">
              <w:rPr>
                <w:spacing w:val="-20"/>
              </w:rPr>
              <w:t>руб./м</w:t>
            </w:r>
            <w:r w:rsidRPr="006E15BF">
              <w:rPr>
                <w:spacing w:val="-20"/>
                <w:vertAlign w:val="superscript"/>
              </w:rPr>
              <w:t>3</w:t>
            </w:r>
          </w:p>
        </w:tc>
        <w:tc>
          <w:tcPr>
            <w:tcW w:w="1276" w:type="dxa"/>
            <w:shd w:val="clear" w:color="auto" w:fill="auto"/>
            <w:vAlign w:val="center"/>
          </w:tcPr>
          <w:p w:rsidR="0022164C" w:rsidRPr="006E15BF" w:rsidRDefault="0022164C" w:rsidP="0022164C">
            <w:pPr>
              <w:jc w:val="center"/>
            </w:pPr>
            <w:r w:rsidRPr="006E15BF">
              <w:t>6,64</w:t>
            </w:r>
          </w:p>
        </w:tc>
        <w:tc>
          <w:tcPr>
            <w:tcW w:w="1275" w:type="dxa"/>
            <w:shd w:val="clear" w:color="auto" w:fill="auto"/>
            <w:vAlign w:val="center"/>
          </w:tcPr>
          <w:p w:rsidR="0022164C" w:rsidRPr="006E15BF" w:rsidRDefault="0022164C" w:rsidP="0022164C">
            <w:pPr>
              <w:jc w:val="center"/>
            </w:pPr>
            <w:r w:rsidRPr="006E15BF">
              <w:t>9,25</w:t>
            </w:r>
          </w:p>
        </w:tc>
        <w:tc>
          <w:tcPr>
            <w:tcW w:w="1276" w:type="dxa"/>
            <w:shd w:val="clear" w:color="auto" w:fill="auto"/>
            <w:vAlign w:val="center"/>
          </w:tcPr>
          <w:p w:rsidR="0022164C" w:rsidRPr="006E15BF" w:rsidRDefault="0022164C" w:rsidP="0022164C">
            <w:pPr>
              <w:jc w:val="center"/>
            </w:pPr>
            <w:r w:rsidRPr="006E15BF">
              <w:t>9,25</w:t>
            </w:r>
          </w:p>
        </w:tc>
        <w:tc>
          <w:tcPr>
            <w:tcW w:w="1276" w:type="dxa"/>
            <w:shd w:val="clear" w:color="auto" w:fill="auto"/>
            <w:vAlign w:val="center"/>
          </w:tcPr>
          <w:p w:rsidR="0022164C" w:rsidRPr="006E15BF" w:rsidRDefault="0022164C" w:rsidP="0022164C">
            <w:pPr>
              <w:jc w:val="center"/>
            </w:pPr>
            <w:r w:rsidRPr="006E15BF">
              <w:t>9,55</w:t>
            </w:r>
          </w:p>
        </w:tc>
        <w:tc>
          <w:tcPr>
            <w:tcW w:w="1276" w:type="dxa"/>
            <w:shd w:val="clear" w:color="auto" w:fill="auto"/>
            <w:vAlign w:val="center"/>
          </w:tcPr>
          <w:p w:rsidR="0022164C" w:rsidRPr="006E15BF" w:rsidRDefault="0022164C" w:rsidP="0022164C">
            <w:pPr>
              <w:jc w:val="center"/>
            </w:pPr>
            <w:r w:rsidRPr="006E15BF">
              <w:t>9,55</w:t>
            </w:r>
          </w:p>
        </w:tc>
        <w:tc>
          <w:tcPr>
            <w:tcW w:w="1276" w:type="dxa"/>
            <w:shd w:val="clear" w:color="auto" w:fill="auto"/>
            <w:vAlign w:val="center"/>
          </w:tcPr>
          <w:p w:rsidR="0022164C" w:rsidRPr="006E15BF" w:rsidRDefault="0022164C" w:rsidP="0022164C">
            <w:pPr>
              <w:jc w:val="center"/>
            </w:pPr>
            <w:r w:rsidRPr="006E15BF">
              <w:t>9,78</w:t>
            </w:r>
          </w:p>
        </w:tc>
      </w:tr>
    </w:tbl>
    <w:p w:rsidR="0022164C" w:rsidRPr="006E15BF" w:rsidRDefault="0022164C" w:rsidP="0022164C">
      <w:pPr>
        <w:widowControl w:val="0"/>
        <w:shd w:val="clear" w:color="auto" w:fill="FFFFFF"/>
        <w:autoSpaceDE w:val="0"/>
        <w:autoSpaceDN w:val="0"/>
        <w:adjustRightInd w:val="0"/>
        <w:ind w:firstLine="708"/>
        <w:jc w:val="both"/>
      </w:pPr>
      <w:r w:rsidRPr="006E15BF">
        <w:t>По представленным организацией материалам, приказом министерства от 11.05.2015 № 296-у открыто дело № 181/В-02/536-15 об установлении одноставочных тарифов для ОБЩЕСТВА С ОГРАНИЧЕННОЙ ОТВЕТСТВЕННОСТЬЮ «СВАН» методом индексации.</w:t>
      </w:r>
    </w:p>
    <w:p w:rsidR="0022164C" w:rsidRPr="006E15BF" w:rsidRDefault="0022164C" w:rsidP="0022164C">
      <w:pPr>
        <w:ind w:firstLine="720"/>
        <w:jc w:val="both"/>
      </w:pPr>
      <w:r w:rsidRPr="006E15BF">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22164C" w:rsidRPr="006E15BF" w:rsidRDefault="0022164C" w:rsidP="0022164C">
      <w:pPr>
        <w:ind w:firstLine="720"/>
        <w:jc w:val="both"/>
      </w:pPr>
      <w:r w:rsidRPr="006E15BF">
        <w:rPr>
          <w:bCs/>
          <w:spacing w:val="-2"/>
        </w:rPr>
        <w:t>Имущество для осуществления регулируемой деятельности находится у</w:t>
      </w:r>
      <w:r w:rsidRPr="006E15BF">
        <w:t> </w:t>
      </w:r>
      <w:r w:rsidRPr="006E15BF">
        <w:rPr>
          <w:bCs/>
          <w:spacing w:val="-2"/>
        </w:rPr>
        <w:t>организации</w:t>
      </w:r>
      <w:r w:rsidRPr="006E15BF">
        <w:t xml:space="preserve"> в собственности.</w:t>
      </w:r>
    </w:p>
    <w:p w:rsidR="0022164C" w:rsidRPr="006E15BF" w:rsidRDefault="0022164C" w:rsidP="0022164C">
      <w:pPr>
        <w:ind w:firstLine="720"/>
        <w:jc w:val="both"/>
      </w:pPr>
      <w:r w:rsidRPr="006E15BF">
        <w:t xml:space="preserve">Организация оказывает услуги на территории ГП «Город Балабаново» по договору с гарантирующей организацией – ГП «Калугаоблводоканал».  </w:t>
      </w:r>
    </w:p>
    <w:p w:rsidR="0022164C" w:rsidRPr="006E15BF" w:rsidRDefault="0022164C" w:rsidP="0022164C">
      <w:pPr>
        <w:ind w:firstLine="720"/>
        <w:jc w:val="both"/>
        <w:rPr>
          <w:bCs/>
        </w:rPr>
      </w:pPr>
      <w:r w:rsidRPr="006E15BF">
        <w:t xml:space="preserve">Экспертиза представленных расчетных материалов проведена в соответствии с действующим законодательством, в том числе </w:t>
      </w:r>
      <w:r w:rsidRPr="006E15BF">
        <w:rPr>
          <w:bCs/>
        </w:rPr>
        <w:t>Федеральным законом от 07.12.2011 № 416-ФЗ «О водоснабжении и водоотведении» и постановлением Правительства Российской Федерации от 13.05.2013 № 406 «</w:t>
      </w:r>
      <w:r w:rsidRPr="006E15BF">
        <w:t>О государственном регулировании тарифов в сфере водоснабжения и водоотведения</w:t>
      </w:r>
      <w:r w:rsidRPr="006E15BF">
        <w:rPr>
          <w:bCs/>
        </w:rPr>
        <w:t>» и другими нормативными правовыми актами.</w:t>
      </w:r>
    </w:p>
    <w:p w:rsidR="0022164C" w:rsidRPr="006E15BF" w:rsidRDefault="0022164C" w:rsidP="0022164C">
      <w:pPr>
        <w:ind w:firstLine="720"/>
        <w:jc w:val="both"/>
      </w:pPr>
      <w:r w:rsidRPr="006E15BF">
        <w:t>Система налогообложения - упрощенная.</w:t>
      </w:r>
    </w:p>
    <w:p w:rsidR="0022164C" w:rsidRPr="006E15BF" w:rsidRDefault="0022164C" w:rsidP="0022164C">
      <w:pPr>
        <w:ind w:firstLine="720"/>
        <w:jc w:val="both"/>
      </w:pPr>
      <w:r w:rsidRPr="006E15BF">
        <w:t xml:space="preserve">Утвержденная в соответствии с действующим законодательством инвестиционная программа у организации отсутствует. </w:t>
      </w:r>
    </w:p>
    <w:p w:rsidR="0022164C" w:rsidRPr="006E15BF" w:rsidRDefault="0022164C" w:rsidP="0022164C">
      <w:pPr>
        <w:ind w:firstLine="720"/>
        <w:jc w:val="both"/>
      </w:pPr>
      <w:r w:rsidRPr="006E15BF">
        <w:t>Действующие тарифы установлены приказом министерства тарифного регулирования Калужской области от 16.12.2015 № 108-рк.</w:t>
      </w:r>
    </w:p>
    <w:p w:rsidR="0022164C" w:rsidRPr="006E15BF" w:rsidRDefault="0022164C" w:rsidP="0022164C">
      <w:pPr>
        <w:ind w:firstLine="720"/>
        <w:jc w:val="right"/>
      </w:pPr>
      <w:r w:rsidRPr="006E15BF">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22164C" w:rsidRPr="006E15BF" w:rsidTr="0022164C">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Вид товара</w:t>
            </w:r>
          </w:p>
          <w:p w:rsidR="0022164C" w:rsidRPr="006E15BF" w:rsidRDefault="0022164C" w:rsidP="0022164C">
            <w:pPr>
              <w:autoSpaceDE w:val="0"/>
              <w:autoSpaceDN w:val="0"/>
              <w:adjustRightInd w:val="0"/>
              <w:jc w:val="center"/>
            </w:pPr>
            <w:r w:rsidRPr="006E15BF">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Единица</w:t>
            </w:r>
          </w:p>
          <w:p w:rsidR="0022164C" w:rsidRPr="006E15BF" w:rsidRDefault="0022164C" w:rsidP="0022164C">
            <w:pPr>
              <w:autoSpaceDE w:val="0"/>
              <w:autoSpaceDN w:val="0"/>
              <w:adjustRightInd w:val="0"/>
              <w:jc w:val="center"/>
            </w:pPr>
            <w:r w:rsidRPr="006E15BF">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Тарифы</w:t>
            </w:r>
          </w:p>
          <w:p w:rsidR="0022164C" w:rsidRPr="006E15BF" w:rsidRDefault="0022164C" w:rsidP="0022164C">
            <w:pPr>
              <w:autoSpaceDE w:val="0"/>
              <w:autoSpaceDN w:val="0"/>
              <w:adjustRightInd w:val="0"/>
              <w:jc w:val="center"/>
            </w:pP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Тарифы для населения</w:t>
            </w:r>
          </w:p>
          <w:p w:rsidR="0022164C" w:rsidRPr="006E15BF" w:rsidRDefault="0022164C" w:rsidP="0022164C">
            <w:pPr>
              <w:autoSpaceDE w:val="0"/>
              <w:autoSpaceDN w:val="0"/>
              <w:adjustRightInd w:val="0"/>
              <w:jc w:val="center"/>
            </w:pPr>
          </w:p>
        </w:tc>
      </w:tr>
      <w:tr w:rsidR="0022164C" w:rsidRPr="006E15BF" w:rsidTr="0022164C">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p>
        </w:tc>
        <w:tc>
          <w:tcPr>
            <w:tcW w:w="1752" w:type="dxa"/>
            <w:tcBorders>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с 01.01.2015</w:t>
            </w:r>
          </w:p>
          <w:p w:rsidR="0022164C" w:rsidRPr="006E15BF" w:rsidRDefault="0022164C" w:rsidP="0022164C">
            <w:pPr>
              <w:autoSpaceDE w:val="0"/>
              <w:autoSpaceDN w:val="0"/>
              <w:adjustRightInd w:val="0"/>
              <w:jc w:val="center"/>
            </w:pPr>
            <w:r w:rsidRPr="006E15BF">
              <w:t>по 30.06.2015</w:t>
            </w:r>
          </w:p>
        </w:tc>
        <w:tc>
          <w:tcPr>
            <w:tcW w:w="1753" w:type="dxa"/>
            <w:tcBorders>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с 01.07.2015</w:t>
            </w:r>
          </w:p>
          <w:p w:rsidR="0022164C" w:rsidRPr="006E15BF" w:rsidRDefault="0022164C" w:rsidP="0022164C">
            <w:pPr>
              <w:autoSpaceDE w:val="0"/>
              <w:autoSpaceDN w:val="0"/>
              <w:adjustRightInd w:val="0"/>
              <w:jc w:val="center"/>
            </w:pPr>
            <w:r w:rsidRPr="006E15BF">
              <w:t>по 31.12.2015</w:t>
            </w:r>
          </w:p>
        </w:tc>
        <w:tc>
          <w:tcPr>
            <w:tcW w:w="1752" w:type="dxa"/>
            <w:tcBorders>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с 01.01.2015</w:t>
            </w:r>
          </w:p>
          <w:p w:rsidR="0022164C" w:rsidRPr="006E15BF" w:rsidRDefault="0022164C" w:rsidP="0022164C">
            <w:pPr>
              <w:autoSpaceDE w:val="0"/>
              <w:autoSpaceDN w:val="0"/>
              <w:adjustRightInd w:val="0"/>
              <w:jc w:val="center"/>
            </w:pPr>
            <w:r w:rsidRPr="006E15BF">
              <w:t>по 30.06.2015</w:t>
            </w:r>
          </w:p>
        </w:tc>
        <w:tc>
          <w:tcPr>
            <w:tcW w:w="1615" w:type="dxa"/>
            <w:tcBorders>
              <w:left w:val="single" w:sz="8" w:space="0" w:color="auto"/>
              <w:bottom w:val="single" w:sz="8" w:space="0" w:color="auto"/>
              <w:right w:val="single" w:sz="8" w:space="0" w:color="auto"/>
            </w:tcBorders>
            <w:vAlign w:val="center"/>
          </w:tcPr>
          <w:p w:rsidR="0022164C" w:rsidRPr="006E15BF" w:rsidRDefault="0022164C" w:rsidP="0022164C">
            <w:pPr>
              <w:autoSpaceDE w:val="0"/>
              <w:autoSpaceDN w:val="0"/>
              <w:adjustRightInd w:val="0"/>
              <w:jc w:val="center"/>
            </w:pPr>
            <w:r w:rsidRPr="006E15BF">
              <w:t>с 01.07.2015</w:t>
            </w:r>
          </w:p>
          <w:p w:rsidR="0022164C" w:rsidRPr="006E15BF" w:rsidRDefault="0022164C" w:rsidP="0022164C">
            <w:pPr>
              <w:autoSpaceDE w:val="0"/>
              <w:autoSpaceDN w:val="0"/>
              <w:adjustRightInd w:val="0"/>
              <w:jc w:val="center"/>
            </w:pPr>
            <w:r w:rsidRPr="006E15BF">
              <w:t>по 31.12.2015</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r w:rsidRPr="006E15BF">
              <w:t xml:space="preserve">Питьевая вода (питьевое </w:t>
            </w:r>
            <w:r w:rsidRPr="006E15BF">
              <w:lastRenderedPageBreak/>
              <w:t>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lastRenderedPageBreak/>
              <w:t>руб./ м</w:t>
            </w:r>
            <w:r w:rsidRPr="006E15B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right"/>
              <w:rPr>
                <w:lang w:val="en-US"/>
              </w:rPr>
            </w:pPr>
            <w:r w:rsidRPr="006E15BF">
              <w:lastRenderedPageBreak/>
              <w:t>Рост</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r w:rsidRPr="006E15BF">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руб./ м</w:t>
            </w:r>
            <w:r w:rsidRPr="006E15B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right"/>
            </w:pPr>
            <w:r w:rsidRPr="006E15B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r w:rsidRPr="006E15BF">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руб./ м</w:t>
            </w:r>
            <w:r w:rsidRPr="006E15B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right"/>
            </w:pPr>
            <w:r w:rsidRPr="006E15B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r w:rsidRPr="006E15BF">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руб./ м</w:t>
            </w:r>
            <w:r w:rsidRPr="006E15B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right"/>
            </w:pPr>
            <w:r w:rsidRPr="006E15B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r w:rsidRPr="006E15BF">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руб./ м</w:t>
            </w:r>
            <w:r w:rsidRPr="006E15B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6,21</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6,64</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6,21</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6,64</w:t>
            </w:r>
          </w:p>
        </w:tc>
      </w:tr>
      <w:tr w:rsidR="0022164C" w:rsidRPr="006E15BF" w:rsidTr="0022164C">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right"/>
            </w:pPr>
            <w:r w:rsidRPr="006E15B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autoSpaceDE w:val="0"/>
              <w:autoSpaceDN w:val="0"/>
              <w:adjustRightInd w:val="0"/>
              <w:jc w:val="center"/>
            </w:pPr>
            <w:r w:rsidRPr="006E15BF">
              <w:t>%</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100,00</w:t>
            </w:r>
          </w:p>
        </w:tc>
        <w:tc>
          <w:tcPr>
            <w:tcW w:w="1753"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106,92</w:t>
            </w:r>
          </w:p>
        </w:tc>
        <w:tc>
          <w:tcPr>
            <w:tcW w:w="1752"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100</w:t>
            </w:r>
          </w:p>
        </w:tc>
        <w:tc>
          <w:tcPr>
            <w:tcW w:w="1615" w:type="dxa"/>
            <w:tcBorders>
              <w:top w:val="single" w:sz="4" w:space="0" w:color="auto"/>
              <w:left w:val="single" w:sz="4" w:space="0" w:color="auto"/>
              <w:bottom w:val="single" w:sz="4" w:space="0" w:color="auto"/>
              <w:right w:val="single" w:sz="4" w:space="0" w:color="auto"/>
            </w:tcBorders>
            <w:vAlign w:val="center"/>
          </w:tcPr>
          <w:p w:rsidR="0022164C" w:rsidRPr="006E15BF" w:rsidRDefault="0022164C" w:rsidP="0022164C">
            <w:pPr>
              <w:jc w:val="center"/>
            </w:pPr>
            <w:r w:rsidRPr="006E15BF">
              <w:t>106,92</w:t>
            </w:r>
          </w:p>
        </w:tc>
      </w:tr>
    </w:tbl>
    <w:p w:rsidR="0022164C" w:rsidRPr="006E15BF" w:rsidRDefault="0022164C" w:rsidP="0022164C">
      <w:pPr>
        <w:ind w:right="-1" w:firstLine="720"/>
        <w:jc w:val="both"/>
      </w:pPr>
      <w:r w:rsidRPr="006E15BF">
        <w:t>Расчет тарифов произведен исходя из годовых объемов отпуска товаров, услуг и годовых расходов по статьям затрат.</w:t>
      </w:r>
    </w:p>
    <w:p w:rsidR="0022164C" w:rsidRPr="006E15BF" w:rsidRDefault="0022164C" w:rsidP="0022164C">
      <w:pPr>
        <w:ind w:right="-1"/>
        <w:jc w:val="both"/>
      </w:pPr>
    </w:p>
    <w:p w:rsidR="0022164C" w:rsidRPr="006E15BF" w:rsidRDefault="0022164C" w:rsidP="0022164C">
      <w:pPr>
        <w:keepNext/>
        <w:jc w:val="center"/>
      </w:pPr>
      <w:r w:rsidRPr="006E15BF">
        <w:t>По итогам рассмотрения приняты основные показатели расчета тарифов на период регулирования.</w:t>
      </w:r>
    </w:p>
    <w:p w:rsidR="0022164C" w:rsidRPr="006E15BF" w:rsidRDefault="0022164C" w:rsidP="0022164C">
      <w:pPr>
        <w:ind w:right="-1" w:firstLine="720"/>
        <w:jc w:val="both"/>
      </w:pPr>
      <w:r w:rsidRPr="006E15BF">
        <w:t>1. Нормативы технологических затрат электрической энергии и (или) химических реагентов</w:t>
      </w:r>
    </w:p>
    <w:p w:rsidR="0022164C" w:rsidRPr="006E15BF" w:rsidRDefault="0022164C" w:rsidP="0022164C">
      <w:pPr>
        <w:autoSpaceDE w:val="0"/>
        <w:autoSpaceDN w:val="0"/>
        <w:adjustRightInd w:val="0"/>
        <w:ind w:right="-1" w:firstLine="540"/>
        <w:jc w:val="right"/>
      </w:pPr>
      <w:r w:rsidRPr="006E15BF">
        <w:t>Таблица 3</w:t>
      </w:r>
    </w:p>
    <w:tbl>
      <w:tblPr>
        <w:tblW w:w="10211" w:type="dxa"/>
        <w:tblInd w:w="103" w:type="dxa"/>
        <w:tblLayout w:type="fixed"/>
        <w:tblLook w:val="0000" w:firstRow="0" w:lastRow="0" w:firstColumn="0" w:lastColumn="0" w:noHBand="0" w:noVBand="0"/>
      </w:tblPr>
      <w:tblGrid>
        <w:gridCol w:w="4825"/>
        <w:gridCol w:w="1276"/>
        <w:gridCol w:w="4110"/>
      </w:tblGrid>
      <w:tr w:rsidR="0022164C" w:rsidRPr="006E15BF" w:rsidTr="0022164C">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22164C" w:rsidRPr="006E15BF" w:rsidRDefault="0022164C" w:rsidP="0022164C">
            <w:pPr>
              <w:jc w:val="center"/>
            </w:pPr>
            <w:r w:rsidRPr="006E15BF">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22164C" w:rsidRPr="006E15BF" w:rsidRDefault="0022164C" w:rsidP="0022164C">
            <w:pPr>
              <w:jc w:val="center"/>
            </w:pPr>
            <w:r w:rsidRPr="006E15BF">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22164C" w:rsidRPr="006E15BF" w:rsidRDefault="0022164C" w:rsidP="0022164C">
            <w:pPr>
              <w:jc w:val="center"/>
            </w:pPr>
            <w:r w:rsidRPr="006E15BF">
              <w:t>Величина норматива</w:t>
            </w:r>
          </w:p>
        </w:tc>
      </w:tr>
      <w:tr w:rsidR="0022164C" w:rsidRPr="006E15BF" w:rsidTr="0022164C">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22164C" w:rsidRPr="006E15BF" w:rsidRDefault="0022164C" w:rsidP="0022164C">
            <w:r w:rsidRPr="006E15BF">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22164C" w:rsidRPr="006E15BF" w:rsidRDefault="0022164C" w:rsidP="0022164C">
            <w:r w:rsidRPr="006E15BF">
              <w:t>Квт</w:t>
            </w:r>
            <w:r w:rsidRPr="006E15BF">
              <w:rPr>
                <w:lang w:val="en-US"/>
              </w:rPr>
              <w:t>/</w:t>
            </w:r>
            <w:r w:rsidRPr="006E15BF">
              <w:t>ч/ м</w:t>
            </w:r>
            <w:r w:rsidRPr="006E15BF">
              <w:rPr>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rPr>
                <w:lang w:val="en-US"/>
              </w:rPr>
              <w:t>-</w:t>
            </w:r>
          </w:p>
        </w:tc>
      </w:tr>
      <w:tr w:rsidR="0022164C" w:rsidRPr="006E15BF" w:rsidTr="0022164C">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22164C" w:rsidRPr="006E15BF" w:rsidRDefault="0022164C" w:rsidP="0022164C">
            <w:r w:rsidRPr="006E15BF">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22164C" w:rsidRPr="006E15BF" w:rsidRDefault="0022164C" w:rsidP="0022164C">
            <w:r w:rsidRPr="006E15BF">
              <w:t>кг</w:t>
            </w:r>
          </w:p>
        </w:tc>
        <w:tc>
          <w:tcPr>
            <w:tcW w:w="4110"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rPr>
                <w:lang w:val="en-US"/>
              </w:rPr>
            </w:pPr>
            <w:r w:rsidRPr="006E15BF">
              <w:rPr>
                <w:lang w:val="en-US"/>
              </w:rPr>
              <w:t>-</w:t>
            </w:r>
          </w:p>
        </w:tc>
      </w:tr>
    </w:tbl>
    <w:p w:rsidR="0022164C" w:rsidRPr="006E15BF" w:rsidRDefault="0022164C" w:rsidP="0022164C">
      <w:pPr>
        <w:ind w:right="-1" w:firstLine="720"/>
        <w:jc w:val="both"/>
      </w:pPr>
      <w:r w:rsidRPr="006E15BF">
        <w:t>2. Объем отпуска воды и принятых сточных вод, на основании которых были рассчитаны тарифы.</w:t>
      </w:r>
    </w:p>
    <w:p w:rsidR="0022164C" w:rsidRPr="006E15BF" w:rsidRDefault="0022164C" w:rsidP="0022164C">
      <w:pPr>
        <w:keepNext/>
        <w:ind w:right="-1" w:firstLine="720"/>
        <w:jc w:val="right"/>
      </w:pPr>
      <w:r w:rsidRPr="006E15BF">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22164C" w:rsidRPr="006E15BF" w:rsidTr="0022164C">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64C" w:rsidRPr="006E15BF" w:rsidRDefault="0022164C" w:rsidP="0022164C">
            <w:r w:rsidRPr="006E15BF">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22164C" w:rsidRPr="006E15BF" w:rsidRDefault="0022164C" w:rsidP="0022164C">
            <w:pPr>
              <w:jc w:val="center"/>
              <w:rPr>
                <w:bCs/>
              </w:rPr>
            </w:pPr>
            <w:r w:rsidRPr="006E15BF">
              <w:rPr>
                <w:bCs/>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22164C" w:rsidRPr="006E15BF" w:rsidRDefault="0022164C" w:rsidP="0022164C">
            <w:pPr>
              <w:jc w:val="center"/>
              <w:rPr>
                <w:bCs/>
              </w:rPr>
            </w:pPr>
            <w:r w:rsidRPr="006E15BF">
              <w:rPr>
                <w:bCs/>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2164C" w:rsidRPr="006E15BF" w:rsidRDefault="0022164C" w:rsidP="0022164C">
            <w:pPr>
              <w:jc w:val="center"/>
              <w:rPr>
                <w:bCs/>
              </w:rPr>
            </w:pPr>
            <w:r w:rsidRPr="006E15BF">
              <w:rPr>
                <w:bCs/>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2164C" w:rsidRPr="006E15BF" w:rsidRDefault="0022164C" w:rsidP="0022164C">
            <w:pPr>
              <w:jc w:val="center"/>
              <w:rPr>
                <w:bCs/>
              </w:rPr>
            </w:pPr>
            <w:r w:rsidRPr="006E15BF">
              <w:rPr>
                <w:bCs/>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22164C" w:rsidRPr="006E15BF" w:rsidRDefault="0022164C" w:rsidP="0022164C">
            <w:pPr>
              <w:jc w:val="center"/>
              <w:rPr>
                <w:bCs/>
              </w:rPr>
            </w:pPr>
            <w:r w:rsidRPr="006E15BF">
              <w:rPr>
                <w:bCs/>
              </w:rPr>
              <w:t>Причина изменения объема</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142"/>
            </w:pPr>
            <w:r w:rsidRPr="006E15BF">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142"/>
            </w:pPr>
            <w:r w:rsidRPr="006E15BF">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lastRenderedPageBreak/>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142"/>
            </w:pPr>
            <w:r w:rsidRPr="006E15BF">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142"/>
            </w:pPr>
            <w:r w:rsidRPr="006E15BF">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Транспортировка воды</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 xml:space="preserve">Уровень потерь воды </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142"/>
            </w:pPr>
            <w:r w:rsidRPr="006E15BF">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142"/>
            </w:pPr>
            <w:r w:rsidRPr="006E15BF">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r w:rsidRPr="006E15BF">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387,4</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387,4</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387,4</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142"/>
            </w:pPr>
            <w:r w:rsidRPr="006E15BF">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tcPr>
          <w:p w:rsidR="0022164C" w:rsidRPr="006E15BF" w:rsidRDefault="0022164C" w:rsidP="0022164C">
            <w:pPr>
              <w:jc w:val="center"/>
            </w:pPr>
            <w:r w:rsidRPr="006E15BF">
              <w:t>387,4</w:t>
            </w:r>
          </w:p>
        </w:tc>
        <w:tc>
          <w:tcPr>
            <w:tcW w:w="1165" w:type="dxa"/>
            <w:tcBorders>
              <w:top w:val="nil"/>
              <w:left w:val="nil"/>
              <w:bottom w:val="single" w:sz="4" w:space="0" w:color="auto"/>
              <w:right w:val="single" w:sz="4" w:space="0" w:color="auto"/>
            </w:tcBorders>
            <w:shd w:val="clear" w:color="auto" w:fill="auto"/>
            <w:noWrap/>
          </w:tcPr>
          <w:p w:rsidR="0022164C" w:rsidRPr="006E15BF" w:rsidRDefault="0022164C" w:rsidP="0022164C">
            <w:pPr>
              <w:jc w:val="center"/>
            </w:pPr>
            <w:r w:rsidRPr="006E15BF">
              <w:t>387,4</w:t>
            </w:r>
          </w:p>
        </w:tc>
        <w:tc>
          <w:tcPr>
            <w:tcW w:w="1165" w:type="dxa"/>
            <w:tcBorders>
              <w:top w:val="nil"/>
              <w:left w:val="nil"/>
              <w:bottom w:val="single" w:sz="4" w:space="0" w:color="auto"/>
              <w:right w:val="single" w:sz="4" w:space="0" w:color="auto"/>
            </w:tcBorders>
            <w:shd w:val="clear" w:color="auto" w:fill="auto"/>
            <w:noWrap/>
          </w:tcPr>
          <w:p w:rsidR="0022164C" w:rsidRPr="006E15BF" w:rsidRDefault="0022164C" w:rsidP="0022164C">
            <w:pPr>
              <w:jc w:val="center"/>
            </w:pPr>
            <w:r w:rsidRPr="006E15BF">
              <w:t>387,4</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1165"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r w:rsidRPr="006E15BF">
              <w:t>-</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p>
        </w:tc>
      </w:tr>
      <w:tr w:rsidR="0022164C" w:rsidRPr="006E15BF" w:rsidTr="0022164C">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22164C" w:rsidRPr="006E15BF" w:rsidRDefault="0022164C" w:rsidP="0022164C">
            <w:pPr>
              <w:ind w:left="307"/>
            </w:pPr>
            <w:r w:rsidRPr="006E15BF">
              <w:t xml:space="preserve">от прочих потребителей </w:t>
            </w:r>
          </w:p>
        </w:tc>
        <w:tc>
          <w:tcPr>
            <w:tcW w:w="1079" w:type="dxa"/>
            <w:tcBorders>
              <w:top w:val="nil"/>
              <w:left w:val="nil"/>
              <w:bottom w:val="single" w:sz="4" w:space="0" w:color="auto"/>
              <w:right w:val="single" w:sz="4" w:space="0" w:color="auto"/>
            </w:tcBorders>
            <w:shd w:val="clear" w:color="auto" w:fill="auto"/>
            <w:vAlign w:val="center"/>
            <w:hideMark/>
          </w:tcPr>
          <w:p w:rsidR="0022164C" w:rsidRPr="006E15BF" w:rsidRDefault="0022164C" w:rsidP="0022164C">
            <w:pPr>
              <w:jc w:val="center"/>
            </w:pPr>
            <w:r w:rsidRPr="006E15BF">
              <w:t>тыс. м</w:t>
            </w:r>
            <w:r w:rsidRPr="006E15BF">
              <w:rPr>
                <w:vertAlign w:val="superscript"/>
              </w:rPr>
              <w:t>3</w:t>
            </w:r>
          </w:p>
        </w:tc>
        <w:tc>
          <w:tcPr>
            <w:tcW w:w="1132" w:type="dxa"/>
            <w:tcBorders>
              <w:top w:val="nil"/>
              <w:left w:val="nil"/>
              <w:bottom w:val="single" w:sz="4" w:space="0" w:color="auto"/>
              <w:right w:val="single" w:sz="4" w:space="0" w:color="auto"/>
            </w:tcBorders>
            <w:shd w:val="clear" w:color="auto" w:fill="auto"/>
            <w:noWrap/>
          </w:tcPr>
          <w:p w:rsidR="0022164C" w:rsidRPr="006E15BF" w:rsidRDefault="0022164C" w:rsidP="0022164C">
            <w:pPr>
              <w:jc w:val="center"/>
            </w:pPr>
            <w:r w:rsidRPr="006E15BF">
              <w:t>387,4</w:t>
            </w:r>
          </w:p>
        </w:tc>
        <w:tc>
          <w:tcPr>
            <w:tcW w:w="1165" w:type="dxa"/>
            <w:tcBorders>
              <w:top w:val="nil"/>
              <w:left w:val="nil"/>
              <w:bottom w:val="single" w:sz="4" w:space="0" w:color="auto"/>
              <w:right w:val="single" w:sz="4" w:space="0" w:color="auto"/>
            </w:tcBorders>
            <w:shd w:val="clear" w:color="auto" w:fill="auto"/>
            <w:noWrap/>
          </w:tcPr>
          <w:p w:rsidR="0022164C" w:rsidRPr="006E15BF" w:rsidRDefault="0022164C" w:rsidP="0022164C">
            <w:pPr>
              <w:jc w:val="center"/>
            </w:pPr>
            <w:r w:rsidRPr="006E15BF">
              <w:t>387,4</w:t>
            </w:r>
          </w:p>
        </w:tc>
        <w:tc>
          <w:tcPr>
            <w:tcW w:w="1165" w:type="dxa"/>
            <w:tcBorders>
              <w:top w:val="nil"/>
              <w:left w:val="nil"/>
              <w:bottom w:val="single" w:sz="4" w:space="0" w:color="auto"/>
              <w:right w:val="single" w:sz="4" w:space="0" w:color="auto"/>
            </w:tcBorders>
            <w:shd w:val="clear" w:color="auto" w:fill="auto"/>
            <w:noWrap/>
          </w:tcPr>
          <w:p w:rsidR="0022164C" w:rsidRPr="006E15BF" w:rsidRDefault="0022164C" w:rsidP="0022164C">
            <w:pPr>
              <w:jc w:val="center"/>
            </w:pPr>
            <w:r w:rsidRPr="006E15BF">
              <w:t>387,4</w:t>
            </w:r>
          </w:p>
        </w:tc>
        <w:tc>
          <w:tcPr>
            <w:tcW w:w="2281" w:type="dxa"/>
            <w:tcBorders>
              <w:top w:val="nil"/>
              <w:left w:val="nil"/>
              <w:bottom w:val="single" w:sz="4" w:space="0" w:color="auto"/>
              <w:right w:val="single" w:sz="4" w:space="0" w:color="auto"/>
            </w:tcBorders>
            <w:shd w:val="clear" w:color="auto" w:fill="auto"/>
            <w:noWrap/>
            <w:vAlign w:val="center"/>
          </w:tcPr>
          <w:p w:rsidR="0022164C" w:rsidRPr="006E15BF" w:rsidRDefault="0022164C" w:rsidP="0022164C">
            <w:pPr>
              <w:jc w:val="center"/>
            </w:pPr>
          </w:p>
        </w:tc>
      </w:tr>
    </w:tbl>
    <w:p w:rsidR="0022164C" w:rsidRPr="006E15BF" w:rsidRDefault="0022164C" w:rsidP="0022164C">
      <w:pPr>
        <w:ind w:firstLine="720"/>
        <w:jc w:val="both"/>
      </w:pPr>
    </w:p>
    <w:p w:rsidR="0022164C" w:rsidRPr="006E15BF" w:rsidRDefault="0022164C" w:rsidP="0022164C">
      <w:pPr>
        <w:ind w:right="-1" w:firstLine="708"/>
        <w:jc w:val="both"/>
      </w:pPr>
      <w:r w:rsidRPr="006E15BF">
        <w:lastRenderedPageBreak/>
        <w:t>3. Индексы, используемые при формировании необходимой валовой выручки по статьям затрат на расчетный (долгосрочный) период регулирования.</w:t>
      </w:r>
    </w:p>
    <w:p w:rsidR="0022164C" w:rsidRPr="006E15BF" w:rsidRDefault="0022164C" w:rsidP="0022164C">
      <w:pPr>
        <w:ind w:right="-1" w:firstLine="708"/>
        <w:jc w:val="right"/>
      </w:pPr>
      <w:r w:rsidRPr="006E15BF">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693"/>
      </w:tblGrid>
      <w:tr w:rsidR="0022164C" w:rsidRPr="006E15BF" w:rsidTr="0022164C">
        <w:trPr>
          <w:tblHeader/>
        </w:trPr>
        <w:tc>
          <w:tcPr>
            <w:tcW w:w="2284" w:type="dxa"/>
            <w:shd w:val="clear" w:color="auto" w:fill="auto"/>
            <w:vAlign w:val="center"/>
          </w:tcPr>
          <w:p w:rsidR="0022164C" w:rsidRPr="006E15BF" w:rsidRDefault="0022164C" w:rsidP="0022164C">
            <w:pPr>
              <w:ind w:right="-1"/>
              <w:jc w:val="center"/>
              <w:rPr>
                <w:bCs/>
              </w:rPr>
            </w:pPr>
            <w:r w:rsidRPr="006E15BF">
              <w:rPr>
                <w:bCs/>
              </w:rPr>
              <w:t>Индексы</w:t>
            </w:r>
          </w:p>
        </w:tc>
        <w:tc>
          <w:tcPr>
            <w:tcW w:w="2678" w:type="dxa"/>
            <w:shd w:val="clear" w:color="auto" w:fill="auto"/>
            <w:vAlign w:val="center"/>
          </w:tcPr>
          <w:p w:rsidR="0022164C" w:rsidRPr="006E15BF" w:rsidRDefault="0022164C" w:rsidP="0022164C">
            <w:pPr>
              <w:ind w:right="-1"/>
              <w:jc w:val="center"/>
              <w:rPr>
                <w:bCs/>
              </w:rPr>
            </w:pPr>
            <w:r w:rsidRPr="006E15BF">
              <w:rPr>
                <w:bCs/>
              </w:rPr>
              <w:t>2016 год</w:t>
            </w:r>
          </w:p>
        </w:tc>
        <w:tc>
          <w:tcPr>
            <w:tcW w:w="2551" w:type="dxa"/>
            <w:shd w:val="clear" w:color="auto" w:fill="auto"/>
            <w:vAlign w:val="center"/>
          </w:tcPr>
          <w:p w:rsidR="0022164C" w:rsidRPr="006E15BF" w:rsidRDefault="0022164C" w:rsidP="0022164C">
            <w:pPr>
              <w:ind w:right="-1"/>
              <w:jc w:val="center"/>
              <w:rPr>
                <w:bCs/>
              </w:rPr>
            </w:pPr>
            <w:r w:rsidRPr="006E15BF">
              <w:rPr>
                <w:bCs/>
              </w:rPr>
              <w:t>2017 год</w:t>
            </w:r>
          </w:p>
        </w:tc>
        <w:tc>
          <w:tcPr>
            <w:tcW w:w="2693" w:type="dxa"/>
            <w:shd w:val="clear" w:color="auto" w:fill="auto"/>
            <w:vAlign w:val="center"/>
          </w:tcPr>
          <w:p w:rsidR="0022164C" w:rsidRPr="006E15BF" w:rsidRDefault="0022164C" w:rsidP="0022164C">
            <w:pPr>
              <w:ind w:right="-1"/>
              <w:jc w:val="center"/>
              <w:rPr>
                <w:bCs/>
              </w:rPr>
            </w:pPr>
            <w:r w:rsidRPr="006E15BF">
              <w:rPr>
                <w:bCs/>
              </w:rPr>
              <w:t>2018 год</w:t>
            </w:r>
          </w:p>
        </w:tc>
      </w:tr>
      <w:tr w:rsidR="0022164C" w:rsidRPr="006E15BF" w:rsidTr="0022164C">
        <w:tc>
          <w:tcPr>
            <w:tcW w:w="2284" w:type="dxa"/>
            <w:shd w:val="clear" w:color="auto" w:fill="auto"/>
          </w:tcPr>
          <w:p w:rsidR="0022164C" w:rsidRPr="006E15BF" w:rsidRDefault="0022164C" w:rsidP="0022164C">
            <w:pPr>
              <w:ind w:right="-1"/>
              <w:jc w:val="both"/>
              <w:rPr>
                <w:bCs/>
              </w:rPr>
            </w:pPr>
            <w:r w:rsidRPr="006E15BF">
              <w:t>Природный газ</w:t>
            </w:r>
          </w:p>
        </w:tc>
        <w:tc>
          <w:tcPr>
            <w:tcW w:w="2678" w:type="dxa"/>
            <w:shd w:val="clear" w:color="auto" w:fill="auto"/>
            <w:vAlign w:val="center"/>
          </w:tcPr>
          <w:p w:rsidR="0022164C" w:rsidRPr="006E15BF" w:rsidRDefault="0022164C" w:rsidP="0022164C">
            <w:pPr>
              <w:ind w:right="-1"/>
              <w:jc w:val="center"/>
            </w:pPr>
            <w:r w:rsidRPr="006E15BF">
              <w:t>1,020</w:t>
            </w:r>
          </w:p>
        </w:tc>
        <w:tc>
          <w:tcPr>
            <w:tcW w:w="2551" w:type="dxa"/>
            <w:shd w:val="clear" w:color="auto" w:fill="auto"/>
            <w:vAlign w:val="center"/>
          </w:tcPr>
          <w:p w:rsidR="0022164C" w:rsidRPr="006E15BF" w:rsidRDefault="0022164C" w:rsidP="0022164C">
            <w:pPr>
              <w:ind w:right="-1"/>
              <w:jc w:val="center"/>
            </w:pPr>
            <w:r w:rsidRPr="006E15BF">
              <w:t>1,030</w:t>
            </w:r>
          </w:p>
        </w:tc>
        <w:tc>
          <w:tcPr>
            <w:tcW w:w="2693" w:type="dxa"/>
            <w:shd w:val="clear" w:color="auto" w:fill="auto"/>
            <w:vAlign w:val="center"/>
          </w:tcPr>
          <w:p w:rsidR="0022164C" w:rsidRPr="006E15BF" w:rsidRDefault="0022164C" w:rsidP="0022164C">
            <w:pPr>
              <w:ind w:right="-1"/>
              <w:jc w:val="center"/>
            </w:pPr>
            <w:r w:rsidRPr="006E15BF">
              <w:t>1,030</w:t>
            </w:r>
          </w:p>
        </w:tc>
      </w:tr>
      <w:tr w:rsidR="0022164C" w:rsidRPr="006E15BF" w:rsidTr="0022164C">
        <w:tc>
          <w:tcPr>
            <w:tcW w:w="2284" w:type="dxa"/>
            <w:shd w:val="clear" w:color="auto" w:fill="auto"/>
          </w:tcPr>
          <w:p w:rsidR="0022164C" w:rsidRPr="006E15BF" w:rsidRDefault="0022164C" w:rsidP="0022164C">
            <w:pPr>
              <w:ind w:right="-1"/>
              <w:jc w:val="both"/>
            </w:pPr>
            <w:r w:rsidRPr="006E15BF">
              <w:t>Водоснабжение, водоотведение</w:t>
            </w:r>
          </w:p>
        </w:tc>
        <w:tc>
          <w:tcPr>
            <w:tcW w:w="2678" w:type="dxa"/>
            <w:shd w:val="clear" w:color="auto" w:fill="auto"/>
            <w:vAlign w:val="center"/>
          </w:tcPr>
          <w:p w:rsidR="0022164C" w:rsidRPr="006E15BF" w:rsidRDefault="0022164C" w:rsidP="0022164C">
            <w:pPr>
              <w:ind w:right="-1"/>
              <w:jc w:val="center"/>
            </w:pPr>
            <w:r w:rsidRPr="006E15BF">
              <w:t>1,043</w:t>
            </w:r>
          </w:p>
        </w:tc>
        <w:tc>
          <w:tcPr>
            <w:tcW w:w="2551" w:type="dxa"/>
            <w:shd w:val="clear" w:color="auto" w:fill="auto"/>
            <w:vAlign w:val="center"/>
          </w:tcPr>
          <w:p w:rsidR="0022164C" w:rsidRPr="006E15BF" w:rsidRDefault="0022164C" w:rsidP="0022164C">
            <w:pPr>
              <w:ind w:right="-1"/>
              <w:jc w:val="center"/>
            </w:pPr>
            <w:r w:rsidRPr="006E15BF">
              <w:t>1,043</w:t>
            </w:r>
          </w:p>
        </w:tc>
        <w:tc>
          <w:tcPr>
            <w:tcW w:w="2693" w:type="dxa"/>
            <w:shd w:val="clear" w:color="auto" w:fill="auto"/>
            <w:vAlign w:val="center"/>
          </w:tcPr>
          <w:p w:rsidR="0022164C" w:rsidRPr="006E15BF" w:rsidRDefault="0022164C" w:rsidP="0022164C">
            <w:pPr>
              <w:ind w:right="-1"/>
              <w:jc w:val="center"/>
            </w:pPr>
            <w:r w:rsidRPr="006E15BF">
              <w:t>1,043</w:t>
            </w:r>
          </w:p>
        </w:tc>
      </w:tr>
      <w:tr w:rsidR="0022164C" w:rsidRPr="006E15BF" w:rsidTr="0022164C">
        <w:tc>
          <w:tcPr>
            <w:tcW w:w="2284" w:type="dxa"/>
            <w:shd w:val="clear" w:color="auto" w:fill="auto"/>
          </w:tcPr>
          <w:p w:rsidR="0022164C" w:rsidRPr="006E15BF" w:rsidRDefault="0022164C" w:rsidP="0022164C">
            <w:pPr>
              <w:ind w:right="-1"/>
              <w:jc w:val="both"/>
              <w:rPr>
                <w:bCs/>
              </w:rPr>
            </w:pPr>
            <w:r w:rsidRPr="006E15BF">
              <w:t>Электрическая энергия</w:t>
            </w:r>
          </w:p>
        </w:tc>
        <w:tc>
          <w:tcPr>
            <w:tcW w:w="2678" w:type="dxa"/>
            <w:shd w:val="clear" w:color="auto" w:fill="auto"/>
            <w:vAlign w:val="center"/>
          </w:tcPr>
          <w:p w:rsidR="0022164C" w:rsidRPr="006E15BF" w:rsidRDefault="0022164C" w:rsidP="0022164C">
            <w:pPr>
              <w:ind w:right="-1"/>
              <w:jc w:val="center"/>
            </w:pPr>
            <w:r w:rsidRPr="006E15BF">
              <w:t>1,078</w:t>
            </w:r>
          </w:p>
        </w:tc>
        <w:tc>
          <w:tcPr>
            <w:tcW w:w="2551" w:type="dxa"/>
            <w:shd w:val="clear" w:color="auto" w:fill="auto"/>
            <w:vAlign w:val="center"/>
          </w:tcPr>
          <w:p w:rsidR="0022164C" w:rsidRPr="006E15BF" w:rsidRDefault="0022164C" w:rsidP="0022164C">
            <w:pPr>
              <w:ind w:right="-1"/>
              <w:jc w:val="center"/>
            </w:pPr>
            <w:r w:rsidRPr="006E15BF">
              <w:t>1,072</w:t>
            </w:r>
          </w:p>
        </w:tc>
        <w:tc>
          <w:tcPr>
            <w:tcW w:w="2693" w:type="dxa"/>
            <w:shd w:val="clear" w:color="auto" w:fill="auto"/>
            <w:vAlign w:val="center"/>
          </w:tcPr>
          <w:p w:rsidR="0022164C" w:rsidRPr="006E15BF" w:rsidRDefault="0022164C" w:rsidP="0022164C">
            <w:pPr>
              <w:ind w:right="-1"/>
              <w:jc w:val="center"/>
            </w:pPr>
            <w:r w:rsidRPr="006E15BF">
              <w:t>1,071</w:t>
            </w:r>
          </w:p>
        </w:tc>
      </w:tr>
      <w:tr w:rsidR="0022164C" w:rsidRPr="006E15BF" w:rsidTr="0022164C">
        <w:tc>
          <w:tcPr>
            <w:tcW w:w="2284" w:type="dxa"/>
            <w:shd w:val="clear" w:color="auto" w:fill="auto"/>
          </w:tcPr>
          <w:p w:rsidR="0022164C" w:rsidRPr="006E15BF" w:rsidRDefault="0022164C" w:rsidP="0022164C">
            <w:pPr>
              <w:ind w:right="-1"/>
              <w:jc w:val="both"/>
            </w:pPr>
            <w:r w:rsidRPr="006E15BF">
              <w:t>Тепловая энергия</w:t>
            </w:r>
          </w:p>
        </w:tc>
        <w:tc>
          <w:tcPr>
            <w:tcW w:w="2678" w:type="dxa"/>
            <w:shd w:val="clear" w:color="auto" w:fill="auto"/>
            <w:vAlign w:val="center"/>
          </w:tcPr>
          <w:p w:rsidR="0022164C" w:rsidRPr="006E15BF" w:rsidRDefault="0022164C" w:rsidP="0022164C">
            <w:pPr>
              <w:ind w:right="-1"/>
              <w:jc w:val="center"/>
            </w:pPr>
            <w:r w:rsidRPr="006E15BF">
              <w:t>1,033</w:t>
            </w:r>
          </w:p>
        </w:tc>
        <w:tc>
          <w:tcPr>
            <w:tcW w:w="2551" w:type="dxa"/>
            <w:shd w:val="clear" w:color="auto" w:fill="auto"/>
            <w:vAlign w:val="center"/>
          </w:tcPr>
          <w:p w:rsidR="0022164C" w:rsidRPr="006E15BF" w:rsidRDefault="0022164C" w:rsidP="0022164C">
            <w:pPr>
              <w:ind w:right="-1"/>
              <w:jc w:val="center"/>
            </w:pPr>
            <w:r w:rsidRPr="006E15BF">
              <w:t>1,033</w:t>
            </w:r>
          </w:p>
        </w:tc>
        <w:tc>
          <w:tcPr>
            <w:tcW w:w="2693" w:type="dxa"/>
            <w:shd w:val="clear" w:color="auto" w:fill="auto"/>
            <w:vAlign w:val="center"/>
          </w:tcPr>
          <w:p w:rsidR="0022164C" w:rsidRPr="006E15BF" w:rsidRDefault="0022164C" w:rsidP="0022164C">
            <w:pPr>
              <w:ind w:right="-1"/>
              <w:jc w:val="center"/>
            </w:pPr>
            <w:r w:rsidRPr="006E15BF">
              <w:t>1,033</w:t>
            </w:r>
          </w:p>
        </w:tc>
      </w:tr>
      <w:tr w:rsidR="0022164C" w:rsidRPr="006E15BF" w:rsidTr="0022164C">
        <w:tc>
          <w:tcPr>
            <w:tcW w:w="2284" w:type="dxa"/>
            <w:shd w:val="clear" w:color="auto" w:fill="auto"/>
          </w:tcPr>
          <w:p w:rsidR="0022164C" w:rsidRPr="006E15BF" w:rsidRDefault="0022164C" w:rsidP="0022164C">
            <w:pPr>
              <w:ind w:right="-1"/>
              <w:jc w:val="both"/>
              <w:rPr>
                <w:bCs/>
              </w:rPr>
            </w:pPr>
            <w:r w:rsidRPr="006E15BF">
              <w:rPr>
                <w:bCs/>
              </w:rPr>
              <w:t>Индекс потребительских цен</w:t>
            </w:r>
          </w:p>
        </w:tc>
        <w:tc>
          <w:tcPr>
            <w:tcW w:w="2678" w:type="dxa"/>
            <w:shd w:val="clear" w:color="auto" w:fill="auto"/>
            <w:vAlign w:val="center"/>
          </w:tcPr>
          <w:p w:rsidR="0022164C" w:rsidRPr="006E15BF" w:rsidRDefault="0022164C" w:rsidP="0022164C">
            <w:pPr>
              <w:ind w:right="-1"/>
              <w:jc w:val="center"/>
            </w:pPr>
            <w:r w:rsidRPr="006E15BF">
              <w:t>1,074</w:t>
            </w:r>
          </w:p>
        </w:tc>
        <w:tc>
          <w:tcPr>
            <w:tcW w:w="2551" w:type="dxa"/>
            <w:shd w:val="clear" w:color="auto" w:fill="auto"/>
            <w:vAlign w:val="center"/>
          </w:tcPr>
          <w:p w:rsidR="0022164C" w:rsidRPr="006E15BF" w:rsidRDefault="0022164C" w:rsidP="0022164C">
            <w:pPr>
              <w:ind w:right="-1"/>
              <w:jc w:val="center"/>
            </w:pPr>
            <w:r w:rsidRPr="006E15BF">
              <w:t>1,058</w:t>
            </w:r>
          </w:p>
        </w:tc>
        <w:tc>
          <w:tcPr>
            <w:tcW w:w="2693" w:type="dxa"/>
            <w:shd w:val="clear" w:color="auto" w:fill="auto"/>
            <w:vAlign w:val="center"/>
          </w:tcPr>
          <w:p w:rsidR="0022164C" w:rsidRPr="006E15BF" w:rsidRDefault="0022164C" w:rsidP="0022164C">
            <w:pPr>
              <w:ind w:right="-1"/>
              <w:jc w:val="center"/>
            </w:pPr>
            <w:r w:rsidRPr="006E15BF">
              <w:t>1,055</w:t>
            </w:r>
          </w:p>
        </w:tc>
      </w:tr>
      <w:tr w:rsidR="0022164C" w:rsidRPr="006E15BF" w:rsidTr="0022164C">
        <w:tc>
          <w:tcPr>
            <w:tcW w:w="2284" w:type="dxa"/>
            <w:shd w:val="clear" w:color="auto" w:fill="auto"/>
          </w:tcPr>
          <w:p w:rsidR="0022164C" w:rsidRPr="006E15BF" w:rsidRDefault="0022164C" w:rsidP="0022164C">
            <w:pPr>
              <w:ind w:right="-1"/>
              <w:jc w:val="both"/>
              <w:rPr>
                <w:bCs/>
              </w:rPr>
            </w:pPr>
            <w:r w:rsidRPr="006E15BF">
              <w:rPr>
                <w:bCs/>
              </w:rPr>
              <w:t>Индекс цен промышленных производителей</w:t>
            </w:r>
          </w:p>
        </w:tc>
        <w:tc>
          <w:tcPr>
            <w:tcW w:w="2678" w:type="dxa"/>
            <w:shd w:val="clear" w:color="auto" w:fill="auto"/>
            <w:vAlign w:val="center"/>
          </w:tcPr>
          <w:p w:rsidR="0022164C" w:rsidRPr="006E15BF" w:rsidRDefault="0022164C" w:rsidP="0022164C">
            <w:pPr>
              <w:ind w:right="-1"/>
              <w:jc w:val="center"/>
            </w:pPr>
            <w:r w:rsidRPr="006E15BF">
              <w:t>1,059</w:t>
            </w:r>
          </w:p>
        </w:tc>
        <w:tc>
          <w:tcPr>
            <w:tcW w:w="2551" w:type="dxa"/>
            <w:shd w:val="clear" w:color="auto" w:fill="auto"/>
            <w:vAlign w:val="center"/>
          </w:tcPr>
          <w:p w:rsidR="0022164C" w:rsidRPr="006E15BF" w:rsidRDefault="0022164C" w:rsidP="0022164C">
            <w:pPr>
              <w:ind w:right="-1"/>
              <w:jc w:val="center"/>
            </w:pPr>
            <w:r w:rsidRPr="006E15BF">
              <w:t>1,055</w:t>
            </w:r>
          </w:p>
        </w:tc>
        <w:tc>
          <w:tcPr>
            <w:tcW w:w="2693" w:type="dxa"/>
            <w:shd w:val="clear" w:color="auto" w:fill="auto"/>
            <w:vAlign w:val="center"/>
          </w:tcPr>
          <w:p w:rsidR="0022164C" w:rsidRPr="006E15BF" w:rsidRDefault="0022164C" w:rsidP="0022164C">
            <w:pPr>
              <w:ind w:right="-1"/>
              <w:jc w:val="center"/>
            </w:pPr>
            <w:r w:rsidRPr="006E15BF">
              <w:t>1,053</w:t>
            </w:r>
          </w:p>
        </w:tc>
      </w:tr>
    </w:tbl>
    <w:p w:rsidR="0022164C" w:rsidRPr="006E15BF" w:rsidRDefault="0022164C" w:rsidP="0022164C">
      <w:pPr>
        <w:ind w:right="-1" w:firstLine="708"/>
        <w:jc w:val="both"/>
      </w:pPr>
    </w:p>
    <w:p w:rsidR="0022164C" w:rsidRPr="006E15BF" w:rsidRDefault="0022164C" w:rsidP="0022164C">
      <w:pPr>
        <w:ind w:right="-1" w:firstLine="708"/>
        <w:jc w:val="both"/>
      </w:pPr>
      <w:r w:rsidRPr="006E15BF">
        <w:rPr>
          <w:bCs/>
        </w:rPr>
        <w:t xml:space="preserve">При расчёте расходов на 2016-2018 годы экспертной группой </w:t>
      </w:r>
      <w:r w:rsidRPr="006E15BF">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6E15BF">
        <w:rPr>
          <w:lang w:val="en-US"/>
        </w:rPr>
        <w:t>I</w:t>
      </w:r>
      <w:r w:rsidRPr="006E15BF">
        <w:t>).</w:t>
      </w:r>
    </w:p>
    <w:p w:rsidR="0022164C" w:rsidRPr="006E15BF" w:rsidRDefault="0022164C" w:rsidP="0022164C">
      <w:pPr>
        <w:ind w:right="-1" w:firstLine="708"/>
        <w:jc w:val="both"/>
      </w:pPr>
      <w:r w:rsidRPr="006E15BF">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22164C" w:rsidRPr="006E15BF" w:rsidRDefault="0022164C" w:rsidP="0022164C">
      <w:pPr>
        <w:ind w:firstLine="708"/>
      </w:pPr>
      <w:r w:rsidRPr="006E15BF">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22164C" w:rsidRPr="006E15BF" w:rsidRDefault="0022164C" w:rsidP="0022164C">
      <w:pPr>
        <w:ind w:firstLine="708"/>
        <w:jc w:val="both"/>
      </w:pPr>
      <w:r w:rsidRPr="006E15BF">
        <w:t>Необходимая валовая выручка в целом по регулируемыми видам деятельности по предложению организации в 2016 году составит 3853,01 тыс</w:t>
      </w:r>
      <w:proofErr w:type="gramStart"/>
      <w:r w:rsidRPr="006E15BF">
        <w:t>.р</w:t>
      </w:r>
      <w:proofErr w:type="gramEnd"/>
      <w:r w:rsidRPr="006E15BF">
        <w:t>уб., в том числе расходы - 3853,01 тыс. руб.</w:t>
      </w:r>
    </w:p>
    <w:p w:rsidR="0022164C" w:rsidRPr="006E15BF" w:rsidRDefault="0022164C" w:rsidP="0022164C">
      <w:pPr>
        <w:ind w:firstLine="708"/>
        <w:jc w:val="both"/>
      </w:pPr>
      <w:r w:rsidRPr="006E15BF">
        <w:t>Экспертная группа предлагает уменьшить необходимую валовую выручку, рассчитанную на 2016 год на сумму 1223,78 тыс</w:t>
      </w:r>
      <w:proofErr w:type="gramStart"/>
      <w:r w:rsidRPr="006E15BF">
        <w:t>.р</w:t>
      </w:r>
      <w:proofErr w:type="gramEnd"/>
      <w:r w:rsidRPr="006E15BF">
        <w:t xml:space="preserve">уб., в том числе расходы </w:t>
      </w:r>
      <w:r w:rsidRPr="006E15BF">
        <w:rPr>
          <w:bCs/>
        </w:rPr>
        <w:t>на сумму 1223,78 тыс.руб.</w:t>
      </w:r>
      <w:r w:rsidRPr="006E15BF">
        <w:t xml:space="preserve"> </w:t>
      </w:r>
    </w:p>
    <w:p w:rsidR="0022164C" w:rsidRPr="006E15BF" w:rsidRDefault="0022164C" w:rsidP="0022164C">
      <w:pPr>
        <w:ind w:firstLine="708"/>
        <w:jc w:val="both"/>
      </w:pPr>
      <w:r w:rsidRPr="006E15BF">
        <w:t>Таким образом, по предложению экспертной группы необходимая валовая выручка составит 2629,23 тыс</w:t>
      </w:r>
      <w:proofErr w:type="gramStart"/>
      <w:r w:rsidRPr="006E15BF">
        <w:t>.р</w:t>
      </w:r>
      <w:proofErr w:type="gramEnd"/>
      <w:r w:rsidRPr="006E15BF">
        <w:t>уб., в том числе расходы - 2629,23 тыс. руб.</w:t>
      </w:r>
    </w:p>
    <w:p w:rsidR="0022164C" w:rsidRPr="006E15BF" w:rsidRDefault="0022164C" w:rsidP="0022164C">
      <w:pPr>
        <w:ind w:firstLine="708"/>
        <w:jc w:val="right"/>
      </w:pPr>
      <w:r w:rsidRPr="006E15BF">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22164C" w:rsidRPr="006E15BF" w:rsidTr="0022164C">
        <w:trPr>
          <w:trHeight w:val="105"/>
          <w:tblHeader/>
        </w:trPr>
        <w:tc>
          <w:tcPr>
            <w:tcW w:w="2696" w:type="dxa"/>
            <w:vMerge w:val="restart"/>
            <w:shd w:val="clear" w:color="auto" w:fill="auto"/>
            <w:vAlign w:val="center"/>
          </w:tcPr>
          <w:p w:rsidR="0022164C" w:rsidRPr="006E15BF" w:rsidRDefault="0022164C" w:rsidP="0022164C">
            <w:pPr>
              <w:jc w:val="center"/>
              <w:rPr>
                <w:bCs/>
              </w:rPr>
            </w:pPr>
            <w:r w:rsidRPr="006E15BF">
              <w:rPr>
                <w:bCs/>
              </w:rPr>
              <w:t>Основные статьи расходов</w:t>
            </w:r>
          </w:p>
        </w:tc>
        <w:tc>
          <w:tcPr>
            <w:tcW w:w="4829" w:type="dxa"/>
            <w:gridSpan w:val="3"/>
            <w:shd w:val="clear" w:color="auto" w:fill="auto"/>
            <w:vAlign w:val="center"/>
          </w:tcPr>
          <w:p w:rsidR="0022164C" w:rsidRPr="006E15BF" w:rsidRDefault="0022164C" w:rsidP="0022164C">
            <w:pPr>
              <w:jc w:val="center"/>
              <w:rPr>
                <w:bCs/>
              </w:rPr>
            </w:pPr>
            <w:r w:rsidRPr="006E15BF">
              <w:rPr>
                <w:bCs/>
              </w:rPr>
              <w:t>2016 год</w:t>
            </w:r>
          </w:p>
        </w:tc>
        <w:tc>
          <w:tcPr>
            <w:tcW w:w="2896" w:type="dxa"/>
            <w:vMerge w:val="restart"/>
            <w:shd w:val="clear" w:color="auto" w:fill="auto"/>
            <w:vAlign w:val="center"/>
          </w:tcPr>
          <w:p w:rsidR="0022164C" w:rsidRPr="006E15BF" w:rsidRDefault="0022164C" w:rsidP="0022164C">
            <w:pPr>
              <w:jc w:val="center"/>
              <w:rPr>
                <w:bCs/>
              </w:rPr>
            </w:pPr>
            <w:r w:rsidRPr="006E15BF">
              <w:rPr>
                <w:bCs/>
              </w:rPr>
              <w:t>Основание изменения</w:t>
            </w:r>
          </w:p>
        </w:tc>
      </w:tr>
      <w:tr w:rsidR="0022164C" w:rsidRPr="006E15BF" w:rsidTr="0022164C">
        <w:trPr>
          <w:trHeight w:val="1200"/>
          <w:tblHeader/>
        </w:trPr>
        <w:tc>
          <w:tcPr>
            <w:tcW w:w="2696" w:type="dxa"/>
            <w:vMerge/>
            <w:shd w:val="clear" w:color="auto" w:fill="auto"/>
            <w:vAlign w:val="center"/>
          </w:tcPr>
          <w:p w:rsidR="0022164C" w:rsidRPr="006E15BF" w:rsidRDefault="0022164C" w:rsidP="0022164C">
            <w:pPr>
              <w:jc w:val="center"/>
              <w:rPr>
                <w:bCs/>
              </w:rPr>
            </w:pPr>
          </w:p>
        </w:tc>
        <w:tc>
          <w:tcPr>
            <w:tcW w:w="1610" w:type="dxa"/>
            <w:shd w:val="clear" w:color="auto" w:fill="auto"/>
            <w:vAlign w:val="center"/>
          </w:tcPr>
          <w:p w:rsidR="0022164C" w:rsidRPr="006E15BF" w:rsidRDefault="0022164C" w:rsidP="0022164C">
            <w:pPr>
              <w:jc w:val="center"/>
              <w:rPr>
                <w:bCs/>
              </w:rPr>
            </w:pPr>
            <w:r w:rsidRPr="006E15BF">
              <w:rPr>
                <w:bCs/>
              </w:rPr>
              <w:t>Данные организации, тыс. руб.</w:t>
            </w:r>
          </w:p>
        </w:tc>
        <w:tc>
          <w:tcPr>
            <w:tcW w:w="1609" w:type="dxa"/>
            <w:shd w:val="clear" w:color="auto" w:fill="auto"/>
            <w:vAlign w:val="center"/>
          </w:tcPr>
          <w:p w:rsidR="0022164C" w:rsidRPr="006E15BF" w:rsidRDefault="0022164C" w:rsidP="0022164C">
            <w:pPr>
              <w:jc w:val="center"/>
              <w:rPr>
                <w:bCs/>
              </w:rPr>
            </w:pPr>
            <w:r w:rsidRPr="006E15BF">
              <w:rPr>
                <w:bCs/>
              </w:rPr>
              <w:t>Данные экспертной группы, тыс. руб.</w:t>
            </w:r>
          </w:p>
        </w:tc>
        <w:tc>
          <w:tcPr>
            <w:tcW w:w="1610" w:type="dxa"/>
            <w:shd w:val="clear" w:color="auto" w:fill="auto"/>
            <w:vAlign w:val="center"/>
          </w:tcPr>
          <w:p w:rsidR="0022164C" w:rsidRPr="006E15BF" w:rsidRDefault="0022164C" w:rsidP="0022164C">
            <w:pPr>
              <w:jc w:val="center"/>
              <w:rPr>
                <w:bCs/>
              </w:rPr>
            </w:pPr>
            <w:r w:rsidRPr="006E15BF">
              <w:rPr>
                <w:bCs/>
              </w:rPr>
              <w:t>Отклонение, тыс. руб.</w:t>
            </w:r>
          </w:p>
        </w:tc>
        <w:tc>
          <w:tcPr>
            <w:tcW w:w="2896" w:type="dxa"/>
            <w:vMerge/>
            <w:shd w:val="clear" w:color="auto" w:fill="auto"/>
            <w:vAlign w:val="center"/>
          </w:tcPr>
          <w:p w:rsidR="0022164C" w:rsidRPr="006E15BF" w:rsidRDefault="0022164C" w:rsidP="0022164C">
            <w:pPr>
              <w:jc w:val="center"/>
              <w:rPr>
                <w:bCs/>
              </w:rPr>
            </w:pPr>
          </w:p>
        </w:tc>
      </w:tr>
      <w:tr w:rsidR="0022164C" w:rsidRPr="006E15BF" w:rsidTr="0022164C">
        <w:tc>
          <w:tcPr>
            <w:tcW w:w="2696" w:type="dxa"/>
            <w:shd w:val="clear" w:color="auto" w:fill="auto"/>
            <w:vAlign w:val="center"/>
          </w:tcPr>
          <w:p w:rsidR="0022164C" w:rsidRPr="006E15BF" w:rsidRDefault="0022164C" w:rsidP="0022164C">
            <w:r w:rsidRPr="006E15BF">
              <w:t>Текущие расходы</w:t>
            </w:r>
          </w:p>
        </w:tc>
        <w:tc>
          <w:tcPr>
            <w:tcW w:w="1610" w:type="dxa"/>
            <w:shd w:val="clear" w:color="auto" w:fill="auto"/>
            <w:vAlign w:val="center"/>
          </w:tcPr>
          <w:p w:rsidR="0022164C" w:rsidRPr="006E15BF" w:rsidRDefault="0022164C" w:rsidP="0022164C">
            <w:pPr>
              <w:jc w:val="center"/>
            </w:pPr>
            <w:r w:rsidRPr="006E15BF">
              <w:t>3461,75</w:t>
            </w:r>
          </w:p>
        </w:tc>
        <w:tc>
          <w:tcPr>
            <w:tcW w:w="1609" w:type="dxa"/>
            <w:shd w:val="clear" w:color="auto" w:fill="auto"/>
            <w:vAlign w:val="center"/>
          </w:tcPr>
          <w:p w:rsidR="0022164C" w:rsidRPr="006E15BF" w:rsidRDefault="0022164C" w:rsidP="0022164C">
            <w:pPr>
              <w:jc w:val="center"/>
            </w:pPr>
            <w:r w:rsidRPr="006E15BF">
              <w:t>2237,83</w:t>
            </w:r>
          </w:p>
        </w:tc>
        <w:tc>
          <w:tcPr>
            <w:tcW w:w="1610" w:type="dxa"/>
            <w:shd w:val="clear" w:color="auto" w:fill="auto"/>
            <w:vAlign w:val="center"/>
          </w:tcPr>
          <w:p w:rsidR="0022164C" w:rsidRPr="006E15BF" w:rsidRDefault="0022164C" w:rsidP="0022164C">
            <w:pPr>
              <w:jc w:val="center"/>
            </w:pPr>
            <w:r w:rsidRPr="006E15BF">
              <w:t>-1223,92</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r w:rsidRPr="006E15BF">
              <w:t>Операционные расходы</w:t>
            </w:r>
          </w:p>
        </w:tc>
        <w:tc>
          <w:tcPr>
            <w:tcW w:w="1610" w:type="dxa"/>
            <w:shd w:val="clear" w:color="auto" w:fill="auto"/>
            <w:vAlign w:val="center"/>
          </w:tcPr>
          <w:p w:rsidR="0022164C" w:rsidRPr="006E15BF" w:rsidRDefault="0022164C" w:rsidP="0022164C">
            <w:pPr>
              <w:jc w:val="center"/>
            </w:pPr>
            <w:r w:rsidRPr="006E15BF">
              <w:t>3110,12</w:t>
            </w:r>
          </w:p>
        </w:tc>
        <w:tc>
          <w:tcPr>
            <w:tcW w:w="1609" w:type="dxa"/>
            <w:shd w:val="clear" w:color="auto" w:fill="auto"/>
            <w:vAlign w:val="center"/>
          </w:tcPr>
          <w:p w:rsidR="0022164C" w:rsidRPr="006E15BF" w:rsidRDefault="0022164C" w:rsidP="0022164C">
            <w:pPr>
              <w:jc w:val="center"/>
            </w:pPr>
            <w:r w:rsidRPr="006E15BF">
              <w:t>2132,16</w:t>
            </w:r>
          </w:p>
        </w:tc>
        <w:tc>
          <w:tcPr>
            <w:tcW w:w="1610" w:type="dxa"/>
            <w:shd w:val="clear" w:color="auto" w:fill="auto"/>
            <w:vAlign w:val="center"/>
          </w:tcPr>
          <w:p w:rsidR="0022164C" w:rsidRPr="006E15BF" w:rsidRDefault="0022164C" w:rsidP="0022164C">
            <w:pPr>
              <w:jc w:val="center"/>
            </w:pPr>
            <w:r w:rsidRPr="006E15BF">
              <w:t>-977,96</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rPr>
                <w:bCs/>
              </w:rPr>
            </w:pPr>
            <w:r w:rsidRPr="006E15BF">
              <w:rPr>
                <w:bCs/>
              </w:rPr>
              <w:t>Производственные расходы</w:t>
            </w:r>
          </w:p>
        </w:tc>
        <w:tc>
          <w:tcPr>
            <w:tcW w:w="1610" w:type="dxa"/>
            <w:shd w:val="clear" w:color="auto" w:fill="auto"/>
            <w:vAlign w:val="center"/>
          </w:tcPr>
          <w:p w:rsidR="0022164C" w:rsidRPr="006E15BF" w:rsidRDefault="0022164C" w:rsidP="0022164C">
            <w:pPr>
              <w:jc w:val="center"/>
            </w:pPr>
            <w:r w:rsidRPr="006E15BF">
              <w:t>1681,94</w:t>
            </w:r>
          </w:p>
        </w:tc>
        <w:tc>
          <w:tcPr>
            <w:tcW w:w="1609" w:type="dxa"/>
            <w:shd w:val="clear" w:color="auto" w:fill="auto"/>
            <w:vAlign w:val="center"/>
          </w:tcPr>
          <w:p w:rsidR="0022164C" w:rsidRPr="006E15BF" w:rsidRDefault="0022164C" w:rsidP="0022164C">
            <w:pPr>
              <w:jc w:val="center"/>
            </w:pPr>
            <w:r w:rsidRPr="006E15BF">
              <w:t>1318,42</w:t>
            </w:r>
          </w:p>
        </w:tc>
        <w:tc>
          <w:tcPr>
            <w:tcW w:w="1610" w:type="dxa"/>
            <w:shd w:val="clear" w:color="auto" w:fill="auto"/>
            <w:vAlign w:val="center"/>
          </w:tcPr>
          <w:p w:rsidR="0022164C" w:rsidRPr="006E15BF" w:rsidRDefault="0022164C" w:rsidP="0022164C">
            <w:pPr>
              <w:jc w:val="center"/>
            </w:pPr>
            <w:r w:rsidRPr="006E15BF">
              <w:t>-363,52</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rPr>
                <w:bCs/>
                <w:iCs/>
              </w:rPr>
              <w:t>расходы на приобретение сырья и материалов и их хранение:</w:t>
            </w:r>
          </w:p>
        </w:tc>
        <w:tc>
          <w:tcPr>
            <w:tcW w:w="1610" w:type="dxa"/>
            <w:shd w:val="clear" w:color="auto" w:fill="auto"/>
            <w:vAlign w:val="center"/>
          </w:tcPr>
          <w:p w:rsidR="0022164C" w:rsidRPr="006E15BF" w:rsidRDefault="0022164C" w:rsidP="0022164C">
            <w:pPr>
              <w:jc w:val="center"/>
            </w:pPr>
            <w:r w:rsidRPr="006E15BF">
              <w:t>116,61</w:t>
            </w:r>
          </w:p>
        </w:tc>
        <w:tc>
          <w:tcPr>
            <w:tcW w:w="1609" w:type="dxa"/>
            <w:shd w:val="clear" w:color="auto" w:fill="auto"/>
            <w:vAlign w:val="center"/>
          </w:tcPr>
          <w:p w:rsidR="0022164C" w:rsidRPr="006E15BF" w:rsidRDefault="0022164C" w:rsidP="0022164C">
            <w:pPr>
              <w:jc w:val="center"/>
            </w:pPr>
            <w:r w:rsidRPr="006E15BF">
              <w:t>246,8</w:t>
            </w:r>
          </w:p>
        </w:tc>
        <w:tc>
          <w:tcPr>
            <w:tcW w:w="1610" w:type="dxa"/>
            <w:shd w:val="clear" w:color="auto" w:fill="auto"/>
            <w:vAlign w:val="center"/>
          </w:tcPr>
          <w:p w:rsidR="0022164C" w:rsidRPr="006E15BF" w:rsidRDefault="0022164C" w:rsidP="0022164C">
            <w:pPr>
              <w:jc w:val="center"/>
            </w:pPr>
            <w:r w:rsidRPr="006E15BF">
              <w:t>130,19</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реагенты</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ГСМ</w:t>
            </w:r>
          </w:p>
        </w:tc>
        <w:tc>
          <w:tcPr>
            <w:tcW w:w="1610" w:type="dxa"/>
            <w:shd w:val="clear" w:color="auto" w:fill="auto"/>
            <w:vAlign w:val="center"/>
          </w:tcPr>
          <w:p w:rsidR="0022164C" w:rsidRPr="006E15BF" w:rsidRDefault="0022164C" w:rsidP="0022164C">
            <w:pPr>
              <w:jc w:val="center"/>
            </w:pPr>
            <w:r w:rsidRPr="006E15BF">
              <w:t>56,61</w:t>
            </w:r>
          </w:p>
        </w:tc>
        <w:tc>
          <w:tcPr>
            <w:tcW w:w="1609" w:type="dxa"/>
            <w:shd w:val="clear" w:color="auto" w:fill="auto"/>
            <w:vAlign w:val="center"/>
          </w:tcPr>
          <w:p w:rsidR="0022164C" w:rsidRPr="006E15BF" w:rsidRDefault="0022164C" w:rsidP="0022164C">
            <w:pPr>
              <w:jc w:val="center"/>
            </w:pPr>
            <w:r w:rsidRPr="006E15BF">
              <w:t>46,3</w:t>
            </w:r>
          </w:p>
        </w:tc>
        <w:tc>
          <w:tcPr>
            <w:tcW w:w="1610" w:type="dxa"/>
            <w:shd w:val="clear" w:color="auto" w:fill="auto"/>
            <w:vAlign w:val="center"/>
          </w:tcPr>
          <w:p w:rsidR="0022164C" w:rsidRPr="006E15BF" w:rsidRDefault="0022164C" w:rsidP="0022164C">
            <w:pPr>
              <w:jc w:val="center"/>
            </w:pPr>
            <w:r w:rsidRPr="006E15BF">
              <w:t>-10,31</w:t>
            </w:r>
          </w:p>
        </w:tc>
        <w:tc>
          <w:tcPr>
            <w:tcW w:w="2896" w:type="dxa"/>
            <w:shd w:val="clear" w:color="auto" w:fill="auto"/>
            <w:vAlign w:val="center"/>
          </w:tcPr>
          <w:p w:rsidR="0022164C" w:rsidRPr="006E15BF" w:rsidRDefault="0022164C" w:rsidP="0022164C">
            <w:r w:rsidRPr="006E15BF">
              <w:t xml:space="preserve">Расходы приняты на </w:t>
            </w:r>
            <w:r w:rsidRPr="006E15BF">
              <w:lastRenderedPageBreak/>
              <w:t>основании фактических расходов за 2014 год с учетом ИПЦ за 2015 и 2016год</w:t>
            </w:r>
          </w:p>
        </w:tc>
      </w:tr>
      <w:tr w:rsidR="0022164C" w:rsidRPr="006E15BF" w:rsidTr="0022164C">
        <w:tc>
          <w:tcPr>
            <w:tcW w:w="2696" w:type="dxa"/>
            <w:shd w:val="clear" w:color="auto" w:fill="auto"/>
            <w:vAlign w:val="center"/>
          </w:tcPr>
          <w:p w:rsidR="0022164C" w:rsidRPr="006E15BF" w:rsidRDefault="0022164C" w:rsidP="0022164C">
            <w:pPr>
              <w:jc w:val="both"/>
            </w:pPr>
            <w:r w:rsidRPr="006E15BF">
              <w:lastRenderedPageBreak/>
              <w:t>материалы и малоценные основные средства</w:t>
            </w:r>
          </w:p>
        </w:tc>
        <w:tc>
          <w:tcPr>
            <w:tcW w:w="1610" w:type="dxa"/>
            <w:shd w:val="clear" w:color="auto" w:fill="auto"/>
            <w:vAlign w:val="center"/>
          </w:tcPr>
          <w:p w:rsidR="0022164C" w:rsidRPr="006E15BF" w:rsidRDefault="0022164C" w:rsidP="0022164C">
            <w:pPr>
              <w:jc w:val="center"/>
            </w:pPr>
            <w:r w:rsidRPr="006E15BF">
              <w:t>60</w:t>
            </w:r>
          </w:p>
        </w:tc>
        <w:tc>
          <w:tcPr>
            <w:tcW w:w="1609" w:type="dxa"/>
            <w:shd w:val="clear" w:color="auto" w:fill="auto"/>
            <w:vAlign w:val="center"/>
          </w:tcPr>
          <w:p w:rsidR="0022164C" w:rsidRPr="006E15BF" w:rsidRDefault="0022164C" w:rsidP="0022164C">
            <w:pPr>
              <w:jc w:val="center"/>
            </w:pPr>
            <w:r w:rsidRPr="006E15BF">
              <w:t>200,5</w:t>
            </w:r>
          </w:p>
        </w:tc>
        <w:tc>
          <w:tcPr>
            <w:tcW w:w="1610" w:type="dxa"/>
            <w:shd w:val="clear" w:color="auto" w:fill="auto"/>
            <w:vAlign w:val="center"/>
          </w:tcPr>
          <w:p w:rsidR="0022164C" w:rsidRPr="006E15BF" w:rsidRDefault="0022164C" w:rsidP="0022164C">
            <w:pPr>
              <w:jc w:val="center"/>
            </w:pPr>
            <w:r w:rsidRPr="006E15BF">
              <w:t>140,5</w:t>
            </w:r>
          </w:p>
        </w:tc>
        <w:tc>
          <w:tcPr>
            <w:tcW w:w="2896" w:type="dxa"/>
            <w:shd w:val="clear" w:color="auto" w:fill="auto"/>
            <w:vAlign w:val="center"/>
          </w:tcPr>
          <w:p w:rsidR="0022164C" w:rsidRPr="006E15BF" w:rsidRDefault="0022164C" w:rsidP="0022164C">
            <w:r w:rsidRPr="006E15BF">
              <w:t>Данные расходы были ошибочно включены предприятием только во 2 полугодие. Экспертной группой включены  данные расходы на основании фактических данных за 2014 год  с учетом ИПЦ</w:t>
            </w:r>
          </w:p>
        </w:tc>
      </w:tr>
      <w:tr w:rsidR="0022164C" w:rsidRPr="006E15BF" w:rsidTr="0022164C">
        <w:tc>
          <w:tcPr>
            <w:tcW w:w="2696" w:type="dxa"/>
            <w:shd w:val="clear" w:color="auto" w:fill="auto"/>
            <w:vAlign w:val="center"/>
          </w:tcPr>
          <w:p w:rsidR="0022164C" w:rsidRPr="006E15BF" w:rsidRDefault="0022164C" w:rsidP="0022164C">
            <w:pPr>
              <w:jc w:val="both"/>
            </w:pPr>
            <w:r w:rsidRPr="006E15BF">
              <w:t>Затраты на оплату труда и отчисления на социальные нужды</w:t>
            </w:r>
          </w:p>
        </w:tc>
        <w:tc>
          <w:tcPr>
            <w:tcW w:w="1610" w:type="dxa"/>
            <w:shd w:val="clear" w:color="auto" w:fill="auto"/>
            <w:vAlign w:val="center"/>
          </w:tcPr>
          <w:p w:rsidR="0022164C" w:rsidRPr="006E15BF" w:rsidRDefault="0022164C" w:rsidP="0022164C">
            <w:pPr>
              <w:jc w:val="center"/>
            </w:pPr>
            <w:r w:rsidRPr="006E15BF">
              <w:t>2215,91</w:t>
            </w:r>
          </w:p>
        </w:tc>
        <w:tc>
          <w:tcPr>
            <w:tcW w:w="1609" w:type="dxa"/>
            <w:shd w:val="clear" w:color="auto" w:fill="auto"/>
            <w:vAlign w:val="center"/>
          </w:tcPr>
          <w:p w:rsidR="0022164C" w:rsidRPr="006E15BF" w:rsidRDefault="0022164C" w:rsidP="0022164C">
            <w:pPr>
              <w:jc w:val="center"/>
            </w:pPr>
            <w:r w:rsidRPr="006E15BF">
              <w:t>1779,89</w:t>
            </w:r>
          </w:p>
        </w:tc>
        <w:tc>
          <w:tcPr>
            <w:tcW w:w="1610" w:type="dxa"/>
            <w:shd w:val="clear" w:color="auto" w:fill="auto"/>
            <w:vAlign w:val="center"/>
          </w:tcPr>
          <w:p w:rsidR="0022164C" w:rsidRPr="006E15BF" w:rsidRDefault="0022164C" w:rsidP="0022164C">
            <w:pPr>
              <w:jc w:val="center"/>
            </w:pPr>
            <w:r w:rsidRPr="006E15BF">
              <w:t>-436,02</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Общехозяйственные расходы</w:t>
            </w:r>
          </w:p>
        </w:tc>
        <w:tc>
          <w:tcPr>
            <w:tcW w:w="1610" w:type="dxa"/>
            <w:shd w:val="clear" w:color="auto" w:fill="auto"/>
            <w:vAlign w:val="center"/>
          </w:tcPr>
          <w:p w:rsidR="0022164C" w:rsidRPr="006E15BF" w:rsidRDefault="0022164C" w:rsidP="0022164C">
            <w:pPr>
              <w:jc w:val="center"/>
            </w:pPr>
            <w:r w:rsidRPr="006E15BF">
              <w:t>102,6</w:t>
            </w:r>
          </w:p>
        </w:tc>
        <w:tc>
          <w:tcPr>
            <w:tcW w:w="1609" w:type="dxa"/>
            <w:shd w:val="clear" w:color="auto" w:fill="auto"/>
            <w:vAlign w:val="center"/>
          </w:tcPr>
          <w:p w:rsidR="0022164C" w:rsidRPr="006E15BF" w:rsidRDefault="0022164C" w:rsidP="0022164C">
            <w:pPr>
              <w:jc w:val="center"/>
            </w:pPr>
            <w:r w:rsidRPr="006E15BF">
              <w:t>102,6</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Прочие производственные расходы</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Расходы на текущий ремонт</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Расходы на капитальный ремонт</w:t>
            </w:r>
          </w:p>
        </w:tc>
        <w:tc>
          <w:tcPr>
            <w:tcW w:w="1610" w:type="dxa"/>
            <w:shd w:val="clear" w:color="auto" w:fill="auto"/>
            <w:vAlign w:val="center"/>
          </w:tcPr>
          <w:p w:rsidR="0022164C" w:rsidRPr="006E15BF" w:rsidRDefault="0022164C" w:rsidP="0022164C">
            <w:pPr>
              <w:jc w:val="center"/>
            </w:pPr>
            <w:r w:rsidRPr="006E15BF">
              <w:t>156,3</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-156,3</w:t>
            </w:r>
          </w:p>
        </w:tc>
        <w:tc>
          <w:tcPr>
            <w:tcW w:w="2896" w:type="dxa"/>
            <w:shd w:val="clear" w:color="auto" w:fill="auto"/>
            <w:vAlign w:val="center"/>
          </w:tcPr>
          <w:p w:rsidR="0022164C" w:rsidRPr="006E15BF" w:rsidRDefault="0022164C" w:rsidP="0022164C">
            <w:r w:rsidRPr="006E15BF">
              <w:t>Данные расходы можно производить за счет амортизации (отчет об использовании амортизационных отчислений организацией не представлен), не представлен отчет о выполнении капитального ремонта за 2014 год</w:t>
            </w:r>
          </w:p>
        </w:tc>
      </w:tr>
      <w:tr w:rsidR="0022164C" w:rsidRPr="006E15BF" w:rsidTr="0022164C">
        <w:tc>
          <w:tcPr>
            <w:tcW w:w="2696" w:type="dxa"/>
            <w:shd w:val="clear" w:color="auto" w:fill="auto"/>
            <w:vAlign w:val="center"/>
          </w:tcPr>
          <w:p w:rsidR="0022164C" w:rsidRPr="006E15BF" w:rsidRDefault="0022164C" w:rsidP="0022164C">
            <w:pPr>
              <w:rPr>
                <w:bCs/>
              </w:rPr>
            </w:pPr>
            <w:r w:rsidRPr="006E15BF">
              <w:rPr>
                <w:bCs/>
              </w:rPr>
              <w:t>Расходы на электрическую энергию</w:t>
            </w:r>
          </w:p>
        </w:tc>
        <w:tc>
          <w:tcPr>
            <w:tcW w:w="1610" w:type="dxa"/>
            <w:shd w:val="clear" w:color="auto" w:fill="auto"/>
            <w:vAlign w:val="center"/>
          </w:tcPr>
          <w:p w:rsidR="0022164C" w:rsidRPr="006E15BF" w:rsidRDefault="0022164C" w:rsidP="0022164C">
            <w:pPr>
              <w:jc w:val="center"/>
            </w:pPr>
            <w:r w:rsidRPr="006E15BF">
              <w:t>201,98</w:t>
            </w:r>
          </w:p>
        </w:tc>
        <w:tc>
          <w:tcPr>
            <w:tcW w:w="1609" w:type="dxa"/>
            <w:shd w:val="clear" w:color="auto" w:fill="auto"/>
            <w:vAlign w:val="center"/>
          </w:tcPr>
          <w:p w:rsidR="0022164C" w:rsidRPr="006E15BF" w:rsidRDefault="0022164C" w:rsidP="0022164C">
            <w:pPr>
              <w:jc w:val="center"/>
            </w:pPr>
            <w:r w:rsidRPr="006E15BF">
              <w:t>167,98</w:t>
            </w:r>
          </w:p>
        </w:tc>
        <w:tc>
          <w:tcPr>
            <w:tcW w:w="1610" w:type="dxa"/>
            <w:shd w:val="clear" w:color="auto" w:fill="auto"/>
            <w:vAlign w:val="center"/>
          </w:tcPr>
          <w:p w:rsidR="0022164C" w:rsidRPr="006E15BF" w:rsidRDefault="0022164C" w:rsidP="0022164C">
            <w:pPr>
              <w:jc w:val="center"/>
            </w:pPr>
            <w:r w:rsidRPr="006E15BF">
              <w:t>-34</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rPr>
                <w:bCs/>
              </w:rPr>
            </w:pPr>
            <w:r w:rsidRPr="006E15BF">
              <w:rPr>
                <w:bCs/>
              </w:rPr>
              <w:t>Неподконтрольные расходы, в том числе</w:t>
            </w:r>
          </w:p>
        </w:tc>
        <w:tc>
          <w:tcPr>
            <w:tcW w:w="1610" w:type="dxa"/>
            <w:shd w:val="clear" w:color="auto" w:fill="auto"/>
            <w:vAlign w:val="center"/>
          </w:tcPr>
          <w:p w:rsidR="0022164C" w:rsidRPr="006E15BF" w:rsidRDefault="0022164C" w:rsidP="0022164C">
            <w:pPr>
              <w:jc w:val="center"/>
            </w:pPr>
            <w:r w:rsidRPr="006E15BF">
              <w:t>149,65</w:t>
            </w:r>
          </w:p>
        </w:tc>
        <w:tc>
          <w:tcPr>
            <w:tcW w:w="1609" w:type="dxa"/>
            <w:shd w:val="clear" w:color="auto" w:fill="auto"/>
            <w:vAlign w:val="center"/>
          </w:tcPr>
          <w:p w:rsidR="0022164C" w:rsidRPr="006E15BF" w:rsidRDefault="0022164C" w:rsidP="0022164C">
            <w:pPr>
              <w:jc w:val="center"/>
            </w:pPr>
            <w:r w:rsidRPr="006E15BF">
              <w:t>-62,31</w:t>
            </w:r>
          </w:p>
        </w:tc>
        <w:tc>
          <w:tcPr>
            <w:tcW w:w="1610" w:type="dxa"/>
            <w:shd w:val="clear" w:color="auto" w:fill="auto"/>
            <w:vAlign w:val="center"/>
          </w:tcPr>
          <w:p w:rsidR="0022164C" w:rsidRPr="006E15BF" w:rsidRDefault="0022164C" w:rsidP="0022164C">
            <w:pPr>
              <w:jc w:val="center"/>
            </w:pPr>
            <w:r w:rsidRPr="006E15BF">
              <w:t>-211,96</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r w:rsidRPr="006E15BF">
              <w:rPr>
                <w:bCs/>
              </w:rPr>
              <w:t>Расходы на оплату товаров (услуг, работ), приобретаемых у других организаций:</w:t>
            </w:r>
          </w:p>
        </w:tc>
        <w:tc>
          <w:tcPr>
            <w:tcW w:w="1610" w:type="dxa"/>
            <w:shd w:val="clear" w:color="auto" w:fill="auto"/>
            <w:vAlign w:val="center"/>
          </w:tcPr>
          <w:p w:rsidR="0022164C" w:rsidRPr="006E15BF" w:rsidRDefault="0022164C" w:rsidP="0022164C">
            <w:pPr>
              <w:jc w:val="center"/>
            </w:pPr>
            <w:r w:rsidRPr="006E15BF">
              <w:t>8,42</w:t>
            </w:r>
          </w:p>
        </w:tc>
        <w:tc>
          <w:tcPr>
            <w:tcW w:w="1609" w:type="dxa"/>
            <w:shd w:val="clear" w:color="auto" w:fill="auto"/>
            <w:vAlign w:val="center"/>
          </w:tcPr>
          <w:p w:rsidR="0022164C" w:rsidRPr="006E15BF" w:rsidRDefault="0022164C" w:rsidP="0022164C">
            <w:pPr>
              <w:jc w:val="center"/>
            </w:pPr>
            <w:r w:rsidRPr="006E15BF">
              <w:t>7,71</w:t>
            </w:r>
          </w:p>
        </w:tc>
        <w:tc>
          <w:tcPr>
            <w:tcW w:w="1610" w:type="dxa"/>
            <w:shd w:val="clear" w:color="auto" w:fill="auto"/>
            <w:vAlign w:val="center"/>
          </w:tcPr>
          <w:p w:rsidR="0022164C" w:rsidRPr="006E15BF" w:rsidRDefault="0022164C" w:rsidP="0022164C">
            <w:pPr>
              <w:jc w:val="center"/>
            </w:pPr>
            <w:r w:rsidRPr="006E15BF">
              <w:t>-0,71</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расходы на тепловую энергию</w:t>
            </w:r>
          </w:p>
        </w:tc>
        <w:tc>
          <w:tcPr>
            <w:tcW w:w="1610" w:type="dxa"/>
            <w:shd w:val="clear" w:color="auto" w:fill="auto"/>
            <w:vAlign w:val="center"/>
          </w:tcPr>
          <w:p w:rsidR="0022164C" w:rsidRPr="006E15BF" w:rsidRDefault="0022164C" w:rsidP="0022164C">
            <w:pPr>
              <w:jc w:val="center"/>
            </w:pPr>
            <w:r w:rsidRPr="006E15BF">
              <w:t>8,42</w:t>
            </w:r>
          </w:p>
        </w:tc>
        <w:tc>
          <w:tcPr>
            <w:tcW w:w="1609" w:type="dxa"/>
            <w:shd w:val="clear" w:color="auto" w:fill="auto"/>
            <w:vAlign w:val="center"/>
          </w:tcPr>
          <w:p w:rsidR="0022164C" w:rsidRPr="006E15BF" w:rsidRDefault="0022164C" w:rsidP="0022164C">
            <w:pPr>
              <w:jc w:val="center"/>
            </w:pPr>
            <w:r w:rsidRPr="006E15BF">
              <w:t>7,71</w:t>
            </w:r>
          </w:p>
        </w:tc>
        <w:tc>
          <w:tcPr>
            <w:tcW w:w="1610" w:type="dxa"/>
            <w:shd w:val="clear" w:color="auto" w:fill="auto"/>
            <w:vAlign w:val="center"/>
          </w:tcPr>
          <w:p w:rsidR="0022164C" w:rsidRPr="006E15BF" w:rsidRDefault="0022164C" w:rsidP="0022164C">
            <w:pPr>
              <w:jc w:val="center"/>
            </w:pPr>
            <w:r w:rsidRPr="006E15BF">
              <w:t>-0,71</w:t>
            </w:r>
          </w:p>
        </w:tc>
        <w:tc>
          <w:tcPr>
            <w:tcW w:w="2896" w:type="dxa"/>
            <w:shd w:val="clear" w:color="auto" w:fill="auto"/>
            <w:vAlign w:val="center"/>
          </w:tcPr>
          <w:p w:rsidR="0022164C" w:rsidRPr="006E15BF" w:rsidRDefault="0022164C" w:rsidP="0022164C">
            <w:r w:rsidRPr="006E15BF">
              <w:t xml:space="preserve">На основании фактических затрат 2014 года с учетом роста цен на теплоэнергию на </w:t>
            </w:r>
            <w:r w:rsidRPr="006E15BF">
              <w:lastRenderedPageBreak/>
              <w:t xml:space="preserve">основании прогнозов социально-экономического развития РФ на 2015 и 2016 год </w:t>
            </w:r>
          </w:p>
        </w:tc>
      </w:tr>
      <w:tr w:rsidR="0022164C" w:rsidRPr="006E15BF" w:rsidTr="0022164C">
        <w:tc>
          <w:tcPr>
            <w:tcW w:w="2696" w:type="dxa"/>
            <w:shd w:val="clear" w:color="auto" w:fill="auto"/>
            <w:vAlign w:val="center"/>
          </w:tcPr>
          <w:p w:rsidR="0022164C" w:rsidRPr="006E15BF" w:rsidRDefault="0022164C" w:rsidP="0022164C">
            <w:pPr>
              <w:jc w:val="both"/>
            </w:pPr>
            <w:r w:rsidRPr="006E15BF">
              <w:lastRenderedPageBreak/>
              <w:t>расходы на покупку воды</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услуги по транспортировке холодной воды</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услуги по водоотведению и очистке сточных вод</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услуги по транспортировке сточных вод</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Налоги и сборы:</w:t>
            </w:r>
          </w:p>
        </w:tc>
        <w:tc>
          <w:tcPr>
            <w:tcW w:w="1610" w:type="dxa"/>
            <w:shd w:val="clear" w:color="auto" w:fill="auto"/>
            <w:vAlign w:val="center"/>
          </w:tcPr>
          <w:p w:rsidR="0022164C" w:rsidRPr="006E15BF" w:rsidRDefault="0022164C" w:rsidP="0022164C">
            <w:pPr>
              <w:jc w:val="center"/>
            </w:pPr>
            <w:r w:rsidRPr="006E15BF">
              <w:t>141,24</w:t>
            </w:r>
          </w:p>
        </w:tc>
        <w:tc>
          <w:tcPr>
            <w:tcW w:w="1609" w:type="dxa"/>
            <w:shd w:val="clear" w:color="auto" w:fill="auto"/>
            <w:vAlign w:val="center"/>
          </w:tcPr>
          <w:p w:rsidR="0022164C" w:rsidRPr="006E15BF" w:rsidRDefault="0022164C" w:rsidP="0022164C">
            <w:pPr>
              <w:jc w:val="center"/>
            </w:pPr>
            <w:r w:rsidRPr="006E15BF">
              <w:t>106,63</w:t>
            </w:r>
          </w:p>
        </w:tc>
        <w:tc>
          <w:tcPr>
            <w:tcW w:w="1610" w:type="dxa"/>
            <w:shd w:val="clear" w:color="auto" w:fill="auto"/>
            <w:vAlign w:val="center"/>
          </w:tcPr>
          <w:p w:rsidR="0022164C" w:rsidRPr="006E15BF" w:rsidRDefault="0022164C" w:rsidP="0022164C">
            <w:pPr>
              <w:jc w:val="center"/>
            </w:pPr>
            <w:r w:rsidRPr="006E15BF">
              <w:t>-34,61</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Налог на прибыль</w:t>
            </w:r>
          </w:p>
        </w:tc>
        <w:tc>
          <w:tcPr>
            <w:tcW w:w="1610" w:type="dxa"/>
            <w:shd w:val="clear" w:color="auto" w:fill="auto"/>
            <w:vAlign w:val="center"/>
          </w:tcPr>
          <w:p w:rsidR="0022164C" w:rsidRPr="006E15BF" w:rsidRDefault="0022164C" w:rsidP="0022164C">
            <w:pPr>
              <w:jc w:val="center"/>
            </w:pPr>
            <w:r w:rsidRPr="006E15BF">
              <w:t>107,9</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-107,9</w:t>
            </w:r>
          </w:p>
        </w:tc>
        <w:tc>
          <w:tcPr>
            <w:tcW w:w="2896" w:type="dxa"/>
            <w:shd w:val="clear" w:color="auto" w:fill="auto"/>
            <w:vAlign w:val="center"/>
          </w:tcPr>
          <w:p w:rsidR="0022164C" w:rsidRPr="006E15BF" w:rsidRDefault="0022164C" w:rsidP="0022164C">
            <w:r w:rsidRPr="006E15BF">
              <w:t>В данной строке организацией ошибочно показан налог при применении УСН</w:t>
            </w:r>
          </w:p>
        </w:tc>
      </w:tr>
      <w:tr w:rsidR="0022164C" w:rsidRPr="006E15BF" w:rsidTr="0022164C">
        <w:tc>
          <w:tcPr>
            <w:tcW w:w="2696" w:type="dxa"/>
            <w:shd w:val="clear" w:color="auto" w:fill="auto"/>
            <w:vAlign w:val="center"/>
          </w:tcPr>
          <w:p w:rsidR="0022164C" w:rsidRPr="006E15BF" w:rsidRDefault="0022164C" w:rsidP="0022164C">
            <w:pPr>
              <w:jc w:val="both"/>
            </w:pPr>
            <w:r w:rsidRPr="006E15BF">
              <w:t>Налог на имущество организаций</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Земельный налог и арендная плата за землю</w:t>
            </w:r>
          </w:p>
        </w:tc>
        <w:tc>
          <w:tcPr>
            <w:tcW w:w="1610" w:type="dxa"/>
            <w:shd w:val="clear" w:color="auto" w:fill="auto"/>
            <w:vAlign w:val="center"/>
          </w:tcPr>
          <w:p w:rsidR="0022164C" w:rsidRPr="006E15BF" w:rsidRDefault="0022164C" w:rsidP="0022164C">
            <w:pPr>
              <w:jc w:val="center"/>
            </w:pPr>
            <w:r w:rsidRPr="006E15BF">
              <w:t>30,1</w:t>
            </w:r>
          </w:p>
        </w:tc>
        <w:tc>
          <w:tcPr>
            <w:tcW w:w="1609" w:type="dxa"/>
            <w:shd w:val="clear" w:color="auto" w:fill="auto"/>
            <w:vAlign w:val="center"/>
          </w:tcPr>
          <w:p w:rsidR="0022164C" w:rsidRPr="006E15BF" w:rsidRDefault="0022164C" w:rsidP="0022164C">
            <w:pPr>
              <w:jc w:val="center"/>
            </w:pPr>
            <w:r w:rsidRPr="006E15BF">
              <w:t>30,1</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Водный налог</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Плата за пользование водным объектом</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pPr>
            <w:r w:rsidRPr="006E15BF">
              <w:t>Транспортный налог</w:t>
            </w:r>
          </w:p>
        </w:tc>
        <w:tc>
          <w:tcPr>
            <w:tcW w:w="1610" w:type="dxa"/>
            <w:shd w:val="clear" w:color="auto" w:fill="auto"/>
            <w:vAlign w:val="center"/>
          </w:tcPr>
          <w:p w:rsidR="0022164C" w:rsidRPr="006E15BF" w:rsidRDefault="0022164C" w:rsidP="0022164C">
            <w:pPr>
              <w:jc w:val="center"/>
            </w:pPr>
            <w:r w:rsidRPr="006E15BF">
              <w:t>1,4</w:t>
            </w:r>
          </w:p>
        </w:tc>
        <w:tc>
          <w:tcPr>
            <w:tcW w:w="1609" w:type="dxa"/>
            <w:shd w:val="clear" w:color="auto" w:fill="auto"/>
            <w:vAlign w:val="center"/>
          </w:tcPr>
          <w:p w:rsidR="0022164C" w:rsidRPr="006E15BF" w:rsidRDefault="0022164C" w:rsidP="0022164C">
            <w:pPr>
              <w:jc w:val="center"/>
            </w:pPr>
            <w:r w:rsidRPr="006E15BF">
              <w:t>1</w:t>
            </w:r>
          </w:p>
        </w:tc>
        <w:tc>
          <w:tcPr>
            <w:tcW w:w="1610" w:type="dxa"/>
            <w:shd w:val="clear" w:color="auto" w:fill="auto"/>
            <w:vAlign w:val="center"/>
          </w:tcPr>
          <w:p w:rsidR="0022164C" w:rsidRPr="006E15BF" w:rsidRDefault="0022164C" w:rsidP="0022164C">
            <w:pPr>
              <w:jc w:val="center"/>
            </w:pPr>
            <w:r w:rsidRPr="006E15BF">
              <w:t>-0,4</w:t>
            </w:r>
          </w:p>
        </w:tc>
        <w:tc>
          <w:tcPr>
            <w:tcW w:w="2896" w:type="dxa"/>
            <w:shd w:val="clear" w:color="auto" w:fill="auto"/>
            <w:vAlign w:val="center"/>
          </w:tcPr>
          <w:p w:rsidR="0022164C" w:rsidRPr="006E15BF" w:rsidRDefault="0022164C" w:rsidP="0022164C">
            <w:r w:rsidRPr="006E15BF">
              <w:t>На основании фактических затрат 2014 года</w:t>
            </w:r>
          </w:p>
        </w:tc>
      </w:tr>
      <w:tr w:rsidR="0022164C" w:rsidRPr="006E15BF" w:rsidTr="0022164C">
        <w:tc>
          <w:tcPr>
            <w:tcW w:w="2696" w:type="dxa"/>
            <w:shd w:val="clear" w:color="auto" w:fill="auto"/>
            <w:vAlign w:val="center"/>
          </w:tcPr>
          <w:p w:rsidR="0022164C" w:rsidRPr="006E15BF" w:rsidRDefault="0022164C" w:rsidP="0022164C">
            <w:pPr>
              <w:jc w:val="both"/>
            </w:pPr>
            <w:r w:rsidRPr="006E15BF">
              <w:t>Плата за негативное воздействие на окружающую среду</w:t>
            </w:r>
          </w:p>
        </w:tc>
        <w:tc>
          <w:tcPr>
            <w:tcW w:w="1610" w:type="dxa"/>
            <w:shd w:val="clear" w:color="auto" w:fill="auto"/>
            <w:vAlign w:val="center"/>
          </w:tcPr>
          <w:p w:rsidR="0022164C" w:rsidRPr="006E15BF" w:rsidRDefault="0022164C" w:rsidP="0022164C">
            <w:pPr>
              <w:jc w:val="center"/>
            </w:pPr>
            <w:r w:rsidRPr="006E15BF">
              <w:t>1,84</w:t>
            </w:r>
          </w:p>
        </w:tc>
        <w:tc>
          <w:tcPr>
            <w:tcW w:w="1609" w:type="dxa"/>
            <w:shd w:val="clear" w:color="auto" w:fill="auto"/>
            <w:vAlign w:val="center"/>
          </w:tcPr>
          <w:p w:rsidR="0022164C" w:rsidRPr="006E15BF" w:rsidRDefault="0022164C" w:rsidP="0022164C">
            <w:pPr>
              <w:jc w:val="center"/>
            </w:pPr>
            <w:r w:rsidRPr="006E15BF">
              <w:t>1,5</w:t>
            </w:r>
          </w:p>
        </w:tc>
        <w:tc>
          <w:tcPr>
            <w:tcW w:w="1610" w:type="dxa"/>
            <w:shd w:val="clear" w:color="auto" w:fill="auto"/>
            <w:vAlign w:val="center"/>
          </w:tcPr>
          <w:p w:rsidR="0022164C" w:rsidRPr="006E15BF" w:rsidRDefault="0022164C" w:rsidP="0022164C">
            <w:pPr>
              <w:jc w:val="center"/>
            </w:pPr>
            <w:r w:rsidRPr="006E15BF">
              <w:t>-0,34</w:t>
            </w:r>
          </w:p>
        </w:tc>
        <w:tc>
          <w:tcPr>
            <w:tcW w:w="2896" w:type="dxa"/>
            <w:shd w:val="clear" w:color="auto" w:fill="auto"/>
            <w:vAlign w:val="center"/>
          </w:tcPr>
          <w:p w:rsidR="0022164C" w:rsidRPr="006E15BF" w:rsidRDefault="0022164C" w:rsidP="0022164C">
            <w:r w:rsidRPr="006E15BF">
              <w:t>В соответствии с фактическими расходами за 2014 год</w:t>
            </w:r>
          </w:p>
        </w:tc>
      </w:tr>
      <w:tr w:rsidR="0022164C" w:rsidRPr="006E15BF" w:rsidTr="0022164C">
        <w:tc>
          <w:tcPr>
            <w:tcW w:w="2696" w:type="dxa"/>
            <w:shd w:val="clear" w:color="auto" w:fill="auto"/>
            <w:vAlign w:val="center"/>
          </w:tcPr>
          <w:p w:rsidR="0022164C" w:rsidRPr="006E15BF" w:rsidRDefault="0022164C" w:rsidP="0022164C">
            <w:pPr>
              <w:jc w:val="both"/>
            </w:pPr>
            <w:r w:rsidRPr="006E15BF">
              <w:t>Прочие налоги и сборы</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74,03</w:t>
            </w:r>
          </w:p>
        </w:tc>
        <w:tc>
          <w:tcPr>
            <w:tcW w:w="1610" w:type="dxa"/>
            <w:shd w:val="clear" w:color="auto" w:fill="auto"/>
            <w:vAlign w:val="center"/>
          </w:tcPr>
          <w:p w:rsidR="0022164C" w:rsidRPr="006E15BF" w:rsidRDefault="0022164C" w:rsidP="0022164C">
            <w:pPr>
              <w:jc w:val="center"/>
            </w:pPr>
            <w:r w:rsidRPr="006E15BF">
              <w:t>74,03</w:t>
            </w:r>
          </w:p>
        </w:tc>
        <w:tc>
          <w:tcPr>
            <w:tcW w:w="2896" w:type="dxa"/>
            <w:shd w:val="clear" w:color="auto" w:fill="auto"/>
            <w:vAlign w:val="center"/>
          </w:tcPr>
          <w:p w:rsidR="0022164C" w:rsidRPr="006E15BF" w:rsidRDefault="0022164C" w:rsidP="0022164C">
            <w:r w:rsidRPr="006E15BF">
              <w:t>Налог при применении УСН,  на основании фактических данных за 2014 год (организацией ошибочно показан в строке «налог на прибыль)</w:t>
            </w:r>
          </w:p>
        </w:tc>
      </w:tr>
      <w:tr w:rsidR="0022164C" w:rsidRPr="006E15BF" w:rsidTr="0022164C">
        <w:tc>
          <w:tcPr>
            <w:tcW w:w="2696" w:type="dxa"/>
            <w:shd w:val="clear" w:color="auto" w:fill="auto"/>
            <w:vAlign w:val="center"/>
          </w:tcPr>
          <w:p w:rsidR="0022164C" w:rsidRPr="006E15BF" w:rsidRDefault="0022164C" w:rsidP="0022164C">
            <w:pPr>
              <w:jc w:val="both"/>
            </w:pPr>
            <w:r w:rsidRPr="006E15BF">
              <w:t>Аренда (концессионная плата)</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rPr>
                <w:bCs/>
              </w:rPr>
            </w:pPr>
            <w:r w:rsidRPr="006E15BF">
              <w:rPr>
                <w:bCs/>
              </w:rPr>
              <w:t>Экономия расходов</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-176,65</w:t>
            </w:r>
          </w:p>
        </w:tc>
        <w:tc>
          <w:tcPr>
            <w:tcW w:w="1610" w:type="dxa"/>
            <w:shd w:val="clear" w:color="auto" w:fill="auto"/>
            <w:vAlign w:val="center"/>
          </w:tcPr>
          <w:p w:rsidR="0022164C" w:rsidRPr="006E15BF" w:rsidRDefault="0022164C" w:rsidP="0022164C">
            <w:pPr>
              <w:jc w:val="center"/>
            </w:pPr>
            <w:r w:rsidRPr="006E15BF">
              <w:t>-176,65</w:t>
            </w:r>
          </w:p>
        </w:tc>
        <w:tc>
          <w:tcPr>
            <w:tcW w:w="2896" w:type="dxa"/>
            <w:shd w:val="clear" w:color="auto" w:fill="auto"/>
            <w:vAlign w:val="center"/>
          </w:tcPr>
          <w:p w:rsidR="0022164C" w:rsidRPr="006E15BF" w:rsidRDefault="0022164C" w:rsidP="0022164C">
            <w:r w:rsidRPr="006E15BF">
              <w:t xml:space="preserve">Экспертной группой учтена экономия по отдельным статьям </w:t>
            </w:r>
            <w:r w:rsidRPr="006E15BF">
              <w:lastRenderedPageBreak/>
              <w:t>расходов за 2014 год</w:t>
            </w:r>
          </w:p>
        </w:tc>
      </w:tr>
      <w:tr w:rsidR="0022164C" w:rsidRPr="006E15BF" w:rsidTr="0022164C">
        <w:tc>
          <w:tcPr>
            <w:tcW w:w="2696" w:type="dxa"/>
            <w:shd w:val="clear" w:color="auto" w:fill="auto"/>
            <w:vAlign w:val="center"/>
          </w:tcPr>
          <w:p w:rsidR="0022164C" w:rsidRPr="006E15BF" w:rsidRDefault="0022164C" w:rsidP="0022164C">
            <w:pPr>
              <w:rPr>
                <w:bCs/>
              </w:rPr>
            </w:pPr>
            <w:r w:rsidRPr="006E15BF">
              <w:rPr>
                <w:bCs/>
              </w:rPr>
              <w:lastRenderedPageBreak/>
              <w:t>Амортизация</w:t>
            </w:r>
          </w:p>
        </w:tc>
        <w:tc>
          <w:tcPr>
            <w:tcW w:w="1610" w:type="dxa"/>
            <w:shd w:val="clear" w:color="auto" w:fill="auto"/>
            <w:vAlign w:val="center"/>
          </w:tcPr>
          <w:p w:rsidR="0022164C" w:rsidRPr="006E15BF" w:rsidRDefault="0022164C" w:rsidP="0022164C">
            <w:pPr>
              <w:jc w:val="center"/>
            </w:pPr>
            <w:r w:rsidRPr="006E15BF">
              <w:t>391,26</w:t>
            </w:r>
          </w:p>
        </w:tc>
        <w:tc>
          <w:tcPr>
            <w:tcW w:w="1609" w:type="dxa"/>
            <w:shd w:val="clear" w:color="auto" w:fill="auto"/>
            <w:vAlign w:val="center"/>
          </w:tcPr>
          <w:p w:rsidR="0022164C" w:rsidRPr="006E15BF" w:rsidRDefault="0022164C" w:rsidP="0022164C">
            <w:pPr>
              <w:jc w:val="center"/>
            </w:pPr>
            <w:r w:rsidRPr="006E15BF">
              <w:t>391,4</w:t>
            </w:r>
          </w:p>
        </w:tc>
        <w:tc>
          <w:tcPr>
            <w:tcW w:w="1610" w:type="dxa"/>
            <w:shd w:val="clear" w:color="auto" w:fill="auto"/>
            <w:vAlign w:val="center"/>
          </w:tcPr>
          <w:p w:rsidR="0022164C" w:rsidRPr="006E15BF" w:rsidRDefault="0022164C" w:rsidP="0022164C">
            <w:pPr>
              <w:jc w:val="center"/>
            </w:pPr>
            <w:r w:rsidRPr="006E15BF">
              <w:t>0,14</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rPr>
                <w:bCs/>
              </w:rPr>
            </w:pPr>
            <w:r w:rsidRPr="006E15BF">
              <w:rPr>
                <w:bCs/>
              </w:rPr>
              <w:t>Всего расходов</w:t>
            </w:r>
          </w:p>
        </w:tc>
        <w:tc>
          <w:tcPr>
            <w:tcW w:w="1610" w:type="dxa"/>
            <w:shd w:val="clear" w:color="auto" w:fill="auto"/>
            <w:vAlign w:val="center"/>
          </w:tcPr>
          <w:p w:rsidR="0022164C" w:rsidRPr="006E15BF" w:rsidRDefault="0022164C" w:rsidP="0022164C">
            <w:pPr>
              <w:jc w:val="center"/>
            </w:pPr>
            <w:r w:rsidRPr="006E15BF">
              <w:t>3853,01</w:t>
            </w:r>
          </w:p>
        </w:tc>
        <w:tc>
          <w:tcPr>
            <w:tcW w:w="1609" w:type="dxa"/>
            <w:shd w:val="clear" w:color="auto" w:fill="auto"/>
            <w:vAlign w:val="center"/>
          </w:tcPr>
          <w:p w:rsidR="0022164C" w:rsidRPr="006E15BF" w:rsidRDefault="0022164C" w:rsidP="0022164C">
            <w:pPr>
              <w:jc w:val="center"/>
            </w:pPr>
            <w:r w:rsidRPr="006E15BF">
              <w:t>2629,23</w:t>
            </w:r>
          </w:p>
        </w:tc>
        <w:tc>
          <w:tcPr>
            <w:tcW w:w="1610" w:type="dxa"/>
            <w:shd w:val="clear" w:color="auto" w:fill="auto"/>
            <w:vAlign w:val="center"/>
          </w:tcPr>
          <w:p w:rsidR="0022164C" w:rsidRPr="006E15BF" w:rsidRDefault="0022164C" w:rsidP="0022164C">
            <w:pPr>
              <w:jc w:val="center"/>
            </w:pPr>
            <w:r w:rsidRPr="006E15BF">
              <w:t>-1223,78</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rPr>
                <w:bCs/>
              </w:rPr>
            </w:pPr>
            <w:r w:rsidRPr="006E15BF">
              <w:rPr>
                <w:bCs/>
              </w:rPr>
              <w:t>Нормативная прибыль</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jc w:val="both"/>
              <w:rPr>
                <w:bCs/>
              </w:rPr>
            </w:pPr>
            <w:r w:rsidRPr="006E15BF">
              <w:rPr>
                <w:bCs/>
              </w:rPr>
              <w:t>Расчетная предпринимательская прибыль гарантирующей организации</w:t>
            </w:r>
          </w:p>
        </w:tc>
        <w:tc>
          <w:tcPr>
            <w:tcW w:w="1610" w:type="dxa"/>
            <w:shd w:val="clear" w:color="auto" w:fill="auto"/>
            <w:vAlign w:val="center"/>
          </w:tcPr>
          <w:p w:rsidR="0022164C" w:rsidRPr="006E15BF" w:rsidRDefault="0022164C" w:rsidP="0022164C">
            <w:pPr>
              <w:jc w:val="center"/>
            </w:pPr>
            <w:r w:rsidRPr="006E15BF">
              <w:t>-</w:t>
            </w:r>
          </w:p>
        </w:tc>
        <w:tc>
          <w:tcPr>
            <w:tcW w:w="1609" w:type="dxa"/>
            <w:shd w:val="clear" w:color="auto" w:fill="auto"/>
            <w:vAlign w:val="center"/>
          </w:tcPr>
          <w:p w:rsidR="0022164C" w:rsidRPr="006E15BF" w:rsidRDefault="0022164C" w:rsidP="0022164C">
            <w:pPr>
              <w:jc w:val="center"/>
            </w:pPr>
            <w:r w:rsidRPr="006E15BF">
              <w:t>-</w:t>
            </w:r>
          </w:p>
        </w:tc>
        <w:tc>
          <w:tcPr>
            <w:tcW w:w="1610" w:type="dxa"/>
            <w:shd w:val="clear" w:color="auto" w:fill="auto"/>
            <w:vAlign w:val="center"/>
          </w:tcPr>
          <w:p w:rsidR="0022164C" w:rsidRPr="006E15BF" w:rsidRDefault="0022164C" w:rsidP="0022164C">
            <w:pPr>
              <w:jc w:val="center"/>
            </w:pPr>
            <w:r w:rsidRPr="006E15BF">
              <w:t>-</w:t>
            </w:r>
          </w:p>
        </w:tc>
        <w:tc>
          <w:tcPr>
            <w:tcW w:w="2896" w:type="dxa"/>
            <w:shd w:val="clear" w:color="auto" w:fill="auto"/>
            <w:vAlign w:val="center"/>
          </w:tcPr>
          <w:p w:rsidR="0022164C" w:rsidRPr="006E15BF" w:rsidRDefault="0022164C" w:rsidP="0022164C"/>
        </w:tc>
      </w:tr>
      <w:tr w:rsidR="0022164C" w:rsidRPr="006E15BF" w:rsidTr="0022164C">
        <w:tc>
          <w:tcPr>
            <w:tcW w:w="2696" w:type="dxa"/>
            <w:shd w:val="clear" w:color="auto" w:fill="auto"/>
            <w:vAlign w:val="center"/>
          </w:tcPr>
          <w:p w:rsidR="0022164C" w:rsidRPr="006E15BF" w:rsidRDefault="0022164C" w:rsidP="0022164C">
            <w:pPr>
              <w:rPr>
                <w:bCs/>
              </w:rPr>
            </w:pPr>
            <w:r w:rsidRPr="006E15BF">
              <w:rPr>
                <w:bCs/>
              </w:rPr>
              <w:t>Необходимая валовая выручка</w:t>
            </w:r>
          </w:p>
        </w:tc>
        <w:tc>
          <w:tcPr>
            <w:tcW w:w="1610" w:type="dxa"/>
            <w:shd w:val="clear" w:color="auto" w:fill="auto"/>
            <w:vAlign w:val="center"/>
          </w:tcPr>
          <w:p w:rsidR="0022164C" w:rsidRPr="006E15BF" w:rsidRDefault="0022164C" w:rsidP="0022164C">
            <w:pPr>
              <w:jc w:val="center"/>
            </w:pPr>
            <w:r w:rsidRPr="006E15BF">
              <w:t>3853,01</w:t>
            </w:r>
          </w:p>
        </w:tc>
        <w:tc>
          <w:tcPr>
            <w:tcW w:w="1609" w:type="dxa"/>
            <w:shd w:val="clear" w:color="auto" w:fill="auto"/>
            <w:vAlign w:val="center"/>
          </w:tcPr>
          <w:p w:rsidR="0022164C" w:rsidRPr="006E15BF" w:rsidRDefault="0022164C" w:rsidP="0022164C">
            <w:pPr>
              <w:jc w:val="center"/>
            </w:pPr>
            <w:r w:rsidRPr="006E15BF">
              <w:t>2629,23</w:t>
            </w:r>
          </w:p>
        </w:tc>
        <w:tc>
          <w:tcPr>
            <w:tcW w:w="1610" w:type="dxa"/>
            <w:shd w:val="clear" w:color="auto" w:fill="auto"/>
            <w:vAlign w:val="center"/>
          </w:tcPr>
          <w:p w:rsidR="0022164C" w:rsidRPr="006E15BF" w:rsidRDefault="0022164C" w:rsidP="0022164C">
            <w:pPr>
              <w:jc w:val="center"/>
            </w:pPr>
            <w:r w:rsidRPr="006E15BF">
              <w:t>-1223,78</w:t>
            </w:r>
          </w:p>
        </w:tc>
        <w:tc>
          <w:tcPr>
            <w:tcW w:w="2896" w:type="dxa"/>
            <w:shd w:val="clear" w:color="auto" w:fill="auto"/>
            <w:vAlign w:val="center"/>
          </w:tcPr>
          <w:p w:rsidR="0022164C" w:rsidRPr="006E15BF" w:rsidRDefault="0022164C" w:rsidP="0022164C"/>
        </w:tc>
      </w:tr>
    </w:tbl>
    <w:p w:rsidR="0022164C" w:rsidRPr="006E15BF" w:rsidRDefault="0022164C" w:rsidP="0022164C">
      <w:pPr>
        <w:autoSpaceDE w:val="0"/>
        <w:autoSpaceDN w:val="0"/>
        <w:adjustRightInd w:val="0"/>
        <w:ind w:right="-284" w:firstLine="540"/>
        <w:jc w:val="right"/>
      </w:pPr>
    </w:p>
    <w:p w:rsidR="0022164C" w:rsidRPr="006E15BF" w:rsidRDefault="0022164C" w:rsidP="0022164C">
      <w:pPr>
        <w:autoSpaceDE w:val="0"/>
        <w:autoSpaceDN w:val="0"/>
        <w:adjustRightInd w:val="0"/>
        <w:ind w:firstLine="540"/>
        <w:jc w:val="both"/>
      </w:pPr>
      <w:r w:rsidRPr="006E15BF">
        <w:t>5. Долгосрочные параметры регулирования (при методе индексации).</w:t>
      </w:r>
    </w:p>
    <w:p w:rsidR="0022164C" w:rsidRPr="006E15BF" w:rsidRDefault="0022164C" w:rsidP="0022164C">
      <w:pPr>
        <w:keepNext/>
        <w:autoSpaceDE w:val="0"/>
        <w:autoSpaceDN w:val="0"/>
        <w:adjustRightInd w:val="0"/>
        <w:ind w:firstLine="539"/>
        <w:jc w:val="right"/>
      </w:pPr>
      <w:r w:rsidRPr="006E15BF">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22164C" w:rsidRPr="006E15BF" w:rsidTr="0022164C">
        <w:trPr>
          <w:cantSplit/>
          <w:trHeight w:val="657"/>
          <w:tblHeader/>
          <w:jc w:val="center"/>
        </w:trPr>
        <w:tc>
          <w:tcPr>
            <w:tcW w:w="1951" w:type="dxa"/>
            <w:vMerge w:val="restart"/>
            <w:vAlign w:val="center"/>
          </w:tcPr>
          <w:p w:rsidR="0022164C" w:rsidRPr="006E15BF" w:rsidRDefault="0022164C" w:rsidP="0022164C">
            <w:pPr>
              <w:jc w:val="center"/>
            </w:pPr>
            <w:r w:rsidRPr="006E15BF">
              <w:t>Вид товара (услуги)</w:t>
            </w:r>
          </w:p>
        </w:tc>
        <w:tc>
          <w:tcPr>
            <w:tcW w:w="757" w:type="dxa"/>
            <w:vMerge w:val="restart"/>
            <w:shd w:val="clear" w:color="auto" w:fill="auto"/>
            <w:vAlign w:val="center"/>
          </w:tcPr>
          <w:p w:rsidR="0022164C" w:rsidRPr="006E15BF" w:rsidRDefault="0022164C" w:rsidP="0022164C">
            <w:pPr>
              <w:jc w:val="center"/>
            </w:pPr>
            <w:r w:rsidRPr="006E15BF">
              <w:t>Год</w:t>
            </w:r>
          </w:p>
        </w:tc>
        <w:tc>
          <w:tcPr>
            <w:tcW w:w="1559" w:type="dxa"/>
            <w:vMerge w:val="restart"/>
            <w:shd w:val="clear" w:color="auto" w:fill="auto"/>
            <w:vAlign w:val="center"/>
          </w:tcPr>
          <w:p w:rsidR="0022164C" w:rsidRPr="006E15BF" w:rsidRDefault="0022164C" w:rsidP="0022164C">
            <w:pPr>
              <w:jc w:val="center"/>
            </w:pPr>
            <w:r w:rsidRPr="006E15BF">
              <w:t>Базовый уровень операционных расходов</w:t>
            </w:r>
          </w:p>
        </w:tc>
        <w:tc>
          <w:tcPr>
            <w:tcW w:w="1559" w:type="dxa"/>
            <w:vMerge w:val="restart"/>
            <w:shd w:val="clear" w:color="auto" w:fill="auto"/>
            <w:vAlign w:val="center"/>
          </w:tcPr>
          <w:p w:rsidR="0022164C" w:rsidRPr="006E15BF" w:rsidRDefault="0022164C" w:rsidP="0022164C">
            <w:pPr>
              <w:jc w:val="center"/>
            </w:pPr>
            <w:r w:rsidRPr="006E15BF">
              <w:t>Индекс эффективности операционных расходов</w:t>
            </w:r>
          </w:p>
        </w:tc>
        <w:tc>
          <w:tcPr>
            <w:tcW w:w="1418" w:type="dxa"/>
            <w:vMerge w:val="restart"/>
            <w:shd w:val="clear" w:color="auto" w:fill="auto"/>
            <w:vAlign w:val="center"/>
          </w:tcPr>
          <w:p w:rsidR="0022164C" w:rsidRPr="006E15BF" w:rsidRDefault="0022164C" w:rsidP="0022164C">
            <w:pPr>
              <w:jc w:val="center"/>
              <w:rPr>
                <w:lang w:val="en-US"/>
              </w:rPr>
            </w:pPr>
            <w:r w:rsidRPr="006E15BF">
              <w:t xml:space="preserve">Нормативный уровень прибыли </w:t>
            </w:r>
            <w:r w:rsidRPr="006E15BF">
              <w:rPr>
                <w:lang w:val="en-US"/>
              </w:rPr>
              <w:t>&lt;1&gt;</w:t>
            </w:r>
          </w:p>
          <w:p w:rsidR="0022164C" w:rsidRPr="006E15BF" w:rsidRDefault="0022164C" w:rsidP="0022164C">
            <w:pPr>
              <w:jc w:val="center"/>
              <w:rPr>
                <w:lang w:val="en-US"/>
              </w:rPr>
            </w:pPr>
          </w:p>
        </w:tc>
        <w:tc>
          <w:tcPr>
            <w:tcW w:w="2989" w:type="dxa"/>
            <w:gridSpan w:val="2"/>
            <w:shd w:val="clear" w:color="auto" w:fill="auto"/>
            <w:vAlign w:val="center"/>
          </w:tcPr>
          <w:p w:rsidR="0022164C" w:rsidRPr="006E15BF" w:rsidRDefault="0022164C" w:rsidP="0022164C">
            <w:pPr>
              <w:jc w:val="center"/>
            </w:pPr>
            <w:r w:rsidRPr="006E15BF">
              <w:t>Показатели энергосбережения и энергетической эффективности</w:t>
            </w:r>
          </w:p>
        </w:tc>
      </w:tr>
      <w:tr w:rsidR="0022164C" w:rsidRPr="006E15BF" w:rsidTr="0022164C">
        <w:trPr>
          <w:cantSplit/>
          <w:trHeight w:val="269"/>
          <w:tblHeader/>
          <w:jc w:val="center"/>
        </w:trPr>
        <w:tc>
          <w:tcPr>
            <w:tcW w:w="1951" w:type="dxa"/>
            <w:vMerge/>
          </w:tcPr>
          <w:p w:rsidR="0022164C" w:rsidRPr="006E15BF" w:rsidRDefault="0022164C" w:rsidP="0022164C">
            <w:pPr>
              <w:jc w:val="center"/>
            </w:pPr>
          </w:p>
        </w:tc>
        <w:tc>
          <w:tcPr>
            <w:tcW w:w="757" w:type="dxa"/>
            <w:vMerge/>
            <w:shd w:val="clear" w:color="auto" w:fill="auto"/>
            <w:vAlign w:val="center"/>
          </w:tcPr>
          <w:p w:rsidR="0022164C" w:rsidRPr="006E15BF" w:rsidRDefault="0022164C" w:rsidP="0022164C">
            <w:pPr>
              <w:jc w:val="center"/>
            </w:pPr>
          </w:p>
        </w:tc>
        <w:tc>
          <w:tcPr>
            <w:tcW w:w="1559" w:type="dxa"/>
            <w:vMerge/>
            <w:shd w:val="clear" w:color="auto" w:fill="auto"/>
            <w:vAlign w:val="center"/>
          </w:tcPr>
          <w:p w:rsidR="0022164C" w:rsidRPr="006E15BF" w:rsidRDefault="0022164C" w:rsidP="0022164C">
            <w:pPr>
              <w:jc w:val="center"/>
            </w:pPr>
          </w:p>
        </w:tc>
        <w:tc>
          <w:tcPr>
            <w:tcW w:w="1559" w:type="dxa"/>
            <w:vMerge/>
            <w:shd w:val="clear" w:color="auto" w:fill="auto"/>
            <w:vAlign w:val="center"/>
          </w:tcPr>
          <w:p w:rsidR="0022164C" w:rsidRPr="006E15BF" w:rsidRDefault="0022164C" w:rsidP="0022164C">
            <w:pPr>
              <w:jc w:val="center"/>
            </w:pPr>
          </w:p>
        </w:tc>
        <w:tc>
          <w:tcPr>
            <w:tcW w:w="1418" w:type="dxa"/>
            <w:vMerge/>
            <w:shd w:val="clear" w:color="auto" w:fill="auto"/>
            <w:vAlign w:val="center"/>
          </w:tcPr>
          <w:p w:rsidR="0022164C" w:rsidRPr="006E15BF" w:rsidRDefault="0022164C" w:rsidP="0022164C">
            <w:pPr>
              <w:jc w:val="center"/>
            </w:pPr>
          </w:p>
        </w:tc>
        <w:tc>
          <w:tcPr>
            <w:tcW w:w="1559" w:type="dxa"/>
            <w:shd w:val="clear" w:color="auto" w:fill="auto"/>
            <w:vAlign w:val="center"/>
          </w:tcPr>
          <w:p w:rsidR="0022164C" w:rsidRPr="006E15BF" w:rsidRDefault="0022164C" w:rsidP="0022164C">
            <w:pPr>
              <w:jc w:val="center"/>
            </w:pPr>
            <w:r w:rsidRPr="006E15BF">
              <w:t>Уровень потерь воды</w:t>
            </w:r>
          </w:p>
        </w:tc>
        <w:tc>
          <w:tcPr>
            <w:tcW w:w="1430" w:type="dxa"/>
            <w:shd w:val="clear" w:color="auto" w:fill="auto"/>
            <w:vAlign w:val="center"/>
          </w:tcPr>
          <w:p w:rsidR="0022164C" w:rsidRPr="006E15BF" w:rsidRDefault="0022164C" w:rsidP="0022164C">
            <w:pPr>
              <w:jc w:val="center"/>
            </w:pPr>
            <w:r w:rsidRPr="006E15BF">
              <w:t>Удельный расход электрической энергии</w:t>
            </w:r>
          </w:p>
        </w:tc>
      </w:tr>
      <w:tr w:rsidR="0022164C" w:rsidRPr="006E15BF" w:rsidTr="0022164C">
        <w:trPr>
          <w:cantSplit/>
          <w:trHeight w:val="69"/>
          <w:tblHeader/>
          <w:jc w:val="center"/>
        </w:trPr>
        <w:tc>
          <w:tcPr>
            <w:tcW w:w="1951" w:type="dxa"/>
            <w:vMerge/>
          </w:tcPr>
          <w:p w:rsidR="0022164C" w:rsidRPr="006E15BF" w:rsidRDefault="0022164C" w:rsidP="0022164C">
            <w:pPr>
              <w:autoSpaceDE w:val="0"/>
              <w:autoSpaceDN w:val="0"/>
              <w:adjustRightInd w:val="0"/>
              <w:jc w:val="center"/>
            </w:pPr>
          </w:p>
        </w:tc>
        <w:tc>
          <w:tcPr>
            <w:tcW w:w="757" w:type="dxa"/>
            <w:vMerge/>
            <w:shd w:val="clear" w:color="auto" w:fill="auto"/>
          </w:tcPr>
          <w:p w:rsidR="0022164C" w:rsidRPr="006E15BF" w:rsidRDefault="0022164C" w:rsidP="0022164C">
            <w:pPr>
              <w:autoSpaceDE w:val="0"/>
              <w:autoSpaceDN w:val="0"/>
              <w:adjustRightInd w:val="0"/>
              <w:jc w:val="center"/>
            </w:pPr>
          </w:p>
        </w:tc>
        <w:tc>
          <w:tcPr>
            <w:tcW w:w="1559" w:type="dxa"/>
            <w:shd w:val="clear" w:color="auto" w:fill="auto"/>
            <w:vAlign w:val="center"/>
          </w:tcPr>
          <w:p w:rsidR="0022164C" w:rsidRPr="006E15BF" w:rsidRDefault="0022164C" w:rsidP="0022164C">
            <w:pPr>
              <w:autoSpaceDE w:val="0"/>
              <w:autoSpaceDN w:val="0"/>
              <w:adjustRightInd w:val="0"/>
              <w:jc w:val="center"/>
            </w:pPr>
            <w:r w:rsidRPr="006E15BF">
              <w:t>тыс. руб.</w:t>
            </w:r>
          </w:p>
        </w:tc>
        <w:tc>
          <w:tcPr>
            <w:tcW w:w="1559" w:type="dxa"/>
            <w:shd w:val="clear" w:color="auto" w:fill="auto"/>
            <w:vAlign w:val="center"/>
          </w:tcPr>
          <w:p w:rsidR="0022164C" w:rsidRPr="006E15BF" w:rsidRDefault="0022164C" w:rsidP="0022164C">
            <w:pPr>
              <w:autoSpaceDE w:val="0"/>
              <w:autoSpaceDN w:val="0"/>
              <w:adjustRightInd w:val="0"/>
              <w:jc w:val="center"/>
            </w:pPr>
            <w:r w:rsidRPr="006E15BF">
              <w:t>%</w:t>
            </w:r>
          </w:p>
        </w:tc>
        <w:tc>
          <w:tcPr>
            <w:tcW w:w="1418" w:type="dxa"/>
            <w:shd w:val="clear" w:color="auto" w:fill="auto"/>
            <w:vAlign w:val="center"/>
          </w:tcPr>
          <w:p w:rsidR="0022164C" w:rsidRPr="006E15BF" w:rsidRDefault="0022164C" w:rsidP="0022164C">
            <w:pPr>
              <w:autoSpaceDE w:val="0"/>
              <w:autoSpaceDN w:val="0"/>
              <w:adjustRightInd w:val="0"/>
              <w:jc w:val="center"/>
            </w:pPr>
            <w:r w:rsidRPr="006E15BF">
              <w:t>%</w:t>
            </w:r>
          </w:p>
        </w:tc>
        <w:tc>
          <w:tcPr>
            <w:tcW w:w="1559" w:type="dxa"/>
            <w:shd w:val="clear" w:color="auto" w:fill="auto"/>
            <w:vAlign w:val="center"/>
          </w:tcPr>
          <w:p w:rsidR="0022164C" w:rsidRPr="006E15BF" w:rsidRDefault="0022164C" w:rsidP="0022164C">
            <w:pPr>
              <w:autoSpaceDE w:val="0"/>
              <w:autoSpaceDN w:val="0"/>
              <w:adjustRightInd w:val="0"/>
              <w:jc w:val="center"/>
            </w:pPr>
            <w:r w:rsidRPr="006E15BF">
              <w:t>%</w:t>
            </w:r>
          </w:p>
        </w:tc>
        <w:tc>
          <w:tcPr>
            <w:tcW w:w="1430" w:type="dxa"/>
            <w:shd w:val="clear" w:color="auto" w:fill="auto"/>
            <w:vAlign w:val="center"/>
          </w:tcPr>
          <w:p w:rsidR="0022164C" w:rsidRPr="006E15BF" w:rsidRDefault="0022164C" w:rsidP="0022164C">
            <w:pPr>
              <w:autoSpaceDE w:val="0"/>
              <w:autoSpaceDN w:val="0"/>
              <w:adjustRightInd w:val="0"/>
              <w:jc w:val="center"/>
            </w:pPr>
            <w:r w:rsidRPr="006E15BF">
              <w:t>кВт*</w:t>
            </w:r>
            <w:proofErr w:type="gramStart"/>
            <w:r w:rsidRPr="006E15BF">
              <w:t>ч</w:t>
            </w:r>
            <w:proofErr w:type="gramEnd"/>
            <w:r w:rsidRPr="006E15BF">
              <w:t>/ м</w:t>
            </w:r>
            <w:r w:rsidRPr="006E15BF">
              <w:rPr>
                <w:vertAlign w:val="superscript"/>
              </w:rPr>
              <w:t>3</w:t>
            </w:r>
          </w:p>
        </w:tc>
      </w:tr>
      <w:tr w:rsidR="0022164C" w:rsidRPr="006E15BF" w:rsidTr="0022164C">
        <w:trPr>
          <w:trHeight w:val="96"/>
          <w:jc w:val="center"/>
        </w:trPr>
        <w:tc>
          <w:tcPr>
            <w:tcW w:w="1951" w:type="dxa"/>
            <w:vMerge w:val="restart"/>
            <w:vAlign w:val="center"/>
          </w:tcPr>
          <w:p w:rsidR="0022164C" w:rsidRPr="006E15BF" w:rsidRDefault="0022164C" w:rsidP="0022164C">
            <w:pPr>
              <w:autoSpaceDE w:val="0"/>
              <w:autoSpaceDN w:val="0"/>
              <w:adjustRightInd w:val="0"/>
              <w:jc w:val="center"/>
            </w:pPr>
            <w:r w:rsidRPr="006E15BF">
              <w:t>Питьевая вода (питьевое водоснабжение)</w:t>
            </w: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2016</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9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2017</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133"/>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2018</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96"/>
          <w:jc w:val="center"/>
        </w:trPr>
        <w:tc>
          <w:tcPr>
            <w:tcW w:w="1951" w:type="dxa"/>
            <w:vMerge w:val="restart"/>
            <w:vAlign w:val="center"/>
          </w:tcPr>
          <w:p w:rsidR="0022164C" w:rsidRPr="006E15BF" w:rsidRDefault="0022164C" w:rsidP="0022164C">
            <w:pPr>
              <w:autoSpaceDE w:val="0"/>
              <w:autoSpaceDN w:val="0"/>
              <w:adjustRightInd w:val="0"/>
              <w:jc w:val="center"/>
            </w:pPr>
            <w:r w:rsidRPr="006E15BF">
              <w:t>техническая вода</w:t>
            </w: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2016</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9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2017</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9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2018</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96"/>
          <w:jc w:val="center"/>
        </w:trPr>
        <w:tc>
          <w:tcPr>
            <w:tcW w:w="1951" w:type="dxa"/>
            <w:vMerge w:val="restart"/>
            <w:vAlign w:val="center"/>
          </w:tcPr>
          <w:p w:rsidR="0022164C" w:rsidRPr="006E15BF" w:rsidRDefault="0022164C" w:rsidP="0022164C">
            <w:pPr>
              <w:autoSpaceDE w:val="0"/>
              <w:autoSpaceDN w:val="0"/>
              <w:adjustRightInd w:val="0"/>
              <w:jc w:val="center"/>
            </w:pPr>
            <w:r w:rsidRPr="006E15BF">
              <w:t>транспортировка воды</w:t>
            </w: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2016</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9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2017</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11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2018</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116"/>
          <w:jc w:val="center"/>
        </w:trPr>
        <w:tc>
          <w:tcPr>
            <w:tcW w:w="1951" w:type="dxa"/>
            <w:vMerge w:val="restart"/>
            <w:vAlign w:val="center"/>
          </w:tcPr>
          <w:p w:rsidR="0022164C" w:rsidRPr="006E15BF" w:rsidRDefault="0022164C" w:rsidP="0022164C">
            <w:pPr>
              <w:autoSpaceDE w:val="0"/>
              <w:autoSpaceDN w:val="0"/>
              <w:adjustRightInd w:val="0"/>
              <w:jc w:val="center"/>
            </w:pPr>
            <w:r w:rsidRPr="006E15BF">
              <w:t>водоотведение</w:t>
            </w: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2016</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11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2017</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11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2018</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w:t>
            </w:r>
          </w:p>
        </w:tc>
      </w:tr>
      <w:tr w:rsidR="0022164C" w:rsidRPr="006E15BF" w:rsidTr="0022164C">
        <w:trPr>
          <w:trHeight w:val="116"/>
          <w:jc w:val="center"/>
        </w:trPr>
        <w:tc>
          <w:tcPr>
            <w:tcW w:w="1951" w:type="dxa"/>
            <w:vMerge w:val="restart"/>
            <w:vAlign w:val="center"/>
          </w:tcPr>
          <w:p w:rsidR="0022164C" w:rsidRPr="006E15BF" w:rsidRDefault="0022164C" w:rsidP="0022164C">
            <w:pPr>
              <w:autoSpaceDE w:val="0"/>
              <w:autoSpaceDN w:val="0"/>
              <w:adjustRightInd w:val="0"/>
              <w:jc w:val="center"/>
            </w:pPr>
            <w:r w:rsidRPr="006E15BF">
              <w:t>транспортировка сточных вод</w:t>
            </w: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2016</w:t>
            </w:r>
          </w:p>
        </w:tc>
        <w:tc>
          <w:tcPr>
            <w:tcW w:w="1559" w:type="dxa"/>
            <w:shd w:val="clear" w:color="auto" w:fill="auto"/>
            <w:vAlign w:val="center"/>
          </w:tcPr>
          <w:p w:rsidR="0022164C" w:rsidRPr="006E15BF" w:rsidRDefault="0022164C" w:rsidP="0022164C">
            <w:pPr>
              <w:jc w:val="center"/>
            </w:pPr>
            <w:r w:rsidRPr="006E15BF">
              <w:t>2132,16</w:t>
            </w:r>
          </w:p>
        </w:tc>
        <w:tc>
          <w:tcPr>
            <w:tcW w:w="1559" w:type="dxa"/>
            <w:shd w:val="clear" w:color="auto" w:fill="auto"/>
            <w:vAlign w:val="center"/>
          </w:tcPr>
          <w:p w:rsidR="0022164C" w:rsidRPr="006E15BF" w:rsidRDefault="0022164C" w:rsidP="0022164C">
            <w:pPr>
              <w:jc w:val="center"/>
            </w:pPr>
            <w:r w:rsidRPr="006E15BF">
              <w:t>-</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0,08</w:t>
            </w:r>
          </w:p>
        </w:tc>
      </w:tr>
      <w:tr w:rsidR="0022164C" w:rsidRPr="006E15BF" w:rsidTr="0022164C">
        <w:trPr>
          <w:trHeight w:val="11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2017</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1</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0,08</w:t>
            </w:r>
          </w:p>
        </w:tc>
      </w:tr>
      <w:tr w:rsidR="0022164C" w:rsidRPr="006E15BF" w:rsidTr="0022164C">
        <w:trPr>
          <w:trHeight w:val="116"/>
          <w:jc w:val="center"/>
        </w:trPr>
        <w:tc>
          <w:tcPr>
            <w:tcW w:w="1951" w:type="dxa"/>
            <w:vMerge/>
          </w:tcPr>
          <w:p w:rsidR="0022164C" w:rsidRPr="006E15BF" w:rsidRDefault="0022164C" w:rsidP="0022164C">
            <w:pPr>
              <w:autoSpaceDE w:val="0"/>
              <w:autoSpaceDN w:val="0"/>
              <w:adjustRightInd w:val="0"/>
              <w:jc w:val="center"/>
            </w:pPr>
          </w:p>
        </w:tc>
        <w:tc>
          <w:tcPr>
            <w:tcW w:w="757" w:type="dxa"/>
            <w:shd w:val="clear" w:color="auto" w:fill="auto"/>
            <w:vAlign w:val="center"/>
          </w:tcPr>
          <w:p w:rsidR="0022164C" w:rsidRPr="006E15BF" w:rsidRDefault="0022164C" w:rsidP="0022164C">
            <w:pPr>
              <w:autoSpaceDE w:val="0"/>
              <w:autoSpaceDN w:val="0"/>
              <w:adjustRightInd w:val="0"/>
              <w:jc w:val="center"/>
            </w:pPr>
            <w:r w:rsidRPr="006E15BF">
              <w:t>2018</w:t>
            </w:r>
          </w:p>
        </w:tc>
        <w:tc>
          <w:tcPr>
            <w:tcW w:w="1559"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1</w:t>
            </w:r>
          </w:p>
        </w:tc>
        <w:tc>
          <w:tcPr>
            <w:tcW w:w="1418" w:type="dxa"/>
            <w:shd w:val="clear" w:color="auto" w:fill="auto"/>
            <w:vAlign w:val="center"/>
          </w:tcPr>
          <w:p w:rsidR="0022164C" w:rsidRPr="006E15BF" w:rsidRDefault="0022164C" w:rsidP="0022164C">
            <w:pPr>
              <w:jc w:val="center"/>
            </w:pPr>
            <w:r w:rsidRPr="006E15BF">
              <w:t>-</w:t>
            </w:r>
          </w:p>
        </w:tc>
        <w:tc>
          <w:tcPr>
            <w:tcW w:w="1559" w:type="dxa"/>
            <w:shd w:val="clear" w:color="auto" w:fill="auto"/>
            <w:vAlign w:val="center"/>
          </w:tcPr>
          <w:p w:rsidR="0022164C" w:rsidRPr="006E15BF" w:rsidRDefault="0022164C" w:rsidP="0022164C">
            <w:pPr>
              <w:jc w:val="center"/>
            </w:pPr>
            <w:r w:rsidRPr="006E15BF">
              <w:t>-</w:t>
            </w:r>
          </w:p>
        </w:tc>
        <w:tc>
          <w:tcPr>
            <w:tcW w:w="1430" w:type="dxa"/>
            <w:shd w:val="clear" w:color="auto" w:fill="auto"/>
            <w:vAlign w:val="center"/>
          </w:tcPr>
          <w:p w:rsidR="0022164C" w:rsidRPr="006E15BF" w:rsidRDefault="0022164C" w:rsidP="0022164C">
            <w:pPr>
              <w:jc w:val="center"/>
            </w:pPr>
            <w:r w:rsidRPr="006E15BF">
              <w:t>0,08</w:t>
            </w:r>
          </w:p>
        </w:tc>
      </w:tr>
    </w:tbl>
    <w:p w:rsidR="0022164C" w:rsidRPr="006E15BF" w:rsidRDefault="0022164C" w:rsidP="0022164C">
      <w:pPr>
        <w:ind w:right="-1" w:firstLine="720"/>
        <w:jc w:val="both"/>
        <w:rPr>
          <w:bCs/>
        </w:rPr>
      </w:pPr>
      <w:r w:rsidRPr="006E15BF">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22164C" w:rsidRPr="006E15BF" w:rsidRDefault="0022164C" w:rsidP="0022164C">
      <w:pPr>
        <w:ind w:right="-1" w:firstLine="720"/>
        <w:jc w:val="both"/>
      </w:pPr>
      <w:r w:rsidRPr="006E15BF">
        <w:t>Экспертная группа предлагает установить на 2016-2018 годы для ОБЩЕСТВА С ОГРАНИЧЕННОЙ ОТВЕТСТВЕННОСТЬЮ «СВАН»</w:t>
      </w:r>
      <w:r w:rsidRPr="006E15BF">
        <w:rPr>
          <w:spacing w:val="7"/>
        </w:rPr>
        <w:t xml:space="preserve"> </w:t>
      </w:r>
      <w:r w:rsidRPr="006E15BF">
        <w:t>тарифы в следующих размерах:</w:t>
      </w:r>
    </w:p>
    <w:p w:rsidR="0022164C" w:rsidRPr="006E15BF" w:rsidRDefault="0022164C" w:rsidP="0022164C">
      <w:pPr>
        <w:keepNext/>
        <w:ind w:right="-1" w:firstLine="720"/>
        <w:jc w:val="right"/>
      </w:pPr>
      <w:r w:rsidRPr="006E15BF">
        <w:lastRenderedPageBreak/>
        <w:t>Таблица</w:t>
      </w:r>
      <w:r w:rsidRPr="006E15BF">
        <w:rPr>
          <w:lang w:val="en-US"/>
        </w:rPr>
        <w:t xml:space="preserve"> </w:t>
      </w:r>
      <w:r w:rsidRPr="006E15BF">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22164C" w:rsidRPr="006E15BF" w:rsidTr="0022164C">
        <w:trPr>
          <w:cantSplit/>
          <w:trHeight w:val="471"/>
          <w:tblHeader/>
          <w:jc w:val="center"/>
        </w:trPr>
        <w:tc>
          <w:tcPr>
            <w:tcW w:w="1756" w:type="dxa"/>
            <w:vMerge w:val="restart"/>
            <w:shd w:val="clear" w:color="auto" w:fill="auto"/>
            <w:vAlign w:val="center"/>
          </w:tcPr>
          <w:p w:rsidR="0022164C" w:rsidRPr="006E15BF" w:rsidRDefault="0022164C" w:rsidP="0022164C">
            <w:pPr>
              <w:widowControl w:val="0"/>
              <w:autoSpaceDE w:val="0"/>
              <w:autoSpaceDN w:val="0"/>
              <w:adjustRightInd w:val="0"/>
              <w:jc w:val="center"/>
              <w:rPr>
                <w:bCs/>
                <w:spacing w:val="-7"/>
              </w:rPr>
            </w:pPr>
            <w:r w:rsidRPr="006E15BF">
              <w:rPr>
                <w:bCs/>
                <w:spacing w:val="-7"/>
              </w:rPr>
              <w:t>Вид товара (услуги)</w:t>
            </w:r>
          </w:p>
        </w:tc>
        <w:tc>
          <w:tcPr>
            <w:tcW w:w="851" w:type="dxa"/>
            <w:vMerge w:val="restart"/>
            <w:shd w:val="clear" w:color="auto" w:fill="auto"/>
            <w:vAlign w:val="center"/>
          </w:tcPr>
          <w:p w:rsidR="0022164C" w:rsidRPr="006E15BF" w:rsidRDefault="0022164C" w:rsidP="0022164C">
            <w:pPr>
              <w:autoSpaceDE w:val="0"/>
              <w:autoSpaceDN w:val="0"/>
              <w:adjustRightInd w:val="0"/>
              <w:jc w:val="center"/>
            </w:pPr>
            <w:r w:rsidRPr="006E15BF">
              <w:t>Ед.</w:t>
            </w:r>
          </w:p>
          <w:p w:rsidR="0022164C" w:rsidRPr="006E15BF" w:rsidRDefault="0022164C" w:rsidP="0022164C">
            <w:pPr>
              <w:widowControl w:val="0"/>
              <w:autoSpaceDE w:val="0"/>
              <w:autoSpaceDN w:val="0"/>
              <w:adjustRightInd w:val="0"/>
              <w:jc w:val="center"/>
              <w:rPr>
                <w:bCs/>
                <w:spacing w:val="-7"/>
              </w:rPr>
            </w:pPr>
            <w:r w:rsidRPr="006E15BF">
              <w:t>изм.</w:t>
            </w:r>
          </w:p>
        </w:tc>
        <w:tc>
          <w:tcPr>
            <w:tcW w:w="7708" w:type="dxa"/>
            <w:gridSpan w:val="6"/>
            <w:shd w:val="clear" w:color="auto" w:fill="auto"/>
            <w:vAlign w:val="center"/>
          </w:tcPr>
          <w:p w:rsidR="0022164C" w:rsidRPr="006E15BF" w:rsidRDefault="0022164C" w:rsidP="0022164C">
            <w:pPr>
              <w:jc w:val="center"/>
            </w:pPr>
            <w:r w:rsidRPr="006E15BF">
              <w:t>Период действия тарифов</w:t>
            </w:r>
          </w:p>
        </w:tc>
      </w:tr>
      <w:tr w:rsidR="0022164C" w:rsidRPr="006E15BF" w:rsidTr="0022164C">
        <w:trPr>
          <w:cantSplit/>
          <w:trHeight w:val="1272"/>
          <w:tblHeader/>
          <w:jc w:val="center"/>
        </w:trPr>
        <w:tc>
          <w:tcPr>
            <w:tcW w:w="1756" w:type="dxa"/>
            <w:vMerge/>
            <w:shd w:val="clear" w:color="auto" w:fill="auto"/>
          </w:tcPr>
          <w:p w:rsidR="0022164C" w:rsidRPr="006E15BF" w:rsidRDefault="0022164C" w:rsidP="0022164C">
            <w:pPr>
              <w:widowControl w:val="0"/>
              <w:autoSpaceDE w:val="0"/>
              <w:autoSpaceDN w:val="0"/>
              <w:adjustRightInd w:val="0"/>
              <w:jc w:val="both"/>
              <w:rPr>
                <w:bCs/>
                <w:spacing w:val="-7"/>
              </w:rPr>
            </w:pPr>
          </w:p>
        </w:tc>
        <w:tc>
          <w:tcPr>
            <w:tcW w:w="851" w:type="dxa"/>
            <w:vMerge/>
            <w:shd w:val="clear" w:color="auto" w:fill="auto"/>
          </w:tcPr>
          <w:p w:rsidR="0022164C" w:rsidRPr="006E15BF" w:rsidRDefault="0022164C" w:rsidP="0022164C">
            <w:pPr>
              <w:widowControl w:val="0"/>
              <w:autoSpaceDE w:val="0"/>
              <w:autoSpaceDN w:val="0"/>
              <w:adjustRightInd w:val="0"/>
              <w:jc w:val="both"/>
              <w:rPr>
                <w:bCs/>
                <w:spacing w:val="-7"/>
              </w:rPr>
            </w:pPr>
          </w:p>
        </w:tc>
        <w:tc>
          <w:tcPr>
            <w:tcW w:w="1276" w:type="dxa"/>
            <w:shd w:val="clear" w:color="auto" w:fill="auto"/>
            <w:vAlign w:val="center"/>
          </w:tcPr>
          <w:p w:rsidR="0022164C" w:rsidRPr="006E15BF" w:rsidRDefault="0022164C" w:rsidP="0022164C">
            <w:pPr>
              <w:jc w:val="center"/>
            </w:pPr>
            <w:r w:rsidRPr="006E15BF">
              <w:t>с 01.01.2016 по 30.06.2016</w:t>
            </w:r>
          </w:p>
        </w:tc>
        <w:tc>
          <w:tcPr>
            <w:tcW w:w="1275" w:type="dxa"/>
            <w:shd w:val="clear" w:color="auto" w:fill="auto"/>
            <w:vAlign w:val="center"/>
          </w:tcPr>
          <w:p w:rsidR="0022164C" w:rsidRPr="006E15BF" w:rsidRDefault="0022164C" w:rsidP="0022164C">
            <w:pPr>
              <w:jc w:val="center"/>
            </w:pPr>
            <w:r w:rsidRPr="006E15BF">
              <w:t>с 01.07.2016 по 31.12.2016</w:t>
            </w:r>
          </w:p>
        </w:tc>
        <w:tc>
          <w:tcPr>
            <w:tcW w:w="1276" w:type="dxa"/>
            <w:shd w:val="clear" w:color="auto" w:fill="auto"/>
            <w:vAlign w:val="center"/>
          </w:tcPr>
          <w:p w:rsidR="0022164C" w:rsidRPr="006E15BF" w:rsidRDefault="0022164C" w:rsidP="0022164C">
            <w:pPr>
              <w:jc w:val="center"/>
            </w:pPr>
            <w:r w:rsidRPr="006E15BF">
              <w:t>с 01.01.2017 по 30.06.2017</w:t>
            </w:r>
          </w:p>
        </w:tc>
        <w:tc>
          <w:tcPr>
            <w:tcW w:w="1276" w:type="dxa"/>
            <w:shd w:val="clear" w:color="auto" w:fill="auto"/>
            <w:vAlign w:val="center"/>
          </w:tcPr>
          <w:p w:rsidR="0022164C" w:rsidRPr="006E15BF" w:rsidRDefault="0022164C" w:rsidP="0022164C">
            <w:pPr>
              <w:jc w:val="center"/>
            </w:pPr>
            <w:r w:rsidRPr="006E15BF">
              <w:t>с 01.07.2017 по 31.12.2017</w:t>
            </w:r>
          </w:p>
        </w:tc>
        <w:tc>
          <w:tcPr>
            <w:tcW w:w="1326" w:type="dxa"/>
            <w:shd w:val="clear" w:color="auto" w:fill="auto"/>
            <w:vAlign w:val="center"/>
          </w:tcPr>
          <w:p w:rsidR="0022164C" w:rsidRPr="006E15BF" w:rsidRDefault="0022164C" w:rsidP="0022164C">
            <w:pPr>
              <w:jc w:val="center"/>
            </w:pPr>
            <w:r w:rsidRPr="006E15BF">
              <w:t>с 01.01.2018 по 30.06.2018</w:t>
            </w:r>
          </w:p>
        </w:tc>
        <w:tc>
          <w:tcPr>
            <w:tcW w:w="1279" w:type="dxa"/>
            <w:shd w:val="clear" w:color="auto" w:fill="auto"/>
            <w:vAlign w:val="center"/>
          </w:tcPr>
          <w:p w:rsidR="0022164C" w:rsidRPr="006E15BF" w:rsidRDefault="0022164C" w:rsidP="0022164C">
            <w:pPr>
              <w:jc w:val="center"/>
            </w:pPr>
            <w:r w:rsidRPr="006E15BF">
              <w:t>с 01.07.2018 по 31.12.2018</w:t>
            </w:r>
          </w:p>
        </w:tc>
      </w:tr>
      <w:tr w:rsidR="0022164C" w:rsidRPr="006E15BF" w:rsidTr="0022164C">
        <w:trPr>
          <w:jc w:val="center"/>
        </w:trPr>
        <w:tc>
          <w:tcPr>
            <w:tcW w:w="10315" w:type="dxa"/>
            <w:gridSpan w:val="8"/>
            <w:shd w:val="clear" w:color="auto" w:fill="auto"/>
            <w:vAlign w:val="center"/>
          </w:tcPr>
          <w:p w:rsidR="0022164C" w:rsidRPr="006E15BF" w:rsidRDefault="0022164C" w:rsidP="0022164C">
            <w:pPr>
              <w:widowControl w:val="0"/>
              <w:autoSpaceDE w:val="0"/>
              <w:autoSpaceDN w:val="0"/>
              <w:adjustRightInd w:val="0"/>
              <w:jc w:val="center"/>
              <w:rPr>
                <w:bCs/>
                <w:spacing w:val="-7"/>
              </w:rPr>
            </w:pPr>
            <w:r w:rsidRPr="006E15BF">
              <w:t xml:space="preserve">Тарифы </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Питьевая вода (питьевое водоснабжение) </w:t>
            </w:r>
          </w:p>
        </w:tc>
        <w:tc>
          <w:tcPr>
            <w:tcW w:w="851" w:type="dxa"/>
            <w:shd w:val="clear" w:color="auto" w:fill="auto"/>
            <w:vAlign w:val="center"/>
          </w:tcPr>
          <w:p w:rsidR="0022164C" w:rsidRPr="006E15BF" w:rsidRDefault="0022164C" w:rsidP="0022164C">
            <w:pPr>
              <w:jc w:val="center"/>
            </w:pPr>
            <w:r w:rsidRPr="006E15BF">
              <w:t>руб./ 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rPr>
                <w:lang w:val="en-US"/>
              </w:rPr>
              <w:t>Техническая вода</w:t>
            </w:r>
            <w:r w:rsidRPr="006E15BF">
              <w:t xml:space="preserve">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Транспортировка воды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Водоотведение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Транспортировка сточных вод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6,64</w:t>
            </w:r>
          </w:p>
        </w:tc>
        <w:tc>
          <w:tcPr>
            <w:tcW w:w="1275" w:type="dxa"/>
            <w:shd w:val="clear" w:color="auto" w:fill="auto"/>
            <w:vAlign w:val="center"/>
          </w:tcPr>
          <w:p w:rsidR="0022164C" w:rsidRPr="006E15BF" w:rsidRDefault="0022164C" w:rsidP="0022164C">
            <w:pPr>
              <w:jc w:val="center"/>
            </w:pPr>
            <w:r w:rsidRPr="006E15BF">
              <w:t>6,93</w:t>
            </w:r>
          </w:p>
        </w:tc>
        <w:tc>
          <w:tcPr>
            <w:tcW w:w="1276" w:type="dxa"/>
            <w:shd w:val="clear" w:color="auto" w:fill="auto"/>
            <w:vAlign w:val="center"/>
          </w:tcPr>
          <w:p w:rsidR="0022164C" w:rsidRPr="006E15BF" w:rsidRDefault="0022164C" w:rsidP="0022164C">
            <w:pPr>
              <w:jc w:val="center"/>
            </w:pPr>
            <w:r w:rsidRPr="006E15BF">
              <w:t>6,93</w:t>
            </w:r>
          </w:p>
        </w:tc>
        <w:tc>
          <w:tcPr>
            <w:tcW w:w="1276" w:type="dxa"/>
            <w:shd w:val="clear" w:color="auto" w:fill="auto"/>
            <w:vAlign w:val="center"/>
          </w:tcPr>
          <w:p w:rsidR="0022164C" w:rsidRPr="006E15BF" w:rsidRDefault="0022164C" w:rsidP="0022164C">
            <w:pPr>
              <w:jc w:val="center"/>
            </w:pPr>
            <w:r w:rsidRPr="006E15BF">
              <w:t>7,23</w:t>
            </w:r>
          </w:p>
        </w:tc>
        <w:tc>
          <w:tcPr>
            <w:tcW w:w="1326" w:type="dxa"/>
            <w:shd w:val="clear" w:color="auto" w:fill="auto"/>
            <w:vAlign w:val="center"/>
          </w:tcPr>
          <w:p w:rsidR="0022164C" w:rsidRPr="006E15BF" w:rsidRDefault="0022164C" w:rsidP="0022164C">
            <w:pPr>
              <w:jc w:val="center"/>
            </w:pPr>
            <w:r w:rsidRPr="006E15BF">
              <w:t>7,23</w:t>
            </w:r>
          </w:p>
        </w:tc>
        <w:tc>
          <w:tcPr>
            <w:tcW w:w="1279" w:type="dxa"/>
            <w:shd w:val="clear" w:color="auto" w:fill="auto"/>
            <w:vAlign w:val="center"/>
          </w:tcPr>
          <w:p w:rsidR="0022164C" w:rsidRPr="006E15BF" w:rsidRDefault="0022164C" w:rsidP="0022164C">
            <w:pPr>
              <w:jc w:val="center"/>
            </w:pPr>
            <w:r w:rsidRPr="006E15BF">
              <w:t>7,53</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100</w:t>
            </w:r>
          </w:p>
        </w:tc>
        <w:tc>
          <w:tcPr>
            <w:tcW w:w="1275" w:type="dxa"/>
            <w:shd w:val="clear" w:color="auto" w:fill="auto"/>
            <w:vAlign w:val="center"/>
          </w:tcPr>
          <w:p w:rsidR="0022164C" w:rsidRPr="006E15BF" w:rsidRDefault="0022164C" w:rsidP="0022164C">
            <w:pPr>
              <w:jc w:val="center"/>
            </w:pPr>
            <w:r w:rsidRPr="006E15BF">
              <w:t>104,37</w:t>
            </w:r>
          </w:p>
        </w:tc>
        <w:tc>
          <w:tcPr>
            <w:tcW w:w="1276" w:type="dxa"/>
            <w:shd w:val="clear" w:color="auto" w:fill="auto"/>
            <w:vAlign w:val="center"/>
          </w:tcPr>
          <w:p w:rsidR="0022164C" w:rsidRPr="006E15BF" w:rsidRDefault="0022164C" w:rsidP="0022164C">
            <w:pPr>
              <w:jc w:val="center"/>
            </w:pPr>
            <w:r w:rsidRPr="006E15BF">
              <w:t>100</w:t>
            </w:r>
          </w:p>
        </w:tc>
        <w:tc>
          <w:tcPr>
            <w:tcW w:w="1276" w:type="dxa"/>
            <w:shd w:val="clear" w:color="auto" w:fill="auto"/>
            <w:vAlign w:val="center"/>
          </w:tcPr>
          <w:p w:rsidR="0022164C" w:rsidRPr="006E15BF" w:rsidRDefault="0022164C" w:rsidP="0022164C">
            <w:pPr>
              <w:jc w:val="center"/>
            </w:pPr>
            <w:r w:rsidRPr="006E15BF">
              <w:t>104,33</w:t>
            </w:r>
          </w:p>
        </w:tc>
        <w:tc>
          <w:tcPr>
            <w:tcW w:w="1326" w:type="dxa"/>
            <w:shd w:val="clear" w:color="auto" w:fill="auto"/>
            <w:vAlign w:val="center"/>
          </w:tcPr>
          <w:p w:rsidR="0022164C" w:rsidRPr="006E15BF" w:rsidRDefault="0022164C" w:rsidP="0022164C">
            <w:pPr>
              <w:jc w:val="center"/>
            </w:pPr>
            <w:r w:rsidRPr="006E15BF">
              <w:t>100</w:t>
            </w:r>
          </w:p>
        </w:tc>
        <w:tc>
          <w:tcPr>
            <w:tcW w:w="1279" w:type="dxa"/>
            <w:shd w:val="clear" w:color="auto" w:fill="auto"/>
            <w:vAlign w:val="center"/>
          </w:tcPr>
          <w:p w:rsidR="0022164C" w:rsidRPr="006E15BF" w:rsidRDefault="0022164C" w:rsidP="0022164C">
            <w:pPr>
              <w:jc w:val="center"/>
            </w:pPr>
            <w:r w:rsidRPr="006E15BF">
              <w:t>104,15</w:t>
            </w:r>
          </w:p>
        </w:tc>
      </w:tr>
      <w:tr w:rsidR="0022164C" w:rsidRPr="006E15BF" w:rsidTr="0022164C">
        <w:trPr>
          <w:jc w:val="center"/>
        </w:trPr>
        <w:tc>
          <w:tcPr>
            <w:tcW w:w="10315" w:type="dxa"/>
            <w:gridSpan w:val="8"/>
            <w:shd w:val="clear" w:color="auto" w:fill="auto"/>
            <w:vAlign w:val="center"/>
          </w:tcPr>
          <w:p w:rsidR="0022164C" w:rsidRPr="006E15BF" w:rsidRDefault="0022164C" w:rsidP="0022164C">
            <w:pPr>
              <w:widowControl w:val="0"/>
              <w:autoSpaceDE w:val="0"/>
              <w:autoSpaceDN w:val="0"/>
              <w:adjustRightInd w:val="0"/>
              <w:jc w:val="center"/>
              <w:rPr>
                <w:bCs/>
                <w:spacing w:val="-7"/>
              </w:rPr>
            </w:pPr>
            <w:r w:rsidRPr="006E15BF">
              <w:t xml:space="preserve">Тарифы для населения </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Питьевая вода (питьевое водоснабжение)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rPr>
                <w:lang w:val="en-US"/>
              </w:rPr>
            </w:pPr>
            <w:r w:rsidRPr="006E15BF">
              <w:t>Рост</w:t>
            </w:r>
          </w:p>
        </w:tc>
        <w:tc>
          <w:tcPr>
            <w:tcW w:w="851" w:type="dxa"/>
            <w:shd w:val="clear" w:color="auto" w:fill="auto"/>
            <w:vAlign w:val="center"/>
          </w:tcPr>
          <w:p w:rsidR="0022164C" w:rsidRPr="006E15BF" w:rsidRDefault="0022164C" w:rsidP="0022164C">
            <w:pPr>
              <w:jc w:val="center"/>
              <w:rPr>
                <w:lang w:val="en-US"/>
              </w:rP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rPr>
                <w:lang w:val="en-US"/>
              </w:rPr>
              <w:t>Техническая вода</w:t>
            </w:r>
            <w:r w:rsidRPr="006E15BF">
              <w:t xml:space="preserve">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Транспортировка воды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Водоотведение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Рост</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5"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w:t>
            </w:r>
          </w:p>
        </w:tc>
        <w:tc>
          <w:tcPr>
            <w:tcW w:w="1326" w:type="dxa"/>
            <w:shd w:val="clear" w:color="auto" w:fill="auto"/>
            <w:vAlign w:val="center"/>
          </w:tcPr>
          <w:p w:rsidR="0022164C" w:rsidRPr="006E15BF" w:rsidRDefault="0022164C" w:rsidP="0022164C">
            <w:pPr>
              <w:jc w:val="center"/>
            </w:pPr>
            <w:r w:rsidRPr="006E15BF">
              <w:t>-</w:t>
            </w:r>
          </w:p>
        </w:tc>
        <w:tc>
          <w:tcPr>
            <w:tcW w:w="1279" w:type="dxa"/>
            <w:shd w:val="clear" w:color="auto" w:fill="auto"/>
            <w:vAlign w:val="center"/>
          </w:tcPr>
          <w:p w:rsidR="0022164C" w:rsidRPr="006E15BF" w:rsidRDefault="0022164C" w:rsidP="0022164C">
            <w:pPr>
              <w:jc w:val="center"/>
            </w:pPr>
            <w:r w:rsidRPr="006E15BF">
              <w:t>-</w:t>
            </w:r>
          </w:p>
        </w:tc>
      </w:tr>
      <w:tr w:rsidR="0022164C" w:rsidRPr="006E15BF" w:rsidTr="0022164C">
        <w:trPr>
          <w:jc w:val="center"/>
        </w:trPr>
        <w:tc>
          <w:tcPr>
            <w:tcW w:w="1756" w:type="dxa"/>
            <w:shd w:val="clear" w:color="auto" w:fill="auto"/>
            <w:vAlign w:val="center"/>
          </w:tcPr>
          <w:p w:rsidR="0022164C" w:rsidRPr="006E15BF" w:rsidRDefault="0022164C" w:rsidP="0022164C">
            <w:r w:rsidRPr="006E15BF">
              <w:t xml:space="preserve">Транспортировка сточных вод </w:t>
            </w:r>
          </w:p>
        </w:tc>
        <w:tc>
          <w:tcPr>
            <w:tcW w:w="851" w:type="dxa"/>
            <w:shd w:val="clear" w:color="auto" w:fill="auto"/>
            <w:vAlign w:val="center"/>
          </w:tcPr>
          <w:p w:rsidR="0022164C" w:rsidRPr="006E15BF" w:rsidRDefault="0022164C" w:rsidP="0022164C">
            <w:pPr>
              <w:jc w:val="center"/>
            </w:pPr>
            <w:r w:rsidRPr="006E15BF">
              <w:t>руб./м</w:t>
            </w:r>
            <w:r w:rsidRPr="006E15BF">
              <w:rPr>
                <w:vertAlign w:val="superscript"/>
              </w:rPr>
              <w:t>3</w:t>
            </w:r>
          </w:p>
        </w:tc>
        <w:tc>
          <w:tcPr>
            <w:tcW w:w="1276" w:type="dxa"/>
            <w:shd w:val="clear" w:color="auto" w:fill="auto"/>
            <w:vAlign w:val="center"/>
          </w:tcPr>
          <w:p w:rsidR="0022164C" w:rsidRPr="006E15BF" w:rsidRDefault="0022164C" w:rsidP="0022164C">
            <w:pPr>
              <w:jc w:val="center"/>
            </w:pPr>
            <w:r w:rsidRPr="006E15BF">
              <w:t>6,64</w:t>
            </w:r>
          </w:p>
        </w:tc>
        <w:tc>
          <w:tcPr>
            <w:tcW w:w="1275" w:type="dxa"/>
            <w:shd w:val="clear" w:color="auto" w:fill="auto"/>
            <w:vAlign w:val="center"/>
          </w:tcPr>
          <w:p w:rsidR="0022164C" w:rsidRPr="006E15BF" w:rsidRDefault="0022164C" w:rsidP="0022164C">
            <w:pPr>
              <w:jc w:val="center"/>
            </w:pPr>
            <w:r w:rsidRPr="006E15BF">
              <w:t>6,93</w:t>
            </w:r>
          </w:p>
        </w:tc>
        <w:tc>
          <w:tcPr>
            <w:tcW w:w="1276" w:type="dxa"/>
            <w:shd w:val="clear" w:color="auto" w:fill="auto"/>
            <w:vAlign w:val="center"/>
          </w:tcPr>
          <w:p w:rsidR="0022164C" w:rsidRPr="006E15BF" w:rsidRDefault="0022164C" w:rsidP="0022164C">
            <w:pPr>
              <w:jc w:val="center"/>
            </w:pPr>
            <w:r w:rsidRPr="006E15BF">
              <w:t>6,93</w:t>
            </w:r>
          </w:p>
        </w:tc>
        <w:tc>
          <w:tcPr>
            <w:tcW w:w="1276" w:type="dxa"/>
            <w:shd w:val="clear" w:color="auto" w:fill="auto"/>
            <w:vAlign w:val="center"/>
          </w:tcPr>
          <w:p w:rsidR="0022164C" w:rsidRPr="006E15BF" w:rsidRDefault="0022164C" w:rsidP="0022164C">
            <w:pPr>
              <w:jc w:val="center"/>
            </w:pPr>
            <w:r w:rsidRPr="006E15BF">
              <w:t>7,23</w:t>
            </w:r>
          </w:p>
        </w:tc>
        <w:tc>
          <w:tcPr>
            <w:tcW w:w="1326" w:type="dxa"/>
            <w:shd w:val="clear" w:color="auto" w:fill="auto"/>
            <w:vAlign w:val="center"/>
          </w:tcPr>
          <w:p w:rsidR="0022164C" w:rsidRPr="006E15BF" w:rsidRDefault="0022164C" w:rsidP="0022164C">
            <w:pPr>
              <w:jc w:val="center"/>
            </w:pPr>
            <w:r w:rsidRPr="006E15BF">
              <w:t>7,23</w:t>
            </w:r>
          </w:p>
        </w:tc>
        <w:tc>
          <w:tcPr>
            <w:tcW w:w="1279" w:type="dxa"/>
            <w:shd w:val="clear" w:color="auto" w:fill="auto"/>
            <w:vAlign w:val="center"/>
          </w:tcPr>
          <w:p w:rsidR="0022164C" w:rsidRPr="006E15BF" w:rsidRDefault="0022164C" w:rsidP="0022164C">
            <w:pPr>
              <w:jc w:val="center"/>
            </w:pPr>
            <w:r w:rsidRPr="006E15BF">
              <w:t>7,53</w:t>
            </w:r>
          </w:p>
        </w:tc>
      </w:tr>
      <w:tr w:rsidR="0022164C" w:rsidRPr="006E15BF" w:rsidTr="0022164C">
        <w:trPr>
          <w:jc w:val="center"/>
        </w:trPr>
        <w:tc>
          <w:tcPr>
            <w:tcW w:w="1756" w:type="dxa"/>
            <w:shd w:val="clear" w:color="auto" w:fill="auto"/>
            <w:vAlign w:val="center"/>
          </w:tcPr>
          <w:p w:rsidR="0022164C" w:rsidRPr="006E15BF" w:rsidRDefault="0022164C" w:rsidP="0022164C">
            <w:pPr>
              <w:jc w:val="right"/>
            </w:pPr>
            <w:r w:rsidRPr="006E15BF">
              <w:t xml:space="preserve">Рост </w:t>
            </w:r>
          </w:p>
        </w:tc>
        <w:tc>
          <w:tcPr>
            <w:tcW w:w="851" w:type="dxa"/>
            <w:shd w:val="clear" w:color="auto" w:fill="auto"/>
            <w:vAlign w:val="center"/>
          </w:tcPr>
          <w:p w:rsidR="0022164C" w:rsidRPr="006E15BF" w:rsidRDefault="0022164C" w:rsidP="0022164C">
            <w:pPr>
              <w:jc w:val="center"/>
            </w:pPr>
            <w:r w:rsidRPr="006E15BF">
              <w:t>%</w:t>
            </w:r>
          </w:p>
        </w:tc>
        <w:tc>
          <w:tcPr>
            <w:tcW w:w="1276" w:type="dxa"/>
            <w:shd w:val="clear" w:color="auto" w:fill="auto"/>
            <w:vAlign w:val="center"/>
          </w:tcPr>
          <w:p w:rsidR="0022164C" w:rsidRPr="006E15BF" w:rsidRDefault="0022164C" w:rsidP="0022164C">
            <w:pPr>
              <w:jc w:val="center"/>
            </w:pPr>
            <w:r w:rsidRPr="006E15BF">
              <w:t>100,00</w:t>
            </w:r>
          </w:p>
        </w:tc>
        <w:tc>
          <w:tcPr>
            <w:tcW w:w="1275" w:type="dxa"/>
            <w:shd w:val="clear" w:color="auto" w:fill="auto"/>
            <w:vAlign w:val="center"/>
          </w:tcPr>
          <w:p w:rsidR="0022164C" w:rsidRPr="006E15BF" w:rsidRDefault="0022164C" w:rsidP="0022164C">
            <w:pPr>
              <w:jc w:val="center"/>
            </w:pPr>
            <w:r w:rsidRPr="006E15BF">
              <w:t>104,37</w:t>
            </w:r>
          </w:p>
        </w:tc>
        <w:tc>
          <w:tcPr>
            <w:tcW w:w="1276" w:type="dxa"/>
            <w:shd w:val="clear" w:color="auto" w:fill="auto"/>
            <w:vAlign w:val="center"/>
          </w:tcPr>
          <w:p w:rsidR="0022164C" w:rsidRPr="006E15BF" w:rsidRDefault="0022164C" w:rsidP="0022164C">
            <w:pPr>
              <w:jc w:val="center"/>
            </w:pPr>
            <w:r w:rsidRPr="006E15BF">
              <w:t>100</w:t>
            </w:r>
          </w:p>
        </w:tc>
        <w:tc>
          <w:tcPr>
            <w:tcW w:w="1276" w:type="dxa"/>
            <w:shd w:val="clear" w:color="auto" w:fill="auto"/>
            <w:vAlign w:val="center"/>
          </w:tcPr>
          <w:p w:rsidR="0022164C" w:rsidRPr="006E15BF" w:rsidRDefault="0022164C" w:rsidP="0022164C">
            <w:pPr>
              <w:jc w:val="center"/>
            </w:pPr>
            <w:r w:rsidRPr="006E15BF">
              <w:t>104,33</w:t>
            </w:r>
          </w:p>
        </w:tc>
        <w:tc>
          <w:tcPr>
            <w:tcW w:w="1326" w:type="dxa"/>
            <w:shd w:val="clear" w:color="auto" w:fill="auto"/>
            <w:vAlign w:val="center"/>
          </w:tcPr>
          <w:p w:rsidR="0022164C" w:rsidRPr="006E15BF" w:rsidRDefault="0022164C" w:rsidP="0022164C">
            <w:pPr>
              <w:jc w:val="center"/>
            </w:pPr>
            <w:r w:rsidRPr="006E15BF">
              <w:t>100</w:t>
            </w:r>
          </w:p>
        </w:tc>
        <w:tc>
          <w:tcPr>
            <w:tcW w:w="1279" w:type="dxa"/>
            <w:shd w:val="clear" w:color="auto" w:fill="auto"/>
            <w:vAlign w:val="center"/>
          </w:tcPr>
          <w:p w:rsidR="0022164C" w:rsidRPr="006E15BF" w:rsidRDefault="0022164C" w:rsidP="0022164C">
            <w:pPr>
              <w:jc w:val="center"/>
            </w:pPr>
            <w:r w:rsidRPr="006E15BF">
              <w:t>104,15</w:t>
            </w:r>
          </w:p>
        </w:tc>
      </w:tr>
    </w:tbl>
    <w:p w:rsidR="0022164C" w:rsidRPr="006E15BF" w:rsidRDefault="0022164C" w:rsidP="0022164C">
      <w:pPr>
        <w:ind w:right="-1" w:firstLine="720"/>
        <w:jc w:val="both"/>
      </w:pPr>
      <w:r w:rsidRPr="006E15BF">
        <w:t>Экспертная оценка по установлению тарифов для организации изложена в экспертном заключении и приложениях к нему.</w:t>
      </w:r>
    </w:p>
    <w:p w:rsidR="0022164C" w:rsidRPr="006E15BF" w:rsidRDefault="0022164C" w:rsidP="0022164C">
      <w:pPr>
        <w:ind w:firstLine="720"/>
        <w:jc w:val="both"/>
      </w:pPr>
      <w:r w:rsidRPr="006E15BF">
        <w:t xml:space="preserve">Предлагаем комиссии установить для </w:t>
      </w:r>
      <w:r w:rsidRPr="006E15BF">
        <w:rPr>
          <w:spacing w:val="7"/>
        </w:rPr>
        <w:t xml:space="preserve">ОБЩЕСТВА С ОРГАНИЧЕННОЙ ОТВЕТСТВЕННОСТЬЮ «СВАН» </w:t>
      </w:r>
      <w:r w:rsidRPr="006E15BF">
        <w:t>вышеуказанные тарифы</w:t>
      </w:r>
      <w:r w:rsidRPr="006E15BF">
        <w:rPr>
          <w:spacing w:val="7"/>
        </w:rPr>
        <w:t>.</w:t>
      </w:r>
    </w:p>
    <w:p w:rsidR="0022164C" w:rsidRPr="006E15BF" w:rsidRDefault="0022164C" w:rsidP="0022164C">
      <w:pPr>
        <w:tabs>
          <w:tab w:val="right" w:pos="9360"/>
        </w:tabs>
        <w:ind w:right="-5"/>
        <w:jc w:val="both"/>
      </w:pPr>
    </w:p>
    <w:p w:rsidR="0022164C" w:rsidRPr="00C15F1B" w:rsidRDefault="0022164C" w:rsidP="00C15F1B">
      <w:pPr>
        <w:tabs>
          <w:tab w:val="right" w:pos="9360"/>
        </w:tabs>
        <w:ind w:firstLine="709"/>
        <w:jc w:val="both"/>
      </w:pPr>
    </w:p>
    <w:p w:rsidR="00834249" w:rsidRPr="00C15F1B" w:rsidRDefault="00834249" w:rsidP="00C15F1B">
      <w:pPr>
        <w:ind w:firstLine="709"/>
        <w:jc w:val="both"/>
        <w:rPr>
          <w:b/>
          <w:color w:val="FF0000"/>
        </w:rPr>
      </w:pPr>
    </w:p>
    <w:p w:rsidR="00834249" w:rsidRPr="00C15F1B" w:rsidRDefault="00834249" w:rsidP="00C15F1B">
      <w:pPr>
        <w:ind w:firstLine="709"/>
        <w:jc w:val="both"/>
        <w:rPr>
          <w:b/>
        </w:rPr>
      </w:pPr>
    </w:p>
    <w:p w:rsidR="00834249" w:rsidRPr="00C15F1B" w:rsidRDefault="00834249" w:rsidP="00C15F1B">
      <w:pPr>
        <w:tabs>
          <w:tab w:val="left" w:pos="720"/>
          <w:tab w:val="left" w:pos="1418"/>
        </w:tabs>
        <w:ind w:firstLine="709"/>
        <w:jc w:val="both"/>
      </w:pPr>
      <w:r w:rsidRPr="00C15F1B">
        <w:t>Комиссия по тарифам и ценам министерства тарифного регулирования Калужской области РЕШИЛА:</w:t>
      </w:r>
    </w:p>
    <w:p w:rsidR="0022164C" w:rsidRPr="00C15F1B" w:rsidRDefault="0022164C" w:rsidP="00C15F1B">
      <w:pPr>
        <w:tabs>
          <w:tab w:val="num" w:pos="426"/>
        </w:tabs>
        <w:ind w:firstLine="709"/>
        <w:jc w:val="both"/>
      </w:pPr>
      <w:r w:rsidRPr="00C15F1B">
        <w:rPr>
          <w:rFonts w:eastAsia="Calibri"/>
          <w:lang w:eastAsia="en-US"/>
        </w:rPr>
        <w:t xml:space="preserve">1. Установить и ввести в действие с </w:t>
      </w:r>
      <w:r w:rsidRPr="00C15F1B">
        <w:t>1 января 2016 года долгосрочные тарифы на транспортировку сточных вод для  применяющего упрощенную систему налогообложения ОБЩЕСТВА С ОГРАНИЧЕННОЙ ОТВЕТСТВЕННОСТЬЮ «СВАН», на 2016-2018 годы с календарной разбивкой.</w:t>
      </w:r>
    </w:p>
    <w:p w:rsidR="0022164C" w:rsidRPr="00C15F1B" w:rsidRDefault="0022164C" w:rsidP="00C15F1B">
      <w:pPr>
        <w:tabs>
          <w:tab w:val="left" w:pos="10205"/>
        </w:tabs>
        <w:ind w:firstLine="709"/>
        <w:jc w:val="both"/>
      </w:pPr>
      <w:r w:rsidRPr="00C15F1B">
        <w:t>2. Установить на 2016-2018 годы долгосрочные параметры регулирования тарифов для ОБЩЕСТВА С ОГРАНИЧЕННОЙ ОТВЕТСТВЕННОСТЬЮ «СВАН» устанавливаемые на долгосрочный период регулирования при установлении тарифов с использование</w:t>
      </w:r>
      <w:r w:rsidR="003F7BEE">
        <w:t>м метода индексации</w:t>
      </w:r>
      <w:r w:rsidRPr="00C15F1B">
        <w:t>.</w:t>
      </w:r>
    </w:p>
    <w:p w:rsidR="00834249" w:rsidRPr="00C15F1B" w:rsidRDefault="00834249" w:rsidP="00C15F1B">
      <w:pPr>
        <w:ind w:firstLine="709"/>
        <w:jc w:val="both"/>
        <w:rPr>
          <w:b/>
          <w:color w:val="FF0000"/>
        </w:rPr>
      </w:pPr>
    </w:p>
    <w:p w:rsidR="00834249" w:rsidRDefault="00834249" w:rsidP="00C15F1B">
      <w:pPr>
        <w:tabs>
          <w:tab w:val="right" w:pos="9355"/>
        </w:tabs>
        <w:ind w:firstLine="709"/>
        <w:jc w:val="both"/>
        <w:rPr>
          <w:b/>
        </w:rPr>
      </w:pPr>
      <w:r w:rsidRPr="00C15F1B">
        <w:rPr>
          <w:b/>
        </w:rPr>
        <w:t xml:space="preserve">Решение принято на основании </w:t>
      </w:r>
      <w:r w:rsidR="003F7BEE" w:rsidRPr="003F7BEE">
        <w:rPr>
          <w:b/>
        </w:rPr>
        <w:t>экспертн</w:t>
      </w:r>
      <w:r w:rsidR="003F7BEE">
        <w:rPr>
          <w:b/>
        </w:rPr>
        <w:t xml:space="preserve">ого </w:t>
      </w:r>
      <w:r w:rsidR="003F7BEE" w:rsidRPr="003F7BEE">
        <w:rPr>
          <w:b/>
        </w:rPr>
        <w:t>заключени</w:t>
      </w:r>
      <w:r w:rsidR="003F7BEE">
        <w:rPr>
          <w:b/>
        </w:rPr>
        <w:t xml:space="preserve">я и </w:t>
      </w:r>
      <w:r w:rsidRPr="00C15F1B">
        <w:rPr>
          <w:b/>
        </w:rPr>
        <w:t xml:space="preserve">пояснительной записки </w:t>
      </w:r>
      <w:r w:rsidR="003F7BEE">
        <w:rPr>
          <w:b/>
        </w:rPr>
        <w:t>по д</w:t>
      </w:r>
      <w:r w:rsidRPr="00C15F1B">
        <w:rPr>
          <w:b/>
        </w:rPr>
        <w:t>ел</w:t>
      </w:r>
      <w:r w:rsidR="003F7BEE">
        <w:rPr>
          <w:b/>
        </w:rPr>
        <w:t>у</w:t>
      </w:r>
      <w:r w:rsidRPr="00C15F1B">
        <w:rPr>
          <w:b/>
        </w:rPr>
        <w:t xml:space="preserve"> № </w:t>
      </w:r>
      <w:r w:rsidR="0022164C" w:rsidRPr="00C15F1B">
        <w:rPr>
          <w:b/>
        </w:rPr>
        <w:t>181/В-02/536-15</w:t>
      </w:r>
      <w:r w:rsidRPr="00C15F1B">
        <w:rPr>
          <w:b/>
        </w:rPr>
        <w:t xml:space="preserve"> в</w:t>
      </w:r>
      <w:r w:rsidR="003F7BEE">
        <w:rPr>
          <w:b/>
        </w:rPr>
        <w:t xml:space="preserve"> </w:t>
      </w:r>
      <w:r w:rsidRPr="00C15F1B">
        <w:rPr>
          <w:b/>
        </w:rPr>
        <w:t>форме</w:t>
      </w:r>
      <w:r w:rsidR="003F7BEE">
        <w:rPr>
          <w:b/>
        </w:rPr>
        <w:t xml:space="preserve"> приказа (прилагается)</w:t>
      </w:r>
      <w:r w:rsidRPr="00C15F1B">
        <w:rPr>
          <w:b/>
        </w:rPr>
        <w:t>, голосовали единогласно.</w:t>
      </w:r>
    </w:p>
    <w:p w:rsidR="003F7BEE" w:rsidRPr="00C15F1B" w:rsidRDefault="003F7BEE" w:rsidP="00C15F1B">
      <w:pPr>
        <w:tabs>
          <w:tab w:val="right" w:pos="9355"/>
        </w:tabs>
        <w:ind w:firstLine="709"/>
        <w:jc w:val="both"/>
        <w:rPr>
          <w:b/>
        </w:rPr>
      </w:pPr>
    </w:p>
    <w:p w:rsidR="00C15F1B" w:rsidRDefault="00C15F1B" w:rsidP="00C15F1B">
      <w:pPr>
        <w:ind w:firstLine="709"/>
        <w:jc w:val="both"/>
        <w:rPr>
          <w:b/>
        </w:rPr>
      </w:pPr>
      <w:r w:rsidRPr="00C15F1B">
        <w:rPr>
          <w:b/>
        </w:rPr>
        <w:t>16. Об утверждении производственной программы в сфере водоснабжения для общества с ограниченной ответственностью «Товарковская керамика» на 2016-2018 годы</w:t>
      </w:r>
      <w:r>
        <w:rPr>
          <w:b/>
        </w:rPr>
        <w:t>.</w:t>
      </w:r>
    </w:p>
    <w:p w:rsidR="00C15F1B" w:rsidRDefault="00C15F1B" w:rsidP="00C15F1B">
      <w:pPr>
        <w:jc w:val="both"/>
        <w:rPr>
          <w:b/>
        </w:rPr>
      </w:pPr>
      <w:r>
        <w:rPr>
          <w:b/>
        </w:rPr>
        <w:t>-------------------------------------------------------------------------------------------------------------------------------</w:t>
      </w:r>
    </w:p>
    <w:p w:rsidR="00834249" w:rsidRDefault="00C15F1B" w:rsidP="00C15F1B">
      <w:pPr>
        <w:jc w:val="both"/>
        <w:rPr>
          <w:b/>
        </w:rPr>
      </w:pPr>
      <w:r w:rsidRPr="00C15F1B">
        <w:rPr>
          <w:b/>
        </w:rPr>
        <w:t>Доложил: С.И. Ландухова</w:t>
      </w:r>
      <w:r w:rsidR="003F7BEE">
        <w:rPr>
          <w:b/>
        </w:rPr>
        <w:t>.</w:t>
      </w:r>
    </w:p>
    <w:p w:rsidR="00C15F1B" w:rsidRDefault="00C15F1B" w:rsidP="00C15F1B">
      <w:pPr>
        <w:ind w:firstLine="709"/>
        <w:jc w:val="both"/>
        <w:rPr>
          <w:b/>
        </w:rPr>
      </w:pPr>
    </w:p>
    <w:p w:rsidR="00BF4ED5" w:rsidRPr="00F0197F" w:rsidRDefault="00BF4ED5" w:rsidP="00BF4ED5">
      <w:pPr>
        <w:shd w:val="clear" w:color="auto" w:fill="FFFFFF"/>
        <w:ind w:firstLine="567"/>
        <w:jc w:val="both"/>
      </w:pPr>
      <w:r w:rsidRPr="00F0197F">
        <w:t>Регулируемой организацией представлен проект производственной программы в сфере водоснабжения на 2016-2018гг.</w:t>
      </w:r>
    </w:p>
    <w:p w:rsidR="00BF4ED5" w:rsidRPr="00F0197F" w:rsidRDefault="00BF4ED5" w:rsidP="00BF4ED5">
      <w:pPr>
        <w:shd w:val="clear" w:color="auto" w:fill="FFFFFF"/>
        <w:ind w:right="44" w:firstLine="567"/>
        <w:jc w:val="both"/>
        <w:rPr>
          <w:color w:val="000000"/>
          <w:spacing w:val="-2"/>
        </w:rPr>
      </w:pPr>
      <w:r w:rsidRPr="00F0197F">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BF4ED5" w:rsidRPr="00F0197F" w:rsidRDefault="00BF4ED5" w:rsidP="00BF4ED5">
      <w:pPr>
        <w:shd w:val="clear" w:color="auto" w:fill="FFFFFF"/>
        <w:ind w:firstLine="567"/>
        <w:jc w:val="both"/>
      </w:pPr>
      <w:r w:rsidRPr="00F0197F">
        <w:t xml:space="preserve">По результатам рассмотрения проекта производственной программы в сфере водоснабжения на 2016-2018гг. экспертной группой предлагается утвердить для общества с ограниченной ответственностью «Товарковская керамика» на 2016-2018гг. производственную программу: </w:t>
      </w:r>
    </w:p>
    <w:p w:rsidR="00BF4ED5" w:rsidRPr="00F0197F" w:rsidRDefault="00BF4ED5" w:rsidP="00BF4ED5">
      <w:pPr>
        <w:jc w:val="center"/>
        <w:rPr>
          <w:b/>
          <w:bCs/>
        </w:rPr>
      </w:pPr>
    </w:p>
    <w:p w:rsidR="00BF4ED5" w:rsidRPr="00B83DC2" w:rsidRDefault="00BF4ED5" w:rsidP="00BF4ED5">
      <w:pPr>
        <w:jc w:val="center"/>
        <w:rPr>
          <w:bCs/>
        </w:rPr>
      </w:pPr>
      <w:r w:rsidRPr="00B83DC2">
        <w:rPr>
          <w:bCs/>
        </w:rPr>
        <w:t>ПРОИЗВОДСТВЕННАЯ ПРОГРАММА</w:t>
      </w:r>
    </w:p>
    <w:p w:rsidR="00BF4ED5" w:rsidRPr="00B83DC2" w:rsidRDefault="00BF4ED5" w:rsidP="00BF4ED5">
      <w:pPr>
        <w:jc w:val="center"/>
        <w:rPr>
          <w:bCs/>
        </w:rPr>
      </w:pPr>
      <w:r w:rsidRPr="00B83DC2">
        <w:rPr>
          <w:bCs/>
        </w:rPr>
        <w:t xml:space="preserve">в сфере </w:t>
      </w:r>
      <w:r w:rsidRPr="00B83DC2">
        <w:t xml:space="preserve">водоснабжения </w:t>
      </w:r>
      <w:r w:rsidRPr="00B83DC2">
        <w:rPr>
          <w:bCs/>
        </w:rPr>
        <w:t xml:space="preserve">для </w:t>
      </w:r>
      <w:r w:rsidRPr="00B83DC2">
        <w:t xml:space="preserve">общества с ограниченной ответственностью </w:t>
      </w:r>
      <w:r w:rsidRPr="00B83DC2">
        <w:rPr>
          <w:lang w:val="en-US"/>
        </w:rPr>
        <w:t>«Товарковская керамика»</w:t>
      </w:r>
      <w:r w:rsidRPr="00B83DC2">
        <w:t xml:space="preserve"> на 2016-2018 годы.</w:t>
      </w:r>
    </w:p>
    <w:p w:rsidR="00BF4ED5" w:rsidRPr="00F0197F" w:rsidRDefault="00BF4ED5" w:rsidP="00BF4ED5">
      <w:pPr>
        <w:jc w:val="center"/>
        <w:outlineLvl w:val="1"/>
      </w:pPr>
      <w:r w:rsidRPr="00F0197F">
        <w:t xml:space="preserve">Раздел </w:t>
      </w:r>
      <w:r w:rsidRPr="00F0197F">
        <w:rPr>
          <w:lang w:val="en-US"/>
        </w:rPr>
        <w:t>I</w:t>
      </w:r>
      <w:r w:rsidRPr="00F0197F">
        <w:t xml:space="preserve"> </w:t>
      </w:r>
    </w:p>
    <w:p w:rsidR="00BF4ED5" w:rsidRPr="00F0197F" w:rsidRDefault="00BF4ED5" w:rsidP="00BF4ED5">
      <w:pPr>
        <w:jc w:val="center"/>
        <w:outlineLvl w:val="1"/>
      </w:pPr>
      <w:r w:rsidRPr="00F0197F">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9"/>
      </w:tblGrid>
      <w:tr w:rsidR="00BF4ED5" w:rsidRPr="00F0197F" w:rsidTr="00E6226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D5" w:rsidRPr="00F0197F" w:rsidRDefault="00BF4ED5" w:rsidP="00E62265">
            <w:r w:rsidRPr="00F0197F">
              <w:t>Наименование регулируемой организации, ее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D5" w:rsidRPr="00F0197F" w:rsidRDefault="00BF4ED5" w:rsidP="00E62265">
            <w:r w:rsidRPr="00F0197F">
              <w:t>общество с ограниченной ответственностью «Товарковская керамика», 249855 Калужская обл., Дзержинский р-н, п</w:t>
            </w:r>
            <w:proofErr w:type="gramStart"/>
            <w:r w:rsidRPr="00F0197F">
              <w:t>.Т</w:t>
            </w:r>
            <w:proofErr w:type="gramEnd"/>
            <w:r w:rsidRPr="00F0197F">
              <w:t>оварково, Промышленный мкр., д.5</w:t>
            </w:r>
          </w:p>
        </w:tc>
      </w:tr>
      <w:tr w:rsidR="00BF4ED5" w:rsidRPr="00F0197F" w:rsidTr="00E62265">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D5" w:rsidRPr="00F0197F" w:rsidRDefault="00BF4ED5" w:rsidP="00E62265">
            <w:r w:rsidRPr="00F0197F">
              <w:t>Наименование уполномоченного органа, утвердившего производственную программу, его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4ED5" w:rsidRPr="00F0197F" w:rsidRDefault="00BF4ED5" w:rsidP="00E62265">
            <w:r w:rsidRPr="00F0197F">
              <w:t xml:space="preserve">Министерство тарифного регулирования Калужской области, </w:t>
            </w:r>
          </w:p>
          <w:p w:rsidR="00BF4ED5" w:rsidRPr="00F0197F" w:rsidRDefault="00BF4ED5" w:rsidP="00E62265">
            <w:r w:rsidRPr="00F0197F">
              <w:t xml:space="preserve">ул. Плеханова, д. </w:t>
            </w:r>
            <w:smartTag w:uri="urn:schemas-microsoft-com:office:smarttags" w:element="metricconverter">
              <w:smartTagPr>
                <w:attr w:name="ProductID" w:val="45, г"/>
              </w:smartTagPr>
              <w:r w:rsidRPr="00F0197F">
                <w:t>45, г</w:t>
              </w:r>
            </w:smartTag>
            <w:r w:rsidRPr="00F0197F">
              <w:t>. Калуга, 248001</w:t>
            </w:r>
          </w:p>
        </w:tc>
      </w:tr>
      <w:tr w:rsidR="00BF4ED5" w:rsidRPr="00F0197F" w:rsidTr="00E62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650" w:type="dxa"/>
          </w:tcPr>
          <w:p w:rsidR="00BF4ED5" w:rsidRPr="00F0197F" w:rsidRDefault="00BF4ED5" w:rsidP="00E62265">
            <w:pPr>
              <w:jc w:val="both"/>
            </w:pPr>
            <w:r w:rsidRPr="00F0197F">
              <w:t>Период реализации производственной программы</w:t>
            </w:r>
          </w:p>
        </w:tc>
        <w:tc>
          <w:tcPr>
            <w:tcW w:w="4988" w:type="dxa"/>
          </w:tcPr>
          <w:p w:rsidR="00BF4ED5" w:rsidRPr="00F0197F" w:rsidRDefault="00BF4ED5" w:rsidP="00E62265">
            <w:pPr>
              <w:jc w:val="both"/>
            </w:pPr>
            <w:r w:rsidRPr="00F0197F">
              <w:t>2016-2018 годы</w:t>
            </w:r>
          </w:p>
        </w:tc>
      </w:tr>
    </w:tbl>
    <w:p w:rsidR="00BF4ED5" w:rsidRPr="00F0197F" w:rsidRDefault="00BF4ED5" w:rsidP="00BF4ED5">
      <w:pPr>
        <w:jc w:val="center"/>
        <w:rPr>
          <w:lang w:val="en-US"/>
        </w:rPr>
      </w:pPr>
      <w:r w:rsidRPr="00F0197F">
        <w:t xml:space="preserve">Раздел </w:t>
      </w:r>
      <w:r w:rsidRPr="00F0197F">
        <w:rPr>
          <w:lang w:val="en-US"/>
        </w:rPr>
        <w:t>II</w:t>
      </w:r>
    </w:p>
    <w:p w:rsidR="00BF4ED5" w:rsidRPr="00F0197F" w:rsidRDefault="00BF4ED5" w:rsidP="00BF4ED5">
      <w:pPr>
        <w:outlineLvl w:val="1"/>
      </w:pPr>
      <w:r w:rsidRPr="00F0197F">
        <w:t>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BF4ED5" w:rsidRPr="00F0197F" w:rsidTr="00E62265">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BF4ED5" w:rsidRPr="00F0197F" w:rsidTr="00E62265">
              <w:trPr>
                <w:trHeight w:val="871"/>
              </w:trPr>
              <w:tc>
                <w:tcPr>
                  <w:tcW w:w="614" w:type="dxa"/>
                </w:tcPr>
                <w:p w:rsidR="00BF4ED5" w:rsidRPr="00F0197F" w:rsidRDefault="00BF4ED5" w:rsidP="00E62265">
                  <w:pPr>
                    <w:spacing w:line="240" w:lineRule="exact"/>
                    <w:outlineLvl w:val="1"/>
                  </w:pPr>
                  <w:r w:rsidRPr="00F0197F">
                    <w:lastRenderedPageBreak/>
                    <w:t xml:space="preserve">N </w:t>
                  </w:r>
                  <w:proofErr w:type="gramStart"/>
                  <w:r w:rsidRPr="00F0197F">
                    <w:t>п</w:t>
                  </w:r>
                  <w:proofErr w:type="gramEnd"/>
                  <w:r w:rsidRPr="00F0197F">
                    <w:t>/п</w:t>
                  </w:r>
                </w:p>
              </w:tc>
              <w:tc>
                <w:tcPr>
                  <w:tcW w:w="4849" w:type="dxa"/>
                </w:tcPr>
                <w:p w:rsidR="00BF4ED5" w:rsidRPr="00F0197F" w:rsidRDefault="00BF4ED5" w:rsidP="00E62265">
                  <w:pPr>
                    <w:spacing w:line="240" w:lineRule="exact"/>
                    <w:outlineLvl w:val="1"/>
                  </w:pPr>
                  <w:r w:rsidRPr="00F0197F">
                    <w:t>Наименование мероприятия</w:t>
                  </w:r>
                </w:p>
              </w:tc>
              <w:tc>
                <w:tcPr>
                  <w:tcW w:w="1735" w:type="dxa"/>
                </w:tcPr>
                <w:p w:rsidR="00BF4ED5" w:rsidRPr="00F0197F" w:rsidRDefault="00BF4ED5" w:rsidP="00E62265">
                  <w:pPr>
                    <w:spacing w:line="240" w:lineRule="exact"/>
                    <w:outlineLvl w:val="1"/>
                  </w:pPr>
                  <w:r w:rsidRPr="00F0197F">
                    <w:t>График реализации мероприятий</w:t>
                  </w:r>
                </w:p>
              </w:tc>
              <w:tc>
                <w:tcPr>
                  <w:tcW w:w="2430" w:type="dxa"/>
                </w:tcPr>
                <w:p w:rsidR="00BF4ED5" w:rsidRPr="00F0197F" w:rsidRDefault="00BF4ED5" w:rsidP="00E62265">
                  <w:pPr>
                    <w:spacing w:line="240" w:lineRule="exact"/>
                    <w:outlineLvl w:val="1"/>
                  </w:pPr>
                  <w:r w:rsidRPr="00F0197F">
                    <w:t>Финансовые потребности на реализацию мероприятия, тыс. руб.</w:t>
                  </w:r>
                </w:p>
              </w:tc>
            </w:tr>
            <w:tr w:rsidR="00BF4ED5" w:rsidRPr="00F0197F" w:rsidTr="00E62265">
              <w:trPr>
                <w:trHeight w:val="362"/>
              </w:trPr>
              <w:tc>
                <w:tcPr>
                  <w:tcW w:w="614" w:type="dxa"/>
                </w:tcPr>
                <w:p w:rsidR="00BF4ED5" w:rsidRPr="00F0197F" w:rsidRDefault="00BF4ED5" w:rsidP="00E62265">
                  <w:pPr>
                    <w:spacing w:line="240" w:lineRule="exact"/>
                    <w:outlineLvl w:val="1"/>
                  </w:pPr>
                  <w:r w:rsidRPr="00F0197F">
                    <w:t>1</w:t>
                  </w:r>
                </w:p>
              </w:tc>
              <w:tc>
                <w:tcPr>
                  <w:tcW w:w="4849" w:type="dxa"/>
                </w:tcPr>
                <w:p w:rsidR="00BF4ED5" w:rsidRPr="00F0197F" w:rsidRDefault="00BF4ED5" w:rsidP="00E62265">
                  <w:pPr>
                    <w:spacing w:line="240" w:lineRule="exact"/>
                    <w:outlineLvl w:val="1"/>
                  </w:pPr>
                  <w:r w:rsidRPr="00F0197F">
                    <w:t>2</w:t>
                  </w:r>
                </w:p>
              </w:tc>
              <w:tc>
                <w:tcPr>
                  <w:tcW w:w="1735" w:type="dxa"/>
                </w:tcPr>
                <w:p w:rsidR="00BF4ED5" w:rsidRPr="00F0197F" w:rsidRDefault="00BF4ED5" w:rsidP="00E62265">
                  <w:pPr>
                    <w:spacing w:line="240" w:lineRule="exact"/>
                    <w:outlineLvl w:val="1"/>
                  </w:pPr>
                  <w:r w:rsidRPr="00F0197F">
                    <w:t>3</w:t>
                  </w:r>
                </w:p>
              </w:tc>
              <w:tc>
                <w:tcPr>
                  <w:tcW w:w="2430" w:type="dxa"/>
                </w:tcPr>
                <w:p w:rsidR="00BF4ED5" w:rsidRPr="00F0197F" w:rsidRDefault="00BF4ED5" w:rsidP="00E62265">
                  <w:pPr>
                    <w:spacing w:line="240" w:lineRule="exact"/>
                    <w:outlineLvl w:val="1"/>
                  </w:pPr>
                  <w:r w:rsidRPr="00F0197F">
                    <w:t>4</w:t>
                  </w: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Водоснабжение (техническая вода)</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2016 год</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614" w:type="dxa"/>
                </w:tcPr>
                <w:p w:rsidR="00BF4ED5" w:rsidRPr="00F0197F" w:rsidRDefault="00BF4ED5" w:rsidP="00E62265">
                  <w:pPr>
                    <w:spacing w:line="240" w:lineRule="exact"/>
                    <w:outlineLvl w:val="1"/>
                  </w:pPr>
                </w:p>
              </w:tc>
              <w:tc>
                <w:tcPr>
                  <w:tcW w:w="4849" w:type="dxa"/>
                </w:tcPr>
                <w:p w:rsidR="00BF4ED5" w:rsidRPr="00F0197F" w:rsidRDefault="00BF4ED5" w:rsidP="00E62265">
                  <w:pPr>
                    <w:spacing w:line="240" w:lineRule="exact"/>
                    <w:outlineLvl w:val="1"/>
                  </w:pPr>
                  <w:r w:rsidRPr="00F0197F">
                    <w:t>Мероприятия не планируются</w:t>
                  </w:r>
                </w:p>
              </w:tc>
              <w:tc>
                <w:tcPr>
                  <w:tcW w:w="1735" w:type="dxa"/>
                </w:tcPr>
                <w:p w:rsidR="00BF4ED5" w:rsidRPr="00F0197F" w:rsidRDefault="00BF4ED5" w:rsidP="00E62265">
                  <w:pPr>
                    <w:spacing w:line="240" w:lineRule="exact"/>
                    <w:outlineLvl w:val="1"/>
                  </w:pPr>
                  <w:r w:rsidRPr="00F0197F">
                    <w:t>Итого 2016 год</w:t>
                  </w:r>
                </w:p>
              </w:tc>
              <w:tc>
                <w:tcPr>
                  <w:tcW w:w="2430" w:type="dxa"/>
                </w:tcPr>
                <w:p w:rsidR="00BF4ED5" w:rsidRPr="00F0197F" w:rsidRDefault="00BF4ED5" w:rsidP="00E62265">
                  <w:pPr>
                    <w:spacing w:line="240" w:lineRule="exact"/>
                    <w:outlineLvl w:val="1"/>
                  </w:pPr>
                  <w:r w:rsidRPr="00F0197F">
                    <w:t>0</w:t>
                  </w: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2017 год</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614" w:type="dxa"/>
                </w:tcPr>
                <w:p w:rsidR="00BF4ED5" w:rsidRPr="00F0197F" w:rsidRDefault="00BF4ED5" w:rsidP="00E62265">
                  <w:pPr>
                    <w:spacing w:line="240" w:lineRule="exact"/>
                    <w:outlineLvl w:val="1"/>
                  </w:pPr>
                </w:p>
              </w:tc>
              <w:tc>
                <w:tcPr>
                  <w:tcW w:w="4849" w:type="dxa"/>
                </w:tcPr>
                <w:p w:rsidR="00BF4ED5" w:rsidRPr="00F0197F" w:rsidRDefault="00BF4ED5" w:rsidP="00E62265">
                  <w:pPr>
                    <w:spacing w:line="240" w:lineRule="exact"/>
                    <w:outlineLvl w:val="1"/>
                  </w:pPr>
                  <w:r w:rsidRPr="00F0197F">
                    <w:t>Мероприятия не планируются</w:t>
                  </w:r>
                </w:p>
              </w:tc>
              <w:tc>
                <w:tcPr>
                  <w:tcW w:w="1735" w:type="dxa"/>
                </w:tcPr>
                <w:p w:rsidR="00BF4ED5" w:rsidRPr="00F0197F" w:rsidRDefault="00BF4ED5" w:rsidP="00E62265">
                  <w:pPr>
                    <w:spacing w:line="240" w:lineRule="exact"/>
                    <w:outlineLvl w:val="1"/>
                  </w:pPr>
                  <w:r w:rsidRPr="00F0197F">
                    <w:t>Итого 2017 год</w:t>
                  </w:r>
                </w:p>
              </w:tc>
              <w:tc>
                <w:tcPr>
                  <w:tcW w:w="2430" w:type="dxa"/>
                </w:tcPr>
                <w:p w:rsidR="00BF4ED5" w:rsidRPr="00F0197F" w:rsidRDefault="00BF4ED5" w:rsidP="00E62265">
                  <w:pPr>
                    <w:spacing w:line="240" w:lineRule="exact"/>
                    <w:outlineLvl w:val="1"/>
                  </w:pPr>
                  <w:r w:rsidRPr="00F0197F">
                    <w:t>0</w:t>
                  </w: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2018 год</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614" w:type="dxa"/>
                </w:tcPr>
                <w:p w:rsidR="00BF4ED5" w:rsidRPr="00F0197F" w:rsidRDefault="00BF4ED5" w:rsidP="00E62265">
                  <w:pPr>
                    <w:spacing w:line="240" w:lineRule="exact"/>
                    <w:outlineLvl w:val="1"/>
                  </w:pPr>
                </w:p>
              </w:tc>
              <w:tc>
                <w:tcPr>
                  <w:tcW w:w="4849" w:type="dxa"/>
                </w:tcPr>
                <w:p w:rsidR="00BF4ED5" w:rsidRPr="00F0197F" w:rsidRDefault="00BF4ED5" w:rsidP="00E62265">
                  <w:pPr>
                    <w:spacing w:line="240" w:lineRule="exact"/>
                    <w:outlineLvl w:val="1"/>
                  </w:pPr>
                  <w:r w:rsidRPr="00F0197F">
                    <w:t>Мероприятия не планируются</w:t>
                  </w:r>
                </w:p>
              </w:tc>
              <w:tc>
                <w:tcPr>
                  <w:tcW w:w="1735" w:type="dxa"/>
                </w:tcPr>
                <w:p w:rsidR="00BF4ED5" w:rsidRPr="00F0197F" w:rsidRDefault="00BF4ED5" w:rsidP="00E62265">
                  <w:pPr>
                    <w:spacing w:line="240" w:lineRule="exact"/>
                    <w:outlineLvl w:val="1"/>
                  </w:pPr>
                  <w:r w:rsidRPr="00F0197F">
                    <w:t>Итого 2018 год</w:t>
                  </w:r>
                </w:p>
              </w:tc>
              <w:tc>
                <w:tcPr>
                  <w:tcW w:w="2430" w:type="dxa"/>
                </w:tcPr>
                <w:p w:rsidR="00BF4ED5" w:rsidRPr="00F0197F" w:rsidRDefault="00BF4ED5" w:rsidP="00E62265">
                  <w:pPr>
                    <w:spacing w:line="240" w:lineRule="exact"/>
                    <w:outlineLvl w:val="1"/>
                  </w:pPr>
                  <w:r w:rsidRPr="00F0197F">
                    <w:t>0</w:t>
                  </w:r>
                </w:p>
              </w:tc>
            </w:tr>
          </w:tbl>
          <w:p w:rsidR="00BF4ED5" w:rsidRPr="00F0197F" w:rsidRDefault="00BF4ED5" w:rsidP="00E62265">
            <w:pPr>
              <w:spacing w:line="240" w:lineRule="exact"/>
              <w:outlineLvl w:val="1"/>
              <w:rPr>
                <w:lang w:val="en-US"/>
              </w:rPr>
            </w:pPr>
          </w:p>
        </w:tc>
      </w:tr>
    </w:tbl>
    <w:p w:rsidR="00BF4ED5" w:rsidRPr="00F0197F" w:rsidRDefault="00BF4ED5" w:rsidP="00BF4ED5">
      <w:pPr>
        <w:spacing w:line="240" w:lineRule="exact"/>
        <w:outlineLvl w:val="1"/>
      </w:pPr>
    </w:p>
    <w:p w:rsidR="00BF4ED5" w:rsidRPr="00F0197F" w:rsidRDefault="00BF4ED5" w:rsidP="00BF4ED5">
      <w:pPr>
        <w:spacing w:line="240" w:lineRule="exact"/>
        <w:outlineLvl w:val="1"/>
      </w:pPr>
      <w:r w:rsidRPr="00F0197F">
        <w:t>2.2. Перечень мероприятий направленных на улучшение качества воды и очистки сточных вод</w:t>
      </w:r>
    </w:p>
    <w:tbl>
      <w:tblPr>
        <w:tblW w:w="0" w:type="auto"/>
        <w:tblLook w:val="04A0" w:firstRow="1" w:lastRow="0" w:firstColumn="1" w:lastColumn="0" w:noHBand="0" w:noVBand="1"/>
      </w:tblPr>
      <w:tblGrid>
        <w:gridCol w:w="9854"/>
      </w:tblGrid>
      <w:tr w:rsidR="00BF4ED5" w:rsidRPr="00F0197F" w:rsidTr="00E62265">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BF4ED5" w:rsidRPr="00F0197F" w:rsidTr="00E62265">
              <w:trPr>
                <w:trHeight w:val="871"/>
              </w:trPr>
              <w:tc>
                <w:tcPr>
                  <w:tcW w:w="614" w:type="dxa"/>
                </w:tcPr>
                <w:p w:rsidR="00BF4ED5" w:rsidRPr="00F0197F" w:rsidRDefault="00BF4ED5" w:rsidP="00E62265">
                  <w:pPr>
                    <w:spacing w:line="240" w:lineRule="exact"/>
                    <w:outlineLvl w:val="1"/>
                  </w:pPr>
                  <w:r w:rsidRPr="00F0197F">
                    <w:t xml:space="preserve">N </w:t>
                  </w:r>
                  <w:proofErr w:type="gramStart"/>
                  <w:r w:rsidRPr="00F0197F">
                    <w:t>п</w:t>
                  </w:r>
                  <w:proofErr w:type="gramEnd"/>
                  <w:r w:rsidRPr="00F0197F">
                    <w:t>/п</w:t>
                  </w:r>
                </w:p>
              </w:tc>
              <w:tc>
                <w:tcPr>
                  <w:tcW w:w="4849" w:type="dxa"/>
                </w:tcPr>
                <w:p w:rsidR="00BF4ED5" w:rsidRPr="00F0197F" w:rsidRDefault="00BF4ED5" w:rsidP="00E62265">
                  <w:pPr>
                    <w:spacing w:line="240" w:lineRule="exact"/>
                    <w:outlineLvl w:val="1"/>
                  </w:pPr>
                  <w:r w:rsidRPr="00F0197F">
                    <w:t>Наименование мероприятия</w:t>
                  </w:r>
                </w:p>
              </w:tc>
              <w:tc>
                <w:tcPr>
                  <w:tcW w:w="1735" w:type="dxa"/>
                </w:tcPr>
                <w:p w:rsidR="00BF4ED5" w:rsidRPr="00F0197F" w:rsidRDefault="00BF4ED5" w:rsidP="00E62265">
                  <w:pPr>
                    <w:spacing w:line="240" w:lineRule="exact"/>
                    <w:outlineLvl w:val="1"/>
                  </w:pPr>
                  <w:r w:rsidRPr="00F0197F">
                    <w:t>График реализации мероприятий</w:t>
                  </w:r>
                </w:p>
              </w:tc>
              <w:tc>
                <w:tcPr>
                  <w:tcW w:w="2430" w:type="dxa"/>
                </w:tcPr>
                <w:p w:rsidR="00BF4ED5" w:rsidRPr="00F0197F" w:rsidRDefault="00BF4ED5" w:rsidP="00E62265">
                  <w:pPr>
                    <w:spacing w:line="240" w:lineRule="exact"/>
                    <w:outlineLvl w:val="1"/>
                  </w:pPr>
                  <w:r w:rsidRPr="00F0197F">
                    <w:t>Финансовые потребности на реализацию мероприятия, тыс. руб.</w:t>
                  </w:r>
                </w:p>
              </w:tc>
            </w:tr>
            <w:tr w:rsidR="00BF4ED5" w:rsidRPr="00F0197F" w:rsidTr="00E62265">
              <w:trPr>
                <w:trHeight w:val="362"/>
              </w:trPr>
              <w:tc>
                <w:tcPr>
                  <w:tcW w:w="614" w:type="dxa"/>
                </w:tcPr>
                <w:p w:rsidR="00BF4ED5" w:rsidRPr="00F0197F" w:rsidRDefault="00BF4ED5" w:rsidP="00E62265">
                  <w:pPr>
                    <w:spacing w:line="240" w:lineRule="exact"/>
                    <w:outlineLvl w:val="1"/>
                  </w:pPr>
                  <w:r w:rsidRPr="00F0197F">
                    <w:t>1</w:t>
                  </w:r>
                </w:p>
              </w:tc>
              <w:tc>
                <w:tcPr>
                  <w:tcW w:w="4849" w:type="dxa"/>
                </w:tcPr>
                <w:p w:rsidR="00BF4ED5" w:rsidRPr="00F0197F" w:rsidRDefault="00BF4ED5" w:rsidP="00E62265">
                  <w:pPr>
                    <w:spacing w:line="240" w:lineRule="exact"/>
                    <w:outlineLvl w:val="1"/>
                  </w:pPr>
                  <w:r w:rsidRPr="00F0197F">
                    <w:t>2</w:t>
                  </w:r>
                </w:p>
              </w:tc>
              <w:tc>
                <w:tcPr>
                  <w:tcW w:w="1735" w:type="dxa"/>
                </w:tcPr>
                <w:p w:rsidR="00BF4ED5" w:rsidRPr="00F0197F" w:rsidRDefault="00BF4ED5" w:rsidP="00E62265">
                  <w:pPr>
                    <w:spacing w:line="240" w:lineRule="exact"/>
                    <w:outlineLvl w:val="1"/>
                  </w:pPr>
                  <w:r w:rsidRPr="00F0197F">
                    <w:t>3</w:t>
                  </w:r>
                </w:p>
              </w:tc>
              <w:tc>
                <w:tcPr>
                  <w:tcW w:w="2430" w:type="dxa"/>
                </w:tcPr>
                <w:p w:rsidR="00BF4ED5" w:rsidRPr="00F0197F" w:rsidRDefault="00BF4ED5" w:rsidP="00E62265">
                  <w:pPr>
                    <w:spacing w:line="240" w:lineRule="exact"/>
                    <w:outlineLvl w:val="1"/>
                  </w:pPr>
                  <w:r w:rsidRPr="00F0197F">
                    <w:t>4</w:t>
                  </w: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Водоснабжение (техническая вода)</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2016 год</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Мероприятия не планируются</w:t>
                  </w:r>
                </w:p>
              </w:tc>
              <w:tc>
                <w:tcPr>
                  <w:tcW w:w="1735" w:type="dxa"/>
                </w:tcPr>
                <w:p w:rsidR="00BF4ED5" w:rsidRPr="00F0197F" w:rsidRDefault="00BF4ED5" w:rsidP="00E62265">
                  <w:pPr>
                    <w:spacing w:line="240" w:lineRule="exact"/>
                    <w:outlineLvl w:val="1"/>
                  </w:pPr>
                  <w:r w:rsidRPr="00F0197F">
                    <w:t>Итого 2016 год</w:t>
                  </w:r>
                </w:p>
              </w:tc>
              <w:tc>
                <w:tcPr>
                  <w:tcW w:w="2430" w:type="dxa"/>
                </w:tcPr>
                <w:p w:rsidR="00BF4ED5" w:rsidRPr="00F0197F" w:rsidRDefault="00BF4ED5" w:rsidP="00E62265">
                  <w:pPr>
                    <w:spacing w:line="240" w:lineRule="exact"/>
                    <w:outlineLvl w:val="1"/>
                  </w:pPr>
                  <w:r w:rsidRPr="00F0197F">
                    <w:t>0</w:t>
                  </w: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2017 год</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Мероприятия не планируются</w:t>
                  </w:r>
                </w:p>
              </w:tc>
              <w:tc>
                <w:tcPr>
                  <w:tcW w:w="1735" w:type="dxa"/>
                </w:tcPr>
                <w:p w:rsidR="00BF4ED5" w:rsidRPr="00F0197F" w:rsidRDefault="00BF4ED5" w:rsidP="00E62265">
                  <w:pPr>
                    <w:spacing w:line="240" w:lineRule="exact"/>
                    <w:outlineLvl w:val="1"/>
                  </w:pPr>
                  <w:r w:rsidRPr="00F0197F">
                    <w:t>Итого 2017 год</w:t>
                  </w:r>
                </w:p>
              </w:tc>
              <w:tc>
                <w:tcPr>
                  <w:tcW w:w="2430" w:type="dxa"/>
                </w:tcPr>
                <w:p w:rsidR="00BF4ED5" w:rsidRPr="00F0197F" w:rsidRDefault="00BF4ED5" w:rsidP="00E62265">
                  <w:pPr>
                    <w:spacing w:line="240" w:lineRule="exact"/>
                    <w:outlineLvl w:val="1"/>
                  </w:pPr>
                  <w:r w:rsidRPr="00F0197F">
                    <w:t>0</w:t>
                  </w: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2018 год</w:t>
                  </w:r>
                </w:p>
              </w:tc>
              <w:tc>
                <w:tcPr>
                  <w:tcW w:w="1735" w:type="dxa"/>
                </w:tcPr>
                <w:p w:rsidR="00BF4ED5" w:rsidRPr="00F0197F" w:rsidRDefault="00BF4ED5" w:rsidP="00E62265">
                  <w:pPr>
                    <w:spacing w:line="240" w:lineRule="exact"/>
                    <w:outlineLvl w:val="1"/>
                  </w:pPr>
                </w:p>
              </w:tc>
              <w:tc>
                <w:tcPr>
                  <w:tcW w:w="2430" w:type="dxa"/>
                </w:tcPr>
                <w:p w:rsidR="00BF4ED5" w:rsidRPr="00F0197F" w:rsidRDefault="00BF4ED5" w:rsidP="00E62265">
                  <w:pPr>
                    <w:spacing w:line="240" w:lineRule="exact"/>
                    <w:outlineLvl w:val="1"/>
                  </w:pPr>
                </w:p>
              </w:tc>
            </w:tr>
            <w:tr w:rsidR="00BF4ED5" w:rsidRPr="00F0197F" w:rsidTr="00E62265">
              <w:trPr>
                <w:trHeight w:val="362"/>
              </w:trPr>
              <w:tc>
                <w:tcPr>
                  <w:tcW w:w="5463" w:type="dxa"/>
                  <w:gridSpan w:val="2"/>
                </w:tcPr>
                <w:p w:rsidR="00BF4ED5" w:rsidRPr="00F0197F" w:rsidRDefault="00BF4ED5" w:rsidP="00E62265">
                  <w:pPr>
                    <w:spacing w:line="240" w:lineRule="exact"/>
                    <w:outlineLvl w:val="1"/>
                  </w:pPr>
                  <w:r w:rsidRPr="00F0197F">
                    <w:t>Мероприятия не планируются</w:t>
                  </w:r>
                </w:p>
              </w:tc>
              <w:tc>
                <w:tcPr>
                  <w:tcW w:w="1735" w:type="dxa"/>
                </w:tcPr>
                <w:p w:rsidR="00BF4ED5" w:rsidRPr="00F0197F" w:rsidRDefault="00BF4ED5" w:rsidP="00E62265">
                  <w:pPr>
                    <w:spacing w:line="240" w:lineRule="exact"/>
                    <w:outlineLvl w:val="1"/>
                  </w:pPr>
                  <w:r w:rsidRPr="00F0197F">
                    <w:t>Итого 2018 год</w:t>
                  </w:r>
                </w:p>
              </w:tc>
              <w:tc>
                <w:tcPr>
                  <w:tcW w:w="2430" w:type="dxa"/>
                </w:tcPr>
                <w:p w:rsidR="00BF4ED5" w:rsidRPr="00F0197F" w:rsidRDefault="00BF4ED5" w:rsidP="00E62265">
                  <w:pPr>
                    <w:spacing w:line="240" w:lineRule="exact"/>
                    <w:outlineLvl w:val="1"/>
                  </w:pPr>
                  <w:r w:rsidRPr="00F0197F">
                    <w:t>0</w:t>
                  </w:r>
                </w:p>
              </w:tc>
            </w:tr>
          </w:tbl>
          <w:p w:rsidR="00BF4ED5" w:rsidRPr="00F0197F" w:rsidRDefault="00BF4ED5" w:rsidP="00E62265">
            <w:pPr>
              <w:spacing w:line="240" w:lineRule="exact"/>
              <w:outlineLvl w:val="1"/>
              <w:rPr>
                <w:lang w:val="en-US"/>
              </w:rPr>
            </w:pPr>
          </w:p>
        </w:tc>
      </w:tr>
    </w:tbl>
    <w:p w:rsidR="00BF4ED5" w:rsidRPr="00F0197F" w:rsidRDefault="00BF4ED5" w:rsidP="00BF4ED5">
      <w:pPr>
        <w:spacing w:line="240" w:lineRule="exact"/>
        <w:outlineLvl w:val="1"/>
      </w:pPr>
    </w:p>
    <w:p w:rsidR="00BF4ED5" w:rsidRPr="00F0197F" w:rsidRDefault="00BF4ED5" w:rsidP="00BF4ED5">
      <w:pPr>
        <w:spacing w:line="240" w:lineRule="exact"/>
        <w:outlineLvl w:val="1"/>
      </w:pPr>
      <w:r w:rsidRPr="00F0197F">
        <w:t>2.3. Перечень мероприятий по энергосбережению и повышению энергетической эффективности, в том числе по снижению потерь воды при транспортировке</w:t>
      </w:r>
    </w:p>
    <w:p w:rsidR="00BF4ED5" w:rsidRPr="00F0197F" w:rsidRDefault="00BF4ED5" w:rsidP="00BF4ED5">
      <w:pPr>
        <w:spacing w:line="240" w:lineRule="exac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F4ED5" w:rsidRPr="00F0197F" w:rsidTr="00E62265">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BF4ED5" w:rsidRPr="00F0197F" w:rsidTr="00E62265">
              <w:trPr>
                <w:trHeight w:val="871"/>
              </w:trPr>
              <w:tc>
                <w:tcPr>
                  <w:tcW w:w="614" w:type="dxa"/>
                </w:tcPr>
                <w:p w:rsidR="00BF4ED5" w:rsidRPr="00F0197F" w:rsidRDefault="00BF4ED5" w:rsidP="00E62265">
                  <w:pPr>
                    <w:spacing w:line="240" w:lineRule="exact"/>
                  </w:pPr>
                  <w:r w:rsidRPr="00F0197F">
                    <w:t xml:space="preserve">N </w:t>
                  </w:r>
                  <w:proofErr w:type="gramStart"/>
                  <w:r w:rsidRPr="00F0197F">
                    <w:t>п</w:t>
                  </w:r>
                  <w:proofErr w:type="gramEnd"/>
                  <w:r w:rsidRPr="00F0197F">
                    <w:t>/п</w:t>
                  </w:r>
                </w:p>
              </w:tc>
              <w:tc>
                <w:tcPr>
                  <w:tcW w:w="4849" w:type="dxa"/>
                </w:tcPr>
                <w:p w:rsidR="00BF4ED5" w:rsidRPr="00F0197F" w:rsidRDefault="00BF4ED5" w:rsidP="00E62265">
                  <w:pPr>
                    <w:spacing w:line="240" w:lineRule="exact"/>
                  </w:pPr>
                  <w:r w:rsidRPr="00F0197F">
                    <w:t>Наименование мероприятия</w:t>
                  </w:r>
                </w:p>
              </w:tc>
              <w:tc>
                <w:tcPr>
                  <w:tcW w:w="1735" w:type="dxa"/>
                </w:tcPr>
                <w:p w:rsidR="00BF4ED5" w:rsidRPr="00F0197F" w:rsidRDefault="00BF4ED5" w:rsidP="00E62265">
                  <w:pPr>
                    <w:spacing w:line="240" w:lineRule="exact"/>
                  </w:pPr>
                  <w:r w:rsidRPr="00F0197F">
                    <w:t>График реализации мероприятий</w:t>
                  </w:r>
                </w:p>
              </w:tc>
              <w:tc>
                <w:tcPr>
                  <w:tcW w:w="2430" w:type="dxa"/>
                </w:tcPr>
                <w:p w:rsidR="00BF4ED5" w:rsidRPr="00F0197F" w:rsidRDefault="00BF4ED5" w:rsidP="00E62265">
                  <w:pPr>
                    <w:spacing w:line="240" w:lineRule="exact"/>
                  </w:pPr>
                  <w:r w:rsidRPr="00F0197F">
                    <w:t>Финансовые потребности на реализацию мероприятия, тыс. руб.</w:t>
                  </w:r>
                </w:p>
              </w:tc>
            </w:tr>
            <w:tr w:rsidR="00BF4ED5" w:rsidRPr="00F0197F" w:rsidTr="00E62265">
              <w:trPr>
                <w:trHeight w:val="362"/>
              </w:trPr>
              <w:tc>
                <w:tcPr>
                  <w:tcW w:w="614" w:type="dxa"/>
                </w:tcPr>
                <w:p w:rsidR="00BF4ED5" w:rsidRPr="00F0197F" w:rsidRDefault="00BF4ED5" w:rsidP="00E62265">
                  <w:pPr>
                    <w:spacing w:line="240" w:lineRule="exact"/>
                  </w:pPr>
                  <w:r w:rsidRPr="00F0197F">
                    <w:t>1</w:t>
                  </w:r>
                </w:p>
              </w:tc>
              <w:tc>
                <w:tcPr>
                  <w:tcW w:w="4849" w:type="dxa"/>
                </w:tcPr>
                <w:p w:rsidR="00BF4ED5" w:rsidRPr="00F0197F" w:rsidRDefault="00BF4ED5" w:rsidP="00E62265">
                  <w:pPr>
                    <w:spacing w:line="240" w:lineRule="exact"/>
                  </w:pPr>
                  <w:r w:rsidRPr="00F0197F">
                    <w:t>2</w:t>
                  </w:r>
                </w:p>
              </w:tc>
              <w:tc>
                <w:tcPr>
                  <w:tcW w:w="1735" w:type="dxa"/>
                </w:tcPr>
                <w:p w:rsidR="00BF4ED5" w:rsidRPr="00F0197F" w:rsidRDefault="00BF4ED5" w:rsidP="00E62265">
                  <w:pPr>
                    <w:spacing w:line="240" w:lineRule="exact"/>
                  </w:pPr>
                  <w:r w:rsidRPr="00F0197F">
                    <w:t>3</w:t>
                  </w:r>
                </w:p>
              </w:tc>
              <w:tc>
                <w:tcPr>
                  <w:tcW w:w="2430" w:type="dxa"/>
                </w:tcPr>
                <w:p w:rsidR="00BF4ED5" w:rsidRPr="00F0197F" w:rsidRDefault="00BF4ED5" w:rsidP="00E62265">
                  <w:pPr>
                    <w:spacing w:line="240" w:lineRule="exact"/>
                  </w:pPr>
                  <w:r w:rsidRPr="00F0197F">
                    <w:t>4</w:t>
                  </w:r>
                </w:p>
              </w:tc>
            </w:tr>
            <w:tr w:rsidR="00BF4ED5" w:rsidRPr="00F0197F" w:rsidTr="00E62265">
              <w:trPr>
                <w:trHeight w:val="362"/>
              </w:trPr>
              <w:tc>
                <w:tcPr>
                  <w:tcW w:w="5463" w:type="dxa"/>
                  <w:gridSpan w:val="2"/>
                </w:tcPr>
                <w:p w:rsidR="00BF4ED5" w:rsidRPr="00F0197F" w:rsidRDefault="00BF4ED5" w:rsidP="00E62265">
                  <w:pPr>
                    <w:spacing w:line="240" w:lineRule="exact"/>
                  </w:pPr>
                  <w:r w:rsidRPr="00F0197F">
                    <w:t>Водоснабжение (техническая вода)</w:t>
                  </w:r>
                </w:p>
              </w:tc>
              <w:tc>
                <w:tcPr>
                  <w:tcW w:w="1735" w:type="dxa"/>
                </w:tcPr>
                <w:p w:rsidR="00BF4ED5" w:rsidRPr="00F0197F" w:rsidRDefault="00BF4ED5" w:rsidP="00E62265">
                  <w:pPr>
                    <w:spacing w:line="240" w:lineRule="exact"/>
                  </w:pPr>
                </w:p>
              </w:tc>
              <w:tc>
                <w:tcPr>
                  <w:tcW w:w="2430" w:type="dxa"/>
                </w:tcPr>
                <w:p w:rsidR="00BF4ED5" w:rsidRPr="00F0197F" w:rsidRDefault="00BF4ED5" w:rsidP="00E62265">
                  <w:pPr>
                    <w:spacing w:line="240" w:lineRule="exact"/>
                  </w:pPr>
                </w:p>
              </w:tc>
            </w:tr>
            <w:tr w:rsidR="00BF4ED5" w:rsidRPr="00F0197F" w:rsidTr="00E62265">
              <w:trPr>
                <w:trHeight w:val="362"/>
              </w:trPr>
              <w:tc>
                <w:tcPr>
                  <w:tcW w:w="5463" w:type="dxa"/>
                  <w:gridSpan w:val="2"/>
                </w:tcPr>
                <w:p w:rsidR="00BF4ED5" w:rsidRPr="00F0197F" w:rsidRDefault="00BF4ED5" w:rsidP="00E62265">
                  <w:pPr>
                    <w:spacing w:line="240" w:lineRule="exact"/>
                  </w:pPr>
                  <w:r w:rsidRPr="00F0197F">
                    <w:t>2016 год</w:t>
                  </w:r>
                </w:p>
              </w:tc>
              <w:tc>
                <w:tcPr>
                  <w:tcW w:w="1735" w:type="dxa"/>
                </w:tcPr>
                <w:p w:rsidR="00BF4ED5" w:rsidRPr="00F0197F" w:rsidRDefault="00BF4ED5" w:rsidP="00E62265">
                  <w:pPr>
                    <w:spacing w:line="240" w:lineRule="exact"/>
                  </w:pPr>
                </w:p>
              </w:tc>
              <w:tc>
                <w:tcPr>
                  <w:tcW w:w="2430" w:type="dxa"/>
                </w:tcPr>
                <w:p w:rsidR="00BF4ED5" w:rsidRPr="00F0197F" w:rsidRDefault="00BF4ED5" w:rsidP="00E62265">
                  <w:pPr>
                    <w:spacing w:line="240" w:lineRule="exact"/>
                  </w:pPr>
                </w:p>
              </w:tc>
            </w:tr>
            <w:tr w:rsidR="00BF4ED5" w:rsidRPr="00F0197F" w:rsidTr="00E62265">
              <w:trPr>
                <w:trHeight w:val="362"/>
              </w:trPr>
              <w:tc>
                <w:tcPr>
                  <w:tcW w:w="5463" w:type="dxa"/>
                  <w:gridSpan w:val="2"/>
                </w:tcPr>
                <w:p w:rsidR="00BF4ED5" w:rsidRPr="00F0197F" w:rsidRDefault="00BF4ED5" w:rsidP="00E62265">
                  <w:pPr>
                    <w:spacing w:line="240" w:lineRule="exact"/>
                  </w:pPr>
                  <w:r w:rsidRPr="00F0197F">
                    <w:t>Мероприятия не планируются</w:t>
                  </w:r>
                </w:p>
              </w:tc>
              <w:tc>
                <w:tcPr>
                  <w:tcW w:w="1735" w:type="dxa"/>
                </w:tcPr>
                <w:p w:rsidR="00BF4ED5" w:rsidRPr="00F0197F" w:rsidRDefault="00BF4ED5" w:rsidP="00E62265">
                  <w:pPr>
                    <w:spacing w:line="240" w:lineRule="exact"/>
                  </w:pPr>
                  <w:r w:rsidRPr="00F0197F">
                    <w:t>Итого 2016 год</w:t>
                  </w:r>
                </w:p>
              </w:tc>
              <w:tc>
                <w:tcPr>
                  <w:tcW w:w="2430" w:type="dxa"/>
                </w:tcPr>
                <w:p w:rsidR="00BF4ED5" w:rsidRPr="00F0197F" w:rsidRDefault="00BF4ED5" w:rsidP="00E62265">
                  <w:pPr>
                    <w:spacing w:line="240" w:lineRule="exact"/>
                  </w:pPr>
                  <w:r w:rsidRPr="00F0197F">
                    <w:t>0</w:t>
                  </w:r>
                </w:p>
              </w:tc>
            </w:tr>
            <w:tr w:rsidR="00BF4ED5" w:rsidRPr="00F0197F" w:rsidTr="00E62265">
              <w:trPr>
                <w:trHeight w:val="362"/>
              </w:trPr>
              <w:tc>
                <w:tcPr>
                  <w:tcW w:w="5463" w:type="dxa"/>
                  <w:gridSpan w:val="2"/>
                </w:tcPr>
                <w:p w:rsidR="00BF4ED5" w:rsidRPr="00F0197F" w:rsidRDefault="00BF4ED5" w:rsidP="00E62265">
                  <w:pPr>
                    <w:spacing w:line="240" w:lineRule="exact"/>
                  </w:pPr>
                  <w:r w:rsidRPr="00F0197F">
                    <w:t>2017 год</w:t>
                  </w:r>
                </w:p>
              </w:tc>
              <w:tc>
                <w:tcPr>
                  <w:tcW w:w="1735" w:type="dxa"/>
                </w:tcPr>
                <w:p w:rsidR="00BF4ED5" w:rsidRPr="00F0197F" w:rsidRDefault="00BF4ED5" w:rsidP="00E62265">
                  <w:pPr>
                    <w:spacing w:line="240" w:lineRule="exact"/>
                  </w:pPr>
                </w:p>
              </w:tc>
              <w:tc>
                <w:tcPr>
                  <w:tcW w:w="2430" w:type="dxa"/>
                </w:tcPr>
                <w:p w:rsidR="00BF4ED5" w:rsidRPr="00F0197F" w:rsidRDefault="00BF4ED5" w:rsidP="00E62265">
                  <w:pPr>
                    <w:spacing w:line="240" w:lineRule="exact"/>
                  </w:pPr>
                </w:p>
              </w:tc>
            </w:tr>
            <w:tr w:rsidR="00BF4ED5" w:rsidRPr="00F0197F" w:rsidTr="00E62265">
              <w:trPr>
                <w:trHeight w:val="362"/>
              </w:trPr>
              <w:tc>
                <w:tcPr>
                  <w:tcW w:w="5463" w:type="dxa"/>
                  <w:gridSpan w:val="2"/>
                </w:tcPr>
                <w:p w:rsidR="00BF4ED5" w:rsidRPr="00F0197F" w:rsidRDefault="00BF4ED5" w:rsidP="00E62265">
                  <w:pPr>
                    <w:spacing w:line="240" w:lineRule="exact"/>
                  </w:pPr>
                  <w:r w:rsidRPr="00F0197F">
                    <w:t>Мероприятия не планируются</w:t>
                  </w:r>
                </w:p>
              </w:tc>
              <w:tc>
                <w:tcPr>
                  <w:tcW w:w="1735" w:type="dxa"/>
                </w:tcPr>
                <w:p w:rsidR="00BF4ED5" w:rsidRPr="00F0197F" w:rsidRDefault="00BF4ED5" w:rsidP="00E62265">
                  <w:pPr>
                    <w:spacing w:line="240" w:lineRule="exact"/>
                  </w:pPr>
                  <w:r w:rsidRPr="00F0197F">
                    <w:t>Итого 2017 год</w:t>
                  </w:r>
                </w:p>
              </w:tc>
              <w:tc>
                <w:tcPr>
                  <w:tcW w:w="2430" w:type="dxa"/>
                </w:tcPr>
                <w:p w:rsidR="00BF4ED5" w:rsidRPr="00F0197F" w:rsidRDefault="00BF4ED5" w:rsidP="00E62265">
                  <w:pPr>
                    <w:spacing w:line="240" w:lineRule="exact"/>
                  </w:pPr>
                  <w:r w:rsidRPr="00F0197F">
                    <w:t>0</w:t>
                  </w:r>
                </w:p>
              </w:tc>
            </w:tr>
            <w:tr w:rsidR="00BF4ED5" w:rsidRPr="00F0197F" w:rsidTr="00E62265">
              <w:trPr>
                <w:trHeight w:val="362"/>
              </w:trPr>
              <w:tc>
                <w:tcPr>
                  <w:tcW w:w="5463" w:type="dxa"/>
                  <w:gridSpan w:val="2"/>
                </w:tcPr>
                <w:p w:rsidR="00BF4ED5" w:rsidRPr="00F0197F" w:rsidRDefault="00BF4ED5" w:rsidP="00E62265">
                  <w:pPr>
                    <w:spacing w:line="240" w:lineRule="exact"/>
                  </w:pPr>
                  <w:r w:rsidRPr="00F0197F">
                    <w:lastRenderedPageBreak/>
                    <w:t>2018 год</w:t>
                  </w:r>
                </w:p>
              </w:tc>
              <w:tc>
                <w:tcPr>
                  <w:tcW w:w="1735" w:type="dxa"/>
                </w:tcPr>
                <w:p w:rsidR="00BF4ED5" w:rsidRPr="00F0197F" w:rsidRDefault="00BF4ED5" w:rsidP="00E62265">
                  <w:pPr>
                    <w:spacing w:line="240" w:lineRule="exact"/>
                  </w:pPr>
                </w:p>
              </w:tc>
              <w:tc>
                <w:tcPr>
                  <w:tcW w:w="2430" w:type="dxa"/>
                </w:tcPr>
                <w:p w:rsidR="00BF4ED5" w:rsidRPr="00F0197F" w:rsidRDefault="00BF4ED5" w:rsidP="00E62265">
                  <w:pPr>
                    <w:spacing w:line="240" w:lineRule="exact"/>
                  </w:pPr>
                </w:p>
              </w:tc>
            </w:tr>
            <w:tr w:rsidR="00BF4ED5" w:rsidRPr="00F0197F" w:rsidTr="00E62265">
              <w:trPr>
                <w:trHeight w:val="362"/>
              </w:trPr>
              <w:tc>
                <w:tcPr>
                  <w:tcW w:w="5463" w:type="dxa"/>
                  <w:gridSpan w:val="2"/>
                </w:tcPr>
                <w:p w:rsidR="00BF4ED5" w:rsidRPr="00F0197F" w:rsidRDefault="00BF4ED5" w:rsidP="00E62265">
                  <w:pPr>
                    <w:spacing w:line="240" w:lineRule="exact"/>
                  </w:pPr>
                  <w:r w:rsidRPr="00F0197F">
                    <w:t>Мероприятия не планируются</w:t>
                  </w:r>
                </w:p>
              </w:tc>
              <w:tc>
                <w:tcPr>
                  <w:tcW w:w="1735" w:type="dxa"/>
                </w:tcPr>
                <w:p w:rsidR="00BF4ED5" w:rsidRPr="00F0197F" w:rsidRDefault="00BF4ED5" w:rsidP="00E62265">
                  <w:pPr>
                    <w:spacing w:line="240" w:lineRule="exact"/>
                  </w:pPr>
                  <w:r w:rsidRPr="00F0197F">
                    <w:t>Итого 2018 год</w:t>
                  </w:r>
                </w:p>
              </w:tc>
              <w:tc>
                <w:tcPr>
                  <w:tcW w:w="2430" w:type="dxa"/>
                </w:tcPr>
                <w:p w:rsidR="00BF4ED5" w:rsidRPr="00F0197F" w:rsidRDefault="00BF4ED5" w:rsidP="00E62265">
                  <w:pPr>
                    <w:spacing w:line="240" w:lineRule="exact"/>
                  </w:pPr>
                  <w:r w:rsidRPr="00F0197F">
                    <w:t>0</w:t>
                  </w:r>
                </w:p>
              </w:tc>
            </w:tr>
          </w:tbl>
          <w:p w:rsidR="00BF4ED5" w:rsidRPr="00F0197F" w:rsidRDefault="00BF4ED5" w:rsidP="00E62265">
            <w:pPr>
              <w:spacing w:line="240" w:lineRule="exact"/>
            </w:pPr>
          </w:p>
        </w:tc>
      </w:tr>
    </w:tbl>
    <w:p w:rsidR="00BF4ED5" w:rsidRPr="00F0197F" w:rsidRDefault="00BF4ED5" w:rsidP="00BF4ED5">
      <w:pPr>
        <w:spacing w:line="240" w:lineRule="exact"/>
      </w:pPr>
    </w:p>
    <w:p w:rsidR="00BF4ED5" w:rsidRPr="00F0197F" w:rsidRDefault="00BF4ED5" w:rsidP="00BF4ED5">
      <w:pPr>
        <w:jc w:val="center"/>
        <w:outlineLvl w:val="1"/>
      </w:pPr>
      <w:r w:rsidRPr="00F0197F">
        <w:t xml:space="preserve">Раздел </w:t>
      </w:r>
      <w:r w:rsidRPr="00F0197F">
        <w:rPr>
          <w:lang w:val="en-US"/>
        </w:rPr>
        <w:t>III</w:t>
      </w:r>
    </w:p>
    <w:p w:rsidR="00BF4ED5" w:rsidRPr="00F0197F" w:rsidRDefault="00BF4ED5" w:rsidP="00BF4ED5">
      <w:pPr>
        <w:jc w:val="center"/>
        <w:outlineLvl w:val="1"/>
      </w:pPr>
      <w:r w:rsidRPr="00F0197F">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BF4ED5" w:rsidRPr="00F0197F" w:rsidTr="00E62265">
        <w:tc>
          <w:tcPr>
            <w:tcW w:w="9854" w:type="dxa"/>
            <w:shd w:val="clear" w:color="auto" w:fill="auto"/>
          </w:tcPr>
          <w:tbl>
            <w:tblPr>
              <w:tblStyle w:val="aff4"/>
              <w:tblW w:w="0" w:type="auto"/>
              <w:tblInd w:w="0" w:type="dxa"/>
              <w:tblLook w:val="04A0" w:firstRow="1" w:lastRow="0" w:firstColumn="1" w:lastColumn="0" w:noHBand="0" w:noVBand="1"/>
            </w:tblPr>
            <w:tblGrid>
              <w:gridCol w:w="595"/>
              <w:gridCol w:w="3481"/>
              <w:gridCol w:w="1520"/>
              <w:gridCol w:w="1344"/>
              <w:gridCol w:w="1344"/>
              <w:gridCol w:w="1344"/>
            </w:tblGrid>
            <w:tr w:rsidR="00BF4ED5" w:rsidRPr="00F0197F" w:rsidTr="00E62265">
              <w:trPr>
                <w:trHeight w:val="967"/>
              </w:trPr>
              <w:tc>
                <w:tcPr>
                  <w:tcW w:w="595" w:type="dxa"/>
                </w:tcPr>
                <w:p w:rsidR="00BF4ED5" w:rsidRPr="00F0197F" w:rsidRDefault="00BF4ED5" w:rsidP="00E62265">
                  <w:pPr>
                    <w:outlineLvl w:val="1"/>
                  </w:pPr>
                  <w:r w:rsidRPr="00F0197F">
                    <w:t xml:space="preserve">N </w:t>
                  </w:r>
                  <w:proofErr w:type="gramStart"/>
                  <w:r w:rsidRPr="00F0197F">
                    <w:t>п</w:t>
                  </w:r>
                  <w:proofErr w:type="gramEnd"/>
                  <w:r w:rsidRPr="00F0197F">
                    <w:t>/п</w:t>
                  </w:r>
                </w:p>
              </w:tc>
              <w:tc>
                <w:tcPr>
                  <w:tcW w:w="3481" w:type="dxa"/>
                </w:tcPr>
                <w:p w:rsidR="00BF4ED5" w:rsidRPr="00F0197F" w:rsidRDefault="00BF4ED5" w:rsidP="00E62265">
                  <w:pPr>
                    <w:outlineLvl w:val="1"/>
                  </w:pPr>
                  <w:r w:rsidRPr="00F0197F">
                    <w:t>Показатели производственной деятельности</w:t>
                  </w:r>
                </w:p>
              </w:tc>
              <w:tc>
                <w:tcPr>
                  <w:tcW w:w="1520" w:type="dxa"/>
                </w:tcPr>
                <w:p w:rsidR="00BF4ED5" w:rsidRPr="00F0197F" w:rsidRDefault="00BF4ED5" w:rsidP="00E62265">
                  <w:pPr>
                    <w:outlineLvl w:val="1"/>
                  </w:pPr>
                  <w:r w:rsidRPr="00F0197F">
                    <w:t>Единицы измерения</w:t>
                  </w:r>
                </w:p>
              </w:tc>
              <w:tc>
                <w:tcPr>
                  <w:tcW w:w="1344" w:type="dxa"/>
                </w:tcPr>
                <w:p w:rsidR="00BF4ED5" w:rsidRPr="00F0197F" w:rsidRDefault="00BF4ED5" w:rsidP="00E62265">
                  <w:pPr>
                    <w:outlineLvl w:val="1"/>
                  </w:pPr>
                  <w:r w:rsidRPr="00F0197F">
                    <w:t>2016 год</w:t>
                  </w:r>
                </w:p>
              </w:tc>
              <w:tc>
                <w:tcPr>
                  <w:tcW w:w="1344" w:type="dxa"/>
                </w:tcPr>
                <w:p w:rsidR="00BF4ED5" w:rsidRPr="00F0197F" w:rsidRDefault="00BF4ED5" w:rsidP="00E62265">
                  <w:pPr>
                    <w:outlineLvl w:val="1"/>
                  </w:pPr>
                  <w:r w:rsidRPr="00F0197F">
                    <w:t>2017 год</w:t>
                  </w:r>
                </w:p>
              </w:tc>
              <w:tc>
                <w:tcPr>
                  <w:tcW w:w="1344" w:type="dxa"/>
                </w:tcPr>
                <w:p w:rsidR="00BF4ED5" w:rsidRPr="00F0197F" w:rsidRDefault="00BF4ED5" w:rsidP="00E62265">
                  <w:pPr>
                    <w:outlineLvl w:val="1"/>
                  </w:pPr>
                  <w:r w:rsidRPr="00F0197F">
                    <w:t>2018 год</w:t>
                  </w:r>
                </w:p>
              </w:tc>
            </w:tr>
            <w:tr w:rsidR="00BF4ED5" w:rsidRPr="00F0197F" w:rsidTr="00E62265">
              <w:trPr>
                <w:trHeight w:val="362"/>
              </w:trPr>
              <w:tc>
                <w:tcPr>
                  <w:tcW w:w="595" w:type="dxa"/>
                </w:tcPr>
                <w:p w:rsidR="00BF4ED5" w:rsidRPr="00F0197F" w:rsidRDefault="00BF4ED5" w:rsidP="00E62265">
                  <w:pPr>
                    <w:outlineLvl w:val="1"/>
                  </w:pPr>
                  <w:r w:rsidRPr="00F0197F">
                    <w:t>1</w:t>
                  </w:r>
                </w:p>
              </w:tc>
              <w:tc>
                <w:tcPr>
                  <w:tcW w:w="3481" w:type="dxa"/>
                </w:tcPr>
                <w:p w:rsidR="00BF4ED5" w:rsidRPr="00F0197F" w:rsidRDefault="00BF4ED5" w:rsidP="00E62265">
                  <w:pPr>
                    <w:outlineLvl w:val="1"/>
                  </w:pPr>
                  <w:r w:rsidRPr="00F0197F">
                    <w:t>2</w:t>
                  </w:r>
                </w:p>
              </w:tc>
              <w:tc>
                <w:tcPr>
                  <w:tcW w:w="1520" w:type="dxa"/>
                </w:tcPr>
                <w:p w:rsidR="00BF4ED5" w:rsidRPr="00F0197F" w:rsidRDefault="00BF4ED5" w:rsidP="00E62265">
                  <w:pPr>
                    <w:outlineLvl w:val="1"/>
                  </w:pPr>
                  <w:r w:rsidRPr="00F0197F">
                    <w:t>3</w:t>
                  </w:r>
                </w:p>
              </w:tc>
              <w:tc>
                <w:tcPr>
                  <w:tcW w:w="1344" w:type="dxa"/>
                </w:tcPr>
                <w:p w:rsidR="00BF4ED5" w:rsidRPr="00F0197F" w:rsidRDefault="00BF4ED5" w:rsidP="00E62265">
                  <w:pPr>
                    <w:outlineLvl w:val="1"/>
                  </w:pPr>
                  <w:r w:rsidRPr="00F0197F">
                    <w:t>4</w:t>
                  </w:r>
                </w:p>
              </w:tc>
              <w:tc>
                <w:tcPr>
                  <w:tcW w:w="1344" w:type="dxa"/>
                </w:tcPr>
                <w:p w:rsidR="00BF4ED5" w:rsidRPr="00F0197F" w:rsidRDefault="00BF4ED5" w:rsidP="00E62265">
                  <w:pPr>
                    <w:outlineLvl w:val="1"/>
                  </w:pPr>
                  <w:r w:rsidRPr="00F0197F">
                    <w:t>5</w:t>
                  </w:r>
                </w:p>
              </w:tc>
              <w:tc>
                <w:tcPr>
                  <w:tcW w:w="1344" w:type="dxa"/>
                </w:tcPr>
                <w:p w:rsidR="00BF4ED5" w:rsidRPr="00F0197F" w:rsidRDefault="00BF4ED5" w:rsidP="00E62265">
                  <w:pPr>
                    <w:outlineLvl w:val="1"/>
                  </w:pPr>
                  <w:r w:rsidRPr="00F0197F">
                    <w:t>6</w:t>
                  </w:r>
                </w:p>
              </w:tc>
            </w:tr>
            <w:tr w:rsidR="00BF4ED5" w:rsidRPr="00F0197F" w:rsidTr="00E62265">
              <w:trPr>
                <w:trHeight w:val="362"/>
              </w:trPr>
              <w:tc>
                <w:tcPr>
                  <w:tcW w:w="4076" w:type="dxa"/>
                  <w:gridSpan w:val="2"/>
                </w:tcPr>
                <w:p w:rsidR="00BF4ED5" w:rsidRPr="00F0197F" w:rsidRDefault="00BF4ED5" w:rsidP="00E62265">
                  <w:pPr>
                    <w:outlineLvl w:val="1"/>
                  </w:pPr>
                  <w:r w:rsidRPr="00F0197F">
                    <w:t>Водоснабжение (техническая вода)</w:t>
                  </w:r>
                </w:p>
              </w:tc>
              <w:tc>
                <w:tcPr>
                  <w:tcW w:w="1520" w:type="dxa"/>
                </w:tcPr>
                <w:p w:rsidR="00BF4ED5" w:rsidRPr="00F0197F" w:rsidRDefault="00BF4ED5" w:rsidP="00E62265">
                  <w:pPr>
                    <w:outlineLvl w:val="1"/>
                  </w:pPr>
                </w:p>
              </w:tc>
              <w:tc>
                <w:tcPr>
                  <w:tcW w:w="1344" w:type="dxa"/>
                </w:tcPr>
                <w:p w:rsidR="00BF4ED5" w:rsidRPr="00F0197F" w:rsidRDefault="00BF4ED5" w:rsidP="00E62265">
                  <w:pPr>
                    <w:outlineLvl w:val="1"/>
                  </w:pPr>
                </w:p>
              </w:tc>
              <w:tc>
                <w:tcPr>
                  <w:tcW w:w="1344" w:type="dxa"/>
                </w:tcPr>
                <w:p w:rsidR="00BF4ED5" w:rsidRPr="00F0197F" w:rsidRDefault="00BF4ED5" w:rsidP="00E62265">
                  <w:pPr>
                    <w:outlineLvl w:val="1"/>
                  </w:pPr>
                </w:p>
              </w:tc>
              <w:tc>
                <w:tcPr>
                  <w:tcW w:w="1344" w:type="dxa"/>
                </w:tcPr>
                <w:p w:rsidR="00BF4ED5" w:rsidRPr="00F0197F" w:rsidRDefault="00BF4ED5" w:rsidP="00E62265">
                  <w:pPr>
                    <w:outlineLvl w:val="1"/>
                  </w:pPr>
                </w:p>
              </w:tc>
            </w:tr>
            <w:tr w:rsidR="00BF4ED5" w:rsidRPr="00F0197F" w:rsidTr="00E62265">
              <w:trPr>
                <w:trHeight w:val="362"/>
              </w:trPr>
              <w:tc>
                <w:tcPr>
                  <w:tcW w:w="595" w:type="dxa"/>
                </w:tcPr>
                <w:p w:rsidR="00BF4ED5" w:rsidRPr="00F0197F" w:rsidRDefault="00BF4ED5" w:rsidP="00E62265">
                  <w:pPr>
                    <w:outlineLvl w:val="1"/>
                  </w:pPr>
                </w:p>
              </w:tc>
              <w:tc>
                <w:tcPr>
                  <w:tcW w:w="3481" w:type="dxa"/>
                </w:tcPr>
                <w:p w:rsidR="00BF4ED5" w:rsidRPr="00F0197F" w:rsidRDefault="00BF4ED5" w:rsidP="00E62265">
                  <w:pPr>
                    <w:outlineLvl w:val="1"/>
                  </w:pPr>
                  <w:r w:rsidRPr="00F0197F">
                    <w:t>Планируемый объем подачи воды</w:t>
                  </w:r>
                </w:p>
              </w:tc>
              <w:tc>
                <w:tcPr>
                  <w:tcW w:w="1520" w:type="dxa"/>
                </w:tcPr>
                <w:p w:rsidR="00BF4ED5" w:rsidRPr="00F0197F" w:rsidRDefault="00BF4ED5" w:rsidP="00E62265">
                  <w:pPr>
                    <w:outlineLvl w:val="1"/>
                  </w:pPr>
                  <w:r w:rsidRPr="00F0197F">
                    <w:t>тыс. куб</w:t>
                  </w:r>
                  <w:proofErr w:type="gramStart"/>
                  <w:r w:rsidRPr="00F0197F">
                    <w:t>.м</w:t>
                  </w:r>
                  <w:proofErr w:type="gramEnd"/>
                </w:p>
              </w:tc>
              <w:tc>
                <w:tcPr>
                  <w:tcW w:w="1344" w:type="dxa"/>
                </w:tcPr>
                <w:p w:rsidR="00BF4ED5" w:rsidRPr="00F0197F" w:rsidRDefault="00BF4ED5" w:rsidP="00E62265">
                  <w:pPr>
                    <w:outlineLvl w:val="1"/>
                  </w:pPr>
                  <w:r w:rsidRPr="00F0197F">
                    <w:t>2,869</w:t>
                  </w:r>
                </w:p>
              </w:tc>
              <w:tc>
                <w:tcPr>
                  <w:tcW w:w="1344" w:type="dxa"/>
                </w:tcPr>
                <w:p w:rsidR="00BF4ED5" w:rsidRPr="00F0197F" w:rsidRDefault="00BF4ED5" w:rsidP="00E62265">
                  <w:pPr>
                    <w:outlineLvl w:val="1"/>
                  </w:pPr>
                  <w:r w:rsidRPr="00F0197F">
                    <w:t>2,869</w:t>
                  </w:r>
                </w:p>
              </w:tc>
              <w:tc>
                <w:tcPr>
                  <w:tcW w:w="1344" w:type="dxa"/>
                </w:tcPr>
                <w:p w:rsidR="00BF4ED5" w:rsidRPr="00F0197F" w:rsidRDefault="00BF4ED5" w:rsidP="00E62265">
                  <w:pPr>
                    <w:outlineLvl w:val="1"/>
                  </w:pPr>
                  <w:r w:rsidRPr="00F0197F">
                    <w:t>2,869</w:t>
                  </w:r>
                </w:p>
              </w:tc>
            </w:tr>
          </w:tbl>
          <w:p w:rsidR="00BF4ED5" w:rsidRPr="00F0197F" w:rsidRDefault="00BF4ED5" w:rsidP="00E62265">
            <w:pPr>
              <w:outlineLvl w:val="1"/>
              <w:rPr>
                <w:lang w:val="en-US"/>
              </w:rPr>
            </w:pPr>
          </w:p>
        </w:tc>
      </w:tr>
    </w:tbl>
    <w:p w:rsidR="00BF4ED5" w:rsidRPr="00F0197F" w:rsidRDefault="00BF4ED5" w:rsidP="00BF4ED5">
      <w:pPr>
        <w:outlineLvl w:val="1"/>
      </w:pPr>
    </w:p>
    <w:p w:rsidR="00BF4ED5" w:rsidRPr="00F0197F" w:rsidRDefault="00BF4ED5" w:rsidP="00BF4ED5">
      <w:pPr>
        <w:jc w:val="center"/>
      </w:pPr>
      <w:r w:rsidRPr="00F0197F">
        <w:t xml:space="preserve">Раздел </w:t>
      </w:r>
      <w:r w:rsidRPr="00F0197F">
        <w:rPr>
          <w:lang w:val="en-US"/>
        </w:rPr>
        <w:t>IV</w:t>
      </w:r>
    </w:p>
    <w:p w:rsidR="00BF4ED5" w:rsidRPr="00F0197F" w:rsidRDefault="00BF4ED5" w:rsidP="00BF4ED5">
      <w:pPr>
        <w:jc w:val="center"/>
        <w:outlineLvl w:val="1"/>
      </w:pPr>
      <w:r w:rsidRPr="00F0197F">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BF4ED5" w:rsidRPr="00F0197F" w:rsidTr="00E62265">
        <w:tc>
          <w:tcPr>
            <w:tcW w:w="9854" w:type="dxa"/>
            <w:shd w:val="clear" w:color="auto" w:fill="auto"/>
          </w:tcPr>
          <w:tbl>
            <w:tblPr>
              <w:tblStyle w:val="aff4"/>
              <w:tblW w:w="0" w:type="auto"/>
              <w:tblInd w:w="0" w:type="dxa"/>
              <w:tblLook w:val="04A0" w:firstRow="1" w:lastRow="0" w:firstColumn="1" w:lastColumn="0" w:noHBand="0" w:noVBand="1"/>
            </w:tblPr>
            <w:tblGrid>
              <w:gridCol w:w="619"/>
              <w:gridCol w:w="5240"/>
              <w:gridCol w:w="1640"/>
              <w:gridCol w:w="2129"/>
            </w:tblGrid>
            <w:tr w:rsidR="00BF4ED5" w:rsidRPr="00F0197F" w:rsidTr="00E62265">
              <w:trPr>
                <w:trHeight w:val="967"/>
              </w:trPr>
              <w:tc>
                <w:tcPr>
                  <w:tcW w:w="619" w:type="dxa"/>
                </w:tcPr>
                <w:p w:rsidR="00BF4ED5" w:rsidRPr="00F0197F" w:rsidRDefault="00BF4ED5" w:rsidP="00E62265">
                  <w:r w:rsidRPr="00F0197F">
                    <w:t xml:space="preserve">N </w:t>
                  </w:r>
                  <w:proofErr w:type="gramStart"/>
                  <w:r w:rsidRPr="00F0197F">
                    <w:t>п</w:t>
                  </w:r>
                  <w:proofErr w:type="gramEnd"/>
                  <w:r w:rsidRPr="00F0197F">
                    <w:t>/п</w:t>
                  </w:r>
                </w:p>
              </w:tc>
              <w:tc>
                <w:tcPr>
                  <w:tcW w:w="5240" w:type="dxa"/>
                </w:tcPr>
                <w:p w:rsidR="00BF4ED5" w:rsidRPr="00F0197F" w:rsidRDefault="00BF4ED5" w:rsidP="00E62265">
                  <w:r w:rsidRPr="00F0197F">
                    <w:t>Наименование потребностей</w:t>
                  </w:r>
                </w:p>
              </w:tc>
              <w:tc>
                <w:tcPr>
                  <w:tcW w:w="1640" w:type="dxa"/>
                </w:tcPr>
                <w:p w:rsidR="00BF4ED5" w:rsidRPr="00F0197F" w:rsidRDefault="00BF4ED5" w:rsidP="00E62265">
                  <w:r w:rsidRPr="00F0197F">
                    <w:t>Единицы измерения</w:t>
                  </w:r>
                </w:p>
              </w:tc>
              <w:tc>
                <w:tcPr>
                  <w:tcW w:w="2129" w:type="dxa"/>
                </w:tcPr>
                <w:p w:rsidR="00BF4ED5" w:rsidRPr="00F0197F" w:rsidRDefault="00BF4ED5" w:rsidP="00E62265">
                  <w:r w:rsidRPr="00F0197F">
                    <w:t>Сумма финансовых потребностей в год</w:t>
                  </w:r>
                </w:p>
              </w:tc>
            </w:tr>
            <w:tr w:rsidR="00BF4ED5" w:rsidRPr="00F0197F" w:rsidTr="00E62265">
              <w:trPr>
                <w:trHeight w:val="362"/>
              </w:trPr>
              <w:tc>
                <w:tcPr>
                  <w:tcW w:w="619" w:type="dxa"/>
                </w:tcPr>
                <w:p w:rsidR="00BF4ED5" w:rsidRPr="00F0197F" w:rsidRDefault="00BF4ED5" w:rsidP="00E62265">
                  <w:r w:rsidRPr="00F0197F">
                    <w:t>1</w:t>
                  </w:r>
                </w:p>
              </w:tc>
              <w:tc>
                <w:tcPr>
                  <w:tcW w:w="5240" w:type="dxa"/>
                </w:tcPr>
                <w:p w:rsidR="00BF4ED5" w:rsidRPr="00F0197F" w:rsidRDefault="00BF4ED5" w:rsidP="00E62265">
                  <w:r w:rsidRPr="00F0197F">
                    <w:t>2</w:t>
                  </w:r>
                </w:p>
              </w:tc>
              <w:tc>
                <w:tcPr>
                  <w:tcW w:w="1640" w:type="dxa"/>
                </w:tcPr>
                <w:p w:rsidR="00BF4ED5" w:rsidRPr="00F0197F" w:rsidRDefault="00BF4ED5" w:rsidP="00E62265">
                  <w:r w:rsidRPr="00F0197F">
                    <w:t>3</w:t>
                  </w:r>
                </w:p>
              </w:tc>
              <w:tc>
                <w:tcPr>
                  <w:tcW w:w="2129" w:type="dxa"/>
                </w:tcPr>
                <w:p w:rsidR="00BF4ED5" w:rsidRPr="00F0197F" w:rsidRDefault="00BF4ED5" w:rsidP="00E62265">
                  <w:r w:rsidRPr="00F0197F">
                    <w:t>4</w:t>
                  </w:r>
                </w:p>
              </w:tc>
            </w:tr>
            <w:tr w:rsidR="00BF4ED5" w:rsidRPr="00F0197F" w:rsidTr="00E62265">
              <w:trPr>
                <w:trHeight w:val="362"/>
              </w:trPr>
              <w:tc>
                <w:tcPr>
                  <w:tcW w:w="5859" w:type="dxa"/>
                  <w:gridSpan w:val="2"/>
                </w:tcPr>
                <w:p w:rsidR="00BF4ED5" w:rsidRPr="00F0197F" w:rsidRDefault="00BF4ED5" w:rsidP="00E62265">
                  <w:r w:rsidRPr="00F0197F">
                    <w:t>2016 год</w:t>
                  </w:r>
                </w:p>
              </w:tc>
              <w:tc>
                <w:tcPr>
                  <w:tcW w:w="1640" w:type="dxa"/>
                </w:tcPr>
                <w:p w:rsidR="00BF4ED5" w:rsidRPr="00F0197F" w:rsidRDefault="00BF4ED5" w:rsidP="00E62265"/>
              </w:tc>
              <w:tc>
                <w:tcPr>
                  <w:tcW w:w="2129" w:type="dxa"/>
                </w:tcPr>
                <w:p w:rsidR="00BF4ED5" w:rsidRPr="00F0197F" w:rsidRDefault="00BF4ED5" w:rsidP="00E62265"/>
              </w:tc>
            </w:tr>
            <w:tr w:rsidR="00BF4ED5" w:rsidRPr="00F0197F" w:rsidTr="00E62265">
              <w:trPr>
                <w:trHeight w:val="362"/>
              </w:trPr>
              <w:tc>
                <w:tcPr>
                  <w:tcW w:w="619" w:type="dxa"/>
                </w:tcPr>
                <w:p w:rsidR="00BF4ED5" w:rsidRPr="00F0197F" w:rsidRDefault="00BF4ED5" w:rsidP="00E62265"/>
              </w:tc>
              <w:tc>
                <w:tcPr>
                  <w:tcW w:w="5240" w:type="dxa"/>
                </w:tcPr>
                <w:p w:rsidR="00BF4ED5" w:rsidRPr="00F0197F" w:rsidRDefault="00BF4ED5" w:rsidP="00E62265">
                  <w:r w:rsidRPr="00F0197F">
                    <w:t>Водоснабжение (техническая вода)</w:t>
                  </w:r>
                </w:p>
              </w:tc>
              <w:tc>
                <w:tcPr>
                  <w:tcW w:w="1640" w:type="dxa"/>
                </w:tcPr>
                <w:p w:rsidR="00BF4ED5" w:rsidRPr="00F0197F" w:rsidRDefault="00BF4ED5" w:rsidP="00E62265"/>
              </w:tc>
              <w:tc>
                <w:tcPr>
                  <w:tcW w:w="2129" w:type="dxa"/>
                </w:tcPr>
                <w:p w:rsidR="00BF4ED5" w:rsidRPr="00F0197F" w:rsidRDefault="00BF4ED5" w:rsidP="00E62265"/>
              </w:tc>
            </w:tr>
            <w:tr w:rsidR="00BF4ED5" w:rsidRPr="00F0197F" w:rsidTr="00E62265">
              <w:trPr>
                <w:trHeight w:val="362"/>
              </w:trPr>
              <w:tc>
                <w:tcPr>
                  <w:tcW w:w="619" w:type="dxa"/>
                </w:tcPr>
                <w:p w:rsidR="00BF4ED5" w:rsidRPr="00F0197F" w:rsidRDefault="00BF4ED5" w:rsidP="00E62265"/>
              </w:tc>
              <w:tc>
                <w:tcPr>
                  <w:tcW w:w="5240" w:type="dxa"/>
                </w:tcPr>
                <w:p w:rsidR="00BF4ED5" w:rsidRPr="00F0197F" w:rsidRDefault="00BF4ED5" w:rsidP="00E62265">
                  <w:r w:rsidRPr="00F0197F">
                    <w:t>Объем финансовых потребностей</w:t>
                  </w:r>
                </w:p>
              </w:tc>
              <w:tc>
                <w:tcPr>
                  <w:tcW w:w="1640" w:type="dxa"/>
                </w:tcPr>
                <w:p w:rsidR="00BF4ED5" w:rsidRPr="00F0197F" w:rsidRDefault="00BF4ED5" w:rsidP="00E62265">
                  <w:r w:rsidRPr="00F0197F">
                    <w:t>тыс. руб.</w:t>
                  </w:r>
                </w:p>
              </w:tc>
              <w:tc>
                <w:tcPr>
                  <w:tcW w:w="2129" w:type="dxa"/>
                </w:tcPr>
                <w:p w:rsidR="00BF4ED5" w:rsidRPr="00F0197F" w:rsidRDefault="00BF4ED5" w:rsidP="00E62265">
                  <w:r w:rsidRPr="00F0197F">
                    <w:t>92,38</w:t>
                  </w:r>
                </w:p>
              </w:tc>
            </w:tr>
            <w:tr w:rsidR="00BF4ED5" w:rsidRPr="00F0197F" w:rsidTr="00E62265">
              <w:trPr>
                <w:trHeight w:val="362"/>
              </w:trPr>
              <w:tc>
                <w:tcPr>
                  <w:tcW w:w="5859" w:type="dxa"/>
                  <w:gridSpan w:val="2"/>
                </w:tcPr>
                <w:p w:rsidR="00BF4ED5" w:rsidRPr="00F0197F" w:rsidRDefault="00BF4ED5" w:rsidP="00E62265">
                  <w:r w:rsidRPr="00F0197F">
                    <w:t>2017 год</w:t>
                  </w:r>
                </w:p>
              </w:tc>
              <w:tc>
                <w:tcPr>
                  <w:tcW w:w="1640" w:type="dxa"/>
                </w:tcPr>
                <w:p w:rsidR="00BF4ED5" w:rsidRPr="00F0197F" w:rsidRDefault="00BF4ED5" w:rsidP="00E62265"/>
              </w:tc>
              <w:tc>
                <w:tcPr>
                  <w:tcW w:w="2129" w:type="dxa"/>
                </w:tcPr>
                <w:p w:rsidR="00BF4ED5" w:rsidRPr="00F0197F" w:rsidRDefault="00BF4ED5" w:rsidP="00E62265"/>
              </w:tc>
            </w:tr>
            <w:tr w:rsidR="00BF4ED5" w:rsidRPr="00F0197F" w:rsidTr="00E62265">
              <w:trPr>
                <w:trHeight w:val="362"/>
              </w:trPr>
              <w:tc>
                <w:tcPr>
                  <w:tcW w:w="619" w:type="dxa"/>
                </w:tcPr>
                <w:p w:rsidR="00BF4ED5" w:rsidRPr="00F0197F" w:rsidRDefault="00BF4ED5" w:rsidP="00E62265"/>
              </w:tc>
              <w:tc>
                <w:tcPr>
                  <w:tcW w:w="5240" w:type="dxa"/>
                </w:tcPr>
                <w:p w:rsidR="00BF4ED5" w:rsidRPr="00F0197F" w:rsidRDefault="00BF4ED5" w:rsidP="00E62265">
                  <w:r w:rsidRPr="00F0197F">
                    <w:t>Водоснабжение (техническая вода)</w:t>
                  </w:r>
                </w:p>
              </w:tc>
              <w:tc>
                <w:tcPr>
                  <w:tcW w:w="1640" w:type="dxa"/>
                </w:tcPr>
                <w:p w:rsidR="00BF4ED5" w:rsidRPr="00F0197F" w:rsidRDefault="00BF4ED5" w:rsidP="00E62265"/>
              </w:tc>
              <w:tc>
                <w:tcPr>
                  <w:tcW w:w="2129" w:type="dxa"/>
                </w:tcPr>
                <w:p w:rsidR="00BF4ED5" w:rsidRPr="00F0197F" w:rsidRDefault="00BF4ED5" w:rsidP="00E62265"/>
              </w:tc>
            </w:tr>
            <w:tr w:rsidR="00BF4ED5" w:rsidRPr="00F0197F" w:rsidTr="00E62265">
              <w:trPr>
                <w:trHeight w:val="362"/>
              </w:trPr>
              <w:tc>
                <w:tcPr>
                  <w:tcW w:w="619" w:type="dxa"/>
                </w:tcPr>
                <w:p w:rsidR="00BF4ED5" w:rsidRPr="00F0197F" w:rsidRDefault="00BF4ED5" w:rsidP="00E62265"/>
              </w:tc>
              <w:tc>
                <w:tcPr>
                  <w:tcW w:w="5240" w:type="dxa"/>
                </w:tcPr>
                <w:p w:rsidR="00BF4ED5" w:rsidRPr="00F0197F" w:rsidRDefault="00BF4ED5" w:rsidP="00E62265">
                  <w:r w:rsidRPr="00F0197F">
                    <w:t>Объем финансовых потребностей</w:t>
                  </w:r>
                </w:p>
              </w:tc>
              <w:tc>
                <w:tcPr>
                  <w:tcW w:w="1640" w:type="dxa"/>
                </w:tcPr>
                <w:p w:rsidR="00BF4ED5" w:rsidRPr="00F0197F" w:rsidRDefault="00BF4ED5" w:rsidP="00E62265">
                  <w:r w:rsidRPr="00F0197F">
                    <w:t>тыс. руб.</w:t>
                  </w:r>
                </w:p>
              </w:tc>
              <w:tc>
                <w:tcPr>
                  <w:tcW w:w="2129" w:type="dxa"/>
                </w:tcPr>
                <w:p w:rsidR="00BF4ED5" w:rsidRPr="00F0197F" w:rsidRDefault="00BF4ED5" w:rsidP="00E62265">
                  <w:r w:rsidRPr="00F0197F">
                    <w:t>97,47</w:t>
                  </w:r>
                </w:p>
              </w:tc>
            </w:tr>
            <w:tr w:rsidR="00BF4ED5" w:rsidRPr="00F0197F" w:rsidTr="00E62265">
              <w:trPr>
                <w:trHeight w:val="362"/>
              </w:trPr>
              <w:tc>
                <w:tcPr>
                  <w:tcW w:w="5859" w:type="dxa"/>
                  <w:gridSpan w:val="2"/>
                </w:tcPr>
                <w:p w:rsidR="00BF4ED5" w:rsidRPr="00F0197F" w:rsidRDefault="00BF4ED5" w:rsidP="00E62265">
                  <w:r w:rsidRPr="00F0197F">
                    <w:t>2018 год</w:t>
                  </w:r>
                </w:p>
              </w:tc>
              <w:tc>
                <w:tcPr>
                  <w:tcW w:w="1640" w:type="dxa"/>
                </w:tcPr>
                <w:p w:rsidR="00BF4ED5" w:rsidRPr="00F0197F" w:rsidRDefault="00BF4ED5" w:rsidP="00E62265"/>
              </w:tc>
              <w:tc>
                <w:tcPr>
                  <w:tcW w:w="2129" w:type="dxa"/>
                </w:tcPr>
                <w:p w:rsidR="00BF4ED5" w:rsidRPr="00F0197F" w:rsidRDefault="00BF4ED5" w:rsidP="00E62265"/>
              </w:tc>
            </w:tr>
            <w:tr w:rsidR="00BF4ED5" w:rsidRPr="00F0197F" w:rsidTr="00E62265">
              <w:trPr>
                <w:trHeight w:val="362"/>
              </w:trPr>
              <w:tc>
                <w:tcPr>
                  <w:tcW w:w="619" w:type="dxa"/>
                </w:tcPr>
                <w:p w:rsidR="00BF4ED5" w:rsidRPr="00F0197F" w:rsidRDefault="00BF4ED5" w:rsidP="00E62265"/>
              </w:tc>
              <w:tc>
                <w:tcPr>
                  <w:tcW w:w="5240" w:type="dxa"/>
                </w:tcPr>
                <w:p w:rsidR="00BF4ED5" w:rsidRPr="00F0197F" w:rsidRDefault="00BF4ED5" w:rsidP="00E62265">
                  <w:r w:rsidRPr="00F0197F">
                    <w:t>Водоснабжение (техническая вода)</w:t>
                  </w:r>
                </w:p>
              </w:tc>
              <w:tc>
                <w:tcPr>
                  <w:tcW w:w="1640" w:type="dxa"/>
                </w:tcPr>
                <w:p w:rsidR="00BF4ED5" w:rsidRPr="00F0197F" w:rsidRDefault="00BF4ED5" w:rsidP="00E62265"/>
              </w:tc>
              <w:tc>
                <w:tcPr>
                  <w:tcW w:w="2129" w:type="dxa"/>
                </w:tcPr>
                <w:p w:rsidR="00BF4ED5" w:rsidRPr="00F0197F" w:rsidRDefault="00BF4ED5" w:rsidP="00E62265"/>
              </w:tc>
            </w:tr>
            <w:tr w:rsidR="00BF4ED5" w:rsidRPr="00F0197F" w:rsidTr="00E62265">
              <w:trPr>
                <w:trHeight w:val="362"/>
              </w:trPr>
              <w:tc>
                <w:tcPr>
                  <w:tcW w:w="619" w:type="dxa"/>
                </w:tcPr>
                <w:p w:rsidR="00BF4ED5" w:rsidRPr="00F0197F" w:rsidRDefault="00BF4ED5" w:rsidP="00E62265"/>
              </w:tc>
              <w:tc>
                <w:tcPr>
                  <w:tcW w:w="5240" w:type="dxa"/>
                </w:tcPr>
                <w:p w:rsidR="00BF4ED5" w:rsidRPr="00F0197F" w:rsidRDefault="00BF4ED5" w:rsidP="00E62265">
                  <w:r w:rsidRPr="00F0197F">
                    <w:t>Объем финансовых потребностей</w:t>
                  </w:r>
                </w:p>
              </w:tc>
              <w:tc>
                <w:tcPr>
                  <w:tcW w:w="1640" w:type="dxa"/>
                </w:tcPr>
                <w:p w:rsidR="00BF4ED5" w:rsidRPr="00F0197F" w:rsidRDefault="00BF4ED5" w:rsidP="00E62265">
                  <w:r w:rsidRPr="00F0197F">
                    <w:t>тыс. руб.</w:t>
                  </w:r>
                </w:p>
              </w:tc>
              <w:tc>
                <w:tcPr>
                  <w:tcW w:w="2129" w:type="dxa"/>
                </w:tcPr>
                <w:p w:rsidR="00BF4ED5" w:rsidRPr="00F0197F" w:rsidRDefault="00BF4ED5" w:rsidP="00E62265">
                  <w:r w:rsidRPr="00F0197F">
                    <w:t>101,78</w:t>
                  </w:r>
                </w:p>
              </w:tc>
            </w:tr>
          </w:tbl>
          <w:p w:rsidR="00BF4ED5" w:rsidRPr="00F0197F" w:rsidRDefault="00BF4ED5" w:rsidP="00E62265">
            <w:pPr>
              <w:rPr>
                <w:lang w:val="en-US"/>
              </w:rPr>
            </w:pPr>
          </w:p>
        </w:tc>
      </w:tr>
    </w:tbl>
    <w:p w:rsidR="00BF4ED5" w:rsidRPr="00F0197F" w:rsidRDefault="00BF4ED5" w:rsidP="00BF4ED5">
      <w:pPr>
        <w:jc w:val="center"/>
      </w:pPr>
    </w:p>
    <w:p w:rsidR="00BF4ED5" w:rsidRPr="00F0197F" w:rsidRDefault="00BF4ED5" w:rsidP="00BF4ED5">
      <w:pPr>
        <w:ind w:right="566"/>
        <w:jc w:val="center"/>
        <w:outlineLvl w:val="1"/>
        <w:rPr>
          <w:lang w:val="en-US"/>
        </w:rPr>
      </w:pPr>
      <w:r w:rsidRPr="00F0197F">
        <w:t xml:space="preserve">Раздел </w:t>
      </w:r>
      <w:r w:rsidRPr="00F0197F">
        <w:rPr>
          <w:lang w:val="en-US"/>
        </w:rPr>
        <w:t>V</w:t>
      </w:r>
    </w:p>
    <w:p w:rsidR="00BF4ED5" w:rsidRPr="00F0197F" w:rsidRDefault="00BF4ED5" w:rsidP="00BF4ED5">
      <w:pPr>
        <w:ind w:right="566"/>
        <w:jc w:val="center"/>
        <w:outlineLvl w:val="1"/>
      </w:pPr>
      <w:r w:rsidRPr="00F0197F">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F4ED5" w:rsidRPr="00F0197F" w:rsidTr="00E62265">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33"/>
              <w:gridCol w:w="4759"/>
              <w:gridCol w:w="3736"/>
            </w:tblGrid>
            <w:tr w:rsidR="00BF4ED5" w:rsidRPr="00F0197F" w:rsidTr="00E62265">
              <w:trPr>
                <w:trHeight w:val="967"/>
              </w:trPr>
              <w:tc>
                <w:tcPr>
                  <w:tcW w:w="1133" w:type="dxa"/>
                </w:tcPr>
                <w:p w:rsidR="00BF4ED5" w:rsidRPr="00F0197F" w:rsidRDefault="00BF4ED5" w:rsidP="00E62265">
                  <w:pPr>
                    <w:ind w:right="566"/>
                    <w:outlineLvl w:val="1"/>
                  </w:pPr>
                  <w:r w:rsidRPr="00F0197F">
                    <w:t xml:space="preserve">N </w:t>
                  </w:r>
                  <w:proofErr w:type="gramStart"/>
                  <w:r w:rsidRPr="00F0197F">
                    <w:t>п</w:t>
                  </w:r>
                  <w:proofErr w:type="gramEnd"/>
                  <w:r w:rsidRPr="00F0197F">
                    <w:t>/п</w:t>
                  </w:r>
                </w:p>
              </w:tc>
              <w:tc>
                <w:tcPr>
                  <w:tcW w:w="4759" w:type="dxa"/>
                </w:tcPr>
                <w:p w:rsidR="00BF4ED5" w:rsidRPr="00F0197F" w:rsidRDefault="00BF4ED5" w:rsidP="00E62265">
                  <w:pPr>
                    <w:ind w:right="566"/>
                    <w:outlineLvl w:val="1"/>
                  </w:pPr>
                  <w:r w:rsidRPr="00F0197F">
                    <w:t>Наименование показателя</w:t>
                  </w:r>
                </w:p>
              </w:tc>
              <w:tc>
                <w:tcPr>
                  <w:tcW w:w="3736" w:type="dxa"/>
                </w:tcPr>
                <w:p w:rsidR="00BF4ED5" w:rsidRPr="00F0197F" w:rsidRDefault="00BF4ED5" w:rsidP="00E62265">
                  <w:pPr>
                    <w:ind w:right="566"/>
                    <w:outlineLvl w:val="1"/>
                  </w:pPr>
                  <w:r w:rsidRPr="00F0197F">
                    <w:t>Значение показателя</w:t>
                  </w:r>
                </w:p>
              </w:tc>
            </w:tr>
            <w:tr w:rsidR="00BF4ED5" w:rsidRPr="00F0197F" w:rsidTr="00E62265">
              <w:trPr>
                <w:trHeight w:val="362"/>
              </w:trPr>
              <w:tc>
                <w:tcPr>
                  <w:tcW w:w="1133" w:type="dxa"/>
                </w:tcPr>
                <w:p w:rsidR="00BF4ED5" w:rsidRPr="00F0197F" w:rsidRDefault="00BF4ED5" w:rsidP="00E62265">
                  <w:pPr>
                    <w:ind w:right="566"/>
                    <w:outlineLvl w:val="1"/>
                  </w:pPr>
                  <w:r w:rsidRPr="00F0197F">
                    <w:t>1</w:t>
                  </w:r>
                </w:p>
              </w:tc>
              <w:tc>
                <w:tcPr>
                  <w:tcW w:w="4759" w:type="dxa"/>
                </w:tcPr>
                <w:p w:rsidR="00BF4ED5" w:rsidRPr="00F0197F" w:rsidRDefault="00BF4ED5" w:rsidP="00E62265">
                  <w:pPr>
                    <w:ind w:right="566"/>
                    <w:outlineLvl w:val="1"/>
                  </w:pPr>
                  <w:r w:rsidRPr="00F0197F">
                    <w:t>2</w:t>
                  </w:r>
                </w:p>
              </w:tc>
              <w:tc>
                <w:tcPr>
                  <w:tcW w:w="3736" w:type="dxa"/>
                </w:tcPr>
                <w:p w:rsidR="00BF4ED5" w:rsidRPr="00F0197F" w:rsidRDefault="00BF4ED5" w:rsidP="00E62265">
                  <w:pPr>
                    <w:ind w:right="566"/>
                    <w:outlineLvl w:val="1"/>
                  </w:pPr>
                  <w:r w:rsidRPr="00F0197F">
                    <w:t>3</w:t>
                  </w:r>
                </w:p>
              </w:tc>
            </w:tr>
            <w:tr w:rsidR="00BF4ED5" w:rsidRPr="00F0197F" w:rsidTr="00E62265">
              <w:trPr>
                <w:trHeight w:val="362"/>
              </w:trPr>
              <w:tc>
                <w:tcPr>
                  <w:tcW w:w="5892" w:type="dxa"/>
                  <w:gridSpan w:val="2"/>
                </w:tcPr>
                <w:p w:rsidR="00BF4ED5" w:rsidRPr="00F0197F" w:rsidRDefault="00BF4ED5" w:rsidP="00E62265">
                  <w:pPr>
                    <w:ind w:right="566"/>
                    <w:outlineLvl w:val="1"/>
                  </w:pPr>
                  <w:r w:rsidRPr="00F0197F">
                    <w:t>2016 год</w:t>
                  </w:r>
                </w:p>
              </w:tc>
              <w:tc>
                <w:tcPr>
                  <w:tcW w:w="3736" w:type="dxa"/>
                </w:tcPr>
                <w:p w:rsidR="00BF4ED5" w:rsidRPr="00F0197F" w:rsidRDefault="00BF4ED5" w:rsidP="00E62265">
                  <w:pPr>
                    <w:ind w:right="566"/>
                    <w:outlineLvl w:val="1"/>
                  </w:pPr>
                  <w:r w:rsidRPr="00F0197F">
                    <w:t>не утверждены</w:t>
                  </w:r>
                </w:p>
              </w:tc>
            </w:tr>
            <w:tr w:rsidR="00BF4ED5" w:rsidRPr="00F0197F" w:rsidTr="00E62265">
              <w:trPr>
                <w:trHeight w:val="362"/>
              </w:trPr>
              <w:tc>
                <w:tcPr>
                  <w:tcW w:w="5892" w:type="dxa"/>
                  <w:gridSpan w:val="2"/>
                </w:tcPr>
                <w:p w:rsidR="00BF4ED5" w:rsidRPr="00F0197F" w:rsidRDefault="00BF4ED5" w:rsidP="00E62265">
                  <w:pPr>
                    <w:ind w:right="566"/>
                    <w:outlineLvl w:val="1"/>
                  </w:pPr>
                  <w:r w:rsidRPr="00F0197F">
                    <w:t>2017 год</w:t>
                  </w:r>
                </w:p>
              </w:tc>
              <w:tc>
                <w:tcPr>
                  <w:tcW w:w="3736" w:type="dxa"/>
                </w:tcPr>
                <w:p w:rsidR="00BF4ED5" w:rsidRPr="00F0197F" w:rsidRDefault="00BF4ED5" w:rsidP="00E62265">
                  <w:pPr>
                    <w:ind w:right="566"/>
                    <w:outlineLvl w:val="1"/>
                  </w:pPr>
                  <w:r w:rsidRPr="00F0197F">
                    <w:t>не утверждены</w:t>
                  </w:r>
                </w:p>
              </w:tc>
            </w:tr>
            <w:tr w:rsidR="00BF4ED5" w:rsidRPr="00F0197F" w:rsidTr="00E62265">
              <w:trPr>
                <w:trHeight w:val="362"/>
              </w:trPr>
              <w:tc>
                <w:tcPr>
                  <w:tcW w:w="5892" w:type="dxa"/>
                  <w:gridSpan w:val="2"/>
                </w:tcPr>
                <w:p w:rsidR="00BF4ED5" w:rsidRPr="00F0197F" w:rsidRDefault="00BF4ED5" w:rsidP="00E62265">
                  <w:pPr>
                    <w:ind w:right="566"/>
                    <w:outlineLvl w:val="1"/>
                  </w:pPr>
                  <w:r w:rsidRPr="00F0197F">
                    <w:t>2018 год</w:t>
                  </w:r>
                </w:p>
              </w:tc>
              <w:tc>
                <w:tcPr>
                  <w:tcW w:w="3736" w:type="dxa"/>
                </w:tcPr>
                <w:p w:rsidR="00BF4ED5" w:rsidRPr="00F0197F" w:rsidRDefault="00BF4ED5" w:rsidP="00E62265">
                  <w:pPr>
                    <w:ind w:right="566"/>
                    <w:outlineLvl w:val="1"/>
                  </w:pPr>
                  <w:r w:rsidRPr="00F0197F">
                    <w:t>не утверждены</w:t>
                  </w:r>
                </w:p>
              </w:tc>
            </w:tr>
            <w:tr w:rsidR="00BF4ED5" w:rsidRPr="00F0197F" w:rsidTr="00E62265">
              <w:trPr>
                <w:trHeight w:val="1147"/>
              </w:trPr>
              <w:tc>
                <w:tcPr>
                  <w:tcW w:w="9628" w:type="dxa"/>
                  <w:gridSpan w:val="3"/>
                  <w:tcBorders>
                    <w:top w:val="nil"/>
                    <w:left w:val="nil"/>
                    <w:bottom w:val="nil"/>
                    <w:right w:val="nil"/>
                  </w:tcBorders>
                </w:tcPr>
                <w:p w:rsidR="00BF4ED5" w:rsidRPr="00F0197F" w:rsidRDefault="00BF4ED5" w:rsidP="00E62265">
                  <w:pPr>
                    <w:ind w:right="566"/>
                    <w:outlineLvl w:val="1"/>
                  </w:pPr>
                  <w:r w:rsidRPr="00F0197F">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BF4ED5" w:rsidRPr="00F0197F" w:rsidRDefault="00BF4ED5" w:rsidP="00E62265">
            <w:pPr>
              <w:ind w:right="566"/>
              <w:outlineLvl w:val="1"/>
            </w:pPr>
          </w:p>
        </w:tc>
      </w:tr>
    </w:tbl>
    <w:p w:rsidR="00BF4ED5" w:rsidRPr="00F0197F" w:rsidRDefault="00BF4ED5" w:rsidP="00BF4ED5">
      <w:pPr>
        <w:ind w:right="566"/>
        <w:jc w:val="center"/>
        <w:outlineLvl w:val="1"/>
      </w:pPr>
      <w:r w:rsidRPr="00F0197F">
        <w:lastRenderedPageBreak/>
        <w:t>Раздел VI</w:t>
      </w:r>
    </w:p>
    <w:p w:rsidR="00BF4ED5" w:rsidRPr="00F0197F" w:rsidRDefault="00BF4ED5" w:rsidP="00BF4ED5">
      <w:pPr>
        <w:ind w:firstLine="540"/>
        <w:jc w:val="center"/>
      </w:pPr>
      <w:r w:rsidRPr="00F0197F">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w:t>
      </w:r>
    </w:p>
    <w:p w:rsidR="00BF4ED5" w:rsidRPr="00F0197F" w:rsidRDefault="00BF4ED5" w:rsidP="00BF4ED5">
      <w:pPr>
        <w:ind w:firstLine="540"/>
        <w:jc w:val="both"/>
      </w:pPr>
      <w:r w:rsidRPr="00F0197F">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F0197F">
        <w:rPr>
          <w:color w:val="FF0000"/>
        </w:rPr>
        <w:t xml:space="preserve"> </w:t>
      </w:r>
      <w:r w:rsidRPr="00F0197F">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BF4ED5" w:rsidRPr="00F0197F" w:rsidRDefault="00BF4ED5" w:rsidP="00BF4ED5">
      <w:pPr>
        <w:jc w:val="center"/>
        <w:outlineLvl w:val="1"/>
      </w:pPr>
      <w:r w:rsidRPr="00F0197F">
        <w:t xml:space="preserve">Раздел </w:t>
      </w:r>
      <w:r w:rsidRPr="00F0197F">
        <w:rPr>
          <w:lang w:val="en-US"/>
        </w:rPr>
        <w:t>VII</w:t>
      </w:r>
    </w:p>
    <w:p w:rsidR="00BF4ED5" w:rsidRPr="00F0197F" w:rsidRDefault="00BF4ED5" w:rsidP="00BF4ED5">
      <w:pPr>
        <w:jc w:val="center"/>
        <w:outlineLvl w:val="1"/>
      </w:pPr>
      <w:r w:rsidRPr="00F0197F">
        <w:t xml:space="preserve"> Отчет об исполнении производственной программы</w:t>
      </w:r>
    </w:p>
    <w:p w:rsidR="00BF4ED5" w:rsidRPr="00F0197F" w:rsidRDefault="00BF4ED5" w:rsidP="00BF4ED5">
      <w:pPr>
        <w:jc w:val="center"/>
        <w:rPr>
          <w:lang w:val="en-US"/>
        </w:rPr>
      </w:pPr>
      <w:r w:rsidRPr="00F0197F">
        <w:t>за 2014 год</w:t>
      </w:r>
    </w:p>
    <w:tbl>
      <w:tblPr>
        <w:tblW w:w="0" w:type="auto"/>
        <w:tblLook w:val="04A0" w:firstRow="1" w:lastRow="0" w:firstColumn="1" w:lastColumn="0" w:noHBand="0" w:noVBand="1"/>
      </w:tblPr>
      <w:tblGrid>
        <w:gridCol w:w="9854"/>
      </w:tblGrid>
      <w:tr w:rsidR="00BF4ED5" w:rsidRPr="00F0197F" w:rsidTr="00E62265">
        <w:tc>
          <w:tcPr>
            <w:tcW w:w="9854" w:type="dxa"/>
            <w:shd w:val="clear" w:color="auto" w:fill="auto"/>
          </w:tcPr>
          <w:tbl>
            <w:tblPr>
              <w:tblStyle w:val="aff4"/>
              <w:tblW w:w="0" w:type="auto"/>
              <w:tblInd w:w="0" w:type="dxa"/>
              <w:tblLook w:val="04A0" w:firstRow="1" w:lastRow="0" w:firstColumn="1" w:lastColumn="0" w:noHBand="0" w:noVBand="1"/>
            </w:tblPr>
            <w:tblGrid>
              <w:gridCol w:w="589"/>
              <w:gridCol w:w="3280"/>
              <w:gridCol w:w="1495"/>
              <w:gridCol w:w="1243"/>
              <w:gridCol w:w="1243"/>
              <w:gridCol w:w="1778"/>
            </w:tblGrid>
            <w:tr w:rsidR="00BF4ED5" w:rsidRPr="00F0197F" w:rsidTr="00E62265">
              <w:trPr>
                <w:trHeight w:val="967"/>
              </w:trPr>
              <w:tc>
                <w:tcPr>
                  <w:tcW w:w="589" w:type="dxa"/>
                </w:tcPr>
                <w:p w:rsidR="00BF4ED5" w:rsidRPr="00F0197F" w:rsidRDefault="00BF4ED5" w:rsidP="00E62265">
                  <w:r w:rsidRPr="00F0197F">
                    <w:t xml:space="preserve">N </w:t>
                  </w:r>
                  <w:proofErr w:type="gramStart"/>
                  <w:r w:rsidRPr="00F0197F">
                    <w:t>п</w:t>
                  </w:r>
                  <w:proofErr w:type="gramEnd"/>
                  <w:r w:rsidRPr="00F0197F">
                    <w:t>/п</w:t>
                  </w:r>
                </w:p>
              </w:tc>
              <w:tc>
                <w:tcPr>
                  <w:tcW w:w="3280" w:type="dxa"/>
                </w:tcPr>
                <w:p w:rsidR="00BF4ED5" w:rsidRPr="00F0197F" w:rsidRDefault="00BF4ED5" w:rsidP="00E62265">
                  <w:r w:rsidRPr="00F0197F">
                    <w:t>Наименование показателя</w:t>
                  </w:r>
                </w:p>
              </w:tc>
              <w:tc>
                <w:tcPr>
                  <w:tcW w:w="1495" w:type="dxa"/>
                </w:tcPr>
                <w:p w:rsidR="00BF4ED5" w:rsidRPr="00F0197F" w:rsidRDefault="00BF4ED5" w:rsidP="00E62265">
                  <w:r w:rsidRPr="00F0197F">
                    <w:t>Единицы измерения</w:t>
                  </w:r>
                </w:p>
              </w:tc>
              <w:tc>
                <w:tcPr>
                  <w:tcW w:w="1243" w:type="dxa"/>
                </w:tcPr>
                <w:p w:rsidR="00BF4ED5" w:rsidRPr="00F0197F" w:rsidRDefault="00BF4ED5" w:rsidP="00E62265">
                  <w:r w:rsidRPr="00F0197F">
                    <w:t>План 2014 года</w:t>
                  </w:r>
                </w:p>
              </w:tc>
              <w:tc>
                <w:tcPr>
                  <w:tcW w:w="1243" w:type="dxa"/>
                </w:tcPr>
                <w:p w:rsidR="00BF4ED5" w:rsidRPr="00F0197F" w:rsidRDefault="00BF4ED5" w:rsidP="00E62265">
                  <w:r w:rsidRPr="00F0197F">
                    <w:t>Факт 2014 года</w:t>
                  </w:r>
                </w:p>
              </w:tc>
              <w:tc>
                <w:tcPr>
                  <w:tcW w:w="1778" w:type="dxa"/>
                </w:tcPr>
                <w:p w:rsidR="00BF4ED5" w:rsidRPr="00F0197F" w:rsidRDefault="00BF4ED5" w:rsidP="00E62265">
                  <w:r w:rsidRPr="00F0197F">
                    <w:t>Отклонение</w:t>
                  </w:r>
                </w:p>
              </w:tc>
            </w:tr>
            <w:tr w:rsidR="00BF4ED5" w:rsidRPr="00F0197F" w:rsidTr="00E62265">
              <w:trPr>
                <w:trHeight w:val="362"/>
              </w:trPr>
              <w:tc>
                <w:tcPr>
                  <w:tcW w:w="589" w:type="dxa"/>
                </w:tcPr>
                <w:p w:rsidR="00BF4ED5" w:rsidRPr="00F0197F" w:rsidRDefault="00BF4ED5" w:rsidP="00E62265">
                  <w:r w:rsidRPr="00F0197F">
                    <w:t>1</w:t>
                  </w:r>
                </w:p>
              </w:tc>
              <w:tc>
                <w:tcPr>
                  <w:tcW w:w="3280" w:type="dxa"/>
                </w:tcPr>
                <w:p w:rsidR="00BF4ED5" w:rsidRPr="00F0197F" w:rsidRDefault="00BF4ED5" w:rsidP="00E62265">
                  <w:r w:rsidRPr="00F0197F">
                    <w:t>2</w:t>
                  </w:r>
                </w:p>
              </w:tc>
              <w:tc>
                <w:tcPr>
                  <w:tcW w:w="1495" w:type="dxa"/>
                </w:tcPr>
                <w:p w:rsidR="00BF4ED5" w:rsidRPr="00F0197F" w:rsidRDefault="00BF4ED5" w:rsidP="00E62265">
                  <w:r w:rsidRPr="00F0197F">
                    <w:t>3</w:t>
                  </w:r>
                </w:p>
              </w:tc>
              <w:tc>
                <w:tcPr>
                  <w:tcW w:w="1243" w:type="dxa"/>
                </w:tcPr>
                <w:p w:rsidR="00BF4ED5" w:rsidRPr="00F0197F" w:rsidRDefault="00BF4ED5" w:rsidP="00E62265">
                  <w:r w:rsidRPr="00F0197F">
                    <w:t>4</w:t>
                  </w:r>
                </w:p>
              </w:tc>
              <w:tc>
                <w:tcPr>
                  <w:tcW w:w="1243" w:type="dxa"/>
                </w:tcPr>
                <w:p w:rsidR="00BF4ED5" w:rsidRPr="00F0197F" w:rsidRDefault="00BF4ED5" w:rsidP="00E62265">
                  <w:r w:rsidRPr="00F0197F">
                    <w:t>5</w:t>
                  </w:r>
                </w:p>
              </w:tc>
              <w:tc>
                <w:tcPr>
                  <w:tcW w:w="1778" w:type="dxa"/>
                </w:tcPr>
                <w:p w:rsidR="00BF4ED5" w:rsidRPr="00F0197F" w:rsidRDefault="00BF4ED5" w:rsidP="00E62265"/>
              </w:tc>
            </w:tr>
            <w:tr w:rsidR="00BF4ED5" w:rsidRPr="00F0197F" w:rsidTr="00E62265">
              <w:trPr>
                <w:trHeight w:val="362"/>
              </w:trPr>
              <w:tc>
                <w:tcPr>
                  <w:tcW w:w="3869" w:type="dxa"/>
                  <w:gridSpan w:val="2"/>
                </w:tcPr>
                <w:p w:rsidR="00BF4ED5" w:rsidRPr="00F0197F" w:rsidRDefault="00BF4ED5" w:rsidP="00E62265">
                  <w:r w:rsidRPr="00F0197F">
                    <w:t>Водоснабжение (техническая вода)</w:t>
                  </w:r>
                </w:p>
              </w:tc>
              <w:tc>
                <w:tcPr>
                  <w:tcW w:w="1495" w:type="dxa"/>
                </w:tcPr>
                <w:p w:rsidR="00BF4ED5" w:rsidRPr="00F0197F" w:rsidRDefault="00BF4ED5" w:rsidP="00E62265"/>
              </w:tc>
              <w:tc>
                <w:tcPr>
                  <w:tcW w:w="1243" w:type="dxa"/>
                </w:tcPr>
                <w:p w:rsidR="00BF4ED5" w:rsidRPr="00F0197F" w:rsidRDefault="00BF4ED5" w:rsidP="00E62265"/>
              </w:tc>
              <w:tc>
                <w:tcPr>
                  <w:tcW w:w="1243" w:type="dxa"/>
                </w:tcPr>
                <w:p w:rsidR="00BF4ED5" w:rsidRPr="00F0197F" w:rsidRDefault="00BF4ED5" w:rsidP="00E62265"/>
              </w:tc>
              <w:tc>
                <w:tcPr>
                  <w:tcW w:w="1778" w:type="dxa"/>
                </w:tcPr>
                <w:p w:rsidR="00BF4ED5" w:rsidRPr="00F0197F" w:rsidRDefault="00BF4ED5" w:rsidP="00E62265"/>
              </w:tc>
            </w:tr>
            <w:tr w:rsidR="00BF4ED5" w:rsidRPr="00F0197F" w:rsidTr="00E62265">
              <w:trPr>
                <w:trHeight w:val="362"/>
              </w:trPr>
              <w:tc>
                <w:tcPr>
                  <w:tcW w:w="3869" w:type="dxa"/>
                  <w:gridSpan w:val="2"/>
                </w:tcPr>
                <w:p w:rsidR="00BF4ED5" w:rsidRPr="00F0197F" w:rsidRDefault="00BF4ED5" w:rsidP="00E62265">
                  <w:r w:rsidRPr="00F0197F">
                    <w:t>Объем подачи воды</w:t>
                  </w:r>
                </w:p>
              </w:tc>
              <w:tc>
                <w:tcPr>
                  <w:tcW w:w="1495" w:type="dxa"/>
                </w:tcPr>
                <w:p w:rsidR="00BF4ED5" w:rsidRPr="00F0197F" w:rsidRDefault="00BF4ED5" w:rsidP="00E62265">
                  <w:r w:rsidRPr="00F0197F">
                    <w:t>тыс</w:t>
                  </w:r>
                  <w:proofErr w:type="gramStart"/>
                  <w:r w:rsidRPr="00F0197F">
                    <w:t>.к</w:t>
                  </w:r>
                  <w:proofErr w:type="gramEnd"/>
                  <w:r w:rsidRPr="00F0197F">
                    <w:t>уб.м</w:t>
                  </w:r>
                </w:p>
              </w:tc>
              <w:tc>
                <w:tcPr>
                  <w:tcW w:w="1243" w:type="dxa"/>
                </w:tcPr>
                <w:p w:rsidR="00BF4ED5" w:rsidRPr="00F0197F" w:rsidRDefault="00BF4ED5" w:rsidP="00E62265">
                  <w:r w:rsidRPr="00F0197F">
                    <w:t>2,869</w:t>
                  </w:r>
                </w:p>
              </w:tc>
              <w:tc>
                <w:tcPr>
                  <w:tcW w:w="1243" w:type="dxa"/>
                </w:tcPr>
                <w:p w:rsidR="00BF4ED5" w:rsidRPr="00F0197F" w:rsidRDefault="00BF4ED5" w:rsidP="00E62265">
                  <w:r w:rsidRPr="00F0197F">
                    <w:t>2,869</w:t>
                  </w:r>
                </w:p>
              </w:tc>
              <w:tc>
                <w:tcPr>
                  <w:tcW w:w="1778" w:type="dxa"/>
                </w:tcPr>
                <w:p w:rsidR="00BF4ED5" w:rsidRPr="00F0197F" w:rsidRDefault="00BF4ED5" w:rsidP="00E62265">
                  <w:r w:rsidRPr="00F0197F">
                    <w:t>0</w:t>
                  </w:r>
                </w:p>
              </w:tc>
            </w:tr>
            <w:tr w:rsidR="00BF4ED5" w:rsidRPr="00F0197F" w:rsidTr="00E62265">
              <w:trPr>
                <w:trHeight w:val="552"/>
              </w:trPr>
              <w:tc>
                <w:tcPr>
                  <w:tcW w:w="6607" w:type="dxa"/>
                  <w:gridSpan w:val="4"/>
                </w:tcPr>
                <w:p w:rsidR="00BF4ED5" w:rsidRPr="00F0197F" w:rsidRDefault="00BF4ED5" w:rsidP="00E62265">
                  <w:r w:rsidRPr="00F0197F">
                    <w:t>Отчет о выполнении плановых мероприятий по ремонту объектов централизованных систем водоснабжения</w:t>
                  </w:r>
                </w:p>
              </w:tc>
              <w:tc>
                <w:tcPr>
                  <w:tcW w:w="1243" w:type="dxa"/>
                </w:tcPr>
                <w:p w:rsidR="00BF4ED5" w:rsidRPr="00F0197F" w:rsidRDefault="00BF4ED5" w:rsidP="00E62265"/>
              </w:tc>
              <w:tc>
                <w:tcPr>
                  <w:tcW w:w="1778" w:type="dxa"/>
                </w:tcPr>
                <w:p w:rsidR="00BF4ED5" w:rsidRPr="00F0197F" w:rsidRDefault="00BF4ED5" w:rsidP="00E62265"/>
              </w:tc>
            </w:tr>
            <w:tr w:rsidR="00BF4ED5" w:rsidRPr="00F0197F" w:rsidTr="00E62265">
              <w:trPr>
                <w:trHeight w:val="362"/>
              </w:trPr>
              <w:tc>
                <w:tcPr>
                  <w:tcW w:w="589" w:type="dxa"/>
                </w:tcPr>
                <w:p w:rsidR="00BF4ED5" w:rsidRPr="00F0197F" w:rsidRDefault="00BF4ED5" w:rsidP="00E62265"/>
              </w:tc>
              <w:tc>
                <w:tcPr>
                  <w:tcW w:w="3280" w:type="dxa"/>
                </w:tcPr>
                <w:p w:rsidR="00BF4ED5" w:rsidRPr="00F0197F" w:rsidRDefault="00BF4ED5" w:rsidP="00E62265">
                  <w:r w:rsidRPr="00F0197F">
                    <w:t>Мероприятия не планировались</w:t>
                  </w:r>
                </w:p>
              </w:tc>
              <w:tc>
                <w:tcPr>
                  <w:tcW w:w="1495" w:type="dxa"/>
                </w:tcPr>
                <w:p w:rsidR="00BF4ED5" w:rsidRPr="00F0197F" w:rsidRDefault="00BF4ED5" w:rsidP="00E62265">
                  <w:r w:rsidRPr="00F0197F">
                    <w:t>тыс</w:t>
                  </w:r>
                  <w:proofErr w:type="gramStart"/>
                  <w:r w:rsidRPr="00F0197F">
                    <w:t>.р</w:t>
                  </w:r>
                  <w:proofErr w:type="gramEnd"/>
                  <w:r w:rsidRPr="00F0197F">
                    <w:t>уб.</w:t>
                  </w:r>
                </w:p>
              </w:tc>
              <w:tc>
                <w:tcPr>
                  <w:tcW w:w="1243" w:type="dxa"/>
                </w:tcPr>
                <w:p w:rsidR="00BF4ED5" w:rsidRPr="00F0197F" w:rsidRDefault="00BF4ED5" w:rsidP="00E62265"/>
              </w:tc>
              <w:tc>
                <w:tcPr>
                  <w:tcW w:w="1243" w:type="dxa"/>
                </w:tcPr>
                <w:p w:rsidR="00BF4ED5" w:rsidRPr="00F0197F" w:rsidRDefault="00BF4ED5" w:rsidP="00E62265"/>
              </w:tc>
              <w:tc>
                <w:tcPr>
                  <w:tcW w:w="1778" w:type="dxa"/>
                </w:tcPr>
                <w:p w:rsidR="00BF4ED5" w:rsidRPr="00F0197F" w:rsidRDefault="00BF4ED5" w:rsidP="00E62265">
                  <w:r w:rsidRPr="00F0197F">
                    <w:t>0</w:t>
                  </w:r>
                </w:p>
              </w:tc>
            </w:tr>
            <w:tr w:rsidR="00BF4ED5" w:rsidRPr="00F0197F" w:rsidTr="00E62265">
              <w:trPr>
                <w:trHeight w:val="362"/>
              </w:trPr>
              <w:tc>
                <w:tcPr>
                  <w:tcW w:w="5364" w:type="dxa"/>
                  <w:gridSpan w:val="3"/>
                </w:tcPr>
                <w:p w:rsidR="00BF4ED5" w:rsidRPr="00F0197F" w:rsidRDefault="00BF4ED5" w:rsidP="00E62265">
                  <w:r w:rsidRPr="00F0197F">
                    <w:t>Отчет о выполнении плановых мероприятий, направленных на улучшение качества воды</w:t>
                  </w:r>
                </w:p>
              </w:tc>
              <w:tc>
                <w:tcPr>
                  <w:tcW w:w="1243" w:type="dxa"/>
                </w:tcPr>
                <w:p w:rsidR="00BF4ED5" w:rsidRPr="00F0197F" w:rsidRDefault="00BF4ED5" w:rsidP="00E62265"/>
              </w:tc>
              <w:tc>
                <w:tcPr>
                  <w:tcW w:w="1243" w:type="dxa"/>
                </w:tcPr>
                <w:p w:rsidR="00BF4ED5" w:rsidRPr="00F0197F" w:rsidRDefault="00BF4ED5" w:rsidP="00E62265"/>
              </w:tc>
              <w:tc>
                <w:tcPr>
                  <w:tcW w:w="1778" w:type="dxa"/>
                </w:tcPr>
                <w:p w:rsidR="00BF4ED5" w:rsidRPr="00F0197F" w:rsidRDefault="00BF4ED5" w:rsidP="00E62265"/>
              </w:tc>
            </w:tr>
            <w:tr w:rsidR="00BF4ED5" w:rsidRPr="00F0197F" w:rsidTr="00E62265">
              <w:trPr>
                <w:trHeight w:val="362"/>
              </w:trPr>
              <w:tc>
                <w:tcPr>
                  <w:tcW w:w="589" w:type="dxa"/>
                </w:tcPr>
                <w:p w:rsidR="00BF4ED5" w:rsidRPr="00F0197F" w:rsidRDefault="00BF4ED5" w:rsidP="00E62265"/>
              </w:tc>
              <w:tc>
                <w:tcPr>
                  <w:tcW w:w="3280" w:type="dxa"/>
                </w:tcPr>
                <w:p w:rsidR="00BF4ED5" w:rsidRPr="00F0197F" w:rsidRDefault="00BF4ED5" w:rsidP="00E62265">
                  <w:r w:rsidRPr="00F0197F">
                    <w:t>Мероприятия не планировались</w:t>
                  </w:r>
                </w:p>
              </w:tc>
              <w:tc>
                <w:tcPr>
                  <w:tcW w:w="1495" w:type="dxa"/>
                </w:tcPr>
                <w:p w:rsidR="00BF4ED5" w:rsidRPr="00F0197F" w:rsidRDefault="00BF4ED5" w:rsidP="00E62265">
                  <w:r w:rsidRPr="00F0197F">
                    <w:t>тыс</w:t>
                  </w:r>
                  <w:proofErr w:type="gramStart"/>
                  <w:r w:rsidRPr="00F0197F">
                    <w:t>.р</w:t>
                  </w:r>
                  <w:proofErr w:type="gramEnd"/>
                  <w:r w:rsidRPr="00F0197F">
                    <w:t>уб.</w:t>
                  </w:r>
                </w:p>
              </w:tc>
              <w:tc>
                <w:tcPr>
                  <w:tcW w:w="1243" w:type="dxa"/>
                </w:tcPr>
                <w:p w:rsidR="00BF4ED5" w:rsidRPr="00F0197F" w:rsidRDefault="00BF4ED5" w:rsidP="00E62265"/>
              </w:tc>
              <w:tc>
                <w:tcPr>
                  <w:tcW w:w="1243" w:type="dxa"/>
                </w:tcPr>
                <w:p w:rsidR="00BF4ED5" w:rsidRPr="00F0197F" w:rsidRDefault="00BF4ED5" w:rsidP="00E62265"/>
              </w:tc>
              <w:tc>
                <w:tcPr>
                  <w:tcW w:w="1778" w:type="dxa"/>
                </w:tcPr>
                <w:p w:rsidR="00BF4ED5" w:rsidRPr="00F0197F" w:rsidRDefault="00BF4ED5" w:rsidP="00E62265">
                  <w:r w:rsidRPr="00F0197F">
                    <w:t>0</w:t>
                  </w:r>
                </w:p>
              </w:tc>
            </w:tr>
            <w:tr w:rsidR="00BF4ED5" w:rsidRPr="00F0197F" w:rsidTr="00E62265">
              <w:trPr>
                <w:trHeight w:val="362"/>
              </w:trPr>
              <w:tc>
                <w:tcPr>
                  <w:tcW w:w="6607" w:type="dxa"/>
                  <w:gridSpan w:val="4"/>
                </w:tcPr>
                <w:p w:rsidR="00BF4ED5" w:rsidRPr="00F0197F" w:rsidRDefault="00BF4ED5" w:rsidP="00E62265">
                  <w:r w:rsidRPr="00F0197F">
                    <w:t>Отчет о выполнении плановых мероприятий по энергосбережению и повышению энергетической эффективности</w:t>
                  </w:r>
                </w:p>
              </w:tc>
              <w:tc>
                <w:tcPr>
                  <w:tcW w:w="1243" w:type="dxa"/>
                </w:tcPr>
                <w:p w:rsidR="00BF4ED5" w:rsidRPr="00F0197F" w:rsidRDefault="00BF4ED5" w:rsidP="00E62265"/>
              </w:tc>
              <w:tc>
                <w:tcPr>
                  <w:tcW w:w="1778" w:type="dxa"/>
                </w:tcPr>
                <w:p w:rsidR="00BF4ED5" w:rsidRPr="00F0197F" w:rsidRDefault="00BF4ED5" w:rsidP="00E62265"/>
              </w:tc>
            </w:tr>
            <w:tr w:rsidR="00BF4ED5" w:rsidRPr="00F0197F" w:rsidTr="00E62265">
              <w:trPr>
                <w:trHeight w:val="362"/>
              </w:trPr>
              <w:tc>
                <w:tcPr>
                  <w:tcW w:w="589" w:type="dxa"/>
                </w:tcPr>
                <w:p w:rsidR="00BF4ED5" w:rsidRPr="00F0197F" w:rsidRDefault="00BF4ED5" w:rsidP="00E62265"/>
              </w:tc>
              <w:tc>
                <w:tcPr>
                  <w:tcW w:w="3280" w:type="dxa"/>
                </w:tcPr>
                <w:p w:rsidR="00BF4ED5" w:rsidRPr="00F0197F" w:rsidRDefault="00BF4ED5" w:rsidP="00E62265">
                  <w:r w:rsidRPr="00F0197F">
                    <w:t>Мероприятия не планировались</w:t>
                  </w:r>
                </w:p>
              </w:tc>
              <w:tc>
                <w:tcPr>
                  <w:tcW w:w="1495" w:type="dxa"/>
                </w:tcPr>
                <w:p w:rsidR="00BF4ED5" w:rsidRPr="00F0197F" w:rsidRDefault="00BF4ED5" w:rsidP="00E62265">
                  <w:r w:rsidRPr="00F0197F">
                    <w:t>тыс</w:t>
                  </w:r>
                  <w:proofErr w:type="gramStart"/>
                  <w:r w:rsidRPr="00F0197F">
                    <w:t>.р</w:t>
                  </w:r>
                  <w:proofErr w:type="gramEnd"/>
                  <w:r w:rsidRPr="00F0197F">
                    <w:t>уб.</w:t>
                  </w:r>
                </w:p>
              </w:tc>
              <w:tc>
                <w:tcPr>
                  <w:tcW w:w="1243" w:type="dxa"/>
                </w:tcPr>
                <w:p w:rsidR="00BF4ED5" w:rsidRPr="00F0197F" w:rsidRDefault="00BF4ED5" w:rsidP="00E62265"/>
              </w:tc>
              <w:tc>
                <w:tcPr>
                  <w:tcW w:w="1243" w:type="dxa"/>
                </w:tcPr>
                <w:p w:rsidR="00BF4ED5" w:rsidRPr="00F0197F" w:rsidRDefault="00BF4ED5" w:rsidP="00E62265"/>
              </w:tc>
              <w:tc>
                <w:tcPr>
                  <w:tcW w:w="1778" w:type="dxa"/>
                </w:tcPr>
                <w:p w:rsidR="00BF4ED5" w:rsidRPr="00F0197F" w:rsidRDefault="00BF4ED5" w:rsidP="00E62265">
                  <w:r w:rsidRPr="00F0197F">
                    <w:t>0</w:t>
                  </w:r>
                </w:p>
              </w:tc>
            </w:tr>
            <w:tr w:rsidR="00BF4ED5" w:rsidRPr="00F0197F" w:rsidTr="00E62265">
              <w:trPr>
                <w:trHeight w:val="362"/>
              </w:trPr>
              <w:tc>
                <w:tcPr>
                  <w:tcW w:w="6607" w:type="dxa"/>
                  <w:gridSpan w:val="4"/>
                </w:tcPr>
                <w:p w:rsidR="00BF4ED5" w:rsidRPr="00F0197F" w:rsidRDefault="00BF4ED5" w:rsidP="00E62265">
                  <w:r w:rsidRPr="00F0197F">
                    <w:t>Отчет о выполнении плановых мероприятий, направленных на повышение качества обслуживания абонентов</w:t>
                  </w:r>
                </w:p>
              </w:tc>
              <w:tc>
                <w:tcPr>
                  <w:tcW w:w="1243" w:type="dxa"/>
                </w:tcPr>
                <w:p w:rsidR="00BF4ED5" w:rsidRPr="00F0197F" w:rsidRDefault="00BF4ED5" w:rsidP="00E62265"/>
              </w:tc>
              <w:tc>
                <w:tcPr>
                  <w:tcW w:w="1778" w:type="dxa"/>
                </w:tcPr>
                <w:p w:rsidR="00BF4ED5" w:rsidRPr="00F0197F" w:rsidRDefault="00BF4ED5" w:rsidP="00E62265"/>
              </w:tc>
            </w:tr>
            <w:tr w:rsidR="00BF4ED5" w:rsidRPr="00F0197F" w:rsidTr="00E62265">
              <w:trPr>
                <w:trHeight w:val="362"/>
              </w:trPr>
              <w:tc>
                <w:tcPr>
                  <w:tcW w:w="589" w:type="dxa"/>
                </w:tcPr>
                <w:p w:rsidR="00BF4ED5" w:rsidRPr="00F0197F" w:rsidRDefault="00BF4ED5" w:rsidP="00E62265"/>
              </w:tc>
              <w:tc>
                <w:tcPr>
                  <w:tcW w:w="3280" w:type="dxa"/>
                </w:tcPr>
                <w:p w:rsidR="00BF4ED5" w:rsidRPr="00F0197F" w:rsidRDefault="00BF4ED5" w:rsidP="00E62265">
                  <w:r w:rsidRPr="00F0197F">
                    <w:t>Мероприятия не планировались</w:t>
                  </w:r>
                </w:p>
              </w:tc>
              <w:tc>
                <w:tcPr>
                  <w:tcW w:w="1495" w:type="dxa"/>
                </w:tcPr>
                <w:p w:rsidR="00BF4ED5" w:rsidRPr="00F0197F" w:rsidRDefault="00BF4ED5" w:rsidP="00E62265">
                  <w:r w:rsidRPr="00F0197F">
                    <w:t>тыс</w:t>
                  </w:r>
                  <w:proofErr w:type="gramStart"/>
                  <w:r w:rsidRPr="00F0197F">
                    <w:t>.р</w:t>
                  </w:r>
                  <w:proofErr w:type="gramEnd"/>
                  <w:r w:rsidRPr="00F0197F">
                    <w:t>уб.</w:t>
                  </w:r>
                </w:p>
              </w:tc>
              <w:tc>
                <w:tcPr>
                  <w:tcW w:w="1243" w:type="dxa"/>
                </w:tcPr>
                <w:p w:rsidR="00BF4ED5" w:rsidRPr="00F0197F" w:rsidRDefault="00BF4ED5" w:rsidP="00E62265"/>
              </w:tc>
              <w:tc>
                <w:tcPr>
                  <w:tcW w:w="1243" w:type="dxa"/>
                </w:tcPr>
                <w:p w:rsidR="00BF4ED5" w:rsidRPr="00F0197F" w:rsidRDefault="00BF4ED5" w:rsidP="00E62265"/>
              </w:tc>
              <w:tc>
                <w:tcPr>
                  <w:tcW w:w="1778" w:type="dxa"/>
                </w:tcPr>
                <w:p w:rsidR="00BF4ED5" w:rsidRPr="00F0197F" w:rsidRDefault="00BF4ED5" w:rsidP="00E62265">
                  <w:r w:rsidRPr="00F0197F">
                    <w:t>0</w:t>
                  </w:r>
                </w:p>
              </w:tc>
            </w:tr>
          </w:tbl>
          <w:p w:rsidR="00BF4ED5" w:rsidRPr="00F0197F" w:rsidRDefault="00BF4ED5" w:rsidP="00E62265">
            <w:pPr>
              <w:rPr>
                <w:lang w:val="en-US"/>
              </w:rPr>
            </w:pPr>
          </w:p>
        </w:tc>
      </w:tr>
    </w:tbl>
    <w:p w:rsidR="00BF4ED5" w:rsidRPr="00F0197F" w:rsidRDefault="00BF4ED5" w:rsidP="00BF4ED5">
      <w:pPr>
        <w:ind w:firstLine="540"/>
        <w:jc w:val="center"/>
      </w:pPr>
    </w:p>
    <w:p w:rsidR="00BF4ED5" w:rsidRPr="00F0197F" w:rsidRDefault="00BF4ED5" w:rsidP="00BF4ED5">
      <w:pPr>
        <w:jc w:val="center"/>
        <w:outlineLvl w:val="1"/>
      </w:pPr>
      <w:r w:rsidRPr="00F0197F">
        <w:t>Раздел VIII</w:t>
      </w:r>
    </w:p>
    <w:p w:rsidR="00BF4ED5" w:rsidRPr="00F0197F" w:rsidRDefault="00BF4ED5" w:rsidP="00BF4ED5">
      <w:pPr>
        <w:jc w:val="center"/>
        <w:outlineLvl w:val="1"/>
      </w:pPr>
      <w:r w:rsidRPr="00F0197F">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BF4ED5" w:rsidRPr="00F0197F" w:rsidTr="00E62265">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BF4ED5" w:rsidRPr="00F0197F" w:rsidTr="00E62265">
              <w:trPr>
                <w:trHeight w:val="967"/>
              </w:trPr>
              <w:tc>
                <w:tcPr>
                  <w:tcW w:w="614" w:type="dxa"/>
                </w:tcPr>
                <w:p w:rsidR="00BF4ED5" w:rsidRPr="00F0197F" w:rsidRDefault="00BF4ED5" w:rsidP="00E62265">
                  <w:pPr>
                    <w:outlineLvl w:val="1"/>
                  </w:pPr>
                  <w:r w:rsidRPr="00F0197F">
                    <w:t xml:space="preserve">N </w:t>
                  </w:r>
                  <w:proofErr w:type="gramStart"/>
                  <w:r w:rsidRPr="00F0197F">
                    <w:t>п</w:t>
                  </w:r>
                  <w:proofErr w:type="gramEnd"/>
                  <w:r w:rsidRPr="00F0197F">
                    <w:t>/п</w:t>
                  </w:r>
                </w:p>
              </w:tc>
              <w:tc>
                <w:tcPr>
                  <w:tcW w:w="4849" w:type="dxa"/>
                </w:tcPr>
                <w:p w:rsidR="00BF4ED5" w:rsidRPr="00F0197F" w:rsidRDefault="00BF4ED5" w:rsidP="00E62265">
                  <w:pPr>
                    <w:outlineLvl w:val="1"/>
                  </w:pPr>
                  <w:r w:rsidRPr="00F0197F">
                    <w:t>Наименование мероприятия</w:t>
                  </w:r>
                </w:p>
              </w:tc>
              <w:tc>
                <w:tcPr>
                  <w:tcW w:w="1735" w:type="dxa"/>
                </w:tcPr>
                <w:p w:rsidR="00BF4ED5" w:rsidRPr="00F0197F" w:rsidRDefault="00BF4ED5" w:rsidP="00E62265">
                  <w:pPr>
                    <w:outlineLvl w:val="1"/>
                  </w:pPr>
                  <w:r w:rsidRPr="00F0197F">
                    <w:t>График реализации мероприятий</w:t>
                  </w:r>
                </w:p>
              </w:tc>
              <w:tc>
                <w:tcPr>
                  <w:tcW w:w="2430" w:type="dxa"/>
                </w:tcPr>
                <w:p w:rsidR="00BF4ED5" w:rsidRPr="00F0197F" w:rsidRDefault="00BF4ED5" w:rsidP="00E62265">
                  <w:pPr>
                    <w:outlineLvl w:val="1"/>
                  </w:pPr>
                  <w:r w:rsidRPr="00F0197F">
                    <w:t>Финансовые потребности на реализацию мероприятия, тыс. руб.</w:t>
                  </w:r>
                </w:p>
              </w:tc>
            </w:tr>
            <w:tr w:rsidR="00BF4ED5" w:rsidRPr="00F0197F" w:rsidTr="00E62265">
              <w:trPr>
                <w:trHeight w:val="362"/>
              </w:trPr>
              <w:tc>
                <w:tcPr>
                  <w:tcW w:w="614" w:type="dxa"/>
                </w:tcPr>
                <w:p w:rsidR="00BF4ED5" w:rsidRPr="00F0197F" w:rsidRDefault="00BF4ED5" w:rsidP="00E62265">
                  <w:pPr>
                    <w:outlineLvl w:val="1"/>
                  </w:pPr>
                  <w:r w:rsidRPr="00F0197F">
                    <w:t>1</w:t>
                  </w:r>
                </w:p>
              </w:tc>
              <w:tc>
                <w:tcPr>
                  <w:tcW w:w="4849" w:type="dxa"/>
                </w:tcPr>
                <w:p w:rsidR="00BF4ED5" w:rsidRPr="00F0197F" w:rsidRDefault="00BF4ED5" w:rsidP="00E62265">
                  <w:pPr>
                    <w:outlineLvl w:val="1"/>
                  </w:pPr>
                  <w:r w:rsidRPr="00F0197F">
                    <w:t>2</w:t>
                  </w:r>
                </w:p>
              </w:tc>
              <w:tc>
                <w:tcPr>
                  <w:tcW w:w="1735" w:type="dxa"/>
                </w:tcPr>
                <w:p w:rsidR="00BF4ED5" w:rsidRPr="00F0197F" w:rsidRDefault="00BF4ED5" w:rsidP="00E62265">
                  <w:pPr>
                    <w:outlineLvl w:val="1"/>
                  </w:pPr>
                  <w:r w:rsidRPr="00F0197F">
                    <w:t>3</w:t>
                  </w:r>
                </w:p>
              </w:tc>
              <w:tc>
                <w:tcPr>
                  <w:tcW w:w="2430" w:type="dxa"/>
                </w:tcPr>
                <w:p w:rsidR="00BF4ED5" w:rsidRPr="00F0197F" w:rsidRDefault="00BF4ED5" w:rsidP="00E62265">
                  <w:pPr>
                    <w:outlineLvl w:val="1"/>
                  </w:pPr>
                  <w:r w:rsidRPr="00F0197F">
                    <w:t>4</w:t>
                  </w:r>
                </w:p>
              </w:tc>
            </w:tr>
            <w:tr w:rsidR="00BF4ED5" w:rsidRPr="00F0197F" w:rsidTr="00E62265">
              <w:trPr>
                <w:trHeight w:val="362"/>
              </w:trPr>
              <w:tc>
                <w:tcPr>
                  <w:tcW w:w="5463" w:type="dxa"/>
                  <w:gridSpan w:val="2"/>
                </w:tcPr>
                <w:p w:rsidR="00BF4ED5" w:rsidRPr="00F0197F" w:rsidRDefault="00BF4ED5" w:rsidP="00E62265">
                  <w:pPr>
                    <w:outlineLvl w:val="1"/>
                  </w:pPr>
                  <w:r w:rsidRPr="00F0197F">
                    <w:t>Водоснабжение (техническая вода)</w:t>
                  </w:r>
                </w:p>
              </w:tc>
              <w:tc>
                <w:tcPr>
                  <w:tcW w:w="1735" w:type="dxa"/>
                </w:tcPr>
                <w:p w:rsidR="00BF4ED5" w:rsidRPr="00F0197F" w:rsidRDefault="00BF4ED5" w:rsidP="00E62265">
                  <w:pPr>
                    <w:outlineLvl w:val="1"/>
                  </w:pPr>
                </w:p>
              </w:tc>
              <w:tc>
                <w:tcPr>
                  <w:tcW w:w="2430" w:type="dxa"/>
                </w:tcPr>
                <w:p w:rsidR="00BF4ED5" w:rsidRPr="00F0197F" w:rsidRDefault="00BF4ED5" w:rsidP="00E62265">
                  <w:pPr>
                    <w:outlineLvl w:val="1"/>
                  </w:pPr>
                </w:p>
              </w:tc>
            </w:tr>
            <w:tr w:rsidR="00BF4ED5" w:rsidRPr="00F0197F" w:rsidTr="00E62265">
              <w:trPr>
                <w:trHeight w:val="362"/>
              </w:trPr>
              <w:tc>
                <w:tcPr>
                  <w:tcW w:w="5463" w:type="dxa"/>
                  <w:gridSpan w:val="2"/>
                </w:tcPr>
                <w:p w:rsidR="00BF4ED5" w:rsidRPr="00F0197F" w:rsidRDefault="00BF4ED5" w:rsidP="00E62265">
                  <w:pPr>
                    <w:outlineLvl w:val="1"/>
                  </w:pPr>
                  <w:r w:rsidRPr="00F0197F">
                    <w:t>2016 год</w:t>
                  </w:r>
                </w:p>
              </w:tc>
              <w:tc>
                <w:tcPr>
                  <w:tcW w:w="1735" w:type="dxa"/>
                </w:tcPr>
                <w:p w:rsidR="00BF4ED5" w:rsidRPr="00F0197F" w:rsidRDefault="00BF4ED5" w:rsidP="00E62265">
                  <w:pPr>
                    <w:outlineLvl w:val="1"/>
                  </w:pPr>
                </w:p>
              </w:tc>
              <w:tc>
                <w:tcPr>
                  <w:tcW w:w="2430" w:type="dxa"/>
                </w:tcPr>
                <w:p w:rsidR="00BF4ED5" w:rsidRPr="00F0197F" w:rsidRDefault="00BF4ED5" w:rsidP="00E62265">
                  <w:pPr>
                    <w:outlineLvl w:val="1"/>
                  </w:pPr>
                </w:p>
              </w:tc>
            </w:tr>
            <w:tr w:rsidR="00BF4ED5" w:rsidRPr="00F0197F" w:rsidTr="00E62265">
              <w:trPr>
                <w:trHeight w:val="362"/>
              </w:trPr>
              <w:tc>
                <w:tcPr>
                  <w:tcW w:w="5463" w:type="dxa"/>
                  <w:gridSpan w:val="2"/>
                </w:tcPr>
                <w:p w:rsidR="00BF4ED5" w:rsidRPr="00F0197F" w:rsidRDefault="00BF4ED5" w:rsidP="00E62265">
                  <w:pPr>
                    <w:outlineLvl w:val="1"/>
                  </w:pPr>
                  <w:r w:rsidRPr="00F0197F">
                    <w:t>Мероприятия не планируются</w:t>
                  </w:r>
                </w:p>
              </w:tc>
              <w:tc>
                <w:tcPr>
                  <w:tcW w:w="1735" w:type="dxa"/>
                </w:tcPr>
                <w:p w:rsidR="00BF4ED5" w:rsidRPr="00F0197F" w:rsidRDefault="00BF4ED5" w:rsidP="00E62265">
                  <w:pPr>
                    <w:outlineLvl w:val="1"/>
                  </w:pPr>
                  <w:r w:rsidRPr="00F0197F">
                    <w:t>Итого 2016 год</w:t>
                  </w:r>
                </w:p>
              </w:tc>
              <w:tc>
                <w:tcPr>
                  <w:tcW w:w="2430" w:type="dxa"/>
                </w:tcPr>
                <w:p w:rsidR="00BF4ED5" w:rsidRPr="00F0197F" w:rsidRDefault="00BF4ED5" w:rsidP="00E62265">
                  <w:pPr>
                    <w:outlineLvl w:val="1"/>
                  </w:pPr>
                  <w:r w:rsidRPr="00F0197F">
                    <w:t>0</w:t>
                  </w:r>
                </w:p>
              </w:tc>
            </w:tr>
            <w:tr w:rsidR="00BF4ED5" w:rsidRPr="00F0197F" w:rsidTr="00E62265">
              <w:trPr>
                <w:trHeight w:val="362"/>
              </w:trPr>
              <w:tc>
                <w:tcPr>
                  <w:tcW w:w="5463" w:type="dxa"/>
                  <w:gridSpan w:val="2"/>
                </w:tcPr>
                <w:p w:rsidR="00BF4ED5" w:rsidRPr="00F0197F" w:rsidRDefault="00BF4ED5" w:rsidP="00E62265">
                  <w:pPr>
                    <w:outlineLvl w:val="1"/>
                  </w:pPr>
                  <w:r w:rsidRPr="00F0197F">
                    <w:lastRenderedPageBreak/>
                    <w:t>2017 год</w:t>
                  </w:r>
                </w:p>
              </w:tc>
              <w:tc>
                <w:tcPr>
                  <w:tcW w:w="1735" w:type="dxa"/>
                </w:tcPr>
                <w:p w:rsidR="00BF4ED5" w:rsidRPr="00F0197F" w:rsidRDefault="00BF4ED5" w:rsidP="00E62265">
                  <w:pPr>
                    <w:outlineLvl w:val="1"/>
                  </w:pPr>
                </w:p>
              </w:tc>
              <w:tc>
                <w:tcPr>
                  <w:tcW w:w="2430" w:type="dxa"/>
                </w:tcPr>
                <w:p w:rsidR="00BF4ED5" w:rsidRPr="00F0197F" w:rsidRDefault="00BF4ED5" w:rsidP="00E62265">
                  <w:pPr>
                    <w:outlineLvl w:val="1"/>
                  </w:pPr>
                </w:p>
              </w:tc>
            </w:tr>
            <w:tr w:rsidR="00BF4ED5" w:rsidRPr="00F0197F" w:rsidTr="00E62265">
              <w:trPr>
                <w:trHeight w:val="362"/>
              </w:trPr>
              <w:tc>
                <w:tcPr>
                  <w:tcW w:w="5463" w:type="dxa"/>
                  <w:gridSpan w:val="2"/>
                </w:tcPr>
                <w:p w:rsidR="00BF4ED5" w:rsidRPr="00F0197F" w:rsidRDefault="00BF4ED5" w:rsidP="00E62265">
                  <w:pPr>
                    <w:outlineLvl w:val="1"/>
                  </w:pPr>
                  <w:r w:rsidRPr="00F0197F">
                    <w:t>Мероприятия не планируются</w:t>
                  </w:r>
                </w:p>
              </w:tc>
              <w:tc>
                <w:tcPr>
                  <w:tcW w:w="1735" w:type="dxa"/>
                </w:tcPr>
                <w:p w:rsidR="00BF4ED5" w:rsidRPr="00F0197F" w:rsidRDefault="00BF4ED5" w:rsidP="00E62265">
                  <w:pPr>
                    <w:outlineLvl w:val="1"/>
                  </w:pPr>
                  <w:r w:rsidRPr="00F0197F">
                    <w:t>Итого 2017 год</w:t>
                  </w:r>
                </w:p>
              </w:tc>
              <w:tc>
                <w:tcPr>
                  <w:tcW w:w="2430" w:type="dxa"/>
                </w:tcPr>
                <w:p w:rsidR="00BF4ED5" w:rsidRPr="00F0197F" w:rsidRDefault="00BF4ED5" w:rsidP="00E62265">
                  <w:pPr>
                    <w:outlineLvl w:val="1"/>
                  </w:pPr>
                  <w:r w:rsidRPr="00F0197F">
                    <w:t>0</w:t>
                  </w:r>
                </w:p>
              </w:tc>
            </w:tr>
            <w:tr w:rsidR="00BF4ED5" w:rsidRPr="00F0197F" w:rsidTr="00E62265">
              <w:trPr>
                <w:trHeight w:val="362"/>
              </w:trPr>
              <w:tc>
                <w:tcPr>
                  <w:tcW w:w="5463" w:type="dxa"/>
                  <w:gridSpan w:val="2"/>
                </w:tcPr>
                <w:p w:rsidR="00BF4ED5" w:rsidRPr="00F0197F" w:rsidRDefault="00BF4ED5" w:rsidP="00E62265">
                  <w:pPr>
                    <w:outlineLvl w:val="1"/>
                  </w:pPr>
                  <w:r w:rsidRPr="00F0197F">
                    <w:t>2018 год</w:t>
                  </w:r>
                </w:p>
              </w:tc>
              <w:tc>
                <w:tcPr>
                  <w:tcW w:w="1735" w:type="dxa"/>
                </w:tcPr>
                <w:p w:rsidR="00BF4ED5" w:rsidRPr="00F0197F" w:rsidRDefault="00BF4ED5" w:rsidP="00E62265">
                  <w:pPr>
                    <w:outlineLvl w:val="1"/>
                  </w:pPr>
                </w:p>
              </w:tc>
              <w:tc>
                <w:tcPr>
                  <w:tcW w:w="2430" w:type="dxa"/>
                </w:tcPr>
                <w:p w:rsidR="00BF4ED5" w:rsidRPr="00F0197F" w:rsidRDefault="00BF4ED5" w:rsidP="00E62265">
                  <w:pPr>
                    <w:outlineLvl w:val="1"/>
                  </w:pPr>
                </w:p>
              </w:tc>
            </w:tr>
            <w:tr w:rsidR="00BF4ED5" w:rsidRPr="00F0197F" w:rsidTr="00E62265">
              <w:trPr>
                <w:trHeight w:val="362"/>
              </w:trPr>
              <w:tc>
                <w:tcPr>
                  <w:tcW w:w="5463" w:type="dxa"/>
                  <w:gridSpan w:val="2"/>
                </w:tcPr>
                <w:p w:rsidR="00BF4ED5" w:rsidRPr="00F0197F" w:rsidRDefault="00BF4ED5" w:rsidP="00E62265">
                  <w:pPr>
                    <w:outlineLvl w:val="1"/>
                  </w:pPr>
                  <w:r w:rsidRPr="00F0197F">
                    <w:t>Мероприятия не планируются</w:t>
                  </w:r>
                </w:p>
              </w:tc>
              <w:tc>
                <w:tcPr>
                  <w:tcW w:w="1735" w:type="dxa"/>
                </w:tcPr>
                <w:p w:rsidR="00BF4ED5" w:rsidRPr="00F0197F" w:rsidRDefault="00BF4ED5" w:rsidP="00E62265">
                  <w:pPr>
                    <w:outlineLvl w:val="1"/>
                  </w:pPr>
                  <w:r w:rsidRPr="00F0197F">
                    <w:t>Итого 2018 год</w:t>
                  </w:r>
                </w:p>
              </w:tc>
              <w:tc>
                <w:tcPr>
                  <w:tcW w:w="2430" w:type="dxa"/>
                </w:tcPr>
                <w:p w:rsidR="00BF4ED5" w:rsidRPr="00F0197F" w:rsidRDefault="00BF4ED5" w:rsidP="00E62265">
                  <w:pPr>
                    <w:outlineLvl w:val="1"/>
                  </w:pPr>
                  <w:r w:rsidRPr="00F0197F">
                    <w:t>0</w:t>
                  </w:r>
                </w:p>
              </w:tc>
            </w:tr>
          </w:tbl>
          <w:p w:rsidR="00BF4ED5" w:rsidRPr="00F0197F" w:rsidRDefault="00BF4ED5" w:rsidP="00E62265">
            <w:pPr>
              <w:outlineLvl w:val="1"/>
              <w:rPr>
                <w:lang w:val="en-US"/>
              </w:rPr>
            </w:pPr>
          </w:p>
        </w:tc>
      </w:tr>
    </w:tbl>
    <w:p w:rsidR="00834249" w:rsidRPr="003F7BEE" w:rsidRDefault="00834249" w:rsidP="003F7BEE">
      <w:pPr>
        <w:ind w:firstLine="709"/>
        <w:jc w:val="both"/>
        <w:rPr>
          <w:b/>
          <w:color w:val="FF0000"/>
        </w:rPr>
      </w:pPr>
    </w:p>
    <w:p w:rsidR="00834249" w:rsidRPr="003F7BEE" w:rsidRDefault="00834249" w:rsidP="003F7BEE">
      <w:pPr>
        <w:tabs>
          <w:tab w:val="left" w:pos="720"/>
          <w:tab w:val="left" w:pos="1418"/>
        </w:tabs>
        <w:ind w:firstLine="709"/>
        <w:jc w:val="both"/>
      </w:pPr>
      <w:r w:rsidRPr="003F7BEE">
        <w:t>Комиссия по тарифам и ценам министерства тарифного регулирования Калужской области РЕШИЛА:</w:t>
      </w:r>
    </w:p>
    <w:p w:rsidR="00E62265" w:rsidRPr="003F7BEE" w:rsidRDefault="00E62265" w:rsidP="003F7BEE">
      <w:pPr>
        <w:ind w:firstLine="709"/>
        <w:jc w:val="both"/>
      </w:pPr>
      <w:r w:rsidRPr="003F7BEE">
        <w:t>Утвердить производственную программу в сфере водоснабжения</w:t>
      </w:r>
      <w:r w:rsidRPr="003F7BEE">
        <w:rPr>
          <w:b/>
        </w:rPr>
        <w:t xml:space="preserve"> </w:t>
      </w:r>
      <w:r w:rsidRPr="003F7BEE">
        <w:t>для общества с ограниченной ответственностью «Товарковская керамика»</w:t>
      </w:r>
      <w:r w:rsidRPr="003F7BEE">
        <w:rPr>
          <w:spacing w:val="7"/>
        </w:rPr>
        <w:t xml:space="preserve"> на 2016-2018 годы</w:t>
      </w:r>
      <w:r w:rsidRPr="003F7BEE">
        <w:t>.</w:t>
      </w:r>
    </w:p>
    <w:p w:rsidR="00834249" w:rsidRPr="003F7BEE" w:rsidRDefault="00834249" w:rsidP="003F7BEE">
      <w:pPr>
        <w:ind w:firstLine="709"/>
        <w:jc w:val="both"/>
        <w:rPr>
          <w:b/>
          <w:color w:val="FF0000"/>
        </w:rPr>
      </w:pPr>
    </w:p>
    <w:p w:rsidR="00834249" w:rsidRDefault="00834249" w:rsidP="003F7BEE">
      <w:pPr>
        <w:tabs>
          <w:tab w:val="right" w:pos="9355"/>
        </w:tabs>
        <w:ind w:firstLine="709"/>
        <w:jc w:val="both"/>
        <w:rPr>
          <w:b/>
        </w:rPr>
      </w:pPr>
      <w:r w:rsidRPr="003F7BEE">
        <w:rPr>
          <w:b/>
        </w:rPr>
        <w:t xml:space="preserve">Решение принято на основании пояснительной записки </w:t>
      </w:r>
      <w:r w:rsidR="00E62265" w:rsidRPr="003F7BEE">
        <w:rPr>
          <w:b/>
        </w:rPr>
        <w:t>от 09</w:t>
      </w:r>
      <w:r w:rsidR="00BF4ED5" w:rsidRPr="003F7BEE">
        <w:rPr>
          <w:b/>
        </w:rPr>
        <w:t xml:space="preserve">.11.2015 </w:t>
      </w:r>
      <w:r w:rsidRPr="003F7BEE">
        <w:rPr>
          <w:b/>
        </w:rPr>
        <w:t>в форме</w:t>
      </w:r>
      <w:r w:rsidR="003F7BEE">
        <w:rPr>
          <w:b/>
        </w:rPr>
        <w:t xml:space="preserve"> приказа (прилагается)</w:t>
      </w:r>
      <w:r w:rsidRPr="003F7BEE">
        <w:rPr>
          <w:b/>
        </w:rPr>
        <w:t>, голосовали единогласно.</w:t>
      </w:r>
    </w:p>
    <w:p w:rsidR="003F7BEE" w:rsidRDefault="003F7BEE" w:rsidP="003F7BEE">
      <w:pPr>
        <w:tabs>
          <w:tab w:val="right" w:pos="9355"/>
        </w:tabs>
        <w:ind w:firstLine="709"/>
        <w:jc w:val="both"/>
        <w:rPr>
          <w:b/>
        </w:rPr>
      </w:pPr>
    </w:p>
    <w:p w:rsidR="003F7BEE" w:rsidRDefault="003F7BEE" w:rsidP="003F7BEE">
      <w:pPr>
        <w:tabs>
          <w:tab w:val="right" w:pos="9355"/>
        </w:tabs>
        <w:ind w:firstLine="709"/>
        <w:jc w:val="both"/>
        <w:rPr>
          <w:b/>
        </w:rPr>
      </w:pPr>
      <w:r w:rsidRPr="003F7BEE">
        <w:rPr>
          <w:b/>
        </w:rPr>
        <w:t>17. Об установлении долгосрочных тарифов на техническую воду для общества с ограниченной ответственностью «Товарковская керамика» на 2016-2018 годы</w:t>
      </w:r>
      <w:r>
        <w:rPr>
          <w:b/>
        </w:rPr>
        <w:t>.</w:t>
      </w:r>
    </w:p>
    <w:p w:rsidR="003F7BEE" w:rsidRDefault="003F7BEE" w:rsidP="003F7BEE">
      <w:pPr>
        <w:tabs>
          <w:tab w:val="right" w:pos="9355"/>
        </w:tabs>
        <w:jc w:val="both"/>
        <w:rPr>
          <w:b/>
        </w:rPr>
      </w:pPr>
      <w:r>
        <w:rPr>
          <w:b/>
        </w:rPr>
        <w:t>-------------------------------------------------------------------------------------------------------------------------------</w:t>
      </w:r>
    </w:p>
    <w:p w:rsidR="003F7BEE" w:rsidRDefault="003F7BEE" w:rsidP="003F7BEE">
      <w:pPr>
        <w:tabs>
          <w:tab w:val="right" w:pos="9355"/>
        </w:tabs>
        <w:jc w:val="both"/>
        <w:rPr>
          <w:b/>
        </w:rPr>
      </w:pPr>
      <w:r w:rsidRPr="003F7BEE">
        <w:rPr>
          <w:b/>
        </w:rPr>
        <w:t>Доложил: С.И. Ландухова</w:t>
      </w:r>
      <w:r>
        <w:rPr>
          <w:b/>
        </w:rPr>
        <w:t>.</w:t>
      </w:r>
    </w:p>
    <w:p w:rsidR="003F7BEE" w:rsidRDefault="003F7BEE" w:rsidP="003F7BEE">
      <w:pPr>
        <w:tabs>
          <w:tab w:val="right" w:pos="9355"/>
        </w:tabs>
        <w:ind w:firstLine="709"/>
        <w:jc w:val="both"/>
        <w:rPr>
          <w:b/>
        </w:rPr>
      </w:pPr>
    </w:p>
    <w:p w:rsidR="00E62265" w:rsidRPr="001555C6" w:rsidRDefault="00E62265" w:rsidP="00E62265">
      <w:pPr>
        <w:ind w:firstLine="720"/>
        <w:jc w:val="center"/>
        <w:rPr>
          <w:sz w:val="26"/>
        </w:rPr>
      </w:pPr>
      <w:r w:rsidRPr="001555C6">
        <w:rPr>
          <w:sz w:val="26"/>
        </w:rPr>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 xml:space="preserve">Наименование организации </w:t>
            </w:r>
          </w:p>
        </w:tc>
        <w:tc>
          <w:tcPr>
            <w:tcW w:w="5529" w:type="dxa"/>
            <w:shd w:val="clear" w:color="auto" w:fill="auto"/>
          </w:tcPr>
          <w:p w:rsidR="00E62265" w:rsidRPr="001555C6" w:rsidRDefault="00E62265" w:rsidP="00E62265">
            <w:r>
              <w:rPr>
                <w:sz w:val="26"/>
              </w:rPr>
              <w:t>о</w:t>
            </w:r>
            <w:r w:rsidRPr="008D75E6">
              <w:rPr>
                <w:sz w:val="26"/>
              </w:rPr>
              <w:t>бщество с ограниченной ответственностью «Товарковская керамика»</w:t>
            </w:r>
            <w:r w:rsidRPr="001555C6">
              <w:rPr>
                <w:sz w:val="26"/>
              </w:rPr>
              <w:t xml:space="preserve"> (далее - организация)</w:t>
            </w:r>
          </w:p>
        </w:tc>
      </w:tr>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 xml:space="preserve">Организационно правовая форма </w:t>
            </w:r>
          </w:p>
        </w:tc>
        <w:tc>
          <w:tcPr>
            <w:tcW w:w="5529" w:type="dxa"/>
            <w:shd w:val="clear" w:color="auto" w:fill="auto"/>
          </w:tcPr>
          <w:p w:rsidR="00E62265" w:rsidRPr="00817621" w:rsidRDefault="00E62265" w:rsidP="00E62265">
            <w:r>
              <w:rPr>
                <w:sz w:val="26"/>
              </w:rPr>
              <w:t>о</w:t>
            </w:r>
            <w:r>
              <w:rPr>
                <w:sz w:val="26"/>
                <w:lang w:val="en-US"/>
              </w:rPr>
              <w:t>бщество</w:t>
            </w:r>
            <w:r>
              <w:rPr>
                <w:sz w:val="26"/>
              </w:rPr>
              <w:t xml:space="preserve"> </w:t>
            </w:r>
            <w:proofErr w:type="gramStart"/>
            <w:r>
              <w:rPr>
                <w:sz w:val="26"/>
              </w:rPr>
              <w:t>о</w:t>
            </w:r>
            <w:proofErr w:type="gramEnd"/>
            <w:r>
              <w:rPr>
                <w:sz w:val="26"/>
              </w:rPr>
              <w:t xml:space="preserve"> ограниченной ответственностью</w:t>
            </w:r>
          </w:p>
        </w:tc>
      </w:tr>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Свидетельство о госрегистрации</w:t>
            </w:r>
          </w:p>
        </w:tc>
        <w:tc>
          <w:tcPr>
            <w:tcW w:w="5529" w:type="dxa"/>
            <w:shd w:val="clear" w:color="auto" w:fill="auto"/>
          </w:tcPr>
          <w:p w:rsidR="00E62265" w:rsidRPr="001555C6" w:rsidRDefault="00E62265" w:rsidP="00E62265">
            <w:pPr>
              <w:rPr>
                <w:lang w:val="en-US"/>
              </w:rPr>
            </w:pPr>
            <w:r>
              <w:rPr>
                <w:sz w:val="26"/>
                <w:lang w:val="en-US"/>
              </w:rPr>
              <w:t>1024000566040</w:t>
            </w:r>
          </w:p>
        </w:tc>
      </w:tr>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ИНН</w:t>
            </w:r>
          </w:p>
        </w:tc>
        <w:tc>
          <w:tcPr>
            <w:tcW w:w="5529" w:type="dxa"/>
            <w:shd w:val="clear" w:color="auto" w:fill="auto"/>
          </w:tcPr>
          <w:p w:rsidR="00E62265" w:rsidRPr="001555C6" w:rsidRDefault="00E62265" w:rsidP="00E62265">
            <w:pPr>
              <w:rPr>
                <w:lang w:val="en-US"/>
              </w:rPr>
            </w:pPr>
            <w:r>
              <w:rPr>
                <w:sz w:val="26"/>
                <w:lang w:val="en-US"/>
              </w:rPr>
              <w:t>4004011650</w:t>
            </w:r>
          </w:p>
        </w:tc>
      </w:tr>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КПП</w:t>
            </w:r>
          </w:p>
        </w:tc>
        <w:tc>
          <w:tcPr>
            <w:tcW w:w="5529" w:type="dxa"/>
            <w:shd w:val="clear" w:color="auto" w:fill="auto"/>
          </w:tcPr>
          <w:p w:rsidR="00E62265" w:rsidRPr="001555C6" w:rsidRDefault="00E62265" w:rsidP="00E62265">
            <w:pPr>
              <w:rPr>
                <w:lang w:val="en-US"/>
              </w:rPr>
            </w:pPr>
            <w:r>
              <w:rPr>
                <w:sz w:val="26"/>
                <w:lang w:val="en-US"/>
              </w:rPr>
              <w:t>400401001</w:t>
            </w:r>
          </w:p>
        </w:tc>
      </w:tr>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Руководитель организации</w:t>
            </w:r>
          </w:p>
        </w:tc>
        <w:tc>
          <w:tcPr>
            <w:tcW w:w="5529" w:type="dxa"/>
            <w:shd w:val="clear" w:color="auto" w:fill="auto"/>
          </w:tcPr>
          <w:p w:rsidR="00E62265" w:rsidRPr="00D209A1" w:rsidRDefault="00E62265" w:rsidP="00E62265">
            <w:r w:rsidRPr="00D209A1">
              <w:rPr>
                <w:sz w:val="26"/>
              </w:rPr>
              <w:t>Жуков Алексей Юрьевич</w:t>
            </w:r>
          </w:p>
        </w:tc>
      </w:tr>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Юридический адрес организации</w:t>
            </w:r>
          </w:p>
        </w:tc>
        <w:tc>
          <w:tcPr>
            <w:tcW w:w="5529" w:type="dxa"/>
            <w:shd w:val="clear" w:color="auto" w:fill="auto"/>
          </w:tcPr>
          <w:p w:rsidR="00E62265" w:rsidRPr="008D75E6" w:rsidRDefault="00E62265" w:rsidP="00E62265">
            <w:pPr>
              <w:rPr>
                <w:sz w:val="26"/>
              </w:rPr>
            </w:pPr>
            <w:r w:rsidRPr="008D75E6">
              <w:rPr>
                <w:sz w:val="26"/>
              </w:rPr>
              <w:t xml:space="preserve">249857, Калужская </w:t>
            </w:r>
            <w:proofErr w:type="gramStart"/>
            <w:r w:rsidRPr="008D75E6">
              <w:rPr>
                <w:sz w:val="26"/>
              </w:rPr>
              <w:t>обл</w:t>
            </w:r>
            <w:proofErr w:type="gramEnd"/>
            <w:r w:rsidRPr="008D75E6">
              <w:rPr>
                <w:sz w:val="26"/>
              </w:rPr>
              <w:t>, Дзержинский р-н, Товарково п, Промышленный мкр, 5</w:t>
            </w:r>
          </w:p>
        </w:tc>
      </w:tr>
      <w:tr w:rsidR="00E62265" w:rsidRPr="001555C6" w:rsidTr="00E62265">
        <w:tc>
          <w:tcPr>
            <w:tcW w:w="4785" w:type="dxa"/>
            <w:shd w:val="clear" w:color="auto" w:fill="auto"/>
          </w:tcPr>
          <w:p w:rsidR="00E62265" w:rsidRPr="001555C6" w:rsidRDefault="00E62265" w:rsidP="00E62265">
            <w:pPr>
              <w:jc w:val="both"/>
              <w:rPr>
                <w:sz w:val="26"/>
              </w:rPr>
            </w:pPr>
            <w:r w:rsidRPr="001555C6">
              <w:rPr>
                <w:sz w:val="26"/>
              </w:rPr>
              <w:t>Почтовый адрес организации</w:t>
            </w:r>
          </w:p>
        </w:tc>
        <w:tc>
          <w:tcPr>
            <w:tcW w:w="5529" w:type="dxa"/>
            <w:shd w:val="clear" w:color="auto" w:fill="auto"/>
          </w:tcPr>
          <w:p w:rsidR="00E62265" w:rsidRPr="008D75E6" w:rsidRDefault="00E62265" w:rsidP="00E62265">
            <w:pPr>
              <w:rPr>
                <w:sz w:val="26"/>
              </w:rPr>
            </w:pPr>
            <w:r w:rsidRPr="008D75E6">
              <w:rPr>
                <w:sz w:val="26"/>
              </w:rPr>
              <w:t xml:space="preserve">249857, Калужская </w:t>
            </w:r>
            <w:proofErr w:type="gramStart"/>
            <w:r w:rsidRPr="008D75E6">
              <w:rPr>
                <w:sz w:val="26"/>
              </w:rPr>
              <w:t>обл</w:t>
            </w:r>
            <w:proofErr w:type="gramEnd"/>
            <w:r w:rsidRPr="008D75E6">
              <w:rPr>
                <w:sz w:val="26"/>
              </w:rPr>
              <w:t>, Дзержинский р-н, Товарково п, Промышленный мкр, 5</w:t>
            </w:r>
          </w:p>
        </w:tc>
      </w:tr>
    </w:tbl>
    <w:p w:rsidR="00E62265" w:rsidRPr="003F7BEE" w:rsidRDefault="00E62265" w:rsidP="00E62265">
      <w:pPr>
        <w:ind w:firstLine="720"/>
        <w:jc w:val="both"/>
      </w:pPr>
    </w:p>
    <w:p w:rsidR="00E62265" w:rsidRPr="003F7BEE" w:rsidRDefault="00E62265" w:rsidP="00E62265">
      <w:pPr>
        <w:ind w:firstLine="708"/>
        <w:jc w:val="both"/>
      </w:pPr>
      <w:r w:rsidRPr="003F7BEE">
        <w:t xml:space="preserve">Организация представила в министерство тарифного регулирования Калужской области предложение, для установления одноставочных тарифов на техническую воду методом индексации на 2016-2018 годы в следующих размерах: </w:t>
      </w:r>
    </w:p>
    <w:p w:rsidR="00E62265" w:rsidRPr="003F7BEE" w:rsidRDefault="00E62265" w:rsidP="00E62265">
      <w:pPr>
        <w:ind w:right="-1" w:firstLine="720"/>
        <w:jc w:val="right"/>
      </w:pPr>
      <w:r w:rsidRPr="003F7BEE">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E62265" w:rsidRPr="001555C6" w:rsidTr="00E62265">
        <w:trPr>
          <w:cantSplit/>
          <w:trHeight w:val="471"/>
          <w:tblHeader/>
        </w:trPr>
        <w:tc>
          <w:tcPr>
            <w:tcW w:w="1951" w:type="dxa"/>
            <w:vMerge w:val="restart"/>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r w:rsidRPr="001555C6">
              <w:rPr>
                <w:bCs/>
                <w:spacing w:val="-7"/>
                <w:sz w:val="20"/>
                <w:szCs w:val="20"/>
              </w:rPr>
              <w:t>Вид товара (услуги)</w:t>
            </w:r>
          </w:p>
        </w:tc>
        <w:tc>
          <w:tcPr>
            <w:tcW w:w="709" w:type="dxa"/>
            <w:vMerge w:val="restart"/>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r w:rsidRPr="001555C6">
              <w:rPr>
                <w:bCs/>
                <w:spacing w:val="-7"/>
                <w:sz w:val="20"/>
                <w:szCs w:val="20"/>
              </w:rPr>
              <w:t>Ед. изм.</w:t>
            </w:r>
          </w:p>
        </w:tc>
        <w:tc>
          <w:tcPr>
            <w:tcW w:w="7655" w:type="dxa"/>
            <w:gridSpan w:val="6"/>
            <w:shd w:val="clear" w:color="auto" w:fill="auto"/>
            <w:vAlign w:val="center"/>
          </w:tcPr>
          <w:p w:rsidR="00E62265" w:rsidRPr="001555C6" w:rsidRDefault="00E62265" w:rsidP="00E62265">
            <w:pPr>
              <w:jc w:val="center"/>
              <w:rPr>
                <w:sz w:val="20"/>
                <w:szCs w:val="20"/>
              </w:rPr>
            </w:pPr>
            <w:r w:rsidRPr="001555C6">
              <w:rPr>
                <w:sz w:val="20"/>
                <w:szCs w:val="20"/>
              </w:rPr>
              <w:t>Период действия тарифов</w:t>
            </w:r>
          </w:p>
        </w:tc>
      </w:tr>
      <w:tr w:rsidR="00E62265" w:rsidRPr="001555C6" w:rsidTr="00E62265">
        <w:trPr>
          <w:cantSplit/>
          <w:trHeight w:val="545"/>
          <w:tblHeader/>
        </w:trPr>
        <w:tc>
          <w:tcPr>
            <w:tcW w:w="1951" w:type="dxa"/>
            <w:vMerge/>
            <w:shd w:val="clear" w:color="auto" w:fill="auto"/>
          </w:tcPr>
          <w:p w:rsidR="00E62265" w:rsidRPr="001555C6" w:rsidRDefault="00E62265" w:rsidP="00E62265">
            <w:pPr>
              <w:widowControl w:val="0"/>
              <w:autoSpaceDE w:val="0"/>
              <w:autoSpaceDN w:val="0"/>
              <w:adjustRightInd w:val="0"/>
              <w:jc w:val="both"/>
              <w:rPr>
                <w:bCs/>
                <w:spacing w:val="-7"/>
                <w:sz w:val="20"/>
                <w:szCs w:val="20"/>
              </w:rPr>
            </w:pPr>
          </w:p>
        </w:tc>
        <w:tc>
          <w:tcPr>
            <w:tcW w:w="709" w:type="dxa"/>
            <w:vMerge/>
            <w:shd w:val="clear" w:color="auto" w:fill="auto"/>
          </w:tcPr>
          <w:p w:rsidR="00E62265" w:rsidRPr="001555C6" w:rsidRDefault="00E62265" w:rsidP="00E62265">
            <w:pPr>
              <w:widowControl w:val="0"/>
              <w:autoSpaceDE w:val="0"/>
              <w:autoSpaceDN w:val="0"/>
              <w:adjustRightInd w:val="0"/>
              <w:jc w:val="both"/>
              <w:rPr>
                <w:bCs/>
                <w:spacing w:val="-7"/>
                <w:sz w:val="20"/>
                <w:szCs w:val="20"/>
              </w:rPr>
            </w:pPr>
          </w:p>
        </w:tc>
        <w:tc>
          <w:tcPr>
            <w:tcW w:w="1276" w:type="dxa"/>
            <w:shd w:val="clear" w:color="auto" w:fill="auto"/>
            <w:vAlign w:val="center"/>
          </w:tcPr>
          <w:p w:rsidR="00E62265" w:rsidRPr="001555C6" w:rsidRDefault="00E62265" w:rsidP="00E62265">
            <w:pPr>
              <w:jc w:val="center"/>
              <w:rPr>
                <w:spacing w:val="-8"/>
                <w:sz w:val="20"/>
                <w:szCs w:val="20"/>
              </w:rPr>
            </w:pPr>
            <w:r w:rsidRPr="001555C6">
              <w:rPr>
                <w:spacing w:val="-8"/>
                <w:sz w:val="20"/>
                <w:szCs w:val="20"/>
              </w:rPr>
              <w:t>с 01.01.2016 по 30.06.2016</w:t>
            </w:r>
          </w:p>
        </w:tc>
        <w:tc>
          <w:tcPr>
            <w:tcW w:w="1275" w:type="dxa"/>
            <w:shd w:val="clear" w:color="auto" w:fill="auto"/>
            <w:vAlign w:val="center"/>
          </w:tcPr>
          <w:p w:rsidR="00E62265" w:rsidRPr="001555C6" w:rsidRDefault="00E62265" w:rsidP="00E62265">
            <w:pPr>
              <w:jc w:val="center"/>
              <w:rPr>
                <w:spacing w:val="-8"/>
                <w:sz w:val="20"/>
                <w:szCs w:val="20"/>
              </w:rPr>
            </w:pPr>
            <w:r w:rsidRPr="001555C6">
              <w:rPr>
                <w:spacing w:val="-8"/>
                <w:sz w:val="20"/>
                <w:szCs w:val="20"/>
              </w:rPr>
              <w:t>с 01.07.2016 по 31.12.2016</w:t>
            </w:r>
          </w:p>
        </w:tc>
        <w:tc>
          <w:tcPr>
            <w:tcW w:w="1276" w:type="dxa"/>
            <w:shd w:val="clear" w:color="auto" w:fill="auto"/>
            <w:vAlign w:val="center"/>
          </w:tcPr>
          <w:p w:rsidR="00E62265" w:rsidRPr="001555C6" w:rsidRDefault="00E62265" w:rsidP="00E62265">
            <w:pPr>
              <w:jc w:val="center"/>
              <w:rPr>
                <w:spacing w:val="-8"/>
                <w:sz w:val="20"/>
                <w:szCs w:val="20"/>
              </w:rPr>
            </w:pPr>
            <w:r w:rsidRPr="001555C6">
              <w:rPr>
                <w:spacing w:val="-8"/>
                <w:sz w:val="20"/>
                <w:szCs w:val="20"/>
              </w:rPr>
              <w:t>с 01.01.2017 по 30.06.2017</w:t>
            </w:r>
          </w:p>
        </w:tc>
        <w:tc>
          <w:tcPr>
            <w:tcW w:w="1276" w:type="dxa"/>
            <w:shd w:val="clear" w:color="auto" w:fill="auto"/>
            <w:vAlign w:val="center"/>
          </w:tcPr>
          <w:p w:rsidR="00E62265" w:rsidRPr="001555C6" w:rsidRDefault="00E62265" w:rsidP="00E62265">
            <w:pPr>
              <w:jc w:val="center"/>
              <w:rPr>
                <w:spacing w:val="-8"/>
                <w:sz w:val="20"/>
                <w:szCs w:val="20"/>
              </w:rPr>
            </w:pPr>
            <w:r w:rsidRPr="001555C6">
              <w:rPr>
                <w:spacing w:val="-8"/>
                <w:sz w:val="20"/>
                <w:szCs w:val="20"/>
              </w:rPr>
              <w:t>с 01.07.2017 по 31.12.2017</w:t>
            </w:r>
          </w:p>
        </w:tc>
        <w:tc>
          <w:tcPr>
            <w:tcW w:w="1276" w:type="dxa"/>
            <w:shd w:val="clear" w:color="auto" w:fill="auto"/>
            <w:vAlign w:val="center"/>
          </w:tcPr>
          <w:p w:rsidR="00E62265" w:rsidRPr="001555C6" w:rsidRDefault="00E62265" w:rsidP="00E62265">
            <w:pPr>
              <w:jc w:val="center"/>
              <w:rPr>
                <w:spacing w:val="-8"/>
                <w:sz w:val="20"/>
                <w:szCs w:val="20"/>
              </w:rPr>
            </w:pPr>
            <w:r w:rsidRPr="001555C6">
              <w:rPr>
                <w:spacing w:val="-8"/>
                <w:sz w:val="20"/>
                <w:szCs w:val="20"/>
              </w:rPr>
              <w:t>с 01.01.2018 по 30.06.2018</w:t>
            </w:r>
          </w:p>
        </w:tc>
        <w:tc>
          <w:tcPr>
            <w:tcW w:w="1276" w:type="dxa"/>
            <w:shd w:val="clear" w:color="auto" w:fill="auto"/>
            <w:vAlign w:val="center"/>
          </w:tcPr>
          <w:p w:rsidR="00E62265" w:rsidRPr="001555C6" w:rsidRDefault="00E62265" w:rsidP="00E62265">
            <w:pPr>
              <w:jc w:val="center"/>
              <w:rPr>
                <w:spacing w:val="-8"/>
                <w:sz w:val="20"/>
                <w:szCs w:val="20"/>
              </w:rPr>
            </w:pPr>
            <w:r w:rsidRPr="001555C6">
              <w:rPr>
                <w:spacing w:val="-8"/>
                <w:sz w:val="20"/>
                <w:szCs w:val="20"/>
              </w:rPr>
              <w:t>с 01.07.2018 по 31.12.2018</w:t>
            </w:r>
          </w:p>
        </w:tc>
      </w:tr>
      <w:tr w:rsidR="00E62265" w:rsidRPr="001555C6" w:rsidTr="00E62265">
        <w:tc>
          <w:tcPr>
            <w:tcW w:w="1951" w:type="dxa"/>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p>
        </w:tc>
        <w:tc>
          <w:tcPr>
            <w:tcW w:w="8364" w:type="dxa"/>
            <w:gridSpan w:val="7"/>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r w:rsidRPr="001555C6">
              <w:rPr>
                <w:sz w:val="20"/>
                <w:szCs w:val="20"/>
              </w:rPr>
              <w:t>Тарифы (без НДС)</w:t>
            </w:r>
          </w:p>
        </w:tc>
      </w:tr>
      <w:tr w:rsidR="00E62265" w:rsidRPr="001555C6" w:rsidTr="00E62265">
        <w:tc>
          <w:tcPr>
            <w:tcW w:w="1951" w:type="dxa"/>
            <w:shd w:val="clear" w:color="auto" w:fill="auto"/>
            <w:vAlign w:val="center"/>
          </w:tcPr>
          <w:p w:rsidR="00E62265" w:rsidRPr="001555C6" w:rsidRDefault="00E62265" w:rsidP="00E62265">
            <w:pPr>
              <w:rPr>
                <w:sz w:val="20"/>
                <w:szCs w:val="20"/>
              </w:rPr>
            </w:pPr>
            <w:r w:rsidRPr="001555C6">
              <w:rPr>
                <w:sz w:val="20"/>
                <w:szCs w:val="20"/>
              </w:rPr>
              <w:t>Питьевая вода (питьевое водоснабжение)</w:t>
            </w:r>
          </w:p>
        </w:tc>
        <w:tc>
          <w:tcPr>
            <w:tcW w:w="709" w:type="dxa"/>
            <w:shd w:val="clear" w:color="auto" w:fill="auto"/>
            <w:vAlign w:val="center"/>
          </w:tcPr>
          <w:p w:rsidR="00E62265" w:rsidRPr="001555C6" w:rsidRDefault="00E62265" w:rsidP="00E62265">
            <w:pPr>
              <w:jc w:val="center"/>
              <w:rPr>
                <w:sz w:val="20"/>
                <w:szCs w:val="20"/>
              </w:rP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c>
          <w:tcPr>
            <w:tcW w:w="1951" w:type="dxa"/>
            <w:shd w:val="clear" w:color="auto" w:fill="auto"/>
            <w:vAlign w:val="center"/>
          </w:tcPr>
          <w:p w:rsidR="00E62265" w:rsidRPr="001555C6" w:rsidRDefault="00E62265" w:rsidP="00E62265">
            <w:pPr>
              <w:rPr>
                <w:sz w:val="20"/>
                <w:szCs w:val="20"/>
              </w:rPr>
            </w:pPr>
            <w:r w:rsidRPr="001555C6">
              <w:rPr>
                <w:sz w:val="20"/>
                <w:szCs w:val="20"/>
                <w:lang w:val="en-US"/>
              </w:rPr>
              <w:t>Техническая вода</w:t>
            </w:r>
          </w:p>
        </w:tc>
        <w:tc>
          <w:tcPr>
            <w:tcW w:w="709" w:type="dxa"/>
            <w:shd w:val="clear" w:color="auto" w:fill="auto"/>
            <w:vAlign w:val="center"/>
          </w:tcPr>
          <w:p w:rsidR="00E62265" w:rsidRPr="001555C6" w:rsidRDefault="00E62265" w:rsidP="00E62265">
            <w:pPr>
              <w:jc w:val="center"/>
              <w:rPr>
                <w:sz w:val="20"/>
                <w:szCs w:val="20"/>
              </w:rP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31,46</w:t>
            </w:r>
          </w:p>
        </w:tc>
        <w:tc>
          <w:tcPr>
            <w:tcW w:w="1275" w:type="dxa"/>
            <w:shd w:val="clear" w:color="auto" w:fill="auto"/>
            <w:vAlign w:val="center"/>
          </w:tcPr>
          <w:p w:rsidR="00E62265" w:rsidRPr="001555C6" w:rsidRDefault="00E62265" w:rsidP="00E62265">
            <w:pPr>
              <w:jc w:val="center"/>
              <w:rPr>
                <w:sz w:val="20"/>
                <w:szCs w:val="20"/>
              </w:rPr>
            </w:pPr>
            <w:r>
              <w:rPr>
                <w:sz w:val="20"/>
                <w:szCs w:val="20"/>
              </w:rPr>
              <w:t>39,52</w:t>
            </w:r>
          </w:p>
        </w:tc>
        <w:tc>
          <w:tcPr>
            <w:tcW w:w="1276" w:type="dxa"/>
            <w:shd w:val="clear" w:color="auto" w:fill="auto"/>
            <w:vAlign w:val="center"/>
          </w:tcPr>
          <w:p w:rsidR="00E62265" w:rsidRPr="001555C6" w:rsidRDefault="00E62265" w:rsidP="00E62265">
            <w:pPr>
              <w:jc w:val="center"/>
              <w:rPr>
                <w:sz w:val="20"/>
                <w:szCs w:val="20"/>
              </w:rPr>
            </w:pPr>
            <w:r>
              <w:rPr>
                <w:sz w:val="20"/>
                <w:szCs w:val="20"/>
              </w:rPr>
              <w:t>39,52</w:t>
            </w:r>
          </w:p>
        </w:tc>
        <w:tc>
          <w:tcPr>
            <w:tcW w:w="1276" w:type="dxa"/>
            <w:shd w:val="clear" w:color="auto" w:fill="auto"/>
            <w:vAlign w:val="center"/>
          </w:tcPr>
          <w:p w:rsidR="00E62265" w:rsidRPr="001555C6" w:rsidRDefault="00E62265" w:rsidP="00E62265">
            <w:pPr>
              <w:jc w:val="center"/>
              <w:rPr>
                <w:sz w:val="20"/>
                <w:szCs w:val="20"/>
              </w:rPr>
            </w:pPr>
            <w:r>
              <w:rPr>
                <w:sz w:val="20"/>
                <w:szCs w:val="20"/>
              </w:rPr>
              <w:t>40,67</w:t>
            </w:r>
          </w:p>
        </w:tc>
        <w:tc>
          <w:tcPr>
            <w:tcW w:w="1276" w:type="dxa"/>
            <w:shd w:val="clear" w:color="auto" w:fill="auto"/>
            <w:vAlign w:val="center"/>
          </w:tcPr>
          <w:p w:rsidR="00E62265" w:rsidRPr="001555C6" w:rsidRDefault="00E62265" w:rsidP="00E62265">
            <w:pPr>
              <w:jc w:val="center"/>
              <w:rPr>
                <w:sz w:val="20"/>
                <w:szCs w:val="20"/>
              </w:rPr>
            </w:pPr>
            <w:r>
              <w:rPr>
                <w:sz w:val="20"/>
                <w:szCs w:val="20"/>
              </w:rPr>
              <w:t>40,67</w:t>
            </w:r>
          </w:p>
        </w:tc>
        <w:tc>
          <w:tcPr>
            <w:tcW w:w="1276" w:type="dxa"/>
            <w:shd w:val="clear" w:color="auto" w:fill="auto"/>
            <w:vAlign w:val="center"/>
          </w:tcPr>
          <w:p w:rsidR="00E62265" w:rsidRPr="001555C6" w:rsidRDefault="00E62265" w:rsidP="00E62265">
            <w:pPr>
              <w:jc w:val="center"/>
              <w:rPr>
                <w:sz w:val="20"/>
                <w:szCs w:val="20"/>
              </w:rPr>
            </w:pPr>
            <w:r>
              <w:rPr>
                <w:sz w:val="20"/>
                <w:szCs w:val="20"/>
              </w:rPr>
              <w:t>41,87</w:t>
            </w:r>
          </w:p>
        </w:tc>
      </w:tr>
      <w:tr w:rsidR="00E62265" w:rsidRPr="001555C6" w:rsidTr="00E62265">
        <w:tc>
          <w:tcPr>
            <w:tcW w:w="1951" w:type="dxa"/>
            <w:shd w:val="clear" w:color="auto" w:fill="auto"/>
            <w:vAlign w:val="center"/>
          </w:tcPr>
          <w:p w:rsidR="00E62265" w:rsidRPr="001555C6" w:rsidRDefault="00E62265" w:rsidP="00E62265">
            <w:pPr>
              <w:rPr>
                <w:sz w:val="20"/>
                <w:szCs w:val="20"/>
                <w:lang w:val="en-US"/>
              </w:rPr>
            </w:pPr>
            <w:r w:rsidRPr="001555C6">
              <w:rPr>
                <w:sz w:val="20"/>
                <w:szCs w:val="20"/>
              </w:rPr>
              <w:t>Транспортировка воды</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47"/>
        </w:trPr>
        <w:tc>
          <w:tcPr>
            <w:tcW w:w="1951" w:type="dxa"/>
            <w:shd w:val="clear" w:color="auto" w:fill="auto"/>
            <w:vAlign w:val="center"/>
          </w:tcPr>
          <w:p w:rsidR="00E62265" w:rsidRPr="001555C6" w:rsidRDefault="00E62265" w:rsidP="00E62265">
            <w:pPr>
              <w:rPr>
                <w:sz w:val="20"/>
                <w:szCs w:val="20"/>
                <w:lang w:val="en-US"/>
              </w:rPr>
            </w:pPr>
            <w:r w:rsidRPr="001555C6">
              <w:rPr>
                <w:sz w:val="20"/>
                <w:szCs w:val="20"/>
              </w:rPr>
              <w:t>Водоотведение</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c>
          <w:tcPr>
            <w:tcW w:w="1951" w:type="dxa"/>
            <w:shd w:val="clear" w:color="auto" w:fill="auto"/>
            <w:vAlign w:val="center"/>
          </w:tcPr>
          <w:p w:rsidR="00E62265" w:rsidRPr="001555C6" w:rsidRDefault="00E62265" w:rsidP="00E62265">
            <w:pPr>
              <w:rPr>
                <w:sz w:val="20"/>
                <w:szCs w:val="20"/>
              </w:rPr>
            </w:pPr>
            <w:r w:rsidRPr="001555C6">
              <w:rPr>
                <w:sz w:val="20"/>
                <w:szCs w:val="20"/>
              </w:rPr>
              <w:t>Транспортировка сточных вод</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c>
          <w:tcPr>
            <w:tcW w:w="1951" w:type="dxa"/>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p>
        </w:tc>
        <w:tc>
          <w:tcPr>
            <w:tcW w:w="8364" w:type="dxa"/>
            <w:gridSpan w:val="7"/>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r w:rsidRPr="001555C6">
              <w:rPr>
                <w:sz w:val="20"/>
                <w:szCs w:val="20"/>
              </w:rPr>
              <w:t>Тарифы для населения (с НДС)</w:t>
            </w:r>
          </w:p>
        </w:tc>
      </w:tr>
      <w:tr w:rsidR="00E62265" w:rsidRPr="001555C6" w:rsidTr="00E62265">
        <w:tc>
          <w:tcPr>
            <w:tcW w:w="1951" w:type="dxa"/>
            <w:shd w:val="clear" w:color="auto" w:fill="auto"/>
            <w:vAlign w:val="center"/>
          </w:tcPr>
          <w:p w:rsidR="00E62265" w:rsidRPr="001555C6" w:rsidRDefault="00E62265" w:rsidP="00E62265">
            <w:pPr>
              <w:rPr>
                <w:sz w:val="20"/>
                <w:szCs w:val="20"/>
                <w:lang w:val="en-US"/>
              </w:rPr>
            </w:pPr>
            <w:r w:rsidRPr="001555C6">
              <w:rPr>
                <w:sz w:val="20"/>
                <w:szCs w:val="20"/>
              </w:rPr>
              <w:t>Питьевая вода (питьевое водоснабжение)</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c>
          <w:tcPr>
            <w:tcW w:w="1951" w:type="dxa"/>
            <w:shd w:val="clear" w:color="auto" w:fill="auto"/>
            <w:vAlign w:val="center"/>
          </w:tcPr>
          <w:p w:rsidR="00E62265" w:rsidRPr="001555C6" w:rsidRDefault="00E62265" w:rsidP="00E62265">
            <w:pPr>
              <w:rPr>
                <w:sz w:val="20"/>
                <w:szCs w:val="20"/>
              </w:rPr>
            </w:pPr>
            <w:r w:rsidRPr="001555C6">
              <w:rPr>
                <w:sz w:val="20"/>
                <w:szCs w:val="20"/>
                <w:lang w:val="en-US"/>
              </w:rPr>
              <w:t>Техническая вода</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37,12</w:t>
            </w:r>
          </w:p>
        </w:tc>
        <w:tc>
          <w:tcPr>
            <w:tcW w:w="1275" w:type="dxa"/>
            <w:shd w:val="clear" w:color="auto" w:fill="auto"/>
            <w:vAlign w:val="center"/>
          </w:tcPr>
          <w:p w:rsidR="00E62265" w:rsidRPr="001555C6" w:rsidRDefault="00E62265" w:rsidP="00E62265">
            <w:pPr>
              <w:jc w:val="center"/>
              <w:rPr>
                <w:sz w:val="20"/>
                <w:szCs w:val="20"/>
              </w:rPr>
            </w:pPr>
            <w:r>
              <w:rPr>
                <w:sz w:val="20"/>
                <w:szCs w:val="20"/>
              </w:rPr>
              <w:t>46,63</w:t>
            </w:r>
          </w:p>
        </w:tc>
        <w:tc>
          <w:tcPr>
            <w:tcW w:w="1276" w:type="dxa"/>
            <w:shd w:val="clear" w:color="auto" w:fill="auto"/>
            <w:vAlign w:val="center"/>
          </w:tcPr>
          <w:p w:rsidR="00E62265" w:rsidRPr="001555C6" w:rsidRDefault="00E62265" w:rsidP="00E62265">
            <w:pPr>
              <w:jc w:val="center"/>
              <w:rPr>
                <w:sz w:val="20"/>
                <w:szCs w:val="20"/>
              </w:rPr>
            </w:pPr>
            <w:r>
              <w:rPr>
                <w:sz w:val="20"/>
                <w:szCs w:val="20"/>
              </w:rPr>
              <w:t>46,63</w:t>
            </w:r>
          </w:p>
        </w:tc>
        <w:tc>
          <w:tcPr>
            <w:tcW w:w="1276" w:type="dxa"/>
            <w:shd w:val="clear" w:color="auto" w:fill="auto"/>
            <w:vAlign w:val="center"/>
          </w:tcPr>
          <w:p w:rsidR="00E62265" w:rsidRPr="001555C6" w:rsidRDefault="00E62265" w:rsidP="00E62265">
            <w:pPr>
              <w:jc w:val="center"/>
              <w:rPr>
                <w:sz w:val="20"/>
                <w:szCs w:val="20"/>
              </w:rPr>
            </w:pPr>
            <w:r>
              <w:rPr>
                <w:sz w:val="20"/>
                <w:szCs w:val="20"/>
              </w:rPr>
              <w:t>47,99</w:t>
            </w:r>
          </w:p>
        </w:tc>
        <w:tc>
          <w:tcPr>
            <w:tcW w:w="1276" w:type="dxa"/>
            <w:shd w:val="clear" w:color="auto" w:fill="auto"/>
            <w:vAlign w:val="center"/>
          </w:tcPr>
          <w:p w:rsidR="00E62265" w:rsidRPr="001555C6" w:rsidRDefault="00E62265" w:rsidP="00E62265">
            <w:pPr>
              <w:jc w:val="center"/>
              <w:rPr>
                <w:sz w:val="20"/>
                <w:szCs w:val="20"/>
              </w:rPr>
            </w:pPr>
            <w:r>
              <w:rPr>
                <w:sz w:val="20"/>
                <w:szCs w:val="20"/>
              </w:rPr>
              <w:t>47,99</w:t>
            </w:r>
          </w:p>
        </w:tc>
        <w:tc>
          <w:tcPr>
            <w:tcW w:w="1276" w:type="dxa"/>
            <w:shd w:val="clear" w:color="auto" w:fill="auto"/>
            <w:vAlign w:val="center"/>
          </w:tcPr>
          <w:p w:rsidR="00E62265" w:rsidRPr="001555C6" w:rsidRDefault="00E62265" w:rsidP="00E62265">
            <w:pPr>
              <w:jc w:val="center"/>
              <w:rPr>
                <w:sz w:val="20"/>
                <w:szCs w:val="20"/>
              </w:rPr>
            </w:pPr>
            <w:r>
              <w:rPr>
                <w:sz w:val="20"/>
                <w:szCs w:val="20"/>
              </w:rPr>
              <w:t>49,41</w:t>
            </w:r>
          </w:p>
        </w:tc>
      </w:tr>
      <w:tr w:rsidR="00E62265" w:rsidRPr="001555C6" w:rsidTr="00E62265">
        <w:tc>
          <w:tcPr>
            <w:tcW w:w="1951" w:type="dxa"/>
            <w:shd w:val="clear" w:color="auto" w:fill="auto"/>
            <w:vAlign w:val="center"/>
          </w:tcPr>
          <w:p w:rsidR="00E62265" w:rsidRPr="001555C6" w:rsidRDefault="00E62265" w:rsidP="00E62265">
            <w:pPr>
              <w:rPr>
                <w:sz w:val="20"/>
                <w:szCs w:val="20"/>
              </w:rPr>
            </w:pPr>
            <w:r w:rsidRPr="001555C6">
              <w:rPr>
                <w:sz w:val="20"/>
                <w:szCs w:val="20"/>
              </w:rPr>
              <w:t>Транспортировка воды</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c>
          <w:tcPr>
            <w:tcW w:w="1951" w:type="dxa"/>
            <w:shd w:val="clear" w:color="auto" w:fill="auto"/>
            <w:vAlign w:val="center"/>
          </w:tcPr>
          <w:p w:rsidR="00E62265" w:rsidRPr="001555C6" w:rsidRDefault="00E62265" w:rsidP="00E62265">
            <w:pPr>
              <w:rPr>
                <w:sz w:val="20"/>
                <w:szCs w:val="20"/>
              </w:rPr>
            </w:pPr>
            <w:r w:rsidRPr="001555C6">
              <w:rPr>
                <w:sz w:val="20"/>
                <w:szCs w:val="20"/>
              </w:rPr>
              <w:t>Водоотведение</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c>
          <w:tcPr>
            <w:tcW w:w="1951" w:type="dxa"/>
            <w:shd w:val="clear" w:color="auto" w:fill="auto"/>
            <w:vAlign w:val="center"/>
          </w:tcPr>
          <w:p w:rsidR="00E62265" w:rsidRPr="001555C6" w:rsidRDefault="00E62265" w:rsidP="00E62265">
            <w:pPr>
              <w:rPr>
                <w:sz w:val="20"/>
                <w:szCs w:val="20"/>
              </w:rPr>
            </w:pPr>
            <w:r w:rsidRPr="001555C6">
              <w:rPr>
                <w:sz w:val="20"/>
                <w:szCs w:val="20"/>
              </w:rPr>
              <w:t>Транспортировка сточных вод</w:t>
            </w:r>
          </w:p>
        </w:tc>
        <w:tc>
          <w:tcPr>
            <w:tcW w:w="709" w:type="dxa"/>
            <w:shd w:val="clear" w:color="auto" w:fill="auto"/>
            <w:vAlign w:val="center"/>
          </w:tcPr>
          <w:p w:rsidR="00E62265" w:rsidRPr="001555C6" w:rsidRDefault="00E62265" w:rsidP="00E62265">
            <w:pPr>
              <w:jc w:val="center"/>
            </w:pPr>
            <w:r w:rsidRPr="001555C6">
              <w:rPr>
                <w:spacing w:val="-20"/>
                <w:sz w:val="20"/>
                <w:szCs w:val="20"/>
              </w:rPr>
              <w:t>руб./м</w:t>
            </w:r>
            <w:r w:rsidRPr="001555C6">
              <w:rPr>
                <w:spacing w:val="-20"/>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r>
    </w:tbl>
    <w:p w:rsidR="00E62265" w:rsidRPr="003F7BEE" w:rsidRDefault="00E62265" w:rsidP="00E62265">
      <w:pPr>
        <w:widowControl w:val="0"/>
        <w:shd w:val="clear" w:color="auto" w:fill="FFFFFF"/>
        <w:autoSpaceDE w:val="0"/>
        <w:autoSpaceDN w:val="0"/>
        <w:adjustRightInd w:val="0"/>
        <w:ind w:firstLine="708"/>
        <w:jc w:val="both"/>
      </w:pPr>
      <w:r w:rsidRPr="003F7BEE">
        <w:t>По представленным организацией материалам, приказом министерства от 21.04.2015 № 68-у открыто дело № 12/В-02/290-15 об установлении одноставочных тарифов для общества с ограниченной ответственностью «Товарковская керамика» методом индексации.</w:t>
      </w:r>
    </w:p>
    <w:p w:rsidR="00E62265" w:rsidRPr="003F7BEE" w:rsidRDefault="00E62265" w:rsidP="00E62265">
      <w:pPr>
        <w:ind w:firstLine="720"/>
        <w:jc w:val="both"/>
      </w:pPr>
      <w:r w:rsidRPr="003F7BEE">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E62265" w:rsidRPr="003F7BEE" w:rsidRDefault="00E62265" w:rsidP="00E62265">
      <w:pPr>
        <w:ind w:firstLine="720"/>
        <w:jc w:val="both"/>
      </w:pPr>
      <w:r w:rsidRPr="003F7BEE">
        <w:rPr>
          <w:bCs/>
          <w:spacing w:val="-2"/>
        </w:rPr>
        <w:t>Имущество для осуществления регулируемой деятельности находится у</w:t>
      </w:r>
      <w:r w:rsidRPr="003F7BEE">
        <w:t> </w:t>
      </w:r>
      <w:r w:rsidRPr="003F7BEE">
        <w:rPr>
          <w:bCs/>
          <w:spacing w:val="-2"/>
        </w:rPr>
        <w:t>организации</w:t>
      </w:r>
      <w:r w:rsidRPr="003F7BEE">
        <w:t xml:space="preserve"> в собственности.</w:t>
      </w:r>
    </w:p>
    <w:p w:rsidR="00E62265" w:rsidRPr="003F7BEE" w:rsidRDefault="00E62265" w:rsidP="00E62265">
      <w:pPr>
        <w:ind w:firstLine="720"/>
        <w:jc w:val="both"/>
        <w:rPr>
          <w:bCs/>
        </w:rPr>
      </w:pPr>
      <w:r w:rsidRPr="003F7BEE">
        <w:t xml:space="preserve">Экспертиза представленных расчетных материалов проведена в соответствии с действующим законодательством, в том числе </w:t>
      </w:r>
      <w:r w:rsidRPr="003F7BEE">
        <w:rPr>
          <w:bCs/>
        </w:rPr>
        <w:t>Федеральным законом от 07.12.2011 № 416-ФЗ «О водоснабжении и водоотведении» и постановлением Правительства Российской Федерации от 13.05.2013 № 406 «</w:t>
      </w:r>
      <w:r w:rsidRPr="003F7BEE">
        <w:t>О государственном регулировании тарифов в сфере водоснабжения и водоотведения</w:t>
      </w:r>
      <w:r w:rsidRPr="003F7BEE">
        <w:rPr>
          <w:bCs/>
        </w:rPr>
        <w:t>» и другими нормативными правовыми актами.</w:t>
      </w:r>
    </w:p>
    <w:p w:rsidR="00E62265" w:rsidRPr="003F7BEE" w:rsidRDefault="00E62265" w:rsidP="00E62265">
      <w:pPr>
        <w:ind w:firstLine="720"/>
        <w:jc w:val="both"/>
      </w:pPr>
      <w:r w:rsidRPr="003F7BEE">
        <w:t>Система налогообложения - общая.</w:t>
      </w:r>
    </w:p>
    <w:p w:rsidR="00E62265" w:rsidRPr="003F7BEE" w:rsidRDefault="00E62265" w:rsidP="00E62265">
      <w:pPr>
        <w:ind w:firstLine="720"/>
        <w:jc w:val="both"/>
      </w:pPr>
      <w:r w:rsidRPr="003F7BEE">
        <w:t xml:space="preserve">Утвержденная в соответствии с действующим законодательством инвестиционная программа у организации отсутствует. </w:t>
      </w:r>
    </w:p>
    <w:p w:rsidR="00E62265" w:rsidRPr="003F7BEE" w:rsidRDefault="00E62265" w:rsidP="00E62265">
      <w:pPr>
        <w:ind w:firstLine="708"/>
        <w:jc w:val="both"/>
      </w:pPr>
      <w:r w:rsidRPr="003F7BEE">
        <w:t>Действующие тарифы установлены приказом министерства тарифного регулирования Калужской области от 14.11.2014  № 26-РК.</w:t>
      </w:r>
    </w:p>
    <w:p w:rsidR="00E62265" w:rsidRPr="003F7BEE" w:rsidRDefault="00E62265" w:rsidP="00E62265">
      <w:pPr>
        <w:ind w:firstLine="720"/>
        <w:jc w:val="right"/>
      </w:pPr>
      <w:r w:rsidRPr="003F7BEE">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E62265" w:rsidRPr="001555C6" w:rsidTr="00E62265">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Вид товара</w:t>
            </w:r>
          </w:p>
          <w:p w:rsidR="00E62265" w:rsidRPr="001555C6" w:rsidRDefault="00E62265" w:rsidP="00E62265">
            <w:pPr>
              <w:autoSpaceDE w:val="0"/>
              <w:autoSpaceDN w:val="0"/>
              <w:adjustRightInd w:val="0"/>
              <w:jc w:val="center"/>
              <w:rPr>
                <w:sz w:val="20"/>
                <w:szCs w:val="20"/>
              </w:rPr>
            </w:pPr>
            <w:r w:rsidRPr="001555C6">
              <w:rPr>
                <w:sz w:val="20"/>
                <w:szCs w:val="20"/>
              </w:rPr>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Единица</w:t>
            </w:r>
          </w:p>
          <w:p w:rsidR="00E62265" w:rsidRPr="001555C6" w:rsidRDefault="00E62265" w:rsidP="00E62265">
            <w:pPr>
              <w:autoSpaceDE w:val="0"/>
              <w:autoSpaceDN w:val="0"/>
              <w:adjustRightInd w:val="0"/>
              <w:jc w:val="center"/>
              <w:rPr>
                <w:sz w:val="20"/>
                <w:szCs w:val="20"/>
              </w:rPr>
            </w:pPr>
            <w:r w:rsidRPr="001555C6">
              <w:rPr>
                <w:sz w:val="20"/>
                <w:szCs w:val="20"/>
              </w:rPr>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Тарифы</w:t>
            </w:r>
          </w:p>
          <w:p w:rsidR="00E62265" w:rsidRPr="001555C6" w:rsidRDefault="00E62265" w:rsidP="00E62265">
            <w:pPr>
              <w:autoSpaceDE w:val="0"/>
              <w:autoSpaceDN w:val="0"/>
              <w:adjustRightInd w:val="0"/>
              <w:jc w:val="center"/>
              <w:rPr>
                <w:sz w:val="20"/>
                <w:szCs w:val="20"/>
              </w:rPr>
            </w:pPr>
            <w:r w:rsidRPr="001555C6">
              <w:rPr>
                <w:sz w:val="20"/>
                <w:szCs w:val="20"/>
              </w:rPr>
              <w:t>(без НДС)</w:t>
            </w: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Тарифы для населения</w:t>
            </w:r>
          </w:p>
          <w:p w:rsidR="00E62265" w:rsidRPr="001555C6" w:rsidRDefault="00E62265" w:rsidP="00E62265">
            <w:pPr>
              <w:autoSpaceDE w:val="0"/>
              <w:autoSpaceDN w:val="0"/>
              <w:adjustRightInd w:val="0"/>
              <w:jc w:val="center"/>
              <w:rPr>
                <w:sz w:val="20"/>
                <w:szCs w:val="20"/>
              </w:rPr>
            </w:pPr>
            <w:r w:rsidRPr="001555C6">
              <w:rPr>
                <w:sz w:val="20"/>
                <w:szCs w:val="20"/>
              </w:rPr>
              <w:t>(с НДС)</w:t>
            </w:r>
          </w:p>
        </w:tc>
      </w:tr>
      <w:tr w:rsidR="00E62265" w:rsidRPr="001555C6" w:rsidTr="00E62265">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p>
        </w:tc>
        <w:tc>
          <w:tcPr>
            <w:tcW w:w="1424" w:type="dxa"/>
            <w:vMerge/>
            <w:tcBorders>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p>
        </w:tc>
        <w:tc>
          <w:tcPr>
            <w:tcW w:w="1752" w:type="dxa"/>
            <w:tcBorders>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с 01.01.2015</w:t>
            </w:r>
          </w:p>
          <w:p w:rsidR="00E62265" w:rsidRPr="001555C6" w:rsidRDefault="00E62265" w:rsidP="00E62265">
            <w:pPr>
              <w:autoSpaceDE w:val="0"/>
              <w:autoSpaceDN w:val="0"/>
              <w:adjustRightInd w:val="0"/>
              <w:jc w:val="center"/>
              <w:rPr>
                <w:sz w:val="20"/>
                <w:szCs w:val="20"/>
              </w:rPr>
            </w:pPr>
            <w:r w:rsidRPr="001555C6">
              <w:rPr>
                <w:sz w:val="20"/>
                <w:szCs w:val="20"/>
              </w:rPr>
              <w:t>по 30.06.2015</w:t>
            </w:r>
          </w:p>
        </w:tc>
        <w:tc>
          <w:tcPr>
            <w:tcW w:w="1753" w:type="dxa"/>
            <w:tcBorders>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с 01.07.2015</w:t>
            </w:r>
          </w:p>
          <w:p w:rsidR="00E62265" w:rsidRPr="001555C6" w:rsidRDefault="00E62265" w:rsidP="00E62265">
            <w:pPr>
              <w:autoSpaceDE w:val="0"/>
              <w:autoSpaceDN w:val="0"/>
              <w:adjustRightInd w:val="0"/>
              <w:jc w:val="center"/>
              <w:rPr>
                <w:sz w:val="20"/>
                <w:szCs w:val="20"/>
              </w:rPr>
            </w:pPr>
            <w:r w:rsidRPr="001555C6">
              <w:rPr>
                <w:sz w:val="20"/>
                <w:szCs w:val="20"/>
              </w:rPr>
              <w:t>по 31.12.2015</w:t>
            </w:r>
          </w:p>
        </w:tc>
        <w:tc>
          <w:tcPr>
            <w:tcW w:w="1752" w:type="dxa"/>
            <w:tcBorders>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с 01.01.2015</w:t>
            </w:r>
          </w:p>
          <w:p w:rsidR="00E62265" w:rsidRPr="001555C6" w:rsidRDefault="00E62265" w:rsidP="00E62265">
            <w:pPr>
              <w:autoSpaceDE w:val="0"/>
              <w:autoSpaceDN w:val="0"/>
              <w:adjustRightInd w:val="0"/>
              <w:jc w:val="center"/>
              <w:rPr>
                <w:sz w:val="20"/>
                <w:szCs w:val="20"/>
              </w:rPr>
            </w:pPr>
            <w:r w:rsidRPr="001555C6">
              <w:rPr>
                <w:sz w:val="20"/>
                <w:szCs w:val="20"/>
              </w:rPr>
              <w:t>по 30.06.2015</w:t>
            </w:r>
          </w:p>
        </w:tc>
        <w:tc>
          <w:tcPr>
            <w:tcW w:w="1615" w:type="dxa"/>
            <w:tcBorders>
              <w:left w:val="single" w:sz="8" w:space="0" w:color="auto"/>
              <w:bottom w:val="single" w:sz="8" w:space="0" w:color="auto"/>
              <w:right w:val="single" w:sz="8"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с 01.07.2015</w:t>
            </w:r>
          </w:p>
          <w:p w:rsidR="00E62265" w:rsidRPr="001555C6" w:rsidRDefault="00E62265" w:rsidP="00E62265">
            <w:pPr>
              <w:autoSpaceDE w:val="0"/>
              <w:autoSpaceDN w:val="0"/>
              <w:adjustRightInd w:val="0"/>
              <w:jc w:val="center"/>
              <w:rPr>
                <w:sz w:val="20"/>
                <w:szCs w:val="20"/>
              </w:rPr>
            </w:pPr>
            <w:r w:rsidRPr="001555C6">
              <w:rPr>
                <w:sz w:val="20"/>
                <w:szCs w:val="20"/>
              </w:rPr>
              <w:t>по 31.12.2015</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rPr>
                <w:sz w:val="20"/>
                <w:szCs w:val="20"/>
              </w:rPr>
            </w:pPr>
            <w:r w:rsidRPr="001555C6">
              <w:rPr>
                <w:sz w:val="20"/>
                <w:szCs w:val="20"/>
              </w:rPr>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right"/>
              <w:rPr>
                <w:sz w:val="20"/>
                <w:szCs w:val="20"/>
                <w:lang w:val="en-US"/>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rPr>
                <w:sz w:val="20"/>
                <w:szCs w:val="20"/>
              </w:rPr>
            </w:pPr>
            <w:r w:rsidRPr="001555C6">
              <w:rPr>
                <w:sz w:val="20"/>
                <w:szCs w:val="20"/>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20,08</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31,46</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23,69</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37,12</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100,00</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156,67</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100</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8D75E6" w:rsidRDefault="00E62265" w:rsidP="00E62265">
            <w:pPr>
              <w:jc w:val="center"/>
              <w:rPr>
                <w:sz w:val="20"/>
                <w:szCs w:val="20"/>
                <w:lang w:val="en-US"/>
              </w:rPr>
            </w:pPr>
            <w:r>
              <w:rPr>
                <w:sz w:val="20"/>
                <w:szCs w:val="20"/>
              </w:rPr>
              <w:t>156,6</w:t>
            </w:r>
            <w:r>
              <w:rPr>
                <w:sz w:val="20"/>
                <w:szCs w:val="20"/>
                <w:lang w:val="en-US"/>
              </w:rPr>
              <w:t>7</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rPr>
                <w:sz w:val="20"/>
                <w:szCs w:val="20"/>
              </w:rPr>
            </w:pPr>
            <w:r w:rsidRPr="001555C6">
              <w:rPr>
                <w:sz w:val="20"/>
                <w:szCs w:val="20"/>
              </w:rPr>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rPr>
                <w:sz w:val="20"/>
                <w:szCs w:val="20"/>
              </w:rPr>
            </w:pPr>
            <w:r w:rsidRPr="001555C6">
              <w:rPr>
                <w:sz w:val="20"/>
                <w:szCs w:val="20"/>
              </w:rPr>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rPr>
                <w:sz w:val="20"/>
                <w:szCs w:val="20"/>
              </w:rPr>
            </w:pPr>
            <w:r w:rsidRPr="001555C6">
              <w:rPr>
                <w:sz w:val="20"/>
                <w:szCs w:val="20"/>
              </w:rPr>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руб./ м</w:t>
            </w:r>
            <w:r w:rsidRPr="001555C6">
              <w:rPr>
                <w:sz w:val="20"/>
                <w:szCs w:val="20"/>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right"/>
              <w:rPr>
                <w:sz w:val="20"/>
                <w:szCs w:val="20"/>
              </w:rPr>
            </w:pPr>
            <w:r w:rsidRPr="001555C6">
              <w:rPr>
                <w:sz w:val="20"/>
                <w:szCs w:val="20"/>
              </w:rPr>
              <w:t>Рост</w:t>
            </w:r>
          </w:p>
        </w:tc>
        <w:tc>
          <w:tcPr>
            <w:tcW w:w="1424"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3"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752"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c>
          <w:tcPr>
            <w:tcW w:w="1615" w:type="dxa"/>
            <w:tcBorders>
              <w:top w:val="single" w:sz="4" w:space="0" w:color="auto"/>
              <w:left w:val="single" w:sz="4" w:space="0" w:color="auto"/>
              <w:bottom w:val="single" w:sz="4" w:space="0" w:color="auto"/>
              <w:right w:val="single" w:sz="4" w:space="0" w:color="auto"/>
            </w:tcBorders>
            <w:vAlign w:val="center"/>
          </w:tcPr>
          <w:p w:rsidR="00E62265" w:rsidRPr="001555C6" w:rsidRDefault="00E62265" w:rsidP="00E62265">
            <w:pPr>
              <w:jc w:val="center"/>
              <w:rPr>
                <w:sz w:val="20"/>
                <w:szCs w:val="20"/>
              </w:rPr>
            </w:pPr>
            <w:r>
              <w:rPr>
                <w:sz w:val="20"/>
                <w:szCs w:val="20"/>
              </w:rPr>
              <w:t>-</w:t>
            </w:r>
          </w:p>
        </w:tc>
      </w:tr>
    </w:tbl>
    <w:p w:rsidR="00E62265" w:rsidRPr="003F7BEE" w:rsidRDefault="00E62265" w:rsidP="00E62265">
      <w:pPr>
        <w:ind w:right="-1" w:firstLine="720"/>
        <w:jc w:val="both"/>
      </w:pPr>
      <w:r w:rsidRPr="003F7BEE">
        <w:t>Расчет тарифов произведен исходя из годовых объемов отпуска товаров, услуг и годовых расходов по статьям затрат.</w:t>
      </w:r>
    </w:p>
    <w:p w:rsidR="00E62265" w:rsidRPr="003F7BEE" w:rsidRDefault="00E62265" w:rsidP="00E62265">
      <w:pPr>
        <w:keepNext/>
        <w:jc w:val="center"/>
      </w:pPr>
      <w:r w:rsidRPr="003F7BEE">
        <w:t>По итогам рассмотрения приняты основные показатели расчета тарифов на период регулирования.</w:t>
      </w:r>
    </w:p>
    <w:p w:rsidR="00E62265" w:rsidRPr="003F7BEE" w:rsidRDefault="00E62265" w:rsidP="00E62265">
      <w:pPr>
        <w:ind w:right="-1" w:firstLine="720"/>
        <w:jc w:val="both"/>
      </w:pPr>
      <w:r w:rsidRPr="003F7BEE">
        <w:t>1. Нормативы технологических затрат электрической энергии и (или) химических реагентов</w:t>
      </w:r>
    </w:p>
    <w:p w:rsidR="00E62265" w:rsidRPr="003F7BEE" w:rsidRDefault="00E62265" w:rsidP="00E62265">
      <w:pPr>
        <w:autoSpaceDE w:val="0"/>
        <w:autoSpaceDN w:val="0"/>
        <w:adjustRightInd w:val="0"/>
        <w:ind w:right="-1" w:firstLine="540"/>
        <w:jc w:val="right"/>
      </w:pPr>
      <w:r w:rsidRPr="003F7BEE">
        <w:t>Таблица 3</w:t>
      </w:r>
    </w:p>
    <w:tbl>
      <w:tblPr>
        <w:tblW w:w="10211" w:type="dxa"/>
        <w:tblInd w:w="103" w:type="dxa"/>
        <w:tblLayout w:type="fixed"/>
        <w:tblLook w:val="0000" w:firstRow="0" w:lastRow="0" w:firstColumn="0" w:lastColumn="0" w:noHBand="0" w:noVBand="0"/>
      </w:tblPr>
      <w:tblGrid>
        <w:gridCol w:w="4825"/>
        <w:gridCol w:w="1276"/>
        <w:gridCol w:w="4110"/>
      </w:tblGrid>
      <w:tr w:rsidR="00E62265" w:rsidRPr="001555C6" w:rsidTr="00E62265">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E62265" w:rsidRPr="001555C6" w:rsidRDefault="00E62265" w:rsidP="00E62265">
            <w:pPr>
              <w:jc w:val="center"/>
              <w:rPr>
                <w:sz w:val="20"/>
                <w:szCs w:val="20"/>
              </w:rPr>
            </w:pPr>
            <w:r w:rsidRPr="001555C6">
              <w:rPr>
                <w:sz w:val="20"/>
                <w:szCs w:val="20"/>
              </w:rPr>
              <w:lastRenderedPageBreak/>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E62265" w:rsidRPr="001555C6" w:rsidRDefault="00E62265" w:rsidP="00E62265">
            <w:pPr>
              <w:jc w:val="center"/>
              <w:rPr>
                <w:sz w:val="20"/>
                <w:szCs w:val="20"/>
              </w:rPr>
            </w:pPr>
            <w:r w:rsidRPr="001555C6">
              <w:rPr>
                <w:sz w:val="20"/>
                <w:szCs w:val="20"/>
              </w:rPr>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E62265" w:rsidRPr="001555C6" w:rsidRDefault="00E62265" w:rsidP="00E62265">
            <w:pPr>
              <w:jc w:val="center"/>
              <w:rPr>
                <w:sz w:val="20"/>
                <w:szCs w:val="20"/>
              </w:rPr>
            </w:pPr>
            <w:r w:rsidRPr="001555C6">
              <w:rPr>
                <w:sz w:val="20"/>
                <w:szCs w:val="20"/>
              </w:rPr>
              <w:t>Величина норматива</w:t>
            </w:r>
          </w:p>
        </w:tc>
      </w:tr>
      <w:tr w:rsidR="00E62265" w:rsidRPr="001555C6" w:rsidTr="00E62265">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E62265" w:rsidRPr="001555C6" w:rsidRDefault="00E62265" w:rsidP="00E62265">
            <w:pPr>
              <w:rPr>
                <w:sz w:val="20"/>
                <w:szCs w:val="20"/>
              </w:rPr>
            </w:pPr>
            <w:r w:rsidRPr="001555C6">
              <w:rPr>
                <w:sz w:val="20"/>
                <w:szCs w:val="20"/>
              </w:rPr>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E62265" w:rsidRPr="001555C6" w:rsidRDefault="00E62265" w:rsidP="00E62265">
            <w:pPr>
              <w:rPr>
                <w:sz w:val="20"/>
                <w:szCs w:val="20"/>
              </w:rPr>
            </w:pPr>
            <w:r w:rsidRPr="001555C6">
              <w:rPr>
                <w:sz w:val="20"/>
                <w:szCs w:val="20"/>
              </w:rPr>
              <w:t>Квт</w:t>
            </w:r>
            <w:r w:rsidRPr="001555C6">
              <w:rPr>
                <w:sz w:val="20"/>
                <w:szCs w:val="20"/>
                <w:lang w:val="en-US"/>
              </w:rPr>
              <w:t>/</w:t>
            </w:r>
            <w:r w:rsidRPr="001555C6">
              <w:rPr>
                <w:sz w:val="20"/>
                <w:szCs w:val="20"/>
              </w:rPr>
              <w:t>ч/ м</w:t>
            </w:r>
            <w:r w:rsidRPr="001555C6">
              <w:rPr>
                <w:sz w:val="20"/>
                <w:szCs w:val="20"/>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lang w:val="en-US"/>
              </w:rPr>
              <w:t>-</w:t>
            </w:r>
          </w:p>
        </w:tc>
      </w:tr>
      <w:tr w:rsidR="00E62265" w:rsidRPr="001555C6" w:rsidTr="00E62265">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E62265" w:rsidRPr="001555C6" w:rsidRDefault="00E62265" w:rsidP="00E62265">
            <w:pPr>
              <w:rPr>
                <w:sz w:val="20"/>
                <w:szCs w:val="20"/>
              </w:rPr>
            </w:pPr>
            <w:r w:rsidRPr="001555C6">
              <w:rPr>
                <w:sz w:val="20"/>
                <w:szCs w:val="20"/>
              </w:rPr>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E62265" w:rsidRPr="001555C6" w:rsidRDefault="00E62265" w:rsidP="00E62265">
            <w:pPr>
              <w:rPr>
                <w:sz w:val="20"/>
                <w:szCs w:val="20"/>
              </w:rPr>
            </w:pPr>
            <w:r w:rsidRPr="001555C6">
              <w:rPr>
                <w:sz w:val="20"/>
                <w:szCs w:val="20"/>
              </w:rPr>
              <w:t>кг</w:t>
            </w:r>
          </w:p>
        </w:tc>
        <w:tc>
          <w:tcPr>
            <w:tcW w:w="4110"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lang w:val="en-US"/>
              </w:rPr>
            </w:pPr>
            <w:r>
              <w:rPr>
                <w:sz w:val="20"/>
                <w:szCs w:val="20"/>
                <w:lang w:val="en-US"/>
              </w:rPr>
              <w:t>-</w:t>
            </w:r>
          </w:p>
        </w:tc>
      </w:tr>
    </w:tbl>
    <w:p w:rsidR="00E62265" w:rsidRPr="003F7BEE" w:rsidRDefault="00E62265" w:rsidP="00E62265">
      <w:pPr>
        <w:ind w:right="-1" w:firstLine="720"/>
        <w:jc w:val="both"/>
      </w:pPr>
      <w:r w:rsidRPr="003F7BEE">
        <w:t>2. Объем отпуска воды и принятых сточных вод, на основании которых были рассчитаны тарифы.</w:t>
      </w:r>
    </w:p>
    <w:p w:rsidR="00E62265" w:rsidRPr="003F7BEE" w:rsidRDefault="00E62265" w:rsidP="00E62265">
      <w:pPr>
        <w:keepNext/>
        <w:ind w:right="-1" w:firstLine="720"/>
        <w:jc w:val="right"/>
      </w:pPr>
      <w:r w:rsidRPr="003F7BEE">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E62265" w:rsidRPr="001555C6" w:rsidTr="00E62265">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265" w:rsidRPr="001555C6" w:rsidRDefault="00E62265" w:rsidP="00E62265">
            <w:pPr>
              <w:rPr>
                <w:sz w:val="20"/>
                <w:szCs w:val="20"/>
              </w:rPr>
            </w:pPr>
            <w:r w:rsidRPr="001555C6">
              <w:rPr>
                <w:sz w:val="20"/>
                <w:szCs w:val="20"/>
              </w:rPr>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bCs/>
                <w:sz w:val="20"/>
                <w:szCs w:val="20"/>
              </w:rPr>
            </w:pPr>
            <w:r w:rsidRPr="001555C6">
              <w:rPr>
                <w:bCs/>
                <w:sz w:val="20"/>
                <w:szCs w:val="20"/>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E62265" w:rsidRPr="001555C6" w:rsidRDefault="00E62265" w:rsidP="00E62265">
            <w:pPr>
              <w:jc w:val="center"/>
              <w:rPr>
                <w:bCs/>
                <w:sz w:val="20"/>
                <w:szCs w:val="20"/>
              </w:rPr>
            </w:pPr>
            <w:r w:rsidRPr="001555C6">
              <w:rPr>
                <w:bCs/>
                <w:sz w:val="20"/>
                <w:szCs w:val="20"/>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E62265" w:rsidRPr="001555C6" w:rsidRDefault="00E62265" w:rsidP="00E62265">
            <w:pPr>
              <w:jc w:val="center"/>
              <w:rPr>
                <w:bCs/>
                <w:sz w:val="20"/>
                <w:szCs w:val="20"/>
              </w:rPr>
            </w:pPr>
            <w:r w:rsidRPr="001555C6">
              <w:rPr>
                <w:bCs/>
                <w:sz w:val="20"/>
                <w:szCs w:val="20"/>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E62265" w:rsidRPr="001555C6" w:rsidRDefault="00E62265" w:rsidP="00E62265">
            <w:pPr>
              <w:jc w:val="center"/>
              <w:rPr>
                <w:bCs/>
                <w:sz w:val="20"/>
                <w:szCs w:val="20"/>
              </w:rPr>
            </w:pPr>
            <w:r w:rsidRPr="001555C6">
              <w:rPr>
                <w:bCs/>
                <w:sz w:val="20"/>
                <w:szCs w:val="20"/>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bCs/>
                <w:sz w:val="20"/>
                <w:szCs w:val="20"/>
              </w:rPr>
            </w:pPr>
            <w:r w:rsidRPr="001555C6">
              <w:rPr>
                <w:bCs/>
                <w:sz w:val="20"/>
                <w:szCs w:val="20"/>
              </w:rPr>
              <w:t>Причина изменения объема</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142"/>
              <w:rPr>
                <w:sz w:val="20"/>
                <w:szCs w:val="20"/>
              </w:rPr>
            </w:pPr>
            <w:r w:rsidRPr="001555C6">
              <w:rPr>
                <w:sz w:val="20"/>
                <w:szCs w:val="20"/>
              </w:rPr>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142"/>
              <w:rPr>
                <w:sz w:val="20"/>
                <w:szCs w:val="20"/>
              </w:rPr>
            </w:pPr>
            <w:r w:rsidRPr="001555C6">
              <w:rPr>
                <w:sz w:val="20"/>
                <w:szCs w:val="20"/>
              </w:rPr>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rPr>
                <w:sz w:val="20"/>
                <w:szCs w:val="20"/>
              </w:rPr>
            </w:pPr>
            <w:r w:rsidRPr="00AA077A">
              <w:rPr>
                <w:sz w:val="20"/>
                <w:szCs w:val="20"/>
              </w:rPr>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17,4</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17,4</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17,4</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rPr>
                <w:sz w:val="20"/>
                <w:szCs w:val="20"/>
              </w:rPr>
            </w:pPr>
            <w:r w:rsidRPr="00AA077A">
              <w:rPr>
                <w:sz w:val="20"/>
                <w:szCs w:val="20"/>
              </w:rPr>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rPr>
                <w:sz w:val="20"/>
                <w:szCs w:val="20"/>
              </w:rPr>
            </w:pPr>
            <w:r w:rsidRPr="00AA077A">
              <w:rPr>
                <w:sz w:val="20"/>
                <w:szCs w:val="20"/>
              </w:rPr>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rPr>
                <w:sz w:val="20"/>
                <w:szCs w:val="20"/>
              </w:rPr>
            </w:pPr>
            <w:r w:rsidRPr="00AA077A">
              <w:rPr>
                <w:sz w:val="20"/>
                <w:szCs w:val="20"/>
              </w:rPr>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ind w:left="142"/>
              <w:rPr>
                <w:sz w:val="20"/>
                <w:szCs w:val="20"/>
              </w:rPr>
            </w:pPr>
            <w:r w:rsidRPr="00AA077A">
              <w:rPr>
                <w:sz w:val="20"/>
                <w:szCs w:val="20"/>
              </w:rPr>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ind w:left="142"/>
              <w:rPr>
                <w:sz w:val="20"/>
                <w:szCs w:val="20"/>
              </w:rPr>
            </w:pPr>
            <w:r w:rsidRPr="00AA077A">
              <w:rPr>
                <w:sz w:val="20"/>
                <w:szCs w:val="20"/>
              </w:rPr>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ind w:left="307"/>
              <w:rPr>
                <w:sz w:val="20"/>
                <w:szCs w:val="20"/>
              </w:rPr>
            </w:pPr>
            <w:r w:rsidRPr="00AA077A">
              <w:rPr>
                <w:sz w:val="20"/>
                <w:szCs w:val="20"/>
              </w:rPr>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ind w:left="307"/>
              <w:rPr>
                <w:sz w:val="20"/>
                <w:szCs w:val="20"/>
              </w:rPr>
            </w:pPr>
            <w:r w:rsidRPr="00AA077A">
              <w:rPr>
                <w:sz w:val="20"/>
                <w:szCs w:val="20"/>
              </w:rPr>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ind w:left="307"/>
              <w:rPr>
                <w:sz w:val="20"/>
                <w:szCs w:val="20"/>
              </w:rPr>
            </w:pPr>
            <w:r w:rsidRPr="00AA077A">
              <w:rPr>
                <w:sz w:val="20"/>
                <w:szCs w:val="20"/>
              </w:rPr>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AA077A" w:rsidRDefault="00E62265" w:rsidP="00E62265">
            <w:pPr>
              <w:ind w:left="307"/>
              <w:rPr>
                <w:sz w:val="20"/>
                <w:szCs w:val="20"/>
              </w:rPr>
            </w:pPr>
            <w:r w:rsidRPr="00AA077A">
              <w:rPr>
                <w:sz w:val="20"/>
                <w:szCs w:val="20"/>
              </w:rPr>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2,87</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Транспортировка воды</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 xml:space="preserve">Уровень потерь воды </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142"/>
              <w:rPr>
                <w:sz w:val="20"/>
                <w:szCs w:val="20"/>
              </w:rPr>
            </w:pPr>
            <w:r w:rsidRPr="001555C6">
              <w:rPr>
                <w:sz w:val="20"/>
                <w:szCs w:val="20"/>
              </w:rPr>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lastRenderedPageBreak/>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142"/>
              <w:rPr>
                <w:sz w:val="20"/>
                <w:szCs w:val="20"/>
              </w:rPr>
            </w:pPr>
            <w:r w:rsidRPr="001555C6">
              <w:rPr>
                <w:bCs/>
                <w:sz w:val="20"/>
                <w:szCs w:val="20"/>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rPr>
                <w:sz w:val="20"/>
                <w:szCs w:val="20"/>
              </w:rPr>
            </w:pPr>
            <w:r w:rsidRPr="001555C6">
              <w:rPr>
                <w:sz w:val="20"/>
                <w:szCs w:val="20"/>
              </w:rPr>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142"/>
              <w:rPr>
                <w:sz w:val="20"/>
                <w:szCs w:val="20"/>
              </w:rPr>
            </w:pPr>
            <w:r w:rsidRPr="001555C6">
              <w:rPr>
                <w:bCs/>
                <w:sz w:val="20"/>
                <w:szCs w:val="20"/>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E62265" w:rsidRPr="001555C6" w:rsidRDefault="00E62265" w:rsidP="00E62265">
            <w:pPr>
              <w:ind w:left="307"/>
              <w:rPr>
                <w:sz w:val="20"/>
                <w:szCs w:val="20"/>
              </w:rPr>
            </w:pPr>
            <w:r w:rsidRPr="001555C6">
              <w:rPr>
                <w:sz w:val="20"/>
                <w:szCs w:val="20"/>
              </w:rPr>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E62265" w:rsidRPr="001555C6" w:rsidRDefault="00E62265" w:rsidP="00E62265">
            <w:pPr>
              <w:jc w:val="center"/>
              <w:rPr>
                <w:sz w:val="20"/>
                <w:szCs w:val="20"/>
              </w:rPr>
            </w:pPr>
            <w:r w:rsidRPr="001555C6">
              <w:rPr>
                <w:sz w:val="20"/>
                <w:szCs w:val="20"/>
              </w:rPr>
              <w:t>тыс. м</w:t>
            </w:r>
            <w:r w:rsidRPr="001555C6">
              <w:rPr>
                <w:sz w:val="20"/>
                <w:szCs w:val="20"/>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c>
          <w:tcPr>
            <w:tcW w:w="2281" w:type="dxa"/>
            <w:tcBorders>
              <w:top w:val="nil"/>
              <w:left w:val="nil"/>
              <w:bottom w:val="single" w:sz="4" w:space="0" w:color="auto"/>
              <w:right w:val="single" w:sz="4" w:space="0" w:color="auto"/>
            </w:tcBorders>
            <w:shd w:val="clear" w:color="auto" w:fill="auto"/>
            <w:noWrap/>
            <w:vAlign w:val="center"/>
          </w:tcPr>
          <w:p w:rsidR="00E62265" w:rsidRPr="001555C6" w:rsidRDefault="00E62265" w:rsidP="00E62265">
            <w:pPr>
              <w:jc w:val="center"/>
              <w:rPr>
                <w:sz w:val="20"/>
                <w:szCs w:val="20"/>
              </w:rPr>
            </w:pPr>
            <w:r>
              <w:rPr>
                <w:sz w:val="20"/>
                <w:szCs w:val="20"/>
              </w:rPr>
              <w:t>-</w:t>
            </w:r>
          </w:p>
        </w:tc>
      </w:tr>
    </w:tbl>
    <w:p w:rsidR="00E62265" w:rsidRPr="003F7BEE" w:rsidRDefault="00E62265" w:rsidP="00E62265">
      <w:pPr>
        <w:ind w:right="-1" w:firstLine="708"/>
        <w:jc w:val="both"/>
      </w:pPr>
      <w:r w:rsidRPr="003F7BEE">
        <w:t>3. Индексы, используемые при формировании необходимой валовой выручки по статьям затрат на расчетный (долгосрочный) период регулирования.</w:t>
      </w:r>
    </w:p>
    <w:p w:rsidR="00E62265" w:rsidRPr="003F7BEE" w:rsidRDefault="00E62265" w:rsidP="00E62265">
      <w:pPr>
        <w:ind w:right="-1" w:firstLine="708"/>
        <w:jc w:val="right"/>
      </w:pPr>
      <w:r w:rsidRPr="003F7BEE">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2693"/>
      </w:tblGrid>
      <w:tr w:rsidR="00E62265" w:rsidRPr="001555C6" w:rsidTr="00E62265">
        <w:trPr>
          <w:tblHeader/>
        </w:trPr>
        <w:tc>
          <w:tcPr>
            <w:tcW w:w="2284" w:type="dxa"/>
            <w:shd w:val="clear" w:color="auto" w:fill="auto"/>
            <w:vAlign w:val="center"/>
          </w:tcPr>
          <w:p w:rsidR="00E62265" w:rsidRPr="001555C6" w:rsidRDefault="00E62265" w:rsidP="00E62265">
            <w:pPr>
              <w:ind w:right="-1"/>
              <w:jc w:val="center"/>
              <w:rPr>
                <w:bCs/>
                <w:sz w:val="20"/>
                <w:szCs w:val="20"/>
              </w:rPr>
            </w:pPr>
            <w:r w:rsidRPr="001555C6">
              <w:rPr>
                <w:bCs/>
                <w:sz w:val="20"/>
                <w:szCs w:val="20"/>
              </w:rPr>
              <w:t>Индексы</w:t>
            </w:r>
          </w:p>
        </w:tc>
        <w:tc>
          <w:tcPr>
            <w:tcW w:w="2678" w:type="dxa"/>
            <w:shd w:val="clear" w:color="auto" w:fill="auto"/>
            <w:vAlign w:val="center"/>
          </w:tcPr>
          <w:p w:rsidR="00E62265" w:rsidRPr="001555C6" w:rsidRDefault="00E62265" w:rsidP="00E62265">
            <w:pPr>
              <w:ind w:right="-1"/>
              <w:jc w:val="center"/>
              <w:rPr>
                <w:bCs/>
                <w:sz w:val="20"/>
                <w:szCs w:val="20"/>
              </w:rPr>
            </w:pPr>
            <w:r w:rsidRPr="001555C6">
              <w:rPr>
                <w:bCs/>
                <w:sz w:val="20"/>
                <w:szCs w:val="20"/>
              </w:rPr>
              <w:t>2016 год</w:t>
            </w:r>
          </w:p>
        </w:tc>
        <w:tc>
          <w:tcPr>
            <w:tcW w:w="2551" w:type="dxa"/>
            <w:shd w:val="clear" w:color="auto" w:fill="auto"/>
            <w:vAlign w:val="center"/>
          </w:tcPr>
          <w:p w:rsidR="00E62265" w:rsidRPr="001555C6" w:rsidRDefault="00E62265" w:rsidP="00E62265">
            <w:pPr>
              <w:ind w:right="-1"/>
              <w:jc w:val="center"/>
              <w:rPr>
                <w:bCs/>
                <w:sz w:val="20"/>
                <w:szCs w:val="20"/>
              </w:rPr>
            </w:pPr>
            <w:r w:rsidRPr="001555C6">
              <w:rPr>
                <w:bCs/>
                <w:sz w:val="20"/>
                <w:szCs w:val="20"/>
              </w:rPr>
              <w:t>2017 год</w:t>
            </w:r>
          </w:p>
        </w:tc>
        <w:tc>
          <w:tcPr>
            <w:tcW w:w="2693" w:type="dxa"/>
            <w:shd w:val="clear" w:color="auto" w:fill="auto"/>
            <w:vAlign w:val="center"/>
          </w:tcPr>
          <w:p w:rsidR="00E62265" w:rsidRPr="001555C6" w:rsidRDefault="00E62265" w:rsidP="00E62265">
            <w:pPr>
              <w:ind w:right="-1"/>
              <w:jc w:val="center"/>
              <w:rPr>
                <w:bCs/>
                <w:sz w:val="20"/>
                <w:szCs w:val="20"/>
              </w:rPr>
            </w:pPr>
            <w:r w:rsidRPr="001555C6">
              <w:rPr>
                <w:bCs/>
                <w:sz w:val="20"/>
                <w:szCs w:val="20"/>
              </w:rPr>
              <w:t>2018 год</w:t>
            </w:r>
          </w:p>
        </w:tc>
      </w:tr>
      <w:tr w:rsidR="00E62265" w:rsidRPr="001555C6" w:rsidTr="00E62265">
        <w:tc>
          <w:tcPr>
            <w:tcW w:w="2284" w:type="dxa"/>
            <w:shd w:val="clear" w:color="auto" w:fill="auto"/>
          </w:tcPr>
          <w:p w:rsidR="00E62265" w:rsidRPr="001555C6" w:rsidRDefault="00E62265" w:rsidP="00E62265">
            <w:pPr>
              <w:ind w:right="-1"/>
              <w:jc w:val="both"/>
              <w:rPr>
                <w:bCs/>
                <w:sz w:val="20"/>
                <w:szCs w:val="20"/>
              </w:rPr>
            </w:pPr>
            <w:r w:rsidRPr="001555C6">
              <w:rPr>
                <w:sz w:val="20"/>
                <w:szCs w:val="20"/>
              </w:rPr>
              <w:t>Природный газ</w:t>
            </w:r>
          </w:p>
        </w:tc>
        <w:tc>
          <w:tcPr>
            <w:tcW w:w="2678" w:type="dxa"/>
            <w:shd w:val="clear" w:color="auto" w:fill="auto"/>
            <w:vAlign w:val="center"/>
          </w:tcPr>
          <w:p w:rsidR="00E62265" w:rsidRPr="001555C6" w:rsidRDefault="00E62265" w:rsidP="00E62265">
            <w:pPr>
              <w:ind w:right="-1"/>
              <w:jc w:val="center"/>
              <w:rPr>
                <w:sz w:val="20"/>
                <w:szCs w:val="20"/>
              </w:rPr>
            </w:pPr>
            <w:r>
              <w:rPr>
                <w:sz w:val="20"/>
                <w:szCs w:val="20"/>
              </w:rPr>
              <w:t>1,020</w:t>
            </w:r>
          </w:p>
        </w:tc>
        <w:tc>
          <w:tcPr>
            <w:tcW w:w="2551" w:type="dxa"/>
            <w:shd w:val="clear" w:color="auto" w:fill="auto"/>
            <w:vAlign w:val="center"/>
          </w:tcPr>
          <w:p w:rsidR="00E62265" w:rsidRPr="001555C6" w:rsidRDefault="00E62265" w:rsidP="00E62265">
            <w:pPr>
              <w:ind w:right="-1"/>
              <w:jc w:val="center"/>
              <w:rPr>
                <w:sz w:val="20"/>
                <w:szCs w:val="20"/>
              </w:rPr>
            </w:pPr>
            <w:r>
              <w:rPr>
                <w:sz w:val="20"/>
                <w:szCs w:val="20"/>
              </w:rPr>
              <w:t>1,030</w:t>
            </w:r>
          </w:p>
        </w:tc>
        <w:tc>
          <w:tcPr>
            <w:tcW w:w="2693" w:type="dxa"/>
            <w:shd w:val="clear" w:color="auto" w:fill="auto"/>
            <w:vAlign w:val="center"/>
          </w:tcPr>
          <w:p w:rsidR="00E62265" w:rsidRPr="001555C6" w:rsidRDefault="00E62265" w:rsidP="00E62265">
            <w:pPr>
              <w:ind w:right="-1"/>
              <w:jc w:val="center"/>
              <w:rPr>
                <w:sz w:val="20"/>
                <w:szCs w:val="20"/>
              </w:rPr>
            </w:pPr>
            <w:r>
              <w:rPr>
                <w:sz w:val="20"/>
                <w:szCs w:val="20"/>
              </w:rPr>
              <w:t>1,030</w:t>
            </w:r>
          </w:p>
        </w:tc>
      </w:tr>
      <w:tr w:rsidR="00E62265" w:rsidRPr="001555C6" w:rsidTr="00E62265">
        <w:tc>
          <w:tcPr>
            <w:tcW w:w="2284" w:type="dxa"/>
            <w:shd w:val="clear" w:color="auto" w:fill="auto"/>
          </w:tcPr>
          <w:p w:rsidR="00E62265" w:rsidRPr="001555C6" w:rsidRDefault="00E62265" w:rsidP="00E62265">
            <w:pPr>
              <w:ind w:right="-1"/>
              <w:jc w:val="both"/>
              <w:rPr>
                <w:sz w:val="20"/>
                <w:szCs w:val="20"/>
              </w:rPr>
            </w:pPr>
            <w:r w:rsidRPr="001555C6">
              <w:rPr>
                <w:sz w:val="20"/>
                <w:szCs w:val="20"/>
              </w:rPr>
              <w:t>Водоснабжение, водоотведение</w:t>
            </w:r>
          </w:p>
        </w:tc>
        <w:tc>
          <w:tcPr>
            <w:tcW w:w="2678" w:type="dxa"/>
            <w:shd w:val="clear" w:color="auto" w:fill="auto"/>
            <w:vAlign w:val="center"/>
          </w:tcPr>
          <w:p w:rsidR="00E62265" w:rsidRPr="001555C6" w:rsidRDefault="00E62265" w:rsidP="00E62265">
            <w:pPr>
              <w:ind w:right="-1"/>
              <w:jc w:val="center"/>
              <w:rPr>
                <w:sz w:val="20"/>
                <w:szCs w:val="20"/>
              </w:rPr>
            </w:pPr>
            <w:r>
              <w:rPr>
                <w:sz w:val="20"/>
                <w:szCs w:val="20"/>
              </w:rPr>
              <w:t>1,043</w:t>
            </w:r>
          </w:p>
        </w:tc>
        <w:tc>
          <w:tcPr>
            <w:tcW w:w="2551" w:type="dxa"/>
            <w:shd w:val="clear" w:color="auto" w:fill="auto"/>
            <w:vAlign w:val="center"/>
          </w:tcPr>
          <w:p w:rsidR="00E62265" w:rsidRPr="001555C6" w:rsidRDefault="00E62265" w:rsidP="00E62265">
            <w:pPr>
              <w:ind w:right="-1"/>
              <w:jc w:val="center"/>
              <w:rPr>
                <w:sz w:val="20"/>
                <w:szCs w:val="20"/>
              </w:rPr>
            </w:pPr>
            <w:r>
              <w:rPr>
                <w:sz w:val="20"/>
                <w:szCs w:val="20"/>
              </w:rPr>
              <w:t>1,043</w:t>
            </w:r>
          </w:p>
        </w:tc>
        <w:tc>
          <w:tcPr>
            <w:tcW w:w="2693" w:type="dxa"/>
            <w:shd w:val="clear" w:color="auto" w:fill="auto"/>
            <w:vAlign w:val="center"/>
          </w:tcPr>
          <w:p w:rsidR="00E62265" w:rsidRPr="001555C6" w:rsidRDefault="00E62265" w:rsidP="00E62265">
            <w:pPr>
              <w:ind w:right="-1"/>
              <w:jc w:val="center"/>
              <w:rPr>
                <w:sz w:val="20"/>
                <w:szCs w:val="20"/>
              </w:rPr>
            </w:pPr>
            <w:r>
              <w:rPr>
                <w:sz w:val="20"/>
                <w:szCs w:val="20"/>
              </w:rPr>
              <w:t>1,043</w:t>
            </w:r>
          </w:p>
        </w:tc>
      </w:tr>
      <w:tr w:rsidR="00E62265" w:rsidRPr="001555C6" w:rsidTr="00E62265">
        <w:tc>
          <w:tcPr>
            <w:tcW w:w="2284" w:type="dxa"/>
            <w:shd w:val="clear" w:color="auto" w:fill="auto"/>
          </w:tcPr>
          <w:p w:rsidR="00E62265" w:rsidRPr="001555C6" w:rsidRDefault="00E62265" w:rsidP="00E62265">
            <w:pPr>
              <w:ind w:right="-1"/>
              <w:jc w:val="both"/>
              <w:rPr>
                <w:bCs/>
                <w:sz w:val="20"/>
                <w:szCs w:val="20"/>
              </w:rPr>
            </w:pPr>
            <w:r w:rsidRPr="001555C6">
              <w:rPr>
                <w:sz w:val="20"/>
                <w:szCs w:val="20"/>
              </w:rPr>
              <w:t>Электрическая энергия</w:t>
            </w:r>
          </w:p>
        </w:tc>
        <w:tc>
          <w:tcPr>
            <w:tcW w:w="2678" w:type="dxa"/>
            <w:shd w:val="clear" w:color="auto" w:fill="auto"/>
            <w:vAlign w:val="center"/>
          </w:tcPr>
          <w:p w:rsidR="00E62265" w:rsidRPr="001555C6" w:rsidRDefault="00E62265" w:rsidP="00E62265">
            <w:pPr>
              <w:ind w:right="-1"/>
              <w:jc w:val="center"/>
              <w:rPr>
                <w:sz w:val="20"/>
                <w:szCs w:val="20"/>
              </w:rPr>
            </w:pPr>
            <w:r>
              <w:rPr>
                <w:sz w:val="20"/>
                <w:szCs w:val="20"/>
              </w:rPr>
              <w:t>1,078</w:t>
            </w:r>
          </w:p>
        </w:tc>
        <w:tc>
          <w:tcPr>
            <w:tcW w:w="2551" w:type="dxa"/>
            <w:shd w:val="clear" w:color="auto" w:fill="auto"/>
            <w:vAlign w:val="center"/>
          </w:tcPr>
          <w:p w:rsidR="00E62265" w:rsidRPr="001555C6" w:rsidRDefault="00E62265" w:rsidP="00E62265">
            <w:pPr>
              <w:ind w:right="-1"/>
              <w:jc w:val="center"/>
              <w:rPr>
                <w:sz w:val="20"/>
                <w:szCs w:val="20"/>
              </w:rPr>
            </w:pPr>
            <w:r>
              <w:rPr>
                <w:sz w:val="20"/>
                <w:szCs w:val="20"/>
              </w:rPr>
              <w:t>1,072</w:t>
            </w:r>
          </w:p>
        </w:tc>
        <w:tc>
          <w:tcPr>
            <w:tcW w:w="2693" w:type="dxa"/>
            <w:shd w:val="clear" w:color="auto" w:fill="auto"/>
            <w:vAlign w:val="center"/>
          </w:tcPr>
          <w:p w:rsidR="00E62265" w:rsidRPr="001555C6" w:rsidRDefault="00E62265" w:rsidP="00E62265">
            <w:pPr>
              <w:ind w:right="-1"/>
              <w:jc w:val="center"/>
              <w:rPr>
                <w:sz w:val="20"/>
                <w:szCs w:val="20"/>
              </w:rPr>
            </w:pPr>
            <w:r>
              <w:rPr>
                <w:sz w:val="20"/>
                <w:szCs w:val="20"/>
              </w:rPr>
              <w:t>1,071</w:t>
            </w:r>
          </w:p>
        </w:tc>
      </w:tr>
      <w:tr w:rsidR="00E62265" w:rsidRPr="001555C6" w:rsidTr="00E62265">
        <w:tc>
          <w:tcPr>
            <w:tcW w:w="2284" w:type="dxa"/>
            <w:shd w:val="clear" w:color="auto" w:fill="auto"/>
          </w:tcPr>
          <w:p w:rsidR="00E62265" w:rsidRPr="001555C6" w:rsidRDefault="00E62265" w:rsidP="00E62265">
            <w:pPr>
              <w:ind w:right="-1"/>
              <w:jc w:val="both"/>
              <w:rPr>
                <w:sz w:val="20"/>
                <w:szCs w:val="20"/>
              </w:rPr>
            </w:pPr>
            <w:r w:rsidRPr="001555C6">
              <w:rPr>
                <w:sz w:val="20"/>
                <w:szCs w:val="20"/>
              </w:rPr>
              <w:t>Тепловая энергия</w:t>
            </w:r>
          </w:p>
        </w:tc>
        <w:tc>
          <w:tcPr>
            <w:tcW w:w="2678" w:type="dxa"/>
            <w:shd w:val="clear" w:color="auto" w:fill="auto"/>
            <w:vAlign w:val="center"/>
          </w:tcPr>
          <w:p w:rsidR="00E62265" w:rsidRPr="001555C6" w:rsidRDefault="00E62265" w:rsidP="00E62265">
            <w:pPr>
              <w:ind w:right="-1"/>
              <w:jc w:val="center"/>
              <w:rPr>
                <w:sz w:val="20"/>
                <w:szCs w:val="20"/>
              </w:rPr>
            </w:pPr>
            <w:r>
              <w:rPr>
                <w:sz w:val="20"/>
                <w:szCs w:val="20"/>
              </w:rPr>
              <w:t>1,033</w:t>
            </w:r>
          </w:p>
        </w:tc>
        <w:tc>
          <w:tcPr>
            <w:tcW w:w="2551" w:type="dxa"/>
            <w:shd w:val="clear" w:color="auto" w:fill="auto"/>
            <w:vAlign w:val="center"/>
          </w:tcPr>
          <w:p w:rsidR="00E62265" w:rsidRPr="001555C6" w:rsidRDefault="00E62265" w:rsidP="00E62265">
            <w:pPr>
              <w:ind w:right="-1"/>
              <w:jc w:val="center"/>
              <w:rPr>
                <w:sz w:val="20"/>
                <w:szCs w:val="20"/>
              </w:rPr>
            </w:pPr>
            <w:r>
              <w:rPr>
                <w:sz w:val="20"/>
                <w:szCs w:val="20"/>
              </w:rPr>
              <w:t>1,070</w:t>
            </w:r>
          </w:p>
        </w:tc>
        <w:tc>
          <w:tcPr>
            <w:tcW w:w="2693" w:type="dxa"/>
            <w:shd w:val="clear" w:color="auto" w:fill="auto"/>
            <w:vAlign w:val="center"/>
          </w:tcPr>
          <w:p w:rsidR="00E62265" w:rsidRPr="001555C6" w:rsidRDefault="00E62265" w:rsidP="00E62265">
            <w:pPr>
              <w:ind w:right="-1"/>
              <w:jc w:val="center"/>
              <w:rPr>
                <w:sz w:val="20"/>
                <w:szCs w:val="20"/>
              </w:rPr>
            </w:pPr>
            <w:r>
              <w:rPr>
                <w:sz w:val="20"/>
                <w:szCs w:val="20"/>
              </w:rPr>
              <w:t>1,068</w:t>
            </w:r>
          </w:p>
        </w:tc>
      </w:tr>
      <w:tr w:rsidR="00E62265" w:rsidRPr="001555C6" w:rsidTr="00E62265">
        <w:tc>
          <w:tcPr>
            <w:tcW w:w="2284" w:type="dxa"/>
            <w:shd w:val="clear" w:color="auto" w:fill="auto"/>
          </w:tcPr>
          <w:p w:rsidR="00E62265" w:rsidRPr="001555C6" w:rsidRDefault="00E62265" w:rsidP="00E62265">
            <w:pPr>
              <w:ind w:right="-1"/>
              <w:jc w:val="both"/>
              <w:rPr>
                <w:bCs/>
                <w:sz w:val="20"/>
                <w:szCs w:val="20"/>
              </w:rPr>
            </w:pPr>
            <w:r w:rsidRPr="001555C6">
              <w:rPr>
                <w:bCs/>
                <w:sz w:val="20"/>
                <w:szCs w:val="20"/>
              </w:rPr>
              <w:t>Индекс потребительских цен</w:t>
            </w:r>
          </w:p>
        </w:tc>
        <w:tc>
          <w:tcPr>
            <w:tcW w:w="2678" w:type="dxa"/>
            <w:shd w:val="clear" w:color="auto" w:fill="auto"/>
            <w:vAlign w:val="center"/>
          </w:tcPr>
          <w:p w:rsidR="00E62265" w:rsidRPr="001555C6" w:rsidRDefault="00E62265" w:rsidP="00E62265">
            <w:pPr>
              <w:ind w:right="-1"/>
              <w:jc w:val="center"/>
              <w:rPr>
                <w:sz w:val="20"/>
                <w:szCs w:val="20"/>
              </w:rPr>
            </w:pPr>
            <w:r>
              <w:rPr>
                <w:sz w:val="20"/>
                <w:szCs w:val="20"/>
              </w:rPr>
              <w:t>1,074</w:t>
            </w:r>
          </w:p>
        </w:tc>
        <w:tc>
          <w:tcPr>
            <w:tcW w:w="2551" w:type="dxa"/>
            <w:shd w:val="clear" w:color="auto" w:fill="auto"/>
            <w:vAlign w:val="center"/>
          </w:tcPr>
          <w:p w:rsidR="00E62265" w:rsidRPr="001555C6" w:rsidRDefault="00E62265" w:rsidP="00E62265">
            <w:pPr>
              <w:ind w:right="-1"/>
              <w:jc w:val="center"/>
              <w:rPr>
                <w:sz w:val="20"/>
                <w:szCs w:val="20"/>
              </w:rPr>
            </w:pPr>
            <w:r>
              <w:rPr>
                <w:sz w:val="20"/>
                <w:szCs w:val="20"/>
              </w:rPr>
              <w:t>1,058</w:t>
            </w:r>
          </w:p>
        </w:tc>
        <w:tc>
          <w:tcPr>
            <w:tcW w:w="2693" w:type="dxa"/>
            <w:shd w:val="clear" w:color="auto" w:fill="auto"/>
            <w:vAlign w:val="center"/>
          </w:tcPr>
          <w:p w:rsidR="00E62265" w:rsidRPr="001555C6" w:rsidRDefault="00E62265" w:rsidP="00E62265">
            <w:pPr>
              <w:ind w:right="-1"/>
              <w:jc w:val="center"/>
              <w:rPr>
                <w:sz w:val="20"/>
                <w:szCs w:val="20"/>
              </w:rPr>
            </w:pPr>
            <w:r>
              <w:rPr>
                <w:sz w:val="20"/>
                <w:szCs w:val="20"/>
              </w:rPr>
              <w:t>1,055</w:t>
            </w:r>
          </w:p>
        </w:tc>
      </w:tr>
      <w:tr w:rsidR="00E62265" w:rsidRPr="001555C6" w:rsidTr="00E62265">
        <w:tc>
          <w:tcPr>
            <w:tcW w:w="2284" w:type="dxa"/>
            <w:shd w:val="clear" w:color="auto" w:fill="auto"/>
          </w:tcPr>
          <w:p w:rsidR="00E62265" w:rsidRPr="001555C6" w:rsidRDefault="00E62265" w:rsidP="00E62265">
            <w:pPr>
              <w:ind w:right="-1"/>
              <w:jc w:val="both"/>
              <w:rPr>
                <w:bCs/>
                <w:sz w:val="20"/>
                <w:szCs w:val="20"/>
              </w:rPr>
            </w:pPr>
            <w:r w:rsidRPr="001555C6">
              <w:rPr>
                <w:bCs/>
                <w:sz w:val="20"/>
                <w:szCs w:val="20"/>
              </w:rPr>
              <w:t>Индекс цен промышленных производителей</w:t>
            </w:r>
          </w:p>
        </w:tc>
        <w:tc>
          <w:tcPr>
            <w:tcW w:w="2678" w:type="dxa"/>
            <w:shd w:val="clear" w:color="auto" w:fill="auto"/>
            <w:vAlign w:val="center"/>
          </w:tcPr>
          <w:p w:rsidR="00E62265" w:rsidRPr="001555C6" w:rsidRDefault="00E62265" w:rsidP="00E62265">
            <w:pPr>
              <w:ind w:right="-1"/>
              <w:jc w:val="center"/>
              <w:rPr>
                <w:sz w:val="20"/>
                <w:szCs w:val="20"/>
              </w:rPr>
            </w:pPr>
            <w:r>
              <w:rPr>
                <w:sz w:val="20"/>
                <w:szCs w:val="20"/>
              </w:rPr>
              <w:t>1,059</w:t>
            </w:r>
          </w:p>
        </w:tc>
        <w:tc>
          <w:tcPr>
            <w:tcW w:w="2551" w:type="dxa"/>
            <w:shd w:val="clear" w:color="auto" w:fill="auto"/>
            <w:vAlign w:val="center"/>
          </w:tcPr>
          <w:p w:rsidR="00E62265" w:rsidRPr="001555C6" w:rsidRDefault="00E62265" w:rsidP="00E62265">
            <w:pPr>
              <w:ind w:right="-1"/>
              <w:jc w:val="center"/>
              <w:rPr>
                <w:sz w:val="20"/>
                <w:szCs w:val="20"/>
              </w:rPr>
            </w:pPr>
            <w:r>
              <w:rPr>
                <w:sz w:val="20"/>
                <w:szCs w:val="20"/>
              </w:rPr>
              <w:t>1,055</w:t>
            </w:r>
          </w:p>
        </w:tc>
        <w:tc>
          <w:tcPr>
            <w:tcW w:w="2693" w:type="dxa"/>
            <w:shd w:val="clear" w:color="auto" w:fill="auto"/>
            <w:vAlign w:val="center"/>
          </w:tcPr>
          <w:p w:rsidR="00E62265" w:rsidRPr="001555C6" w:rsidRDefault="00E62265" w:rsidP="00E62265">
            <w:pPr>
              <w:ind w:right="-1"/>
              <w:jc w:val="center"/>
              <w:rPr>
                <w:sz w:val="20"/>
                <w:szCs w:val="20"/>
              </w:rPr>
            </w:pPr>
            <w:r>
              <w:rPr>
                <w:sz w:val="20"/>
                <w:szCs w:val="20"/>
              </w:rPr>
              <w:t>1,053</w:t>
            </w:r>
          </w:p>
        </w:tc>
      </w:tr>
    </w:tbl>
    <w:p w:rsidR="00E62265" w:rsidRPr="003F7BEE" w:rsidRDefault="00E62265" w:rsidP="00E62265">
      <w:pPr>
        <w:ind w:right="-1" w:firstLine="708"/>
        <w:jc w:val="both"/>
      </w:pPr>
      <w:r w:rsidRPr="003F7BEE">
        <w:rPr>
          <w:bCs/>
        </w:rPr>
        <w:t xml:space="preserve">При расчёте расходов на 2016-2018 годы экспертной группой </w:t>
      </w:r>
      <w:r w:rsidRPr="003F7BEE">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3F7BEE">
        <w:rPr>
          <w:lang w:val="en-US"/>
        </w:rPr>
        <w:t>I</w:t>
      </w:r>
      <w:r w:rsidRPr="003F7BEE">
        <w:t>).</w:t>
      </w:r>
    </w:p>
    <w:p w:rsidR="00E62265" w:rsidRPr="003F7BEE" w:rsidRDefault="00E62265" w:rsidP="00E62265">
      <w:pPr>
        <w:ind w:right="-1" w:firstLine="708"/>
        <w:jc w:val="both"/>
      </w:pPr>
      <w:r w:rsidRPr="003F7BEE">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E62265" w:rsidRPr="003F7BEE" w:rsidRDefault="00E62265" w:rsidP="00E62265">
      <w:pPr>
        <w:ind w:firstLine="708"/>
      </w:pPr>
      <w:r w:rsidRPr="003F7BEE">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E62265" w:rsidRPr="003F7BEE" w:rsidRDefault="00E62265" w:rsidP="00E62265">
      <w:pPr>
        <w:ind w:firstLine="708"/>
        <w:jc w:val="both"/>
      </w:pPr>
      <w:r w:rsidRPr="003F7BEE">
        <w:t>Необходимая валовая выручка в целом по регулируемыми видам деятельности по предложению организации в 2016 году составит 101,81 тыс</w:t>
      </w:r>
      <w:proofErr w:type="gramStart"/>
      <w:r w:rsidRPr="003F7BEE">
        <w:t>.р</w:t>
      </w:r>
      <w:proofErr w:type="gramEnd"/>
      <w:r w:rsidRPr="003F7BEE">
        <w:t>уб., в том числе расходы - 99,51 тыс. руб., нормативная прибыль - 2,3 тыс.руб.</w:t>
      </w:r>
    </w:p>
    <w:p w:rsidR="00E62265" w:rsidRPr="003F7BEE" w:rsidRDefault="00E62265" w:rsidP="00E62265">
      <w:pPr>
        <w:ind w:firstLine="708"/>
        <w:jc w:val="both"/>
      </w:pPr>
      <w:r w:rsidRPr="003F7BEE">
        <w:t>Экспертная группа предлагает уменьшить необходимую валовую выручку, рассчитанную на 2016 год на сумму 9,43 тыс</w:t>
      </w:r>
      <w:proofErr w:type="gramStart"/>
      <w:r w:rsidRPr="003F7BEE">
        <w:t>.р</w:t>
      </w:r>
      <w:proofErr w:type="gramEnd"/>
      <w:r w:rsidRPr="003F7BEE">
        <w:t xml:space="preserve">уб., в том числе расходы </w:t>
      </w:r>
      <w:r w:rsidRPr="003F7BEE">
        <w:rPr>
          <w:bCs/>
        </w:rPr>
        <w:t>на сумму 8,44 тыс.руб., нормативную прибыль - 0,99 тыс</w:t>
      </w:r>
      <w:r w:rsidRPr="003F7BEE">
        <w:t>.руб.</w:t>
      </w:r>
    </w:p>
    <w:p w:rsidR="00E62265" w:rsidRPr="003F7BEE" w:rsidRDefault="00E62265" w:rsidP="00E62265">
      <w:pPr>
        <w:ind w:firstLine="708"/>
        <w:jc w:val="both"/>
      </w:pPr>
      <w:r w:rsidRPr="003F7BEE">
        <w:lastRenderedPageBreak/>
        <w:t xml:space="preserve"> Таким образом, по предложению экспертной группы необходимая валовая выручка составит 92,38 тыс</w:t>
      </w:r>
      <w:proofErr w:type="gramStart"/>
      <w:r w:rsidRPr="003F7BEE">
        <w:t>.р</w:t>
      </w:r>
      <w:proofErr w:type="gramEnd"/>
      <w:r w:rsidRPr="003F7BEE">
        <w:t>уб., в том числе расходы - 91,07 тыс. руб., нормативная прибыль - 1,31 тыс.руб.</w:t>
      </w:r>
    </w:p>
    <w:p w:rsidR="00E62265" w:rsidRPr="003F7BEE" w:rsidRDefault="00E62265" w:rsidP="00E62265">
      <w:pPr>
        <w:ind w:firstLine="708"/>
        <w:jc w:val="right"/>
      </w:pPr>
      <w:r w:rsidRPr="003F7BEE">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E62265" w:rsidRPr="001555C6" w:rsidTr="00E62265">
        <w:trPr>
          <w:trHeight w:val="105"/>
          <w:tblHeader/>
        </w:trPr>
        <w:tc>
          <w:tcPr>
            <w:tcW w:w="2696" w:type="dxa"/>
            <w:vMerge w:val="restart"/>
            <w:shd w:val="clear" w:color="auto" w:fill="auto"/>
            <w:vAlign w:val="center"/>
          </w:tcPr>
          <w:p w:rsidR="00E62265" w:rsidRPr="001555C6" w:rsidRDefault="00E62265" w:rsidP="00E62265">
            <w:pPr>
              <w:jc w:val="center"/>
              <w:rPr>
                <w:bCs/>
                <w:sz w:val="20"/>
                <w:szCs w:val="20"/>
              </w:rPr>
            </w:pPr>
            <w:r w:rsidRPr="001555C6">
              <w:rPr>
                <w:bCs/>
                <w:sz w:val="20"/>
                <w:szCs w:val="20"/>
              </w:rPr>
              <w:t>Основные статьи расходов</w:t>
            </w:r>
          </w:p>
        </w:tc>
        <w:tc>
          <w:tcPr>
            <w:tcW w:w="4829" w:type="dxa"/>
            <w:gridSpan w:val="3"/>
            <w:shd w:val="clear" w:color="auto" w:fill="auto"/>
            <w:vAlign w:val="center"/>
          </w:tcPr>
          <w:p w:rsidR="00E62265" w:rsidRPr="001555C6" w:rsidRDefault="00E62265" w:rsidP="00E62265">
            <w:pPr>
              <w:jc w:val="center"/>
              <w:rPr>
                <w:bCs/>
                <w:sz w:val="20"/>
                <w:szCs w:val="20"/>
              </w:rPr>
            </w:pPr>
            <w:r w:rsidRPr="001555C6">
              <w:rPr>
                <w:bCs/>
                <w:sz w:val="20"/>
                <w:szCs w:val="20"/>
              </w:rPr>
              <w:t>2016 год</w:t>
            </w:r>
          </w:p>
        </w:tc>
        <w:tc>
          <w:tcPr>
            <w:tcW w:w="2896" w:type="dxa"/>
            <w:vMerge w:val="restart"/>
            <w:shd w:val="clear" w:color="auto" w:fill="auto"/>
            <w:vAlign w:val="center"/>
          </w:tcPr>
          <w:p w:rsidR="00E62265" w:rsidRPr="001555C6" w:rsidRDefault="00E62265" w:rsidP="00E62265">
            <w:pPr>
              <w:jc w:val="center"/>
              <w:rPr>
                <w:bCs/>
                <w:sz w:val="20"/>
                <w:szCs w:val="20"/>
              </w:rPr>
            </w:pPr>
            <w:r w:rsidRPr="001555C6">
              <w:rPr>
                <w:bCs/>
                <w:sz w:val="20"/>
                <w:szCs w:val="20"/>
              </w:rPr>
              <w:t>Основание изменения</w:t>
            </w:r>
          </w:p>
        </w:tc>
      </w:tr>
      <w:tr w:rsidR="00E62265" w:rsidRPr="001555C6" w:rsidTr="00E62265">
        <w:trPr>
          <w:trHeight w:val="1200"/>
          <w:tblHeader/>
        </w:trPr>
        <w:tc>
          <w:tcPr>
            <w:tcW w:w="2696" w:type="dxa"/>
            <w:vMerge/>
            <w:shd w:val="clear" w:color="auto" w:fill="auto"/>
            <w:vAlign w:val="center"/>
          </w:tcPr>
          <w:p w:rsidR="00E62265" w:rsidRPr="001555C6" w:rsidRDefault="00E62265" w:rsidP="00E62265">
            <w:pPr>
              <w:jc w:val="center"/>
              <w:rPr>
                <w:bCs/>
                <w:sz w:val="20"/>
                <w:szCs w:val="20"/>
              </w:rPr>
            </w:pPr>
          </w:p>
        </w:tc>
        <w:tc>
          <w:tcPr>
            <w:tcW w:w="1610" w:type="dxa"/>
            <w:shd w:val="clear" w:color="auto" w:fill="auto"/>
            <w:vAlign w:val="center"/>
          </w:tcPr>
          <w:p w:rsidR="00E62265" w:rsidRPr="001555C6" w:rsidRDefault="00E62265" w:rsidP="00E62265">
            <w:pPr>
              <w:jc w:val="center"/>
              <w:rPr>
                <w:bCs/>
                <w:sz w:val="20"/>
                <w:szCs w:val="20"/>
              </w:rPr>
            </w:pPr>
            <w:r w:rsidRPr="001555C6">
              <w:rPr>
                <w:bCs/>
                <w:sz w:val="20"/>
                <w:szCs w:val="20"/>
              </w:rPr>
              <w:t>Данные организации, тыс. руб.</w:t>
            </w:r>
          </w:p>
        </w:tc>
        <w:tc>
          <w:tcPr>
            <w:tcW w:w="1609" w:type="dxa"/>
            <w:shd w:val="clear" w:color="auto" w:fill="auto"/>
            <w:vAlign w:val="center"/>
          </w:tcPr>
          <w:p w:rsidR="00E62265" w:rsidRPr="001555C6" w:rsidRDefault="00E62265" w:rsidP="00E62265">
            <w:pPr>
              <w:jc w:val="center"/>
              <w:rPr>
                <w:bCs/>
                <w:sz w:val="20"/>
                <w:szCs w:val="20"/>
              </w:rPr>
            </w:pPr>
            <w:r w:rsidRPr="001555C6">
              <w:rPr>
                <w:bCs/>
                <w:sz w:val="20"/>
                <w:szCs w:val="20"/>
              </w:rPr>
              <w:t>Данные экспертной группы, тыс. руб.</w:t>
            </w:r>
          </w:p>
        </w:tc>
        <w:tc>
          <w:tcPr>
            <w:tcW w:w="1610" w:type="dxa"/>
            <w:shd w:val="clear" w:color="auto" w:fill="auto"/>
            <w:vAlign w:val="center"/>
          </w:tcPr>
          <w:p w:rsidR="00E62265" w:rsidRPr="001555C6" w:rsidRDefault="00E62265" w:rsidP="00E62265">
            <w:pPr>
              <w:jc w:val="center"/>
              <w:rPr>
                <w:bCs/>
                <w:sz w:val="20"/>
                <w:szCs w:val="20"/>
              </w:rPr>
            </w:pPr>
            <w:r w:rsidRPr="001555C6">
              <w:rPr>
                <w:bCs/>
                <w:sz w:val="20"/>
                <w:szCs w:val="20"/>
              </w:rPr>
              <w:t>Отклонение, тыс. руб.</w:t>
            </w:r>
          </w:p>
        </w:tc>
        <w:tc>
          <w:tcPr>
            <w:tcW w:w="2896" w:type="dxa"/>
            <w:vMerge/>
            <w:shd w:val="clear" w:color="auto" w:fill="auto"/>
            <w:vAlign w:val="center"/>
          </w:tcPr>
          <w:p w:rsidR="00E62265" w:rsidRPr="001555C6" w:rsidRDefault="00E62265" w:rsidP="00E62265">
            <w:pPr>
              <w:jc w:val="center"/>
              <w:rPr>
                <w:bCs/>
                <w:sz w:val="20"/>
                <w:szCs w:val="20"/>
              </w:rPr>
            </w:pPr>
          </w:p>
        </w:tc>
      </w:tr>
      <w:tr w:rsidR="00E62265" w:rsidRPr="001555C6" w:rsidTr="00E62265">
        <w:tc>
          <w:tcPr>
            <w:tcW w:w="2696" w:type="dxa"/>
            <w:shd w:val="clear" w:color="auto" w:fill="auto"/>
            <w:vAlign w:val="center"/>
          </w:tcPr>
          <w:p w:rsidR="00E62265" w:rsidRPr="001555C6" w:rsidRDefault="00E62265" w:rsidP="00E62265">
            <w:pPr>
              <w:rPr>
                <w:sz w:val="20"/>
                <w:szCs w:val="20"/>
              </w:rPr>
            </w:pPr>
            <w:r w:rsidRPr="001555C6">
              <w:rPr>
                <w:sz w:val="20"/>
                <w:szCs w:val="20"/>
              </w:rPr>
              <w:t>Текущие расходы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92,91</w:t>
            </w:r>
          </w:p>
        </w:tc>
        <w:tc>
          <w:tcPr>
            <w:tcW w:w="1609" w:type="dxa"/>
            <w:shd w:val="clear" w:color="auto" w:fill="auto"/>
            <w:vAlign w:val="center"/>
          </w:tcPr>
          <w:p w:rsidR="00E62265" w:rsidRPr="001555C6" w:rsidRDefault="00E62265" w:rsidP="00E62265">
            <w:pPr>
              <w:jc w:val="center"/>
              <w:rPr>
                <w:sz w:val="20"/>
                <w:szCs w:val="20"/>
              </w:rPr>
            </w:pPr>
            <w:r>
              <w:rPr>
                <w:sz w:val="20"/>
                <w:szCs w:val="20"/>
              </w:rPr>
              <w:t>84,98</w:t>
            </w:r>
          </w:p>
        </w:tc>
        <w:tc>
          <w:tcPr>
            <w:tcW w:w="1610" w:type="dxa"/>
            <w:shd w:val="clear" w:color="auto" w:fill="auto"/>
            <w:vAlign w:val="center"/>
          </w:tcPr>
          <w:p w:rsidR="00E62265" w:rsidRPr="001555C6" w:rsidRDefault="00E62265" w:rsidP="00E62265">
            <w:pPr>
              <w:jc w:val="center"/>
              <w:rPr>
                <w:sz w:val="20"/>
                <w:szCs w:val="20"/>
              </w:rPr>
            </w:pPr>
            <w:r>
              <w:rPr>
                <w:sz w:val="20"/>
                <w:szCs w:val="20"/>
              </w:rPr>
              <w:t>-7,93</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rPr>
                <w:sz w:val="20"/>
                <w:szCs w:val="20"/>
              </w:rPr>
            </w:pPr>
            <w:r w:rsidRPr="001555C6">
              <w:rPr>
                <w:sz w:val="20"/>
                <w:szCs w:val="20"/>
              </w:rPr>
              <w:t>Операционные расходы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86,28</w:t>
            </w:r>
          </w:p>
        </w:tc>
        <w:tc>
          <w:tcPr>
            <w:tcW w:w="1609" w:type="dxa"/>
            <w:shd w:val="clear" w:color="auto" w:fill="auto"/>
            <w:vAlign w:val="center"/>
          </w:tcPr>
          <w:p w:rsidR="00E62265" w:rsidRPr="001555C6" w:rsidRDefault="00E62265" w:rsidP="00E62265">
            <w:pPr>
              <w:jc w:val="center"/>
              <w:rPr>
                <w:sz w:val="20"/>
                <w:szCs w:val="20"/>
              </w:rPr>
            </w:pPr>
            <w:r>
              <w:rPr>
                <w:sz w:val="20"/>
                <w:szCs w:val="20"/>
              </w:rPr>
              <w:t>77,91</w:t>
            </w:r>
          </w:p>
        </w:tc>
        <w:tc>
          <w:tcPr>
            <w:tcW w:w="1610" w:type="dxa"/>
            <w:shd w:val="clear" w:color="auto" w:fill="auto"/>
            <w:vAlign w:val="center"/>
          </w:tcPr>
          <w:p w:rsidR="00E62265" w:rsidRPr="001555C6" w:rsidRDefault="00E62265" w:rsidP="00E62265">
            <w:pPr>
              <w:jc w:val="center"/>
              <w:rPr>
                <w:sz w:val="20"/>
                <w:szCs w:val="20"/>
              </w:rPr>
            </w:pPr>
            <w:r>
              <w:rPr>
                <w:sz w:val="20"/>
                <w:szCs w:val="20"/>
              </w:rPr>
              <w:t>-8,37</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bCs/>
                <w:sz w:val="20"/>
                <w:szCs w:val="20"/>
              </w:rPr>
            </w:pPr>
            <w:r w:rsidRPr="001555C6">
              <w:rPr>
                <w:bCs/>
                <w:sz w:val="20"/>
                <w:szCs w:val="20"/>
              </w:rPr>
              <w:t>Производственные расходы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45,06</w:t>
            </w:r>
          </w:p>
        </w:tc>
        <w:tc>
          <w:tcPr>
            <w:tcW w:w="1609" w:type="dxa"/>
            <w:shd w:val="clear" w:color="auto" w:fill="auto"/>
            <w:vAlign w:val="center"/>
          </w:tcPr>
          <w:p w:rsidR="00E62265" w:rsidRPr="001555C6" w:rsidRDefault="00E62265" w:rsidP="00E62265">
            <w:pPr>
              <w:jc w:val="center"/>
              <w:rPr>
                <w:sz w:val="20"/>
                <w:szCs w:val="20"/>
              </w:rPr>
            </w:pPr>
            <w:r>
              <w:rPr>
                <w:sz w:val="20"/>
                <w:szCs w:val="20"/>
              </w:rPr>
              <w:t>30,3</w:t>
            </w:r>
          </w:p>
        </w:tc>
        <w:tc>
          <w:tcPr>
            <w:tcW w:w="1610" w:type="dxa"/>
            <w:shd w:val="clear" w:color="auto" w:fill="auto"/>
            <w:vAlign w:val="center"/>
          </w:tcPr>
          <w:p w:rsidR="00E62265" w:rsidRPr="001555C6" w:rsidRDefault="00E62265" w:rsidP="00E62265">
            <w:pPr>
              <w:jc w:val="center"/>
              <w:rPr>
                <w:sz w:val="20"/>
                <w:szCs w:val="20"/>
              </w:rPr>
            </w:pPr>
            <w:r>
              <w:rPr>
                <w:sz w:val="20"/>
                <w:szCs w:val="20"/>
              </w:rPr>
              <w:t>-14,76</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bCs/>
                <w:iCs/>
                <w:sz w:val="20"/>
                <w:szCs w:val="20"/>
              </w:rPr>
              <w:t>расходы на приобретение сырья и материалов и их хранение:</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реагенты</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ГСМ</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материалы и малоценные основные средства</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Затраты на оплату труда и отчисления на социальные нужды</w:t>
            </w:r>
          </w:p>
        </w:tc>
        <w:tc>
          <w:tcPr>
            <w:tcW w:w="1610" w:type="dxa"/>
            <w:shd w:val="clear" w:color="auto" w:fill="auto"/>
            <w:vAlign w:val="center"/>
          </w:tcPr>
          <w:p w:rsidR="00E62265" w:rsidRPr="001555C6" w:rsidRDefault="00E62265" w:rsidP="00E62265">
            <w:pPr>
              <w:jc w:val="center"/>
              <w:rPr>
                <w:sz w:val="20"/>
                <w:szCs w:val="20"/>
              </w:rPr>
            </w:pPr>
            <w:r>
              <w:rPr>
                <w:sz w:val="20"/>
                <w:szCs w:val="20"/>
              </w:rPr>
              <w:t>84,47</w:t>
            </w:r>
          </w:p>
        </w:tc>
        <w:tc>
          <w:tcPr>
            <w:tcW w:w="1609" w:type="dxa"/>
            <w:shd w:val="clear" w:color="auto" w:fill="auto"/>
            <w:vAlign w:val="center"/>
          </w:tcPr>
          <w:p w:rsidR="00E62265" w:rsidRPr="001555C6" w:rsidRDefault="00E62265" w:rsidP="00E62265">
            <w:pPr>
              <w:jc w:val="center"/>
              <w:rPr>
                <w:sz w:val="20"/>
                <w:szCs w:val="20"/>
              </w:rPr>
            </w:pPr>
            <w:r>
              <w:rPr>
                <w:sz w:val="20"/>
                <w:szCs w:val="20"/>
              </w:rPr>
              <w:t>76,79</w:t>
            </w:r>
          </w:p>
        </w:tc>
        <w:tc>
          <w:tcPr>
            <w:tcW w:w="1610" w:type="dxa"/>
            <w:shd w:val="clear" w:color="auto" w:fill="auto"/>
            <w:vAlign w:val="center"/>
          </w:tcPr>
          <w:p w:rsidR="00E62265" w:rsidRPr="001555C6" w:rsidRDefault="00E62265" w:rsidP="00E62265">
            <w:pPr>
              <w:jc w:val="center"/>
              <w:rPr>
                <w:sz w:val="20"/>
                <w:szCs w:val="20"/>
              </w:rPr>
            </w:pPr>
            <w:r>
              <w:rPr>
                <w:sz w:val="20"/>
                <w:szCs w:val="20"/>
              </w:rPr>
              <w:t>-7,68</w:t>
            </w:r>
          </w:p>
        </w:tc>
        <w:tc>
          <w:tcPr>
            <w:tcW w:w="2896" w:type="dxa"/>
            <w:shd w:val="clear" w:color="auto" w:fill="auto"/>
            <w:vAlign w:val="center"/>
          </w:tcPr>
          <w:p w:rsidR="00E62265" w:rsidRPr="001555C6" w:rsidRDefault="00E62265" w:rsidP="00E62265">
            <w:pPr>
              <w:rPr>
                <w:sz w:val="20"/>
                <w:szCs w:val="20"/>
              </w:rPr>
            </w:pPr>
            <w:r>
              <w:rPr>
                <w:sz w:val="20"/>
                <w:szCs w:val="20"/>
              </w:rPr>
              <w:t>С учетом поэтапного доведения до уровня отраслевого тарифного соглашения и уровня средней заработной платы по региону, сложившейся по отрасли за 2015 год</w:t>
            </w: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Общехозяйственные расходы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1,02</w:t>
            </w:r>
          </w:p>
        </w:tc>
        <w:tc>
          <w:tcPr>
            <w:tcW w:w="1609" w:type="dxa"/>
            <w:shd w:val="clear" w:color="auto" w:fill="auto"/>
            <w:vAlign w:val="center"/>
          </w:tcPr>
          <w:p w:rsidR="00E62265" w:rsidRPr="001555C6" w:rsidRDefault="00E62265" w:rsidP="00E62265">
            <w:pPr>
              <w:jc w:val="center"/>
              <w:rPr>
                <w:sz w:val="20"/>
                <w:szCs w:val="20"/>
              </w:rPr>
            </w:pPr>
            <w:r>
              <w:rPr>
                <w:sz w:val="20"/>
                <w:szCs w:val="20"/>
              </w:rPr>
              <w:t>1,12</w:t>
            </w:r>
          </w:p>
        </w:tc>
        <w:tc>
          <w:tcPr>
            <w:tcW w:w="1610" w:type="dxa"/>
            <w:shd w:val="clear" w:color="auto" w:fill="auto"/>
            <w:vAlign w:val="center"/>
          </w:tcPr>
          <w:p w:rsidR="00E62265" w:rsidRPr="001555C6" w:rsidRDefault="00E62265" w:rsidP="00E62265">
            <w:pPr>
              <w:jc w:val="center"/>
              <w:rPr>
                <w:sz w:val="20"/>
                <w:szCs w:val="20"/>
              </w:rPr>
            </w:pPr>
            <w:r>
              <w:rPr>
                <w:sz w:val="20"/>
                <w:szCs w:val="20"/>
              </w:rPr>
              <w:t>0,1</w:t>
            </w:r>
          </w:p>
        </w:tc>
        <w:tc>
          <w:tcPr>
            <w:tcW w:w="2896" w:type="dxa"/>
            <w:shd w:val="clear" w:color="auto" w:fill="auto"/>
            <w:vAlign w:val="center"/>
          </w:tcPr>
          <w:p w:rsidR="00E62265" w:rsidRPr="001555C6" w:rsidRDefault="00E62265" w:rsidP="00E62265">
            <w:pPr>
              <w:rPr>
                <w:sz w:val="20"/>
                <w:szCs w:val="20"/>
              </w:rPr>
            </w:pPr>
            <w:r>
              <w:rPr>
                <w:sz w:val="20"/>
                <w:szCs w:val="20"/>
              </w:rPr>
              <w:t>На основании плановых показателей 2015 года с учетом ИЦП</w:t>
            </w: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Прочие производственные расходы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Расходы на текущий ремонт</w:t>
            </w:r>
          </w:p>
        </w:tc>
        <w:tc>
          <w:tcPr>
            <w:tcW w:w="1610" w:type="dxa"/>
            <w:shd w:val="clear" w:color="auto" w:fill="auto"/>
            <w:vAlign w:val="center"/>
          </w:tcPr>
          <w:p w:rsidR="00E62265" w:rsidRPr="001555C6" w:rsidRDefault="00E62265" w:rsidP="00E62265">
            <w:pPr>
              <w:jc w:val="center"/>
              <w:rPr>
                <w:sz w:val="20"/>
                <w:szCs w:val="20"/>
              </w:rPr>
            </w:pPr>
            <w:r>
              <w:rPr>
                <w:sz w:val="20"/>
                <w:szCs w:val="20"/>
              </w:rPr>
              <w:t>0,79</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-0,79</w:t>
            </w:r>
          </w:p>
        </w:tc>
        <w:tc>
          <w:tcPr>
            <w:tcW w:w="2896" w:type="dxa"/>
            <w:shd w:val="clear" w:color="auto" w:fill="auto"/>
            <w:vAlign w:val="center"/>
          </w:tcPr>
          <w:p w:rsidR="00E62265" w:rsidRPr="001555C6" w:rsidRDefault="00E62265" w:rsidP="00E62265">
            <w:pPr>
              <w:rPr>
                <w:sz w:val="20"/>
                <w:szCs w:val="20"/>
              </w:rPr>
            </w:pPr>
            <w:r>
              <w:rPr>
                <w:sz w:val="20"/>
                <w:szCs w:val="20"/>
              </w:rPr>
              <w:t>Не обоснованы документально</w:t>
            </w: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Расходы на капитальный ремонт</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rPr>
                <w:bCs/>
                <w:sz w:val="20"/>
                <w:szCs w:val="20"/>
              </w:rPr>
            </w:pPr>
            <w:r w:rsidRPr="001555C6">
              <w:rPr>
                <w:bCs/>
                <w:sz w:val="20"/>
                <w:szCs w:val="20"/>
              </w:rPr>
              <w:t>Расходы на электрическую энергию</w:t>
            </w:r>
          </w:p>
        </w:tc>
        <w:tc>
          <w:tcPr>
            <w:tcW w:w="1610" w:type="dxa"/>
            <w:shd w:val="clear" w:color="auto" w:fill="auto"/>
            <w:vAlign w:val="center"/>
          </w:tcPr>
          <w:p w:rsidR="00E62265" w:rsidRPr="001555C6" w:rsidRDefault="00E62265" w:rsidP="00E62265">
            <w:pPr>
              <w:jc w:val="center"/>
              <w:rPr>
                <w:sz w:val="20"/>
                <w:szCs w:val="20"/>
              </w:rPr>
            </w:pPr>
            <w:r>
              <w:rPr>
                <w:sz w:val="20"/>
                <w:szCs w:val="20"/>
              </w:rPr>
              <w:t>3,74</w:t>
            </w:r>
          </w:p>
        </w:tc>
        <w:tc>
          <w:tcPr>
            <w:tcW w:w="1609" w:type="dxa"/>
            <w:shd w:val="clear" w:color="auto" w:fill="auto"/>
            <w:vAlign w:val="center"/>
          </w:tcPr>
          <w:p w:rsidR="00E62265" w:rsidRPr="001555C6" w:rsidRDefault="00E62265" w:rsidP="00E62265">
            <w:pPr>
              <w:jc w:val="center"/>
              <w:rPr>
                <w:sz w:val="20"/>
                <w:szCs w:val="20"/>
              </w:rPr>
            </w:pPr>
            <w:r>
              <w:rPr>
                <w:sz w:val="20"/>
                <w:szCs w:val="20"/>
              </w:rPr>
              <w:t>3,93</w:t>
            </w:r>
          </w:p>
        </w:tc>
        <w:tc>
          <w:tcPr>
            <w:tcW w:w="1610" w:type="dxa"/>
            <w:shd w:val="clear" w:color="auto" w:fill="auto"/>
            <w:vAlign w:val="center"/>
          </w:tcPr>
          <w:p w:rsidR="00E62265" w:rsidRPr="001555C6" w:rsidRDefault="00E62265" w:rsidP="00E62265">
            <w:pPr>
              <w:jc w:val="center"/>
              <w:rPr>
                <w:sz w:val="20"/>
                <w:szCs w:val="20"/>
              </w:rPr>
            </w:pPr>
            <w:r>
              <w:rPr>
                <w:sz w:val="20"/>
                <w:szCs w:val="20"/>
              </w:rPr>
              <w:t>0,19</w:t>
            </w:r>
          </w:p>
        </w:tc>
        <w:tc>
          <w:tcPr>
            <w:tcW w:w="2896" w:type="dxa"/>
            <w:shd w:val="clear" w:color="auto" w:fill="auto"/>
            <w:vAlign w:val="center"/>
          </w:tcPr>
          <w:p w:rsidR="00E62265" w:rsidRPr="001555C6" w:rsidRDefault="00E62265" w:rsidP="00E62265">
            <w:pPr>
              <w:rPr>
                <w:sz w:val="20"/>
                <w:szCs w:val="20"/>
              </w:rPr>
            </w:pPr>
            <w:r>
              <w:rPr>
                <w:sz w:val="20"/>
                <w:szCs w:val="20"/>
              </w:rPr>
              <w:t>Исходя из технологического обоснованного объема электроэнергии с учетом позиций, определенных прогнозом социально-экономического развития РФ на 2016 год и плановый период 2017-2018 годов</w:t>
            </w:r>
          </w:p>
        </w:tc>
      </w:tr>
      <w:tr w:rsidR="00E62265" w:rsidRPr="001555C6" w:rsidTr="00E62265">
        <w:tc>
          <w:tcPr>
            <w:tcW w:w="2696" w:type="dxa"/>
            <w:shd w:val="clear" w:color="auto" w:fill="auto"/>
            <w:vAlign w:val="center"/>
          </w:tcPr>
          <w:p w:rsidR="00E62265" w:rsidRPr="001555C6" w:rsidRDefault="00E62265" w:rsidP="00E62265">
            <w:pPr>
              <w:rPr>
                <w:bCs/>
                <w:sz w:val="20"/>
                <w:szCs w:val="20"/>
              </w:rPr>
            </w:pPr>
            <w:r w:rsidRPr="001555C6">
              <w:rPr>
                <w:bCs/>
                <w:sz w:val="20"/>
                <w:szCs w:val="20"/>
              </w:rPr>
              <w:t>Неподконтрольные расходы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2,89</w:t>
            </w:r>
          </w:p>
        </w:tc>
        <w:tc>
          <w:tcPr>
            <w:tcW w:w="1609" w:type="dxa"/>
            <w:shd w:val="clear" w:color="auto" w:fill="auto"/>
            <w:vAlign w:val="center"/>
          </w:tcPr>
          <w:p w:rsidR="00E62265" w:rsidRPr="001555C6" w:rsidRDefault="00E62265" w:rsidP="00E62265">
            <w:pPr>
              <w:jc w:val="center"/>
              <w:rPr>
                <w:sz w:val="20"/>
                <w:szCs w:val="20"/>
              </w:rPr>
            </w:pPr>
            <w:r>
              <w:rPr>
                <w:sz w:val="20"/>
                <w:szCs w:val="20"/>
              </w:rPr>
              <w:t>3,14</w:t>
            </w:r>
          </w:p>
        </w:tc>
        <w:tc>
          <w:tcPr>
            <w:tcW w:w="1610" w:type="dxa"/>
            <w:shd w:val="clear" w:color="auto" w:fill="auto"/>
            <w:vAlign w:val="center"/>
          </w:tcPr>
          <w:p w:rsidR="00E62265" w:rsidRPr="001555C6" w:rsidRDefault="00E62265" w:rsidP="00E62265">
            <w:pPr>
              <w:jc w:val="center"/>
              <w:rPr>
                <w:sz w:val="20"/>
                <w:szCs w:val="20"/>
              </w:rPr>
            </w:pPr>
            <w:r>
              <w:rPr>
                <w:sz w:val="20"/>
                <w:szCs w:val="20"/>
              </w:rPr>
              <w:t>0,25</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rPr>
                <w:sz w:val="20"/>
                <w:szCs w:val="20"/>
              </w:rPr>
            </w:pPr>
            <w:r w:rsidRPr="001555C6">
              <w:rPr>
                <w:bCs/>
                <w:sz w:val="20"/>
                <w:szCs w:val="20"/>
              </w:rPr>
              <w:t>Расходы на оплату товаров (услуг, работ), приобретаемых у других организаций:</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расходы на тепловую энергию</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расходы на покупку воды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услуги по транспортировке холодной воды</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услуги по водоотведению и очистке сточных вод</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услуги по транспортировке сточных вод</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Налоги и сборы:</w:t>
            </w:r>
          </w:p>
        </w:tc>
        <w:tc>
          <w:tcPr>
            <w:tcW w:w="1610" w:type="dxa"/>
            <w:shd w:val="clear" w:color="auto" w:fill="auto"/>
            <w:vAlign w:val="center"/>
          </w:tcPr>
          <w:p w:rsidR="00E62265" w:rsidRPr="001555C6" w:rsidRDefault="00E62265" w:rsidP="00E62265">
            <w:pPr>
              <w:jc w:val="center"/>
              <w:rPr>
                <w:sz w:val="20"/>
                <w:szCs w:val="20"/>
              </w:rPr>
            </w:pPr>
            <w:r>
              <w:rPr>
                <w:sz w:val="20"/>
                <w:szCs w:val="20"/>
              </w:rPr>
              <w:t>2,89</w:t>
            </w:r>
          </w:p>
        </w:tc>
        <w:tc>
          <w:tcPr>
            <w:tcW w:w="1609" w:type="dxa"/>
            <w:shd w:val="clear" w:color="auto" w:fill="auto"/>
            <w:vAlign w:val="center"/>
          </w:tcPr>
          <w:p w:rsidR="00E62265" w:rsidRPr="001555C6" w:rsidRDefault="00E62265" w:rsidP="00E62265">
            <w:pPr>
              <w:jc w:val="center"/>
              <w:rPr>
                <w:sz w:val="20"/>
                <w:szCs w:val="20"/>
              </w:rPr>
            </w:pPr>
            <w:r>
              <w:rPr>
                <w:sz w:val="20"/>
                <w:szCs w:val="20"/>
              </w:rPr>
              <w:t>3,14</w:t>
            </w:r>
          </w:p>
        </w:tc>
        <w:tc>
          <w:tcPr>
            <w:tcW w:w="1610" w:type="dxa"/>
            <w:shd w:val="clear" w:color="auto" w:fill="auto"/>
            <w:vAlign w:val="center"/>
          </w:tcPr>
          <w:p w:rsidR="00E62265" w:rsidRPr="001555C6" w:rsidRDefault="00E62265" w:rsidP="00E62265">
            <w:pPr>
              <w:jc w:val="center"/>
              <w:rPr>
                <w:sz w:val="20"/>
                <w:szCs w:val="20"/>
              </w:rPr>
            </w:pPr>
            <w:r>
              <w:rPr>
                <w:sz w:val="20"/>
                <w:szCs w:val="20"/>
              </w:rPr>
              <w:t>0,25</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Налог на прибыль</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 xml:space="preserve">Налог на имущество </w:t>
            </w:r>
            <w:r w:rsidRPr="001555C6">
              <w:rPr>
                <w:sz w:val="20"/>
                <w:szCs w:val="20"/>
              </w:rPr>
              <w:lastRenderedPageBreak/>
              <w:t>организаций</w:t>
            </w:r>
          </w:p>
        </w:tc>
        <w:tc>
          <w:tcPr>
            <w:tcW w:w="1610" w:type="dxa"/>
            <w:shd w:val="clear" w:color="auto" w:fill="auto"/>
            <w:vAlign w:val="center"/>
          </w:tcPr>
          <w:p w:rsidR="00E62265" w:rsidRPr="001555C6" w:rsidRDefault="00E62265" w:rsidP="00E62265">
            <w:pPr>
              <w:jc w:val="center"/>
              <w:rPr>
                <w:sz w:val="20"/>
                <w:szCs w:val="20"/>
              </w:rPr>
            </w:pPr>
            <w:r>
              <w:rPr>
                <w:sz w:val="20"/>
                <w:szCs w:val="20"/>
              </w:rPr>
              <w:lastRenderedPageBreak/>
              <w:t>1,85</w:t>
            </w:r>
          </w:p>
        </w:tc>
        <w:tc>
          <w:tcPr>
            <w:tcW w:w="1609" w:type="dxa"/>
            <w:shd w:val="clear" w:color="auto" w:fill="auto"/>
            <w:vAlign w:val="center"/>
          </w:tcPr>
          <w:p w:rsidR="00E62265" w:rsidRPr="001555C6" w:rsidRDefault="00E62265" w:rsidP="00E62265">
            <w:pPr>
              <w:jc w:val="center"/>
              <w:rPr>
                <w:sz w:val="20"/>
                <w:szCs w:val="20"/>
              </w:rPr>
            </w:pPr>
            <w:r>
              <w:rPr>
                <w:sz w:val="20"/>
                <w:szCs w:val="20"/>
              </w:rPr>
              <w:t>1,78</w:t>
            </w:r>
          </w:p>
        </w:tc>
        <w:tc>
          <w:tcPr>
            <w:tcW w:w="1610" w:type="dxa"/>
            <w:shd w:val="clear" w:color="auto" w:fill="auto"/>
            <w:vAlign w:val="center"/>
          </w:tcPr>
          <w:p w:rsidR="00E62265" w:rsidRPr="001555C6" w:rsidRDefault="00E62265" w:rsidP="00E62265">
            <w:pPr>
              <w:jc w:val="center"/>
              <w:rPr>
                <w:sz w:val="20"/>
                <w:szCs w:val="20"/>
              </w:rPr>
            </w:pPr>
            <w:r>
              <w:rPr>
                <w:sz w:val="20"/>
                <w:szCs w:val="20"/>
              </w:rPr>
              <w:t>-0,07</w:t>
            </w:r>
          </w:p>
        </w:tc>
        <w:tc>
          <w:tcPr>
            <w:tcW w:w="2896" w:type="dxa"/>
            <w:shd w:val="clear" w:color="auto" w:fill="auto"/>
            <w:vAlign w:val="center"/>
          </w:tcPr>
          <w:p w:rsidR="00E62265" w:rsidRPr="001555C6" w:rsidRDefault="00E62265" w:rsidP="00E62265">
            <w:pPr>
              <w:rPr>
                <w:sz w:val="20"/>
                <w:szCs w:val="20"/>
              </w:rPr>
            </w:pPr>
            <w:r>
              <w:rPr>
                <w:sz w:val="20"/>
                <w:szCs w:val="20"/>
              </w:rPr>
              <w:t xml:space="preserve">Организацией допущена </w:t>
            </w:r>
            <w:r>
              <w:rPr>
                <w:sz w:val="20"/>
                <w:szCs w:val="20"/>
              </w:rPr>
              <w:lastRenderedPageBreak/>
              <w:t>ошибка при заполнении расчета</w:t>
            </w: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lastRenderedPageBreak/>
              <w:t>Земельный налог и арендная плата за землю</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Водный налог</w:t>
            </w:r>
          </w:p>
        </w:tc>
        <w:tc>
          <w:tcPr>
            <w:tcW w:w="1610" w:type="dxa"/>
            <w:shd w:val="clear" w:color="auto" w:fill="auto"/>
            <w:vAlign w:val="center"/>
          </w:tcPr>
          <w:p w:rsidR="00E62265" w:rsidRPr="001555C6" w:rsidRDefault="00E62265" w:rsidP="00E62265">
            <w:pPr>
              <w:jc w:val="center"/>
              <w:rPr>
                <w:sz w:val="20"/>
                <w:szCs w:val="20"/>
              </w:rPr>
            </w:pPr>
            <w:r>
              <w:rPr>
                <w:sz w:val="20"/>
                <w:szCs w:val="20"/>
              </w:rPr>
              <w:t>1,03</w:t>
            </w:r>
          </w:p>
        </w:tc>
        <w:tc>
          <w:tcPr>
            <w:tcW w:w="1609" w:type="dxa"/>
            <w:shd w:val="clear" w:color="auto" w:fill="auto"/>
            <w:vAlign w:val="center"/>
          </w:tcPr>
          <w:p w:rsidR="00E62265" w:rsidRPr="001555C6" w:rsidRDefault="00E62265" w:rsidP="00E62265">
            <w:pPr>
              <w:jc w:val="center"/>
              <w:rPr>
                <w:sz w:val="20"/>
                <w:szCs w:val="20"/>
              </w:rPr>
            </w:pPr>
            <w:r>
              <w:rPr>
                <w:sz w:val="20"/>
                <w:szCs w:val="20"/>
              </w:rPr>
              <w:t>1,36</w:t>
            </w:r>
          </w:p>
        </w:tc>
        <w:tc>
          <w:tcPr>
            <w:tcW w:w="1610" w:type="dxa"/>
            <w:shd w:val="clear" w:color="auto" w:fill="auto"/>
            <w:vAlign w:val="center"/>
          </w:tcPr>
          <w:p w:rsidR="00E62265" w:rsidRPr="001555C6" w:rsidRDefault="00E62265" w:rsidP="00E62265">
            <w:pPr>
              <w:jc w:val="center"/>
              <w:rPr>
                <w:sz w:val="20"/>
                <w:szCs w:val="20"/>
              </w:rPr>
            </w:pPr>
            <w:r>
              <w:rPr>
                <w:sz w:val="20"/>
                <w:szCs w:val="20"/>
              </w:rPr>
              <w:t>0,33</w:t>
            </w:r>
          </w:p>
        </w:tc>
        <w:tc>
          <w:tcPr>
            <w:tcW w:w="2896" w:type="dxa"/>
            <w:shd w:val="clear" w:color="auto" w:fill="auto"/>
            <w:vAlign w:val="center"/>
          </w:tcPr>
          <w:p w:rsidR="00E62265" w:rsidRPr="001555C6" w:rsidRDefault="00E62265" w:rsidP="00E62265">
            <w:pPr>
              <w:rPr>
                <w:sz w:val="20"/>
                <w:szCs w:val="20"/>
              </w:rPr>
            </w:pPr>
            <w:proofErr w:type="gramStart"/>
            <w:r>
              <w:rPr>
                <w:sz w:val="20"/>
                <w:szCs w:val="20"/>
              </w:rPr>
              <w:t>Рассчитан</w:t>
            </w:r>
            <w:proofErr w:type="gramEnd"/>
            <w:r>
              <w:rPr>
                <w:sz w:val="20"/>
                <w:szCs w:val="20"/>
              </w:rPr>
              <w:t xml:space="preserve"> в соответствии с Налоговым Кодексом </w:t>
            </w: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Плата за пользование водным объектом</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Транспортный налог</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Плата за негативное воздействие на окружающую среду</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Прочие налоги и сборы</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jc w:val="both"/>
              <w:rPr>
                <w:sz w:val="20"/>
                <w:szCs w:val="20"/>
              </w:rPr>
            </w:pPr>
            <w:r w:rsidRPr="001555C6">
              <w:rPr>
                <w:sz w:val="20"/>
                <w:szCs w:val="20"/>
              </w:rPr>
              <w:t>Аренда (концессионная плата)</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802D1E" w:rsidRDefault="00E62265" w:rsidP="00E62265">
            <w:pPr>
              <w:rPr>
                <w:bCs/>
                <w:sz w:val="20"/>
                <w:szCs w:val="20"/>
              </w:rPr>
            </w:pPr>
            <w:r w:rsidRPr="00802D1E">
              <w:rPr>
                <w:bCs/>
                <w:sz w:val="20"/>
                <w:szCs w:val="20"/>
              </w:rPr>
              <w:t>Экономия расходов</w:t>
            </w:r>
          </w:p>
        </w:tc>
        <w:tc>
          <w:tcPr>
            <w:tcW w:w="1610" w:type="dxa"/>
            <w:shd w:val="clear" w:color="auto" w:fill="auto"/>
            <w:vAlign w:val="center"/>
          </w:tcPr>
          <w:p w:rsidR="00E62265" w:rsidRPr="00802D1E" w:rsidRDefault="00E62265" w:rsidP="00E62265">
            <w:pPr>
              <w:jc w:val="center"/>
              <w:rPr>
                <w:sz w:val="20"/>
                <w:szCs w:val="20"/>
              </w:rPr>
            </w:pPr>
            <w:r w:rsidRPr="00802D1E">
              <w:rPr>
                <w:sz w:val="20"/>
                <w:szCs w:val="20"/>
              </w:rPr>
              <w:t>-</w:t>
            </w:r>
          </w:p>
        </w:tc>
        <w:tc>
          <w:tcPr>
            <w:tcW w:w="1609" w:type="dxa"/>
            <w:shd w:val="clear" w:color="auto" w:fill="auto"/>
            <w:vAlign w:val="center"/>
          </w:tcPr>
          <w:p w:rsidR="00E62265" w:rsidRPr="00802D1E" w:rsidRDefault="00E62265" w:rsidP="00E62265">
            <w:pPr>
              <w:jc w:val="center"/>
              <w:rPr>
                <w:sz w:val="20"/>
                <w:szCs w:val="20"/>
              </w:rPr>
            </w:pPr>
            <w:r w:rsidRPr="00802D1E">
              <w:rPr>
                <w:sz w:val="20"/>
                <w:szCs w:val="20"/>
              </w:rPr>
              <w:t>-</w:t>
            </w:r>
          </w:p>
        </w:tc>
        <w:tc>
          <w:tcPr>
            <w:tcW w:w="1610" w:type="dxa"/>
            <w:shd w:val="clear" w:color="auto" w:fill="auto"/>
            <w:vAlign w:val="center"/>
          </w:tcPr>
          <w:p w:rsidR="00E62265" w:rsidRPr="00802D1E" w:rsidRDefault="00E62265" w:rsidP="00E62265">
            <w:pPr>
              <w:jc w:val="center"/>
              <w:rPr>
                <w:sz w:val="20"/>
                <w:szCs w:val="20"/>
              </w:rPr>
            </w:pPr>
            <w:r w:rsidRPr="00802D1E">
              <w:rPr>
                <w:sz w:val="20"/>
                <w:szCs w:val="20"/>
              </w:rPr>
              <w:t>-</w:t>
            </w:r>
          </w:p>
        </w:tc>
        <w:tc>
          <w:tcPr>
            <w:tcW w:w="2896" w:type="dxa"/>
            <w:shd w:val="clear" w:color="auto" w:fill="auto"/>
            <w:vAlign w:val="center"/>
          </w:tcPr>
          <w:p w:rsidR="00E62265" w:rsidRPr="00802D1E"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rPr>
                <w:bCs/>
                <w:sz w:val="20"/>
                <w:szCs w:val="20"/>
              </w:rPr>
            </w:pPr>
            <w:r w:rsidRPr="001555C6">
              <w:rPr>
                <w:bCs/>
                <w:sz w:val="20"/>
                <w:szCs w:val="20"/>
              </w:rPr>
              <w:t>Амортизация</w:t>
            </w:r>
          </w:p>
        </w:tc>
        <w:tc>
          <w:tcPr>
            <w:tcW w:w="1610" w:type="dxa"/>
            <w:shd w:val="clear" w:color="auto" w:fill="auto"/>
            <w:vAlign w:val="center"/>
          </w:tcPr>
          <w:p w:rsidR="00E62265" w:rsidRPr="001555C6" w:rsidRDefault="00E62265" w:rsidP="00E62265">
            <w:pPr>
              <w:jc w:val="center"/>
              <w:rPr>
                <w:sz w:val="20"/>
                <w:szCs w:val="20"/>
              </w:rPr>
            </w:pPr>
            <w:r>
              <w:rPr>
                <w:sz w:val="20"/>
                <w:szCs w:val="20"/>
              </w:rPr>
              <w:t>6,6</w:t>
            </w:r>
          </w:p>
        </w:tc>
        <w:tc>
          <w:tcPr>
            <w:tcW w:w="1609" w:type="dxa"/>
            <w:shd w:val="clear" w:color="auto" w:fill="auto"/>
            <w:vAlign w:val="center"/>
          </w:tcPr>
          <w:p w:rsidR="00E62265" w:rsidRPr="001555C6" w:rsidRDefault="00E62265" w:rsidP="00E62265">
            <w:pPr>
              <w:jc w:val="center"/>
              <w:rPr>
                <w:sz w:val="20"/>
                <w:szCs w:val="20"/>
              </w:rPr>
            </w:pPr>
            <w:r>
              <w:rPr>
                <w:sz w:val="20"/>
                <w:szCs w:val="20"/>
              </w:rPr>
              <w:t>6,09</w:t>
            </w:r>
          </w:p>
        </w:tc>
        <w:tc>
          <w:tcPr>
            <w:tcW w:w="1610" w:type="dxa"/>
            <w:shd w:val="clear" w:color="auto" w:fill="auto"/>
            <w:vAlign w:val="center"/>
          </w:tcPr>
          <w:p w:rsidR="00E62265" w:rsidRPr="001555C6" w:rsidRDefault="00E62265" w:rsidP="00E62265">
            <w:pPr>
              <w:jc w:val="center"/>
              <w:rPr>
                <w:sz w:val="20"/>
                <w:szCs w:val="20"/>
              </w:rPr>
            </w:pPr>
            <w:r>
              <w:rPr>
                <w:sz w:val="20"/>
                <w:szCs w:val="20"/>
              </w:rPr>
              <w:t>-0,51</w:t>
            </w:r>
          </w:p>
        </w:tc>
        <w:tc>
          <w:tcPr>
            <w:tcW w:w="2896" w:type="dxa"/>
            <w:shd w:val="clear" w:color="auto" w:fill="auto"/>
            <w:vAlign w:val="center"/>
          </w:tcPr>
          <w:p w:rsidR="00E62265" w:rsidRPr="00333E62" w:rsidRDefault="00E62265" w:rsidP="00E62265">
            <w:pPr>
              <w:rPr>
                <w:sz w:val="20"/>
                <w:szCs w:val="20"/>
              </w:rPr>
            </w:pPr>
            <w:r>
              <w:rPr>
                <w:sz w:val="20"/>
                <w:szCs w:val="20"/>
              </w:rPr>
              <w:t>П</w:t>
            </w:r>
            <w:r w:rsidRPr="00333E62">
              <w:rPr>
                <w:sz w:val="20"/>
                <w:szCs w:val="20"/>
              </w:rPr>
              <w:t>о фактически начисленной амортизации за 2014 год</w:t>
            </w:r>
          </w:p>
        </w:tc>
      </w:tr>
      <w:tr w:rsidR="00E62265" w:rsidRPr="001555C6" w:rsidTr="00E62265">
        <w:tc>
          <w:tcPr>
            <w:tcW w:w="2696" w:type="dxa"/>
            <w:shd w:val="clear" w:color="auto" w:fill="auto"/>
            <w:vAlign w:val="center"/>
          </w:tcPr>
          <w:p w:rsidR="00E62265" w:rsidRPr="001555C6" w:rsidRDefault="00E62265" w:rsidP="00E62265">
            <w:pPr>
              <w:rPr>
                <w:bCs/>
                <w:sz w:val="20"/>
                <w:szCs w:val="20"/>
              </w:rPr>
            </w:pPr>
            <w:r w:rsidRPr="001555C6">
              <w:rPr>
                <w:bCs/>
                <w:sz w:val="20"/>
                <w:szCs w:val="20"/>
              </w:rPr>
              <w:t>Всего расходов</w:t>
            </w:r>
          </w:p>
        </w:tc>
        <w:tc>
          <w:tcPr>
            <w:tcW w:w="1610" w:type="dxa"/>
            <w:shd w:val="clear" w:color="auto" w:fill="auto"/>
            <w:vAlign w:val="center"/>
          </w:tcPr>
          <w:p w:rsidR="00E62265" w:rsidRPr="001555C6" w:rsidRDefault="00E62265" w:rsidP="00E62265">
            <w:pPr>
              <w:jc w:val="center"/>
              <w:rPr>
                <w:sz w:val="20"/>
                <w:szCs w:val="20"/>
              </w:rPr>
            </w:pPr>
            <w:r>
              <w:rPr>
                <w:sz w:val="20"/>
                <w:szCs w:val="20"/>
              </w:rPr>
              <w:t>99,51</w:t>
            </w:r>
          </w:p>
        </w:tc>
        <w:tc>
          <w:tcPr>
            <w:tcW w:w="1609" w:type="dxa"/>
            <w:shd w:val="clear" w:color="auto" w:fill="auto"/>
            <w:vAlign w:val="center"/>
          </w:tcPr>
          <w:p w:rsidR="00E62265" w:rsidRPr="001555C6" w:rsidRDefault="00E62265" w:rsidP="00E62265">
            <w:pPr>
              <w:jc w:val="center"/>
              <w:rPr>
                <w:sz w:val="20"/>
                <w:szCs w:val="20"/>
              </w:rPr>
            </w:pPr>
            <w:r>
              <w:rPr>
                <w:sz w:val="20"/>
                <w:szCs w:val="20"/>
              </w:rPr>
              <w:t>91,07</w:t>
            </w:r>
          </w:p>
        </w:tc>
        <w:tc>
          <w:tcPr>
            <w:tcW w:w="1610" w:type="dxa"/>
            <w:shd w:val="clear" w:color="auto" w:fill="auto"/>
            <w:vAlign w:val="center"/>
          </w:tcPr>
          <w:p w:rsidR="00E62265" w:rsidRPr="001555C6" w:rsidRDefault="00E62265" w:rsidP="00E62265">
            <w:pPr>
              <w:jc w:val="center"/>
              <w:rPr>
                <w:sz w:val="20"/>
                <w:szCs w:val="20"/>
              </w:rPr>
            </w:pPr>
            <w:r>
              <w:rPr>
                <w:sz w:val="20"/>
                <w:szCs w:val="20"/>
              </w:rPr>
              <w:t>-8,44</w:t>
            </w:r>
          </w:p>
        </w:tc>
        <w:tc>
          <w:tcPr>
            <w:tcW w:w="2896" w:type="dxa"/>
            <w:shd w:val="clear" w:color="auto" w:fill="auto"/>
            <w:vAlign w:val="center"/>
          </w:tcPr>
          <w:p w:rsidR="00E62265" w:rsidRPr="00333E62"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rPr>
                <w:bCs/>
                <w:sz w:val="20"/>
                <w:szCs w:val="20"/>
              </w:rPr>
            </w:pPr>
            <w:r w:rsidRPr="001555C6">
              <w:rPr>
                <w:bCs/>
                <w:sz w:val="20"/>
                <w:szCs w:val="20"/>
              </w:rPr>
              <w:t>Нормативная прибыль</w:t>
            </w:r>
          </w:p>
        </w:tc>
        <w:tc>
          <w:tcPr>
            <w:tcW w:w="1610" w:type="dxa"/>
            <w:shd w:val="clear" w:color="auto" w:fill="auto"/>
            <w:vAlign w:val="center"/>
          </w:tcPr>
          <w:p w:rsidR="00E62265" w:rsidRPr="001555C6" w:rsidRDefault="00E62265" w:rsidP="00E62265">
            <w:pPr>
              <w:jc w:val="center"/>
              <w:rPr>
                <w:sz w:val="20"/>
                <w:szCs w:val="20"/>
              </w:rPr>
            </w:pPr>
            <w:r>
              <w:rPr>
                <w:sz w:val="20"/>
                <w:szCs w:val="20"/>
              </w:rPr>
              <w:t>2,3</w:t>
            </w:r>
          </w:p>
        </w:tc>
        <w:tc>
          <w:tcPr>
            <w:tcW w:w="1609" w:type="dxa"/>
            <w:shd w:val="clear" w:color="auto" w:fill="auto"/>
            <w:vAlign w:val="center"/>
          </w:tcPr>
          <w:p w:rsidR="00E62265" w:rsidRPr="001555C6" w:rsidRDefault="00E62265" w:rsidP="00E62265">
            <w:pPr>
              <w:jc w:val="center"/>
              <w:rPr>
                <w:sz w:val="20"/>
                <w:szCs w:val="20"/>
              </w:rPr>
            </w:pPr>
            <w:r>
              <w:rPr>
                <w:sz w:val="20"/>
                <w:szCs w:val="20"/>
              </w:rPr>
              <w:t>1,31</w:t>
            </w:r>
          </w:p>
        </w:tc>
        <w:tc>
          <w:tcPr>
            <w:tcW w:w="1610" w:type="dxa"/>
            <w:shd w:val="clear" w:color="auto" w:fill="auto"/>
            <w:vAlign w:val="center"/>
          </w:tcPr>
          <w:p w:rsidR="00E62265" w:rsidRPr="001555C6" w:rsidRDefault="00E62265" w:rsidP="00E62265">
            <w:pPr>
              <w:jc w:val="center"/>
              <w:rPr>
                <w:sz w:val="20"/>
                <w:szCs w:val="20"/>
              </w:rPr>
            </w:pPr>
            <w:r>
              <w:rPr>
                <w:sz w:val="20"/>
                <w:szCs w:val="20"/>
              </w:rPr>
              <w:t>-0,99</w:t>
            </w:r>
          </w:p>
        </w:tc>
        <w:tc>
          <w:tcPr>
            <w:tcW w:w="2896" w:type="dxa"/>
            <w:shd w:val="clear" w:color="auto" w:fill="auto"/>
            <w:vAlign w:val="center"/>
          </w:tcPr>
          <w:p w:rsidR="00E62265" w:rsidRPr="00333E62" w:rsidRDefault="00E62265" w:rsidP="00E62265">
            <w:pPr>
              <w:rPr>
                <w:color w:val="000000"/>
                <w:sz w:val="20"/>
                <w:szCs w:val="20"/>
              </w:rPr>
            </w:pPr>
            <w:r>
              <w:rPr>
                <w:color w:val="000000"/>
                <w:sz w:val="20"/>
                <w:szCs w:val="20"/>
              </w:rPr>
              <w:t>Прибыль включена на уровне плана второго полугодия 2015 года</w:t>
            </w:r>
          </w:p>
        </w:tc>
      </w:tr>
      <w:tr w:rsidR="00E62265" w:rsidRPr="001555C6" w:rsidTr="00E62265">
        <w:tc>
          <w:tcPr>
            <w:tcW w:w="2696" w:type="dxa"/>
            <w:shd w:val="clear" w:color="auto" w:fill="auto"/>
            <w:vAlign w:val="center"/>
          </w:tcPr>
          <w:p w:rsidR="00E62265" w:rsidRPr="001555C6" w:rsidRDefault="00E62265" w:rsidP="00E62265">
            <w:pPr>
              <w:jc w:val="both"/>
              <w:rPr>
                <w:bCs/>
                <w:sz w:val="20"/>
                <w:szCs w:val="20"/>
              </w:rPr>
            </w:pPr>
            <w:r w:rsidRPr="001555C6">
              <w:rPr>
                <w:bCs/>
                <w:sz w:val="20"/>
                <w:szCs w:val="20"/>
              </w:rPr>
              <w:t>Расчетная предпринимательская прибыль гарантирующей организации</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1609" w:type="dxa"/>
            <w:shd w:val="clear" w:color="auto" w:fill="auto"/>
            <w:vAlign w:val="center"/>
          </w:tcPr>
          <w:p w:rsidR="00E62265" w:rsidRPr="001555C6" w:rsidRDefault="00E62265" w:rsidP="00E62265">
            <w:pPr>
              <w:jc w:val="center"/>
              <w:rPr>
                <w:sz w:val="20"/>
                <w:szCs w:val="20"/>
              </w:rPr>
            </w:pPr>
            <w:r>
              <w:rPr>
                <w:sz w:val="20"/>
                <w:szCs w:val="20"/>
              </w:rPr>
              <w:t>-</w:t>
            </w:r>
          </w:p>
        </w:tc>
        <w:tc>
          <w:tcPr>
            <w:tcW w:w="1610" w:type="dxa"/>
            <w:shd w:val="clear" w:color="auto" w:fill="auto"/>
            <w:vAlign w:val="center"/>
          </w:tcPr>
          <w:p w:rsidR="00E62265" w:rsidRPr="001555C6" w:rsidRDefault="00E62265" w:rsidP="00E62265">
            <w:pPr>
              <w:jc w:val="center"/>
              <w:rPr>
                <w:sz w:val="20"/>
                <w:szCs w:val="20"/>
              </w:rPr>
            </w:pPr>
            <w:r>
              <w:rPr>
                <w:sz w:val="20"/>
                <w:szCs w:val="20"/>
              </w:rPr>
              <w:t>-</w:t>
            </w:r>
          </w:p>
        </w:tc>
        <w:tc>
          <w:tcPr>
            <w:tcW w:w="2896" w:type="dxa"/>
            <w:shd w:val="clear" w:color="auto" w:fill="auto"/>
            <w:vAlign w:val="center"/>
          </w:tcPr>
          <w:p w:rsidR="00E62265" w:rsidRPr="001555C6" w:rsidRDefault="00E62265" w:rsidP="00E62265">
            <w:pPr>
              <w:rPr>
                <w:sz w:val="20"/>
                <w:szCs w:val="20"/>
              </w:rPr>
            </w:pPr>
          </w:p>
        </w:tc>
      </w:tr>
      <w:tr w:rsidR="00E62265" w:rsidRPr="001555C6" w:rsidTr="00E62265">
        <w:tc>
          <w:tcPr>
            <w:tcW w:w="2696" w:type="dxa"/>
            <w:shd w:val="clear" w:color="auto" w:fill="auto"/>
            <w:vAlign w:val="center"/>
          </w:tcPr>
          <w:p w:rsidR="00E62265" w:rsidRPr="001555C6" w:rsidRDefault="00E62265" w:rsidP="00E62265">
            <w:pPr>
              <w:rPr>
                <w:bCs/>
                <w:sz w:val="20"/>
                <w:szCs w:val="20"/>
              </w:rPr>
            </w:pPr>
            <w:r w:rsidRPr="001555C6">
              <w:rPr>
                <w:bCs/>
                <w:sz w:val="20"/>
                <w:szCs w:val="20"/>
              </w:rPr>
              <w:t>Необходимая валовая выручка</w:t>
            </w:r>
          </w:p>
        </w:tc>
        <w:tc>
          <w:tcPr>
            <w:tcW w:w="1610" w:type="dxa"/>
            <w:shd w:val="clear" w:color="auto" w:fill="auto"/>
            <w:vAlign w:val="center"/>
          </w:tcPr>
          <w:p w:rsidR="00E62265" w:rsidRPr="001555C6" w:rsidRDefault="00E62265" w:rsidP="00E62265">
            <w:pPr>
              <w:jc w:val="center"/>
              <w:rPr>
                <w:sz w:val="20"/>
                <w:szCs w:val="20"/>
              </w:rPr>
            </w:pPr>
            <w:r>
              <w:rPr>
                <w:sz w:val="20"/>
                <w:szCs w:val="20"/>
              </w:rPr>
              <w:t>101,81</w:t>
            </w:r>
          </w:p>
        </w:tc>
        <w:tc>
          <w:tcPr>
            <w:tcW w:w="1609" w:type="dxa"/>
            <w:shd w:val="clear" w:color="auto" w:fill="auto"/>
            <w:vAlign w:val="center"/>
          </w:tcPr>
          <w:p w:rsidR="00E62265" w:rsidRPr="001555C6" w:rsidRDefault="00E62265" w:rsidP="00E62265">
            <w:pPr>
              <w:jc w:val="center"/>
              <w:rPr>
                <w:sz w:val="20"/>
                <w:szCs w:val="20"/>
              </w:rPr>
            </w:pPr>
            <w:r>
              <w:rPr>
                <w:sz w:val="20"/>
                <w:szCs w:val="20"/>
              </w:rPr>
              <w:t>92,38</w:t>
            </w:r>
          </w:p>
        </w:tc>
        <w:tc>
          <w:tcPr>
            <w:tcW w:w="1610" w:type="dxa"/>
            <w:shd w:val="clear" w:color="auto" w:fill="auto"/>
            <w:vAlign w:val="center"/>
          </w:tcPr>
          <w:p w:rsidR="00E62265" w:rsidRPr="001555C6" w:rsidRDefault="00E62265" w:rsidP="00E62265">
            <w:pPr>
              <w:jc w:val="center"/>
              <w:rPr>
                <w:sz w:val="20"/>
                <w:szCs w:val="20"/>
              </w:rPr>
            </w:pPr>
            <w:r>
              <w:rPr>
                <w:sz w:val="20"/>
                <w:szCs w:val="20"/>
              </w:rPr>
              <w:t>-9,43</w:t>
            </w:r>
          </w:p>
        </w:tc>
        <w:tc>
          <w:tcPr>
            <w:tcW w:w="2896" w:type="dxa"/>
            <w:shd w:val="clear" w:color="auto" w:fill="auto"/>
            <w:vAlign w:val="center"/>
          </w:tcPr>
          <w:p w:rsidR="00E62265" w:rsidRPr="001555C6" w:rsidRDefault="00E62265" w:rsidP="00E62265">
            <w:pPr>
              <w:rPr>
                <w:sz w:val="20"/>
                <w:szCs w:val="20"/>
              </w:rPr>
            </w:pPr>
          </w:p>
        </w:tc>
      </w:tr>
    </w:tbl>
    <w:p w:rsidR="00E62265" w:rsidRPr="003F7BEE" w:rsidRDefault="00E62265" w:rsidP="00E62265">
      <w:pPr>
        <w:autoSpaceDE w:val="0"/>
        <w:autoSpaceDN w:val="0"/>
        <w:adjustRightInd w:val="0"/>
        <w:ind w:firstLine="540"/>
        <w:jc w:val="both"/>
      </w:pPr>
      <w:r w:rsidRPr="003F7BEE">
        <w:t>5. Долгосрочные параметры регулирования (при методе индексации).</w:t>
      </w:r>
    </w:p>
    <w:p w:rsidR="00E62265" w:rsidRPr="003F7BEE" w:rsidRDefault="00E62265" w:rsidP="00E62265">
      <w:pPr>
        <w:keepNext/>
        <w:autoSpaceDE w:val="0"/>
        <w:autoSpaceDN w:val="0"/>
        <w:adjustRightInd w:val="0"/>
        <w:ind w:firstLine="539"/>
        <w:jc w:val="right"/>
      </w:pPr>
      <w:r w:rsidRPr="003F7BEE">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E62265" w:rsidRPr="001555C6" w:rsidTr="00E62265">
        <w:trPr>
          <w:cantSplit/>
          <w:trHeight w:val="657"/>
          <w:tblHeader/>
          <w:jc w:val="center"/>
        </w:trPr>
        <w:tc>
          <w:tcPr>
            <w:tcW w:w="1951" w:type="dxa"/>
            <w:vMerge w:val="restart"/>
            <w:vAlign w:val="center"/>
          </w:tcPr>
          <w:p w:rsidR="00E62265" w:rsidRPr="001555C6" w:rsidRDefault="00E62265" w:rsidP="00E62265">
            <w:pPr>
              <w:jc w:val="center"/>
              <w:rPr>
                <w:sz w:val="20"/>
                <w:szCs w:val="20"/>
              </w:rPr>
            </w:pPr>
            <w:r w:rsidRPr="001555C6">
              <w:rPr>
                <w:sz w:val="20"/>
                <w:szCs w:val="20"/>
              </w:rPr>
              <w:t>Вид товара (услуги)</w:t>
            </w:r>
          </w:p>
        </w:tc>
        <w:tc>
          <w:tcPr>
            <w:tcW w:w="757" w:type="dxa"/>
            <w:vMerge w:val="restart"/>
            <w:shd w:val="clear" w:color="auto" w:fill="auto"/>
            <w:vAlign w:val="center"/>
          </w:tcPr>
          <w:p w:rsidR="00E62265" w:rsidRPr="001555C6" w:rsidRDefault="00E62265" w:rsidP="00E62265">
            <w:pPr>
              <w:jc w:val="center"/>
              <w:rPr>
                <w:sz w:val="20"/>
                <w:szCs w:val="20"/>
              </w:rPr>
            </w:pPr>
            <w:r w:rsidRPr="001555C6">
              <w:rPr>
                <w:sz w:val="20"/>
                <w:szCs w:val="20"/>
              </w:rPr>
              <w:t>Год</w:t>
            </w:r>
          </w:p>
        </w:tc>
        <w:tc>
          <w:tcPr>
            <w:tcW w:w="1559" w:type="dxa"/>
            <w:vMerge w:val="restart"/>
            <w:shd w:val="clear" w:color="auto" w:fill="auto"/>
            <w:vAlign w:val="center"/>
          </w:tcPr>
          <w:p w:rsidR="00E62265" w:rsidRPr="001555C6" w:rsidRDefault="00E62265" w:rsidP="00E62265">
            <w:pPr>
              <w:jc w:val="center"/>
              <w:rPr>
                <w:sz w:val="20"/>
                <w:szCs w:val="20"/>
              </w:rPr>
            </w:pPr>
            <w:r w:rsidRPr="001555C6">
              <w:rPr>
                <w:sz w:val="20"/>
                <w:szCs w:val="20"/>
              </w:rPr>
              <w:t>Базовый уровень операционных расходов</w:t>
            </w:r>
          </w:p>
        </w:tc>
        <w:tc>
          <w:tcPr>
            <w:tcW w:w="1559" w:type="dxa"/>
            <w:vMerge w:val="restart"/>
            <w:shd w:val="clear" w:color="auto" w:fill="auto"/>
            <w:vAlign w:val="center"/>
          </w:tcPr>
          <w:p w:rsidR="00E62265" w:rsidRPr="001555C6" w:rsidRDefault="00E62265" w:rsidP="00E62265">
            <w:pPr>
              <w:jc w:val="center"/>
              <w:rPr>
                <w:sz w:val="20"/>
                <w:szCs w:val="20"/>
              </w:rPr>
            </w:pPr>
            <w:r w:rsidRPr="001555C6">
              <w:rPr>
                <w:sz w:val="20"/>
                <w:szCs w:val="20"/>
              </w:rPr>
              <w:t>Индекс эффективности операционных расходов</w:t>
            </w:r>
          </w:p>
        </w:tc>
        <w:tc>
          <w:tcPr>
            <w:tcW w:w="1418" w:type="dxa"/>
            <w:vMerge w:val="restart"/>
            <w:shd w:val="clear" w:color="auto" w:fill="auto"/>
            <w:vAlign w:val="center"/>
          </w:tcPr>
          <w:p w:rsidR="00E62265" w:rsidRPr="001555C6" w:rsidRDefault="00E62265" w:rsidP="00E62265">
            <w:pPr>
              <w:jc w:val="center"/>
              <w:rPr>
                <w:sz w:val="20"/>
                <w:szCs w:val="20"/>
                <w:lang w:val="en-US"/>
              </w:rPr>
            </w:pPr>
            <w:r w:rsidRPr="001555C6">
              <w:rPr>
                <w:sz w:val="20"/>
                <w:szCs w:val="20"/>
              </w:rPr>
              <w:t xml:space="preserve">Нормативный уровень прибыли </w:t>
            </w:r>
            <w:r w:rsidRPr="001555C6">
              <w:rPr>
                <w:sz w:val="20"/>
                <w:szCs w:val="20"/>
                <w:lang w:val="en-US"/>
              </w:rPr>
              <w:t>&lt;1&gt;</w:t>
            </w:r>
          </w:p>
          <w:p w:rsidR="00E62265" w:rsidRPr="001555C6" w:rsidRDefault="00E62265" w:rsidP="00E62265">
            <w:pPr>
              <w:jc w:val="center"/>
              <w:rPr>
                <w:sz w:val="20"/>
                <w:szCs w:val="20"/>
                <w:lang w:val="en-US"/>
              </w:rPr>
            </w:pPr>
          </w:p>
        </w:tc>
        <w:tc>
          <w:tcPr>
            <w:tcW w:w="2989" w:type="dxa"/>
            <w:gridSpan w:val="2"/>
            <w:shd w:val="clear" w:color="auto" w:fill="auto"/>
            <w:vAlign w:val="center"/>
          </w:tcPr>
          <w:p w:rsidR="00E62265" w:rsidRPr="001555C6" w:rsidRDefault="00E62265" w:rsidP="00E62265">
            <w:pPr>
              <w:jc w:val="center"/>
              <w:rPr>
                <w:sz w:val="20"/>
                <w:szCs w:val="20"/>
              </w:rPr>
            </w:pPr>
            <w:r w:rsidRPr="001555C6">
              <w:rPr>
                <w:sz w:val="20"/>
                <w:szCs w:val="20"/>
              </w:rPr>
              <w:t>Показатели энергосбережения и энергетической эффективности</w:t>
            </w:r>
          </w:p>
        </w:tc>
      </w:tr>
      <w:tr w:rsidR="00E62265" w:rsidRPr="001555C6" w:rsidTr="00E62265">
        <w:trPr>
          <w:cantSplit/>
          <w:trHeight w:val="269"/>
          <w:tblHeader/>
          <w:jc w:val="center"/>
        </w:trPr>
        <w:tc>
          <w:tcPr>
            <w:tcW w:w="1951" w:type="dxa"/>
            <w:vMerge/>
          </w:tcPr>
          <w:p w:rsidR="00E62265" w:rsidRPr="001555C6" w:rsidRDefault="00E62265" w:rsidP="00E62265">
            <w:pPr>
              <w:jc w:val="center"/>
              <w:rPr>
                <w:sz w:val="20"/>
                <w:szCs w:val="20"/>
              </w:rPr>
            </w:pPr>
          </w:p>
        </w:tc>
        <w:tc>
          <w:tcPr>
            <w:tcW w:w="757" w:type="dxa"/>
            <w:vMerge/>
            <w:shd w:val="clear" w:color="auto" w:fill="auto"/>
            <w:vAlign w:val="center"/>
          </w:tcPr>
          <w:p w:rsidR="00E62265" w:rsidRPr="001555C6" w:rsidRDefault="00E62265" w:rsidP="00E62265">
            <w:pPr>
              <w:jc w:val="center"/>
              <w:rPr>
                <w:sz w:val="20"/>
                <w:szCs w:val="20"/>
              </w:rPr>
            </w:pPr>
          </w:p>
        </w:tc>
        <w:tc>
          <w:tcPr>
            <w:tcW w:w="1559" w:type="dxa"/>
            <w:vMerge/>
            <w:shd w:val="clear" w:color="auto" w:fill="auto"/>
            <w:vAlign w:val="center"/>
          </w:tcPr>
          <w:p w:rsidR="00E62265" w:rsidRPr="001555C6" w:rsidRDefault="00E62265" w:rsidP="00E62265">
            <w:pPr>
              <w:jc w:val="center"/>
              <w:rPr>
                <w:sz w:val="20"/>
                <w:szCs w:val="20"/>
              </w:rPr>
            </w:pPr>
          </w:p>
        </w:tc>
        <w:tc>
          <w:tcPr>
            <w:tcW w:w="1559" w:type="dxa"/>
            <w:vMerge/>
            <w:shd w:val="clear" w:color="auto" w:fill="auto"/>
            <w:vAlign w:val="center"/>
          </w:tcPr>
          <w:p w:rsidR="00E62265" w:rsidRPr="001555C6" w:rsidRDefault="00E62265" w:rsidP="00E62265">
            <w:pPr>
              <w:jc w:val="center"/>
              <w:rPr>
                <w:sz w:val="20"/>
                <w:szCs w:val="20"/>
              </w:rPr>
            </w:pPr>
          </w:p>
        </w:tc>
        <w:tc>
          <w:tcPr>
            <w:tcW w:w="1418" w:type="dxa"/>
            <w:vMerge/>
            <w:shd w:val="clear" w:color="auto" w:fill="auto"/>
            <w:vAlign w:val="center"/>
          </w:tcPr>
          <w:p w:rsidR="00E62265" w:rsidRPr="001555C6" w:rsidRDefault="00E62265" w:rsidP="00E62265">
            <w:pPr>
              <w:jc w:val="center"/>
              <w:rPr>
                <w:sz w:val="20"/>
                <w:szCs w:val="20"/>
              </w:rPr>
            </w:pPr>
          </w:p>
        </w:tc>
        <w:tc>
          <w:tcPr>
            <w:tcW w:w="1559" w:type="dxa"/>
            <w:shd w:val="clear" w:color="auto" w:fill="auto"/>
            <w:vAlign w:val="center"/>
          </w:tcPr>
          <w:p w:rsidR="00E62265" w:rsidRPr="001555C6" w:rsidRDefault="00E62265" w:rsidP="00E62265">
            <w:pPr>
              <w:jc w:val="center"/>
              <w:rPr>
                <w:sz w:val="18"/>
                <w:szCs w:val="20"/>
              </w:rPr>
            </w:pPr>
            <w:r w:rsidRPr="001555C6">
              <w:rPr>
                <w:sz w:val="18"/>
                <w:szCs w:val="20"/>
              </w:rPr>
              <w:t>Уровень потерь воды</w:t>
            </w:r>
          </w:p>
        </w:tc>
        <w:tc>
          <w:tcPr>
            <w:tcW w:w="1430" w:type="dxa"/>
            <w:shd w:val="clear" w:color="auto" w:fill="auto"/>
            <w:vAlign w:val="center"/>
          </w:tcPr>
          <w:p w:rsidR="00E62265" w:rsidRPr="001555C6" w:rsidRDefault="00E62265" w:rsidP="00E62265">
            <w:pPr>
              <w:jc w:val="center"/>
              <w:rPr>
                <w:sz w:val="18"/>
                <w:szCs w:val="20"/>
              </w:rPr>
            </w:pPr>
            <w:r w:rsidRPr="001555C6">
              <w:rPr>
                <w:sz w:val="18"/>
                <w:szCs w:val="20"/>
              </w:rPr>
              <w:t>Удельный расход электрической энергии</w:t>
            </w:r>
          </w:p>
        </w:tc>
      </w:tr>
      <w:tr w:rsidR="00E62265" w:rsidRPr="001555C6" w:rsidTr="00E62265">
        <w:trPr>
          <w:cantSplit/>
          <w:trHeight w:val="69"/>
          <w:tblHeader/>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vMerge/>
            <w:shd w:val="clear" w:color="auto" w:fill="auto"/>
          </w:tcPr>
          <w:p w:rsidR="00E62265" w:rsidRPr="001555C6" w:rsidRDefault="00E62265" w:rsidP="00E62265">
            <w:pPr>
              <w:autoSpaceDE w:val="0"/>
              <w:autoSpaceDN w:val="0"/>
              <w:adjustRightInd w:val="0"/>
              <w:jc w:val="center"/>
              <w:rPr>
                <w:sz w:val="20"/>
                <w:szCs w:val="20"/>
              </w:rPr>
            </w:pPr>
          </w:p>
        </w:tc>
        <w:tc>
          <w:tcPr>
            <w:tcW w:w="1559"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тыс. руб.</w:t>
            </w:r>
          </w:p>
        </w:tc>
        <w:tc>
          <w:tcPr>
            <w:tcW w:w="1559"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418"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559"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w:t>
            </w:r>
          </w:p>
        </w:tc>
        <w:tc>
          <w:tcPr>
            <w:tcW w:w="1430"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кВт*</w:t>
            </w:r>
            <w:proofErr w:type="gramStart"/>
            <w:r w:rsidRPr="001555C6">
              <w:rPr>
                <w:sz w:val="20"/>
                <w:szCs w:val="20"/>
              </w:rPr>
              <w:t>ч</w:t>
            </w:r>
            <w:proofErr w:type="gramEnd"/>
            <w:r w:rsidRPr="001555C6">
              <w:rPr>
                <w:sz w:val="20"/>
                <w:szCs w:val="20"/>
              </w:rPr>
              <w:t>/ м</w:t>
            </w:r>
            <w:r w:rsidRPr="001555C6">
              <w:rPr>
                <w:sz w:val="20"/>
                <w:szCs w:val="20"/>
                <w:vertAlign w:val="superscript"/>
              </w:rPr>
              <w:t>3</w:t>
            </w:r>
          </w:p>
        </w:tc>
      </w:tr>
      <w:tr w:rsidR="00E62265" w:rsidRPr="001555C6" w:rsidTr="00E62265">
        <w:trPr>
          <w:trHeight w:val="96"/>
          <w:jc w:val="center"/>
        </w:trPr>
        <w:tc>
          <w:tcPr>
            <w:tcW w:w="1951" w:type="dxa"/>
            <w:vMerge w:val="restart"/>
            <w:vAlign w:val="center"/>
          </w:tcPr>
          <w:p w:rsidR="00E62265" w:rsidRPr="001555C6" w:rsidRDefault="00E62265" w:rsidP="00E62265">
            <w:pPr>
              <w:autoSpaceDE w:val="0"/>
              <w:autoSpaceDN w:val="0"/>
              <w:adjustRightInd w:val="0"/>
              <w:jc w:val="center"/>
              <w:rPr>
                <w:sz w:val="20"/>
                <w:szCs w:val="20"/>
              </w:rPr>
            </w:pPr>
            <w:r w:rsidRPr="001555C6">
              <w:rPr>
                <w:sz w:val="20"/>
                <w:szCs w:val="20"/>
              </w:rPr>
              <w:t>Питьевая вода (питьевое водоснабжение)</w:t>
            </w: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9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33"/>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96"/>
          <w:jc w:val="center"/>
        </w:trPr>
        <w:tc>
          <w:tcPr>
            <w:tcW w:w="1951" w:type="dxa"/>
            <w:vMerge w:val="restart"/>
            <w:vAlign w:val="center"/>
          </w:tcPr>
          <w:p w:rsidR="00E62265" w:rsidRPr="001555C6" w:rsidRDefault="00E62265" w:rsidP="00E62265">
            <w:pPr>
              <w:autoSpaceDE w:val="0"/>
              <w:autoSpaceDN w:val="0"/>
              <w:adjustRightInd w:val="0"/>
              <w:jc w:val="center"/>
              <w:rPr>
                <w:sz w:val="20"/>
                <w:szCs w:val="20"/>
              </w:rPr>
            </w:pPr>
            <w:r w:rsidRPr="001555C6">
              <w:rPr>
                <w:sz w:val="20"/>
                <w:szCs w:val="20"/>
              </w:rPr>
              <w:t>техническая вода</w:t>
            </w: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E62265" w:rsidRPr="001555C6" w:rsidRDefault="00E62265" w:rsidP="00E62265">
            <w:pPr>
              <w:jc w:val="center"/>
              <w:rPr>
                <w:sz w:val="20"/>
                <w:szCs w:val="20"/>
              </w:rPr>
            </w:pPr>
            <w:r>
              <w:rPr>
                <w:sz w:val="20"/>
                <w:szCs w:val="20"/>
              </w:rPr>
              <w:t>77,91</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0,3</w:t>
            </w:r>
          </w:p>
        </w:tc>
      </w:tr>
      <w:tr w:rsidR="00E62265" w:rsidRPr="001555C6" w:rsidTr="00E62265">
        <w:trPr>
          <w:trHeight w:val="9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1</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0,3</w:t>
            </w:r>
          </w:p>
        </w:tc>
      </w:tr>
      <w:tr w:rsidR="00E62265" w:rsidRPr="001555C6" w:rsidTr="00E62265">
        <w:trPr>
          <w:trHeight w:val="9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1</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0,3</w:t>
            </w:r>
          </w:p>
        </w:tc>
      </w:tr>
      <w:tr w:rsidR="00E62265" w:rsidRPr="001555C6" w:rsidTr="00E62265">
        <w:trPr>
          <w:trHeight w:val="96"/>
          <w:jc w:val="center"/>
        </w:trPr>
        <w:tc>
          <w:tcPr>
            <w:tcW w:w="1951" w:type="dxa"/>
            <w:vMerge w:val="restart"/>
            <w:vAlign w:val="center"/>
          </w:tcPr>
          <w:p w:rsidR="00E62265" w:rsidRPr="001555C6" w:rsidRDefault="00E62265" w:rsidP="00E62265">
            <w:pPr>
              <w:autoSpaceDE w:val="0"/>
              <w:autoSpaceDN w:val="0"/>
              <w:adjustRightInd w:val="0"/>
              <w:jc w:val="center"/>
              <w:rPr>
                <w:sz w:val="20"/>
                <w:szCs w:val="20"/>
              </w:rPr>
            </w:pPr>
            <w:r w:rsidRPr="001555C6">
              <w:rPr>
                <w:sz w:val="20"/>
                <w:szCs w:val="20"/>
              </w:rPr>
              <w:t>транспортировка воды</w:t>
            </w: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9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1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16"/>
          <w:jc w:val="center"/>
        </w:trPr>
        <w:tc>
          <w:tcPr>
            <w:tcW w:w="1951" w:type="dxa"/>
            <w:vMerge w:val="restart"/>
            <w:vAlign w:val="center"/>
          </w:tcPr>
          <w:p w:rsidR="00E62265" w:rsidRPr="001555C6" w:rsidRDefault="00E62265" w:rsidP="00E62265">
            <w:pPr>
              <w:autoSpaceDE w:val="0"/>
              <w:autoSpaceDN w:val="0"/>
              <w:adjustRightInd w:val="0"/>
              <w:jc w:val="center"/>
              <w:rPr>
                <w:sz w:val="20"/>
                <w:szCs w:val="20"/>
              </w:rPr>
            </w:pPr>
            <w:r w:rsidRPr="001555C6">
              <w:rPr>
                <w:sz w:val="20"/>
                <w:szCs w:val="20"/>
              </w:rPr>
              <w:t>водоотведение</w:t>
            </w: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1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1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16"/>
          <w:jc w:val="center"/>
        </w:trPr>
        <w:tc>
          <w:tcPr>
            <w:tcW w:w="1951" w:type="dxa"/>
            <w:vMerge w:val="restart"/>
            <w:vAlign w:val="center"/>
          </w:tcPr>
          <w:p w:rsidR="00E62265" w:rsidRPr="001555C6" w:rsidRDefault="00E62265" w:rsidP="00E62265">
            <w:pPr>
              <w:autoSpaceDE w:val="0"/>
              <w:autoSpaceDN w:val="0"/>
              <w:adjustRightInd w:val="0"/>
              <w:jc w:val="center"/>
              <w:rPr>
                <w:sz w:val="20"/>
                <w:szCs w:val="20"/>
              </w:rPr>
            </w:pPr>
            <w:r w:rsidRPr="001555C6">
              <w:rPr>
                <w:sz w:val="20"/>
                <w:szCs w:val="20"/>
              </w:rPr>
              <w:t>транспортировка сточных вод</w:t>
            </w: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2016</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1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2017</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trHeight w:val="116"/>
          <w:jc w:val="center"/>
        </w:trPr>
        <w:tc>
          <w:tcPr>
            <w:tcW w:w="1951" w:type="dxa"/>
            <w:vMerge/>
          </w:tcPr>
          <w:p w:rsidR="00E62265" w:rsidRPr="001555C6" w:rsidRDefault="00E62265" w:rsidP="00E62265">
            <w:pPr>
              <w:autoSpaceDE w:val="0"/>
              <w:autoSpaceDN w:val="0"/>
              <w:adjustRightInd w:val="0"/>
              <w:jc w:val="center"/>
              <w:rPr>
                <w:sz w:val="20"/>
                <w:szCs w:val="20"/>
              </w:rPr>
            </w:pPr>
          </w:p>
        </w:tc>
        <w:tc>
          <w:tcPr>
            <w:tcW w:w="757" w:type="dxa"/>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2018</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18" w:type="dxa"/>
            <w:shd w:val="clear" w:color="auto" w:fill="auto"/>
            <w:vAlign w:val="center"/>
          </w:tcPr>
          <w:p w:rsidR="00E62265" w:rsidRPr="001555C6" w:rsidRDefault="00E62265" w:rsidP="00E62265">
            <w:pPr>
              <w:jc w:val="center"/>
              <w:rPr>
                <w:sz w:val="20"/>
                <w:szCs w:val="20"/>
              </w:rPr>
            </w:pPr>
            <w:r>
              <w:rPr>
                <w:sz w:val="20"/>
                <w:szCs w:val="20"/>
              </w:rPr>
              <w:t>-</w:t>
            </w:r>
          </w:p>
        </w:tc>
        <w:tc>
          <w:tcPr>
            <w:tcW w:w="1559" w:type="dxa"/>
            <w:shd w:val="clear" w:color="auto" w:fill="auto"/>
            <w:vAlign w:val="center"/>
          </w:tcPr>
          <w:p w:rsidR="00E62265" w:rsidRPr="001555C6" w:rsidRDefault="00E62265" w:rsidP="00E62265">
            <w:pPr>
              <w:jc w:val="center"/>
              <w:rPr>
                <w:sz w:val="20"/>
                <w:szCs w:val="20"/>
              </w:rPr>
            </w:pPr>
            <w:r>
              <w:rPr>
                <w:sz w:val="20"/>
                <w:szCs w:val="20"/>
              </w:rPr>
              <w:t>-</w:t>
            </w:r>
          </w:p>
        </w:tc>
        <w:tc>
          <w:tcPr>
            <w:tcW w:w="1430" w:type="dxa"/>
            <w:shd w:val="clear" w:color="auto" w:fill="auto"/>
            <w:vAlign w:val="center"/>
          </w:tcPr>
          <w:p w:rsidR="00E62265" w:rsidRPr="001555C6" w:rsidRDefault="00E62265" w:rsidP="00E62265">
            <w:pPr>
              <w:jc w:val="center"/>
              <w:rPr>
                <w:sz w:val="20"/>
                <w:szCs w:val="20"/>
              </w:rPr>
            </w:pPr>
            <w:r>
              <w:rPr>
                <w:sz w:val="20"/>
                <w:szCs w:val="20"/>
              </w:rPr>
              <w:t>-</w:t>
            </w:r>
          </w:p>
        </w:tc>
      </w:tr>
    </w:tbl>
    <w:p w:rsidR="00E62265" w:rsidRPr="001555C6" w:rsidRDefault="00E62265" w:rsidP="00E62265">
      <w:pPr>
        <w:ind w:right="-284" w:firstLine="720"/>
        <w:jc w:val="both"/>
        <w:rPr>
          <w:bCs/>
          <w:sz w:val="26"/>
          <w:szCs w:val="26"/>
        </w:rPr>
      </w:pPr>
    </w:p>
    <w:p w:rsidR="00E62265" w:rsidRPr="003F7BEE" w:rsidRDefault="00E62265" w:rsidP="00E62265">
      <w:pPr>
        <w:ind w:right="-1" w:firstLine="720"/>
        <w:jc w:val="both"/>
        <w:rPr>
          <w:bCs/>
        </w:rPr>
      </w:pPr>
      <w:r w:rsidRPr="001555C6">
        <w:rPr>
          <w:bCs/>
          <w:sz w:val="26"/>
          <w:szCs w:val="26"/>
        </w:rPr>
        <w:lastRenderedPageBreak/>
        <w:t>6</w:t>
      </w:r>
      <w:r w:rsidRPr="003F7BEE">
        <w:rPr>
          <w:bCs/>
        </w:rPr>
        <w:t xml:space="preserve">.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E62265" w:rsidRPr="003F7BEE" w:rsidRDefault="00E62265" w:rsidP="00E62265">
      <w:pPr>
        <w:ind w:right="-1" w:firstLine="720"/>
        <w:jc w:val="both"/>
      </w:pPr>
      <w:r w:rsidRPr="003F7BEE">
        <w:t>Экспертная группа предлагает установить на 2016-2018 годы для общества с ограниченной ответственностью «Товарковская керамика»</w:t>
      </w:r>
      <w:r w:rsidRPr="003F7BEE">
        <w:rPr>
          <w:spacing w:val="7"/>
        </w:rPr>
        <w:t xml:space="preserve"> </w:t>
      </w:r>
      <w:r w:rsidRPr="003F7BEE">
        <w:t>тарифы в следующих размерах:</w:t>
      </w:r>
    </w:p>
    <w:p w:rsidR="00E62265" w:rsidRPr="003F7BEE" w:rsidRDefault="00E62265" w:rsidP="00E62265">
      <w:pPr>
        <w:keepNext/>
        <w:ind w:right="-1" w:firstLine="720"/>
        <w:jc w:val="right"/>
      </w:pPr>
      <w:r w:rsidRPr="003F7BEE">
        <w:t>Таблица</w:t>
      </w:r>
      <w:r w:rsidRPr="003F7BEE">
        <w:rPr>
          <w:lang w:val="en-US"/>
        </w:rPr>
        <w:t xml:space="preserve"> </w:t>
      </w:r>
      <w:r w:rsidRPr="003F7BEE">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E62265" w:rsidRPr="001555C6" w:rsidTr="00E62265">
        <w:trPr>
          <w:cantSplit/>
          <w:trHeight w:val="471"/>
          <w:tblHeader/>
          <w:jc w:val="center"/>
        </w:trPr>
        <w:tc>
          <w:tcPr>
            <w:tcW w:w="1756" w:type="dxa"/>
            <w:vMerge w:val="restart"/>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r w:rsidRPr="001555C6">
              <w:rPr>
                <w:bCs/>
                <w:spacing w:val="-7"/>
                <w:sz w:val="20"/>
                <w:szCs w:val="20"/>
              </w:rPr>
              <w:t>Вид товара (услуги)</w:t>
            </w:r>
          </w:p>
        </w:tc>
        <w:tc>
          <w:tcPr>
            <w:tcW w:w="851" w:type="dxa"/>
            <w:vMerge w:val="restart"/>
            <w:shd w:val="clear" w:color="auto" w:fill="auto"/>
            <w:vAlign w:val="center"/>
          </w:tcPr>
          <w:p w:rsidR="00E62265" w:rsidRPr="001555C6" w:rsidRDefault="00E62265" w:rsidP="00E62265">
            <w:pPr>
              <w:autoSpaceDE w:val="0"/>
              <w:autoSpaceDN w:val="0"/>
              <w:adjustRightInd w:val="0"/>
              <w:jc w:val="center"/>
              <w:rPr>
                <w:sz w:val="20"/>
                <w:szCs w:val="20"/>
              </w:rPr>
            </w:pPr>
            <w:r w:rsidRPr="001555C6">
              <w:rPr>
                <w:sz w:val="20"/>
                <w:szCs w:val="20"/>
              </w:rPr>
              <w:t>Ед.</w:t>
            </w:r>
          </w:p>
          <w:p w:rsidR="00E62265" w:rsidRPr="001555C6" w:rsidRDefault="00E62265" w:rsidP="00E62265">
            <w:pPr>
              <w:widowControl w:val="0"/>
              <w:autoSpaceDE w:val="0"/>
              <w:autoSpaceDN w:val="0"/>
              <w:adjustRightInd w:val="0"/>
              <w:jc w:val="center"/>
              <w:rPr>
                <w:bCs/>
                <w:spacing w:val="-7"/>
                <w:sz w:val="20"/>
                <w:szCs w:val="20"/>
              </w:rPr>
            </w:pPr>
            <w:r w:rsidRPr="001555C6">
              <w:rPr>
                <w:sz w:val="20"/>
                <w:szCs w:val="20"/>
              </w:rPr>
              <w:t>изм.</w:t>
            </w:r>
          </w:p>
        </w:tc>
        <w:tc>
          <w:tcPr>
            <w:tcW w:w="7708" w:type="dxa"/>
            <w:gridSpan w:val="6"/>
            <w:shd w:val="clear" w:color="auto" w:fill="auto"/>
            <w:vAlign w:val="center"/>
          </w:tcPr>
          <w:p w:rsidR="00E62265" w:rsidRPr="001555C6" w:rsidRDefault="00E62265" w:rsidP="00E62265">
            <w:pPr>
              <w:jc w:val="center"/>
              <w:rPr>
                <w:sz w:val="20"/>
                <w:szCs w:val="20"/>
              </w:rPr>
            </w:pPr>
            <w:r w:rsidRPr="001555C6">
              <w:rPr>
                <w:sz w:val="20"/>
                <w:szCs w:val="20"/>
              </w:rPr>
              <w:t>Период действия тарифов</w:t>
            </w:r>
          </w:p>
        </w:tc>
      </w:tr>
      <w:tr w:rsidR="00E62265" w:rsidRPr="001555C6" w:rsidTr="00E62265">
        <w:trPr>
          <w:cantSplit/>
          <w:trHeight w:val="1272"/>
          <w:tblHeader/>
          <w:jc w:val="center"/>
        </w:trPr>
        <w:tc>
          <w:tcPr>
            <w:tcW w:w="1756" w:type="dxa"/>
            <w:vMerge/>
            <w:shd w:val="clear" w:color="auto" w:fill="auto"/>
          </w:tcPr>
          <w:p w:rsidR="00E62265" w:rsidRPr="001555C6" w:rsidRDefault="00E62265" w:rsidP="00E62265">
            <w:pPr>
              <w:widowControl w:val="0"/>
              <w:autoSpaceDE w:val="0"/>
              <w:autoSpaceDN w:val="0"/>
              <w:adjustRightInd w:val="0"/>
              <w:jc w:val="both"/>
              <w:rPr>
                <w:bCs/>
                <w:spacing w:val="-7"/>
                <w:sz w:val="20"/>
                <w:szCs w:val="20"/>
              </w:rPr>
            </w:pPr>
          </w:p>
        </w:tc>
        <w:tc>
          <w:tcPr>
            <w:tcW w:w="851" w:type="dxa"/>
            <w:vMerge/>
            <w:shd w:val="clear" w:color="auto" w:fill="auto"/>
          </w:tcPr>
          <w:p w:rsidR="00E62265" w:rsidRPr="001555C6" w:rsidRDefault="00E62265" w:rsidP="00E62265">
            <w:pPr>
              <w:widowControl w:val="0"/>
              <w:autoSpaceDE w:val="0"/>
              <w:autoSpaceDN w:val="0"/>
              <w:adjustRightInd w:val="0"/>
              <w:jc w:val="both"/>
              <w:rPr>
                <w:bCs/>
                <w:spacing w:val="-7"/>
                <w:sz w:val="20"/>
                <w:szCs w:val="20"/>
              </w:rPr>
            </w:pPr>
          </w:p>
        </w:tc>
        <w:tc>
          <w:tcPr>
            <w:tcW w:w="1276" w:type="dxa"/>
            <w:shd w:val="clear" w:color="auto" w:fill="auto"/>
            <w:vAlign w:val="center"/>
          </w:tcPr>
          <w:p w:rsidR="00E62265" w:rsidRPr="001555C6" w:rsidRDefault="00E62265" w:rsidP="00E62265">
            <w:pPr>
              <w:jc w:val="center"/>
              <w:rPr>
                <w:sz w:val="20"/>
                <w:szCs w:val="20"/>
              </w:rPr>
            </w:pPr>
            <w:r w:rsidRPr="001555C6">
              <w:rPr>
                <w:sz w:val="20"/>
                <w:szCs w:val="20"/>
              </w:rPr>
              <w:t>с 01.01.2016 по 30.06.2016</w:t>
            </w:r>
          </w:p>
        </w:tc>
        <w:tc>
          <w:tcPr>
            <w:tcW w:w="1275" w:type="dxa"/>
            <w:shd w:val="clear" w:color="auto" w:fill="auto"/>
            <w:vAlign w:val="center"/>
          </w:tcPr>
          <w:p w:rsidR="00E62265" w:rsidRPr="001555C6" w:rsidRDefault="00E62265" w:rsidP="00E62265">
            <w:pPr>
              <w:jc w:val="center"/>
              <w:rPr>
                <w:sz w:val="20"/>
                <w:szCs w:val="20"/>
              </w:rPr>
            </w:pPr>
            <w:r w:rsidRPr="001555C6">
              <w:rPr>
                <w:sz w:val="20"/>
                <w:szCs w:val="20"/>
              </w:rPr>
              <w:t>с 01.07.2016 по 31.12.2016</w:t>
            </w:r>
          </w:p>
        </w:tc>
        <w:tc>
          <w:tcPr>
            <w:tcW w:w="1276" w:type="dxa"/>
            <w:shd w:val="clear" w:color="auto" w:fill="auto"/>
            <w:vAlign w:val="center"/>
          </w:tcPr>
          <w:p w:rsidR="00E62265" w:rsidRPr="001555C6" w:rsidRDefault="00E62265" w:rsidP="00E62265">
            <w:pPr>
              <w:jc w:val="center"/>
              <w:rPr>
                <w:sz w:val="20"/>
                <w:szCs w:val="20"/>
              </w:rPr>
            </w:pPr>
            <w:r w:rsidRPr="001555C6">
              <w:rPr>
                <w:sz w:val="20"/>
                <w:szCs w:val="20"/>
              </w:rPr>
              <w:t>с 01.01.2017 по 30.06.2017</w:t>
            </w:r>
          </w:p>
        </w:tc>
        <w:tc>
          <w:tcPr>
            <w:tcW w:w="1276" w:type="dxa"/>
            <w:shd w:val="clear" w:color="auto" w:fill="auto"/>
            <w:vAlign w:val="center"/>
          </w:tcPr>
          <w:p w:rsidR="00E62265" w:rsidRPr="001555C6" w:rsidRDefault="00E62265" w:rsidP="00E62265">
            <w:pPr>
              <w:jc w:val="center"/>
              <w:rPr>
                <w:sz w:val="20"/>
                <w:szCs w:val="20"/>
              </w:rPr>
            </w:pPr>
            <w:r w:rsidRPr="001555C6">
              <w:rPr>
                <w:sz w:val="20"/>
                <w:szCs w:val="20"/>
              </w:rPr>
              <w:t>с 01.07.2017 по 31.12.2017</w:t>
            </w:r>
          </w:p>
        </w:tc>
        <w:tc>
          <w:tcPr>
            <w:tcW w:w="1326" w:type="dxa"/>
            <w:shd w:val="clear" w:color="auto" w:fill="auto"/>
            <w:vAlign w:val="center"/>
          </w:tcPr>
          <w:p w:rsidR="00E62265" w:rsidRPr="001555C6" w:rsidRDefault="00E62265" w:rsidP="00E62265">
            <w:pPr>
              <w:jc w:val="center"/>
              <w:rPr>
                <w:sz w:val="20"/>
                <w:szCs w:val="20"/>
              </w:rPr>
            </w:pPr>
            <w:r w:rsidRPr="001555C6">
              <w:rPr>
                <w:sz w:val="20"/>
                <w:szCs w:val="20"/>
              </w:rPr>
              <w:t>с 01.01.2018 по 30.06.2018</w:t>
            </w:r>
          </w:p>
        </w:tc>
        <w:tc>
          <w:tcPr>
            <w:tcW w:w="1279" w:type="dxa"/>
            <w:shd w:val="clear" w:color="auto" w:fill="auto"/>
            <w:vAlign w:val="center"/>
          </w:tcPr>
          <w:p w:rsidR="00E62265" w:rsidRPr="001555C6" w:rsidRDefault="00E62265" w:rsidP="00E62265">
            <w:pPr>
              <w:jc w:val="center"/>
              <w:rPr>
                <w:sz w:val="20"/>
                <w:szCs w:val="20"/>
              </w:rPr>
            </w:pPr>
            <w:r w:rsidRPr="001555C6">
              <w:rPr>
                <w:sz w:val="20"/>
                <w:szCs w:val="20"/>
              </w:rPr>
              <w:t>с 01.07.2018 по 31.12.2018</w:t>
            </w:r>
          </w:p>
        </w:tc>
      </w:tr>
      <w:tr w:rsidR="00E62265" w:rsidRPr="001555C6" w:rsidTr="00E62265">
        <w:trPr>
          <w:jc w:val="center"/>
        </w:trPr>
        <w:tc>
          <w:tcPr>
            <w:tcW w:w="10315" w:type="dxa"/>
            <w:gridSpan w:val="8"/>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r w:rsidRPr="001555C6">
              <w:rPr>
                <w:sz w:val="20"/>
                <w:szCs w:val="20"/>
              </w:rPr>
              <w:t>Тарифы (без НДС)</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Питьевая вода (питьевое водоснабжение)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 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lang w:val="en-US"/>
              </w:rPr>
              <w:t>Техническая вода</w:t>
            </w:r>
            <w:r w:rsidRPr="001555C6">
              <w:rPr>
                <w:sz w:val="20"/>
                <w:szCs w:val="20"/>
              </w:rPr>
              <w:t xml:space="preserve">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31,46</w:t>
            </w:r>
          </w:p>
        </w:tc>
        <w:tc>
          <w:tcPr>
            <w:tcW w:w="1275" w:type="dxa"/>
            <w:shd w:val="clear" w:color="auto" w:fill="auto"/>
            <w:vAlign w:val="center"/>
          </w:tcPr>
          <w:p w:rsidR="00E62265" w:rsidRPr="001555C6" w:rsidRDefault="00E62265" w:rsidP="00E62265">
            <w:pPr>
              <w:jc w:val="center"/>
              <w:rPr>
                <w:sz w:val="20"/>
                <w:szCs w:val="20"/>
              </w:rPr>
            </w:pPr>
            <w:r>
              <w:rPr>
                <w:sz w:val="20"/>
                <w:szCs w:val="20"/>
              </w:rPr>
              <w:t>33,22</w:t>
            </w:r>
          </w:p>
        </w:tc>
        <w:tc>
          <w:tcPr>
            <w:tcW w:w="1276" w:type="dxa"/>
            <w:shd w:val="clear" w:color="auto" w:fill="auto"/>
            <w:vAlign w:val="center"/>
          </w:tcPr>
          <w:p w:rsidR="00E62265" w:rsidRPr="001555C6" w:rsidRDefault="00E62265" w:rsidP="00E62265">
            <w:pPr>
              <w:jc w:val="center"/>
              <w:rPr>
                <w:sz w:val="20"/>
                <w:szCs w:val="20"/>
              </w:rPr>
            </w:pPr>
            <w:r>
              <w:rPr>
                <w:sz w:val="20"/>
                <w:szCs w:val="20"/>
              </w:rPr>
              <w:t>33,22</w:t>
            </w:r>
          </w:p>
        </w:tc>
        <w:tc>
          <w:tcPr>
            <w:tcW w:w="1276" w:type="dxa"/>
            <w:shd w:val="clear" w:color="auto" w:fill="auto"/>
            <w:vAlign w:val="center"/>
          </w:tcPr>
          <w:p w:rsidR="00E62265" w:rsidRPr="001555C6" w:rsidRDefault="00E62265" w:rsidP="00E62265">
            <w:pPr>
              <w:jc w:val="center"/>
              <w:rPr>
                <w:sz w:val="20"/>
                <w:szCs w:val="20"/>
              </w:rPr>
            </w:pPr>
            <w:r>
              <w:rPr>
                <w:sz w:val="20"/>
                <w:szCs w:val="20"/>
              </w:rPr>
              <w:t>34,73</w:t>
            </w:r>
          </w:p>
        </w:tc>
        <w:tc>
          <w:tcPr>
            <w:tcW w:w="1326" w:type="dxa"/>
            <w:shd w:val="clear" w:color="auto" w:fill="auto"/>
            <w:vAlign w:val="center"/>
          </w:tcPr>
          <w:p w:rsidR="00E62265" w:rsidRPr="001555C6" w:rsidRDefault="00E62265" w:rsidP="00E62265">
            <w:pPr>
              <w:jc w:val="center"/>
              <w:rPr>
                <w:sz w:val="20"/>
                <w:szCs w:val="20"/>
              </w:rPr>
            </w:pPr>
            <w:r>
              <w:rPr>
                <w:sz w:val="20"/>
                <w:szCs w:val="20"/>
              </w:rPr>
              <w:t>34,73</w:t>
            </w:r>
          </w:p>
        </w:tc>
        <w:tc>
          <w:tcPr>
            <w:tcW w:w="1279" w:type="dxa"/>
            <w:shd w:val="clear" w:color="auto" w:fill="auto"/>
            <w:vAlign w:val="center"/>
          </w:tcPr>
          <w:p w:rsidR="00E62265" w:rsidRPr="001555C6" w:rsidRDefault="00E62265" w:rsidP="00E62265">
            <w:pPr>
              <w:jc w:val="center"/>
              <w:rPr>
                <w:sz w:val="20"/>
                <w:szCs w:val="20"/>
              </w:rPr>
            </w:pPr>
            <w:r>
              <w:rPr>
                <w:sz w:val="20"/>
                <w:szCs w:val="20"/>
              </w:rPr>
              <w:t>36,21</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100,00</w:t>
            </w:r>
          </w:p>
        </w:tc>
        <w:tc>
          <w:tcPr>
            <w:tcW w:w="1275" w:type="dxa"/>
            <w:shd w:val="clear" w:color="auto" w:fill="auto"/>
            <w:vAlign w:val="center"/>
          </w:tcPr>
          <w:p w:rsidR="00E62265" w:rsidRPr="001555C6" w:rsidRDefault="00E62265" w:rsidP="00E62265">
            <w:pPr>
              <w:jc w:val="center"/>
              <w:rPr>
                <w:sz w:val="20"/>
                <w:szCs w:val="20"/>
              </w:rPr>
            </w:pPr>
            <w:r>
              <w:rPr>
                <w:sz w:val="20"/>
                <w:szCs w:val="20"/>
              </w:rPr>
              <w:t>105,59</w:t>
            </w:r>
          </w:p>
        </w:tc>
        <w:tc>
          <w:tcPr>
            <w:tcW w:w="1276" w:type="dxa"/>
            <w:shd w:val="clear" w:color="auto" w:fill="auto"/>
            <w:vAlign w:val="center"/>
          </w:tcPr>
          <w:p w:rsidR="00E62265" w:rsidRPr="001555C6" w:rsidRDefault="00E62265" w:rsidP="00E62265">
            <w:pPr>
              <w:jc w:val="center"/>
              <w:rPr>
                <w:sz w:val="20"/>
                <w:szCs w:val="20"/>
              </w:rPr>
            </w:pPr>
            <w:r>
              <w:rPr>
                <w:sz w:val="20"/>
                <w:szCs w:val="20"/>
              </w:rPr>
              <w:t>100,00</w:t>
            </w:r>
          </w:p>
        </w:tc>
        <w:tc>
          <w:tcPr>
            <w:tcW w:w="1276" w:type="dxa"/>
            <w:shd w:val="clear" w:color="auto" w:fill="auto"/>
            <w:vAlign w:val="center"/>
          </w:tcPr>
          <w:p w:rsidR="00E62265" w:rsidRPr="001555C6" w:rsidRDefault="00E62265" w:rsidP="00E62265">
            <w:pPr>
              <w:jc w:val="center"/>
              <w:rPr>
                <w:sz w:val="20"/>
                <w:szCs w:val="20"/>
              </w:rPr>
            </w:pPr>
            <w:r>
              <w:rPr>
                <w:sz w:val="20"/>
                <w:szCs w:val="20"/>
              </w:rPr>
              <w:t>104,55</w:t>
            </w:r>
          </w:p>
        </w:tc>
        <w:tc>
          <w:tcPr>
            <w:tcW w:w="1326" w:type="dxa"/>
            <w:shd w:val="clear" w:color="auto" w:fill="auto"/>
            <w:vAlign w:val="center"/>
          </w:tcPr>
          <w:p w:rsidR="00E62265" w:rsidRPr="001555C6" w:rsidRDefault="00E62265" w:rsidP="00E62265">
            <w:pPr>
              <w:jc w:val="center"/>
              <w:rPr>
                <w:sz w:val="20"/>
                <w:szCs w:val="20"/>
              </w:rPr>
            </w:pPr>
            <w:r>
              <w:rPr>
                <w:sz w:val="20"/>
                <w:szCs w:val="20"/>
              </w:rPr>
              <w:t>100,00</w:t>
            </w:r>
          </w:p>
        </w:tc>
        <w:tc>
          <w:tcPr>
            <w:tcW w:w="1279" w:type="dxa"/>
            <w:shd w:val="clear" w:color="auto" w:fill="auto"/>
            <w:vAlign w:val="center"/>
          </w:tcPr>
          <w:p w:rsidR="00E62265" w:rsidRPr="001555C6" w:rsidRDefault="00E62265" w:rsidP="00E62265">
            <w:pPr>
              <w:jc w:val="center"/>
              <w:rPr>
                <w:sz w:val="20"/>
                <w:szCs w:val="20"/>
              </w:rPr>
            </w:pPr>
            <w:r>
              <w:rPr>
                <w:sz w:val="20"/>
                <w:szCs w:val="20"/>
              </w:rPr>
              <w:t>104,26</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Транспортировка воды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Водоотведение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Транспортировка сточных вод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0315" w:type="dxa"/>
            <w:gridSpan w:val="8"/>
            <w:shd w:val="clear" w:color="auto" w:fill="auto"/>
            <w:vAlign w:val="center"/>
          </w:tcPr>
          <w:p w:rsidR="00E62265" w:rsidRPr="001555C6" w:rsidRDefault="00E62265" w:rsidP="00E62265">
            <w:pPr>
              <w:widowControl w:val="0"/>
              <w:autoSpaceDE w:val="0"/>
              <w:autoSpaceDN w:val="0"/>
              <w:adjustRightInd w:val="0"/>
              <w:jc w:val="center"/>
              <w:rPr>
                <w:bCs/>
                <w:spacing w:val="-7"/>
                <w:sz w:val="20"/>
                <w:szCs w:val="20"/>
              </w:rPr>
            </w:pPr>
            <w:r w:rsidRPr="001555C6">
              <w:rPr>
                <w:sz w:val="20"/>
                <w:szCs w:val="20"/>
              </w:rPr>
              <w:t>Тарифы для населения (с НДС)</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Питьевая вода (питьевое водоснабжение)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lang w:val="en-US"/>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lang w:val="en-US"/>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lang w:val="en-US"/>
              </w:rPr>
              <w:t>Техническая вода</w:t>
            </w:r>
            <w:r w:rsidRPr="001555C6">
              <w:rPr>
                <w:sz w:val="20"/>
                <w:szCs w:val="20"/>
              </w:rPr>
              <w:t xml:space="preserve">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5D4365" w:rsidRDefault="00E62265" w:rsidP="00E62265">
            <w:pPr>
              <w:jc w:val="center"/>
              <w:rPr>
                <w:sz w:val="20"/>
                <w:szCs w:val="20"/>
              </w:rPr>
            </w:pPr>
            <w:r>
              <w:rPr>
                <w:sz w:val="20"/>
                <w:szCs w:val="20"/>
              </w:rPr>
              <w:t>37,12</w:t>
            </w:r>
          </w:p>
        </w:tc>
        <w:tc>
          <w:tcPr>
            <w:tcW w:w="1275" w:type="dxa"/>
            <w:shd w:val="clear" w:color="auto" w:fill="auto"/>
            <w:vAlign w:val="center"/>
          </w:tcPr>
          <w:p w:rsidR="00E62265" w:rsidRPr="005D4365" w:rsidRDefault="00E62265" w:rsidP="00E62265">
            <w:pPr>
              <w:jc w:val="center"/>
              <w:rPr>
                <w:sz w:val="20"/>
                <w:szCs w:val="20"/>
              </w:rPr>
            </w:pPr>
            <w:r>
              <w:rPr>
                <w:sz w:val="20"/>
                <w:szCs w:val="20"/>
              </w:rPr>
              <w:t>39,20</w:t>
            </w:r>
          </w:p>
        </w:tc>
        <w:tc>
          <w:tcPr>
            <w:tcW w:w="1276" w:type="dxa"/>
            <w:shd w:val="clear" w:color="auto" w:fill="auto"/>
            <w:vAlign w:val="center"/>
          </w:tcPr>
          <w:p w:rsidR="00E62265" w:rsidRPr="005D4365" w:rsidRDefault="00E62265" w:rsidP="00E62265">
            <w:pPr>
              <w:jc w:val="center"/>
              <w:rPr>
                <w:sz w:val="20"/>
                <w:szCs w:val="20"/>
              </w:rPr>
            </w:pPr>
            <w:r>
              <w:rPr>
                <w:sz w:val="20"/>
                <w:szCs w:val="20"/>
              </w:rPr>
              <w:t>39,20</w:t>
            </w:r>
          </w:p>
        </w:tc>
        <w:tc>
          <w:tcPr>
            <w:tcW w:w="1276" w:type="dxa"/>
            <w:shd w:val="clear" w:color="auto" w:fill="auto"/>
            <w:vAlign w:val="center"/>
          </w:tcPr>
          <w:p w:rsidR="00E62265" w:rsidRPr="005D4365" w:rsidRDefault="00E62265" w:rsidP="00E62265">
            <w:pPr>
              <w:jc w:val="center"/>
              <w:rPr>
                <w:sz w:val="20"/>
                <w:szCs w:val="20"/>
              </w:rPr>
            </w:pPr>
            <w:r>
              <w:rPr>
                <w:sz w:val="20"/>
                <w:szCs w:val="20"/>
              </w:rPr>
              <w:t>40,98</w:t>
            </w:r>
          </w:p>
        </w:tc>
        <w:tc>
          <w:tcPr>
            <w:tcW w:w="1326" w:type="dxa"/>
            <w:shd w:val="clear" w:color="auto" w:fill="auto"/>
            <w:vAlign w:val="center"/>
          </w:tcPr>
          <w:p w:rsidR="00E62265" w:rsidRPr="005D4365" w:rsidRDefault="00E62265" w:rsidP="00E62265">
            <w:pPr>
              <w:jc w:val="center"/>
              <w:rPr>
                <w:sz w:val="20"/>
                <w:szCs w:val="20"/>
              </w:rPr>
            </w:pPr>
            <w:r>
              <w:rPr>
                <w:sz w:val="20"/>
                <w:szCs w:val="20"/>
              </w:rPr>
              <w:t>40,98</w:t>
            </w:r>
          </w:p>
        </w:tc>
        <w:tc>
          <w:tcPr>
            <w:tcW w:w="1279" w:type="dxa"/>
            <w:shd w:val="clear" w:color="auto" w:fill="auto"/>
            <w:vAlign w:val="center"/>
          </w:tcPr>
          <w:p w:rsidR="00E62265" w:rsidRPr="005D4365" w:rsidRDefault="00E62265" w:rsidP="00E62265">
            <w:pPr>
              <w:jc w:val="center"/>
              <w:rPr>
                <w:sz w:val="20"/>
                <w:szCs w:val="20"/>
              </w:rPr>
            </w:pPr>
            <w:r>
              <w:rPr>
                <w:sz w:val="20"/>
                <w:szCs w:val="20"/>
              </w:rPr>
              <w:t>42,73</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100,00</w:t>
            </w:r>
          </w:p>
        </w:tc>
        <w:tc>
          <w:tcPr>
            <w:tcW w:w="1275" w:type="dxa"/>
            <w:shd w:val="clear" w:color="auto" w:fill="auto"/>
            <w:vAlign w:val="center"/>
          </w:tcPr>
          <w:p w:rsidR="00E62265" w:rsidRPr="001555C6" w:rsidRDefault="00E62265" w:rsidP="00E62265">
            <w:pPr>
              <w:jc w:val="center"/>
              <w:rPr>
                <w:sz w:val="20"/>
                <w:szCs w:val="20"/>
              </w:rPr>
            </w:pPr>
            <w:r>
              <w:rPr>
                <w:sz w:val="20"/>
                <w:szCs w:val="20"/>
              </w:rPr>
              <w:t>105,59</w:t>
            </w:r>
          </w:p>
        </w:tc>
        <w:tc>
          <w:tcPr>
            <w:tcW w:w="1276" w:type="dxa"/>
            <w:shd w:val="clear" w:color="auto" w:fill="auto"/>
            <w:vAlign w:val="center"/>
          </w:tcPr>
          <w:p w:rsidR="00E62265" w:rsidRPr="001555C6" w:rsidRDefault="00E62265" w:rsidP="00E62265">
            <w:pPr>
              <w:jc w:val="center"/>
              <w:rPr>
                <w:sz w:val="20"/>
                <w:szCs w:val="20"/>
              </w:rPr>
            </w:pPr>
            <w:r>
              <w:rPr>
                <w:sz w:val="20"/>
                <w:szCs w:val="20"/>
              </w:rPr>
              <w:t>100,00</w:t>
            </w:r>
          </w:p>
        </w:tc>
        <w:tc>
          <w:tcPr>
            <w:tcW w:w="1276" w:type="dxa"/>
            <w:shd w:val="clear" w:color="auto" w:fill="auto"/>
            <w:vAlign w:val="center"/>
          </w:tcPr>
          <w:p w:rsidR="00E62265" w:rsidRPr="001555C6" w:rsidRDefault="00E62265" w:rsidP="00E62265">
            <w:pPr>
              <w:jc w:val="center"/>
              <w:rPr>
                <w:sz w:val="20"/>
                <w:szCs w:val="20"/>
              </w:rPr>
            </w:pPr>
            <w:r>
              <w:rPr>
                <w:sz w:val="20"/>
                <w:szCs w:val="20"/>
              </w:rPr>
              <w:t>104,55</w:t>
            </w:r>
          </w:p>
        </w:tc>
        <w:tc>
          <w:tcPr>
            <w:tcW w:w="1326" w:type="dxa"/>
            <w:shd w:val="clear" w:color="auto" w:fill="auto"/>
            <w:vAlign w:val="center"/>
          </w:tcPr>
          <w:p w:rsidR="00E62265" w:rsidRPr="001555C6" w:rsidRDefault="00E62265" w:rsidP="00E62265">
            <w:pPr>
              <w:jc w:val="center"/>
              <w:rPr>
                <w:sz w:val="20"/>
                <w:szCs w:val="20"/>
              </w:rPr>
            </w:pPr>
            <w:r>
              <w:rPr>
                <w:sz w:val="20"/>
                <w:szCs w:val="20"/>
              </w:rPr>
              <w:t>100,00</w:t>
            </w:r>
          </w:p>
        </w:tc>
        <w:tc>
          <w:tcPr>
            <w:tcW w:w="1279" w:type="dxa"/>
            <w:shd w:val="clear" w:color="auto" w:fill="auto"/>
            <w:vAlign w:val="center"/>
          </w:tcPr>
          <w:p w:rsidR="00E62265" w:rsidRPr="001555C6" w:rsidRDefault="00E62265" w:rsidP="00E62265">
            <w:pPr>
              <w:jc w:val="center"/>
              <w:rPr>
                <w:sz w:val="20"/>
                <w:szCs w:val="20"/>
              </w:rPr>
            </w:pPr>
            <w:r>
              <w:rPr>
                <w:sz w:val="20"/>
                <w:szCs w:val="20"/>
              </w:rPr>
              <w:t>104,26</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Транспортировка воды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Водоотведение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Рост</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rPr>
                <w:sz w:val="20"/>
                <w:szCs w:val="20"/>
              </w:rPr>
            </w:pPr>
            <w:r w:rsidRPr="001555C6">
              <w:rPr>
                <w:sz w:val="20"/>
                <w:szCs w:val="20"/>
              </w:rPr>
              <w:t xml:space="preserve">Транспортировка сточных вод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руб./м</w:t>
            </w:r>
            <w:r w:rsidRPr="001555C6">
              <w:rPr>
                <w:sz w:val="20"/>
                <w:szCs w:val="20"/>
                <w:vertAlign w:val="superscript"/>
              </w:rPr>
              <w:t>3</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r w:rsidR="00E62265" w:rsidRPr="001555C6" w:rsidTr="00E62265">
        <w:trPr>
          <w:jc w:val="center"/>
        </w:trPr>
        <w:tc>
          <w:tcPr>
            <w:tcW w:w="1756" w:type="dxa"/>
            <w:shd w:val="clear" w:color="auto" w:fill="auto"/>
            <w:vAlign w:val="center"/>
          </w:tcPr>
          <w:p w:rsidR="00E62265" w:rsidRPr="001555C6" w:rsidRDefault="00E62265" w:rsidP="00E62265">
            <w:pPr>
              <w:jc w:val="right"/>
              <w:rPr>
                <w:sz w:val="20"/>
                <w:szCs w:val="20"/>
              </w:rPr>
            </w:pPr>
            <w:r w:rsidRPr="001555C6">
              <w:rPr>
                <w:sz w:val="20"/>
                <w:szCs w:val="20"/>
              </w:rPr>
              <w:t xml:space="preserve">Рост </w:t>
            </w:r>
          </w:p>
        </w:tc>
        <w:tc>
          <w:tcPr>
            <w:tcW w:w="851" w:type="dxa"/>
            <w:shd w:val="clear" w:color="auto" w:fill="auto"/>
            <w:vAlign w:val="center"/>
          </w:tcPr>
          <w:p w:rsidR="00E62265" w:rsidRPr="001555C6" w:rsidRDefault="00E62265" w:rsidP="00E62265">
            <w:pPr>
              <w:jc w:val="center"/>
              <w:rPr>
                <w:sz w:val="20"/>
                <w:szCs w:val="20"/>
              </w:rPr>
            </w:pPr>
            <w:r w:rsidRPr="001555C6">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5"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276" w:type="dxa"/>
            <w:shd w:val="clear" w:color="auto" w:fill="auto"/>
            <w:vAlign w:val="center"/>
          </w:tcPr>
          <w:p w:rsidR="00E62265" w:rsidRPr="001555C6" w:rsidRDefault="00E62265" w:rsidP="00E62265">
            <w:pPr>
              <w:jc w:val="center"/>
              <w:rPr>
                <w:sz w:val="20"/>
                <w:szCs w:val="20"/>
              </w:rPr>
            </w:pPr>
            <w:r>
              <w:rPr>
                <w:sz w:val="20"/>
                <w:szCs w:val="20"/>
              </w:rPr>
              <w:t>-</w:t>
            </w:r>
          </w:p>
        </w:tc>
        <w:tc>
          <w:tcPr>
            <w:tcW w:w="1326" w:type="dxa"/>
            <w:shd w:val="clear" w:color="auto" w:fill="auto"/>
            <w:vAlign w:val="center"/>
          </w:tcPr>
          <w:p w:rsidR="00E62265" w:rsidRPr="001555C6" w:rsidRDefault="00E62265" w:rsidP="00E62265">
            <w:pPr>
              <w:jc w:val="center"/>
              <w:rPr>
                <w:sz w:val="20"/>
                <w:szCs w:val="20"/>
              </w:rPr>
            </w:pPr>
            <w:r>
              <w:rPr>
                <w:sz w:val="20"/>
                <w:szCs w:val="20"/>
              </w:rPr>
              <w:t>-</w:t>
            </w:r>
          </w:p>
        </w:tc>
        <w:tc>
          <w:tcPr>
            <w:tcW w:w="1279" w:type="dxa"/>
            <w:shd w:val="clear" w:color="auto" w:fill="auto"/>
            <w:vAlign w:val="center"/>
          </w:tcPr>
          <w:p w:rsidR="00E62265" w:rsidRPr="001555C6" w:rsidRDefault="00E62265" w:rsidP="00E62265">
            <w:pPr>
              <w:jc w:val="center"/>
              <w:rPr>
                <w:sz w:val="20"/>
                <w:szCs w:val="20"/>
              </w:rPr>
            </w:pPr>
            <w:r>
              <w:rPr>
                <w:sz w:val="20"/>
                <w:szCs w:val="20"/>
              </w:rPr>
              <w:t>-</w:t>
            </w:r>
          </w:p>
        </w:tc>
      </w:tr>
    </w:tbl>
    <w:p w:rsidR="00E62265" w:rsidRPr="003F7BEE" w:rsidRDefault="00E62265" w:rsidP="00E62265">
      <w:pPr>
        <w:ind w:right="-1" w:firstLine="720"/>
        <w:jc w:val="both"/>
      </w:pPr>
      <w:r w:rsidRPr="003F7BEE">
        <w:t>Экспертная оценка по установлению тарифов для организации изложена в экспертном заключении и приложениях к нему.</w:t>
      </w:r>
    </w:p>
    <w:p w:rsidR="00E62265" w:rsidRPr="003F7BEE" w:rsidRDefault="00E62265" w:rsidP="00E62265">
      <w:pPr>
        <w:ind w:firstLine="720"/>
        <w:jc w:val="both"/>
      </w:pPr>
      <w:r w:rsidRPr="003F7BEE">
        <w:t xml:space="preserve">Предлагаем комиссии установить для </w:t>
      </w:r>
      <w:r w:rsidRPr="003F7BEE">
        <w:rPr>
          <w:spacing w:val="7"/>
        </w:rPr>
        <w:t xml:space="preserve">общества с ограниченной ответственностью «Товарковская керамика» </w:t>
      </w:r>
      <w:r w:rsidRPr="003F7BEE">
        <w:t>вышеуказанные тарифы</w:t>
      </w:r>
      <w:r w:rsidRPr="003F7BEE">
        <w:rPr>
          <w:spacing w:val="7"/>
        </w:rPr>
        <w:t>.</w:t>
      </w:r>
    </w:p>
    <w:p w:rsidR="00E62265" w:rsidRPr="003F7BEE" w:rsidRDefault="00E62265" w:rsidP="003F7BEE">
      <w:pPr>
        <w:ind w:firstLine="709"/>
        <w:jc w:val="both"/>
        <w:rPr>
          <w:b/>
          <w:color w:val="FF0000"/>
        </w:rPr>
      </w:pPr>
    </w:p>
    <w:p w:rsidR="00834249" w:rsidRPr="003F7BEE" w:rsidRDefault="00834249" w:rsidP="003F7BEE">
      <w:pPr>
        <w:tabs>
          <w:tab w:val="left" w:pos="720"/>
          <w:tab w:val="left" w:pos="1418"/>
        </w:tabs>
        <w:ind w:firstLine="709"/>
        <w:jc w:val="both"/>
      </w:pPr>
      <w:r w:rsidRPr="003F7BEE">
        <w:t>Комиссия по тарифам и ценам министерства тарифного регулирования Калужской области РЕШИЛА:</w:t>
      </w:r>
    </w:p>
    <w:p w:rsidR="00E62265" w:rsidRPr="003F7BEE" w:rsidRDefault="00E62265" w:rsidP="003F7BEE">
      <w:pPr>
        <w:tabs>
          <w:tab w:val="num" w:pos="426"/>
        </w:tabs>
        <w:ind w:firstLine="709"/>
        <w:jc w:val="both"/>
      </w:pPr>
      <w:r w:rsidRPr="003F7BEE">
        <w:rPr>
          <w:rFonts w:eastAsia="Calibri"/>
          <w:lang w:eastAsia="en-US"/>
        </w:rPr>
        <w:t xml:space="preserve">1. Установить и ввести в действие с </w:t>
      </w:r>
      <w:r w:rsidRPr="003F7BEE">
        <w:t>1 января 2016 года долгосрочные тарифы на техническую воду для  общества с ограниченной ответственностью «Товарковская керамика», на 2016-2018 годы с календарной разбивкой.</w:t>
      </w:r>
    </w:p>
    <w:p w:rsidR="00E62265" w:rsidRPr="003F7BEE" w:rsidRDefault="00E62265" w:rsidP="003F7BEE">
      <w:pPr>
        <w:tabs>
          <w:tab w:val="left" w:pos="10205"/>
        </w:tabs>
        <w:ind w:firstLine="709"/>
        <w:jc w:val="both"/>
      </w:pPr>
      <w:r w:rsidRPr="003F7BEE">
        <w:t xml:space="preserve">2. Установить на 2016-2018 годы долгосрочные параметры регулирования тарифов для общества с ограниченной ответственностью «Товарковская керамика» устанавливаемые на </w:t>
      </w:r>
      <w:r w:rsidRPr="003F7BEE">
        <w:lastRenderedPageBreak/>
        <w:t>долгосрочный период регулирования при установлении тарифов с использование</w:t>
      </w:r>
      <w:r w:rsidR="003F7BEE">
        <w:t>м метода индексации</w:t>
      </w:r>
      <w:r w:rsidRPr="003F7BEE">
        <w:t>.</w:t>
      </w:r>
    </w:p>
    <w:p w:rsidR="00834249" w:rsidRPr="003F7BEE" w:rsidRDefault="00834249" w:rsidP="003F7BEE">
      <w:pPr>
        <w:ind w:firstLine="709"/>
        <w:jc w:val="both"/>
        <w:rPr>
          <w:b/>
          <w:color w:val="FF0000"/>
        </w:rPr>
      </w:pPr>
    </w:p>
    <w:p w:rsidR="003F7BEE" w:rsidRDefault="003F7BEE" w:rsidP="003F7BEE">
      <w:pPr>
        <w:tabs>
          <w:tab w:val="right" w:pos="9355"/>
        </w:tabs>
        <w:ind w:firstLine="709"/>
        <w:jc w:val="both"/>
        <w:rPr>
          <w:b/>
        </w:rPr>
      </w:pPr>
      <w:r w:rsidRPr="003F7BEE">
        <w:rPr>
          <w:b/>
        </w:rPr>
        <w:t>Решение принято в соответствии с экспертным заключением и пояснительной запиской по дел</w:t>
      </w:r>
      <w:r>
        <w:rPr>
          <w:b/>
        </w:rPr>
        <w:t xml:space="preserve">у </w:t>
      </w:r>
      <w:r w:rsidRPr="003F7BEE">
        <w:rPr>
          <w:b/>
        </w:rPr>
        <w:t>№ 12/В-02/290-15 в форме приказа (прилагается), голосовали единогласно</w:t>
      </w:r>
      <w:r>
        <w:rPr>
          <w:b/>
        </w:rPr>
        <w:t>.</w:t>
      </w:r>
    </w:p>
    <w:p w:rsidR="00834249" w:rsidRDefault="00834249" w:rsidP="003F7BEE">
      <w:pPr>
        <w:ind w:firstLine="709"/>
        <w:jc w:val="both"/>
        <w:rPr>
          <w:b/>
        </w:rPr>
      </w:pPr>
    </w:p>
    <w:p w:rsidR="003F7BEE" w:rsidRDefault="003F7BEE" w:rsidP="003F7BEE">
      <w:pPr>
        <w:ind w:firstLine="709"/>
        <w:jc w:val="both"/>
        <w:rPr>
          <w:b/>
        </w:rPr>
      </w:pPr>
      <w:r w:rsidRPr="003F7BEE">
        <w:rPr>
          <w:b/>
        </w:rPr>
        <w:t>18. Об утверждении производственной программы в сфере водоснабжения для акционерного общества «Калужский завод «Ремпутьмаш» (Товарковский филиал АО «Калужский завод «Ремпутьмаш») на 2016-2018 годы</w:t>
      </w:r>
      <w:r>
        <w:rPr>
          <w:b/>
        </w:rPr>
        <w:t>.</w:t>
      </w:r>
    </w:p>
    <w:p w:rsidR="003F7BEE" w:rsidRPr="003F7BEE" w:rsidRDefault="003F7BEE" w:rsidP="003F7BEE">
      <w:pPr>
        <w:jc w:val="both"/>
        <w:rPr>
          <w:b/>
        </w:rPr>
      </w:pPr>
      <w:r>
        <w:rPr>
          <w:b/>
        </w:rPr>
        <w:t>-------------------------------------------------------------------------------------------------------------------------------</w:t>
      </w:r>
    </w:p>
    <w:p w:rsidR="003F7BEE" w:rsidRDefault="003F7BEE" w:rsidP="003F7BEE">
      <w:pPr>
        <w:jc w:val="both"/>
        <w:rPr>
          <w:b/>
        </w:rPr>
      </w:pPr>
      <w:r w:rsidRPr="003F7BEE">
        <w:rPr>
          <w:b/>
        </w:rPr>
        <w:t>Доложил: С.И. Ландухова</w:t>
      </w:r>
      <w:r>
        <w:rPr>
          <w:b/>
        </w:rPr>
        <w:t>.</w:t>
      </w:r>
    </w:p>
    <w:p w:rsidR="003F7BEE" w:rsidRDefault="003F7BEE" w:rsidP="003F7BEE">
      <w:pPr>
        <w:ind w:firstLine="709"/>
        <w:jc w:val="both"/>
        <w:rPr>
          <w:b/>
        </w:rPr>
      </w:pPr>
    </w:p>
    <w:p w:rsidR="00A16F33" w:rsidRPr="003F7BEE" w:rsidRDefault="00A16F33" w:rsidP="00A16F33">
      <w:pPr>
        <w:shd w:val="clear" w:color="auto" w:fill="FFFFFF"/>
        <w:ind w:firstLine="567"/>
        <w:jc w:val="both"/>
      </w:pPr>
      <w:r w:rsidRPr="003F7BEE">
        <w:t>Регулируемой организацией представлен проект производственной программы в сфере водоснабжения на 2016-2018гг.</w:t>
      </w:r>
    </w:p>
    <w:p w:rsidR="00A16F33" w:rsidRPr="003F7BEE" w:rsidRDefault="00A16F33" w:rsidP="00A16F33">
      <w:pPr>
        <w:shd w:val="clear" w:color="auto" w:fill="FFFFFF"/>
        <w:ind w:right="44" w:firstLine="567"/>
        <w:jc w:val="both"/>
        <w:rPr>
          <w:color w:val="000000"/>
          <w:spacing w:val="-2"/>
        </w:rPr>
      </w:pPr>
      <w:r w:rsidRPr="003F7BEE">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A16F33" w:rsidRPr="003F7BEE" w:rsidRDefault="00A16F33" w:rsidP="00A16F33">
      <w:pPr>
        <w:shd w:val="clear" w:color="auto" w:fill="FFFFFF"/>
        <w:ind w:firstLine="567"/>
        <w:jc w:val="both"/>
      </w:pPr>
      <w:r w:rsidRPr="003F7BEE">
        <w:t xml:space="preserve">По результатам рассмотрения проекта производственной программы в сфере водоснабжения на 2016-2018гг. экспертной группой предлагается утвердить для акционерного общества «Калужский завод «Ремпутьмаш» (Товарковский филиал ОАО «Калужский завод «Ремпутьмаш»)  на 2016-2018гг. производственную программу: </w:t>
      </w:r>
    </w:p>
    <w:p w:rsidR="00A16F33" w:rsidRPr="00182681" w:rsidRDefault="00A16F33" w:rsidP="00A16F33">
      <w:pPr>
        <w:jc w:val="center"/>
        <w:rPr>
          <w:b/>
          <w:bCs/>
        </w:rPr>
      </w:pPr>
    </w:p>
    <w:p w:rsidR="00A16F33" w:rsidRPr="00B83DC2" w:rsidRDefault="00A16F33" w:rsidP="00A16F33">
      <w:pPr>
        <w:jc w:val="center"/>
        <w:rPr>
          <w:bCs/>
        </w:rPr>
      </w:pPr>
      <w:r w:rsidRPr="00B83DC2">
        <w:rPr>
          <w:bCs/>
        </w:rPr>
        <w:t>ПРОИЗВОДСТВЕННАЯ ПРОГРАММА</w:t>
      </w:r>
    </w:p>
    <w:p w:rsidR="00A16F33" w:rsidRPr="00B83DC2" w:rsidRDefault="00A16F33" w:rsidP="00A16F33">
      <w:pPr>
        <w:jc w:val="center"/>
        <w:rPr>
          <w:bCs/>
        </w:rPr>
      </w:pPr>
      <w:r w:rsidRPr="00B83DC2">
        <w:rPr>
          <w:bCs/>
        </w:rPr>
        <w:t xml:space="preserve">в сфере </w:t>
      </w:r>
      <w:r w:rsidRPr="00B83DC2">
        <w:t xml:space="preserve">водоснабжения </w:t>
      </w:r>
      <w:r w:rsidRPr="00B83DC2">
        <w:rPr>
          <w:bCs/>
        </w:rPr>
        <w:t xml:space="preserve">для </w:t>
      </w:r>
      <w:r w:rsidRPr="00B83DC2">
        <w:t>акционерного общества «Калужский завод «Ремпутьмаш» (Товарковский филиал ОАО «Калужский завод «Ремпутьмаш»)  на 2016-2018 годы.</w:t>
      </w:r>
    </w:p>
    <w:p w:rsidR="00A16F33" w:rsidRPr="00182681" w:rsidRDefault="00A16F33" w:rsidP="00A16F33">
      <w:pPr>
        <w:jc w:val="both"/>
      </w:pPr>
    </w:p>
    <w:p w:rsidR="00A16F33" w:rsidRPr="00182681" w:rsidRDefault="00A16F33" w:rsidP="00A16F33">
      <w:pPr>
        <w:jc w:val="center"/>
        <w:outlineLvl w:val="1"/>
      </w:pPr>
      <w:r w:rsidRPr="00182681">
        <w:t xml:space="preserve">Раздел </w:t>
      </w:r>
      <w:r w:rsidRPr="00182681">
        <w:rPr>
          <w:lang w:val="en-US"/>
        </w:rPr>
        <w:t>I</w:t>
      </w:r>
      <w:r w:rsidRPr="00182681">
        <w:t xml:space="preserve"> </w:t>
      </w:r>
    </w:p>
    <w:p w:rsidR="00A16F33" w:rsidRPr="00182681" w:rsidRDefault="00A16F33" w:rsidP="00A16F33">
      <w:pPr>
        <w:jc w:val="center"/>
        <w:outlineLvl w:val="1"/>
      </w:pPr>
      <w:r w:rsidRPr="00182681">
        <w:t>Паспорт производственной программы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50"/>
        <w:gridCol w:w="4989"/>
      </w:tblGrid>
      <w:tr w:rsidR="00A16F33" w:rsidRPr="00182681" w:rsidTr="00A16F3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33" w:rsidRPr="00182681" w:rsidRDefault="00A16F33" w:rsidP="00A16F33">
            <w:r w:rsidRPr="00182681">
              <w:t>Наименование регулируемой организации, ее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33" w:rsidRPr="00182681" w:rsidRDefault="00A16F33" w:rsidP="00A16F33">
            <w:r w:rsidRPr="00182681">
              <w:t>акционерное общество «Калужский завод «Ремпутьмаш» (Товарковский филиал ОАО «Калужский завод «Ремпутьмаш») , Калужская обл., Дзержинский район, п</w:t>
            </w:r>
            <w:proofErr w:type="gramStart"/>
            <w:r w:rsidRPr="00182681">
              <w:t>.Т</w:t>
            </w:r>
            <w:proofErr w:type="gramEnd"/>
            <w:r w:rsidRPr="00182681">
              <w:t>оварково, ул.Дзержинского</w:t>
            </w:r>
          </w:p>
        </w:tc>
      </w:tr>
      <w:tr w:rsidR="00A16F33" w:rsidRPr="00182681" w:rsidTr="00A16F33">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33" w:rsidRPr="00182681" w:rsidRDefault="00A16F33" w:rsidP="00A16F33">
            <w:r w:rsidRPr="00182681">
              <w:t>Наименование уполномоченного органа, утвердившего производственную программу, его местонахождение</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33" w:rsidRPr="00182681" w:rsidRDefault="00A16F33" w:rsidP="00A16F33">
            <w:r w:rsidRPr="00182681">
              <w:t xml:space="preserve">Министерство тарифного регулирования Калужской области, </w:t>
            </w:r>
          </w:p>
          <w:p w:rsidR="00A16F33" w:rsidRPr="00182681" w:rsidRDefault="00A16F33" w:rsidP="00A16F33">
            <w:r w:rsidRPr="00182681">
              <w:t xml:space="preserve">ул. Плеханова, д. </w:t>
            </w:r>
            <w:smartTag w:uri="urn:schemas-microsoft-com:office:smarttags" w:element="metricconverter">
              <w:smartTagPr>
                <w:attr w:name="ProductID" w:val="45, г"/>
              </w:smartTagPr>
              <w:r w:rsidRPr="00182681">
                <w:t>45, г</w:t>
              </w:r>
            </w:smartTag>
            <w:r w:rsidRPr="00182681">
              <w:t>. Калуга, 248001</w:t>
            </w:r>
          </w:p>
        </w:tc>
      </w:tr>
      <w:tr w:rsidR="00A16F33" w:rsidRPr="00182681" w:rsidTr="00A16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trPr>
        <w:tc>
          <w:tcPr>
            <w:tcW w:w="4650" w:type="dxa"/>
          </w:tcPr>
          <w:p w:rsidR="00A16F33" w:rsidRPr="00182681" w:rsidRDefault="00A16F33" w:rsidP="00A16F33">
            <w:pPr>
              <w:jc w:val="both"/>
            </w:pPr>
            <w:r w:rsidRPr="00182681">
              <w:t>Период реализации производственной программы</w:t>
            </w:r>
          </w:p>
        </w:tc>
        <w:tc>
          <w:tcPr>
            <w:tcW w:w="4988" w:type="dxa"/>
          </w:tcPr>
          <w:p w:rsidR="00A16F33" w:rsidRPr="00182681" w:rsidRDefault="00A16F33" w:rsidP="00A16F33">
            <w:pPr>
              <w:jc w:val="both"/>
            </w:pPr>
            <w:r w:rsidRPr="00182681">
              <w:t>2016-2018 годы</w:t>
            </w:r>
          </w:p>
        </w:tc>
      </w:tr>
    </w:tbl>
    <w:p w:rsidR="00A16F33" w:rsidRPr="00182681" w:rsidRDefault="00A16F33" w:rsidP="00A16F33">
      <w:pPr>
        <w:jc w:val="center"/>
      </w:pPr>
    </w:p>
    <w:p w:rsidR="00A16F33" w:rsidRPr="00182681" w:rsidRDefault="00A16F33" w:rsidP="00A16F33">
      <w:pPr>
        <w:jc w:val="center"/>
        <w:rPr>
          <w:lang w:val="en-US"/>
        </w:rPr>
      </w:pPr>
      <w:r w:rsidRPr="00182681">
        <w:t xml:space="preserve">Раздел </w:t>
      </w:r>
      <w:r w:rsidRPr="00182681">
        <w:rPr>
          <w:lang w:val="en-US"/>
        </w:rPr>
        <w:t>II</w:t>
      </w:r>
    </w:p>
    <w:p w:rsidR="00A16F33" w:rsidRDefault="00A16F33" w:rsidP="00A16F33">
      <w:pPr>
        <w:outlineLvl w:val="1"/>
      </w:pPr>
      <w:r w:rsidRPr="00182681">
        <w:t>2.1. Перечень плановых мероприятий по ремонту объектов централизованных систем водоснабжения и (или) водоотведения</w:t>
      </w:r>
    </w:p>
    <w:p w:rsidR="003F7BEE" w:rsidRPr="00182681" w:rsidRDefault="003F7BEE" w:rsidP="00A16F33">
      <w:pPr>
        <w:outlineLvl w:val="1"/>
      </w:pPr>
    </w:p>
    <w:tbl>
      <w:tblPr>
        <w:tblW w:w="0" w:type="auto"/>
        <w:tblLook w:val="04A0" w:firstRow="1" w:lastRow="0" w:firstColumn="1" w:lastColumn="0" w:noHBand="0" w:noVBand="1"/>
      </w:tblPr>
      <w:tblGrid>
        <w:gridCol w:w="9854"/>
      </w:tblGrid>
      <w:tr w:rsidR="00A16F33" w:rsidRPr="00182681" w:rsidTr="00A16F33">
        <w:tc>
          <w:tcPr>
            <w:tcW w:w="9854" w:type="dxa"/>
            <w:shd w:val="clear" w:color="auto" w:fill="auto"/>
          </w:tcPr>
          <w:tbl>
            <w:tblPr>
              <w:tblStyle w:val="aff4"/>
              <w:tblW w:w="0" w:type="auto"/>
              <w:tblInd w:w="0" w:type="dxa"/>
              <w:tblLook w:val="04A0" w:firstRow="1" w:lastRow="0" w:firstColumn="1" w:lastColumn="0" w:noHBand="0" w:noVBand="1"/>
            </w:tblPr>
            <w:tblGrid>
              <w:gridCol w:w="614"/>
              <w:gridCol w:w="3492"/>
              <w:gridCol w:w="2126"/>
              <w:gridCol w:w="3396"/>
            </w:tblGrid>
            <w:tr w:rsidR="00A16F33" w:rsidRPr="00182681" w:rsidTr="003F7BEE">
              <w:trPr>
                <w:trHeight w:val="579"/>
              </w:trPr>
              <w:tc>
                <w:tcPr>
                  <w:tcW w:w="614" w:type="dxa"/>
                </w:tcPr>
                <w:p w:rsidR="00A16F33" w:rsidRPr="00182681" w:rsidRDefault="00A16F33" w:rsidP="00A16F33">
                  <w:pPr>
                    <w:spacing w:line="240" w:lineRule="exact"/>
                    <w:outlineLvl w:val="1"/>
                  </w:pPr>
                  <w:r w:rsidRPr="00182681">
                    <w:t xml:space="preserve">N </w:t>
                  </w:r>
                  <w:proofErr w:type="gramStart"/>
                  <w:r w:rsidRPr="00182681">
                    <w:t>п</w:t>
                  </w:r>
                  <w:proofErr w:type="gramEnd"/>
                  <w:r w:rsidRPr="00182681">
                    <w:t>/п</w:t>
                  </w:r>
                </w:p>
              </w:tc>
              <w:tc>
                <w:tcPr>
                  <w:tcW w:w="3492" w:type="dxa"/>
                </w:tcPr>
                <w:p w:rsidR="00A16F33" w:rsidRPr="00182681" w:rsidRDefault="00A16F33" w:rsidP="00A16F33">
                  <w:pPr>
                    <w:spacing w:line="240" w:lineRule="exact"/>
                    <w:outlineLvl w:val="1"/>
                  </w:pPr>
                  <w:r w:rsidRPr="00182681">
                    <w:t>Наименование мероприятия</w:t>
                  </w:r>
                </w:p>
              </w:tc>
              <w:tc>
                <w:tcPr>
                  <w:tcW w:w="2126" w:type="dxa"/>
                </w:tcPr>
                <w:p w:rsidR="00A16F33" w:rsidRPr="00182681" w:rsidRDefault="00A16F33" w:rsidP="00A16F33">
                  <w:pPr>
                    <w:spacing w:line="240" w:lineRule="exact"/>
                    <w:outlineLvl w:val="1"/>
                  </w:pPr>
                  <w:r w:rsidRPr="00182681">
                    <w:t>График реализации мероприятий</w:t>
                  </w:r>
                </w:p>
              </w:tc>
              <w:tc>
                <w:tcPr>
                  <w:tcW w:w="3396" w:type="dxa"/>
                </w:tcPr>
                <w:p w:rsidR="00A16F33" w:rsidRPr="00182681" w:rsidRDefault="00A16F33" w:rsidP="00A16F33">
                  <w:pPr>
                    <w:spacing w:line="240" w:lineRule="exact"/>
                    <w:outlineLvl w:val="1"/>
                  </w:pPr>
                  <w:r w:rsidRPr="00182681">
                    <w:t>Финансовые потребности на реализацию мероприятия, тыс. руб.</w:t>
                  </w:r>
                </w:p>
              </w:tc>
            </w:tr>
            <w:tr w:rsidR="00A16F33" w:rsidRPr="00182681" w:rsidTr="003F7BEE">
              <w:trPr>
                <w:trHeight w:val="362"/>
              </w:trPr>
              <w:tc>
                <w:tcPr>
                  <w:tcW w:w="614" w:type="dxa"/>
                </w:tcPr>
                <w:p w:rsidR="00A16F33" w:rsidRPr="00182681" w:rsidRDefault="00A16F33" w:rsidP="00A16F33">
                  <w:pPr>
                    <w:spacing w:line="240" w:lineRule="exact"/>
                    <w:outlineLvl w:val="1"/>
                  </w:pPr>
                  <w:r w:rsidRPr="00182681">
                    <w:t>1</w:t>
                  </w:r>
                </w:p>
              </w:tc>
              <w:tc>
                <w:tcPr>
                  <w:tcW w:w="3492" w:type="dxa"/>
                </w:tcPr>
                <w:p w:rsidR="00A16F33" w:rsidRPr="00182681" w:rsidRDefault="00A16F33" w:rsidP="00A16F33">
                  <w:pPr>
                    <w:spacing w:line="240" w:lineRule="exact"/>
                    <w:outlineLvl w:val="1"/>
                  </w:pPr>
                  <w:r w:rsidRPr="00182681">
                    <w:t>2</w:t>
                  </w:r>
                </w:p>
              </w:tc>
              <w:tc>
                <w:tcPr>
                  <w:tcW w:w="2126" w:type="dxa"/>
                </w:tcPr>
                <w:p w:rsidR="00A16F33" w:rsidRPr="00182681" w:rsidRDefault="00A16F33" w:rsidP="00A16F33">
                  <w:pPr>
                    <w:spacing w:line="240" w:lineRule="exact"/>
                    <w:outlineLvl w:val="1"/>
                  </w:pPr>
                  <w:r w:rsidRPr="00182681">
                    <w:t>3</w:t>
                  </w:r>
                </w:p>
              </w:tc>
              <w:tc>
                <w:tcPr>
                  <w:tcW w:w="3396" w:type="dxa"/>
                </w:tcPr>
                <w:p w:rsidR="00A16F33" w:rsidRPr="00182681" w:rsidRDefault="00A16F33" w:rsidP="00A16F33">
                  <w:pPr>
                    <w:spacing w:line="240" w:lineRule="exact"/>
                    <w:outlineLvl w:val="1"/>
                  </w:pPr>
                  <w:r w:rsidRPr="00182681">
                    <w:t>4</w:t>
                  </w:r>
                </w:p>
              </w:tc>
            </w:tr>
            <w:tr w:rsidR="00A16F33" w:rsidRPr="00182681" w:rsidTr="003F7BEE">
              <w:trPr>
                <w:trHeight w:val="362"/>
              </w:trPr>
              <w:tc>
                <w:tcPr>
                  <w:tcW w:w="4106" w:type="dxa"/>
                  <w:gridSpan w:val="2"/>
                </w:tcPr>
                <w:p w:rsidR="00A16F33" w:rsidRPr="00182681" w:rsidRDefault="00A16F33" w:rsidP="00A16F33">
                  <w:pPr>
                    <w:spacing w:line="240" w:lineRule="exact"/>
                    <w:outlineLvl w:val="1"/>
                  </w:pPr>
                  <w:r w:rsidRPr="00182681">
                    <w:t>Водоснабжение (питьевая вода)</w:t>
                  </w:r>
                </w:p>
              </w:tc>
              <w:tc>
                <w:tcPr>
                  <w:tcW w:w="2126" w:type="dxa"/>
                </w:tcPr>
                <w:p w:rsidR="00A16F33" w:rsidRPr="00182681" w:rsidRDefault="00A16F33" w:rsidP="00A16F33">
                  <w:pPr>
                    <w:spacing w:line="240" w:lineRule="exact"/>
                    <w:outlineLvl w:val="1"/>
                  </w:pPr>
                </w:p>
              </w:tc>
              <w:tc>
                <w:tcPr>
                  <w:tcW w:w="3396" w:type="dxa"/>
                </w:tcPr>
                <w:p w:rsidR="00A16F33" w:rsidRPr="00182681" w:rsidRDefault="00A16F33" w:rsidP="00A16F33">
                  <w:pPr>
                    <w:spacing w:line="240" w:lineRule="exact"/>
                    <w:outlineLvl w:val="1"/>
                  </w:pPr>
                </w:p>
              </w:tc>
            </w:tr>
            <w:tr w:rsidR="00A16F33" w:rsidRPr="00182681" w:rsidTr="003F7BEE">
              <w:trPr>
                <w:trHeight w:val="362"/>
              </w:trPr>
              <w:tc>
                <w:tcPr>
                  <w:tcW w:w="4106" w:type="dxa"/>
                  <w:gridSpan w:val="2"/>
                </w:tcPr>
                <w:p w:rsidR="00A16F33" w:rsidRPr="00182681" w:rsidRDefault="00A16F33" w:rsidP="00A16F33">
                  <w:pPr>
                    <w:spacing w:line="240" w:lineRule="exact"/>
                    <w:outlineLvl w:val="1"/>
                  </w:pPr>
                  <w:r w:rsidRPr="00182681">
                    <w:lastRenderedPageBreak/>
                    <w:t>2016 год</w:t>
                  </w:r>
                </w:p>
              </w:tc>
              <w:tc>
                <w:tcPr>
                  <w:tcW w:w="2126" w:type="dxa"/>
                </w:tcPr>
                <w:p w:rsidR="00A16F33" w:rsidRPr="00182681" w:rsidRDefault="00A16F33" w:rsidP="00A16F33">
                  <w:pPr>
                    <w:spacing w:line="240" w:lineRule="exact"/>
                    <w:outlineLvl w:val="1"/>
                  </w:pPr>
                </w:p>
              </w:tc>
              <w:tc>
                <w:tcPr>
                  <w:tcW w:w="3396" w:type="dxa"/>
                </w:tcPr>
                <w:p w:rsidR="00A16F33" w:rsidRPr="00182681" w:rsidRDefault="00A16F33" w:rsidP="00A16F33">
                  <w:pPr>
                    <w:spacing w:line="240" w:lineRule="exact"/>
                    <w:outlineLvl w:val="1"/>
                  </w:pPr>
                </w:p>
              </w:tc>
            </w:tr>
            <w:tr w:rsidR="00A16F33" w:rsidRPr="00182681" w:rsidTr="003F7BEE">
              <w:trPr>
                <w:trHeight w:val="362"/>
              </w:trPr>
              <w:tc>
                <w:tcPr>
                  <w:tcW w:w="4106" w:type="dxa"/>
                  <w:gridSpan w:val="2"/>
                </w:tcPr>
                <w:p w:rsidR="00A16F33" w:rsidRPr="00182681" w:rsidRDefault="00A16F33" w:rsidP="00A16F33">
                  <w:pPr>
                    <w:spacing w:line="240" w:lineRule="exact"/>
                    <w:outlineLvl w:val="1"/>
                  </w:pPr>
                  <w:r w:rsidRPr="00182681">
                    <w:t>Мероприятия не планируются</w:t>
                  </w:r>
                </w:p>
              </w:tc>
              <w:tc>
                <w:tcPr>
                  <w:tcW w:w="2126" w:type="dxa"/>
                </w:tcPr>
                <w:p w:rsidR="00A16F33" w:rsidRPr="00182681" w:rsidRDefault="00A16F33" w:rsidP="00A16F33">
                  <w:pPr>
                    <w:spacing w:line="240" w:lineRule="exact"/>
                    <w:outlineLvl w:val="1"/>
                  </w:pPr>
                  <w:r w:rsidRPr="00182681">
                    <w:t>Итого 2016 год</w:t>
                  </w:r>
                </w:p>
              </w:tc>
              <w:tc>
                <w:tcPr>
                  <w:tcW w:w="3396" w:type="dxa"/>
                </w:tcPr>
                <w:p w:rsidR="00A16F33" w:rsidRPr="00182681" w:rsidRDefault="00A16F33" w:rsidP="00A16F33">
                  <w:pPr>
                    <w:spacing w:line="240" w:lineRule="exact"/>
                    <w:outlineLvl w:val="1"/>
                  </w:pPr>
                  <w:r w:rsidRPr="00182681">
                    <w:t>0</w:t>
                  </w:r>
                </w:p>
              </w:tc>
            </w:tr>
            <w:tr w:rsidR="00A16F33" w:rsidRPr="00182681" w:rsidTr="003F7BEE">
              <w:trPr>
                <w:trHeight w:val="362"/>
              </w:trPr>
              <w:tc>
                <w:tcPr>
                  <w:tcW w:w="4106" w:type="dxa"/>
                  <w:gridSpan w:val="2"/>
                </w:tcPr>
                <w:p w:rsidR="00A16F33" w:rsidRPr="00182681" w:rsidRDefault="00A16F33" w:rsidP="00A16F33">
                  <w:pPr>
                    <w:spacing w:line="240" w:lineRule="exact"/>
                    <w:outlineLvl w:val="1"/>
                  </w:pPr>
                  <w:r w:rsidRPr="00182681">
                    <w:t>2017 год</w:t>
                  </w:r>
                </w:p>
              </w:tc>
              <w:tc>
                <w:tcPr>
                  <w:tcW w:w="2126" w:type="dxa"/>
                </w:tcPr>
                <w:p w:rsidR="00A16F33" w:rsidRPr="00182681" w:rsidRDefault="00A16F33" w:rsidP="00A16F33">
                  <w:pPr>
                    <w:spacing w:line="240" w:lineRule="exact"/>
                    <w:outlineLvl w:val="1"/>
                  </w:pPr>
                </w:p>
              </w:tc>
              <w:tc>
                <w:tcPr>
                  <w:tcW w:w="3396" w:type="dxa"/>
                </w:tcPr>
                <w:p w:rsidR="00A16F33" w:rsidRPr="00182681" w:rsidRDefault="00A16F33" w:rsidP="00A16F33">
                  <w:pPr>
                    <w:spacing w:line="240" w:lineRule="exact"/>
                    <w:outlineLvl w:val="1"/>
                  </w:pPr>
                </w:p>
              </w:tc>
            </w:tr>
            <w:tr w:rsidR="00A16F33" w:rsidRPr="00182681" w:rsidTr="003F7BEE">
              <w:trPr>
                <w:trHeight w:val="362"/>
              </w:trPr>
              <w:tc>
                <w:tcPr>
                  <w:tcW w:w="4106" w:type="dxa"/>
                  <w:gridSpan w:val="2"/>
                </w:tcPr>
                <w:p w:rsidR="00A16F33" w:rsidRPr="00182681" w:rsidRDefault="00A16F33" w:rsidP="00A16F33">
                  <w:pPr>
                    <w:spacing w:line="240" w:lineRule="exact"/>
                    <w:outlineLvl w:val="1"/>
                  </w:pPr>
                  <w:r w:rsidRPr="00182681">
                    <w:t>Мероприятия не планируются</w:t>
                  </w:r>
                </w:p>
              </w:tc>
              <w:tc>
                <w:tcPr>
                  <w:tcW w:w="2126" w:type="dxa"/>
                </w:tcPr>
                <w:p w:rsidR="00A16F33" w:rsidRPr="00182681" w:rsidRDefault="00A16F33" w:rsidP="00A16F33">
                  <w:pPr>
                    <w:spacing w:line="240" w:lineRule="exact"/>
                    <w:outlineLvl w:val="1"/>
                  </w:pPr>
                  <w:r w:rsidRPr="00182681">
                    <w:t>Итого 2017 год</w:t>
                  </w:r>
                </w:p>
              </w:tc>
              <w:tc>
                <w:tcPr>
                  <w:tcW w:w="3396" w:type="dxa"/>
                </w:tcPr>
                <w:p w:rsidR="00A16F33" w:rsidRPr="00182681" w:rsidRDefault="00A16F33" w:rsidP="00A16F33">
                  <w:pPr>
                    <w:spacing w:line="240" w:lineRule="exact"/>
                    <w:outlineLvl w:val="1"/>
                  </w:pPr>
                  <w:r w:rsidRPr="00182681">
                    <w:t>0</w:t>
                  </w:r>
                </w:p>
              </w:tc>
            </w:tr>
            <w:tr w:rsidR="00A16F33" w:rsidRPr="00182681" w:rsidTr="003F7BEE">
              <w:trPr>
                <w:trHeight w:val="362"/>
              </w:trPr>
              <w:tc>
                <w:tcPr>
                  <w:tcW w:w="4106" w:type="dxa"/>
                  <w:gridSpan w:val="2"/>
                </w:tcPr>
                <w:p w:rsidR="00A16F33" w:rsidRPr="00182681" w:rsidRDefault="00A16F33" w:rsidP="00A16F33">
                  <w:pPr>
                    <w:spacing w:line="240" w:lineRule="exact"/>
                    <w:outlineLvl w:val="1"/>
                  </w:pPr>
                  <w:r w:rsidRPr="00182681">
                    <w:t>2018 год</w:t>
                  </w:r>
                </w:p>
              </w:tc>
              <w:tc>
                <w:tcPr>
                  <w:tcW w:w="2126" w:type="dxa"/>
                </w:tcPr>
                <w:p w:rsidR="00A16F33" w:rsidRPr="00182681" w:rsidRDefault="00A16F33" w:rsidP="00A16F33">
                  <w:pPr>
                    <w:spacing w:line="240" w:lineRule="exact"/>
                    <w:outlineLvl w:val="1"/>
                  </w:pPr>
                </w:p>
              </w:tc>
              <w:tc>
                <w:tcPr>
                  <w:tcW w:w="3396" w:type="dxa"/>
                </w:tcPr>
                <w:p w:rsidR="00A16F33" w:rsidRPr="00182681" w:rsidRDefault="00A16F33" w:rsidP="00A16F33">
                  <w:pPr>
                    <w:spacing w:line="240" w:lineRule="exact"/>
                    <w:outlineLvl w:val="1"/>
                  </w:pPr>
                </w:p>
              </w:tc>
            </w:tr>
            <w:tr w:rsidR="00A16F33" w:rsidRPr="00182681" w:rsidTr="003F7BEE">
              <w:trPr>
                <w:trHeight w:val="362"/>
              </w:trPr>
              <w:tc>
                <w:tcPr>
                  <w:tcW w:w="4106" w:type="dxa"/>
                  <w:gridSpan w:val="2"/>
                </w:tcPr>
                <w:p w:rsidR="00A16F33" w:rsidRPr="00182681" w:rsidRDefault="00A16F33" w:rsidP="00A16F33">
                  <w:pPr>
                    <w:spacing w:line="240" w:lineRule="exact"/>
                    <w:outlineLvl w:val="1"/>
                  </w:pPr>
                  <w:r w:rsidRPr="00182681">
                    <w:t>Мероприятия не планируются</w:t>
                  </w:r>
                </w:p>
              </w:tc>
              <w:tc>
                <w:tcPr>
                  <w:tcW w:w="2126" w:type="dxa"/>
                </w:tcPr>
                <w:p w:rsidR="00A16F33" w:rsidRPr="00182681" w:rsidRDefault="00A16F33" w:rsidP="00A16F33">
                  <w:pPr>
                    <w:spacing w:line="240" w:lineRule="exact"/>
                    <w:outlineLvl w:val="1"/>
                  </w:pPr>
                  <w:r w:rsidRPr="00182681">
                    <w:t>Итого 2018 год</w:t>
                  </w:r>
                </w:p>
              </w:tc>
              <w:tc>
                <w:tcPr>
                  <w:tcW w:w="3396" w:type="dxa"/>
                </w:tcPr>
                <w:p w:rsidR="00A16F33" w:rsidRPr="00182681" w:rsidRDefault="00A16F33" w:rsidP="00A16F33">
                  <w:pPr>
                    <w:spacing w:line="240" w:lineRule="exact"/>
                    <w:outlineLvl w:val="1"/>
                  </w:pPr>
                  <w:r w:rsidRPr="00182681">
                    <w:t>0</w:t>
                  </w:r>
                </w:p>
              </w:tc>
            </w:tr>
          </w:tbl>
          <w:p w:rsidR="00A16F33" w:rsidRPr="00182681" w:rsidRDefault="00A16F33" w:rsidP="00A16F33">
            <w:pPr>
              <w:spacing w:line="240" w:lineRule="exact"/>
              <w:outlineLvl w:val="1"/>
              <w:rPr>
                <w:lang w:val="en-US"/>
              </w:rPr>
            </w:pPr>
          </w:p>
        </w:tc>
      </w:tr>
    </w:tbl>
    <w:p w:rsidR="00A16F33" w:rsidRPr="00182681" w:rsidRDefault="00A16F33" w:rsidP="00A16F33">
      <w:pPr>
        <w:spacing w:line="240" w:lineRule="exact"/>
        <w:outlineLvl w:val="1"/>
      </w:pPr>
    </w:p>
    <w:p w:rsidR="00A16F33" w:rsidRDefault="00A16F33" w:rsidP="00A16F33">
      <w:pPr>
        <w:spacing w:line="240" w:lineRule="exact"/>
        <w:outlineLvl w:val="1"/>
      </w:pPr>
      <w:r w:rsidRPr="00182681">
        <w:t>2.2. Перечень мероприятий направленных на улучшение качества питьевой воды и очистки сточных вод</w:t>
      </w:r>
    </w:p>
    <w:p w:rsidR="003F7BEE" w:rsidRPr="00182681" w:rsidRDefault="003F7BEE" w:rsidP="00A16F33">
      <w:pPr>
        <w:spacing w:line="240" w:lineRule="exact"/>
        <w:outlineLvl w:val="1"/>
      </w:pPr>
    </w:p>
    <w:tbl>
      <w:tblPr>
        <w:tblW w:w="0" w:type="auto"/>
        <w:tblLook w:val="04A0" w:firstRow="1" w:lastRow="0" w:firstColumn="1" w:lastColumn="0" w:noHBand="0" w:noVBand="1"/>
      </w:tblPr>
      <w:tblGrid>
        <w:gridCol w:w="9854"/>
      </w:tblGrid>
      <w:tr w:rsidR="00A16F33" w:rsidRPr="00182681" w:rsidTr="00A16F33">
        <w:tc>
          <w:tcPr>
            <w:tcW w:w="9854" w:type="dxa"/>
            <w:shd w:val="clear" w:color="auto" w:fill="auto"/>
          </w:tcPr>
          <w:tbl>
            <w:tblPr>
              <w:tblStyle w:val="aff4"/>
              <w:tblW w:w="0" w:type="auto"/>
              <w:tblInd w:w="0" w:type="dxa"/>
              <w:tblLook w:val="04A0" w:firstRow="1" w:lastRow="0" w:firstColumn="1" w:lastColumn="0" w:noHBand="0" w:noVBand="1"/>
            </w:tblPr>
            <w:tblGrid>
              <w:gridCol w:w="614"/>
              <w:gridCol w:w="3634"/>
              <w:gridCol w:w="2410"/>
              <w:gridCol w:w="2970"/>
            </w:tblGrid>
            <w:tr w:rsidR="00A16F33" w:rsidRPr="00182681" w:rsidTr="003F7BEE">
              <w:trPr>
                <w:trHeight w:val="752"/>
              </w:trPr>
              <w:tc>
                <w:tcPr>
                  <w:tcW w:w="614" w:type="dxa"/>
                </w:tcPr>
                <w:p w:rsidR="00A16F33" w:rsidRPr="00182681" w:rsidRDefault="00A16F33" w:rsidP="00A16F33">
                  <w:pPr>
                    <w:spacing w:line="240" w:lineRule="exact"/>
                    <w:outlineLvl w:val="1"/>
                  </w:pPr>
                  <w:r w:rsidRPr="00182681">
                    <w:t xml:space="preserve">N </w:t>
                  </w:r>
                  <w:proofErr w:type="gramStart"/>
                  <w:r w:rsidRPr="00182681">
                    <w:t>п</w:t>
                  </w:r>
                  <w:proofErr w:type="gramEnd"/>
                  <w:r w:rsidRPr="00182681">
                    <w:t>/п</w:t>
                  </w:r>
                </w:p>
              </w:tc>
              <w:tc>
                <w:tcPr>
                  <w:tcW w:w="3634" w:type="dxa"/>
                </w:tcPr>
                <w:p w:rsidR="00A16F33" w:rsidRPr="00182681" w:rsidRDefault="00A16F33" w:rsidP="00A16F33">
                  <w:pPr>
                    <w:spacing w:line="240" w:lineRule="exact"/>
                    <w:outlineLvl w:val="1"/>
                  </w:pPr>
                  <w:r w:rsidRPr="00182681">
                    <w:t>Наименование мероприятия</w:t>
                  </w:r>
                </w:p>
              </w:tc>
              <w:tc>
                <w:tcPr>
                  <w:tcW w:w="2410" w:type="dxa"/>
                </w:tcPr>
                <w:p w:rsidR="00A16F33" w:rsidRPr="00182681" w:rsidRDefault="00A16F33" w:rsidP="00A16F33">
                  <w:pPr>
                    <w:spacing w:line="240" w:lineRule="exact"/>
                    <w:outlineLvl w:val="1"/>
                  </w:pPr>
                  <w:r w:rsidRPr="00182681">
                    <w:t>График реализации мероприятий</w:t>
                  </w:r>
                </w:p>
              </w:tc>
              <w:tc>
                <w:tcPr>
                  <w:tcW w:w="2970" w:type="dxa"/>
                </w:tcPr>
                <w:p w:rsidR="00A16F33" w:rsidRPr="00182681" w:rsidRDefault="00A16F33" w:rsidP="00A16F33">
                  <w:pPr>
                    <w:spacing w:line="240" w:lineRule="exact"/>
                    <w:outlineLvl w:val="1"/>
                  </w:pPr>
                  <w:r w:rsidRPr="00182681">
                    <w:t>Финансовые потребности на реализацию мероприятия, тыс. руб.</w:t>
                  </w:r>
                </w:p>
              </w:tc>
            </w:tr>
            <w:tr w:rsidR="00A16F33" w:rsidRPr="00182681" w:rsidTr="003F7BEE">
              <w:trPr>
                <w:trHeight w:val="362"/>
              </w:trPr>
              <w:tc>
                <w:tcPr>
                  <w:tcW w:w="614" w:type="dxa"/>
                </w:tcPr>
                <w:p w:rsidR="00A16F33" w:rsidRPr="00182681" w:rsidRDefault="00A16F33" w:rsidP="00A16F33">
                  <w:pPr>
                    <w:spacing w:line="240" w:lineRule="exact"/>
                    <w:outlineLvl w:val="1"/>
                  </w:pPr>
                  <w:r w:rsidRPr="00182681">
                    <w:t>1</w:t>
                  </w:r>
                </w:p>
              </w:tc>
              <w:tc>
                <w:tcPr>
                  <w:tcW w:w="3634" w:type="dxa"/>
                </w:tcPr>
                <w:p w:rsidR="00A16F33" w:rsidRPr="00182681" w:rsidRDefault="00A16F33" w:rsidP="00A16F33">
                  <w:pPr>
                    <w:spacing w:line="240" w:lineRule="exact"/>
                    <w:outlineLvl w:val="1"/>
                  </w:pPr>
                  <w:r w:rsidRPr="00182681">
                    <w:t>2</w:t>
                  </w:r>
                </w:p>
              </w:tc>
              <w:tc>
                <w:tcPr>
                  <w:tcW w:w="2410" w:type="dxa"/>
                </w:tcPr>
                <w:p w:rsidR="00A16F33" w:rsidRPr="00182681" w:rsidRDefault="00A16F33" w:rsidP="00A16F33">
                  <w:pPr>
                    <w:spacing w:line="240" w:lineRule="exact"/>
                    <w:outlineLvl w:val="1"/>
                  </w:pPr>
                  <w:r w:rsidRPr="00182681">
                    <w:t>3</w:t>
                  </w:r>
                </w:p>
              </w:tc>
              <w:tc>
                <w:tcPr>
                  <w:tcW w:w="2970" w:type="dxa"/>
                </w:tcPr>
                <w:p w:rsidR="00A16F33" w:rsidRPr="00182681" w:rsidRDefault="00A16F33" w:rsidP="00A16F33">
                  <w:pPr>
                    <w:spacing w:line="240" w:lineRule="exact"/>
                    <w:outlineLvl w:val="1"/>
                  </w:pPr>
                  <w:r w:rsidRPr="00182681">
                    <w:t>4</w:t>
                  </w:r>
                </w:p>
              </w:tc>
            </w:tr>
            <w:tr w:rsidR="00A16F33" w:rsidRPr="00182681" w:rsidTr="003F7BEE">
              <w:trPr>
                <w:trHeight w:val="362"/>
              </w:trPr>
              <w:tc>
                <w:tcPr>
                  <w:tcW w:w="4248" w:type="dxa"/>
                  <w:gridSpan w:val="2"/>
                </w:tcPr>
                <w:p w:rsidR="00A16F33" w:rsidRPr="00182681" w:rsidRDefault="00A16F33" w:rsidP="00A16F33">
                  <w:pPr>
                    <w:spacing w:line="240" w:lineRule="exact"/>
                    <w:outlineLvl w:val="1"/>
                  </w:pPr>
                  <w:r w:rsidRPr="00182681">
                    <w:t>Водоснабжение (питьевая вода)</w:t>
                  </w:r>
                </w:p>
              </w:tc>
              <w:tc>
                <w:tcPr>
                  <w:tcW w:w="2410" w:type="dxa"/>
                </w:tcPr>
                <w:p w:rsidR="00A16F33" w:rsidRPr="00182681" w:rsidRDefault="00A16F33" w:rsidP="00A16F33">
                  <w:pPr>
                    <w:spacing w:line="240" w:lineRule="exact"/>
                    <w:outlineLvl w:val="1"/>
                  </w:pPr>
                </w:p>
              </w:tc>
              <w:tc>
                <w:tcPr>
                  <w:tcW w:w="2970" w:type="dxa"/>
                </w:tcPr>
                <w:p w:rsidR="00A16F33" w:rsidRPr="00182681" w:rsidRDefault="00A16F33" w:rsidP="00A16F33">
                  <w:pPr>
                    <w:spacing w:line="240" w:lineRule="exact"/>
                    <w:outlineLvl w:val="1"/>
                  </w:pPr>
                </w:p>
              </w:tc>
            </w:tr>
            <w:tr w:rsidR="00A16F33" w:rsidRPr="00182681" w:rsidTr="003F7BEE">
              <w:trPr>
                <w:trHeight w:val="362"/>
              </w:trPr>
              <w:tc>
                <w:tcPr>
                  <w:tcW w:w="4248" w:type="dxa"/>
                  <w:gridSpan w:val="2"/>
                </w:tcPr>
                <w:p w:rsidR="00A16F33" w:rsidRPr="00182681" w:rsidRDefault="00A16F33" w:rsidP="00A16F33">
                  <w:pPr>
                    <w:spacing w:line="240" w:lineRule="exact"/>
                    <w:outlineLvl w:val="1"/>
                  </w:pPr>
                  <w:r w:rsidRPr="00182681">
                    <w:t>2016 год</w:t>
                  </w:r>
                </w:p>
              </w:tc>
              <w:tc>
                <w:tcPr>
                  <w:tcW w:w="2410" w:type="dxa"/>
                </w:tcPr>
                <w:p w:rsidR="00A16F33" w:rsidRPr="00182681" w:rsidRDefault="00A16F33" w:rsidP="00A16F33">
                  <w:pPr>
                    <w:spacing w:line="240" w:lineRule="exact"/>
                    <w:outlineLvl w:val="1"/>
                  </w:pPr>
                </w:p>
              </w:tc>
              <w:tc>
                <w:tcPr>
                  <w:tcW w:w="2970" w:type="dxa"/>
                </w:tcPr>
                <w:p w:rsidR="00A16F33" w:rsidRPr="00182681" w:rsidRDefault="00A16F33" w:rsidP="00A16F33">
                  <w:pPr>
                    <w:spacing w:line="240" w:lineRule="exact"/>
                    <w:outlineLvl w:val="1"/>
                  </w:pPr>
                </w:p>
              </w:tc>
            </w:tr>
            <w:tr w:rsidR="00A16F33" w:rsidRPr="00182681" w:rsidTr="003F7BEE">
              <w:trPr>
                <w:trHeight w:val="362"/>
              </w:trPr>
              <w:tc>
                <w:tcPr>
                  <w:tcW w:w="4248" w:type="dxa"/>
                  <w:gridSpan w:val="2"/>
                </w:tcPr>
                <w:p w:rsidR="00A16F33" w:rsidRPr="00182681" w:rsidRDefault="00A16F33" w:rsidP="00A16F33">
                  <w:pPr>
                    <w:spacing w:line="240" w:lineRule="exact"/>
                    <w:outlineLvl w:val="1"/>
                  </w:pPr>
                  <w:r w:rsidRPr="00182681">
                    <w:t>Мероприятия не планируются</w:t>
                  </w:r>
                </w:p>
              </w:tc>
              <w:tc>
                <w:tcPr>
                  <w:tcW w:w="2410" w:type="dxa"/>
                </w:tcPr>
                <w:p w:rsidR="00A16F33" w:rsidRPr="00182681" w:rsidRDefault="00A16F33" w:rsidP="00A16F33">
                  <w:pPr>
                    <w:spacing w:line="240" w:lineRule="exact"/>
                    <w:outlineLvl w:val="1"/>
                  </w:pPr>
                  <w:r w:rsidRPr="00182681">
                    <w:t>Итого 2016 год</w:t>
                  </w:r>
                </w:p>
              </w:tc>
              <w:tc>
                <w:tcPr>
                  <w:tcW w:w="2970" w:type="dxa"/>
                </w:tcPr>
                <w:p w:rsidR="00A16F33" w:rsidRPr="00182681" w:rsidRDefault="00A16F33" w:rsidP="00A16F33">
                  <w:pPr>
                    <w:spacing w:line="240" w:lineRule="exact"/>
                    <w:outlineLvl w:val="1"/>
                  </w:pPr>
                  <w:r w:rsidRPr="00182681">
                    <w:t>0</w:t>
                  </w:r>
                </w:p>
              </w:tc>
            </w:tr>
            <w:tr w:rsidR="00A16F33" w:rsidRPr="00182681" w:rsidTr="003F7BEE">
              <w:trPr>
                <w:trHeight w:val="362"/>
              </w:trPr>
              <w:tc>
                <w:tcPr>
                  <w:tcW w:w="4248" w:type="dxa"/>
                  <w:gridSpan w:val="2"/>
                </w:tcPr>
                <w:p w:rsidR="00A16F33" w:rsidRPr="00182681" w:rsidRDefault="00A16F33" w:rsidP="00A16F33">
                  <w:pPr>
                    <w:spacing w:line="240" w:lineRule="exact"/>
                    <w:outlineLvl w:val="1"/>
                  </w:pPr>
                  <w:r w:rsidRPr="00182681">
                    <w:t>2017 год</w:t>
                  </w:r>
                </w:p>
              </w:tc>
              <w:tc>
                <w:tcPr>
                  <w:tcW w:w="2410" w:type="dxa"/>
                </w:tcPr>
                <w:p w:rsidR="00A16F33" w:rsidRPr="00182681" w:rsidRDefault="00A16F33" w:rsidP="00A16F33">
                  <w:pPr>
                    <w:spacing w:line="240" w:lineRule="exact"/>
                    <w:outlineLvl w:val="1"/>
                  </w:pPr>
                </w:p>
              </w:tc>
              <w:tc>
                <w:tcPr>
                  <w:tcW w:w="2970" w:type="dxa"/>
                </w:tcPr>
                <w:p w:rsidR="00A16F33" w:rsidRPr="00182681" w:rsidRDefault="00A16F33" w:rsidP="00A16F33">
                  <w:pPr>
                    <w:spacing w:line="240" w:lineRule="exact"/>
                    <w:outlineLvl w:val="1"/>
                  </w:pPr>
                </w:p>
              </w:tc>
            </w:tr>
            <w:tr w:rsidR="00A16F33" w:rsidRPr="00182681" w:rsidTr="003F7BEE">
              <w:trPr>
                <w:trHeight w:val="362"/>
              </w:trPr>
              <w:tc>
                <w:tcPr>
                  <w:tcW w:w="4248" w:type="dxa"/>
                  <w:gridSpan w:val="2"/>
                </w:tcPr>
                <w:p w:rsidR="00A16F33" w:rsidRPr="00182681" w:rsidRDefault="00A16F33" w:rsidP="00A16F33">
                  <w:pPr>
                    <w:spacing w:line="240" w:lineRule="exact"/>
                    <w:outlineLvl w:val="1"/>
                  </w:pPr>
                  <w:r w:rsidRPr="00182681">
                    <w:t>Мероприятия не планируются</w:t>
                  </w:r>
                </w:p>
              </w:tc>
              <w:tc>
                <w:tcPr>
                  <w:tcW w:w="2410" w:type="dxa"/>
                </w:tcPr>
                <w:p w:rsidR="00A16F33" w:rsidRPr="00182681" w:rsidRDefault="00A16F33" w:rsidP="00A16F33">
                  <w:pPr>
                    <w:spacing w:line="240" w:lineRule="exact"/>
                    <w:outlineLvl w:val="1"/>
                  </w:pPr>
                  <w:r w:rsidRPr="00182681">
                    <w:t>Итого 2017 год</w:t>
                  </w:r>
                </w:p>
              </w:tc>
              <w:tc>
                <w:tcPr>
                  <w:tcW w:w="2970" w:type="dxa"/>
                </w:tcPr>
                <w:p w:rsidR="00A16F33" w:rsidRPr="00182681" w:rsidRDefault="00A16F33" w:rsidP="00A16F33">
                  <w:pPr>
                    <w:spacing w:line="240" w:lineRule="exact"/>
                    <w:outlineLvl w:val="1"/>
                  </w:pPr>
                  <w:r w:rsidRPr="00182681">
                    <w:t>0</w:t>
                  </w:r>
                </w:p>
              </w:tc>
            </w:tr>
            <w:tr w:rsidR="00A16F33" w:rsidRPr="00182681" w:rsidTr="003F7BEE">
              <w:trPr>
                <w:trHeight w:val="362"/>
              </w:trPr>
              <w:tc>
                <w:tcPr>
                  <w:tcW w:w="4248" w:type="dxa"/>
                  <w:gridSpan w:val="2"/>
                </w:tcPr>
                <w:p w:rsidR="00A16F33" w:rsidRPr="00182681" w:rsidRDefault="00A16F33" w:rsidP="00A16F33">
                  <w:pPr>
                    <w:spacing w:line="240" w:lineRule="exact"/>
                    <w:outlineLvl w:val="1"/>
                  </w:pPr>
                  <w:r w:rsidRPr="00182681">
                    <w:t>2018 год</w:t>
                  </w:r>
                </w:p>
              </w:tc>
              <w:tc>
                <w:tcPr>
                  <w:tcW w:w="2410" w:type="dxa"/>
                </w:tcPr>
                <w:p w:rsidR="00A16F33" w:rsidRPr="00182681" w:rsidRDefault="00A16F33" w:rsidP="00A16F33">
                  <w:pPr>
                    <w:spacing w:line="240" w:lineRule="exact"/>
                    <w:outlineLvl w:val="1"/>
                  </w:pPr>
                </w:p>
              </w:tc>
              <w:tc>
                <w:tcPr>
                  <w:tcW w:w="2970" w:type="dxa"/>
                </w:tcPr>
                <w:p w:rsidR="00A16F33" w:rsidRPr="00182681" w:rsidRDefault="00A16F33" w:rsidP="00A16F33">
                  <w:pPr>
                    <w:spacing w:line="240" w:lineRule="exact"/>
                    <w:outlineLvl w:val="1"/>
                  </w:pPr>
                </w:p>
              </w:tc>
            </w:tr>
            <w:tr w:rsidR="00A16F33" w:rsidRPr="00182681" w:rsidTr="003F7BEE">
              <w:trPr>
                <w:trHeight w:val="362"/>
              </w:trPr>
              <w:tc>
                <w:tcPr>
                  <w:tcW w:w="4248" w:type="dxa"/>
                  <w:gridSpan w:val="2"/>
                </w:tcPr>
                <w:p w:rsidR="00A16F33" w:rsidRPr="00182681" w:rsidRDefault="00A16F33" w:rsidP="00A16F33">
                  <w:pPr>
                    <w:spacing w:line="240" w:lineRule="exact"/>
                    <w:outlineLvl w:val="1"/>
                  </w:pPr>
                  <w:r w:rsidRPr="00182681">
                    <w:t>Мероприятия не планируются</w:t>
                  </w:r>
                </w:p>
              </w:tc>
              <w:tc>
                <w:tcPr>
                  <w:tcW w:w="2410" w:type="dxa"/>
                </w:tcPr>
                <w:p w:rsidR="00A16F33" w:rsidRPr="00182681" w:rsidRDefault="00A16F33" w:rsidP="00A16F33">
                  <w:pPr>
                    <w:spacing w:line="240" w:lineRule="exact"/>
                    <w:outlineLvl w:val="1"/>
                  </w:pPr>
                  <w:r w:rsidRPr="00182681">
                    <w:t>Итого 2018 год</w:t>
                  </w:r>
                </w:p>
              </w:tc>
              <w:tc>
                <w:tcPr>
                  <w:tcW w:w="2970" w:type="dxa"/>
                </w:tcPr>
                <w:p w:rsidR="00A16F33" w:rsidRPr="00182681" w:rsidRDefault="00A16F33" w:rsidP="00A16F33">
                  <w:pPr>
                    <w:spacing w:line="240" w:lineRule="exact"/>
                    <w:outlineLvl w:val="1"/>
                  </w:pPr>
                  <w:r w:rsidRPr="00182681">
                    <w:t>0</w:t>
                  </w:r>
                </w:p>
              </w:tc>
            </w:tr>
          </w:tbl>
          <w:p w:rsidR="00A16F33" w:rsidRPr="00182681" w:rsidRDefault="00A16F33" w:rsidP="00A16F33">
            <w:pPr>
              <w:spacing w:line="240" w:lineRule="exact"/>
              <w:outlineLvl w:val="1"/>
              <w:rPr>
                <w:lang w:val="en-US"/>
              </w:rPr>
            </w:pPr>
          </w:p>
        </w:tc>
      </w:tr>
    </w:tbl>
    <w:p w:rsidR="00A16F33" w:rsidRPr="00182681" w:rsidRDefault="00A16F33" w:rsidP="00A16F33">
      <w:pPr>
        <w:spacing w:line="240" w:lineRule="exact"/>
        <w:outlineLvl w:val="1"/>
      </w:pPr>
    </w:p>
    <w:p w:rsidR="00A16F33" w:rsidRDefault="00A16F33" w:rsidP="00A16F33">
      <w:pPr>
        <w:spacing w:line="240" w:lineRule="exact"/>
        <w:outlineLvl w:val="1"/>
      </w:pPr>
      <w:r w:rsidRPr="00182681">
        <w:t>2.3. Перечень мероприятий по энергосбережению и повышению энергетической эффективности, в том числе по снижению потерь воды при транспортировке</w:t>
      </w:r>
    </w:p>
    <w:p w:rsidR="003F7BEE" w:rsidRPr="00182681" w:rsidRDefault="003F7BEE" w:rsidP="00A16F33">
      <w:pPr>
        <w:spacing w:line="240" w:lineRule="exac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6F33" w:rsidRPr="00182681" w:rsidTr="00A16F33">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3492"/>
              <w:gridCol w:w="2268"/>
              <w:gridCol w:w="3254"/>
            </w:tblGrid>
            <w:tr w:rsidR="00A16F33" w:rsidRPr="00182681" w:rsidTr="003F7BEE">
              <w:trPr>
                <w:trHeight w:val="582"/>
              </w:trPr>
              <w:tc>
                <w:tcPr>
                  <w:tcW w:w="614" w:type="dxa"/>
                </w:tcPr>
                <w:p w:rsidR="00A16F33" w:rsidRPr="00182681" w:rsidRDefault="00A16F33" w:rsidP="00A16F33">
                  <w:pPr>
                    <w:spacing w:line="240" w:lineRule="exact"/>
                  </w:pPr>
                  <w:r w:rsidRPr="00182681">
                    <w:t xml:space="preserve">N </w:t>
                  </w:r>
                  <w:proofErr w:type="gramStart"/>
                  <w:r w:rsidRPr="00182681">
                    <w:t>п</w:t>
                  </w:r>
                  <w:proofErr w:type="gramEnd"/>
                  <w:r w:rsidRPr="00182681">
                    <w:t>/п</w:t>
                  </w:r>
                </w:p>
              </w:tc>
              <w:tc>
                <w:tcPr>
                  <w:tcW w:w="3492" w:type="dxa"/>
                </w:tcPr>
                <w:p w:rsidR="00A16F33" w:rsidRPr="00182681" w:rsidRDefault="00A16F33" w:rsidP="00A16F33">
                  <w:pPr>
                    <w:spacing w:line="240" w:lineRule="exact"/>
                  </w:pPr>
                  <w:r w:rsidRPr="00182681">
                    <w:t>Наименование мероприятия</w:t>
                  </w:r>
                </w:p>
              </w:tc>
              <w:tc>
                <w:tcPr>
                  <w:tcW w:w="2268" w:type="dxa"/>
                </w:tcPr>
                <w:p w:rsidR="00A16F33" w:rsidRPr="00182681" w:rsidRDefault="00A16F33" w:rsidP="00A16F33">
                  <w:pPr>
                    <w:spacing w:line="240" w:lineRule="exact"/>
                  </w:pPr>
                  <w:r w:rsidRPr="00182681">
                    <w:t>График реализации мероприятий</w:t>
                  </w:r>
                </w:p>
              </w:tc>
              <w:tc>
                <w:tcPr>
                  <w:tcW w:w="3254" w:type="dxa"/>
                </w:tcPr>
                <w:p w:rsidR="00A16F33" w:rsidRPr="00182681" w:rsidRDefault="00A16F33" w:rsidP="00A16F33">
                  <w:pPr>
                    <w:spacing w:line="240" w:lineRule="exact"/>
                  </w:pPr>
                  <w:r w:rsidRPr="00182681">
                    <w:t>Финансовые потребности на реализацию мероприятия, тыс. руб.</w:t>
                  </w:r>
                </w:p>
              </w:tc>
            </w:tr>
            <w:tr w:rsidR="00A16F33" w:rsidRPr="00182681" w:rsidTr="003F7BEE">
              <w:trPr>
                <w:trHeight w:val="362"/>
              </w:trPr>
              <w:tc>
                <w:tcPr>
                  <w:tcW w:w="614" w:type="dxa"/>
                </w:tcPr>
                <w:p w:rsidR="00A16F33" w:rsidRPr="00182681" w:rsidRDefault="00A16F33" w:rsidP="00A16F33">
                  <w:pPr>
                    <w:spacing w:line="240" w:lineRule="exact"/>
                  </w:pPr>
                  <w:r w:rsidRPr="00182681">
                    <w:t>1</w:t>
                  </w:r>
                </w:p>
              </w:tc>
              <w:tc>
                <w:tcPr>
                  <w:tcW w:w="3492" w:type="dxa"/>
                </w:tcPr>
                <w:p w:rsidR="00A16F33" w:rsidRPr="00182681" w:rsidRDefault="00A16F33" w:rsidP="00A16F33">
                  <w:pPr>
                    <w:spacing w:line="240" w:lineRule="exact"/>
                  </w:pPr>
                  <w:r w:rsidRPr="00182681">
                    <w:t>2</w:t>
                  </w:r>
                </w:p>
              </w:tc>
              <w:tc>
                <w:tcPr>
                  <w:tcW w:w="2268" w:type="dxa"/>
                </w:tcPr>
                <w:p w:rsidR="00A16F33" w:rsidRPr="00182681" w:rsidRDefault="00A16F33" w:rsidP="00A16F33">
                  <w:pPr>
                    <w:spacing w:line="240" w:lineRule="exact"/>
                  </w:pPr>
                  <w:r w:rsidRPr="00182681">
                    <w:t>3</w:t>
                  </w:r>
                </w:p>
              </w:tc>
              <w:tc>
                <w:tcPr>
                  <w:tcW w:w="3254" w:type="dxa"/>
                </w:tcPr>
                <w:p w:rsidR="00A16F33" w:rsidRPr="00182681" w:rsidRDefault="00A16F33" w:rsidP="00A16F33">
                  <w:pPr>
                    <w:spacing w:line="240" w:lineRule="exact"/>
                  </w:pPr>
                  <w:r w:rsidRPr="00182681">
                    <w:t>4</w:t>
                  </w:r>
                </w:p>
              </w:tc>
            </w:tr>
            <w:tr w:rsidR="00A16F33" w:rsidRPr="00182681" w:rsidTr="003F7BEE">
              <w:trPr>
                <w:trHeight w:val="362"/>
              </w:trPr>
              <w:tc>
                <w:tcPr>
                  <w:tcW w:w="4106" w:type="dxa"/>
                  <w:gridSpan w:val="2"/>
                </w:tcPr>
                <w:p w:rsidR="00A16F33" w:rsidRPr="00182681" w:rsidRDefault="00A16F33" w:rsidP="00A16F33">
                  <w:pPr>
                    <w:spacing w:line="240" w:lineRule="exact"/>
                  </w:pPr>
                  <w:r w:rsidRPr="00182681">
                    <w:t>Водоснабжение (питьевая вода)</w:t>
                  </w:r>
                </w:p>
              </w:tc>
              <w:tc>
                <w:tcPr>
                  <w:tcW w:w="2268" w:type="dxa"/>
                </w:tcPr>
                <w:p w:rsidR="00A16F33" w:rsidRPr="00182681" w:rsidRDefault="00A16F33" w:rsidP="00A16F33">
                  <w:pPr>
                    <w:spacing w:line="240" w:lineRule="exact"/>
                  </w:pPr>
                </w:p>
              </w:tc>
              <w:tc>
                <w:tcPr>
                  <w:tcW w:w="3254" w:type="dxa"/>
                </w:tcPr>
                <w:p w:rsidR="00A16F33" w:rsidRPr="00182681" w:rsidRDefault="00A16F33" w:rsidP="00A16F33">
                  <w:pPr>
                    <w:spacing w:line="240" w:lineRule="exact"/>
                  </w:pPr>
                </w:p>
              </w:tc>
            </w:tr>
            <w:tr w:rsidR="00A16F33" w:rsidRPr="00182681" w:rsidTr="003F7BEE">
              <w:trPr>
                <w:trHeight w:val="362"/>
              </w:trPr>
              <w:tc>
                <w:tcPr>
                  <w:tcW w:w="4106" w:type="dxa"/>
                  <w:gridSpan w:val="2"/>
                </w:tcPr>
                <w:p w:rsidR="00A16F33" w:rsidRPr="00182681" w:rsidRDefault="00A16F33" w:rsidP="00A16F33">
                  <w:pPr>
                    <w:spacing w:line="240" w:lineRule="exact"/>
                  </w:pPr>
                  <w:r w:rsidRPr="00182681">
                    <w:t>2016 год</w:t>
                  </w:r>
                </w:p>
              </w:tc>
              <w:tc>
                <w:tcPr>
                  <w:tcW w:w="2268" w:type="dxa"/>
                </w:tcPr>
                <w:p w:rsidR="00A16F33" w:rsidRPr="00182681" w:rsidRDefault="00A16F33" w:rsidP="00A16F33">
                  <w:pPr>
                    <w:spacing w:line="240" w:lineRule="exact"/>
                  </w:pPr>
                </w:p>
              </w:tc>
              <w:tc>
                <w:tcPr>
                  <w:tcW w:w="3254" w:type="dxa"/>
                </w:tcPr>
                <w:p w:rsidR="00A16F33" w:rsidRPr="00182681" w:rsidRDefault="00A16F33" w:rsidP="00A16F33">
                  <w:pPr>
                    <w:spacing w:line="240" w:lineRule="exact"/>
                  </w:pPr>
                </w:p>
              </w:tc>
            </w:tr>
            <w:tr w:rsidR="00A16F33" w:rsidRPr="00182681" w:rsidTr="003F7BEE">
              <w:trPr>
                <w:trHeight w:val="362"/>
              </w:trPr>
              <w:tc>
                <w:tcPr>
                  <w:tcW w:w="4106" w:type="dxa"/>
                  <w:gridSpan w:val="2"/>
                </w:tcPr>
                <w:p w:rsidR="00A16F33" w:rsidRPr="00182681" w:rsidRDefault="00A16F33" w:rsidP="00A16F33">
                  <w:pPr>
                    <w:spacing w:line="240" w:lineRule="exact"/>
                  </w:pPr>
                  <w:r w:rsidRPr="00182681">
                    <w:t>Мероприятия не планируются</w:t>
                  </w:r>
                </w:p>
              </w:tc>
              <w:tc>
                <w:tcPr>
                  <w:tcW w:w="2268" w:type="dxa"/>
                </w:tcPr>
                <w:p w:rsidR="00A16F33" w:rsidRPr="00182681" w:rsidRDefault="00A16F33" w:rsidP="00A16F33">
                  <w:pPr>
                    <w:spacing w:line="240" w:lineRule="exact"/>
                  </w:pPr>
                  <w:r w:rsidRPr="00182681">
                    <w:t>Итого 2016 год</w:t>
                  </w:r>
                </w:p>
              </w:tc>
              <w:tc>
                <w:tcPr>
                  <w:tcW w:w="3254" w:type="dxa"/>
                </w:tcPr>
                <w:p w:rsidR="00A16F33" w:rsidRPr="00182681" w:rsidRDefault="00A16F33" w:rsidP="00A16F33">
                  <w:pPr>
                    <w:spacing w:line="240" w:lineRule="exact"/>
                  </w:pPr>
                  <w:r w:rsidRPr="00182681">
                    <w:t>0</w:t>
                  </w:r>
                </w:p>
              </w:tc>
            </w:tr>
            <w:tr w:rsidR="00A16F33" w:rsidRPr="00182681" w:rsidTr="003F7BEE">
              <w:trPr>
                <w:trHeight w:val="362"/>
              </w:trPr>
              <w:tc>
                <w:tcPr>
                  <w:tcW w:w="4106" w:type="dxa"/>
                  <w:gridSpan w:val="2"/>
                </w:tcPr>
                <w:p w:rsidR="00A16F33" w:rsidRPr="00182681" w:rsidRDefault="00A16F33" w:rsidP="00A16F33">
                  <w:pPr>
                    <w:spacing w:line="240" w:lineRule="exact"/>
                  </w:pPr>
                  <w:r w:rsidRPr="00182681">
                    <w:t>2017 год</w:t>
                  </w:r>
                </w:p>
              </w:tc>
              <w:tc>
                <w:tcPr>
                  <w:tcW w:w="2268" w:type="dxa"/>
                </w:tcPr>
                <w:p w:rsidR="00A16F33" w:rsidRPr="00182681" w:rsidRDefault="00A16F33" w:rsidP="00A16F33">
                  <w:pPr>
                    <w:spacing w:line="240" w:lineRule="exact"/>
                  </w:pPr>
                </w:p>
              </w:tc>
              <w:tc>
                <w:tcPr>
                  <w:tcW w:w="3254" w:type="dxa"/>
                </w:tcPr>
                <w:p w:rsidR="00A16F33" w:rsidRPr="00182681" w:rsidRDefault="00A16F33" w:rsidP="00A16F33">
                  <w:pPr>
                    <w:spacing w:line="240" w:lineRule="exact"/>
                  </w:pPr>
                </w:p>
              </w:tc>
            </w:tr>
            <w:tr w:rsidR="00A16F33" w:rsidRPr="00182681" w:rsidTr="003F7BEE">
              <w:trPr>
                <w:trHeight w:val="362"/>
              </w:trPr>
              <w:tc>
                <w:tcPr>
                  <w:tcW w:w="4106" w:type="dxa"/>
                  <w:gridSpan w:val="2"/>
                </w:tcPr>
                <w:p w:rsidR="00A16F33" w:rsidRPr="00182681" w:rsidRDefault="00A16F33" w:rsidP="00A16F33">
                  <w:pPr>
                    <w:spacing w:line="240" w:lineRule="exact"/>
                  </w:pPr>
                  <w:r w:rsidRPr="00182681">
                    <w:t>Мероприятия не планируются</w:t>
                  </w:r>
                </w:p>
              </w:tc>
              <w:tc>
                <w:tcPr>
                  <w:tcW w:w="2268" w:type="dxa"/>
                </w:tcPr>
                <w:p w:rsidR="00A16F33" w:rsidRPr="00182681" w:rsidRDefault="00A16F33" w:rsidP="00A16F33">
                  <w:pPr>
                    <w:spacing w:line="240" w:lineRule="exact"/>
                  </w:pPr>
                  <w:r w:rsidRPr="00182681">
                    <w:t>Итого 2017 год</w:t>
                  </w:r>
                </w:p>
              </w:tc>
              <w:tc>
                <w:tcPr>
                  <w:tcW w:w="3254" w:type="dxa"/>
                </w:tcPr>
                <w:p w:rsidR="00A16F33" w:rsidRPr="00182681" w:rsidRDefault="00A16F33" w:rsidP="00A16F33">
                  <w:pPr>
                    <w:spacing w:line="240" w:lineRule="exact"/>
                  </w:pPr>
                  <w:r w:rsidRPr="00182681">
                    <w:t>0</w:t>
                  </w:r>
                </w:p>
              </w:tc>
            </w:tr>
            <w:tr w:rsidR="00A16F33" w:rsidRPr="00182681" w:rsidTr="003F7BEE">
              <w:trPr>
                <w:trHeight w:val="362"/>
              </w:trPr>
              <w:tc>
                <w:tcPr>
                  <w:tcW w:w="4106" w:type="dxa"/>
                  <w:gridSpan w:val="2"/>
                </w:tcPr>
                <w:p w:rsidR="00A16F33" w:rsidRPr="00182681" w:rsidRDefault="00A16F33" w:rsidP="00A16F33">
                  <w:pPr>
                    <w:spacing w:line="240" w:lineRule="exact"/>
                  </w:pPr>
                  <w:r w:rsidRPr="00182681">
                    <w:t>2018 год</w:t>
                  </w:r>
                </w:p>
              </w:tc>
              <w:tc>
                <w:tcPr>
                  <w:tcW w:w="2268" w:type="dxa"/>
                </w:tcPr>
                <w:p w:rsidR="00A16F33" w:rsidRPr="00182681" w:rsidRDefault="00A16F33" w:rsidP="00A16F33">
                  <w:pPr>
                    <w:spacing w:line="240" w:lineRule="exact"/>
                  </w:pPr>
                </w:p>
              </w:tc>
              <w:tc>
                <w:tcPr>
                  <w:tcW w:w="3254" w:type="dxa"/>
                </w:tcPr>
                <w:p w:rsidR="00A16F33" w:rsidRPr="00182681" w:rsidRDefault="00A16F33" w:rsidP="00A16F33">
                  <w:pPr>
                    <w:spacing w:line="240" w:lineRule="exact"/>
                  </w:pPr>
                </w:p>
              </w:tc>
            </w:tr>
            <w:tr w:rsidR="00A16F33" w:rsidRPr="00182681" w:rsidTr="003F7BEE">
              <w:trPr>
                <w:trHeight w:val="362"/>
              </w:trPr>
              <w:tc>
                <w:tcPr>
                  <w:tcW w:w="4106" w:type="dxa"/>
                  <w:gridSpan w:val="2"/>
                </w:tcPr>
                <w:p w:rsidR="00A16F33" w:rsidRPr="00182681" w:rsidRDefault="00A16F33" w:rsidP="00A16F33">
                  <w:pPr>
                    <w:spacing w:line="240" w:lineRule="exact"/>
                  </w:pPr>
                  <w:r w:rsidRPr="00182681">
                    <w:t>Мероприятия не планируются</w:t>
                  </w:r>
                </w:p>
              </w:tc>
              <w:tc>
                <w:tcPr>
                  <w:tcW w:w="2268" w:type="dxa"/>
                </w:tcPr>
                <w:p w:rsidR="00A16F33" w:rsidRPr="00182681" w:rsidRDefault="00A16F33" w:rsidP="00A16F33">
                  <w:pPr>
                    <w:spacing w:line="240" w:lineRule="exact"/>
                  </w:pPr>
                  <w:r w:rsidRPr="00182681">
                    <w:t>Итого 2018 год</w:t>
                  </w:r>
                </w:p>
              </w:tc>
              <w:tc>
                <w:tcPr>
                  <w:tcW w:w="3254" w:type="dxa"/>
                </w:tcPr>
                <w:p w:rsidR="00A16F33" w:rsidRPr="00182681" w:rsidRDefault="00A16F33" w:rsidP="00A16F33">
                  <w:pPr>
                    <w:spacing w:line="240" w:lineRule="exact"/>
                  </w:pPr>
                  <w:r w:rsidRPr="00182681">
                    <w:t>0</w:t>
                  </w:r>
                </w:p>
              </w:tc>
            </w:tr>
          </w:tbl>
          <w:p w:rsidR="00A16F33" w:rsidRPr="00182681" w:rsidRDefault="00A16F33" w:rsidP="00A16F33">
            <w:pPr>
              <w:spacing w:line="240" w:lineRule="exact"/>
            </w:pPr>
          </w:p>
        </w:tc>
      </w:tr>
    </w:tbl>
    <w:p w:rsidR="00A16F33" w:rsidRPr="00182681" w:rsidRDefault="00A16F33" w:rsidP="00A16F33">
      <w:pPr>
        <w:spacing w:line="240" w:lineRule="exact"/>
      </w:pPr>
    </w:p>
    <w:p w:rsidR="00A16F33" w:rsidRPr="00182681" w:rsidRDefault="00A16F33" w:rsidP="00A16F33">
      <w:pPr>
        <w:jc w:val="center"/>
        <w:outlineLvl w:val="1"/>
      </w:pPr>
      <w:r w:rsidRPr="00182681">
        <w:t xml:space="preserve">Раздел </w:t>
      </w:r>
      <w:r w:rsidRPr="00182681">
        <w:rPr>
          <w:lang w:val="en-US"/>
        </w:rPr>
        <w:t>III</w:t>
      </w:r>
    </w:p>
    <w:p w:rsidR="00A16F33" w:rsidRPr="00182681" w:rsidRDefault="00A16F33" w:rsidP="00A16F33">
      <w:pPr>
        <w:jc w:val="center"/>
        <w:outlineLvl w:val="1"/>
      </w:pPr>
      <w:r w:rsidRPr="00182681">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A16F33" w:rsidRPr="00182681" w:rsidTr="00A16F33">
        <w:tc>
          <w:tcPr>
            <w:tcW w:w="9854" w:type="dxa"/>
            <w:shd w:val="clear" w:color="auto" w:fill="auto"/>
          </w:tcPr>
          <w:tbl>
            <w:tblPr>
              <w:tblStyle w:val="aff4"/>
              <w:tblW w:w="0" w:type="auto"/>
              <w:tblInd w:w="0" w:type="dxa"/>
              <w:tblLook w:val="04A0" w:firstRow="1" w:lastRow="0" w:firstColumn="1" w:lastColumn="0" w:noHBand="0" w:noVBand="1"/>
            </w:tblPr>
            <w:tblGrid>
              <w:gridCol w:w="595"/>
              <w:gridCol w:w="3481"/>
              <w:gridCol w:w="1520"/>
              <w:gridCol w:w="1344"/>
              <w:gridCol w:w="1344"/>
              <w:gridCol w:w="1344"/>
            </w:tblGrid>
            <w:tr w:rsidR="00A16F33" w:rsidRPr="00182681" w:rsidTr="003F7BEE">
              <w:trPr>
                <w:trHeight w:val="477"/>
              </w:trPr>
              <w:tc>
                <w:tcPr>
                  <w:tcW w:w="595" w:type="dxa"/>
                </w:tcPr>
                <w:p w:rsidR="00A16F33" w:rsidRPr="00182681" w:rsidRDefault="00A16F33" w:rsidP="00A16F33">
                  <w:pPr>
                    <w:outlineLvl w:val="1"/>
                  </w:pPr>
                  <w:r w:rsidRPr="00182681">
                    <w:t xml:space="preserve">N </w:t>
                  </w:r>
                  <w:proofErr w:type="gramStart"/>
                  <w:r w:rsidRPr="00182681">
                    <w:t>п</w:t>
                  </w:r>
                  <w:proofErr w:type="gramEnd"/>
                  <w:r w:rsidRPr="00182681">
                    <w:t>/п</w:t>
                  </w:r>
                </w:p>
              </w:tc>
              <w:tc>
                <w:tcPr>
                  <w:tcW w:w="3481" w:type="dxa"/>
                </w:tcPr>
                <w:p w:rsidR="00A16F33" w:rsidRPr="00182681" w:rsidRDefault="00A16F33" w:rsidP="00A16F33">
                  <w:pPr>
                    <w:outlineLvl w:val="1"/>
                  </w:pPr>
                  <w:r w:rsidRPr="00182681">
                    <w:t>Показатели производственной деятельности</w:t>
                  </w:r>
                </w:p>
              </w:tc>
              <w:tc>
                <w:tcPr>
                  <w:tcW w:w="1520" w:type="dxa"/>
                </w:tcPr>
                <w:p w:rsidR="00A16F33" w:rsidRPr="00182681" w:rsidRDefault="00A16F33" w:rsidP="00A16F33">
                  <w:pPr>
                    <w:outlineLvl w:val="1"/>
                  </w:pPr>
                  <w:r w:rsidRPr="00182681">
                    <w:t>Единицы измерения</w:t>
                  </w:r>
                </w:p>
              </w:tc>
              <w:tc>
                <w:tcPr>
                  <w:tcW w:w="1344" w:type="dxa"/>
                </w:tcPr>
                <w:p w:rsidR="00A16F33" w:rsidRPr="00182681" w:rsidRDefault="00A16F33" w:rsidP="00A16F33">
                  <w:pPr>
                    <w:outlineLvl w:val="1"/>
                  </w:pPr>
                  <w:r w:rsidRPr="00182681">
                    <w:t>2016 год</w:t>
                  </w:r>
                </w:p>
              </w:tc>
              <w:tc>
                <w:tcPr>
                  <w:tcW w:w="1344" w:type="dxa"/>
                </w:tcPr>
                <w:p w:rsidR="00A16F33" w:rsidRPr="00182681" w:rsidRDefault="00A16F33" w:rsidP="00A16F33">
                  <w:pPr>
                    <w:outlineLvl w:val="1"/>
                  </w:pPr>
                  <w:r w:rsidRPr="00182681">
                    <w:t>2017 год</w:t>
                  </w:r>
                </w:p>
              </w:tc>
              <w:tc>
                <w:tcPr>
                  <w:tcW w:w="1344" w:type="dxa"/>
                </w:tcPr>
                <w:p w:rsidR="00A16F33" w:rsidRPr="00182681" w:rsidRDefault="00A16F33" w:rsidP="00A16F33">
                  <w:pPr>
                    <w:outlineLvl w:val="1"/>
                  </w:pPr>
                  <w:r w:rsidRPr="00182681">
                    <w:t>2018 год</w:t>
                  </w:r>
                </w:p>
              </w:tc>
            </w:tr>
            <w:tr w:rsidR="00A16F33" w:rsidRPr="00182681" w:rsidTr="00A16F33">
              <w:trPr>
                <w:trHeight w:val="362"/>
              </w:trPr>
              <w:tc>
                <w:tcPr>
                  <w:tcW w:w="595" w:type="dxa"/>
                </w:tcPr>
                <w:p w:rsidR="00A16F33" w:rsidRPr="00182681" w:rsidRDefault="00A16F33" w:rsidP="00A16F33">
                  <w:pPr>
                    <w:outlineLvl w:val="1"/>
                  </w:pPr>
                  <w:r w:rsidRPr="00182681">
                    <w:t>1</w:t>
                  </w:r>
                </w:p>
              </w:tc>
              <w:tc>
                <w:tcPr>
                  <w:tcW w:w="3481" w:type="dxa"/>
                </w:tcPr>
                <w:p w:rsidR="00A16F33" w:rsidRPr="00182681" w:rsidRDefault="00A16F33" w:rsidP="00A16F33">
                  <w:pPr>
                    <w:outlineLvl w:val="1"/>
                  </w:pPr>
                  <w:r w:rsidRPr="00182681">
                    <w:t>2</w:t>
                  </w:r>
                </w:p>
              </w:tc>
              <w:tc>
                <w:tcPr>
                  <w:tcW w:w="1520" w:type="dxa"/>
                </w:tcPr>
                <w:p w:rsidR="00A16F33" w:rsidRPr="00182681" w:rsidRDefault="00A16F33" w:rsidP="00A16F33">
                  <w:pPr>
                    <w:outlineLvl w:val="1"/>
                  </w:pPr>
                  <w:r w:rsidRPr="00182681">
                    <w:t>3</w:t>
                  </w:r>
                </w:p>
              </w:tc>
              <w:tc>
                <w:tcPr>
                  <w:tcW w:w="1344" w:type="dxa"/>
                </w:tcPr>
                <w:p w:rsidR="00A16F33" w:rsidRPr="00182681" w:rsidRDefault="00A16F33" w:rsidP="00A16F33">
                  <w:pPr>
                    <w:outlineLvl w:val="1"/>
                  </w:pPr>
                  <w:r w:rsidRPr="00182681">
                    <w:t>4</w:t>
                  </w:r>
                </w:p>
              </w:tc>
              <w:tc>
                <w:tcPr>
                  <w:tcW w:w="1344" w:type="dxa"/>
                </w:tcPr>
                <w:p w:rsidR="00A16F33" w:rsidRPr="00182681" w:rsidRDefault="00A16F33" w:rsidP="00A16F33">
                  <w:pPr>
                    <w:outlineLvl w:val="1"/>
                  </w:pPr>
                  <w:r w:rsidRPr="00182681">
                    <w:t>5</w:t>
                  </w:r>
                </w:p>
              </w:tc>
              <w:tc>
                <w:tcPr>
                  <w:tcW w:w="1344" w:type="dxa"/>
                </w:tcPr>
                <w:p w:rsidR="00A16F33" w:rsidRPr="00182681" w:rsidRDefault="00A16F33" w:rsidP="00A16F33">
                  <w:pPr>
                    <w:outlineLvl w:val="1"/>
                  </w:pPr>
                  <w:r w:rsidRPr="00182681">
                    <w:t>6</w:t>
                  </w:r>
                </w:p>
              </w:tc>
            </w:tr>
            <w:tr w:rsidR="00A16F33" w:rsidRPr="00182681" w:rsidTr="00A16F33">
              <w:trPr>
                <w:trHeight w:val="362"/>
              </w:trPr>
              <w:tc>
                <w:tcPr>
                  <w:tcW w:w="4076" w:type="dxa"/>
                  <w:gridSpan w:val="2"/>
                </w:tcPr>
                <w:p w:rsidR="00A16F33" w:rsidRPr="00182681" w:rsidRDefault="00A16F33" w:rsidP="00A16F33">
                  <w:pPr>
                    <w:outlineLvl w:val="1"/>
                  </w:pPr>
                  <w:r w:rsidRPr="00182681">
                    <w:t>Водоснабжение (питьевая вода)</w:t>
                  </w:r>
                </w:p>
              </w:tc>
              <w:tc>
                <w:tcPr>
                  <w:tcW w:w="1520" w:type="dxa"/>
                </w:tcPr>
                <w:p w:rsidR="00A16F33" w:rsidRPr="00182681" w:rsidRDefault="00A16F33" w:rsidP="00A16F33">
                  <w:pPr>
                    <w:outlineLvl w:val="1"/>
                  </w:pPr>
                </w:p>
              </w:tc>
              <w:tc>
                <w:tcPr>
                  <w:tcW w:w="1344" w:type="dxa"/>
                </w:tcPr>
                <w:p w:rsidR="00A16F33" w:rsidRPr="00182681" w:rsidRDefault="00A16F33" w:rsidP="00A16F33">
                  <w:pPr>
                    <w:outlineLvl w:val="1"/>
                  </w:pPr>
                </w:p>
              </w:tc>
              <w:tc>
                <w:tcPr>
                  <w:tcW w:w="1344" w:type="dxa"/>
                </w:tcPr>
                <w:p w:rsidR="00A16F33" w:rsidRPr="00182681" w:rsidRDefault="00A16F33" w:rsidP="00A16F33">
                  <w:pPr>
                    <w:outlineLvl w:val="1"/>
                  </w:pPr>
                </w:p>
              </w:tc>
              <w:tc>
                <w:tcPr>
                  <w:tcW w:w="1344" w:type="dxa"/>
                </w:tcPr>
                <w:p w:rsidR="00A16F33" w:rsidRPr="00182681" w:rsidRDefault="00A16F33" w:rsidP="00A16F33">
                  <w:pPr>
                    <w:outlineLvl w:val="1"/>
                  </w:pPr>
                </w:p>
              </w:tc>
            </w:tr>
            <w:tr w:rsidR="00A16F33" w:rsidRPr="00182681" w:rsidTr="00A16F33">
              <w:trPr>
                <w:trHeight w:val="362"/>
              </w:trPr>
              <w:tc>
                <w:tcPr>
                  <w:tcW w:w="4076" w:type="dxa"/>
                  <w:gridSpan w:val="2"/>
                </w:tcPr>
                <w:p w:rsidR="00A16F33" w:rsidRPr="00182681" w:rsidRDefault="00A16F33" w:rsidP="00A16F33">
                  <w:pPr>
                    <w:outlineLvl w:val="1"/>
                  </w:pPr>
                  <w:r w:rsidRPr="00182681">
                    <w:t>Планируемый объем подачи воды</w:t>
                  </w:r>
                </w:p>
              </w:tc>
              <w:tc>
                <w:tcPr>
                  <w:tcW w:w="1520" w:type="dxa"/>
                </w:tcPr>
                <w:p w:rsidR="00A16F33" w:rsidRPr="00182681" w:rsidRDefault="00A16F33" w:rsidP="00A16F33">
                  <w:pPr>
                    <w:outlineLvl w:val="1"/>
                  </w:pPr>
                  <w:r w:rsidRPr="00182681">
                    <w:t>тыс. куб</w:t>
                  </w:r>
                  <w:proofErr w:type="gramStart"/>
                  <w:r w:rsidRPr="00182681">
                    <w:t>.м</w:t>
                  </w:r>
                  <w:proofErr w:type="gramEnd"/>
                </w:p>
              </w:tc>
              <w:tc>
                <w:tcPr>
                  <w:tcW w:w="1344" w:type="dxa"/>
                </w:tcPr>
                <w:p w:rsidR="00A16F33" w:rsidRPr="00182681" w:rsidRDefault="00A16F33" w:rsidP="00A16F33">
                  <w:pPr>
                    <w:outlineLvl w:val="1"/>
                  </w:pPr>
                  <w:r w:rsidRPr="00182681">
                    <w:t>141,7</w:t>
                  </w:r>
                </w:p>
              </w:tc>
              <w:tc>
                <w:tcPr>
                  <w:tcW w:w="1344" w:type="dxa"/>
                </w:tcPr>
                <w:p w:rsidR="00A16F33" w:rsidRPr="00182681" w:rsidRDefault="00A16F33" w:rsidP="00A16F33">
                  <w:pPr>
                    <w:outlineLvl w:val="1"/>
                  </w:pPr>
                  <w:r w:rsidRPr="00182681">
                    <w:t>141,7</w:t>
                  </w:r>
                </w:p>
              </w:tc>
              <w:tc>
                <w:tcPr>
                  <w:tcW w:w="1344" w:type="dxa"/>
                </w:tcPr>
                <w:p w:rsidR="00A16F33" w:rsidRPr="00182681" w:rsidRDefault="00A16F33" w:rsidP="00A16F33">
                  <w:pPr>
                    <w:outlineLvl w:val="1"/>
                  </w:pPr>
                  <w:r w:rsidRPr="00182681">
                    <w:t>141,7</w:t>
                  </w:r>
                </w:p>
              </w:tc>
            </w:tr>
          </w:tbl>
          <w:p w:rsidR="00A16F33" w:rsidRPr="00182681" w:rsidRDefault="00A16F33" w:rsidP="00A16F33">
            <w:pPr>
              <w:outlineLvl w:val="1"/>
              <w:rPr>
                <w:lang w:val="en-US"/>
              </w:rPr>
            </w:pPr>
          </w:p>
        </w:tc>
      </w:tr>
    </w:tbl>
    <w:p w:rsidR="00A16F33" w:rsidRPr="00182681" w:rsidRDefault="00A16F33" w:rsidP="00A16F33">
      <w:pPr>
        <w:outlineLvl w:val="1"/>
      </w:pPr>
    </w:p>
    <w:p w:rsidR="00A16F33" w:rsidRPr="00182681" w:rsidRDefault="00A16F33" w:rsidP="00A16F33">
      <w:pPr>
        <w:jc w:val="center"/>
      </w:pPr>
      <w:r w:rsidRPr="00182681">
        <w:lastRenderedPageBreak/>
        <w:t xml:space="preserve">Раздел </w:t>
      </w:r>
      <w:r w:rsidRPr="00182681">
        <w:rPr>
          <w:lang w:val="en-US"/>
        </w:rPr>
        <w:t>IV</w:t>
      </w:r>
    </w:p>
    <w:p w:rsidR="00A16F33" w:rsidRPr="00182681" w:rsidRDefault="00A16F33" w:rsidP="00A16F33">
      <w:pPr>
        <w:jc w:val="center"/>
        <w:outlineLvl w:val="1"/>
      </w:pPr>
      <w:r w:rsidRPr="00182681">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A16F33" w:rsidRPr="00182681" w:rsidTr="00A16F33">
        <w:tc>
          <w:tcPr>
            <w:tcW w:w="9854" w:type="dxa"/>
            <w:shd w:val="clear" w:color="auto" w:fill="auto"/>
          </w:tcPr>
          <w:tbl>
            <w:tblPr>
              <w:tblStyle w:val="aff4"/>
              <w:tblW w:w="0" w:type="auto"/>
              <w:tblInd w:w="0" w:type="dxa"/>
              <w:tblLook w:val="04A0" w:firstRow="1" w:lastRow="0" w:firstColumn="1" w:lastColumn="0" w:noHBand="0" w:noVBand="1"/>
            </w:tblPr>
            <w:tblGrid>
              <w:gridCol w:w="619"/>
              <w:gridCol w:w="4054"/>
              <w:gridCol w:w="2126"/>
              <w:gridCol w:w="2829"/>
            </w:tblGrid>
            <w:tr w:rsidR="00A16F33" w:rsidRPr="00182681" w:rsidTr="003F7BEE">
              <w:trPr>
                <w:trHeight w:val="578"/>
              </w:trPr>
              <w:tc>
                <w:tcPr>
                  <w:tcW w:w="619" w:type="dxa"/>
                </w:tcPr>
                <w:p w:rsidR="00A16F33" w:rsidRPr="00182681" w:rsidRDefault="00A16F33" w:rsidP="00A16F33">
                  <w:r w:rsidRPr="00182681">
                    <w:t xml:space="preserve">N </w:t>
                  </w:r>
                  <w:proofErr w:type="gramStart"/>
                  <w:r w:rsidRPr="00182681">
                    <w:t>п</w:t>
                  </w:r>
                  <w:proofErr w:type="gramEnd"/>
                  <w:r w:rsidRPr="00182681">
                    <w:t>/п</w:t>
                  </w:r>
                </w:p>
              </w:tc>
              <w:tc>
                <w:tcPr>
                  <w:tcW w:w="4054" w:type="dxa"/>
                </w:tcPr>
                <w:p w:rsidR="00A16F33" w:rsidRPr="00182681" w:rsidRDefault="00A16F33" w:rsidP="00A16F33">
                  <w:r w:rsidRPr="00182681">
                    <w:t>Наименование потребностей</w:t>
                  </w:r>
                </w:p>
              </w:tc>
              <w:tc>
                <w:tcPr>
                  <w:tcW w:w="2126" w:type="dxa"/>
                </w:tcPr>
                <w:p w:rsidR="00A16F33" w:rsidRPr="00182681" w:rsidRDefault="00A16F33" w:rsidP="00A16F33">
                  <w:r w:rsidRPr="00182681">
                    <w:t>Единицы измерения</w:t>
                  </w:r>
                </w:p>
              </w:tc>
              <w:tc>
                <w:tcPr>
                  <w:tcW w:w="2829" w:type="dxa"/>
                </w:tcPr>
                <w:p w:rsidR="00A16F33" w:rsidRPr="00182681" w:rsidRDefault="00A16F33" w:rsidP="00A16F33">
                  <w:r w:rsidRPr="00182681">
                    <w:t>Сумма финансовых потребностей в год</w:t>
                  </w:r>
                </w:p>
              </w:tc>
            </w:tr>
            <w:tr w:rsidR="00A16F33" w:rsidRPr="00182681" w:rsidTr="003F7BEE">
              <w:trPr>
                <w:trHeight w:val="362"/>
              </w:trPr>
              <w:tc>
                <w:tcPr>
                  <w:tcW w:w="619" w:type="dxa"/>
                </w:tcPr>
                <w:p w:rsidR="00A16F33" w:rsidRPr="00182681" w:rsidRDefault="00A16F33" w:rsidP="00A16F33">
                  <w:r w:rsidRPr="00182681">
                    <w:t>1</w:t>
                  </w:r>
                </w:p>
              </w:tc>
              <w:tc>
                <w:tcPr>
                  <w:tcW w:w="4054" w:type="dxa"/>
                </w:tcPr>
                <w:p w:rsidR="00A16F33" w:rsidRPr="00182681" w:rsidRDefault="00A16F33" w:rsidP="00A16F33">
                  <w:r w:rsidRPr="00182681">
                    <w:t>2</w:t>
                  </w:r>
                </w:p>
              </w:tc>
              <w:tc>
                <w:tcPr>
                  <w:tcW w:w="2126" w:type="dxa"/>
                </w:tcPr>
                <w:p w:rsidR="00A16F33" w:rsidRPr="00182681" w:rsidRDefault="00A16F33" w:rsidP="00A16F33">
                  <w:r w:rsidRPr="00182681">
                    <w:t>3</w:t>
                  </w:r>
                </w:p>
              </w:tc>
              <w:tc>
                <w:tcPr>
                  <w:tcW w:w="2829" w:type="dxa"/>
                </w:tcPr>
                <w:p w:rsidR="00A16F33" w:rsidRPr="00182681" w:rsidRDefault="00A16F33" w:rsidP="00A16F33">
                  <w:r w:rsidRPr="00182681">
                    <w:t>4</w:t>
                  </w:r>
                </w:p>
              </w:tc>
            </w:tr>
            <w:tr w:rsidR="00A16F33" w:rsidRPr="00182681" w:rsidTr="003F7BEE">
              <w:trPr>
                <w:trHeight w:val="362"/>
              </w:trPr>
              <w:tc>
                <w:tcPr>
                  <w:tcW w:w="4673" w:type="dxa"/>
                  <w:gridSpan w:val="2"/>
                </w:tcPr>
                <w:p w:rsidR="00A16F33" w:rsidRPr="00182681" w:rsidRDefault="00A16F33" w:rsidP="00A16F33">
                  <w:r w:rsidRPr="00182681">
                    <w:t>2016 год</w:t>
                  </w:r>
                </w:p>
              </w:tc>
              <w:tc>
                <w:tcPr>
                  <w:tcW w:w="2126" w:type="dxa"/>
                </w:tcPr>
                <w:p w:rsidR="00A16F33" w:rsidRPr="00182681" w:rsidRDefault="00A16F33" w:rsidP="00A16F33"/>
              </w:tc>
              <w:tc>
                <w:tcPr>
                  <w:tcW w:w="2829" w:type="dxa"/>
                </w:tcPr>
                <w:p w:rsidR="00A16F33" w:rsidRPr="00182681" w:rsidRDefault="00A16F33" w:rsidP="00A16F33"/>
              </w:tc>
            </w:tr>
            <w:tr w:rsidR="00A16F33" w:rsidRPr="00182681" w:rsidTr="003F7BEE">
              <w:trPr>
                <w:trHeight w:val="362"/>
              </w:trPr>
              <w:tc>
                <w:tcPr>
                  <w:tcW w:w="619" w:type="dxa"/>
                </w:tcPr>
                <w:p w:rsidR="00A16F33" w:rsidRPr="00182681" w:rsidRDefault="00A16F33" w:rsidP="00A16F33"/>
              </w:tc>
              <w:tc>
                <w:tcPr>
                  <w:tcW w:w="4054" w:type="dxa"/>
                </w:tcPr>
                <w:p w:rsidR="00A16F33" w:rsidRPr="00182681" w:rsidRDefault="00A16F33" w:rsidP="00A16F33">
                  <w:r w:rsidRPr="00182681">
                    <w:t>Водоснабжение (питьевая вода)</w:t>
                  </w:r>
                </w:p>
              </w:tc>
              <w:tc>
                <w:tcPr>
                  <w:tcW w:w="2126" w:type="dxa"/>
                </w:tcPr>
                <w:p w:rsidR="00A16F33" w:rsidRPr="00182681" w:rsidRDefault="00A16F33" w:rsidP="00A16F33"/>
              </w:tc>
              <w:tc>
                <w:tcPr>
                  <w:tcW w:w="2829" w:type="dxa"/>
                </w:tcPr>
                <w:p w:rsidR="00A16F33" w:rsidRPr="00182681" w:rsidRDefault="00A16F33" w:rsidP="00A16F33"/>
              </w:tc>
            </w:tr>
            <w:tr w:rsidR="00A16F33" w:rsidRPr="00182681" w:rsidTr="003F7BEE">
              <w:trPr>
                <w:trHeight w:val="362"/>
              </w:trPr>
              <w:tc>
                <w:tcPr>
                  <w:tcW w:w="619" w:type="dxa"/>
                </w:tcPr>
                <w:p w:rsidR="00A16F33" w:rsidRPr="00182681" w:rsidRDefault="00A16F33" w:rsidP="00A16F33"/>
              </w:tc>
              <w:tc>
                <w:tcPr>
                  <w:tcW w:w="4054" w:type="dxa"/>
                </w:tcPr>
                <w:p w:rsidR="00A16F33" w:rsidRPr="00182681" w:rsidRDefault="00A16F33" w:rsidP="00A16F33">
                  <w:r w:rsidRPr="00182681">
                    <w:t>Объем финансовых потребностей</w:t>
                  </w:r>
                </w:p>
              </w:tc>
              <w:tc>
                <w:tcPr>
                  <w:tcW w:w="2126" w:type="dxa"/>
                </w:tcPr>
                <w:p w:rsidR="00A16F33" w:rsidRPr="00182681" w:rsidRDefault="00A16F33" w:rsidP="00A16F33">
                  <w:r w:rsidRPr="00182681">
                    <w:t>тыс. руб.</w:t>
                  </w:r>
                </w:p>
              </w:tc>
              <w:tc>
                <w:tcPr>
                  <w:tcW w:w="2829" w:type="dxa"/>
                </w:tcPr>
                <w:p w:rsidR="00A16F33" w:rsidRPr="00182681" w:rsidRDefault="00A16F33" w:rsidP="00A16F33">
                  <w:r w:rsidRPr="00182681">
                    <w:t>2395,28</w:t>
                  </w:r>
                </w:p>
              </w:tc>
            </w:tr>
            <w:tr w:rsidR="00A16F33" w:rsidRPr="00182681" w:rsidTr="003F7BEE">
              <w:trPr>
                <w:trHeight w:val="362"/>
              </w:trPr>
              <w:tc>
                <w:tcPr>
                  <w:tcW w:w="4673" w:type="dxa"/>
                  <w:gridSpan w:val="2"/>
                </w:tcPr>
                <w:p w:rsidR="00A16F33" w:rsidRPr="00182681" w:rsidRDefault="00A16F33" w:rsidP="00A16F33">
                  <w:r w:rsidRPr="00182681">
                    <w:t>2017 год</w:t>
                  </w:r>
                </w:p>
              </w:tc>
              <w:tc>
                <w:tcPr>
                  <w:tcW w:w="2126" w:type="dxa"/>
                </w:tcPr>
                <w:p w:rsidR="00A16F33" w:rsidRPr="00182681" w:rsidRDefault="00A16F33" w:rsidP="00A16F33"/>
              </w:tc>
              <w:tc>
                <w:tcPr>
                  <w:tcW w:w="2829" w:type="dxa"/>
                </w:tcPr>
                <w:p w:rsidR="00A16F33" w:rsidRPr="00182681" w:rsidRDefault="00A16F33" w:rsidP="00A16F33"/>
              </w:tc>
            </w:tr>
            <w:tr w:rsidR="00A16F33" w:rsidRPr="00182681" w:rsidTr="003F7BEE">
              <w:trPr>
                <w:trHeight w:val="362"/>
              </w:trPr>
              <w:tc>
                <w:tcPr>
                  <w:tcW w:w="619" w:type="dxa"/>
                </w:tcPr>
                <w:p w:rsidR="00A16F33" w:rsidRPr="00182681" w:rsidRDefault="00A16F33" w:rsidP="00A16F33"/>
              </w:tc>
              <w:tc>
                <w:tcPr>
                  <w:tcW w:w="4054" w:type="dxa"/>
                </w:tcPr>
                <w:p w:rsidR="00A16F33" w:rsidRPr="00182681" w:rsidRDefault="00A16F33" w:rsidP="00A16F33">
                  <w:r w:rsidRPr="00182681">
                    <w:t>Водоснабжение (питьевая вода)</w:t>
                  </w:r>
                </w:p>
              </w:tc>
              <w:tc>
                <w:tcPr>
                  <w:tcW w:w="2126" w:type="dxa"/>
                </w:tcPr>
                <w:p w:rsidR="00A16F33" w:rsidRPr="00182681" w:rsidRDefault="00A16F33" w:rsidP="00A16F33"/>
              </w:tc>
              <w:tc>
                <w:tcPr>
                  <w:tcW w:w="2829" w:type="dxa"/>
                </w:tcPr>
                <w:p w:rsidR="00A16F33" w:rsidRPr="00182681" w:rsidRDefault="00A16F33" w:rsidP="00A16F33"/>
              </w:tc>
            </w:tr>
            <w:tr w:rsidR="00A16F33" w:rsidRPr="00182681" w:rsidTr="003F7BEE">
              <w:trPr>
                <w:trHeight w:val="362"/>
              </w:trPr>
              <w:tc>
                <w:tcPr>
                  <w:tcW w:w="619" w:type="dxa"/>
                </w:tcPr>
                <w:p w:rsidR="00A16F33" w:rsidRPr="00182681" w:rsidRDefault="00A16F33" w:rsidP="00A16F33"/>
              </w:tc>
              <w:tc>
                <w:tcPr>
                  <w:tcW w:w="4054" w:type="dxa"/>
                </w:tcPr>
                <w:p w:rsidR="00A16F33" w:rsidRPr="00182681" w:rsidRDefault="00A16F33" w:rsidP="00A16F33">
                  <w:r w:rsidRPr="00182681">
                    <w:t>Объем финансовых потребностей</w:t>
                  </w:r>
                </w:p>
              </w:tc>
              <w:tc>
                <w:tcPr>
                  <w:tcW w:w="2126" w:type="dxa"/>
                </w:tcPr>
                <w:p w:rsidR="00A16F33" w:rsidRPr="00182681" w:rsidRDefault="00A16F33" w:rsidP="00A16F33">
                  <w:r w:rsidRPr="00182681">
                    <w:t>тыс. руб.</w:t>
                  </w:r>
                </w:p>
              </w:tc>
              <w:tc>
                <w:tcPr>
                  <w:tcW w:w="2829" w:type="dxa"/>
                </w:tcPr>
                <w:p w:rsidR="00A16F33" w:rsidRPr="00182681" w:rsidRDefault="00A16F33" w:rsidP="00A16F33">
                  <w:r w:rsidRPr="00182681">
                    <w:t>2514,08</w:t>
                  </w:r>
                </w:p>
              </w:tc>
            </w:tr>
            <w:tr w:rsidR="00A16F33" w:rsidRPr="00182681" w:rsidTr="003F7BEE">
              <w:trPr>
                <w:trHeight w:val="362"/>
              </w:trPr>
              <w:tc>
                <w:tcPr>
                  <w:tcW w:w="4673" w:type="dxa"/>
                  <w:gridSpan w:val="2"/>
                </w:tcPr>
                <w:p w:rsidR="00A16F33" w:rsidRPr="00182681" w:rsidRDefault="00A16F33" w:rsidP="00A16F33">
                  <w:r w:rsidRPr="00182681">
                    <w:t>2018 год</w:t>
                  </w:r>
                </w:p>
              </w:tc>
              <w:tc>
                <w:tcPr>
                  <w:tcW w:w="2126" w:type="dxa"/>
                </w:tcPr>
                <w:p w:rsidR="00A16F33" w:rsidRPr="00182681" w:rsidRDefault="00A16F33" w:rsidP="00A16F33"/>
              </w:tc>
              <w:tc>
                <w:tcPr>
                  <w:tcW w:w="2829" w:type="dxa"/>
                </w:tcPr>
                <w:p w:rsidR="00A16F33" w:rsidRPr="00182681" w:rsidRDefault="00A16F33" w:rsidP="00A16F33"/>
              </w:tc>
            </w:tr>
            <w:tr w:rsidR="00A16F33" w:rsidRPr="00182681" w:rsidTr="003F7BEE">
              <w:trPr>
                <w:trHeight w:val="362"/>
              </w:trPr>
              <w:tc>
                <w:tcPr>
                  <w:tcW w:w="619" w:type="dxa"/>
                </w:tcPr>
                <w:p w:rsidR="00A16F33" w:rsidRPr="00182681" w:rsidRDefault="00A16F33" w:rsidP="00A16F33"/>
              </w:tc>
              <w:tc>
                <w:tcPr>
                  <w:tcW w:w="4054" w:type="dxa"/>
                </w:tcPr>
                <w:p w:rsidR="00A16F33" w:rsidRPr="00182681" w:rsidRDefault="00A16F33" w:rsidP="00A16F33">
                  <w:r w:rsidRPr="00182681">
                    <w:t>Водоснабжение (питьевая вода)</w:t>
                  </w:r>
                </w:p>
              </w:tc>
              <w:tc>
                <w:tcPr>
                  <w:tcW w:w="2126" w:type="dxa"/>
                </w:tcPr>
                <w:p w:rsidR="00A16F33" w:rsidRPr="00182681" w:rsidRDefault="00A16F33" w:rsidP="00A16F33"/>
              </w:tc>
              <w:tc>
                <w:tcPr>
                  <w:tcW w:w="2829" w:type="dxa"/>
                </w:tcPr>
                <w:p w:rsidR="00A16F33" w:rsidRPr="00182681" w:rsidRDefault="00A16F33" w:rsidP="00A16F33"/>
              </w:tc>
            </w:tr>
            <w:tr w:rsidR="00A16F33" w:rsidRPr="00182681" w:rsidTr="003F7BEE">
              <w:trPr>
                <w:trHeight w:val="362"/>
              </w:trPr>
              <w:tc>
                <w:tcPr>
                  <w:tcW w:w="619" w:type="dxa"/>
                </w:tcPr>
                <w:p w:rsidR="00A16F33" w:rsidRPr="00182681" w:rsidRDefault="00A16F33" w:rsidP="00A16F33"/>
              </w:tc>
              <w:tc>
                <w:tcPr>
                  <w:tcW w:w="4054" w:type="dxa"/>
                </w:tcPr>
                <w:p w:rsidR="00A16F33" w:rsidRPr="00182681" w:rsidRDefault="00A16F33" w:rsidP="00A16F33">
                  <w:r w:rsidRPr="00182681">
                    <w:t>Объем финансовых потребностей</w:t>
                  </w:r>
                </w:p>
              </w:tc>
              <w:tc>
                <w:tcPr>
                  <w:tcW w:w="2126" w:type="dxa"/>
                </w:tcPr>
                <w:p w:rsidR="00A16F33" w:rsidRPr="00182681" w:rsidRDefault="00A16F33" w:rsidP="00A16F33">
                  <w:r w:rsidRPr="00182681">
                    <w:t>тыс. руб.</w:t>
                  </w:r>
                </w:p>
              </w:tc>
              <w:tc>
                <w:tcPr>
                  <w:tcW w:w="2829" w:type="dxa"/>
                </w:tcPr>
                <w:p w:rsidR="00A16F33" w:rsidRPr="00182681" w:rsidRDefault="00A16F33" w:rsidP="00A16F33">
                  <w:r w:rsidRPr="00182681">
                    <w:t>2644,62</w:t>
                  </w:r>
                </w:p>
              </w:tc>
            </w:tr>
          </w:tbl>
          <w:p w:rsidR="00A16F33" w:rsidRPr="00182681" w:rsidRDefault="00A16F33" w:rsidP="00A16F33">
            <w:pPr>
              <w:rPr>
                <w:lang w:val="en-US"/>
              </w:rPr>
            </w:pPr>
          </w:p>
        </w:tc>
      </w:tr>
    </w:tbl>
    <w:p w:rsidR="00A16F33" w:rsidRPr="00182681" w:rsidRDefault="00A16F33" w:rsidP="00A16F33">
      <w:pPr>
        <w:jc w:val="center"/>
      </w:pPr>
    </w:p>
    <w:p w:rsidR="00A16F33" w:rsidRPr="00182681" w:rsidRDefault="00A16F33" w:rsidP="00A16F33">
      <w:pPr>
        <w:ind w:right="566"/>
        <w:jc w:val="center"/>
        <w:outlineLvl w:val="1"/>
      </w:pPr>
      <w:r w:rsidRPr="00182681">
        <w:t xml:space="preserve">Раздел </w:t>
      </w:r>
      <w:r w:rsidRPr="00182681">
        <w:rPr>
          <w:lang w:val="en-US"/>
        </w:rPr>
        <w:t>V</w:t>
      </w:r>
    </w:p>
    <w:p w:rsidR="00A16F33" w:rsidRPr="00182681" w:rsidRDefault="00A16F33" w:rsidP="00A16F33">
      <w:pPr>
        <w:ind w:right="566"/>
        <w:jc w:val="center"/>
        <w:outlineLvl w:val="1"/>
      </w:pPr>
      <w:r w:rsidRPr="00182681">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16F33" w:rsidRPr="00182681" w:rsidTr="00A16F33">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133"/>
              <w:gridCol w:w="4759"/>
              <w:gridCol w:w="3736"/>
            </w:tblGrid>
            <w:tr w:rsidR="00A16F33" w:rsidRPr="00182681" w:rsidTr="003F7BEE">
              <w:trPr>
                <w:trHeight w:val="399"/>
              </w:trPr>
              <w:tc>
                <w:tcPr>
                  <w:tcW w:w="1133" w:type="dxa"/>
                </w:tcPr>
                <w:p w:rsidR="00A16F33" w:rsidRPr="00182681" w:rsidRDefault="00A16F33" w:rsidP="00A16F33">
                  <w:pPr>
                    <w:ind w:right="566"/>
                    <w:outlineLvl w:val="1"/>
                  </w:pPr>
                  <w:r w:rsidRPr="00182681">
                    <w:t xml:space="preserve">N </w:t>
                  </w:r>
                  <w:proofErr w:type="gramStart"/>
                  <w:r w:rsidRPr="00182681">
                    <w:t>п</w:t>
                  </w:r>
                  <w:proofErr w:type="gramEnd"/>
                  <w:r w:rsidRPr="00182681">
                    <w:t>/п</w:t>
                  </w:r>
                </w:p>
              </w:tc>
              <w:tc>
                <w:tcPr>
                  <w:tcW w:w="4759" w:type="dxa"/>
                </w:tcPr>
                <w:p w:rsidR="00A16F33" w:rsidRPr="00182681" w:rsidRDefault="00A16F33" w:rsidP="00A16F33">
                  <w:pPr>
                    <w:ind w:right="566"/>
                    <w:outlineLvl w:val="1"/>
                  </w:pPr>
                  <w:r w:rsidRPr="00182681">
                    <w:t>Наименование показателя</w:t>
                  </w:r>
                </w:p>
              </w:tc>
              <w:tc>
                <w:tcPr>
                  <w:tcW w:w="3736" w:type="dxa"/>
                </w:tcPr>
                <w:p w:rsidR="00A16F33" w:rsidRPr="00182681" w:rsidRDefault="00A16F33" w:rsidP="00A16F33">
                  <w:pPr>
                    <w:ind w:right="566"/>
                    <w:outlineLvl w:val="1"/>
                  </w:pPr>
                  <w:r w:rsidRPr="00182681">
                    <w:t>Значение показателя</w:t>
                  </w:r>
                </w:p>
              </w:tc>
            </w:tr>
            <w:tr w:rsidR="00A16F33" w:rsidRPr="00182681" w:rsidTr="00A16F33">
              <w:trPr>
                <w:trHeight w:val="362"/>
              </w:trPr>
              <w:tc>
                <w:tcPr>
                  <w:tcW w:w="1133" w:type="dxa"/>
                </w:tcPr>
                <w:p w:rsidR="00A16F33" w:rsidRPr="00182681" w:rsidRDefault="00A16F33" w:rsidP="00A16F33">
                  <w:pPr>
                    <w:ind w:right="566"/>
                    <w:outlineLvl w:val="1"/>
                  </w:pPr>
                  <w:r w:rsidRPr="00182681">
                    <w:t>1</w:t>
                  </w:r>
                </w:p>
              </w:tc>
              <w:tc>
                <w:tcPr>
                  <w:tcW w:w="4759" w:type="dxa"/>
                </w:tcPr>
                <w:p w:rsidR="00A16F33" w:rsidRPr="00182681" w:rsidRDefault="00A16F33" w:rsidP="00A16F33">
                  <w:pPr>
                    <w:ind w:right="566"/>
                    <w:outlineLvl w:val="1"/>
                  </w:pPr>
                  <w:r w:rsidRPr="00182681">
                    <w:t>2</w:t>
                  </w:r>
                </w:p>
              </w:tc>
              <w:tc>
                <w:tcPr>
                  <w:tcW w:w="3736" w:type="dxa"/>
                </w:tcPr>
                <w:p w:rsidR="00A16F33" w:rsidRPr="00182681" w:rsidRDefault="00A16F33" w:rsidP="00A16F33">
                  <w:pPr>
                    <w:ind w:right="566"/>
                    <w:outlineLvl w:val="1"/>
                  </w:pPr>
                  <w:r w:rsidRPr="00182681">
                    <w:t>3</w:t>
                  </w:r>
                </w:p>
              </w:tc>
            </w:tr>
            <w:tr w:rsidR="00A16F33" w:rsidRPr="00182681" w:rsidTr="00A16F33">
              <w:trPr>
                <w:trHeight w:val="362"/>
              </w:trPr>
              <w:tc>
                <w:tcPr>
                  <w:tcW w:w="5892" w:type="dxa"/>
                  <w:gridSpan w:val="2"/>
                </w:tcPr>
                <w:p w:rsidR="00A16F33" w:rsidRPr="00182681" w:rsidRDefault="00A16F33" w:rsidP="00A16F33">
                  <w:pPr>
                    <w:ind w:right="566"/>
                    <w:outlineLvl w:val="1"/>
                  </w:pPr>
                  <w:r w:rsidRPr="00182681">
                    <w:t>2016 год</w:t>
                  </w:r>
                </w:p>
              </w:tc>
              <w:tc>
                <w:tcPr>
                  <w:tcW w:w="3736" w:type="dxa"/>
                </w:tcPr>
                <w:p w:rsidR="00A16F33" w:rsidRPr="00182681" w:rsidRDefault="00A16F33" w:rsidP="00A16F33">
                  <w:pPr>
                    <w:ind w:right="566"/>
                    <w:outlineLvl w:val="1"/>
                  </w:pPr>
                  <w:r w:rsidRPr="00182681">
                    <w:t>Не утверждены</w:t>
                  </w:r>
                </w:p>
              </w:tc>
            </w:tr>
            <w:tr w:rsidR="00A16F33" w:rsidRPr="00182681" w:rsidTr="00A16F33">
              <w:trPr>
                <w:trHeight w:val="362"/>
              </w:trPr>
              <w:tc>
                <w:tcPr>
                  <w:tcW w:w="5892" w:type="dxa"/>
                  <w:gridSpan w:val="2"/>
                </w:tcPr>
                <w:p w:rsidR="00A16F33" w:rsidRPr="00182681" w:rsidRDefault="00A16F33" w:rsidP="00A16F33">
                  <w:pPr>
                    <w:ind w:right="566"/>
                    <w:outlineLvl w:val="1"/>
                  </w:pPr>
                  <w:r w:rsidRPr="00182681">
                    <w:t>2017 год</w:t>
                  </w:r>
                </w:p>
              </w:tc>
              <w:tc>
                <w:tcPr>
                  <w:tcW w:w="3736" w:type="dxa"/>
                </w:tcPr>
                <w:p w:rsidR="00A16F33" w:rsidRPr="00182681" w:rsidRDefault="00A16F33" w:rsidP="00A16F33">
                  <w:pPr>
                    <w:ind w:right="566"/>
                    <w:outlineLvl w:val="1"/>
                  </w:pPr>
                  <w:r w:rsidRPr="00182681">
                    <w:t>Не утверждены</w:t>
                  </w:r>
                </w:p>
              </w:tc>
            </w:tr>
            <w:tr w:rsidR="00A16F33" w:rsidRPr="00182681" w:rsidTr="00A16F33">
              <w:trPr>
                <w:trHeight w:val="362"/>
              </w:trPr>
              <w:tc>
                <w:tcPr>
                  <w:tcW w:w="5892" w:type="dxa"/>
                  <w:gridSpan w:val="2"/>
                </w:tcPr>
                <w:p w:rsidR="00A16F33" w:rsidRPr="00182681" w:rsidRDefault="00A16F33" w:rsidP="00A16F33">
                  <w:pPr>
                    <w:ind w:right="566"/>
                    <w:outlineLvl w:val="1"/>
                  </w:pPr>
                  <w:r w:rsidRPr="00182681">
                    <w:t>2018 год</w:t>
                  </w:r>
                </w:p>
              </w:tc>
              <w:tc>
                <w:tcPr>
                  <w:tcW w:w="3736" w:type="dxa"/>
                </w:tcPr>
                <w:p w:rsidR="00A16F33" w:rsidRPr="00182681" w:rsidRDefault="00A16F33" w:rsidP="00A16F33">
                  <w:pPr>
                    <w:ind w:right="566"/>
                    <w:outlineLvl w:val="1"/>
                  </w:pPr>
                  <w:r w:rsidRPr="00182681">
                    <w:t>Не утверждены</w:t>
                  </w:r>
                </w:p>
              </w:tc>
            </w:tr>
            <w:tr w:rsidR="00A16F33" w:rsidRPr="00182681" w:rsidTr="00A16F33">
              <w:trPr>
                <w:trHeight w:val="1147"/>
              </w:trPr>
              <w:tc>
                <w:tcPr>
                  <w:tcW w:w="9628" w:type="dxa"/>
                  <w:gridSpan w:val="3"/>
                  <w:tcBorders>
                    <w:top w:val="nil"/>
                    <w:left w:val="nil"/>
                    <w:bottom w:val="nil"/>
                    <w:right w:val="nil"/>
                  </w:tcBorders>
                </w:tcPr>
                <w:p w:rsidR="00A16F33" w:rsidRPr="00182681" w:rsidRDefault="00A16F33" w:rsidP="00A16F33">
                  <w:pPr>
                    <w:ind w:right="566"/>
                    <w:jc w:val="both"/>
                    <w:outlineLvl w:val="1"/>
                  </w:pPr>
                  <w:r w:rsidRPr="00182681">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A16F33" w:rsidRPr="00182681" w:rsidRDefault="00A16F33" w:rsidP="00A16F33">
            <w:pPr>
              <w:ind w:right="566"/>
              <w:outlineLvl w:val="1"/>
            </w:pPr>
          </w:p>
        </w:tc>
      </w:tr>
    </w:tbl>
    <w:p w:rsidR="00A16F33" w:rsidRPr="00182681" w:rsidRDefault="00A16F33" w:rsidP="00A16F33">
      <w:pPr>
        <w:ind w:right="566"/>
        <w:jc w:val="center"/>
        <w:outlineLvl w:val="1"/>
      </w:pPr>
      <w:r w:rsidRPr="00182681">
        <w:t>Раздел VI</w:t>
      </w:r>
    </w:p>
    <w:p w:rsidR="00A16F33" w:rsidRPr="00182681" w:rsidRDefault="00A16F33" w:rsidP="00A16F33">
      <w:pPr>
        <w:ind w:firstLine="540"/>
        <w:jc w:val="center"/>
      </w:pPr>
      <w:r w:rsidRPr="00182681">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w:t>
      </w:r>
    </w:p>
    <w:p w:rsidR="00A16F33" w:rsidRPr="00182681" w:rsidRDefault="00A16F33" w:rsidP="00A16F33">
      <w:pPr>
        <w:ind w:firstLine="540"/>
        <w:jc w:val="both"/>
      </w:pPr>
      <w:r w:rsidRPr="00182681">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182681">
        <w:rPr>
          <w:color w:val="FF0000"/>
        </w:rPr>
        <w:t xml:space="preserve"> </w:t>
      </w:r>
      <w:r w:rsidRPr="00182681">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A16F33" w:rsidRPr="00182681" w:rsidRDefault="00A16F33" w:rsidP="00A16F33">
      <w:pPr>
        <w:jc w:val="center"/>
        <w:outlineLvl w:val="1"/>
      </w:pPr>
    </w:p>
    <w:p w:rsidR="00A16F33" w:rsidRPr="00182681" w:rsidRDefault="00A16F33" w:rsidP="00A16F33">
      <w:pPr>
        <w:jc w:val="center"/>
        <w:outlineLvl w:val="1"/>
      </w:pPr>
      <w:r w:rsidRPr="00182681">
        <w:t xml:space="preserve">Раздел </w:t>
      </w:r>
      <w:r w:rsidRPr="00182681">
        <w:rPr>
          <w:lang w:val="en-US"/>
        </w:rPr>
        <w:t>VII</w:t>
      </w:r>
    </w:p>
    <w:p w:rsidR="00A16F33" w:rsidRPr="00182681" w:rsidRDefault="00A16F33" w:rsidP="00A16F33">
      <w:pPr>
        <w:jc w:val="center"/>
        <w:outlineLvl w:val="1"/>
      </w:pPr>
      <w:r w:rsidRPr="00182681">
        <w:t xml:space="preserve"> Отчет об исполнении производственной программы</w:t>
      </w:r>
    </w:p>
    <w:p w:rsidR="00A16F33" w:rsidRPr="00182681" w:rsidRDefault="00A16F33" w:rsidP="00A16F33">
      <w:pPr>
        <w:jc w:val="center"/>
        <w:rPr>
          <w:lang w:val="en-US"/>
        </w:rPr>
      </w:pPr>
      <w:r w:rsidRPr="00182681">
        <w:t>за 2014 год</w:t>
      </w:r>
    </w:p>
    <w:tbl>
      <w:tblPr>
        <w:tblW w:w="0" w:type="auto"/>
        <w:tblLook w:val="04A0" w:firstRow="1" w:lastRow="0" w:firstColumn="1" w:lastColumn="0" w:noHBand="0" w:noVBand="1"/>
      </w:tblPr>
      <w:tblGrid>
        <w:gridCol w:w="9854"/>
      </w:tblGrid>
      <w:tr w:rsidR="00A16F33" w:rsidRPr="00182681" w:rsidTr="00A16F33">
        <w:tc>
          <w:tcPr>
            <w:tcW w:w="9854" w:type="dxa"/>
            <w:shd w:val="clear" w:color="auto" w:fill="auto"/>
          </w:tcPr>
          <w:tbl>
            <w:tblPr>
              <w:tblStyle w:val="aff4"/>
              <w:tblW w:w="0" w:type="auto"/>
              <w:tblInd w:w="0" w:type="dxa"/>
              <w:tblLook w:val="04A0" w:firstRow="1" w:lastRow="0" w:firstColumn="1" w:lastColumn="0" w:noHBand="0" w:noVBand="1"/>
            </w:tblPr>
            <w:tblGrid>
              <w:gridCol w:w="590"/>
              <w:gridCol w:w="3294"/>
              <w:gridCol w:w="1496"/>
              <w:gridCol w:w="1238"/>
              <w:gridCol w:w="1230"/>
              <w:gridCol w:w="1780"/>
            </w:tblGrid>
            <w:tr w:rsidR="00A16F33" w:rsidRPr="00182681" w:rsidTr="00A16F33">
              <w:trPr>
                <w:trHeight w:val="967"/>
              </w:trPr>
              <w:tc>
                <w:tcPr>
                  <w:tcW w:w="590" w:type="dxa"/>
                </w:tcPr>
                <w:p w:rsidR="00A16F33" w:rsidRPr="00182681" w:rsidRDefault="00A16F33" w:rsidP="00A16F33">
                  <w:r w:rsidRPr="00182681">
                    <w:t xml:space="preserve">N </w:t>
                  </w:r>
                  <w:proofErr w:type="gramStart"/>
                  <w:r w:rsidRPr="00182681">
                    <w:t>п</w:t>
                  </w:r>
                  <w:proofErr w:type="gramEnd"/>
                  <w:r w:rsidRPr="00182681">
                    <w:t>/п</w:t>
                  </w:r>
                </w:p>
              </w:tc>
              <w:tc>
                <w:tcPr>
                  <w:tcW w:w="3294" w:type="dxa"/>
                </w:tcPr>
                <w:p w:rsidR="00A16F33" w:rsidRPr="00182681" w:rsidRDefault="00A16F33" w:rsidP="00A16F33">
                  <w:r w:rsidRPr="00182681">
                    <w:t>Наименование показателя</w:t>
                  </w:r>
                </w:p>
              </w:tc>
              <w:tc>
                <w:tcPr>
                  <w:tcW w:w="1496" w:type="dxa"/>
                </w:tcPr>
                <w:p w:rsidR="00A16F33" w:rsidRPr="00182681" w:rsidRDefault="00A16F33" w:rsidP="00A16F33">
                  <w:r w:rsidRPr="00182681">
                    <w:t>Единицы измерения</w:t>
                  </w:r>
                </w:p>
              </w:tc>
              <w:tc>
                <w:tcPr>
                  <w:tcW w:w="1238" w:type="dxa"/>
                </w:tcPr>
                <w:p w:rsidR="00A16F33" w:rsidRPr="00182681" w:rsidRDefault="00A16F33" w:rsidP="00A16F33">
                  <w:r w:rsidRPr="00182681">
                    <w:t>План 2014 года</w:t>
                  </w:r>
                </w:p>
              </w:tc>
              <w:tc>
                <w:tcPr>
                  <w:tcW w:w="1230" w:type="dxa"/>
                </w:tcPr>
                <w:p w:rsidR="00A16F33" w:rsidRPr="00182681" w:rsidRDefault="00A16F33" w:rsidP="00A16F33">
                  <w:r w:rsidRPr="00182681">
                    <w:t>Факт 2014 года</w:t>
                  </w:r>
                </w:p>
              </w:tc>
              <w:tc>
                <w:tcPr>
                  <w:tcW w:w="1780" w:type="dxa"/>
                </w:tcPr>
                <w:p w:rsidR="00A16F33" w:rsidRPr="00182681" w:rsidRDefault="00A16F33" w:rsidP="00A16F33">
                  <w:r w:rsidRPr="00182681">
                    <w:t>Отклонение</w:t>
                  </w:r>
                </w:p>
              </w:tc>
            </w:tr>
            <w:tr w:rsidR="00A16F33" w:rsidRPr="00182681" w:rsidTr="00A16F33">
              <w:trPr>
                <w:trHeight w:val="362"/>
              </w:trPr>
              <w:tc>
                <w:tcPr>
                  <w:tcW w:w="590" w:type="dxa"/>
                </w:tcPr>
                <w:p w:rsidR="00A16F33" w:rsidRPr="00182681" w:rsidRDefault="00A16F33" w:rsidP="00A16F33">
                  <w:r w:rsidRPr="00182681">
                    <w:t>1</w:t>
                  </w:r>
                </w:p>
              </w:tc>
              <w:tc>
                <w:tcPr>
                  <w:tcW w:w="3294" w:type="dxa"/>
                </w:tcPr>
                <w:p w:rsidR="00A16F33" w:rsidRPr="00182681" w:rsidRDefault="00A16F33" w:rsidP="00A16F33">
                  <w:r w:rsidRPr="00182681">
                    <w:t>2</w:t>
                  </w:r>
                </w:p>
              </w:tc>
              <w:tc>
                <w:tcPr>
                  <w:tcW w:w="1496" w:type="dxa"/>
                </w:tcPr>
                <w:p w:rsidR="00A16F33" w:rsidRPr="00182681" w:rsidRDefault="00A16F33" w:rsidP="00A16F33">
                  <w:r w:rsidRPr="00182681">
                    <w:t>3</w:t>
                  </w:r>
                </w:p>
              </w:tc>
              <w:tc>
                <w:tcPr>
                  <w:tcW w:w="1238" w:type="dxa"/>
                </w:tcPr>
                <w:p w:rsidR="00A16F33" w:rsidRPr="00182681" w:rsidRDefault="00A16F33" w:rsidP="00A16F33">
                  <w:r w:rsidRPr="00182681">
                    <w:t>4</w:t>
                  </w:r>
                </w:p>
              </w:tc>
              <w:tc>
                <w:tcPr>
                  <w:tcW w:w="1230" w:type="dxa"/>
                </w:tcPr>
                <w:p w:rsidR="00A16F33" w:rsidRPr="00182681" w:rsidRDefault="00A16F33" w:rsidP="00A16F33">
                  <w:r w:rsidRPr="00182681">
                    <w:t>5</w:t>
                  </w:r>
                </w:p>
              </w:tc>
              <w:tc>
                <w:tcPr>
                  <w:tcW w:w="1780" w:type="dxa"/>
                </w:tcPr>
                <w:p w:rsidR="00A16F33" w:rsidRPr="00182681" w:rsidRDefault="00A16F33" w:rsidP="00A16F33"/>
              </w:tc>
            </w:tr>
            <w:tr w:rsidR="00A16F33" w:rsidRPr="00182681" w:rsidTr="00A16F33">
              <w:trPr>
                <w:trHeight w:val="362"/>
              </w:trPr>
              <w:tc>
                <w:tcPr>
                  <w:tcW w:w="3884" w:type="dxa"/>
                  <w:gridSpan w:val="2"/>
                </w:tcPr>
                <w:p w:rsidR="00A16F33" w:rsidRPr="00182681" w:rsidRDefault="00A16F33" w:rsidP="00A16F33">
                  <w:r w:rsidRPr="00182681">
                    <w:lastRenderedPageBreak/>
                    <w:t>Водоснабжение (питьевая вода)</w:t>
                  </w:r>
                </w:p>
              </w:tc>
              <w:tc>
                <w:tcPr>
                  <w:tcW w:w="1496" w:type="dxa"/>
                </w:tcPr>
                <w:p w:rsidR="00A16F33" w:rsidRPr="00182681" w:rsidRDefault="00A16F33" w:rsidP="00A16F33"/>
              </w:tc>
              <w:tc>
                <w:tcPr>
                  <w:tcW w:w="1238" w:type="dxa"/>
                </w:tcPr>
                <w:p w:rsidR="00A16F33" w:rsidRPr="00182681" w:rsidRDefault="00A16F33" w:rsidP="00A16F33"/>
              </w:tc>
              <w:tc>
                <w:tcPr>
                  <w:tcW w:w="1230" w:type="dxa"/>
                </w:tcPr>
                <w:p w:rsidR="00A16F33" w:rsidRPr="00182681" w:rsidRDefault="00A16F33" w:rsidP="00A16F33"/>
              </w:tc>
              <w:tc>
                <w:tcPr>
                  <w:tcW w:w="1780" w:type="dxa"/>
                </w:tcPr>
                <w:p w:rsidR="00A16F33" w:rsidRPr="00182681" w:rsidRDefault="00A16F33" w:rsidP="00A16F33"/>
              </w:tc>
            </w:tr>
            <w:tr w:rsidR="00A16F33" w:rsidRPr="00182681" w:rsidTr="00A16F33">
              <w:trPr>
                <w:trHeight w:val="362"/>
              </w:trPr>
              <w:tc>
                <w:tcPr>
                  <w:tcW w:w="3884" w:type="dxa"/>
                  <w:gridSpan w:val="2"/>
                </w:tcPr>
                <w:p w:rsidR="00A16F33" w:rsidRPr="00182681" w:rsidRDefault="00A16F33" w:rsidP="00A16F33">
                  <w:r w:rsidRPr="00182681">
                    <w:t>Объем подачи воды</w:t>
                  </w:r>
                </w:p>
              </w:tc>
              <w:tc>
                <w:tcPr>
                  <w:tcW w:w="1496" w:type="dxa"/>
                </w:tcPr>
                <w:p w:rsidR="00A16F33" w:rsidRPr="00182681" w:rsidRDefault="00A16F33" w:rsidP="00A16F33">
                  <w:r w:rsidRPr="00182681">
                    <w:t>тыс</w:t>
                  </w:r>
                  <w:proofErr w:type="gramStart"/>
                  <w:r w:rsidRPr="00182681">
                    <w:t>.к</w:t>
                  </w:r>
                  <w:proofErr w:type="gramEnd"/>
                  <w:r w:rsidRPr="00182681">
                    <w:t>уб.м</w:t>
                  </w:r>
                </w:p>
              </w:tc>
              <w:tc>
                <w:tcPr>
                  <w:tcW w:w="1238" w:type="dxa"/>
                </w:tcPr>
                <w:p w:rsidR="00A16F33" w:rsidRPr="00182681" w:rsidRDefault="00A16F33" w:rsidP="00A16F33"/>
              </w:tc>
              <w:tc>
                <w:tcPr>
                  <w:tcW w:w="1230" w:type="dxa"/>
                </w:tcPr>
                <w:p w:rsidR="00A16F33" w:rsidRPr="00182681" w:rsidRDefault="00A16F33" w:rsidP="00A16F33"/>
              </w:tc>
              <w:tc>
                <w:tcPr>
                  <w:tcW w:w="1780" w:type="dxa"/>
                </w:tcPr>
                <w:p w:rsidR="00A16F33" w:rsidRPr="00182681" w:rsidRDefault="00A16F33" w:rsidP="00A16F33">
                  <w:r w:rsidRPr="00182681">
                    <w:t>0</w:t>
                  </w:r>
                </w:p>
              </w:tc>
            </w:tr>
            <w:tr w:rsidR="00A16F33" w:rsidRPr="00182681" w:rsidTr="00A16F33">
              <w:trPr>
                <w:trHeight w:val="552"/>
              </w:trPr>
              <w:tc>
                <w:tcPr>
                  <w:tcW w:w="6618" w:type="dxa"/>
                  <w:gridSpan w:val="4"/>
                </w:tcPr>
                <w:p w:rsidR="00A16F33" w:rsidRPr="00182681" w:rsidRDefault="00A16F33" w:rsidP="00A16F33">
                  <w:r w:rsidRPr="00182681">
                    <w:t>Отчет о выполнении плановых мероприятий по ремонту объектов централизованных систем водоснабжения</w:t>
                  </w:r>
                </w:p>
              </w:tc>
              <w:tc>
                <w:tcPr>
                  <w:tcW w:w="1230" w:type="dxa"/>
                </w:tcPr>
                <w:p w:rsidR="00A16F33" w:rsidRPr="00182681" w:rsidRDefault="00A16F33" w:rsidP="00A16F33"/>
              </w:tc>
              <w:tc>
                <w:tcPr>
                  <w:tcW w:w="1780" w:type="dxa"/>
                </w:tcPr>
                <w:p w:rsidR="00A16F33" w:rsidRPr="00182681" w:rsidRDefault="00A16F33" w:rsidP="00A16F33"/>
              </w:tc>
            </w:tr>
            <w:tr w:rsidR="00A16F33" w:rsidRPr="00182681" w:rsidTr="00A16F33">
              <w:trPr>
                <w:trHeight w:val="362"/>
              </w:trPr>
              <w:tc>
                <w:tcPr>
                  <w:tcW w:w="590" w:type="dxa"/>
                </w:tcPr>
                <w:p w:rsidR="00A16F33" w:rsidRPr="00182681" w:rsidRDefault="00A16F33" w:rsidP="00A16F33"/>
              </w:tc>
              <w:tc>
                <w:tcPr>
                  <w:tcW w:w="3294" w:type="dxa"/>
                </w:tcPr>
                <w:p w:rsidR="00A16F33" w:rsidRPr="00182681" w:rsidRDefault="00A16F33" w:rsidP="00A16F33">
                  <w:r w:rsidRPr="00182681">
                    <w:t>Мероприятия не планировались</w:t>
                  </w:r>
                </w:p>
              </w:tc>
              <w:tc>
                <w:tcPr>
                  <w:tcW w:w="1496" w:type="dxa"/>
                </w:tcPr>
                <w:p w:rsidR="00A16F33" w:rsidRPr="00182681" w:rsidRDefault="00A16F33" w:rsidP="00A16F33">
                  <w:r w:rsidRPr="00182681">
                    <w:t>тыс</w:t>
                  </w:r>
                  <w:proofErr w:type="gramStart"/>
                  <w:r w:rsidRPr="00182681">
                    <w:t>.р</w:t>
                  </w:r>
                  <w:proofErr w:type="gramEnd"/>
                  <w:r w:rsidRPr="00182681">
                    <w:t>уб.</w:t>
                  </w:r>
                </w:p>
              </w:tc>
              <w:tc>
                <w:tcPr>
                  <w:tcW w:w="1238" w:type="dxa"/>
                </w:tcPr>
                <w:p w:rsidR="00A16F33" w:rsidRPr="00182681" w:rsidRDefault="00A16F33" w:rsidP="00A16F33"/>
              </w:tc>
              <w:tc>
                <w:tcPr>
                  <w:tcW w:w="1230" w:type="dxa"/>
                </w:tcPr>
                <w:p w:rsidR="00A16F33" w:rsidRPr="00182681" w:rsidRDefault="00A16F33" w:rsidP="00A16F33"/>
              </w:tc>
              <w:tc>
                <w:tcPr>
                  <w:tcW w:w="1780" w:type="dxa"/>
                </w:tcPr>
                <w:p w:rsidR="00A16F33" w:rsidRPr="00182681" w:rsidRDefault="00A16F33" w:rsidP="00A16F33">
                  <w:r w:rsidRPr="00182681">
                    <w:t>0</w:t>
                  </w:r>
                </w:p>
              </w:tc>
            </w:tr>
            <w:tr w:rsidR="00A16F33" w:rsidRPr="00182681" w:rsidTr="00A16F33">
              <w:trPr>
                <w:trHeight w:val="362"/>
              </w:trPr>
              <w:tc>
                <w:tcPr>
                  <w:tcW w:w="5380" w:type="dxa"/>
                  <w:gridSpan w:val="3"/>
                </w:tcPr>
                <w:p w:rsidR="00A16F33" w:rsidRPr="00182681" w:rsidRDefault="00A16F33" w:rsidP="00A16F33">
                  <w:r w:rsidRPr="00182681">
                    <w:t>Отчет о выполнении плановых мероприятий, направленных на улучшение качества питьевой воды</w:t>
                  </w:r>
                </w:p>
              </w:tc>
              <w:tc>
                <w:tcPr>
                  <w:tcW w:w="1238" w:type="dxa"/>
                </w:tcPr>
                <w:p w:rsidR="00A16F33" w:rsidRPr="00182681" w:rsidRDefault="00A16F33" w:rsidP="00A16F33"/>
              </w:tc>
              <w:tc>
                <w:tcPr>
                  <w:tcW w:w="1230" w:type="dxa"/>
                </w:tcPr>
                <w:p w:rsidR="00A16F33" w:rsidRPr="00182681" w:rsidRDefault="00A16F33" w:rsidP="00A16F33"/>
              </w:tc>
              <w:tc>
                <w:tcPr>
                  <w:tcW w:w="1780" w:type="dxa"/>
                </w:tcPr>
                <w:p w:rsidR="00A16F33" w:rsidRPr="00182681" w:rsidRDefault="00A16F33" w:rsidP="00A16F33"/>
              </w:tc>
            </w:tr>
            <w:tr w:rsidR="00A16F33" w:rsidRPr="00182681" w:rsidTr="00A16F33">
              <w:trPr>
                <w:trHeight w:val="362"/>
              </w:trPr>
              <w:tc>
                <w:tcPr>
                  <w:tcW w:w="590" w:type="dxa"/>
                </w:tcPr>
                <w:p w:rsidR="00A16F33" w:rsidRPr="00182681" w:rsidRDefault="00A16F33" w:rsidP="00A16F33"/>
              </w:tc>
              <w:tc>
                <w:tcPr>
                  <w:tcW w:w="3294" w:type="dxa"/>
                </w:tcPr>
                <w:p w:rsidR="00A16F33" w:rsidRPr="00182681" w:rsidRDefault="00A16F33" w:rsidP="00A16F33">
                  <w:r w:rsidRPr="00182681">
                    <w:t>Мероприятия не планировались</w:t>
                  </w:r>
                </w:p>
              </w:tc>
              <w:tc>
                <w:tcPr>
                  <w:tcW w:w="1496" w:type="dxa"/>
                </w:tcPr>
                <w:p w:rsidR="00A16F33" w:rsidRPr="00182681" w:rsidRDefault="00A16F33" w:rsidP="00A16F33">
                  <w:r w:rsidRPr="00182681">
                    <w:t>тыс</w:t>
                  </w:r>
                  <w:proofErr w:type="gramStart"/>
                  <w:r w:rsidRPr="00182681">
                    <w:t>.р</w:t>
                  </w:r>
                  <w:proofErr w:type="gramEnd"/>
                  <w:r w:rsidRPr="00182681">
                    <w:t>уб.</w:t>
                  </w:r>
                </w:p>
              </w:tc>
              <w:tc>
                <w:tcPr>
                  <w:tcW w:w="1238" w:type="dxa"/>
                </w:tcPr>
                <w:p w:rsidR="00A16F33" w:rsidRPr="00182681" w:rsidRDefault="00A16F33" w:rsidP="00A16F33"/>
              </w:tc>
              <w:tc>
                <w:tcPr>
                  <w:tcW w:w="1230" w:type="dxa"/>
                </w:tcPr>
                <w:p w:rsidR="00A16F33" w:rsidRPr="00182681" w:rsidRDefault="00A16F33" w:rsidP="00A16F33"/>
              </w:tc>
              <w:tc>
                <w:tcPr>
                  <w:tcW w:w="1780" w:type="dxa"/>
                </w:tcPr>
                <w:p w:rsidR="00A16F33" w:rsidRPr="00182681" w:rsidRDefault="00A16F33" w:rsidP="00A16F33">
                  <w:r w:rsidRPr="00182681">
                    <w:t>0</w:t>
                  </w:r>
                </w:p>
              </w:tc>
            </w:tr>
            <w:tr w:rsidR="00A16F33" w:rsidRPr="00182681" w:rsidTr="00A16F33">
              <w:trPr>
                <w:trHeight w:val="362"/>
              </w:trPr>
              <w:tc>
                <w:tcPr>
                  <w:tcW w:w="6618" w:type="dxa"/>
                  <w:gridSpan w:val="4"/>
                </w:tcPr>
                <w:p w:rsidR="00A16F33" w:rsidRPr="00182681" w:rsidRDefault="00A16F33" w:rsidP="00A16F33">
                  <w:r w:rsidRPr="00182681">
                    <w:t>Отчет о выполнении плановых мероприятий по энергосбережению и повышению энергетической эффективности</w:t>
                  </w:r>
                </w:p>
              </w:tc>
              <w:tc>
                <w:tcPr>
                  <w:tcW w:w="1230" w:type="dxa"/>
                </w:tcPr>
                <w:p w:rsidR="00A16F33" w:rsidRPr="00182681" w:rsidRDefault="00A16F33" w:rsidP="00A16F33"/>
              </w:tc>
              <w:tc>
                <w:tcPr>
                  <w:tcW w:w="1780" w:type="dxa"/>
                </w:tcPr>
                <w:p w:rsidR="00A16F33" w:rsidRPr="00182681" w:rsidRDefault="00A16F33" w:rsidP="00A16F33"/>
              </w:tc>
            </w:tr>
            <w:tr w:rsidR="00A16F33" w:rsidRPr="00182681" w:rsidTr="00A16F33">
              <w:trPr>
                <w:trHeight w:val="362"/>
              </w:trPr>
              <w:tc>
                <w:tcPr>
                  <w:tcW w:w="590" w:type="dxa"/>
                </w:tcPr>
                <w:p w:rsidR="00A16F33" w:rsidRPr="00182681" w:rsidRDefault="00A16F33" w:rsidP="00A16F33"/>
              </w:tc>
              <w:tc>
                <w:tcPr>
                  <w:tcW w:w="3294" w:type="dxa"/>
                </w:tcPr>
                <w:p w:rsidR="00A16F33" w:rsidRPr="00182681" w:rsidRDefault="00A16F33" w:rsidP="00A16F33">
                  <w:r w:rsidRPr="00182681">
                    <w:t>Мероприятия не планировались</w:t>
                  </w:r>
                </w:p>
              </w:tc>
              <w:tc>
                <w:tcPr>
                  <w:tcW w:w="1496" w:type="dxa"/>
                </w:tcPr>
                <w:p w:rsidR="00A16F33" w:rsidRPr="00182681" w:rsidRDefault="00A16F33" w:rsidP="00A16F33">
                  <w:r w:rsidRPr="00182681">
                    <w:t>тыс</w:t>
                  </w:r>
                  <w:proofErr w:type="gramStart"/>
                  <w:r w:rsidRPr="00182681">
                    <w:t>.р</w:t>
                  </w:r>
                  <w:proofErr w:type="gramEnd"/>
                  <w:r w:rsidRPr="00182681">
                    <w:t>уб.</w:t>
                  </w:r>
                </w:p>
              </w:tc>
              <w:tc>
                <w:tcPr>
                  <w:tcW w:w="1238" w:type="dxa"/>
                </w:tcPr>
                <w:p w:rsidR="00A16F33" w:rsidRPr="00182681" w:rsidRDefault="00A16F33" w:rsidP="00A16F33"/>
              </w:tc>
              <w:tc>
                <w:tcPr>
                  <w:tcW w:w="1230" w:type="dxa"/>
                </w:tcPr>
                <w:p w:rsidR="00A16F33" w:rsidRPr="00182681" w:rsidRDefault="00A16F33" w:rsidP="00A16F33"/>
              </w:tc>
              <w:tc>
                <w:tcPr>
                  <w:tcW w:w="1780" w:type="dxa"/>
                </w:tcPr>
                <w:p w:rsidR="00A16F33" w:rsidRPr="00182681" w:rsidRDefault="00A16F33" w:rsidP="00A16F33">
                  <w:r w:rsidRPr="00182681">
                    <w:t>0</w:t>
                  </w:r>
                </w:p>
              </w:tc>
            </w:tr>
            <w:tr w:rsidR="00A16F33" w:rsidRPr="00182681" w:rsidTr="00A16F33">
              <w:trPr>
                <w:trHeight w:val="362"/>
              </w:trPr>
              <w:tc>
                <w:tcPr>
                  <w:tcW w:w="6618" w:type="dxa"/>
                  <w:gridSpan w:val="4"/>
                </w:tcPr>
                <w:p w:rsidR="00A16F33" w:rsidRPr="00182681" w:rsidRDefault="00A16F33" w:rsidP="00A16F33">
                  <w:r w:rsidRPr="00182681">
                    <w:t>Отчет о выполнении плановых мероприятий, направленных на повышение качества обслуживания абонентов</w:t>
                  </w:r>
                </w:p>
              </w:tc>
              <w:tc>
                <w:tcPr>
                  <w:tcW w:w="1230" w:type="dxa"/>
                </w:tcPr>
                <w:p w:rsidR="00A16F33" w:rsidRPr="00182681" w:rsidRDefault="00A16F33" w:rsidP="00A16F33"/>
              </w:tc>
              <w:tc>
                <w:tcPr>
                  <w:tcW w:w="1780" w:type="dxa"/>
                </w:tcPr>
                <w:p w:rsidR="00A16F33" w:rsidRPr="00182681" w:rsidRDefault="00A16F33" w:rsidP="00A16F33"/>
              </w:tc>
            </w:tr>
            <w:tr w:rsidR="00A16F33" w:rsidRPr="00182681" w:rsidTr="00A16F33">
              <w:trPr>
                <w:trHeight w:val="362"/>
              </w:trPr>
              <w:tc>
                <w:tcPr>
                  <w:tcW w:w="590" w:type="dxa"/>
                </w:tcPr>
                <w:p w:rsidR="00A16F33" w:rsidRPr="00182681" w:rsidRDefault="00A16F33" w:rsidP="00A16F33"/>
              </w:tc>
              <w:tc>
                <w:tcPr>
                  <w:tcW w:w="3294" w:type="dxa"/>
                </w:tcPr>
                <w:p w:rsidR="00A16F33" w:rsidRPr="00182681" w:rsidRDefault="00A16F33" w:rsidP="00A16F33">
                  <w:r w:rsidRPr="00182681">
                    <w:t>Мероприятия не планировались</w:t>
                  </w:r>
                </w:p>
              </w:tc>
              <w:tc>
                <w:tcPr>
                  <w:tcW w:w="1496" w:type="dxa"/>
                </w:tcPr>
                <w:p w:rsidR="00A16F33" w:rsidRPr="00182681" w:rsidRDefault="00A16F33" w:rsidP="00A16F33">
                  <w:r w:rsidRPr="00182681">
                    <w:t>тыс</w:t>
                  </w:r>
                  <w:proofErr w:type="gramStart"/>
                  <w:r w:rsidRPr="00182681">
                    <w:t>.р</w:t>
                  </w:r>
                  <w:proofErr w:type="gramEnd"/>
                  <w:r w:rsidRPr="00182681">
                    <w:t>уб.</w:t>
                  </w:r>
                </w:p>
              </w:tc>
              <w:tc>
                <w:tcPr>
                  <w:tcW w:w="1238" w:type="dxa"/>
                </w:tcPr>
                <w:p w:rsidR="00A16F33" w:rsidRPr="00182681" w:rsidRDefault="00A16F33" w:rsidP="00A16F33"/>
              </w:tc>
              <w:tc>
                <w:tcPr>
                  <w:tcW w:w="1230" w:type="dxa"/>
                </w:tcPr>
                <w:p w:rsidR="00A16F33" w:rsidRPr="00182681" w:rsidRDefault="00A16F33" w:rsidP="00A16F33"/>
              </w:tc>
              <w:tc>
                <w:tcPr>
                  <w:tcW w:w="1780" w:type="dxa"/>
                </w:tcPr>
                <w:p w:rsidR="00A16F33" w:rsidRPr="00182681" w:rsidRDefault="00A16F33" w:rsidP="00A16F33">
                  <w:r w:rsidRPr="00182681">
                    <w:t>0</w:t>
                  </w:r>
                </w:p>
              </w:tc>
            </w:tr>
          </w:tbl>
          <w:p w:rsidR="00A16F33" w:rsidRPr="00182681" w:rsidRDefault="00A16F33" w:rsidP="00A16F33">
            <w:pPr>
              <w:rPr>
                <w:lang w:val="en-US"/>
              </w:rPr>
            </w:pPr>
          </w:p>
        </w:tc>
      </w:tr>
    </w:tbl>
    <w:p w:rsidR="00A16F33" w:rsidRPr="00182681" w:rsidRDefault="00A16F33" w:rsidP="00A16F33">
      <w:pPr>
        <w:ind w:firstLine="540"/>
        <w:jc w:val="center"/>
      </w:pPr>
    </w:p>
    <w:p w:rsidR="00A16F33" w:rsidRPr="00182681" w:rsidRDefault="00A16F33" w:rsidP="00A16F33">
      <w:pPr>
        <w:jc w:val="center"/>
        <w:outlineLvl w:val="1"/>
      </w:pPr>
      <w:r w:rsidRPr="00182681">
        <w:t>Раздел VIII</w:t>
      </w:r>
    </w:p>
    <w:p w:rsidR="00A16F33" w:rsidRPr="00182681" w:rsidRDefault="00A16F33" w:rsidP="00A16F33">
      <w:pPr>
        <w:jc w:val="center"/>
        <w:outlineLvl w:val="1"/>
      </w:pPr>
      <w:r w:rsidRPr="00182681">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A16F33" w:rsidRPr="00182681" w:rsidTr="00A16F33">
        <w:tc>
          <w:tcPr>
            <w:tcW w:w="9854" w:type="dxa"/>
            <w:shd w:val="clear" w:color="auto" w:fill="auto"/>
          </w:tcPr>
          <w:tbl>
            <w:tblPr>
              <w:tblStyle w:val="aff4"/>
              <w:tblW w:w="0" w:type="auto"/>
              <w:tblInd w:w="0" w:type="dxa"/>
              <w:tblLook w:val="04A0" w:firstRow="1" w:lastRow="0" w:firstColumn="1" w:lastColumn="0" w:noHBand="0" w:noVBand="1"/>
            </w:tblPr>
            <w:tblGrid>
              <w:gridCol w:w="614"/>
              <w:gridCol w:w="4849"/>
              <w:gridCol w:w="1735"/>
              <w:gridCol w:w="2430"/>
            </w:tblGrid>
            <w:tr w:rsidR="00A16F33" w:rsidRPr="00182681" w:rsidTr="00A16F33">
              <w:trPr>
                <w:trHeight w:val="967"/>
              </w:trPr>
              <w:tc>
                <w:tcPr>
                  <w:tcW w:w="614" w:type="dxa"/>
                </w:tcPr>
                <w:p w:rsidR="00A16F33" w:rsidRPr="00182681" w:rsidRDefault="00A16F33" w:rsidP="00A16F33">
                  <w:pPr>
                    <w:outlineLvl w:val="1"/>
                  </w:pPr>
                  <w:r w:rsidRPr="00182681">
                    <w:t xml:space="preserve">N </w:t>
                  </w:r>
                  <w:proofErr w:type="gramStart"/>
                  <w:r w:rsidRPr="00182681">
                    <w:t>п</w:t>
                  </w:r>
                  <w:proofErr w:type="gramEnd"/>
                  <w:r w:rsidRPr="00182681">
                    <w:t>/п</w:t>
                  </w:r>
                </w:p>
              </w:tc>
              <w:tc>
                <w:tcPr>
                  <w:tcW w:w="4849" w:type="dxa"/>
                </w:tcPr>
                <w:p w:rsidR="00A16F33" w:rsidRPr="00182681" w:rsidRDefault="00A16F33" w:rsidP="00A16F33">
                  <w:pPr>
                    <w:outlineLvl w:val="1"/>
                  </w:pPr>
                  <w:r w:rsidRPr="00182681">
                    <w:t>Наименование мероприятия</w:t>
                  </w:r>
                </w:p>
              </w:tc>
              <w:tc>
                <w:tcPr>
                  <w:tcW w:w="1735" w:type="dxa"/>
                </w:tcPr>
                <w:p w:rsidR="00A16F33" w:rsidRPr="00182681" w:rsidRDefault="00A16F33" w:rsidP="00A16F33">
                  <w:pPr>
                    <w:outlineLvl w:val="1"/>
                  </w:pPr>
                  <w:r w:rsidRPr="00182681">
                    <w:t>График реализации мероприятий</w:t>
                  </w:r>
                </w:p>
              </w:tc>
              <w:tc>
                <w:tcPr>
                  <w:tcW w:w="2430" w:type="dxa"/>
                </w:tcPr>
                <w:p w:rsidR="00A16F33" w:rsidRPr="00182681" w:rsidRDefault="00A16F33" w:rsidP="00A16F33">
                  <w:pPr>
                    <w:outlineLvl w:val="1"/>
                  </w:pPr>
                  <w:r w:rsidRPr="00182681">
                    <w:t>Финансовые потребности на реализацию мероприятия, тыс. руб.</w:t>
                  </w:r>
                </w:p>
              </w:tc>
            </w:tr>
            <w:tr w:rsidR="00A16F33" w:rsidRPr="00182681" w:rsidTr="00A16F33">
              <w:trPr>
                <w:trHeight w:val="362"/>
              </w:trPr>
              <w:tc>
                <w:tcPr>
                  <w:tcW w:w="614" w:type="dxa"/>
                </w:tcPr>
                <w:p w:rsidR="00A16F33" w:rsidRPr="00182681" w:rsidRDefault="00A16F33" w:rsidP="00A16F33">
                  <w:pPr>
                    <w:outlineLvl w:val="1"/>
                  </w:pPr>
                  <w:r w:rsidRPr="00182681">
                    <w:t>1</w:t>
                  </w:r>
                </w:p>
              </w:tc>
              <w:tc>
                <w:tcPr>
                  <w:tcW w:w="4849" w:type="dxa"/>
                </w:tcPr>
                <w:p w:rsidR="00A16F33" w:rsidRPr="00182681" w:rsidRDefault="00A16F33" w:rsidP="00A16F33">
                  <w:pPr>
                    <w:outlineLvl w:val="1"/>
                  </w:pPr>
                  <w:r w:rsidRPr="00182681">
                    <w:t>2</w:t>
                  </w:r>
                </w:p>
              </w:tc>
              <w:tc>
                <w:tcPr>
                  <w:tcW w:w="1735" w:type="dxa"/>
                </w:tcPr>
                <w:p w:rsidR="00A16F33" w:rsidRPr="00182681" w:rsidRDefault="00A16F33" w:rsidP="00A16F33">
                  <w:pPr>
                    <w:outlineLvl w:val="1"/>
                  </w:pPr>
                  <w:r w:rsidRPr="00182681">
                    <w:t>3</w:t>
                  </w:r>
                </w:p>
              </w:tc>
              <w:tc>
                <w:tcPr>
                  <w:tcW w:w="2430" w:type="dxa"/>
                </w:tcPr>
                <w:p w:rsidR="00A16F33" w:rsidRPr="00182681" w:rsidRDefault="00A16F33" w:rsidP="00A16F33">
                  <w:pPr>
                    <w:outlineLvl w:val="1"/>
                  </w:pPr>
                  <w:r w:rsidRPr="00182681">
                    <w:t>4</w:t>
                  </w:r>
                </w:p>
              </w:tc>
            </w:tr>
            <w:tr w:rsidR="00A16F33" w:rsidRPr="00182681" w:rsidTr="00A16F33">
              <w:trPr>
                <w:trHeight w:val="362"/>
              </w:trPr>
              <w:tc>
                <w:tcPr>
                  <w:tcW w:w="5463" w:type="dxa"/>
                  <w:gridSpan w:val="2"/>
                </w:tcPr>
                <w:p w:rsidR="00A16F33" w:rsidRPr="00182681" w:rsidRDefault="00A16F33" w:rsidP="00A16F33">
                  <w:pPr>
                    <w:outlineLvl w:val="1"/>
                  </w:pPr>
                  <w:r w:rsidRPr="00182681">
                    <w:t>Водоснабжение (питьевая вода)</w:t>
                  </w:r>
                </w:p>
              </w:tc>
              <w:tc>
                <w:tcPr>
                  <w:tcW w:w="1735" w:type="dxa"/>
                </w:tcPr>
                <w:p w:rsidR="00A16F33" w:rsidRPr="00182681" w:rsidRDefault="00A16F33" w:rsidP="00A16F33">
                  <w:pPr>
                    <w:outlineLvl w:val="1"/>
                  </w:pPr>
                </w:p>
              </w:tc>
              <w:tc>
                <w:tcPr>
                  <w:tcW w:w="2430" w:type="dxa"/>
                </w:tcPr>
                <w:p w:rsidR="00A16F33" w:rsidRPr="00182681" w:rsidRDefault="00A16F33" w:rsidP="00A16F33">
                  <w:pPr>
                    <w:outlineLvl w:val="1"/>
                  </w:pPr>
                </w:p>
              </w:tc>
            </w:tr>
            <w:tr w:rsidR="00A16F33" w:rsidRPr="00182681" w:rsidTr="00A16F33">
              <w:trPr>
                <w:trHeight w:val="362"/>
              </w:trPr>
              <w:tc>
                <w:tcPr>
                  <w:tcW w:w="5463" w:type="dxa"/>
                  <w:gridSpan w:val="2"/>
                </w:tcPr>
                <w:p w:rsidR="00A16F33" w:rsidRPr="00182681" w:rsidRDefault="00A16F33" w:rsidP="00A16F33">
                  <w:pPr>
                    <w:outlineLvl w:val="1"/>
                  </w:pPr>
                  <w:r w:rsidRPr="00182681">
                    <w:t>2016 год</w:t>
                  </w:r>
                </w:p>
              </w:tc>
              <w:tc>
                <w:tcPr>
                  <w:tcW w:w="1735" w:type="dxa"/>
                </w:tcPr>
                <w:p w:rsidR="00A16F33" w:rsidRPr="00182681" w:rsidRDefault="00A16F33" w:rsidP="00A16F33">
                  <w:pPr>
                    <w:outlineLvl w:val="1"/>
                  </w:pPr>
                </w:p>
              </w:tc>
              <w:tc>
                <w:tcPr>
                  <w:tcW w:w="2430" w:type="dxa"/>
                </w:tcPr>
                <w:p w:rsidR="00A16F33" w:rsidRPr="00182681" w:rsidRDefault="00A16F33" w:rsidP="00A16F33">
                  <w:pPr>
                    <w:outlineLvl w:val="1"/>
                  </w:pPr>
                </w:p>
              </w:tc>
            </w:tr>
            <w:tr w:rsidR="00A16F33" w:rsidRPr="00182681" w:rsidTr="00A16F33">
              <w:trPr>
                <w:trHeight w:val="362"/>
              </w:trPr>
              <w:tc>
                <w:tcPr>
                  <w:tcW w:w="5463" w:type="dxa"/>
                  <w:gridSpan w:val="2"/>
                </w:tcPr>
                <w:p w:rsidR="00A16F33" w:rsidRPr="00182681" w:rsidRDefault="00A16F33" w:rsidP="00A16F33">
                  <w:pPr>
                    <w:outlineLvl w:val="1"/>
                  </w:pPr>
                  <w:r w:rsidRPr="00182681">
                    <w:t>Мероприятия не планируются</w:t>
                  </w:r>
                </w:p>
              </w:tc>
              <w:tc>
                <w:tcPr>
                  <w:tcW w:w="1735" w:type="dxa"/>
                </w:tcPr>
                <w:p w:rsidR="00A16F33" w:rsidRPr="00182681" w:rsidRDefault="00A16F33" w:rsidP="00A16F33">
                  <w:pPr>
                    <w:outlineLvl w:val="1"/>
                  </w:pPr>
                  <w:r w:rsidRPr="00182681">
                    <w:t>Итого 2016 год</w:t>
                  </w:r>
                </w:p>
              </w:tc>
              <w:tc>
                <w:tcPr>
                  <w:tcW w:w="2430" w:type="dxa"/>
                </w:tcPr>
                <w:p w:rsidR="00A16F33" w:rsidRPr="00182681" w:rsidRDefault="00A16F33" w:rsidP="00A16F33">
                  <w:pPr>
                    <w:outlineLvl w:val="1"/>
                  </w:pPr>
                  <w:r w:rsidRPr="00182681">
                    <w:t>0</w:t>
                  </w:r>
                </w:p>
              </w:tc>
            </w:tr>
            <w:tr w:rsidR="00A16F33" w:rsidRPr="00182681" w:rsidTr="00A16F33">
              <w:trPr>
                <w:trHeight w:val="362"/>
              </w:trPr>
              <w:tc>
                <w:tcPr>
                  <w:tcW w:w="5463" w:type="dxa"/>
                  <w:gridSpan w:val="2"/>
                </w:tcPr>
                <w:p w:rsidR="00A16F33" w:rsidRPr="00182681" w:rsidRDefault="00A16F33" w:rsidP="00A16F33">
                  <w:pPr>
                    <w:outlineLvl w:val="1"/>
                  </w:pPr>
                  <w:r w:rsidRPr="00182681">
                    <w:t>2017 год</w:t>
                  </w:r>
                </w:p>
              </w:tc>
              <w:tc>
                <w:tcPr>
                  <w:tcW w:w="1735" w:type="dxa"/>
                </w:tcPr>
                <w:p w:rsidR="00A16F33" w:rsidRPr="00182681" w:rsidRDefault="00A16F33" w:rsidP="00A16F33">
                  <w:pPr>
                    <w:outlineLvl w:val="1"/>
                  </w:pPr>
                </w:p>
              </w:tc>
              <w:tc>
                <w:tcPr>
                  <w:tcW w:w="2430" w:type="dxa"/>
                </w:tcPr>
                <w:p w:rsidR="00A16F33" w:rsidRPr="00182681" w:rsidRDefault="00A16F33" w:rsidP="00A16F33">
                  <w:pPr>
                    <w:outlineLvl w:val="1"/>
                  </w:pPr>
                </w:p>
              </w:tc>
            </w:tr>
            <w:tr w:rsidR="00A16F33" w:rsidRPr="00182681" w:rsidTr="00A16F33">
              <w:trPr>
                <w:trHeight w:val="362"/>
              </w:trPr>
              <w:tc>
                <w:tcPr>
                  <w:tcW w:w="5463" w:type="dxa"/>
                  <w:gridSpan w:val="2"/>
                </w:tcPr>
                <w:p w:rsidR="00A16F33" w:rsidRPr="00182681" w:rsidRDefault="00A16F33" w:rsidP="00A16F33">
                  <w:pPr>
                    <w:outlineLvl w:val="1"/>
                  </w:pPr>
                  <w:r w:rsidRPr="00182681">
                    <w:t>Мероприятия не планируются</w:t>
                  </w:r>
                </w:p>
              </w:tc>
              <w:tc>
                <w:tcPr>
                  <w:tcW w:w="1735" w:type="dxa"/>
                </w:tcPr>
                <w:p w:rsidR="00A16F33" w:rsidRPr="00182681" w:rsidRDefault="00A16F33" w:rsidP="00A16F33">
                  <w:pPr>
                    <w:outlineLvl w:val="1"/>
                  </w:pPr>
                  <w:r w:rsidRPr="00182681">
                    <w:t>Итого 2017 год</w:t>
                  </w:r>
                </w:p>
              </w:tc>
              <w:tc>
                <w:tcPr>
                  <w:tcW w:w="2430" w:type="dxa"/>
                </w:tcPr>
                <w:p w:rsidR="00A16F33" w:rsidRPr="00182681" w:rsidRDefault="00A16F33" w:rsidP="00A16F33">
                  <w:pPr>
                    <w:outlineLvl w:val="1"/>
                  </w:pPr>
                  <w:r w:rsidRPr="00182681">
                    <w:t>0</w:t>
                  </w:r>
                </w:p>
              </w:tc>
            </w:tr>
            <w:tr w:rsidR="00A16F33" w:rsidRPr="00182681" w:rsidTr="00A16F33">
              <w:trPr>
                <w:trHeight w:val="362"/>
              </w:trPr>
              <w:tc>
                <w:tcPr>
                  <w:tcW w:w="5463" w:type="dxa"/>
                  <w:gridSpan w:val="2"/>
                </w:tcPr>
                <w:p w:rsidR="00A16F33" w:rsidRPr="00182681" w:rsidRDefault="00A16F33" w:rsidP="00A16F33">
                  <w:pPr>
                    <w:outlineLvl w:val="1"/>
                  </w:pPr>
                  <w:r w:rsidRPr="00182681">
                    <w:t>2018 год</w:t>
                  </w:r>
                </w:p>
              </w:tc>
              <w:tc>
                <w:tcPr>
                  <w:tcW w:w="1735" w:type="dxa"/>
                </w:tcPr>
                <w:p w:rsidR="00A16F33" w:rsidRPr="00182681" w:rsidRDefault="00A16F33" w:rsidP="00A16F33">
                  <w:pPr>
                    <w:outlineLvl w:val="1"/>
                  </w:pPr>
                </w:p>
              </w:tc>
              <w:tc>
                <w:tcPr>
                  <w:tcW w:w="2430" w:type="dxa"/>
                </w:tcPr>
                <w:p w:rsidR="00A16F33" w:rsidRPr="00182681" w:rsidRDefault="00A16F33" w:rsidP="00A16F33">
                  <w:pPr>
                    <w:outlineLvl w:val="1"/>
                  </w:pPr>
                </w:p>
              </w:tc>
            </w:tr>
            <w:tr w:rsidR="00A16F33" w:rsidRPr="00182681" w:rsidTr="00A16F33">
              <w:trPr>
                <w:trHeight w:val="362"/>
              </w:trPr>
              <w:tc>
                <w:tcPr>
                  <w:tcW w:w="5463" w:type="dxa"/>
                  <w:gridSpan w:val="2"/>
                </w:tcPr>
                <w:p w:rsidR="00A16F33" w:rsidRPr="00182681" w:rsidRDefault="00A16F33" w:rsidP="00A16F33">
                  <w:pPr>
                    <w:outlineLvl w:val="1"/>
                  </w:pPr>
                  <w:r w:rsidRPr="00182681">
                    <w:t>Мероприятия не планируются</w:t>
                  </w:r>
                </w:p>
              </w:tc>
              <w:tc>
                <w:tcPr>
                  <w:tcW w:w="1735" w:type="dxa"/>
                </w:tcPr>
                <w:p w:rsidR="00A16F33" w:rsidRPr="00182681" w:rsidRDefault="00A16F33" w:rsidP="00A16F33">
                  <w:pPr>
                    <w:outlineLvl w:val="1"/>
                  </w:pPr>
                  <w:r w:rsidRPr="00182681">
                    <w:t>Итого 2018 год</w:t>
                  </w:r>
                </w:p>
              </w:tc>
              <w:tc>
                <w:tcPr>
                  <w:tcW w:w="2430" w:type="dxa"/>
                </w:tcPr>
                <w:p w:rsidR="00A16F33" w:rsidRPr="00182681" w:rsidRDefault="00A16F33" w:rsidP="00A16F33">
                  <w:pPr>
                    <w:outlineLvl w:val="1"/>
                  </w:pPr>
                  <w:r w:rsidRPr="00182681">
                    <w:t>0</w:t>
                  </w:r>
                </w:p>
              </w:tc>
            </w:tr>
          </w:tbl>
          <w:p w:rsidR="00A16F33" w:rsidRPr="00182681" w:rsidRDefault="00A16F33" w:rsidP="00A16F33">
            <w:pPr>
              <w:outlineLvl w:val="1"/>
              <w:rPr>
                <w:lang w:val="en-US"/>
              </w:rPr>
            </w:pPr>
          </w:p>
        </w:tc>
      </w:tr>
    </w:tbl>
    <w:p w:rsidR="00A16F33" w:rsidRPr="00182681" w:rsidRDefault="00A16F33" w:rsidP="00A16F33">
      <w:pPr>
        <w:ind w:right="-1"/>
        <w:jc w:val="both"/>
        <w:rPr>
          <w:b/>
          <w:bCs/>
        </w:rPr>
      </w:pPr>
    </w:p>
    <w:p w:rsidR="00834249" w:rsidRDefault="00834249" w:rsidP="00834249">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3F7BEE" w:rsidRDefault="00A16F33" w:rsidP="003F7BEE">
      <w:pPr>
        <w:ind w:firstLine="709"/>
        <w:jc w:val="both"/>
        <w:rPr>
          <w:spacing w:val="7"/>
        </w:rPr>
      </w:pPr>
      <w:r w:rsidRPr="003F7BEE">
        <w:t>Утвердить производственную программу в сфере водоснабжения</w:t>
      </w:r>
      <w:r w:rsidRPr="003F7BEE">
        <w:rPr>
          <w:b/>
        </w:rPr>
        <w:t xml:space="preserve"> </w:t>
      </w:r>
      <w:r w:rsidRPr="003F7BEE">
        <w:t xml:space="preserve">для акционерного общества «Калужский завод «Ремпутьмаш» (Товарковский филиал АО «Калужский завод «Ремпутьмаш») </w:t>
      </w:r>
      <w:r w:rsidRPr="003F7BEE">
        <w:rPr>
          <w:spacing w:val="7"/>
        </w:rPr>
        <w:t>на 2016-2018 годы</w:t>
      </w:r>
      <w:r w:rsidR="003F7BEE">
        <w:rPr>
          <w:spacing w:val="7"/>
        </w:rPr>
        <w:t>.</w:t>
      </w:r>
    </w:p>
    <w:p w:rsidR="003F7BEE" w:rsidRDefault="003F7BEE" w:rsidP="003F7BEE">
      <w:pPr>
        <w:ind w:firstLine="709"/>
        <w:jc w:val="both"/>
        <w:rPr>
          <w:spacing w:val="7"/>
        </w:rPr>
      </w:pPr>
    </w:p>
    <w:p w:rsidR="00834249" w:rsidRPr="003F7BEE" w:rsidRDefault="00834249" w:rsidP="003F7BEE">
      <w:pPr>
        <w:tabs>
          <w:tab w:val="right" w:pos="9355"/>
        </w:tabs>
        <w:ind w:firstLine="709"/>
        <w:jc w:val="both"/>
        <w:rPr>
          <w:b/>
        </w:rPr>
      </w:pPr>
      <w:r w:rsidRPr="003F7BEE">
        <w:rPr>
          <w:b/>
        </w:rPr>
        <w:t xml:space="preserve">Решение принято на основании пояснительной записки </w:t>
      </w:r>
      <w:r w:rsidR="00A16F33" w:rsidRPr="003F7BEE">
        <w:rPr>
          <w:b/>
        </w:rPr>
        <w:t>от 09.11.2015</w:t>
      </w:r>
      <w:r w:rsidRPr="003F7BEE">
        <w:rPr>
          <w:b/>
        </w:rPr>
        <w:t xml:space="preserve"> в </w:t>
      </w:r>
      <w:r w:rsidR="003F7BEE">
        <w:rPr>
          <w:b/>
        </w:rPr>
        <w:t>ф</w:t>
      </w:r>
      <w:r w:rsidRPr="003F7BEE">
        <w:rPr>
          <w:b/>
        </w:rPr>
        <w:t>орме</w:t>
      </w:r>
      <w:r w:rsidR="003F7BEE">
        <w:rPr>
          <w:b/>
        </w:rPr>
        <w:t xml:space="preserve"> приказа (прилагается)</w:t>
      </w:r>
      <w:r w:rsidRPr="003F7BEE">
        <w:rPr>
          <w:b/>
        </w:rPr>
        <w:t>, голосовали единогласно.</w:t>
      </w:r>
    </w:p>
    <w:p w:rsidR="003F7BEE" w:rsidRPr="003F7BEE" w:rsidRDefault="003F7BEE" w:rsidP="003F7BEE">
      <w:pPr>
        <w:tabs>
          <w:tab w:val="right" w:pos="9355"/>
        </w:tabs>
        <w:ind w:firstLine="709"/>
        <w:jc w:val="both"/>
        <w:rPr>
          <w:b/>
        </w:rPr>
      </w:pPr>
    </w:p>
    <w:p w:rsidR="00FC0E60" w:rsidRDefault="003F7BEE" w:rsidP="00FC0E60">
      <w:pPr>
        <w:tabs>
          <w:tab w:val="right" w:pos="9355"/>
        </w:tabs>
        <w:ind w:firstLine="709"/>
        <w:jc w:val="both"/>
        <w:rPr>
          <w:b/>
        </w:rPr>
      </w:pPr>
      <w:r w:rsidRPr="003F7BEE">
        <w:rPr>
          <w:b/>
        </w:rPr>
        <w:lastRenderedPageBreak/>
        <w:t>19. Об установлении долгосрочных тарифов на питьевую воду (питьевое водоснабжение) для акционерного общества «Калужский завод «Ремпутьмаш» (Товарковский филиал АО «Калужский завод «Ремпутьмаш») на 2016-2018 годы</w:t>
      </w:r>
      <w:r w:rsidR="00FC0E60">
        <w:rPr>
          <w:b/>
        </w:rPr>
        <w:t>.</w:t>
      </w:r>
    </w:p>
    <w:p w:rsidR="00FC0E60" w:rsidRPr="003F7BEE" w:rsidRDefault="00FC0E60" w:rsidP="00FC0E60">
      <w:pPr>
        <w:tabs>
          <w:tab w:val="right" w:pos="9355"/>
        </w:tabs>
        <w:jc w:val="both"/>
        <w:rPr>
          <w:b/>
        </w:rPr>
      </w:pPr>
      <w:r>
        <w:rPr>
          <w:b/>
        </w:rPr>
        <w:t>-------------------------------------------------------------------------------------------------------------------------------</w:t>
      </w:r>
    </w:p>
    <w:p w:rsidR="003F7BEE" w:rsidRPr="003F7BEE" w:rsidRDefault="003F7BEE" w:rsidP="00FC0E60">
      <w:pPr>
        <w:tabs>
          <w:tab w:val="right" w:pos="9355"/>
        </w:tabs>
        <w:jc w:val="both"/>
        <w:rPr>
          <w:b/>
        </w:rPr>
      </w:pPr>
      <w:r w:rsidRPr="003F7BEE">
        <w:rPr>
          <w:b/>
        </w:rPr>
        <w:t>Доложил: С.И. Ландухова</w:t>
      </w:r>
      <w:r w:rsidR="00FC0E60">
        <w:rPr>
          <w:b/>
        </w:rPr>
        <w:t>.</w:t>
      </w:r>
    </w:p>
    <w:p w:rsidR="003F7BEE" w:rsidRPr="003F7BEE" w:rsidRDefault="003F7BEE" w:rsidP="003F7BEE">
      <w:pPr>
        <w:tabs>
          <w:tab w:val="right" w:pos="9355"/>
        </w:tabs>
        <w:ind w:firstLine="709"/>
        <w:jc w:val="both"/>
        <w:rPr>
          <w:b/>
        </w:rPr>
      </w:pPr>
    </w:p>
    <w:p w:rsidR="00A16F33" w:rsidRPr="007E7BFF" w:rsidRDefault="00A16F33" w:rsidP="00A16F33">
      <w:pPr>
        <w:ind w:firstLine="720"/>
        <w:jc w:val="center"/>
      </w:pPr>
      <w:r w:rsidRPr="007E7BFF">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A16F33" w:rsidRPr="007E7BFF" w:rsidTr="00A16F33">
        <w:tc>
          <w:tcPr>
            <w:tcW w:w="4785" w:type="dxa"/>
            <w:shd w:val="clear" w:color="auto" w:fill="auto"/>
          </w:tcPr>
          <w:p w:rsidR="00A16F33" w:rsidRPr="007E7BFF" w:rsidRDefault="00A16F33" w:rsidP="00A16F33">
            <w:pPr>
              <w:jc w:val="both"/>
            </w:pPr>
            <w:r w:rsidRPr="007E7BFF">
              <w:t xml:space="preserve">Наименование организации </w:t>
            </w:r>
          </w:p>
        </w:tc>
        <w:tc>
          <w:tcPr>
            <w:tcW w:w="5529" w:type="dxa"/>
            <w:shd w:val="clear" w:color="auto" w:fill="auto"/>
          </w:tcPr>
          <w:p w:rsidR="00A16F33" w:rsidRPr="007E7BFF" w:rsidRDefault="00A16F33" w:rsidP="00A16F33">
            <w:r w:rsidRPr="007E7BFF">
              <w:t>общество с ограниченной ответственностью «Товарковская керамика» (далее - организация)</w:t>
            </w:r>
          </w:p>
        </w:tc>
      </w:tr>
      <w:tr w:rsidR="00A16F33" w:rsidRPr="007E7BFF" w:rsidTr="00A16F33">
        <w:tc>
          <w:tcPr>
            <w:tcW w:w="4785" w:type="dxa"/>
            <w:shd w:val="clear" w:color="auto" w:fill="auto"/>
          </w:tcPr>
          <w:p w:rsidR="00A16F33" w:rsidRPr="007E7BFF" w:rsidRDefault="00A16F33" w:rsidP="00A16F33">
            <w:pPr>
              <w:jc w:val="both"/>
            </w:pPr>
            <w:r w:rsidRPr="007E7BFF">
              <w:t xml:space="preserve">Организационно правовая форма </w:t>
            </w:r>
          </w:p>
        </w:tc>
        <w:tc>
          <w:tcPr>
            <w:tcW w:w="5529" w:type="dxa"/>
            <w:shd w:val="clear" w:color="auto" w:fill="auto"/>
          </w:tcPr>
          <w:p w:rsidR="00A16F33" w:rsidRPr="007E7BFF" w:rsidRDefault="00A16F33" w:rsidP="00A16F33">
            <w:r w:rsidRPr="007E7BFF">
              <w:t>о</w:t>
            </w:r>
            <w:r w:rsidRPr="007E7BFF">
              <w:rPr>
                <w:lang w:val="en-US"/>
              </w:rPr>
              <w:t>бщество</w:t>
            </w:r>
            <w:r w:rsidRPr="007E7BFF">
              <w:t xml:space="preserve"> </w:t>
            </w:r>
            <w:proofErr w:type="gramStart"/>
            <w:r w:rsidRPr="007E7BFF">
              <w:t>о</w:t>
            </w:r>
            <w:proofErr w:type="gramEnd"/>
            <w:r w:rsidRPr="007E7BFF">
              <w:t xml:space="preserve"> ограниченной ответственностью</w:t>
            </w:r>
          </w:p>
        </w:tc>
      </w:tr>
      <w:tr w:rsidR="00A16F33" w:rsidRPr="007E7BFF" w:rsidTr="00A16F33">
        <w:tc>
          <w:tcPr>
            <w:tcW w:w="4785" w:type="dxa"/>
            <w:shd w:val="clear" w:color="auto" w:fill="auto"/>
          </w:tcPr>
          <w:p w:rsidR="00A16F33" w:rsidRPr="007E7BFF" w:rsidRDefault="00A16F33" w:rsidP="00A16F33">
            <w:pPr>
              <w:jc w:val="both"/>
            </w:pPr>
            <w:r w:rsidRPr="007E7BFF">
              <w:t>Свидетельство о госрегистрации</w:t>
            </w:r>
          </w:p>
        </w:tc>
        <w:tc>
          <w:tcPr>
            <w:tcW w:w="5529" w:type="dxa"/>
            <w:shd w:val="clear" w:color="auto" w:fill="auto"/>
          </w:tcPr>
          <w:p w:rsidR="00A16F33" w:rsidRPr="007E7BFF" w:rsidRDefault="00A16F33" w:rsidP="00A16F33">
            <w:pPr>
              <w:rPr>
                <w:lang w:val="en-US"/>
              </w:rPr>
            </w:pPr>
            <w:r w:rsidRPr="007E7BFF">
              <w:rPr>
                <w:lang w:val="en-US"/>
              </w:rPr>
              <w:t>1024000566040</w:t>
            </w:r>
          </w:p>
        </w:tc>
      </w:tr>
      <w:tr w:rsidR="00A16F33" w:rsidRPr="007E7BFF" w:rsidTr="00A16F33">
        <w:tc>
          <w:tcPr>
            <w:tcW w:w="4785" w:type="dxa"/>
            <w:shd w:val="clear" w:color="auto" w:fill="auto"/>
          </w:tcPr>
          <w:p w:rsidR="00A16F33" w:rsidRPr="007E7BFF" w:rsidRDefault="00A16F33" w:rsidP="00A16F33">
            <w:pPr>
              <w:jc w:val="both"/>
            </w:pPr>
            <w:r w:rsidRPr="007E7BFF">
              <w:t>ИНН</w:t>
            </w:r>
          </w:p>
        </w:tc>
        <w:tc>
          <w:tcPr>
            <w:tcW w:w="5529" w:type="dxa"/>
            <w:shd w:val="clear" w:color="auto" w:fill="auto"/>
          </w:tcPr>
          <w:p w:rsidR="00A16F33" w:rsidRPr="007E7BFF" w:rsidRDefault="00A16F33" w:rsidP="00A16F33">
            <w:pPr>
              <w:rPr>
                <w:lang w:val="en-US"/>
              </w:rPr>
            </w:pPr>
            <w:r w:rsidRPr="007E7BFF">
              <w:rPr>
                <w:lang w:val="en-US"/>
              </w:rPr>
              <w:t>4004011650</w:t>
            </w:r>
          </w:p>
        </w:tc>
      </w:tr>
      <w:tr w:rsidR="00A16F33" w:rsidRPr="007E7BFF" w:rsidTr="00A16F33">
        <w:tc>
          <w:tcPr>
            <w:tcW w:w="4785" w:type="dxa"/>
            <w:shd w:val="clear" w:color="auto" w:fill="auto"/>
          </w:tcPr>
          <w:p w:rsidR="00A16F33" w:rsidRPr="007E7BFF" w:rsidRDefault="00A16F33" w:rsidP="00A16F33">
            <w:pPr>
              <w:jc w:val="both"/>
            </w:pPr>
            <w:r w:rsidRPr="007E7BFF">
              <w:t>КПП</w:t>
            </w:r>
          </w:p>
        </w:tc>
        <w:tc>
          <w:tcPr>
            <w:tcW w:w="5529" w:type="dxa"/>
            <w:shd w:val="clear" w:color="auto" w:fill="auto"/>
          </w:tcPr>
          <w:p w:rsidR="00A16F33" w:rsidRPr="007E7BFF" w:rsidRDefault="00A16F33" w:rsidP="00A16F33">
            <w:pPr>
              <w:rPr>
                <w:lang w:val="en-US"/>
              </w:rPr>
            </w:pPr>
            <w:r w:rsidRPr="007E7BFF">
              <w:rPr>
                <w:lang w:val="en-US"/>
              </w:rPr>
              <w:t>400401001</w:t>
            </w:r>
          </w:p>
        </w:tc>
      </w:tr>
      <w:tr w:rsidR="00A16F33" w:rsidRPr="007E7BFF" w:rsidTr="00A16F33">
        <w:tc>
          <w:tcPr>
            <w:tcW w:w="4785" w:type="dxa"/>
            <w:shd w:val="clear" w:color="auto" w:fill="auto"/>
          </w:tcPr>
          <w:p w:rsidR="00A16F33" w:rsidRPr="007E7BFF" w:rsidRDefault="00A16F33" w:rsidP="00A16F33">
            <w:pPr>
              <w:jc w:val="both"/>
            </w:pPr>
            <w:r w:rsidRPr="007E7BFF">
              <w:t>Руководитель организации</w:t>
            </w:r>
          </w:p>
        </w:tc>
        <w:tc>
          <w:tcPr>
            <w:tcW w:w="5529" w:type="dxa"/>
            <w:shd w:val="clear" w:color="auto" w:fill="auto"/>
          </w:tcPr>
          <w:p w:rsidR="00A16F33" w:rsidRPr="007E7BFF" w:rsidRDefault="00A16F33" w:rsidP="00A16F33">
            <w:r w:rsidRPr="007E7BFF">
              <w:t>Жуков Алексей Юрьевич</w:t>
            </w:r>
          </w:p>
        </w:tc>
      </w:tr>
      <w:tr w:rsidR="00A16F33" w:rsidRPr="007E7BFF" w:rsidTr="00A16F33">
        <w:tc>
          <w:tcPr>
            <w:tcW w:w="4785" w:type="dxa"/>
            <w:shd w:val="clear" w:color="auto" w:fill="auto"/>
          </w:tcPr>
          <w:p w:rsidR="00A16F33" w:rsidRPr="007E7BFF" w:rsidRDefault="00A16F33" w:rsidP="00A16F33">
            <w:pPr>
              <w:jc w:val="both"/>
            </w:pPr>
            <w:r w:rsidRPr="007E7BFF">
              <w:t>Юридический адрес организации</w:t>
            </w:r>
          </w:p>
        </w:tc>
        <w:tc>
          <w:tcPr>
            <w:tcW w:w="5529" w:type="dxa"/>
            <w:shd w:val="clear" w:color="auto" w:fill="auto"/>
          </w:tcPr>
          <w:p w:rsidR="00A16F33" w:rsidRPr="007E7BFF" w:rsidRDefault="00A16F33" w:rsidP="00A16F33">
            <w:r w:rsidRPr="007E7BFF">
              <w:t xml:space="preserve">249857, Калужская </w:t>
            </w:r>
            <w:proofErr w:type="gramStart"/>
            <w:r w:rsidRPr="007E7BFF">
              <w:t>обл</w:t>
            </w:r>
            <w:proofErr w:type="gramEnd"/>
            <w:r w:rsidRPr="007E7BFF">
              <w:t>, Дзержинский р-н, Товарково п, Промышленный мкр, 5</w:t>
            </w:r>
          </w:p>
        </w:tc>
      </w:tr>
      <w:tr w:rsidR="00A16F33" w:rsidRPr="007E7BFF" w:rsidTr="00A16F33">
        <w:tc>
          <w:tcPr>
            <w:tcW w:w="4785" w:type="dxa"/>
            <w:shd w:val="clear" w:color="auto" w:fill="auto"/>
          </w:tcPr>
          <w:p w:rsidR="00A16F33" w:rsidRPr="007E7BFF" w:rsidRDefault="00A16F33" w:rsidP="00A16F33">
            <w:pPr>
              <w:jc w:val="both"/>
            </w:pPr>
            <w:r w:rsidRPr="007E7BFF">
              <w:t>Почтовый адрес организации</w:t>
            </w:r>
          </w:p>
        </w:tc>
        <w:tc>
          <w:tcPr>
            <w:tcW w:w="5529" w:type="dxa"/>
            <w:shd w:val="clear" w:color="auto" w:fill="auto"/>
          </w:tcPr>
          <w:p w:rsidR="00A16F33" w:rsidRPr="007E7BFF" w:rsidRDefault="00A16F33" w:rsidP="00A16F33">
            <w:r w:rsidRPr="007E7BFF">
              <w:t xml:space="preserve">249857, Калужская </w:t>
            </w:r>
            <w:proofErr w:type="gramStart"/>
            <w:r w:rsidRPr="007E7BFF">
              <w:t>обл</w:t>
            </w:r>
            <w:proofErr w:type="gramEnd"/>
            <w:r w:rsidRPr="007E7BFF">
              <w:t>, Дзержинский р-н, Товарково п, Промышленный мкр, 5</w:t>
            </w:r>
          </w:p>
        </w:tc>
      </w:tr>
    </w:tbl>
    <w:p w:rsidR="00A16F33" w:rsidRPr="007E7BFF" w:rsidRDefault="00A16F33" w:rsidP="00A16F33">
      <w:pPr>
        <w:ind w:firstLine="720"/>
        <w:jc w:val="both"/>
      </w:pPr>
    </w:p>
    <w:p w:rsidR="00A16F33" w:rsidRPr="007E7BFF" w:rsidRDefault="00A16F33" w:rsidP="00A16F33">
      <w:pPr>
        <w:ind w:firstLine="708"/>
        <w:jc w:val="both"/>
      </w:pPr>
      <w:r w:rsidRPr="007E7BFF">
        <w:t xml:space="preserve">Организация представила в министерство тарифного регулирования Калужской области предложение, для установления одноставочных тарифов на техническую воду методом индексации на 2016-2018 годы в следующих размерах: </w:t>
      </w:r>
    </w:p>
    <w:p w:rsidR="00A16F33" w:rsidRPr="007E7BFF" w:rsidRDefault="00A16F33" w:rsidP="00A16F33">
      <w:pPr>
        <w:ind w:right="-1" w:firstLine="720"/>
        <w:jc w:val="right"/>
      </w:pPr>
      <w:r w:rsidRPr="007E7BFF">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A16F33" w:rsidRPr="007E7BFF" w:rsidTr="00A16F33">
        <w:trPr>
          <w:cantSplit/>
          <w:trHeight w:val="471"/>
          <w:tblHeader/>
        </w:trPr>
        <w:tc>
          <w:tcPr>
            <w:tcW w:w="1951" w:type="dxa"/>
            <w:vMerge w:val="restart"/>
            <w:shd w:val="clear" w:color="auto" w:fill="auto"/>
            <w:vAlign w:val="center"/>
          </w:tcPr>
          <w:p w:rsidR="00A16F33" w:rsidRPr="007E7BFF" w:rsidRDefault="00A16F33" w:rsidP="00A16F33">
            <w:pPr>
              <w:widowControl w:val="0"/>
              <w:autoSpaceDE w:val="0"/>
              <w:autoSpaceDN w:val="0"/>
              <w:adjustRightInd w:val="0"/>
              <w:jc w:val="center"/>
              <w:rPr>
                <w:bCs/>
                <w:spacing w:val="-7"/>
              </w:rPr>
            </w:pPr>
            <w:r w:rsidRPr="007E7BFF">
              <w:rPr>
                <w:bCs/>
                <w:spacing w:val="-7"/>
              </w:rPr>
              <w:t>Вид товара (услуги)</w:t>
            </w:r>
          </w:p>
        </w:tc>
        <w:tc>
          <w:tcPr>
            <w:tcW w:w="709" w:type="dxa"/>
            <w:vMerge w:val="restart"/>
            <w:shd w:val="clear" w:color="auto" w:fill="auto"/>
            <w:vAlign w:val="center"/>
          </w:tcPr>
          <w:p w:rsidR="00A16F33" w:rsidRPr="007E7BFF" w:rsidRDefault="00A16F33" w:rsidP="00A16F33">
            <w:pPr>
              <w:widowControl w:val="0"/>
              <w:autoSpaceDE w:val="0"/>
              <w:autoSpaceDN w:val="0"/>
              <w:adjustRightInd w:val="0"/>
              <w:jc w:val="center"/>
              <w:rPr>
                <w:bCs/>
                <w:spacing w:val="-7"/>
              </w:rPr>
            </w:pPr>
            <w:r w:rsidRPr="007E7BFF">
              <w:rPr>
                <w:bCs/>
                <w:spacing w:val="-7"/>
              </w:rPr>
              <w:t>Ед. изм.</w:t>
            </w:r>
          </w:p>
        </w:tc>
        <w:tc>
          <w:tcPr>
            <w:tcW w:w="7655" w:type="dxa"/>
            <w:gridSpan w:val="6"/>
            <w:shd w:val="clear" w:color="auto" w:fill="auto"/>
            <w:vAlign w:val="center"/>
          </w:tcPr>
          <w:p w:rsidR="00A16F33" w:rsidRPr="007E7BFF" w:rsidRDefault="00A16F33" w:rsidP="00A16F33">
            <w:pPr>
              <w:jc w:val="center"/>
            </w:pPr>
            <w:r w:rsidRPr="007E7BFF">
              <w:t>Период действия тарифов</w:t>
            </w:r>
          </w:p>
        </w:tc>
      </w:tr>
      <w:tr w:rsidR="00A16F33" w:rsidRPr="007E7BFF" w:rsidTr="00A16F33">
        <w:trPr>
          <w:cantSplit/>
          <w:trHeight w:val="545"/>
          <w:tblHeader/>
        </w:trPr>
        <w:tc>
          <w:tcPr>
            <w:tcW w:w="1951" w:type="dxa"/>
            <w:vMerge/>
            <w:shd w:val="clear" w:color="auto" w:fill="auto"/>
          </w:tcPr>
          <w:p w:rsidR="00A16F33" w:rsidRPr="007E7BFF" w:rsidRDefault="00A16F33" w:rsidP="00A16F33">
            <w:pPr>
              <w:widowControl w:val="0"/>
              <w:autoSpaceDE w:val="0"/>
              <w:autoSpaceDN w:val="0"/>
              <w:adjustRightInd w:val="0"/>
              <w:jc w:val="both"/>
              <w:rPr>
                <w:bCs/>
                <w:spacing w:val="-7"/>
              </w:rPr>
            </w:pPr>
          </w:p>
        </w:tc>
        <w:tc>
          <w:tcPr>
            <w:tcW w:w="709" w:type="dxa"/>
            <w:vMerge/>
            <w:shd w:val="clear" w:color="auto" w:fill="auto"/>
          </w:tcPr>
          <w:p w:rsidR="00A16F33" w:rsidRPr="007E7BFF" w:rsidRDefault="00A16F33" w:rsidP="00A16F33">
            <w:pPr>
              <w:widowControl w:val="0"/>
              <w:autoSpaceDE w:val="0"/>
              <w:autoSpaceDN w:val="0"/>
              <w:adjustRightInd w:val="0"/>
              <w:jc w:val="both"/>
              <w:rPr>
                <w:bCs/>
                <w:spacing w:val="-7"/>
              </w:rPr>
            </w:pPr>
          </w:p>
        </w:tc>
        <w:tc>
          <w:tcPr>
            <w:tcW w:w="1276" w:type="dxa"/>
            <w:shd w:val="clear" w:color="auto" w:fill="auto"/>
            <w:vAlign w:val="center"/>
          </w:tcPr>
          <w:p w:rsidR="00A16F33" w:rsidRPr="007E7BFF" w:rsidRDefault="00A16F33" w:rsidP="00A16F33">
            <w:pPr>
              <w:jc w:val="center"/>
              <w:rPr>
                <w:spacing w:val="-8"/>
              </w:rPr>
            </w:pPr>
            <w:r w:rsidRPr="007E7BFF">
              <w:rPr>
                <w:spacing w:val="-8"/>
              </w:rPr>
              <w:t>с 01.01.2016 по 30.06.2016</w:t>
            </w:r>
          </w:p>
        </w:tc>
        <w:tc>
          <w:tcPr>
            <w:tcW w:w="1275" w:type="dxa"/>
            <w:shd w:val="clear" w:color="auto" w:fill="auto"/>
            <w:vAlign w:val="center"/>
          </w:tcPr>
          <w:p w:rsidR="00A16F33" w:rsidRPr="007E7BFF" w:rsidRDefault="00A16F33" w:rsidP="00A16F33">
            <w:pPr>
              <w:jc w:val="center"/>
              <w:rPr>
                <w:spacing w:val="-8"/>
              </w:rPr>
            </w:pPr>
            <w:r w:rsidRPr="007E7BFF">
              <w:rPr>
                <w:spacing w:val="-8"/>
              </w:rPr>
              <w:t>с 01.07.2016 по 31.12.2016</w:t>
            </w:r>
          </w:p>
        </w:tc>
        <w:tc>
          <w:tcPr>
            <w:tcW w:w="1276" w:type="dxa"/>
            <w:shd w:val="clear" w:color="auto" w:fill="auto"/>
            <w:vAlign w:val="center"/>
          </w:tcPr>
          <w:p w:rsidR="00A16F33" w:rsidRPr="007E7BFF" w:rsidRDefault="00A16F33" w:rsidP="00A16F33">
            <w:pPr>
              <w:jc w:val="center"/>
              <w:rPr>
                <w:spacing w:val="-8"/>
              </w:rPr>
            </w:pPr>
            <w:r w:rsidRPr="007E7BFF">
              <w:rPr>
                <w:spacing w:val="-8"/>
              </w:rPr>
              <w:t>с 01.01.2017 по 30.06.2017</w:t>
            </w:r>
          </w:p>
        </w:tc>
        <w:tc>
          <w:tcPr>
            <w:tcW w:w="1276" w:type="dxa"/>
            <w:shd w:val="clear" w:color="auto" w:fill="auto"/>
            <w:vAlign w:val="center"/>
          </w:tcPr>
          <w:p w:rsidR="00A16F33" w:rsidRPr="007E7BFF" w:rsidRDefault="00A16F33" w:rsidP="00A16F33">
            <w:pPr>
              <w:jc w:val="center"/>
              <w:rPr>
                <w:spacing w:val="-8"/>
              </w:rPr>
            </w:pPr>
            <w:r w:rsidRPr="007E7BFF">
              <w:rPr>
                <w:spacing w:val="-8"/>
              </w:rPr>
              <w:t>с 01.07.2017 по 31.12.2017</w:t>
            </w:r>
          </w:p>
        </w:tc>
        <w:tc>
          <w:tcPr>
            <w:tcW w:w="1276" w:type="dxa"/>
            <w:shd w:val="clear" w:color="auto" w:fill="auto"/>
            <w:vAlign w:val="center"/>
          </w:tcPr>
          <w:p w:rsidR="00A16F33" w:rsidRPr="007E7BFF" w:rsidRDefault="00A16F33" w:rsidP="00A16F33">
            <w:pPr>
              <w:jc w:val="center"/>
              <w:rPr>
                <w:spacing w:val="-8"/>
              </w:rPr>
            </w:pPr>
            <w:r w:rsidRPr="007E7BFF">
              <w:rPr>
                <w:spacing w:val="-8"/>
              </w:rPr>
              <w:t>с 01.01.2018 по 30.06.2018</w:t>
            </w:r>
          </w:p>
        </w:tc>
        <w:tc>
          <w:tcPr>
            <w:tcW w:w="1276" w:type="dxa"/>
            <w:shd w:val="clear" w:color="auto" w:fill="auto"/>
            <w:vAlign w:val="center"/>
          </w:tcPr>
          <w:p w:rsidR="00A16F33" w:rsidRPr="007E7BFF" w:rsidRDefault="00A16F33" w:rsidP="00A16F33">
            <w:pPr>
              <w:jc w:val="center"/>
              <w:rPr>
                <w:spacing w:val="-8"/>
              </w:rPr>
            </w:pPr>
            <w:r w:rsidRPr="007E7BFF">
              <w:rPr>
                <w:spacing w:val="-8"/>
              </w:rPr>
              <w:t>с 01.07.2018 по 31.12.2018</w:t>
            </w:r>
          </w:p>
        </w:tc>
      </w:tr>
      <w:tr w:rsidR="00A16F33" w:rsidRPr="007E7BFF" w:rsidTr="00A16F33">
        <w:tc>
          <w:tcPr>
            <w:tcW w:w="1951" w:type="dxa"/>
            <w:shd w:val="clear" w:color="auto" w:fill="auto"/>
            <w:vAlign w:val="center"/>
          </w:tcPr>
          <w:p w:rsidR="00A16F33" w:rsidRPr="007E7BFF" w:rsidRDefault="00A16F33" w:rsidP="00A16F33">
            <w:pPr>
              <w:widowControl w:val="0"/>
              <w:autoSpaceDE w:val="0"/>
              <w:autoSpaceDN w:val="0"/>
              <w:adjustRightInd w:val="0"/>
              <w:jc w:val="center"/>
              <w:rPr>
                <w:bCs/>
                <w:spacing w:val="-7"/>
              </w:rPr>
            </w:pPr>
          </w:p>
        </w:tc>
        <w:tc>
          <w:tcPr>
            <w:tcW w:w="8364" w:type="dxa"/>
            <w:gridSpan w:val="7"/>
            <w:shd w:val="clear" w:color="auto" w:fill="auto"/>
            <w:vAlign w:val="center"/>
          </w:tcPr>
          <w:p w:rsidR="00A16F33" w:rsidRPr="007E7BFF" w:rsidRDefault="00A16F33" w:rsidP="00A16F33">
            <w:pPr>
              <w:widowControl w:val="0"/>
              <w:autoSpaceDE w:val="0"/>
              <w:autoSpaceDN w:val="0"/>
              <w:adjustRightInd w:val="0"/>
              <w:jc w:val="center"/>
              <w:rPr>
                <w:bCs/>
                <w:spacing w:val="-7"/>
              </w:rPr>
            </w:pPr>
            <w:r w:rsidRPr="007E7BFF">
              <w:t>Тарифы (без НДС)</w:t>
            </w:r>
          </w:p>
        </w:tc>
      </w:tr>
      <w:tr w:rsidR="00A16F33" w:rsidRPr="007E7BFF" w:rsidTr="00A16F33">
        <w:tc>
          <w:tcPr>
            <w:tcW w:w="1951" w:type="dxa"/>
            <w:shd w:val="clear" w:color="auto" w:fill="auto"/>
            <w:vAlign w:val="center"/>
          </w:tcPr>
          <w:p w:rsidR="00A16F33" w:rsidRPr="007E7BFF" w:rsidRDefault="00A16F33" w:rsidP="00A16F33">
            <w:r w:rsidRPr="007E7BFF">
              <w:t>Питьевая вода (питьевое водоснабжение)</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r w:rsidR="00A16F33" w:rsidRPr="007E7BFF" w:rsidTr="00A16F33">
        <w:tc>
          <w:tcPr>
            <w:tcW w:w="1951" w:type="dxa"/>
            <w:shd w:val="clear" w:color="auto" w:fill="auto"/>
            <w:vAlign w:val="center"/>
          </w:tcPr>
          <w:p w:rsidR="00A16F33" w:rsidRPr="007E7BFF" w:rsidRDefault="00A16F33" w:rsidP="00A16F33">
            <w:r w:rsidRPr="007E7BFF">
              <w:rPr>
                <w:lang w:val="en-US"/>
              </w:rPr>
              <w:t>Техническая вода</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31,46</w:t>
            </w:r>
          </w:p>
        </w:tc>
        <w:tc>
          <w:tcPr>
            <w:tcW w:w="1275" w:type="dxa"/>
            <w:shd w:val="clear" w:color="auto" w:fill="auto"/>
            <w:vAlign w:val="center"/>
          </w:tcPr>
          <w:p w:rsidR="00A16F33" w:rsidRPr="007E7BFF" w:rsidRDefault="00A16F33" w:rsidP="00A16F33">
            <w:pPr>
              <w:jc w:val="center"/>
            </w:pPr>
            <w:r w:rsidRPr="007E7BFF">
              <w:t>39,52</w:t>
            </w:r>
          </w:p>
        </w:tc>
        <w:tc>
          <w:tcPr>
            <w:tcW w:w="1276" w:type="dxa"/>
            <w:shd w:val="clear" w:color="auto" w:fill="auto"/>
            <w:vAlign w:val="center"/>
          </w:tcPr>
          <w:p w:rsidR="00A16F33" w:rsidRPr="007E7BFF" w:rsidRDefault="00A16F33" w:rsidP="00A16F33">
            <w:pPr>
              <w:jc w:val="center"/>
            </w:pPr>
            <w:r w:rsidRPr="007E7BFF">
              <w:t>39,52</w:t>
            </w:r>
          </w:p>
        </w:tc>
        <w:tc>
          <w:tcPr>
            <w:tcW w:w="1276" w:type="dxa"/>
            <w:shd w:val="clear" w:color="auto" w:fill="auto"/>
            <w:vAlign w:val="center"/>
          </w:tcPr>
          <w:p w:rsidR="00A16F33" w:rsidRPr="007E7BFF" w:rsidRDefault="00A16F33" w:rsidP="00A16F33">
            <w:pPr>
              <w:jc w:val="center"/>
            </w:pPr>
            <w:r w:rsidRPr="007E7BFF">
              <w:t>40,67</w:t>
            </w:r>
          </w:p>
        </w:tc>
        <w:tc>
          <w:tcPr>
            <w:tcW w:w="1276" w:type="dxa"/>
            <w:shd w:val="clear" w:color="auto" w:fill="auto"/>
            <w:vAlign w:val="center"/>
          </w:tcPr>
          <w:p w:rsidR="00A16F33" w:rsidRPr="007E7BFF" w:rsidRDefault="00A16F33" w:rsidP="00A16F33">
            <w:pPr>
              <w:jc w:val="center"/>
            </w:pPr>
            <w:r w:rsidRPr="007E7BFF">
              <w:t>40,67</w:t>
            </w:r>
          </w:p>
        </w:tc>
        <w:tc>
          <w:tcPr>
            <w:tcW w:w="1276" w:type="dxa"/>
            <w:shd w:val="clear" w:color="auto" w:fill="auto"/>
            <w:vAlign w:val="center"/>
          </w:tcPr>
          <w:p w:rsidR="00A16F33" w:rsidRPr="007E7BFF" w:rsidRDefault="00A16F33" w:rsidP="00A16F33">
            <w:pPr>
              <w:jc w:val="center"/>
            </w:pPr>
            <w:r w:rsidRPr="007E7BFF">
              <w:t>41,87</w:t>
            </w:r>
          </w:p>
        </w:tc>
      </w:tr>
      <w:tr w:rsidR="00A16F33" w:rsidRPr="007E7BFF" w:rsidTr="00A16F33">
        <w:tc>
          <w:tcPr>
            <w:tcW w:w="1951" w:type="dxa"/>
            <w:shd w:val="clear" w:color="auto" w:fill="auto"/>
            <w:vAlign w:val="center"/>
          </w:tcPr>
          <w:p w:rsidR="00A16F33" w:rsidRPr="007E7BFF" w:rsidRDefault="00A16F33" w:rsidP="00A16F33">
            <w:pPr>
              <w:rPr>
                <w:lang w:val="en-US"/>
              </w:rPr>
            </w:pPr>
            <w:r w:rsidRPr="007E7BFF">
              <w:t>Транспортировка воды</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r w:rsidR="00A16F33" w:rsidRPr="007E7BFF" w:rsidTr="00A16F33">
        <w:trPr>
          <w:trHeight w:val="247"/>
        </w:trPr>
        <w:tc>
          <w:tcPr>
            <w:tcW w:w="1951" w:type="dxa"/>
            <w:shd w:val="clear" w:color="auto" w:fill="auto"/>
            <w:vAlign w:val="center"/>
          </w:tcPr>
          <w:p w:rsidR="00A16F33" w:rsidRPr="007E7BFF" w:rsidRDefault="00A16F33" w:rsidP="00A16F33">
            <w:pPr>
              <w:rPr>
                <w:lang w:val="en-US"/>
              </w:rPr>
            </w:pPr>
            <w:r w:rsidRPr="007E7BFF">
              <w:t>Водоотведение</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r w:rsidR="00A16F33" w:rsidRPr="007E7BFF" w:rsidTr="00A16F33">
        <w:tc>
          <w:tcPr>
            <w:tcW w:w="1951" w:type="dxa"/>
            <w:shd w:val="clear" w:color="auto" w:fill="auto"/>
            <w:vAlign w:val="center"/>
          </w:tcPr>
          <w:p w:rsidR="00A16F33" w:rsidRPr="007E7BFF" w:rsidRDefault="00A16F33" w:rsidP="00A16F33">
            <w:r w:rsidRPr="007E7BFF">
              <w:t>Транспортировка сточных вод</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r w:rsidR="00A16F33" w:rsidRPr="007E7BFF" w:rsidTr="00A16F33">
        <w:tc>
          <w:tcPr>
            <w:tcW w:w="1951" w:type="dxa"/>
            <w:shd w:val="clear" w:color="auto" w:fill="auto"/>
            <w:vAlign w:val="center"/>
          </w:tcPr>
          <w:p w:rsidR="00A16F33" w:rsidRPr="007E7BFF" w:rsidRDefault="00A16F33" w:rsidP="00A16F33">
            <w:pPr>
              <w:widowControl w:val="0"/>
              <w:autoSpaceDE w:val="0"/>
              <w:autoSpaceDN w:val="0"/>
              <w:adjustRightInd w:val="0"/>
              <w:jc w:val="center"/>
              <w:rPr>
                <w:bCs/>
                <w:spacing w:val="-7"/>
              </w:rPr>
            </w:pPr>
          </w:p>
        </w:tc>
        <w:tc>
          <w:tcPr>
            <w:tcW w:w="8364" w:type="dxa"/>
            <w:gridSpan w:val="7"/>
            <w:shd w:val="clear" w:color="auto" w:fill="auto"/>
            <w:vAlign w:val="center"/>
          </w:tcPr>
          <w:p w:rsidR="00A16F33" w:rsidRPr="007E7BFF" w:rsidRDefault="00A16F33" w:rsidP="00A16F33">
            <w:pPr>
              <w:widowControl w:val="0"/>
              <w:autoSpaceDE w:val="0"/>
              <w:autoSpaceDN w:val="0"/>
              <w:adjustRightInd w:val="0"/>
              <w:jc w:val="center"/>
              <w:rPr>
                <w:bCs/>
                <w:spacing w:val="-7"/>
              </w:rPr>
            </w:pPr>
            <w:r w:rsidRPr="007E7BFF">
              <w:t>Тарифы для населения (с НДС)</w:t>
            </w:r>
          </w:p>
        </w:tc>
      </w:tr>
      <w:tr w:rsidR="00A16F33" w:rsidRPr="007E7BFF" w:rsidTr="00A16F33">
        <w:tc>
          <w:tcPr>
            <w:tcW w:w="1951" w:type="dxa"/>
            <w:shd w:val="clear" w:color="auto" w:fill="auto"/>
            <w:vAlign w:val="center"/>
          </w:tcPr>
          <w:p w:rsidR="00A16F33" w:rsidRPr="007E7BFF" w:rsidRDefault="00A16F33" w:rsidP="00A16F33">
            <w:pPr>
              <w:rPr>
                <w:lang w:val="en-US"/>
              </w:rPr>
            </w:pPr>
            <w:r w:rsidRPr="007E7BFF">
              <w:t>Питьевая вода (питьевое водоснабжение)</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r w:rsidR="00A16F33" w:rsidRPr="007E7BFF" w:rsidTr="00A16F33">
        <w:tc>
          <w:tcPr>
            <w:tcW w:w="1951" w:type="dxa"/>
            <w:shd w:val="clear" w:color="auto" w:fill="auto"/>
            <w:vAlign w:val="center"/>
          </w:tcPr>
          <w:p w:rsidR="00A16F33" w:rsidRPr="007E7BFF" w:rsidRDefault="00A16F33" w:rsidP="00A16F33">
            <w:r w:rsidRPr="007E7BFF">
              <w:rPr>
                <w:lang w:val="en-US"/>
              </w:rPr>
              <w:t>Техническая вода</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37,12</w:t>
            </w:r>
          </w:p>
        </w:tc>
        <w:tc>
          <w:tcPr>
            <w:tcW w:w="1275" w:type="dxa"/>
            <w:shd w:val="clear" w:color="auto" w:fill="auto"/>
            <w:vAlign w:val="center"/>
          </w:tcPr>
          <w:p w:rsidR="00A16F33" w:rsidRPr="007E7BFF" w:rsidRDefault="00A16F33" w:rsidP="00A16F33">
            <w:pPr>
              <w:jc w:val="center"/>
            </w:pPr>
            <w:r w:rsidRPr="007E7BFF">
              <w:t>46,63</w:t>
            </w:r>
          </w:p>
        </w:tc>
        <w:tc>
          <w:tcPr>
            <w:tcW w:w="1276" w:type="dxa"/>
            <w:shd w:val="clear" w:color="auto" w:fill="auto"/>
            <w:vAlign w:val="center"/>
          </w:tcPr>
          <w:p w:rsidR="00A16F33" w:rsidRPr="007E7BFF" w:rsidRDefault="00A16F33" w:rsidP="00A16F33">
            <w:pPr>
              <w:jc w:val="center"/>
            </w:pPr>
            <w:r w:rsidRPr="007E7BFF">
              <w:t>46,63</w:t>
            </w:r>
          </w:p>
        </w:tc>
        <w:tc>
          <w:tcPr>
            <w:tcW w:w="1276" w:type="dxa"/>
            <w:shd w:val="clear" w:color="auto" w:fill="auto"/>
            <w:vAlign w:val="center"/>
          </w:tcPr>
          <w:p w:rsidR="00A16F33" w:rsidRPr="007E7BFF" w:rsidRDefault="00A16F33" w:rsidP="00A16F33">
            <w:pPr>
              <w:jc w:val="center"/>
            </w:pPr>
            <w:r w:rsidRPr="007E7BFF">
              <w:t>47,99</w:t>
            </w:r>
          </w:p>
        </w:tc>
        <w:tc>
          <w:tcPr>
            <w:tcW w:w="1276" w:type="dxa"/>
            <w:shd w:val="clear" w:color="auto" w:fill="auto"/>
            <w:vAlign w:val="center"/>
          </w:tcPr>
          <w:p w:rsidR="00A16F33" w:rsidRPr="007E7BFF" w:rsidRDefault="00A16F33" w:rsidP="00A16F33">
            <w:pPr>
              <w:jc w:val="center"/>
            </w:pPr>
            <w:r w:rsidRPr="007E7BFF">
              <w:t>47,99</w:t>
            </w:r>
          </w:p>
        </w:tc>
        <w:tc>
          <w:tcPr>
            <w:tcW w:w="1276" w:type="dxa"/>
            <w:shd w:val="clear" w:color="auto" w:fill="auto"/>
            <w:vAlign w:val="center"/>
          </w:tcPr>
          <w:p w:rsidR="00A16F33" w:rsidRPr="007E7BFF" w:rsidRDefault="00A16F33" w:rsidP="00A16F33">
            <w:pPr>
              <w:jc w:val="center"/>
            </w:pPr>
            <w:r w:rsidRPr="007E7BFF">
              <w:t>49,41</w:t>
            </w:r>
          </w:p>
        </w:tc>
      </w:tr>
      <w:tr w:rsidR="00A16F33" w:rsidRPr="007E7BFF" w:rsidTr="00A16F33">
        <w:tc>
          <w:tcPr>
            <w:tcW w:w="1951" w:type="dxa"/>
            <w:shd w:val="clear" w:color="auto" w:fill="auto"/>
            <w:vAlign w:val="center"/>
          </w:tcPr>
          <w:p w:rsidR="00A16F33" w:rsidRPr="007E7BFF" w:rsidRDefault="00A16F33" w:rsidP="00A16F33">
            <w:r w:rsidRPr="007E7BFF">
              <w:t>Транспортировка воды</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r w:rsidR="00A16F33" w:rsidRPr="007E7BFF" w:rsidTr="00A16F33">
        <w:tc>
          <w:tcPr>
            <w:tcW w:w="1951" w:type="dxa"/>
            <w:shd w:val="clear" w:color="auto" w:fill="auto"/>
            <w:vAlign w:val="center"/>
          </w:tcPr>
          <w:p w:rsidR="00A16F33" w:rsidRPr="007E7BFF" w:rsidRDefault="00A16F33" w:rsidP="00A16F33">
            <w:r w:rsidRPr="007E7BFF">
              <w:t>Водоотведение</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r w:rsidR="00A16F33" w:rsidRPr="007E7BFF" w:rsidTr="00A16F33">
        <w:tc>
          <w:tcPr>
            <w:tcW w:w="1951" w:type="dxa"/>
            <w:shd w:val="clear" w:color="auto" w:fill="auto"/>
            <w:vAlign w:val="center"/>
          </w:tcPr>
          <w:p w:rsidR="00A16F33" w:rsidRPr="007E7BFF" w:rsidRDefault="00A16F33" w:rsidP="00A16F33">
            <w:r w:rsidRPr="007E7BFF">
              <w:lastRenderedPageBreak/>
              <w:t>Транспортировка сточных вод</w:t>
            </w:r>
          </w:p>
        </w:tc>
        <w:tc>
          <w:tcPr>
            <w:tcW w:w="709" w:type="dxa"/>
            <w:shd w:val="clear" w:color="auto" w:fill="auto"/>
            <w:vAlign w:val="center"/>
          </w:tcPr>
          <w:p w:rsidR="00A16F33" w:rsidRPr="007E7BFF" w:rsidRDefault="00A16F33" w:rsidP="00A16F33">
            <w:pPr>
              <w:jc w:val="center"/>
            </w:pPr>
            <w:r w:rsidRPr="007E7BFF">
              <w:rPr>
                <w:spacing w:val="-20"/>
              </w:rPr>
              <w:t>руб./м</w:t>
            </w:r>
            <w:r w:rsidRPr="007E7BFF">
              <w:rPr>
                <w:spacing w:val="-20"/>
                <w:vertAlign w:val="superscript"/>
              </w:rPr>
              <w:t>3</w:t>
            </w:r>
          </w:p>
        </w:tc>
        <w:tc>
          <w:tcPr>
            <w:tcW w:w="1276" w:type="dxa"/>
            <w:shd w:val="clear" w:color="auto" w:fill="auto"/>
            <w:vAlign w:val="center"/>
          </w:tcPr>
          <w:p w:rsidR="00A16F33" w:rsidRPr="007E7BFF" w:rsidRDefault="00A16F33" w:rsidP="00A16F33">
            <w:pPr>
              <w:jc w:val="center"/>
            </w:pPr>
            <w:r w:rsidRPr="007E7BFF">
              <w:t>-</w:t>
            </w:r>
          </w:p>
        </w:tc>
        <w:tc>
          <w:tcPr>
            <w:tcW w:w="1275"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c>
          <w:tcPr>
            <w:tcW w:w="1276" w:type="dxa"/>
            <w:shd w:val="clear" w:color="auto" w:fill="auto"/>
            <w:vAlign w:val="center"/>
          </w:tcPr>
          <w:p w:rsidR="00A16F33" w:rsidRPr="007E7BFF" w:rsidRDefault="00A16F33" w:rsidP="00A16F33">
            <w:pPr>
              <w:jc w:val="center"/>
            </w:pPr>
            <w:r w:rsidRPr="007E7BFF">
              <w:t>-</w:t>
            </w:r>
          </w:p>
        </w:tc>
      </w:tr>
    </w:tbl>
    <w:p w:rsidR="00A16F33" w:rsidRPr="007E7BFF" w:rsidRDefault="00A16F33" w:rsidP="00A16F33">
      <w:pPr>
        <w:widowControl w:val="0"/>
        <w:shd w:val="clear" w:color="auto" w:fill="FFFFFF"/>
        <w:autoSpaceDE w:val="0"/>
        <w:autoSpaceDN w:val="0"/>
        <w:adjustRightInd w:val="0"/>
        <w:ind w:firstLine="708"/>
        <w:jc w:val="both"/>
      </w:pPr>
      <w:r w:rsidRPr="007E7BFF">
        <w:t>По представленным организацией материалам, приказом министерства от 21.04.2015 № 68-у открыто дело № 12/В-02/290-15 об установлении одноставочных тарифов для общества с ограниченной ответственностью «Товарковская керамика» методом индексации.</w:t>
      </w:r>
    </w:p>
    <w:p w:rsidR="00A16F33" w:rsidRPr="007E7BFF" w:rsidRDefault="00A16F33" w:rsidP="00A16F33">
      <w:pPr>
        <w:ind w:firstLine="720"/>
        <w:jc w:val="both"/>
      </w:pPr>
      <w:r w:rsidRPr="007E7BFF">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A16F33" w:rsidRPr="007E7BFF" w:rsidRDefault="00A16F33" w:rsidP="00A16F33">
      <w:pPr>
        <w:ind w:firstLine="720"/>
        <w:jc w:val="both"/>
      </w:pPr>
      <w:r w:rsidRPr="007E7BFF">
        <w:rPr>
          <w:bCs/>
          <w:spacing w:val="-2"/>
        </w:rPr>
        <w:t>Имущество для осуществления регулируемой деятельности находится у</w:t>
      </w:r>
      <w:r w:rsidRPr="007E7BFF">
        <w:t> </w:t>
      </w:r>
      <w:r w:rsidRPr="007E7BFF">
        <w:rPr>
          <w:bCs/>
          <w:spacing w:val="-2"/>
        </w:rPr>
        <w:t>организации</w:t>
      </w:r>
      <w:r w:rsidRPr="007E7BFF">
        <w:t xml:space="preserve"> в собственности.</w:t>
      </w:r>
    </w:p>
    <w:p w:rsidR="00A16F33" w:rsidRPr="007E7BFF" w:rsidRDefault="00A16F33" w:rsidP="00A16F33">
      <w:pPr>
        <w:ind w:firstLine="720"/>
        <w:jc w:val="both"/>
        <w:rPr>
          <w:bCs/>
        </w:rPr>
      </w:pPr>
      <w:r w:rsidRPr="007E7BFF">
        <w:t xml:space="preserve">Экспертиза представленных расчетных материалов проведена в соответствии с действующим законодательством, в том числе </w:t>
      </w:r>
      <w:r w:rsidRPr="007E7BFF">
        <w:rPr>
          <w:bCs/>
        </w:rPr>
        <w:t>Федеральным законом от 07.12.2011 № 416-ФЗ «О водоснабжении и водоотведении» и постановлением Правительства Российской Федерации от 13.05.2013 № 406 «</w:t>
      </w:r>
      <w:r w:rsidRPr="007E7BFF">
        <w:t>О государственном регулировании тарифов в сфере водоснабжения и водоотведения</w:t>
      </w:r>
      <w:r w:rsidRPr="007E7BFF">
        <w:rPr>
          <w:bCs/>
        </w:rPr>
        <w:t>» и другими нормативными правовыми актами.</w:t>
      </w:r>
    </w:p>
    <w:p w:rsidR="00A16F33" w:rsidRPr="007E7BFF" w:rsidRDefault="00A16F33" w:rsidP="00A16F33">
      <w:pPr>
        <w:ind w:firstLine="720"/>
        <w:jc w:val="both"/>
      </w:pPr>
      <w:r w:rsidRPr="007E7BFF">
        <w:t>Система налогообложения - общая.</w:t>
      </w:r>
    </w:p>
    <w:p w:rsidR="00A16F33" w:rsidRPr="007E7BFF" w:rsidRDefault="00A16F33" w:rsidP="00A16F33">
      <w:pPr>
        <w:ind w:firstLine="720"/>
        <w:jc w:val="both"/>
      </w:pPr>
      <w:r w:rsidRPr="007E7BFF">
        <w:t xml:space="preserve">Утвержденная в соответствии с действующим законодательством инвестиционная программа у организации отсутствует. </w:t>
      </w:r>
    </w:p>
    <w:p w:rsidR="00A16F33" w:rsidRPr="007E7BFF" w:rsidRDefault="00A16F33" w:rsidP="00A16F33">
      <w:pPr>
        <w:ind w:firstLine="708"/>
        <w:jc w:val="both"/>
      </w:pPr>
      <w:r w:rsidRPr="007E7BFF">
        <w:t>Действующие тарифы установлены приказом министерства тарифного регулирования Калужской области от 14.11.2014  № 26-РК.</w:t>
      </w:r>
    </w:p>
    <w:p w:rsidR="00A16F33" w:rsidRPr="007E7BFF" w:rsidRDefault="00A16F33" w:rsidP="00A16F33">
      <w:pPr>
        <w:ind w:firstLine="720"/>
        <w:jc w:val="right"/>
      </w:pPr>
      <w:r w:rsidRPr="007E7BFF">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752"/>
        <w:gridCol w:w="1753"/>
        <w:gridCol w:w="1752"/>
        <w:gridCol w:w="1615"/>
      </w:tblGrid>
      <w:tr w:rsidR="00A16F33" w:rsidRPr="007E7BFF" w:rsidTr="00A16F33">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Вид товара</w:t>
            </w:r>
          </w:p>
          <w:p w:rsidR="00A16F33" w:rsidRPr="007E7BFF" w:rsidRDefault="00A16F33" w:rsidP="00A16F33">
            <w:pPr>
              <w:autoSpaceDE w:val="0"/>
              <w:autoSpaceDN w:val="0"/>
              <w:adjustRightInd w:val="0"/>
              <w:jc w:val="center"/>
            </w:pPr>
            <w:r w:rsidRPr="007E7BFF">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Единица</w:t>
            </w:r>
          </w:p>
          <w:p w:rsidR="00A16F33" w:rsidRPr="007E7BFF" w:rsidRDefault="00A16F33" w:rsidP="00A16F33">
            <w:pPr>
              <w:autoSpaceDE w:val="0"/>
              <w:autoSpaceDN w:val="0"/>
              <w:adjustRightInd w:val="0"/>
              <w:jc w:val="center"/>
            </w:pPr>
            <w:r w:rsidRPr="007E7BFF">
              <w:t>измерения</w:t>
            </w:r>
          </w:p>
        </w:tc>
        <w:tc>
          <w:tcPr>
            <w:tcW w:w="3505" w:type="dxa"/>
            <w:gridSpan w:val="2"/>
            <w:tcBorders>
              <w:top w:val="single" w:sz="8" w:space="0" w:color="auto"/>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Тарифы</w:t>
            </w:r>
          </w:p>
          <w:p w:rsidR="00A16F33" w:rsidRPr="007E7BFF" w:rsidRDefault="00A16F33" w:rsidP="00A16F33">
            <w:pPr>
              <w:autoSpaceDE w:val="0"/>
              <w:autoSpaceDN w:val="0"/>
              <w:adjustRightInd w:val="0"/>
              <w:jc w:val="center"/>
            </w:pPr>
            <w:r w:rsidRPr="007E7BFF">
              <w:t>(без НДС)</w:t>
            </w:r>
          </w:p>
        </w:tc>
        <w:tc>
          <w:tcPr>
            <w:tcW w:w="3367" w:type="dxa"/>
            <w:gridSpan w:val="2"/>
            <w:tcBorders>
              <w:top w:val="single" w:sz="8" w:space="0" w:color="auto"/>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Тарифы для населения</w:t>
            </w:r>
          </w:p>
          <w:p w:rsidR="00A16F33" w:rsidRPr="007E7BFF" w:rsidRDefault="00A16F33" w:rsidP="00A16F33">
            <w:pPr>
              <w:autoSpaceDE w:val="0"/>
              <w:autoSpaceDN w:val="0"/>
              <w:adjustRightInd w:val="0"/>
              <w:jc w:val="center"/>
            </w:pPr>
            <w:r w:rsidRPr="007E7BFF">
              <w:t>(с НДС)</w:t>
            </w:r>
          </w:p>
        </w:tc>
      </w:tr>
      <w:tr w:rsidR="00A16F33" w:rsidRPr="007E7BFF" w:rsidTr="00A16F33">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p>
        </w:tc>
        <w:tc>
          <w:tcPr>
            <w:tcW w:w="1752" w:type="dxa"/>
            <w:tcBorders>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с 01.01.2015</w:t>
            </w:r>
          </w:p>
          <w:p w:rsidR="00A16F33" w:rsidRPr="007E7BFF" w:rsidRDefault="00A16F33" w:rsidP="00A16F33">
            <w:pPr>
              <w:autoSpaceDE w:val="0"/>
              <w:autoSpaceDN w:val="0"/>
              <w:adjustRightInd w:val="0"/>
              <w:jc w:val="center"/>
            </w:pPr>
            <w:r w:rsidRPr="007E7BFF">
              <w:t>по 30.06.2015</w:t>
            </w:r>
          </w:p>
        </w:tc>
        <w:tc>
          <w:tcPr>
            <w:tcW w:w="1753" w:type="dxa"/>
            <w:tcBorders>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с 01.07.2015</w:t>
            </w:r>
          </w:p>
          <w:p w:rsidR="00A16F33" w:rsidRPr="007E7BFF" w:rsidRDefault="00A16F33" w:rsidP="00A16F33">
            <w:pPr>
              <w:autoSpaceDE w:val="0"/>
              <w:autoSpaceDN w:val="0"/>
              <w:adjustRightInd w:val="0"/>
              <w:jc w:val="center"/>
            </w:pPr>
            <w:r w:rsidRPr="007E7BFF">
              <w:t>по 31.12.2015</w:t>
            </w:r>
          </w:p>
        </w:tc>
        <w:tc>
          <w:tcPr>
            <w:tcW w:w="1752" w:type="dxa"/>
            <w:tcBorders>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с 01.01.2015</w:t>
            </w:r>
          </w:p>
          <w:p w:rsidR="00A16F33" w:rsidRPr="007E7BFF" w:rsidRDefault="00A16F33" w:rsidP="00A16F33">
            <w:pPr>
              <w:autoSpaceDE w:val="0"/>
              <w:autoSpaceDN w:val="0"/>
              <w:adjustRightInd w:val="0"/>
              <w:jc w:val="center"/>
            </w:pPr>
            <w:r w:rsidRPr="007E7BFF">
              <w:t>по 30.06.2015</w:t>
            </w:r>
          </w:p>
        </w:tc>
        <w:tc>
          <w:tcPr>
            <w:tcW w:w="1615" w:type="dxa"/>
            <w:tcBorders>
              <w:left w:val="single" w:sz="8" w:space="0" w:color="auto"/>
              <w:bottom w:val="single" w:sz="8" w:space="0" w:color="auto"/>
              <w:right w:val="single" w:sz="8" w:space="0" w:color="auto"/>
            </w:tcBorders>
            <w:vAlign w:val="center"/>
          </w:tcPr>
          <w:p w:rsidR="00A16F33" w:rsidRPr="007E7BFF" w:rsidRDefault="00A16F33" w:rsidP="00A16F33">
            <w:pPr>
              <w:autoSpaceDE w:val="0"/>
              <w:autoSpaceDN w:val="0"/>
              <w:adjustRightInd w:val="0"/>
              <w:jc w:val="center"/>
            </w:pPr>
            <w:r w:rsidRPr="007E7BFF">
              <w:t>с 01.07.2015</w:t>
            </w:r>
          </w:p>
          <w:p w:rsidR="00A16F33" w:rsidRPr="007E7BFF" w:rsidRDefault="00A16F33" w:rsidP="00A16F33">
            <w:pPr>
              <w:autoSpaceDE w:val="0"/>
              <w:autoSpaceDN w:val="0"/>
              <w:adjustRightInd w:val="0"/>
              <w:jc w:val="center"/>
            </w:pPr>
            <w:r w:rsidRPr="007E7BFF">
              <w:t>по 31.12.2015</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r w:rsidRPr="007E7BFF">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руб./ м</w:t>
            </w:r>
            <w:r w:rsidRPr="007E7BF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right"/>
              <w:rPr>
                <w:lang w:val="en-US"/>
              </w:rPr>
            </w:pPr>
            <w:r w:rsidRPr="007E7BF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r w:rsidRPr="007E7BFF">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руб./ м</w:t>
            </w:r>
            <w:r w:rsidRPr="007E7BF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20,08</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31,46</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23,69</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37,12</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right"/>
            </w:pPr>
            <w:r w:rsidRPr="007E7BF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100,00</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156,67</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100</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rPr>
                <w:lang w:val="en-US"/>
              </w:rPr>
            </w:pPr>
            <w:r w:rsidRPr="007E7BFF">
              <w:t>156,6</w:t>
            </w:r>
            <w:r w:rsidRPr="007E7BFF">
              <w:rPr>
                <w:lang w:val="en-US"/>
              </w:rPr>
              <w:t>7</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r w:rsidRPr="007E7BFF">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руб./ м</w:t>
            </w:r>
            <w:r w:rsidRPr="007E7BF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right"/>
            </w:pPr>
            <w:r w:rsidRPr="007E7BF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r w:rsidRPr="007E7BFF">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руб./ м</w:t>
            </w:r>
            <w:r w:rsidRPr="007E7BF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right"/>
            </w:pPr>
            <w:r w:rsidRPr="007E7BF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r w:rsidRPr="007E7BFF">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руб./ м</w:t>
            </w:r>
            <w:r w:rsidRPr="007E7BFF">
              <w:rPr>
                <w:vertAlign w:val="superscript"/>
              </w:rPr>
              <w:t>3</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r w:rsidR="00A16F33" w:rsidRPr="007E7BFF" w:rsidTr="00A16F33">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right"/>
            </w:pPr>
            <w:r w:rsidRPr="007E7BFF">
              <w:t>Рост</w:t>
            </w:r>
          </w:p>
        </w:tc>
        <w:tc>
          <w:tcPr>
            <w:tcW w:w="1424"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autoSpaceDE w:val="0"/>
              <w:autoSpaceDN w:val="0"/>
              <w:adjustRightInd w:val="0"/>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3"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752"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c>
          <w:tcPr>
            <w:tcW w:w="1615" w:type="dxa"/>
            <w:tcBorders>
              <w:top w:val="single" w:sz="4" w:space="0" w:color="auto"/>
              <w:left w:val="single" w:sz="4" w:space="0" w:color="auto"/>
              <w:bottom w:val="single" w:sz="4" w:space="0" w:color="auto"/>
              <w:right w:val="single" w:sz="4" w:space="0" w:color="auto"/>
            </w:tcBorders>
            <w:vAlign w:val="center"/>
          </w:tcPr>
          <w:p w:rsidR="00A16F33" w:rsidRPr="007E7BFF" w:rsidRDefault="00A16F33" w:rsidP="00A16F33">
            <w:pPr>
              <w:jc w:val="center"/>
            </w:pPr>
            <w:r w:rsidRPr="007E7BFF">
              <w:t>-</w:t>
            </w:r>
          </w:p>
        </w:tc>
      </w:tr>
    </w:tbl>
    <w:p w:rsidR="00A16F33" w:rsidRPr="007E7BFF" w:rsidRDefault="00A16F33" w:rsidP="00A16F33">
      <w:pPr>
        <w:ind w:right="-1" w:firstLine="720"/>
        <w:jc w:val="both"/>
      </w:pPr>
      <w:r w:rsidRPr="007E7BFF">
        <w:t>Расчет тарифов произведен исходя из годовых объемов отпуска товаров, услуг и годовых расходов по статьям затрат.</w:t>
      </w:r>
    </w:p>
    <w:p w:rsidR="00A16F33" w:rsidRPr="007E7BFF" w:rsidRDefault="00A16F33" w:rsidP="00A16F33">
      <w:pPr>
        <w:ind w:right="-1"/>
        <w:jc w:val="both"/>
      </w:pPr>
    </w:p>
    <w:p w:rsidR="00A16F33" w:rsidRPr="007E7BFF" w:rsidRDefault="00A16F33" w:rsidP="00A16F33">
      <w:pPr>
        <w:keepNext/>
        <w:jc w:val="center"/>
      </w:pPr>
      <w:r w:rsidRPr="007E7BFF">
        <w:t>По итогам рассмотрения приняты основные показатели расчета тарифов на период регулирования.</w:t>
      </w:r>
    </w:p>
    <w:p w:rsidR="00A16F33" w:rsidRPr="007E7BFF" w:rsidRDefault="00A16F33" w:rsidP="00A16F33">
      <w:pPr>
        <w:ind w:right="-1" w:firstLine="720"/>
        <w:jc w:val="both"/>
      </w:pPr>
      <w:r w:rsidRPr="007E7BFF">
        <w:t>1. Нормативы технологических затрат электрической энергии и (или) химических реагентов</w:t>
      </w:r>
    </w:p>
    <w:p w:rsidR="00A16F33" w:rsidRPr="007E7BFF" w:rsidRDefault="00A16F33" w:rsidP="00A16F33">
      <w:pPr>
        <w:autoSpaceDE w:val="0"/>
        <w:autoSpaceDN w:val="0"/>
        <w:adjustRightInd w:val="0"/>
        <w:ind w:right="-1" w:firstLine="540"/>
        <w:jc w:val="right"/>
      </w:pPr>
      <w:r w:rsidRPr="007E7BFF">
        <w:lastRenderedPageBreak/>
        <w:t>Таблица 3</w:t>
      </w:r>
    </w:p>
    <w:tbl>
      <w:tblPr>
        <w:tblW w:w="10211" w:type="dxa"/>
        <w:tblInd w:w="103" w:type="dxa"/>
        <w:tblLayout w:type="fixed"/>
        <w:tblLook w:val="0000" w:firstRow="0" w:lastRow="0" w:firstColumn="0" w:lastColumn="0" w:noHBand="0" w:noVBand="0"/>
      </w:tblPr>
      <w:tblGrid>
        <w:gridCol w:w="4825"/>
        <w:gridCol w:w="1276"/>
        <w:gridCol w:w="4110"/>
      </w:tblGrid>
      <w:tr w:rsidR="00A16F33" w:rsidRPr="007E7BFF" w:rsidTr="00A16F33">
        <w:trPr>
          <w:trHeight w:val="900"/>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A16F33" w:rsidRPr="007E7BFF" w:rsidRDefault="00A16F33" w:rsidP="00A16F33">
            <w:pPr>
              <w:jc w:val="center"/>
            </w:pPr>
            <w:r w:rsidRPr="007E7BFF">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F33" w:rsidRPr="007E7BFF" w:rsidRDefault="00A16F33" w:rsidP="00A16F33">
            <w:pPr>
              <w:jc w:val="center"/>
            </w:pPr>
            <w:r w:rsidRPr="007E7BFF">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A16F33" w:rsidRPr="007E7BFF" w:rsidRDefault="00A16F33" w:rsidP="00A16F33">
            <w:pPr>
              <w:jc w:val="center"/>
            </w:pPr>
            <w:r w:rsidRPr="007E7BFF">
              <w:t>Величина норматива</w:t>
            </w:r>
          </w:p>
        </w:tc>
      </w:tr>
      <w:tr w:rsidR="00A16F33" w:rsidRPr="007E7BFF" w:rsidTr="00A16F33">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A16F33" w:rsidRPr="007E7BFF" w:rsidRDefault="00A16F33" w:rsidP="00A16F33">
            <w:r w:rsidRPr="007E7BFF">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A16F33" w:rsidRPr="007E7BFF" w:rsidRDefault="00A16F33" w:rsidP="00A16F33">
            <w:r w:rsidRPr="007E7BFF">
              <w:t>Квт</w:t>
            </w:r>
            <w:r w:rsidRPr="007E7BFF">
              <w:rPr>
                <w:lang w:val="en-US"/>
              </w:rPr>
              <w:t>/</w:t>
            </w:r>
            <w:r w:rsidRPr="007E7BFF">
              <w:t>ч/ м</w:t>
            </w:r>
            <w:r w:rsidRPr="007E7BFF">
              <w:rPr>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rPr>
                <w:lang w:val="en-US"/>
              </w:rPr>
              <w:t>-</w:t>
            </w:r>
          </w:p>
        </w:tc>
      </w:tr>
      <w:tr w:rsidR="00A16F33" w:rsidRPr="007E7BFF" w:rsidTr="00A16F33">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A16F33" w:rsidRPr="007E7BFF" w:rsidRDefault="00A16F33" w:rsidP="00A16F33">
            <w:r w:rsidRPr="007E7BFF">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A16F33" w:rsidRPr="007E7BFF" w:rsidRDefault="00A16F33" w:rsidP="00A16F33">
            <w:r w:rsidRPr="007E7BFF">
              <w:t>кг</w:t>
            </w:r>
          </w:p>
        </w:tc>
        <w:tc>
          <w:tcPr>
            <w:tcW w:w="4110"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rPr>
                <w:lang w:val="en-US"/>
              </w:rPr>
            </w:pPr>
            <w:r w:rsidRPr="007E7BFF">
              <w:rPr>
                <w:lang w:val="en-US"/>
              </w:rPr>
              <w:t>-</w:t>
            </w:r>
          </w:p>
        </w:tc>
      </w:tr>
    </w:tbl>
    <w:p w:rsidR="00A16F33" w:rsidRPr="007E7BFF" w:rsidRDefault="00A16F33" w:rsidP="00A16F33">
      <w:pPr>
        <w:ind w:right="-1" w:firstLine="720"/>
        <w:jc w:val="both"/>
      </w:pPr>
      <w:r w:rsidRPr="007E7BFF">
        <w:t>2. Объем отпуска воды и принятых сточных вод, на основании которых были рассчитаны тарифы.</w:t>
      </w:r>
    </w:p>
    <w:p w:rsidR="00A16F33" w:rsidRPr="007E7BFF" w:rsidRDefault="00A16F33" w:rsidP="00A16F33">
      <w:pPr>
        <w:keepNext/>
        <w:ind w:right="-1" w:firstLine="720"/>
        <w:jc w:val="right"/>
      </w:pPr>
      <w:r w:rsidRPr="007E7BFF">
        <w:t>Таблица 4</w:t>
      </w:r>
    </w:p>
    <w:tbl>
      <w:tblPr>
        <w:tblW w:w="4886" w:type="pct"/>
        <w:jc w:val="center"/>
        <w:tblLook w:val="04A0" w:firstRow="1" w:lastRow="0" w:firstColumn="1" w:lastColumn="0" w:noHBand="0" w:noVBand="1"/>
      </w:tblPr>
      <w:tblGrid>
        <w:gridCol w:w="3361"/>
        <w:gridCol w:w="1079"/>
        <w:gridCol w:w="1132"/>
        <w:gridCol w:w="1165"/>
        <w:gridCol w:w="1165"/>
        <w:gridCol w:w="2281"/>
      </w:tblGrid>
      <w:tr w:rsidR="00A16F33" w:rsidRPr="007E7BFF" w:rsidTr="00A16F33">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F33" w:rsidRPr="007E7BFF" w:rsidRDefault="00A16F33" w:rsidP="00A16F33">
            <w:r w:rsidRPr="007E7BFF">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A16F33" w:rsidRPr="007E7BFF" w:rsidRDefault="00A16F33" w:rsidP="00A16F33">
            <w:pPr>
              <w:jc w:val="center"/>
              <w:rPr>
                <w:bCs/>
              </w:rPr>
            </w:pPr>
            <w:r w:rsidRPr="007E7BFF">
              <w:rPr>
                <w:bCs/>
              </w:rPr>
              <w:t>Ед. изм.</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A16F33" w:rsidRPr="007E7BFF" w:rsidRDefault="00A16F33" w:rsidP="00A16F33">
            <w:pPr>
              <w:jc w:val="center"/>
              <w:rPr>
                <w:bCs/>
              </w:rPr>
            </w:pPr>
            <w:r w:rsidRPr="007E7BFF">
              <w:rPr>
                <w:bCs/>
              </w:rPr>
              <w:t xml:space="preserve">2016 г.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A16F33" w:rsidRPr="007E7BFF" w:rsidRDefault="00A16F33" w:rsidP="00A16F33">
            <w:pPr>
              <w:jc w:val="center"/>
              <w:rPr>
                <w:bCs/>
              </w:rPr>
            </w:pPr>
            <w:r w:rsidRPr="007E7BFF">
              <w:rPr>
                <w:bCs/>
              </w:rPr>
              <w:t>2017 г.</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A16F33" w:rsidRPr="007E7BFF" w:rsidRDefault="00A16F33" w:rsidP="00A16F33">
            <w:pPr>
              <w:jc w:val="center"/>
              <w:rPr>
                <w:bCs/>
              </w:rPr>
            </w:pPr>
            <w:r w:rsidRPr="007E7BFF">
              <w:rPr>
                <w:bCs/>
              </w:rPr>
              <w:t>2018 г.</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A16F33" w:rsidRPr="007E7BFF" w:rsidRDefault="00A16F33" w:rsidP="00A16F33">
            <w:pPr>
              <w:jc w:val="center"/>
              <w:rPr>
                <w:bCs/>
              </w:rPr>
            </w:pPr>
            <w:r w:rsidRPr="007E7BFF">
              <w:rPr>
                <w:bCs/>
              </w:rPr>
              <w:t>Причина изменения объема</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142"/>
            </w:pPr>
            <w:r w:rsidRPr="007E7BFF">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142"/>
            </w:pPr>
            <w:r w:rsidRPr="007E7BFF">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Объем воды, поданной в сеть</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17,4</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17,4</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17,4</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Уровень потерь воды</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Отпуск воды,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142"/>
            </w:pPr>
            <w:r w:rsidRPr="007E7BFF">
              <w:t>другим организациям, осуществляющим водоснабжение</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142"/>
            </w:pPr>
            <w:r w:rsidRPr="007E7BFF">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2,87</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Транспортировка воды</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Потери воды</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 xml:space="preserve">Уровень потерь воды </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6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142"/>
            </w:pPr>
            <w:r w:rsidRPr="007E7BFF">
              <w:lastRenderedPageBreak/>
              <w:t>собственным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производственные нужды предприятия</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бюджетным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населению</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прочим потребителям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142"/>
            </w:pPr>
            <w:r w:rsidRPr="007E7BFF">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r w:rsidRPr="007E7BFF">
              <w:t>Объем принятых у абонентов сточных вод, по абонентам:</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142"/>
            </w:pPr>
            <w:r w:rsidRPr="007E7BFF">
              <w:rPr>
                <w:bCs/>
              </w:rPr>
              <w:t>от собственных абонентов:</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производственных нужд организации</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бюджетных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населения</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r w:rsidR="00A16F33" w:rsidRPr="007E7BFF" w:rsidTr="00A16F33">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A16F33" w:rsidRPr="007E7BFF" w:rsidRDefault="00A16F33" w:rsidP="00A16F33">
            <w:pPr>
              <w:ind w:left="307"/>
            </w:pPr>
            <w:r w:rsidRPr="007E7BFF">
              <w:t>от прочих потребителей</w:t>
            </w:r>
          </w:p>
        </w:tc>
        <w:tc>
          <w:tcPr>
            <w:tcW w:w="1079" w:type="dxa"/>
            <w:tcBorders>
              <w:top w:val="nil"/>
              <w:left w:val="nil"/>
              <w:bottom w:val="single" w:sz="4" w:space="0" w:color="auto"/>
              <w:right w:val="single" w:sz="4" w:space="0" w:color="auto"/>
            </w:tcBorders>
            <w:shd w:val="clear" w:color="auto" w:fill="auto"/>
            <w:vAlign w:val="center"/>
            <w:hideMark/>
          </w:tcPr>
          <w:p w:rsidR="00A16F33" w:rsidRPr="007E7BFF" w:rsidRDefault="00A16F33" w:rsidP="00A16F33">
            <w:pPr>
              <w:jc w:val="center"/>
            </w:pPr>
            <w:r w:rsidRPr="007E7BFF">
              <w:t>тыс. м</w:t>
            </w:r>
            <w:r w:rsidRPr="007E7BFF">
              <w:rPr>
                <w:vertAlign w:val="superscript"/>
              </w:rPr>
              <w:t>3</w:t>
            </w:r>
          </w:p>
        </w:tc>
        <w:tc>
          <w:tcPr>
            <w:tcW w:w="1132"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1165"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c>
          <w:tcPr>
            <w:tcW w:w="2281" w:type="dxa"/>
            <w:tcBorders>
              <w:top w:val="nil"/>
              <w:left w:val="nil"/>
              <w:bottom w:val="single" w:sz="4" w:space="0" w:color="auto"/>
              <w:right w:val="single" w:sz="4" w:space="0" w:color="auto"/>
            </w:tcBorders>
            <w:shd w:val="clear" w:color="auto" w:fill="auto"/>
            <w:noWrap/>
            <w:vAlign w:val="center"/>
          </w:tcPr>
          <w:p w:rsidR="00A16F33" w:rsidRPr="007E7BFF" w:rsidRDefault="00A16F33" w:rsidP="00A16F33">
            <w:pPr>
              <w:jc w:val="center"/>
            </w:pPr>
            <w:r w:rsidRPr="007E7BFF">
              <w:t>-</w:t>
            </w:r>
          </w:p>
        </w:tc>
      </w:tr>
    </w:tbl>
    <w:p w:rsidR="00A16F33" w:rsidRPr="007E7BFF" w:rsidRDefault="00A16F33" w:rsidP="00A16F33">
      <w:pPr>
        <w:ind w:firstLine="720"/>
        <w:jc w:val="both"/>
      </w:pPr>
    </w:p>
    <w:p w:rsidR="00A16F33" w:rsidRPr="007E7BFF" w:rsidRDefault="00A16F33" w:rsidP="00A16F33">
      <w:pPr>
        <w:ind w:right="-1" w:firstLine="708"/>
        <w:jc w:val="both"/>
      </w:pPr>
      <w:r w:rsidRPr="007E7BFF">
        <w:t>3. Индексы, используемые при формировании необходимой валовой выручки по статьям затрат на расчетный (долгосрочный) период регулирования.</w:t>
      </w:r>
    </w:p>
    <w:p w:rsidR="00A16F33" w:rsidRPr="007E7BFF" w:rsidRDefault="00A16F33" w:rsidP="00A16F33">
      <w:pPr>
        <w:ind w:right="-1" w:firstLine="708"/>
        <w:jc w:val="right"/>
      </w:pPr>
      <w:r w:rsidRPr="007E7BFF">
        <w:t>Таблица 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678"/>
        <w:gridCol w:w="2551"/>
        <w:gridCol w:w="1985"/>
      </w:tblGrid>
      <w:tr w:rsidR="00A16F33" w:rsidRPr="007E7BFF" w:rsidTr="000B7B4A">
        <w:trPr>
          <w:tblHeader/>
        </w:trPr>
        <w:tc>
          <w:tcPr>
            <w:tcW w:w="2284" w:type="dxa"/>
            <w:shd w:val="clear" w:color="auto" w:fill="auto"/>
            <w:vAlign w:val="center"/>
          </w:tcPr>
          <w:p w:rsidR="00A16F33" w:rsidRPr="007E7BFF" w:rsidRDefault="00A16F33" w:rsidP="00A16F33">
            <w:pPr>
              <w:ind w:right="-1"/>
              <w:jc w:val="center"/>
              <w:rPr>
                <w:bCs/>
              </w:rPr>
            </w:pPr>
            <w:r w:rsidRPr="007E7BFF">
              <w:rPr>
                <w:bCs/>
              </w:rPr>
              <w:t>Индексы</w:t>
            </w:r>
          </w:p>
        </w:tc>
        <w:tc>
          <w:tcPr>
            <w:tcW w:w="2678" w:type="dxa"/>
            <w:shd w:val="clear" w:color="auto" w:fill="auto"/>
            <w:vAlign w:val="center"/>
          </w:tcPr>
          <w:p w:rsidR="00A16F33" w:rsidRPr="007E7BFF" w:rsidRDefault="00A16F33" w:rsidP="00A16F33">
            <w:pPr>
              <w:ind w:right="-1"/>
              <w:jc w:val="center"/>
              <w:rPr>
                <w:bCs/>
              </w:rPr>
            </w:pPr>
            <w:r w:rsidRPr="007E7BFF">
              <w:rPr>
                <w:bCs/>
              </w:rPr>
              <w:t>2016 год</w:t>
            </w:r>
          </w:p>
        </w:tc>
        <w:tc>
          <w:tcPr>
            <w:tcW w:w="2551" w:type="dxa"/>
            <w:shd w:val="clear" w:color="auto" w:fill="auto"/>
            <w:vAlign w:val="center"/>
          </w:tcPr>
          <w:p w:rsidR="00A16F33" w:rsidRPr="007E7BFF" w:rsidRDefault="00A16F33" w:rsidP="00A16F33">
            <w:pPr>
              <w:ind w:right="-1"/>
              <w:jc w:val="center"/>
              <w:rPr>
                <w:bCs/>
              </w:rPr>
            </w:pPr>
            <w:r w:rsidRPr="007E7BFF">
              <w:rPr>
                <w:bCs/>
              </w:rPr>
              <w:t>2017 год</w:t>
            </w:r>
          </w:p>
        </w:tc>
        <w:tc>
          <w:tcPr>
            <w:tcW w:w="1985" w:type="dxa"/>
            <w:shd w:val="clear" w:color="auto" w:fill="auto"/>
            <w:vAlign w:val="center"/>
          </w:tcPr>
          <w:p w:rsidR="00A16F33" w:rsidRPr="007E7BFF" w:rsidRDefault="00A16F33" w:rsidP="00A16F33">
            <w:pPr>
              <w:ind w:right="-1"/>
              <w:jc w:val="center"/>
              <w:rPr>
                <w:bCs/>
              </w:rPr>
            </w:pPr>
            <w:r w:rsidRPr="007E7BFF">
              <w:rPr>
                <w:bCs/>
              </w:rPr>
              <w:t>2018 год</w:t>
            </w:r>
          </w:p>
        </w:tc>
      </w:tr>
      <w:tr w:rsidR="00A16F33" w:rsidRPr="007E7BFF" w:rsidTr="000B7B4A">
        <w:tc>
          <w:tcPr>
            <w:tcW w:w="2284" w:type="dxa"/>
            <w:shd w:val="clear" w:color="auto" w:fill="auto"/>
          </w:tcPr>
          <w:p w:rsidR="00A16F33" w:rsidRPr="007E7BFF" w:rsidRDefault="00A16F33" w:rsidP="00A16F33">
            <w:pPr>
              <w:ind w:right="-1"/>
              <w:jc w:val="both"/>
              <w:rPr>
                <w:bCs/>
              </w:rPr>
            </w:pPr>
            <w:r w:rsidRPr="007E7BFF">
              <w:t>Природный газ</w:t>
            </w:r>
          </w:p>
        </w:tc>
        <w:tc>
          <w:tcPr>
            <w:tcW w:w="2678" w:type="dxa"/>
            <w:shd w:val="clear" w:color="auto" w:fill="auto"/>
            <w:vAlign w:val="center"/>
          </w:tcPr>
          <w:p w:rsidR="00A16F33" w:rsidRPr="007E7BFF" w:rsidRDefault="00A16F33" w:rsidP="00A16F33">
            <w:pPr>
              <w:ind w:right="-1"/>
              <w:jc w:val="center"/>
            </w:pPr>
            <w:r w:rsidRPr="007E7BFF">
              <w:t>1,020</w:t>
            </w:r>
          </w:p>
        </w:tc>
        <w:tc>
          <w:tcPr>
            <w:tcW w:w="2551" w:type="dxa"/>
            <w:shd w:val="clear" w:color="auto" w:fill="auto"/>
            <w:vAlign w:val="center"/>
          </w:tcPr>
          <w:p w:rsidR="00A16F33" w:rsidRPr="007E7BFF" w:rsidRDefault="00A16F33" w:rsidP="00A16F33">
            <w:pPr>
              <w:ind w:right="-1"/>
              <w:jc w:val="center"/>
            </w:pPr>
            <w:r w:rsidRPr="007E7BFF">
              <w:t>1,030</w:t>
            </w:r>
          </w:p>
        </w:tc>
        <w:tc>
          <w:tcPr>
            <w:tcW w:w="1985" w:type="dxa"/>
            <w:shd w:val="clear" w:color="auto" w:fill="auto"/>
            <w:vAlign w:val="center"/>
          </w:tcPr>
          <w:p w:rsidR="00A16F33" w:rsidRPr="007E7BFF" w:rsidRDefault="00A16F33" w:rsidP="00A16F33">
            <w:pPr>
              <w:ind w:right="-1"/>
              <w:jc w:val="center"/>
            </w:pPr>
            <w:r w:rsidRPr="007E7BFF">
              <w:t>1,030</w:t>
            </w:r>
          </w:p>
        </w:tc>
      </w:tr>
      <w:tr w:rsidR="00A16F33" w:rsidRPr="007E7BFF" w:rsidTr="000B7B4A">
        <w:tc>
          <w:tcPr>
            <w:tcW w:w="2284" w:type="dxa"/>
            <w:shd w:val="clear" w:color="auto" w:fill="auto"/>
          </w:tcPr>
          <w:p w:rsidR="00A16F33" w:rsidRPr="007E7BFF" w:rsidRDefault="00A16F33" w:rsidP="00A16F33">
            <w:pPr>
              <w:ind w:right="-1"/>
              <w:jc w:val="both"/>
            </w:pPr>
            <w:r w:rsidRPr="007E7BFF">
              <w:t>Водоснабжение, водоотведение</w:t>
            </w:r>
          </w:p>
        </w:tc>
        <w:tc>
          <w:tcPr>
            <w:tcW w:w="2678" w:type="dxa"/>
            <w:shd w:val="clear" w:color="auto" w:fill="auto"/>
            <w:vAlign w:val="center"/>
          </w:tcPr>
          <w:p w:rsidR="00A16F33" w:rsidRPr="007E7BFF" w:rsidRDefault="00A16F33" w:rsidP="00A16F33">
            <w:pPr>
              <w:ind w:right="-1"/>
              <w:jc w:val="center"/>
            </w:pPr>
            <w:r w:rsidRPr="007E7BFF">
              <w:t>1,043</w:t>
            </w:r>
          </w:p>
        </w:tc>
        <w:tc>
          <w:tcPr>
            <w:tcW w:w="2551" w:type="dxa"/>
            <w:shd w:val="clear" w:color="auto" w:fill="auto"/>
            <w:vAlign w:val="center"/>
          </w:tcPr>
          <w:p w:rsidR="00A16F33" w:rsidRPr="007E7BFF" w:rsidRDefault="00A16F33" w:rsidP="00A16F33">
            <w:pPr>
              <w:ind w:right="-1"/>
              <w:jc w:val="center"/>
            </w:pPr>
            <w:r w:rsidRPr="007E7BFF">
              <w:t>1,043</w:t>
            </w:r>
          </w:p>
        </w:tc>
        <w:tc>
          <w:tcPr>
            <w:tcW w:w="1985" w:type="dxa"/>
            <w:shd w:val="clear" w:color="auto" w:fill="auto"/>
            <w:vAlign w:val="center"/>
          </w:tcPr>
          <w:p w:rsidR="00A16F33" w:rsidRPr="007E7BFF" w:rsidRDefault="00A16F33" w:rsidP="00A16F33">
            <w:pPr>
              <w:ind w:right="-1"/>
              <w:jc w:val="center"/>
            </w:pPr>
            <w:r w:rsidRPr="007E7BFF">
              <w:t>1,043</w:t>
            </w:r>
          </w:p>
        </w:tc>
      </w:tr>
      <w:tr w:rsidR="00A16F33" w:rsidRPr="007E7BFF" w:rsidTr="000B7B4A">
        <w:tc>
          <w:tcPr>
            <w:tcW w:w="2284" w:type="dxa"/>
            <w:shd w:val="clear" w:color="auto" w:fill="auto"/>
          </w:tcPr>
          <w:p w:rsidR="00A16F33" w:rsidRPr="007E7BFF" w:rsidRDefault="00A16F33" w:rsidP="00A16F33">
            <w:pPr>
              <w:ind w:right="-1"/>
              <w:jc w:val="both"/>
              <w:rPr>
                <w:bCs/>
              </w:rPr>
            </w:pPr>
            <w:r w:rsidRPr="007E7BFF">
              <w:t>Электрическая энергия</w:t>
            </w:r>
          </w:p>
        </w:tc>
        <w:tc>
          <w:tcPr>
            <w:tcW w:w="2678" w:type="dxa"/>
            <w:shd w:val="clear" w:color="auto" w:fill="auto"/>
            <w:vAlign w:val="center"/>
          </w:tcPr>
          <w:p w:rsidR="00A16F33" w:rsidRPr="007E7BFF" w:rsidRDefault="00A16F33" w:rsidP="00A16F33">
            <w:pPr>
              <w:ind w:right="-1"/>
              <w:jc w:val="center"/>
            </w:pPr>
            <w:r w:rsidRPr="007E7BFF">
              <w:t>1,078</w:t>
            </w:r>
          </w:p>
        </w:tc>
        <w:tc>
          <w:tcPr>
            <w:tcW w:w="2551" w:type="dxa"/>
            <w:shd w:val="clear" w:color="auto" w:fill="auto"/>
            <w:vAlign w:val="center"/>
          </w:tcPr>
          <w:p w:rsidR="00A16F33" w:rsidRPr="007E7BFF" w:rsidRDefault="00A16F33" w:rsidP="00A16F33">
            <w:pPr>
              <w:ind w:right="-1"/>
              <w:jc w:val="center"/>
            </w:pPr>
            <w:r w:rsidRPr="007E7BFF">
              <w:t>1,072</w:t>
            </w:r>
          </w:p>
        </w:tc>
        <w:tc>
          <w:tcPr>
            <w:tcW w:w="1985" w:type="dxa"/>
            <w:shd w:val="clear" w:color="auto" w:fill="auto"/>
            <w:vAlign w:val="center"/>
          </w:tcPr>
          <w:p w:rsidR="00A16F33" w:rsidRPr="007E7BFF" w:rsidRDefault="00A16F33" w:rsidP="00A16F33">
            <w:pPr>
              <w:ind w:right="-1"/>
              <w:jc w:val="center"/>
            </w:pPr>
            <w:r w:rsidRPr="007E7BFF">
              <w:t>1,071</w:t>
            </w:r>
          </w:p>
        </w:tc>
      </w:tr>
      <w:tr w:rsidR="00A16F33" w:rsidRPr="007E7BFF" w:rsidTr="000B7B4A">
        <w:tc>
          <w:tcPr>
            <w:tcW w:w="2284" w:type="dxa"/>
            <w:shd w:val="clear" w:color="auto" w:fill="auto"/>
          </w:tcPr>
          <w:p w:rsidR="00A16F33" w:rsidRPr="007E7BFF" w:rsidRDefault="00A16F33" w:rsidP="00A16F33">
            <w:pPr>
              <w:ind w:right="-1"/>
              <w:jc w:val="both"/>
            </w:pPr>
            <w:r w:rsidRPr="007E7BFF">
              <w:t>Тепловая энергия</w:t>
            </w:r>
          </w:p>
        </w:tc>
        <w:tc>
          <w:tcPr>
            <w:tcW w:w="2678" w:type="dxa"/>
            <w:shd w:val="clear" w:color="auto" w:fill="auto"/>
            <w:vAlign w:val="center"/>
          </w:tcPr>
          <w:p w:rsidR="00A16F33" w:rsidRPr="007E7BFF" w:rsidRDefault="00A16F33" w:rsidP="00A16F33">
            <w:pPr>
              <w:ind w:right="-1"/>
              <w:jc w:val="center"/>
            </w:pPr>
            <w:r w:rsidRPr="007E7BFF">
              <w:t>1,033</w:t>
            </w:r>
          </w:p>
        </w:tc>
        <w:tc>
          <w:tcPr>
            <w:tcW w:w="2551" w:type="dxa"/>
            <w:shd w:val="clear" w:color="auto" w:fill="auto"/>
            <w:vAlign w:val="center"/>
          </w:tcPr>
          <w:p w:rsidR="00A16F33" w:rsidRPr="007E7BFF" w:rsidRDefault="00A16F33" w:rsidP="00A16F33">
            <w:pPr>
              <w:ind w:right="-1"/>
              <w:jc w:val="center"/>
            </w:pPr>
            <w:r w:rsidRPr="007E7BFF">
              <w:t>1,070</w:t>
            </w:r>
          </w:p>
        </w:tc>
        <w:tc>
          <w:tcPr>
            <w:tcW w:w="1985" w:type="dxa"/>
            <w:shd w:val="clear" w:color="auto" w:fill="auto"/>
            <w:vAlign w:val="center"/>
          </w:tcPr>
          <w:p w:rsidR="00A16F33" w:rsidRPr="007E7BFF" w:rsidRDefault="00A16F33" w:rsidP="00A16F33">
            <w:pPr>
              <w:ind w:right="-1"/>
              <w:jc w:val="center"/>
            </w:pPr>
            <w:r w:rsidRPr="007E7BFF">
              <w:t>1,068</w:t>
            </w:r>
          </w:p>
        </w:tc>
      </w:tr>
      <w:tr w:rsidR="00A16F33" w:rsidRPr="007E7BFF" w:rsidTr="000B7B4A">
        <w:tc>
          <w:tcPr>
            <w:tcW w:w="2284" w:type="dxa"/>
            <w:shd w:val="clear" w:color="auto" w:fill="auto"/>
          </w:tcPr>
          <w:p w:rsidR="00A16F33" w:rsidRPr="007E7BFF" w:rsidRDefault="00A16F33" w:rsidP="00A16F33">
            <w:pPr>
              <w:ind w:right="-1"/>
              <w:jc w:val="both"/>
              <w:rPr>
                <w:bCs/>
              </w:rPr>
            </w:pPr>
            <w:r w:rsidRPr="007E7BFF">
              <w:rPr>
                <w:bCs/>
              </w:rPr>
              <w:t>Индекс потребительских цен</w:t>
            </w:r>
          </w:p>
        </w:tc>
        <w:tc>
          <w:tcPr>
            <w:tcW w:w="2678" w:type="dxa"/>
            <w:shd w:val="clear" w:color="auto" w:fill="auto"/>
            <w:vAlign w:val="center"/>
          </w:tcPr>
          <w:p w:rsidR="00A16F33" w:rsidRPr="007E7BFF" w:rsidRDefault="00A16F33" w:rsidP="00A16F33">
            <w:pPr>
              <w:ind w:right="-1"/>
              <w:jc w:val="center"/>
            </w:pPr>
            <w:r w:rsidRPr="007E7BFF">
              <w:t>1,074</w:t>
            </w:r>
          </w:p>
        </w:tc>
        <w:tc>
          <w:tcPr>
            <w:tcW w:w="2551" w:type="dxa"/>
            <w:shd w:val="clear" w:color="auto" w:fill="auto"/>
            <w:vAlign w:val="center"/>
          </w:tcPr>
          <w:p w:rsidR="00A16F33" w:rsidRPr="007E7BFF" w:rsidRDefault="00A16F33" w:rsidP="00A16F33">
            <w:pPr>
              <w:ind w:right="-1"/>
              <w:jc w:val="center"/>
            </w:pPr>
            <w:r w:rsidRPr="007E7BFF">
              <w:t>1,058</w:t>
            </w:r>
          </w:p>
        </w:tc>
        <w:tc>
          <w:tcPr>
            <w:tcW w:w="1985" w:type="dxa"/>
            <w:shd w:val="clear" w:color="auto" w:fill="auto"/>
            <w:vAlign w:val="center"/>
          </w:tcPr>
          <w:p w:rsidR="00A16F33" w:rsidRPr="007E7BFF" w:rsidRDefault="00A16F33" w:rsidP="00A16F33">
            <w:pPr>
              <w:ind w:right="-1"/>
              <w:jc w:val="center"/>
            </w:pPr>
            <w:r w:rsidRPr="007E7BFF">
              <w:t>1,055</w:t>
            </w:r>
          </w:p>
        </w:tc>
      </w:tr>
      <w:tr w:rsidR="00A16F33" w:rsidRPr="007E7BFF" w:rsidTr="000B7B4A">
        <w:tc>
          <w:tcPr>
            <w:tcW w:w="2284" w:type="dxa"/>
            <w:shd w:val="clear" w:color="auto" w:fill="auto"/>
          </w:tcPr>
          <w:p w:rsidR="00A16F33" w:rsidRPr="007E7BFF" w:rsidRDefault="00A16F33" w:rsidP="00A16F33">
            <w:pPr>
              <w:ind w:right="-1"/>
              <w:jc w:val="both"/>
              <w:rPr>
                <w:bCs/>
              </w:rPr>
            </w:pPr>
            <w:r w:rsidRPr="007E7BFF">
              <w:rPr>
                <w:bCs/>
              </w:rPr>
              <w:t>Индекс цен промышленных производителей</w:t>
            </w:r>
          </w:p>
        </w:tc>
        <w:tc>
          <w:tcPr>
            <w:tcW w:w="2678" w:type="dxa"/>
            <w:shd w:val="clear" w:color="auto" w:fill="auto"/>
            <w:vAlign w:val="center"/>
          </w:tcPr>
          <w:p w:rsidR="00A16F33" w:rsidRPr="007E7BFF" w:rsidRDefault="00A16F33" w:rsidP="00A16F33">
            <w:pPr>
              <w:ind w:right="-1"/>
              <w:jc w:val="center"/>
            </w:pPr>
            <w:r w:rsidRPr="007E7BFF">
              <w:t>1,059</w:t>
            </w:r>
          </w:p>
        </w:tc>
        <w:tc>
          <w:tcPr>
            <w:tcW w:w="2551" w:type="dxa"/>
            <w:shd w:val="clear" w:color="auto" w:fill="auto"/>
            <w:vAlign w:val="center"/>
          </w:tcPr>
          <w:p w:rsidR="00A16F33" w:rsidRPr="007E7BFF" w:rsidRDefault="00A16F33" w:rsidP="00A16F33">
            <w:pPr>
              <w:ind w:right="-1"/>
              <w:jc w:val="center"/>
            </w:pPr>
            <w:r w:rsidRPr="007E7BFF">
              <w:t>1,055</w:t>
            </w:r>
          </w:p>
        </w:tc>
        <w:tc>
          <w:tcPr>
            <w:tcW w:w="1985" w:type="dxa"/>
            <w:shd w:val="clear" w:color="auto" w:fill="auto"/>
            <w:vAlign w:val="center"/>
          </w:tcPr>
          <w:p w:rsidR="00A16F33" w:rsidRPr="007E7BFF" w:rsidRDefault="00A16F33" w:rsidP="00A16F33">
            <w:pPr>
              <w:ind w:right="-1"/>
              <w:jc w:val="center"/>
            </w:pPr>
            <w:r w:rsidRPr="007E7BFF">
              <w:t>1,053</w:t>
            </w:r>
          </w:p>
        </w:tc>
      </w:tr>
    </w:tbl>
    <w:p w:rsidR="00A16F33" w:rsidRPr="007E7BFF" w:rsidRDefault="00A16F33" w:rsidP="00A16F33">
      <w:pPr>
        <w:ind w:right="-1" w:firstLine="708"/>
        <w:jc w:val="both"/>
      </w:pPr>
    </w:p>
    <w:p w:rsidR="00A16F33" w:rsidRPr="007E7BFF" w:rsidRDefault="00A16F33" w:rsidP="00A16F33">
      <w:pPr>
        <w:ind w:right="-1" w:firstLine="708"/>
        <w:jc w:val="both"/>
      </w:pPr>
      <w:r w:rsidRPr="007E7BFF">
        <w:rPr>
          <w:bCs/>
        </w:rPr>
        <w:t xml:space="preserve">При расчёте расходов на 2016-2018 годы экспертной группой </w:t>
      </w:r>
      <w:r w:rsidRPr="007E7BFF">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7E7BFF">
        <w:rPr>
          <w:lang w:val="en-US"/>
        </w:rPr>
        <w:t>I</w:t>
      </w:r>
      <w:r w:rsidRPr="007E7BFF">
        <w:t>).</w:t>
      </w:r>
    </w:p>
    <w:p w:rsidR="00A16F33" w:rsidRPr="007E7BFF" w:rsidRDefault="00A16F33" w:rsidP="00A16F33">
      <w:pPr>
        <w:ind w:right="-1" w:firstLine="708"/>
        <w:jc w:val="both"/>
      </w:pPr>
      <w:r w:rsidRPr="007E7BFF">
        <w:lastRenderedPageBreak/>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A16F33" w:rsidRPr="007E7BFF" w:rsidRDefault="00A16F33" w:rsidP="00A16F33">
      <w:pPr>
        <w:ind w:firstLine="708"/>
      </w:pPr>
      <w:r w:rsidRPr="007E7BFF">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A16F33" w:rsidRPr="007E7BFF" w:rsidRDefault="00A16F33" w:rsidP="00A16F33">
      <w:pPr>
        <w:ind w:firstLine="708"/>
        <w:jc w:val="both"/>
      </w:pPr>
      <w:r w:rsidRPr="007E7BFF">
        <w:t>Необходимая валовая выручка в целом по регулируемыми видам деятельности по предложению организации в 2016 году составит 101,81 тыс</w:t>
      </w:r>
      <w:proofErr w:type="gramStart"/>
      <w:r w:rsidRPr="007E7BFF">
        <w:t>.р</w:t>
      </w:r>
      <w:proofErr w:type="gramEnd"/>
      <w:r w:rsidRPr="007E7BFF">
        <w:t>уб., в том числе расходы - 99,51 тыс. руб., нормативная прибыль - 2,3 тыс.руб.</w:t>
      </w:r>
    </w:p>
    <w:p w:rsidR="00A16F33" w:rsidRPr="007E7BFF" w:rsidRDefault="00A16F33" w:rsidP="00A16F33">
      <w:pPr>
        <w:ind w:firstLine="708"/>
        <w:jc w:val="both"/>
      </w:pPr>
      <w:r w:rsidRPr="007E7BFF">
        <w:t>Экспертная группа предлагает уменьшить необходимую валовую выручку, рассчитанную на 2016 год на сумму 9,43 тыс</w:t>
      </w:r>
      <w:proofErr w:type="gramStart"/>
      <w:r w:rsidRPr="007E7BFF">
        <w:t>.р</w:t>
      </w:r>
      <w:proofErr w:type="gramEnd"/>
      <w:r w:rsidRPr="007E7BFF">
        <w:t xml:space="preserve">уб., в том числе расходы </w:t>
      </w:r>
      <w:r w:rsidRPr="007E7BFF">
        <w:rPr>
          <w:bCs/>
        </w:rPr>
        <w:t>на сумму 8,44 тыс.руб., нормативную прибыль - 0,99 тыс</w:t>
      </w:r>
      <w:r w:rsidRPr="007E7BFF">
        <w:t>.руб.</w:t>
      </w:r>
    </w:p>
    <w:p w:rsidR="00A16F33" w:rsidRPr="007E7BFF" w:rsidRDefault="00A16F33" w:rsidP="00A16F33">
      <w:pPr>
        <w:ind w:firstLine="708"/>
        <w:jc w:val="both"/>
      </w:pPr>
      <w:r w:rsidRPr="007E7BFF">
        <w:t xml:space="preserve"> Таким образом, по предложению экспертной группы необходимая валовая выручка составит 92,38 тыс</w:t>
      </w:r>
      <w:proofErr w:type="gramStart"/>
      <w:r w:rsidRPr="007E7BFF">
        <w:t>.р</w:t>
      </w:r>
      <w:proofErr w:type="gramEnd"/>
      <w:r w:rsidRPr="007E7BFF">
        <w:t>уб., в том числе расходы - 91,07 тыс. руб., нормативная прибыль - 1,31 тыс.руб.</w:t>
      </w:r>
    </w:p>
    <w:p w:rsidR="00A16F33" w:rsidRPr="007E7BFF" w:rsidRDefault="00A16F33" w:rsidP="00A16F33">
      <w:pPr>
        <w:ind w:firstLine="708"/>
        <w:jc w:val="right"/>
      </w:pPr>
      <w:r w:rsidRPr="007E7BFF">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10"/>
        <w:gridCol w:w="1609"/>
        <w:gridCol w:w="1610"/>
        <w:gridCol w:w="2896"/>
      </w:tblGrid>
      <w:tr w:rsidR="00A16F33" w:rsidRPr="007E7BFF" w:rsidTr="00A16F33">
        <w:trPr>
          <w:trHeight w:val="105"/>
          <w:tblHeader/>
        </w:trPr>
        <w:tc>
          <w:tcPr>
            <w:tcW w:w="2696" w:type="dxa"/>
            <w:vMerge w:val="restart"/>
            <w:shd w:val="clear" w:color="auto" w:fill="auto"/>
            <w:vAlign w:val="center"/>
          </w:tcPr>
          <w:p w:rsidR="00A16F33" w:rsidRPr="007E7BFF" w:rsidRDefault="00A16F33" w:rsidP="00A16F33">
            <w:pPr>
              <w:jc w:val="center"/>
              <w:rPr>
                <w:bCs/>
              </w:rPr>
            </w:pPr>
            <w:r w:rsidRPr="007E7BFF">
              <w:rPr>
                <w:bCs/>
              </w:rPr>
              <w:t>Основные статьи расходов</w:t>
            </w:r>
          </w:p>
        </w:tc>
        <w:tc>
          <w:tcPr>
            <w:tcW w:w="4829" w:type="dxa"/>
            <w:gridSpan w:val="3"/>
            <w:shd w:val="clear" w:color="auto" w:fill="auto"/>
            <w:vAlign w:val="center"/>
          </w:tcPr>
          <w:p w:rsidR="00A16F33" w:rsidRPr="007E7BFF" w:rsidRDefault="00A16F33" w:rsidP="00A16F33">
            <w:pPr>
              <w:jc w:val="center"/>
              <w:rPr>
                <w:bCs/>
              </w:rPr>
            </w:pPr>
            <w:r w:rsidRPr="007E7BFF">
              <w:rPr>
                <w:bCs/>
              </w:rPr>
              <w:t>2016 год</w:t>
            </w:r>
          </w:p>
        </w:tc>
        <w:tc>
          <w:tcPr>
            <w:tcW w:w="2896" w:type="dxa"/>
            <w:vMerge w:val="restart"/>
            <w:shd w:val="clear" w:color="auto" w:fill="auto"/>
            <w:vAlign w:val="center"/>
          </w:tcPr>
          <w:p w:rsidR="00A16F33" w:rsidRPr="007E7BFF" w:rsidRDefault="00A16F33" w:rsidP="00A16F33">
            <w:pPr>
              <w:jc w:val="center"/>
              <w:rPr>
                <w:bCs/>
              </w:rPr>
            </w:pPr>
            <w:r w:rsidRPr="007E7BFF">
              <w:rPr>
                <w:bCs/>
              </w:rPr>
              <w:t>Основание изменения</w:t>
            </w:r>
          </w:p>
        </w:tc>
      </w:tr>
      <w:tr w:rsidR="00A16F33" w:rsidRPr="007E7BFF" w:rsidTr="00A16F33">
        <w:trPr>
          <w:trHeight w:val="1200"/>
          <w:tblHeader/>
        </w:trPr>
        <w:tc>
          <w:tcPr>
            <w:tcW w:w="2696" w:type="dxa"/>
            <w:vMerge/>
            <w:shd w:val="clear" w:color="auto" w:fill="auto"/>
            <w:vAlign w:val="center"/>
          </w:tcPr>
          <w:p w:rsidR="00A16F33" w:rsidRPr="007E7BFF" w:rsidRDefault="00A16F33" w:rsidP="00A16F33">
            <w:pPr>
              <w:jc w:val="center"/>
              <w:rPr>
                <w:bCs/>
              </w:rPr>
            </w:pPr>
          </w:p>
        </w:tc>
        <w:tc>
          <w:tcPr>
            <w:tcW w:w="1610" w:type="dxa"/>
            <w:shd w:val="clear" w:color="auto" w:fill="auto"/>
            <w:vAlign w:val="center"/>
          </w:tcPr>
          <w:p w:rsidR="00A16F33" w:rsidRPr="007E7BFF" w:rsidRDefault="00A16F33" w:rsidP="00A16F33">
            <w:pPr>
              <w:jc w:val="center"/>
              <w:rPr>
                <w:bCs/>
              </w:rPr>
            </w:pPr>
            <w:r w:rsidRPr="007E7BFF">
              <w:rPr>
                <w:bCs/>
              </w:rPr>
              <w:t>Данные организации, тыс. руб.</w:t>
            </w:r>
          </w:p>
        </w:tc>
        <w:tc>
          <w:tcPr>
            <w:tcW w:w="1609" w:type="dxa"/>
            <w:shd w:val="clear" w:color="auto" w:fill="auto"/>
            <w:vAlign w:val="center"/>
          </w:tcPr>
          <w:p w:rsidR="00A16F33" w:rsidRPr="007E7BFF" w:rsidRDefault="00A16F33" w:rsidP="00A16F33">
            <w:pPr>
              <w:jc w:val="center"/>
              <w:rPr>
                <w:bCs/>
              </w:rPr>
            </w:pPr>
            <w:r w:rsidRPr="007E7BFF">
              <w:rPr>
                <w:bCs/>
              </w:rPr>
              <w:t>Данные экспертной группы, тыс. руб.</w:t>
            </w:r>
          </w:p>
        </w:tc>
        <w:tc>
          <w:tcPr>
            <w:tcW w:w="1610" w:type="dxa"/>
            <w:shd w:val="clear" w:color="auto" w:fill="auto"/>
            <w:vAlign w:val="center"/>
          </w:tcPr>
          <w:p w:rsidR="00A16F33" w:rsidRPr="007E7BFF" w:rsidRDefault="00A16F33" w:rsidP="00A16F33">
            <w:pPr>
              <w:jc w:val="center"/>
              <w:rPr>
                <w:bCs/>
              </w:rPr>
            </w:pPr>
            <w:r w:rsidRPr="007E7BFF">
              <w:rPr>
                <w:bCs/>
              </w:rPr>
              <w:t>Отклонение, тыс. руб.</w:t>
            </w:r>
          </w:p>
        </w:tc>
        <w:tc>
          <w:tcPr>
            <w:tcW w:w="2896" w:type="dxa"/>
            <w:vMerge/>
            <w:shd w:val="clear" w:color="auto" w:fill="auto"/>
            <w:vAlign w:val="center"/>
          </w:tcPr>
          <w:p w:rsidR="00A16F33" w:rsidRPr="007E7BFF" w:rsidRDefault="00A16F33" w:rsidP="00A16F33">
            <w:pPr>
              <w:jc w:val="center"/>
              <w:rPr>
                <w:bCs/>
              </w:rPr>
            </w:pPr>
          </w:p>
        </w:tc>
      </w:tr>
      <w:tr w:rsidR="00A16F33" w:rsidRPr="007E7BFF" w:rsidTr="00A16F33">
        <w:tc>
          <w:tcPr>
            <w:tcW w:w="2696" w:type="dxa"/>
            <w:shd w:val="clear" w:color="auto" w:fill="auto"/>
            <w:vAlign w:val="center"/>
          </w:tcPr>
          <w:p w:rsidR="00A16F33" w:rsidRPr="007E7BFF" w:rsidRDefault="00A16F33" w:rsidP="00A16F33">
            <w:r w:rsidRPr="007E7BFF">
              <w:t>Текущие расходы</w:t>
            </w:r>
          </w:p>
        </w:tc>
        <w:tc>
          <w:tcPr>
            <w:tcW w:w="1610" w:type="dxa"/>
            <w:shd w:val="clear" w:color="auto" w:fill="auto"/>
            <w:vAlign w:val="center"/>
          </w:tcPr>
          <w:p w:rsidR="00A16F33" w:rsidRPr="007E7BFF" w:rsidRDefault="00A16F33" w:rsidP="00A16F33">
            <w:pPr>
              <w:jc w:val="center"/>
            </w:pPr>
            <w:r w:rsidRPr="007E7BFF">
              <w:t>92,91</w:t>
            </w:r>
          </w:p>
        </w:tc>
        <w:tc>
          <w:tcPr>
            <w:tcW w:w="1609" w:type="dxa"/>
            <w:shd w:val="clear" w:color="auto" w:fill="auto"/>
            <w:vAlign w:val="center"/>
          </w:tcPr>
          <w:p w:rsidR="00A16F33" w:rsidRPr="007E7BFF" w:rsidRDefault="00A16F33" w:rsidP="00A16F33">
            <w:pPr>
              <w:jc w:val="center"/>
            </w:pPr>
            <w:r w:rsidRPr="007E7BFF">
              <w:t>84,98</w:t>
            </w:r>
          </w:p>
        </w:tc>
        <w:tc>
          <w:tcPr>
            <w:tcW w:w="1610" w:type="dxa"/>
            <w:shd w:val="clear" w:color="auto" w:fill="auto"/>
            <w:vAlign w:val="center"/>
          </w:tcPr>
          <w:p w:rsidR="00A16F33" w:rsidRPr="007E7BFF" w:rsidRDefault="00A16F33" w:rsidP="00A16F33">
            <w:pPr>
              <w:jc w:val="center"/>
            </w:pPr>
            <w:r w:rsidRPr="007E7BFF">
              <w:t>-7,93</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r w:rsidRPr="007E7BFF">
              <w:t>Операционные расходы</w:t>
            </w:r>
          </w:p>
        </w:tc>
        <w:tc>
          <w:tcPr>
            <w:tcW w:w="1610" w:type="dxa"/>
            <w:shd w:val="clear" w:color="auto" w:fill="auto"/>
            <w:vAlign w:val="center"/>
          </w:tcPr>
          <w:p w:rsidR="00A16F33" w:rsidRPr="007E7BFF" w:rsidRDefault="00A16F33" w:rsidP="00A16F33">
            <w:pPr>
              <w:jc w:val="center"/>
            </w:pPr>
            <w:r w:rsidRPr="007E7BFF">
              <w:t>86,28</w:t>
            </w:r>
          </w:p>
        </w:tc>
        <w:tc>
          <w:tcPr>
            <w:tcW w:w="1609" w:type="dxa"/>
            <w:shd w:val="clear" w:color="auto" w:fill="auto"/>
            <w:vAlign w:val="center"/>
          </w:tcPr>
          <w:p w:rsidR="00A16F33" w:rsidRPr="007E7BFF" w:rsidRDefault="00A16F33" w:rsidP="00A16F33">
            <w:pPr>
              <w:jc w:val="center"/>
            </w:pPr>
            <w:r w:rsidRPr="007E7BFF">
              <w:t>77,91</w:t>
            </w:r>
          </w:p>
        </w:tc>
        <w:tc>
          <w:tcPr>
            <w:tcW w:w="1610" w:type="dxa"/>
            <w:shd w:val="clear" w:color="auto" w:fill="auto"/>
            <w:vAlign w:val="center"/>
          </w:tcPr>
          <w:p w:rsidR="00A16F33" w:rsidRPr="007E7BFF" w:rsidRDefault="00A16F33" w:rsidP="00A16F33">
            <w:pPr>
              <w:jc w:val="center"/>
            </w:pPr>
            <w:r w:rsidRPr="007E7BFF">
              <w:t>-8,37</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rPr>
                <w:bCs/>
              </w:rPr>
            </w:pPr>
            <w:r w:rsidRPr="007E7BFF">
              <w:rPr>
                <w:bCs/>
              </w:rPr>
              <w:t>Производственные расходы</w:t>
            </w:r>
          </w:p>
        </w:tc>
        <w:tc>
          <w:tcPr>
            <w:tcW w:w="1610" w:type="dxa"/>
            <w:shd w:val="clear" w:color="auto" w:fill="auto"/>
            <w:vAlign w:val="center"/>
          </w:tcPr>
          <w:p w:rsidR="00A16F33" w:rsidRPr="007E7BFF" w:rsidRDefault="00A16F33" w:rsidP="00A16F33">
            <w:pPr>
              <w:jc w:val="center"/>
            </w:pPr>
            <w:r w:rsidRPr="007E7BFF">
              <w:t>45,06</w:t>
            </w:r>
          </w:p>
        </w:tc>
        <w:tc>
          <w:tcPr>
            <w:tcW w:w="1609" w:type="dxa"/>
            <w:shd w:val="clear" w:color="auto" w:fill="auto"/>
            <w:vAlign w:val="center"/>
          </w:tcPr>
          <w:p w:rsidR="00A16F33" w:rsidRPr="007E7BFF" w:rsidRDefault="00A16F33" w:rsidP="00A16F33">
            <w:pPr>
              <w:jc w:val="center"/>
            </w:pPr>
            <w:r w:rsidRPr="007E7BFF">
              <w:t>30,3</w:t>
            </w:r>
          </w:p>
        </w:tc>
        <w:tc>
          <w:tcPr>
            <w:tcW w:w="1610" w:type="dxa"/>
            <w:shd w:val="clear" w:color="auto" w:fill="auto"/>
            <w:vAlign w:val="center"/>
          </w:tcPr>
          <w:p w:rsidR="00A16F33" w:rsidRPr="007E7BFF" w:rsidRDefault="00A16F33" w:rsidP="00A16F33">
            <w:pPr>
              <w:jc w:val="center"/>
            </w:pPr>
            <w:r w:rsidRPr="007E7BFF">
              <w:t>-14,76</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rPr>
                <w:bCs/>
                <w:iCs/>
              </w:rPr>
              <w:t>расходы на приобретение сырья и материалов и их хранение:</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реагенты</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ГСМ</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материалы и малоценные основные средства</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Затраты на оплату труда и отчисления на социальные нужды</w:t>
            </w:r>
          </w:p>
        </w:tc>
        <w:tc>
          <w:tcPr>
            <w:tcW w:w="1610" w:type="dxa"/>
            <w:shd w:val="clear" w:color="auto" w:fill="auto"/>
            <w:vAlign w:val="center"/>
          </w:tcPr>
          <w:p w:rsidR="00A16F33" w:rsidRPr="007E7BFF" w:rsidRDefault="00A16F33" w:rsidP="00A16F33">
            <w:pPr>
              <w:jc w:val="center"/>
            </w:pPr>
            <w:r w:rsidRPr="007E7BFF">
              <w:t>84,47</w:t>
            </w:r>
          </w:p>
        </w:tc>
        <w:tc>
          <w:tcPr>
            <w:tcW w:w="1609" w:type="dxa"/>
            <w:shd w:val="clear" w:color="auto" w:fill="auto"/>
            <w:vAlign w:val="center"/>
          </w:tcPr>
          <w:p w:rsidR="00A16F33" w:rsidRPr="007E7BFF" w:rsidRDefault="00A16F33" w:rsidP="00A16F33">
            <w:pPr>
              <w:jc w:val="center"/>
            </w:pPr>
            <w:r w:rsidRPr="007E7BFF">
              <w:t>76,79</w:t>
            </w:r>
          </w:p>
        </w:tc>
        <w:tc>
          <w:tcPr>
            <w:tcW w:w="1610" w:type="dxa"/>
            <w:shd w:val="clear" w:color="auto" w:fill="auto"/>
            <w:vAlign w:val="center"/>
          </w:tcPr>
          <w:p w:rsidR="00A16F33" w:rsidRPr="007E7BFF" w:rsidRDefault="00A16F33" w:rsidP="00A16F33">
            <w:pPr>
              <w:jc w:val="center"/>
            </w:pPr>
            <w:r w:rsidRPr="007E7BFF">
              <w:t>-7,68</w:t>
            </w:r>
          </w:p>
        </w:tc>
        <w:tc>
          <w:tcPr>
            <w:tcW w:w="2896" w:type="dxa"/>
            <w:shd w:val="clear" w:color="auto" w:fill="auto"/>
            <w:vAlign w:val="center"/>
          </w:tcPr>
          <w:p w:rsidR="00A16F33" w:rsidRPr="007E7BFF" w:rsidRDefault="00A16F33" w:rsidP="00A16F33">
            <w:r w:rsidRPr="007E7BFF">
              <w:t>С учетом поэтапного доведения до уровня отраслевого тарифного соглашения и уровня средней заработной платы по региону, сложившейся по отрасли за 2015 год</w:t>
            </w:r>
          </w:p>
        </w:tc>
      </w:tr>
      <w:tr w:rsidR="00A16F33" w:rsidRPr="007E7BFF" w:rsidTr="00A16F33">
        <w:tc>
          <w:tcPr>
            <w:tcW w:w="2696" w:type="dxa"/>
            <w:shd w:val="clear" w:color="auto" w:fill="auto"/>
            <w:vAlign w:val="center"/>
          </w:tcPr>
          <w:p w:rsidR="00A16F33" w:rsidRPr="007E7BFF" w:rsidRDefault="00A16F33" w:rsidP="00A16F33">
            <w:pPr>
              <w:jc w:val="both"/>
            </w:pPr>
            <w:r w:rsidRPr="007E7BFF">
              <w:t>Общехозяйственные расходы</w:t>
            </w:r>
          </w:p>
        </w:tc>
        <w:tc>
          <w:tcPr>
            <w:tcW w:w="1610" w:type="dxa"/>
            <w:shd w:val="clear" w:color="auto" w:fill="auto"/>
            <w:vAlign w:val="center"/>
          </w:tcPr>
          <w:p w:rsidR="00A16F33" w:rsidRPr="007E7BFF" w:rsidRDefault="00A16F33" w:rsidP="00A16F33">
            <w:pPr>
              <w:jc w:val="center"/>
            </w:pPr>
            <w:r w:rsidRPr="007E7BFF">
              <w:t>1,02</w:t>
            </w:r>
          </w:p>
        </w:tc>
        <w:tc>
          <w:tcPr>
            <w:tcW w:w="1609" w:type="dxa"/>
            <w:shd w:val="clear" w:color="auto" w:fill="auto"/>
            <w:vAlign w:val="center"/>
          </w:tcPr>
          <w:p w:rsidR="00A16F33" w:rsidRPr="007E7BFF" w:rsidRDefault="00A16F33" w:rsidP="00A16F33">
            <w:pPr>
              <w:jc w:val="center"/>
            </w:pPr>
            <w:r w:rsidRPr="007E7BFF">
              <w:t>1,12</w:t>
            </w:r>
          </w:p>
        </w:tc>
        <w:tc>
          <w:tcPr>
            <w:tcW w:w="1610" w:type="dxa"/>
            <w:shd w:val="clear" w:color="auto" w:fill="auto"/>
            <w:vAlign w:val="center"/>
          </w:tcPr>
          <w:p w:rsidR="00A16F33" w:rsidRPr="007E7BFF" w:rsidRDefault="00A16F33" w:rsidP="00A16F33">
            <w:pPr>
              <w:jc w:val="center"/>
            </w:pPr>
            <w:r w:rsidRPr="007E7BFF">
              <w:t>0,1</w:t>
            </w:r>
          </w:p>
        </w:tc>
        <w:tc>
          <w:tcPr>
            <w:tcW w:w="2896" w:type="dxa"/>
            <w:shd w:val="clear" w:color="auto" w:fill="auto"/>
            <w:vAlign w:val="center"/>
          </w:tcPr>
          <w:p w:rsidR="00A16F33" w:rsidRPr="007E7BFF" w:rsidRDefault="00A16F33" w:rsidP="00A16F33">
            <w:r w:rsidRPr="007E7BFF">
              <w:t>На основании плановых показателей 2015 года с учетом ИЦП</w:t>
            </w:r>
          </w:p>
        </w:tc>
      </w:tr>
      <w:tr w:rsidR="00A16F33" w:rsidRPr="007E7BFF" w:rsidTr="00A16F33">
        <w:tc>
          <w:tcPr>
            <w:tcW w:w="2696" w:type="dxa"/>
            <w:shd w:val="clear" w:color="auto" w:fill="auto"/>
            <w:vAlign w:val="center"/>
          </w:tcPr>
          <w:p w:rsidR="00A16F33" w:rsidRPr="007E7BFF" w:rsidRDefault="00A16F33" w:rsidP="00A16F33">
            <w:pPr>
              <w:jc w:val="both"/>
            </w:pPr>
            <w:r w:rsidRPr="007E7BFF">
              <w:t>Прочие производственные расходы</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Расходы на текущий ремонт</w:t>
            </w:r>
          </w:p>
        </w:tc>
        <w:tc>
          <w:tcPr>
            <w:tcW w:w="1610" w:type="dxa"/>
            <w:shd w:val="clear" w:color="auto" w:fill="auto"/>
            <w:vAlign w:val="center"/>
          </w:tcPr>
          <w:p w:rsidR="00A16F33" w:rsidRPr="007E7BFF" w:rsidRDefault="00A16F33" w:rsidP="00A16F33">
            <w:pPr>
              <w:jc w:val="center"/>
            </w:pPr>
            <w:r w:rsidRPr="007E7BFF">
              <w:t>0,79</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-0,79</w:t>
            </w:r>
          </w:p>
        </w:tc>
        <w:tc>
          <w:tcPr>
            <w:tcW w:w="2896" w:type="dxa"/>
            <w:shd w:val="clear" w:color="auto" w:fill="auto"/>
            <w:vAlign w:val="center"/>
          </w:tcPr>
          <w:p w:rsidR="00A16F33" w:rsidRPr="007E7BFF" w:rsidRDefault="00A16F33" w:rsidP="00A16F33">
            <w:r w:rsidRPr="007E7BFF">
              <w:t>Не обоснованы документально</w:t>
            </w:r>
          </w:p>
        </w:tc>
      </w:tr>
      <w:tr w:rsidR="00A16F33" w:rsidRPr="007E7BFF" w:rsidTr="00A16F33">
        <w:tc>
          <w:tcPr>
            <w:tcW w:w="2696" w:type="dxa"/>
            <w:shd w:val="clear" w:color="auto" w:fill="auto"/>
            <w:vAlign w:val="center"/>
          </w:tcPr>
          <w:p w:rsidR="00A16F33" w:rsidRPr="007E7BFF" w:rsidRDefault="00A16F33" w:rsidP="00A16F33">
            <w:pPr>
              <w:jc w:val="both"/>
            </w:pPr>
            <w:r w:rsidRPr="007E7BFF">
              <w:lastRenderedPageBreak/>
              <w:t>Расходы на капитальный ремонт</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rPr>
                <w:bCs/>
              </w:rPr>
            </w:pPr>
            <w:r w:rsidRPr="007E7BFF">
              <w:rPr>
                <w:bCs/>
              </w:rPr>
              <w:t>Расходы на электрическую энергию</w:t>
            </w:r>
          </w:p>
        </w:tc>
        <w:tc>
          <w:tcPr>
            <w:tcW w:w="1610" w:type="dxa"/>
            <w:shd w:val="clear" w:color="auto" w:fill="auto"/>
            <w:vAlign w:val="center"/>
          </w:tcPr>
          <w:p w:rsidR="00A16F33" w:rsidRPr="007E7BFF" w:rsidRDefault="00A16F33" w:rsidP="00A16F33">
            <w:pPr>
              <w:jc w:val="center"/>
            </w:pPr>
            <w:r w:rsidRPr="007E7BFF">
              <w:t>3,74</w:t>
            </w:r>
          </w:p>
        </w:tc>
        <w:tc>
          <w:tcPr>
            <w:tcW w:w="1609" w:type="dxa"/>
            <w:shd w:val="clear" w:color="auto" w:fill="auto"/>
            <w:vAlign w:val="center"/>
          </w:tcPr>
          <w:p w:rsidR="00A16F33" w:rsidRPr="007E7BFF" w:rsidRDefault="00A16F33" w:rsidP="00A16F33">
            <w:pPr>
              <w:jc w:val="center"/>
            </w:pPr>
            <w:r w:rsidRPr="007E7BFF">
              <w:t>3,93</w:t>
            </w:r>
          </w:p>
        </w:tc>
        <w:tc>
          <w:tcPr>
            <w:tcW w:w="1610" w:type="dxa"/>
            <w:shd w:val="clear" w:color="auto" w:fill="auto"/>
            <w:vAlign w:val="center"/>
          </w:tcPr>
          <w:p w:rsidR="00A16F33" w:rsidRPr="007E7BFF" w:rsidRDefault="00A16F33" w:rsidP="00A16F33">
            <w:pPr>
              <w:jc w:val="center"/>
            </w:pPr>
            <w:r w:rsidRPr="007E7BFF">
              <w:t>0,19</w:t>
            </w:r>
          </w:p>
        </w:tc>
        <w:tc>
          <w:tcPr>
            <w:tcW w:w="2896" w:type="dxa"/>
            <w:shd w:val="clear" w:color="auto" w:fill="auto"/>
            <w:vAlign w:val="center"/>
          </w:tcPr>
          <w:p w:rsidR="00A16F33" w:rsidRPr="007E7BFF" w:rsidRDefault="00A16F33" w:rsidP="00A16F33">
            <w:r w:rsidRPr="007E7BFF">
              <w:t>Исходя из технологического обоснованного объема электроэнергии с учетом позиций, определенных прогнозом социально-экономического развития РФ на 2016 год и плановый период 2017-2018 годов</w:t>
            </w:r>
          </w:p>
        </w:tc>
      </w:tr>
      <w:tr w:rsidR="00A16F33" w:rsidRPr="007E7BFF" w:rsidTr="00A16F33">
        <w:tc>
          <w:tcPr>
            <w:tcW w:w="2696" w:type="dxa"/>
            <w:shd w:val="clear" w:color="auto" w:fill="auto"/>
            <w:vAlign w:val="center"/>
          </w:tcPr>
          <w:p w:rsidR="00A16F33" w:rsidRPr="007E7BFF" w:rsidRDefault="00A16F33" w:rsidP="00A16F33">
            <w:pPr>
              <w:rPr>
                <w:bCs/>
              </w:rPr>
            </w:pPr>
            <w:r w:rsidRPr="007E7BFF">
              <w:rPr>
                <w:bCs/>
              </w:rPr>
              <w:t>Неподконтрольные расходы</w:t>
            </w:r>
          </w:p>
        </w:tc>
        <w:tc>
          <w:tcPr>
            <w:tcW w:w="1610" w:type="dxa"/>
            <w:shd w:val="clear" w:color="auto" w:fill="auto"/>
            <w:vAlign w:val="center"/>
          </w:tcPr>
          <w:p w:rsidR="00A16F33" w:rsidRPr="007E7BFF" w:rsidRDefault="00A16F33" w:rsidP="00A16F33">
            <w:pPr>
              <w:jc w:val="center"/>
            </w:pPr>
            <w:r w:rsidRPr="007E7BFF">
              <w:t>2,89</w:t>
            </w:r>
          </w:p>
        </w:tc>
        <w:tc>
          <w:tcPr>
            <w:tcW w:w="1609" w:type="dxa"/>
            <w:shd w:val="clear" w:color="auto" w:fill="auto"/>
            <w:vAlign w:val="center"/>
          </w:tcPr>
          <w:p w:rsidR="00A16F33" w:rsidRPr="007E7BFF" w:rsidRDefault="00A16F33" w:rsidP="00A16F33">
            <w:pPr>
              <w:jc w:val="center"/>
            </w:pPr>
            <w:r w:rsidRPr="007E7BFF">
              <w:t>3,14</w:t>
            </w:r>
          </w:p>
        </w:tc>
        <w:tc>
          <w:tcPr>
            <w:tcW w:w="1610" w:type="dxa"/>
            <w:shd w:val="clear" w:color="auto" w:fill="auto"/>
            <w:vAlign w:val="center"/>
          </w:tcPr>
          <w:p w:rsidR="00A16F33" w:rsidRPr="007E7BFF" w:rsidRDefault="00A16F33" w:rsidP="00A16F33">
            <w:pPr>
              <w:jc w:val="center"/>
            </w:pPr>
            <w:r w:rsidRPr="007E7BFF">
              <w:t>0,25</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r w:rsidRPr="007E7BFF">
              <w:rPr>
                <w:bCs/>
              </w:rPr>
              <w:t>Расходы на оплату товаров (услуг, работ), приобретаемых у других организаций:</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расходы на тепловую энергию</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расходы на покупку воды</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услуги по транспортировке холодной воды</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услуги по водоотведению и очистке сточных вод</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услуги по транспортировке сточных вод</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Налоги и сборы:</w:t>
            </w:r>
          </w:p>
        </w:tc>
        <w:tc>
          <w:tcPr>
            <w:tcW w:w="1610" w:type="dxa"/>
            <w:shd w:val="clear" w:color="auto" w:fill="auto"/>
            <w:vAlign w:val="center"/>
          </w:tcPr>
          <w:p w:rsidR="00A16F33" w:rsidRPr="007E7BFF" w:rsidRDefault="00A16F33" w:rsidP="00A16F33">
            <w:pPr>
              <w:jc w:val="center"/>
            </w:pPr>
            <w:r w:rsidRPr="007E7BFF">
              <w:t>2,89</w:t>
            </w:r>
          </w:p>
        </w:tc>
        <w:tc>
          <w:tcPr>
            <w:tcW w:w="1609" w:type="dxa"/>
            <w:shd w:val="clear" w:color="auto" w:fill="auto"/>
            <w:vAlign w:val="center"/>
          </w:tcPr>
          <w:p w:rsidR="00A16F33" w:rsidRPr="007E7BFF" w:rsidRDefault="00A16F33" w:rsidP="00A16F33">
            <w:pPr>
              <w:jc w:val="center"/>
            </w:pPr>
            <w:r w:rsidRPr="007E7BFF">
              <w:t>3,14</w:t>
            </w:r>
          </w:p>
        </w:tc>
        <w:tc>
          <w:tcPr>
            <w:tcW w:w="1610" w:type="dxa"/>
            <w:shd w:val="clear" w:color="auto" w:fill="auto"/>
            <w:vAlign w:val="center"/>
          </w:tcPr>
          <w:p w:rsidR="00A16F33" w:rsidRPr="007E7BFF" w:rsidRDefault="00A16F33" w:rsidP="00A16F33">
            <w:pPr>
              <w:jc w:val="center"/>
            </w:pPr>
            <w:r w:rsidRPr="007E7BFF">
              <w:t>0,25</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Налог на прибыль</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Налог на имущество организаций</w:t>
            </w:r>
          </w:p>
        </w:tc>
        <w:tc>
          <w:tcPr>
            <w:tcW w:w="1610" w:type="dxa"/>
            <w:shd w:val="clear" w:color="auto" w:fill="auto"/>
            <w:vAlign w:val="center"/>
          </w:tcPr>
          <w:p w:rsidR="00A16F33" w:rsidRPr="007E7BFF" w:rsidRDefault="00A16F33" w:rsidP="00A16F33">
            <w:pPr>
              <w:jc w:val="center"/>
            </w:pPr>
            <w:r w:rsidRPr="007E7BFF">
              <w:t>1,85</w:t>
            </w:r>
          </w:p>
        </w:tc>
        <w:tc>
          <w:tcPr>
            <w:tcW w:w="1609" w:type="dxa"/>
            <w:shd w:val="clear" w:color="auto" w:fill="auto"/>
            <w:vAlign w:val="center"/>
          </w:tcPr>
          <w:p w:rsidR="00A16F33" w:rsidRPr="007E7BFF" w:rsidRDefault="00A16F33" w:rsidP="00A16F33">
            <w:pPr>
              <w:jc w:val="center"/>
            </w:pPr>
            <w:r w:rsidRPr="007E7BFF">
              <w:t>1,78</w:t>
            </w:r>
          </w:p>
        </w:tc>
        <w:tc>
          <w:tcPr>
            <w:tcW w:w="1610" w:type="dxa"/>
            <w:shd w:val="clear" w:color="auto" w:fill="auto"/>
            <w:vAlign w:val="center"/>
          </w:tcPr>
          <w:p w:rsidR="00A16F33" w:rsidRPr="007E7BFF" w:rsidRDefault="00A16F33" w:rsidP="00A16F33">
            <w:pPr>
              <w:jc w:val="center"/>
            </w:pPr>
            <w:r w:rsidRPr="007E7BFF">
              <w:t>-0,07</w:t>
            </w:r>
          </w:p>
        </w:tc>
        <w:tc>
          <w:tcPr>
            <w:tcW w:w="2896" w:type="dxa"/>
            <w:shd w:val="clear" w:color="auto" w:fill="auto"/>
            <w:vAlign w:val="center"/>
          </w:tcPr>
          <w:p w:rsidR="00A16F33" w:rsidRPr="007E7BFF" w:rsidRDefault="00A16F33" w:rsidP="00A16F33">
            <w:r w:rsidRPr="007E7BFF">
              <w:t>Организацией допущена ошибка при заполнении расчета</w:t>
            </w:r>
          </w:p>
        </w:tc>
      </w:tr>
      <w:tr w:rsidR="00A16F33" w:rsidRPr="007E7BFF" w:rsidTr="00A16F33">
        <w:tc>
          <w:tcPr>
            <w:tcW w:w="2696" w:type="dxa"/>
            <w:shd w:val="clear" w:color="auto" w:fill="auto"/>
            <w:vAlign w:val="center"/>
          </w:tcPr>
          <w:p w:rsidR="00A16F33" w:rsidRPr="007E7BFF" w:rsidRDefault="00A16F33" w:rsidP="00A16F33">
            <w:pPr>
              <w:jc w:val="both"/>
            </w:pPr>
            <w:r w:rsidRPr="007E7BFF">
              <w:t>Земельный налог и арендная плата за землю</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Водный налог</w:t>
            </w:r>
          </w:p>
        </w:tc>
        <w:tc>
          <w:tcPr>
            <w:tcW w:w="1610" w:type="dxa"/>
            <w:shd w:val="clear" w:color="auto" w:fill="auto"/>
            <w:vAlign w:val="center"/>
          </w:tcPr>
          <w:p w:rsidR="00A16F33" w:rsidRPr="007E7BFF" w:rsidRDefault="00A16F33" w:rsidP="00A16F33">
            <w:pPr>
              <w:jc w:val="center"/>
            </w:pPr>
            <w:r w:rsidRPr="007E7BFF">
              <w:t>1,03</w:t>
            </w:r>
          </w:p>
        </w:tc>
        <w:tc>
          <w:tcPr>
            <w:tcW w:w="1609" w:type="dxa"/>
            <w:shd w:val="clear" w:color="auto" w:fill="auto"/>
            <w:vAlign w:val="center"/>
          </w:tcPr>
          <w:p w:rsidR="00A16F33" w:rsidRPr="007E7BFF" w:rsidRDefault="00A16F33" w:rsidP="00A16F33">
            <w:pPr>
              <w:jc w:val="center"/>
            </w:pPr>
            <w:r w:rsidRPr="007E7BFF">
              <w:t>1,36</w:t>
            </w:r>
          </w:p>
        </w:tc>
        <w:tc>
          <w:tcPr>
            <w:tcW w:w="1610" w:type="dxa"/>
            <w:shd w:val="clear" w:color="auto" w:fill="auto"/>
            <w:vAlign w:val="center"/>
          </w:tcPr>
          <w:p w:rsidR="00A16F33" w:rsidRPr="007E7BFF" w:rsidRDefault="00A16F33" w:rsidP="00A16F33">
            <w:pPr>
              <w:jc w:val="center"/>
            </w:pPr>
            <w:r w:rsidRPr="007E7BFF">
              <w:t>0,33</w:t>
            </w:r>
          </w:p>
        </w:tc>
        <w:tc>
          <w:tcPr>
            <w:tcW w:w="2896" w:type="dxa"/>
            <w:shd w:val="clear" w:color="auto" w:fill="auto"/>
            <w:vAlign w:val="center"/>
          </w:tcPr>
          <w:p w:rsidR="00A16F33" w:rsidRPr="007E7BFF" w:rsidRDefault="00A16F33" w:rsidP="00A16F33">
            <w:proofErr w:type="gramStart"/>
            <w:r w:rsidRPr="007E7BFF">
              <w:t>Рассчитан</w:t>
            </w:r>
            <w:proofErr w:type="gramEnd"/>
            <w:r w:rsidRPr="007E7BFF">
              <w:t xml:space="preserve"> в соответствии с Налоговым Кодексом </w:t>
            </w:r>
          </w:p>
        </w:tc>
      </w:tr>
      <w:tr w:rsidR="00A16F33" w:rsidRPr="007E7BFF" w:rsidTr="00A16F33">
        <w:tc>
          <w:tcPr>
            <w:tcW w:w="2696" w:type="dxa"/>
            <w:shd w:val="clear" w:color="auto" w:fill="auto"/>
            <w:vAlign w:val="center"/>
          </w:tcPr>
          <w:p w:rsidR="00A16F33" w:rsidRPr="007E7BFF" w:rsidRDefault="00A16F33" w:rsidP="00A16F33">
            <w:pPr>
              <w:jc w:val="both"/>
            </w:pPr>
            <w:r w:rsidRPr="007E7BFF">
              <w:t>Плата за пользование водным объектом</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Транспортный налог</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 xml:space="preserve">Плата за негативное воздействие на </w:t>
            </w:r>
            <w:r w:rsidRPr="007E7BFF">
              <w:lastRenderedPageBreak/>
              <w:t>окружающую среду</w:t>
            </w:r>
          </w:p>
        </w:tc>
        <w:tc>
          <w:tcPr>
            <w:tcW w:w="1610" w:type="dxa"/>
            <w:shd w:val="clear" w:color="auto" w:fill="auto"/>
            <w:vAlign w:val="center"/>
          </w:tcPr>
          <w:p w:rsidR="00A16F33" w:rsidRPr="007E7BFF" w:rsidRDefault="00A16F33" w:rsidP="00A16F33">
            <w:pPr>
              <w:jc w:val="center"/>
            </w:pPr>
            <w:r w:rsidRPr="007E7BFF">
              <w:lastRenderedPageBreak/>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lastRenderedPageBreak/>
              <w:t>Прочие налоги и сборы</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jc w:val="both"/>
            </w:pPr>
            <w:r w:rsidRPr="007E7BFF">
              <w:t>Аренда (концессионная плата)</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rPr>
                <w:bCs/>
              </w:rPr>
            </w:pPr>
            <w:r w:rsidRPr="007E7BFF">
              <w:rPr>
                <w:bCs/>
              </w:rPr>
              <w:t>Экономия расходов</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rPr>
                <w:bCs/>
              </w:rPr>
            </w:pPr>
            <w:r w:rsidRPr="007E7BFF">
              <w:rPr>
                <w:bCs/>
              </w:rPr>
              <w:t>Амортизация</w:t>
            </w:r>
          </w:p>
        </w:tc>
        <w:tc>
          <w:tcPr>
            <w:tcW w:w="1610" w:type="dxa"/>
            <w:shd w:val="clear" w:color="auto" w:fill="auto"/>
            <w:vAlign w:val="center"/>
          </w:tcPr>
          <w:p w:rsidR="00A16F33" w:rsidRPr="007E7BFF" w:rsidRDefault="00A16F33" w:rsidP="00A16F33">
            <w:pPr>
              <w:jc w:val="center"/>
            </w:pPr>
            <w:r w:rsidRPr="007E7BFF">
              <w:t>6,6</w:t>
            </w:r>
          </w:p>
        </w:tc>
        <w:tc>
          <w:tcPr>
            <w:tcW w:w="1609" w:type="dxa"/>
            <w:shd w:val="clear" w:color="auto" w:fill="auto"/>
            <w:vAlign w:val="center"/>
          </w:tcPr>
          <w:p w:rsidR="00A16F33" w:rsidRPr="007E7BFF" w:rsidRDefault="00A16F33" w:rsidP="00A16F33">
            <w:pPr>
              <w:jc w:val="center"/>
            </w:pPr>
            <w:r w:rsidRPr="007E7BFF">
              <w:t>6,09</w:t>
            </w:r>
          </w:p>
        </w:tc>
        <w:tc>
          <w:tcPr>
            <w:tcW w:w="1610" w:type="dxa"/>
            <w:shd w:val="clear" w:color="auto" w:fill="auto"/>
            <w:vAlign w:val="center"/>
          </w:tcPr>
          <w:p w:rsidR="00A16F33" w:rsidRPr="007E7BFF" w:rsidRDefault="00A16F33" w:rsidP="00A16F33">
            <w:pPr>
              <w:jc w:val="center"/>
            </w:pPr>
            <w:r w:rsidRPr="007E7BFF">
              <w:t>-0,51</w:t>
            </w:r>
          </w:p>
        </w:tc>
        <w:tc>
          <w:tcPr>
            <w:tcW w:w="2896" w:type="dxa"/>
            <w:shd w:val="clear" w:color="auto" w:fill="auto"/>
            <w:vAlign w:val="center"/>
          </w:tcPr>
          <w:p w:rsidR="00A16F33" w:rsidRPr="007E7BFF" w:rsidRDefault="00A16F33" w:rsidP="00A16F33">
            <w:r w:rsidRPr="007E7BFF">
              <w:t>По фактически начисленной амортизации за 2014 год</w:t>
            </w:r>
          </w:p>
        </w:tc>
      </w:tr>
      <w:tr w:rsidR="00A16F33" w:rsidRPr="007E7BFF" w:rsidTr="00A16F33">
        <w:tc>
          <w:tcPr>
            <w:tcW w:w="2696" w:type="dxa"/>
            <w:shd w:val="clear" w:color="auto" w:fill="auto"/>
            <w:vAlign w:val="center"/>
          </w:tcPr>
          <w:p w:rsidR="00A16F33" w:rsidRPr="007E7BFF" w:rsidRDefault="00A16F33" w:rsidP="00A16F33">
            <w:pPr>
              <w:rPr>
                <w:bCs/>
              </w:rPr>
            </w:pPr>
            <w:r w:rsidRPr="007E7BFF">
              <w:rPr>
                <w:bCs/>
              </w:rPr>
              <w:t>Всего расходов</w:t>
            </w:r>
          </w:p>
        </w:tc>
        <w:tc>
          <w:tcPr>
            <w:tcW w:w="1610" w:type="dxa"/>
            <w:shd w:val="clear" w:color="auto" w:fill="auto"/>
            <w:vAlign w:val="center"/>
          </w:tcPr>
          <w:p w:rsidR="00A16F33" w:rsidRPr="007E7BFF" w:rsidRDefault="00A16F33" w:rsidP="00A16F33">
            <w:pPr>
              <w:jc w:val="center"/>
            </w:pPr>
            <w:r w:rsidRPr="007E7BFF">
              <w:t>99,51</w:t>
            </w:r>
          </w:p>
        </w:tc>
        <w:tc>
          <w:tcPr>
            <w:tcW w:w="1609" w:type="dxa"/>
            <w:shd w:val="clear" w:color="auto" w:fill="auto"/>
            <w:vAlign w:val="center"/>
          </w:tcPr>
          <w:p w:rsidR="00A16F33" w:rsidRPr="007E7BFF" w:rsidRDefault="00A16F33" w:rsidP="00A16F33">
            <w:pPr>
              <w:jc w:val="center"/>
            </w:pPr>
            <w:r w:rsidRPr="007E7BFF">
              <w:t>91,07</w:t>
            </w:r>
          </w:p>
        </w:tc>
        <w:tc>
          <w:tcPr>
            <w:tcW w:w="1610" w:type="dxa"/>
            <w:shd w:val="clear" w:color="auto" w:fill="auto"/>
            <w:vAlign w:val="center"/>
          </w:tcPr>
          <w:p w:rsidR="00A16F33" w:rsidRPr="007E7BFF" w:rsidRDefault="00A16F33" w:rsidP="00A16F33">
            <w:pPr>
              <w:jc w:val="center"/>
            </w:pPr>
            <w:r w:rsidRPr="007E7BFF">
              <w:t>-8,44</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rPr>
                <w:bCs/>
              </w:rPr>
            </w:pPr>
            <w:r w:rsidRPr="007E7BFF">
              <w:rPr>
                <w:bCs/>
              </w:rPr>
              <w:t>Нормативная прибыль</w:t>
            </w:r>
          </w:p>
        </w:tc>
        <w:tc>
          <w:tcPr>
            <w:tcW w:w="1610" w:type="dxa"/>
            <w:shd w:val="clear" w:color="auto" w:fill="auto"/>
            <w:vAlign w:val="center"/>
          </w:tcPr>
          <w:p w:rsidR="00A16F33" w:rsidRPr="007E7BFF" w:rsidRDefault="00A16F33" w:rsidP="00A16F33">
            <w:pPr>
              <w:jc w:val="center"/>
            </w:pPr>
            <w:r w:rsidRPr="007E7BFF">
              <w:t>2,3</w:t>
            </w:r>
          </w:p>
        </w:tc>
        <w:tc>
          <w:tcPr>
            <w:tcW w:w="1609" w:type="dxa"/>
            <w:shd w:val="clear" w:color="auto" w:fill="auto"/>
            <w:vAlign w:val="center"/>
          </w:tcPr>
          <w:p w:rsidR="00A16F33" w:rsidRPr="007E7BFF" w:rsidRDefault="00A16F33" w:rsidP="00A16F33">
            <w:pPr>
              <w:jc w:val="center"/>
            </w:pPr>
            <w:r w:rsidRPr="007E7BFF">
              <w:t>1,31</w:t>
            </w:r>
          </w:p>
        </w:tc>
        <w:tc>
          <w:tcPr>
            <w:tcW w:w="1610" w:type="dxa"/>
            <w:shd w:val="clear" w:color="auto" w:fill="auto"/>
            <w:vAlign w:val="center"/>
          </w:tcPr>
          <w:p w:rsidR="00A16F33" w:rsidRPr="007E7BFF" w:rsidRDefault="00A16F33" w:rsidP="00A16F33">
            <w:pPr>
              <w:jc w:val="center"/>
            </w:pPr>
            <w:r w:rsidRPr="007E7BFF">
              <w:t>-0,99</w:t>
            </w:r>
          </w:p>
        </w:tc>
        <w:tc>
          <w:tcPr>
            <w:tcW w:w="2896" w:type="dxa"/>
            <w:shd w:val="clear" w:color="auto" w:fill="auto"/>
            <w:vAlign w:val="center"/>
          </w:tcPr>
          <w:p w:rsidR="00A16F33" w:rsidRPr="007E7BFF" w:rsidRDefault="00A16F33" w:rsidP="00A16F33">
            <w:pPr>
              <w:rPr>
                <w:color w:val="000000"/>
              </w:rPr>
            </w:pPr>
            <w:r w:rsidRPr="007E7BFF">
              <w:rPr>
                <w:color w:val="000000"/>
              </w:rPr>
              <w:t>Прибыль включена на уровне плана второго полугодия 2015 года</w:t>
            </w:r>
          </w:p>
        </w:tc>
      </w:tr>
      <w:tr w:rsidR="00A16F33" w:rsidRPr="007E7BFF" w:rsidTr="00A16F33">
        <w:tc>
          <w:tcPr>
            <w:tcW w:w="2696" w:type="dxa"/>
            <w:shd w:val="clear" w:color="auto" w:fill="auto"/>
            <w:vAlign w:val="center"/>
          </w:tcPr>
          <w:p w:rsidR="00A16F33" w:rsidRPr="007E7BFF" w:rsidRDefault="00A16F33" w:rsidP="00A16F33">
            <w:pPr>
              <w:jc w:val="both"/>
              <w:rPr>
                <w:bCs/>
              </w:rPr>
            </w:pPr>
            <w:r w:rsidRPr="007E7BFF">
              <w:rPr>
                <w:bCs/>
              </w:rPr>
              <w:t>Расчетная предпринимательская прибыль гарантирующей организации</w:t>
            </w:r>
          </w:p>
        </w:tc>
        <w:tc>
          <w:tcPr>
            <w:tcW w:w="1610" w:type="dxa"/>
            <w:shd w:val="clear" w:color="auto" w:fill="auto"/>
            <w:vAlign w:val="center"/>
          </w:tcPr>
          <w:p w:rsidR="00A16F33" w:rsidRPr="007E7BFF" w:rsidRDefault="00A16F33" w:rsidP="00A16F33">
            <w:pPr>
              <w:jc w:val="center"/>
            </w:pPr>
            <w:r w:rsidRPr="007E7BFF">
              <w:t>-</w:t>
            </w:r>
          </w:p>
        </w:tc>
        <w:tc>
          <w:tcPr>
            <w:tcW w:w="1609" w:type="dxa"/>
            <w:shd w:val="clear" w:color="auto" w:fill="auto"/>
            <w:vAlign w:val="center"/>
          </w:tcPr>
          <w:p w:rsidR="00A16F33" w:rsidRPr="007E7BFF" w:rsidRDefault="00A16F33" w:rsidP="00A16F33">
            <w:pPr>
              <w:jc w:val="center"/>
            </w:pPr>
            <w:r w:rsidRPr="007E7BFF">
              <w:t>-</w:t>
            </w:r>
          </w:p>
        </w:tc>
        <w:tc>
          <w:tcPr>
            <w:tcW w:w="1610" w:type="dxa"/>
            <w:shd w:val="clear" w:color="auto" w:fill="auto"/>
            <w:vAlign w:val="center"/>
          </w:tcPr>
          <w:p w:rsidR="00A16F33" w:rsidRPr="007E7BFF" w:rsidRDefault="00A16F33" w:rsidP="00A16F33">
            <w:pPr>
              <w:jc w:val="center"/>
            </w:pPr>
            <w:r w:rsidRPr="007E7BFF">
              <w:t>-</w:t>
            </w:r>
          </w:p>
        </w:tc>
        <w:tc>
          <w:tcPr>
            <w:tcW w:w="2896" w:type="dxa"/>
            <w:shd w:val="clear" w:color="auto" w:fill="auto"/>
            <w:vAlign w:val="center"/>
          </w:tcPr>
          <w:p w:rsidR="00A16F33" w:rsidRPr="007E7BFF" w:rsidRDefault="00A16F33" w:rsidP="00A16F33"/>
        </w:tc>
      </w:tr>
      <w:tr w:rsidR="00A16F33" w:rsidRPr="007E7BFF" w:rsidTr="00A16F33">
        <w:tc>
          <w:tcPr>
            <w:tcW w:w="2696" w:type="dxa"/>
            <w:shd w:val="clear" w:color="auto" w:fill="auto"/>
            <w:vAlign w:val="center"/>
          </w:tcPr>
          <w:p w:rsidR="00A16F33" w:rsidRPr="007E7BFF" w:rsidRDefault="00A16F33" w:rsidP="00A16F33">
            <w:pPr>
              <w:rPr>
                <w:bCs/>
              </w:rPr>
            </w:pPr>
            <w:r w:rsidRPr="007E7BFF">
              <w:rPr>
                <w:bCs/>
              </w:rPr>
              <w:t>Необходимая валовая выручка</w:t>
            </w:r>
          </w:p>
        </w:tc>
        <w:tc>
          <w:tcPr>
            <w:tcW w:w="1610" w:type="dxa"/>
            <w:shd w:val="clear" w:color="auto" w:fill="auto"/>
            <w:vAlign w:val="center"/>
          </w:tcPr>
          <w:p w:rsidR="00A16F33" w:rsidRPr="007E7BFF" w:rsidRDefault="00A16F33" w:rsidP="00A16F33">
            <w:pPr>
              <w:jc w:val="center"/>
            </w:pPr>
            <w:r w:rsidRPr="007E7BFF">
              <w:t>101,81</w:t>
            </w:r>
          </w:p>
        </w:tc>
        <w:tc>
          <w:tcPr>
            <w:tcW w:w="1609" w:type="dxa"/>
            <w:shd w:val="clear" w:color="auto" w:fill="auto"/>
            <w:vAlign w:val="center"/>
          </w:tcPr>
          <w:p w:rsidR="00A16F33" w:rsidRPr="007E7BFF" w:rsidRDefault="00A16F33" w:rsidP="00A16F33">
            <w:pPr>
              <w:jc w:val="center"/>
            </w:pPr>
            <w:r w:rsidRPr="007E7BFF">
              <w:t>92,38</w:t>
            </w:r>
          </w:p>
        </w:tc>
        <w:tc>
          <w:tcPr>
            <w:tcW w:w="1610" w:type="dxa"/>
            <w:shd w:val="clear" w:color="auto" w:fill="auto"/>
            <w:vAlign w:val="center"/>
          </w:tcPr>
          <w:p w:rsidR="00A16F33" w:rsidRPr="007E7BFF" w:rsidRDefault="00A16F33" w:rsidP="00A16F33">
            <w:pPr>
              <w:jc w:val="center"/>
            </w:pPr>
            <w:r w:rsidRPr="007E7BFF">
              <w:t>-9,43</w:t>
            </w:r>
          </w:p>
        </w:tc>
        <w:tc>
          <w:tcPr>
            <w:tcW w:w="2896" w:type="dxa"/>
            <w:shd w:val="clear" w:color="auto" w:fill="auto"/>
            <w:vAlign w:val="center"/>
          </w:tcPr>
          <w:p w:rsidR="00A16F33" w:rsidRPr="007E7BFF" w:rsidRDefault="00A16F33" w:rsidP="00A16F33"/>
        </w:tc>
      </w:tr>
    </w:tbl>
    <w:p w:rsidR="00A16F33" w:rsidRPr="007E7BFF" w:rsidRDefault="00A16F33" w:rsidP="00A16F33">
      <w:pPr>
        <w:autoSpaceDE w:val="0"/>
        <w:autoSpaceDN w:val="0"/>
        <w:adjustRightInd w:val="0"/>
        <w:ind w:right="-284" w:firstLine="540"/>
        <w:jc w:val="right"/>
      </w:pPr>
    </w:p>
    <w:p w:rsidR="00A16F33" w:rsidRPr="007E7BFF" w:rsidRDefault="00A16F33" w:rsidP="00A16F33">
      <w:pPr>
        <w:autoSpaceDE w:val="0"/>
        <w:autoSpaceDN w:val="0"/>
        <w:adjustRightInd w:val="0"/>
        <w:ind w:firstLine="540"/>
        <w:jc w:val="both"/>
      </w:pPr>
      <w:r w:rsidRPr="007E7BFF">
        <w:t>5. Долгосрочные параметры регулирования (при методе индексации).</w:t>
      </w:r>
    </w:p>
    <w:p w:rsidR="00A16F33" w:rsidRPr="007E7BFF" w:rsidRDefault="00A16F33" w:rsidP="00A16F33">
      <w:pPr>
        <w:keepNext/>
        <w:autoSpaceDE w:val="0"/>
        <w:autoSpaceDN w:val="0"/>
        <w:adjustRightInd w:val="0"/>
        <w:ind w:firstLine="539"/>
        <w:jc w:val="right"/>
      </w:pPr>
      <w:r w:rsidRPr="007E7BFF">
        <w:t>Таблица 7</w:t>
      </w: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770"/>
        <w:gridCol w:w="1557"/>
        <w:gridCol w:w="1557"/>
        <w:gridCol w:w="1419"/>
        <w:gridCol w:w="1557"/>
        <w:gridCol w:w="1099"/>
      </w:tblGrid>
      <w:tr w:rsidR="00A16F33" w:rsidRPr="007E7BFF" w:rsidTr="000B7B4A">
        <w:trPr>
          <w:cantSplit/>
          <w:trHeight w:val="657"/>
          <w:tblHeader/>
          <w:jc w:val="center"/>
        </w:trPr>
        <w:tc>
          <w:tcPr>
            <w:tcW w:w="1785" w:type="dxa"/>
            <w:vMerge w:val="restart"/>
            <w:vAlign w:val="center"/>
          </w:tcPr>
          <w:p w:rsidR="00A16F33" w:rsidRPr="007E7BFF" w:rsidRDefault="00A16F33" w:rsidP="00A16F33">
            <w:pPr>
              <w:jc w:val="center"/>
            </w:pPr>
            <w:r w:rsidRPr="007E7BFF">
              <w:t>Вид товара (услуги)</w:t>
            </w:r>
          </w:p>
        </w:tc>
        <w:tc>
          <w:tcPr>
            <w:tcW w:w="707" w:type="dxa"/>
            <w:vMerge w:val="restart"/>
            <w:shd w:val="clear" w:color="auto" w:fill="auto"/>
            <w:vAlign w:val="center"/>
          </w:tcPr>
          <w:p w:rsidR="00A16F33" w:rsidRPr="007E7BFF" w:rsidRDefault="00A16F33" w:rsidP="00A16F33">
            <w:pPr>
              <w:jc w:val="center"/>
            </w:pPr>
            <w:r w:rsidRPr="007E7BFF">
              <w:t>Год</w:t>
            </w:r>
          </w:p>
        </w:tc>
        <w:tc>
          <w:tcPr>
            <w:tcW w:w="1430" w:type="dxa"/>
            <w:vMerge w:val="restart"/>
            <w:shd w:val="clear" w:color="auto" w:fill="auto"/>
            <w:vAlign w:val="center"/>
          </w:tcPr>
          <w:p w:rsidR="00A16F33" w:rsidRPr="007E7BFF" w:rsidRDefault="00A16F33" w:rsidP="00A16F33">
            <w:pPr>
              <w:jc w:val="center"/>
            </w:pPr>
            <w:r w:rsidRPr="007E7BFF">
              <w:t>Базовый уровень операционных расходов</w:t>
            </w:r>
          </w:p>
        </w:tc>
        <w:tc>
          <w:tcPr>
            <w:tcW w:w="1430" w:type="dxa"/>
            <w:vMerge w:val="restart"/>
            <w:shd w:val="clear" w:color="auto" w:fill="auto"/>
            <w:vAlign w:val="center"/>
          </w:tcPr>
          <w:p w:rsidR="00A16F33" w:rsidRPr="007E7BFF" w:rsidRDefault="00A16F33" w:rsidP="00A16F33">
            <w:pPr>
              <w:jc w:val="center"/>
            </w:pPr>
            <w:r w:rsidRPr="007E7BFF">
              <w:t>Индекс эффективности операционных расходов</w:t>
            </w:r>
          </w:p>
        </w:tc>
        <w:tc>
          <w:tcPr>
            <w:tcW w:w="1303" w:type="dxa"/>
            <w:vMerge w:val="restart"/>
            <w:shd w:val="clear" w:color="auto" w:fill="auto"/>
            <w:vAlign w:val="center"/>
          </w:tcPr>
          <w:p w:rsidR="00A16F33" w:rsidRPr="007E7BFF" w:rsidRDefault="00A16F33" w:rsidP="00A16F33">
            <w:pPr>
              <w:jc w:val="center"/>
              <w:rPr>
                <w:lang w:val="en-US"/>
              </w:rPr>
            </w:pPr>
            <w:r w:rsidRPr="007E7BFF">
              <w:t xml:space="preserve">Нормативный уровень прибыли </w:t>
            </w:r>
            <w:r w:rsidRPr="007E7BFF">
              <w:rPr>
                <w:lang w:val="en-US"/>
              </w:rPr>
              <w:t>&lt;1&gt;</w:t>
            </w:r>
          </w:p>
          <w:p w:rsidR="00A16F33" w:rsidRPr="007E7BFF" w:rsidRDefault="00A16F33" w:rsidP="00A16F33">
            <w:pPr>
              <w:jc w:val="center"/>
              <w:rPr>
                <w:lang w:val="en-US"/>
              </w:rPr>
            </w:pPr>
          </w:p>
        </w:tc>
        <w:tc>
          <w:tcPr>
            <w:tcW w:w="2439" w:type="dxa"/>
            <w:gridSpan w:val="2"/>
            <w:shd w:val="clear" w:color="auto" w:fill="auto"/>
            <w:vAlign w:val="center"/>
          </w:tcPr>
          <w:p w:rsidR="00A16F33" w:rsidRPr="007E7BFF" w:rsidRDefault="00A16F33" w:rsidP="00A16F33">
            <w:pPr>
              <w:jc w:val="center"/>
            </w:pPr>
            <w:r w:rsidRPr="007E7BFF">
              <w:t>Показатели энергосбережения и энергетической эффективности</w:t>
            </w:r>
          </w:p>
        </w:tc>
      </w:tr>
      <w:tr w:rsidR="00A16F33" w:rsidRPr="007E7BFF" w:rsidTr="000B7B4A">
        <w:trPr>
          <w:cantSplit/>
          <w:trHeight w:val="269"/>
          <w:tblHeader/>
          <w:jc w:val="center"/>
        </w:trPr>
        <w:tc>
          <w:tcPr>
            <w:tcW w:w="1785" w:type="dxa"/>
            <w:vMerge/>
          </w:tcPr>
          <w:p w:rsidR="00A16F33" w:rsidRPr="007E7BFF" w:rsidRDefault="00A16F33" w:rsidP="00A16F33">
            <w:pPr>
              <w:jc w:val="center"/>
            </w:pPr>
          </w:p>
        </w:tc>
        <w:tc>
          <w:tcPr>
            <w:tcW w:w="707" w:type="dxa"/>
            <w:vMerge/>
            <w:shd w:val="clear" w:color="auto" w:fill="auto"/>
            <w:vAlign w:val="center"/>
          </w:tcPr>
          <w:p w:rsidR="00A16F33" w:rsidRPr="007E7BFF" w:rsidRDefault="00A16F33" w:rsidP="00A16F33">
            <w:pPr>
              <w:jc w:val="center"/>
            </w:pPr>
          </w:p>
        </w:tc>
        <w:tc>
          <w:tcPr>
            <w:tcW w:w="1430" w:type="dxa"/>
            <w:vMerge/>
            <w:shd w:val="clear" w:color="auto" w:fill="auto"/>
            <w:vAlign w:val="center"/>
          </w:tcPr>
          <w:p w:rsidR="00A16F33" w:rsidRPr="007E7BFF" w:rsidRDefault="00A16F33" w:rsidP="00A16F33">
            <w:pPr>
              <w:jc w:val="center"/>
            </w:pPr>
          </w:p>
        </w:tc>
        <w:tc>
          <w:tcPr>
            <w:tcW w:w="1430" w:type="dxa"/>
            <w:vMerge/>
            <w:shd w:val="clear" w:color="auto" w:fill="auto"/>
            <w:vAlign w:val="center"/>
          </w:tcPr>
          <w:p w:rsidR="00A16F33" w:rsidRPr="007E7BFF" w:rsidRDefault="00A16F33" w:rsidP="00A16F33">
            <w:pPr>
              <w:jc w:val="center"/>
            </w:pPr>
          </w:p>
        </w:tc>
        <w:tc>
          <w:tcPr>
            <w:tcW w:w="1303" w:type="dxa"/>
            <w:vMerge/>
            <w:shd w:val="clear" w:color="auto" w:fill="auto"/>
            <w:vAlign w:val="center"/>
          </w:tcPr>
          <w:p w:rsidR="00A16F33" w:rsidRPr="007E7BFF" w:rsidRDefault="00A16F33" w:rsidP="00A16F33">
            <w:pPr>
              <w:jc w:val="center"/>
            </w:pPr>
          </w:p>
        </w:tc>
        <w:tc>
          <w:tcPr>
            <w:tcW w:w="1430" w:type="dxa"/>
            <w:shd w:val="clear" w:color="auto" w:fill="auto"/>
            <w:vAlign w:val="center"/>
          </w:tcPr>
          <w:p w:rsidR="00A16F33" w:rsidRPr="007E7BFF" w:rsidRDefault="00A16F33" w:rsidP="00A16F33">
            <w:pPr>
              <w:jc w:val="center"/>
            </w:pPr>
            <w:r w:rsidRPr="007E7BFF">
              <w:t>Уровень потерь воды</w:t>
            </w:r>
          </w:p>
        </w:tc>
        <w:tc>
          <w:tcPr>
            <w:tcW w:w="1009" w:type="dxa"/>
            <w:shd w:val="clear" w:color="auto" w:fill="auto"/>
            <w:vAlign w:val="center"/>
          </w:tcPr>
          <w:p w:rsidR="00A16F33" w:rsidRPr="007E7BFF" w:rsidRDefault="00A16F33" w:rsidP="00A16F33">
            <w:pPr>
              <w:jc w:val="center"/>
            </w:pPr>
            <w:r w:rsidRPr="007E7BFF">
              <w:t>Удельный расход электрической энергии</w:t>
            </w:r>
          </w:p>
        </w:tc>
      </w:tr>
      <w:tr w:rsidR="00A16F33" w:rsidRPr="007E7BFF" w:rsidTr="000B7B4A">
        <w:trPr>
          <w:cantSplit/>
          <w:trHeight w:val="69"/>
          <w:tblHeader/>
          <w:jc w:val="center"/>
        </w:trPr>
        <w:tc>
          <w:tcPr>
            <w:tcW w:w="1785" w:type="dxa"/>
            <w:vMerge/>
          </w:tcPr>
          <w:p w:rsidR="00A16F33" w:rsidRPr="007E7BFF" w:rsidRDefault="00A16F33" w:rsidP="00A16F33">
            <w:pPr>
              <w:autoSpaceDE w:val="0"/>
              <w:autoSpaceDN w:val="0"/>
              <w:adjustRightInd w:val="0"/>
              <w:jc w:val="center"/>
            </w:pPr>
          </w:p>
        </w:tc>
        <w:tc>
          <w:tcPr>
            <w:tcW w:w="707" w:type="dxa"/>
            <w:vMerge/>
            <w:shd w:val="clear" w:color="auto" w:fill="auto"/>
          </w:tcPr>
          <w:p w:rsidR="00A16F33" w:rsidRPr="007E7BFF" w:rsidRDefault="00A16F33" w:rsidP="00A16F33">
            <w:pPr>
              <w:autoSpaceDE w:val="0"/>
              <w:autoSpaceDN w:val="0"/>
              <w:adjustRightInd w:val="0"/>
              <w:jc w:val="center"/>
            </w:pPr>
          </w:p>
        </w:tc>
        <w:tc>
          <w:tcPr>
            <w:tcW w:w="1430" w:type="dxa"/>
            <w:shd w:val="clear" w:color="auto" w:fill="auto"/>
            <w:vAlign w:val="center"/>
          </w:tcPr>
          <w:p w:rsidR="00A16F33" w:rsidRPr="007E7BFF" w:rsidRDefault="00A16F33" w:rsidP="00A16F33">
            <w:pPr>
              <w:autoSpaceDE w:val="0"/>
              <w:autoSpaceDN w:val="0"/>
              <w:adjustRightInd w:val="0"/>
              <w:jc w:val="center"/>
            </w:pPr>
            <w:r w:rsidRPr="007E7BFF">
              <w:t>тыс. руб.</w:t>
            </w:r>
          </w:p>
        </w:tc>
        <w:tc>
          <w:tcPr>
            <w:tcW w:w="1430" w:type="dxa"/>
            <w:shd w:val="clear" w:color="auto" w:fill="auto"/>
            <w:vAlign w:val="center"/>
          </w:tcPr>
          <w:p w:rsidR="00A16F33" w:rsidRPr="007E7BFF" w:rsidRDefault="00A16F33" w:rsidP="00A16F33">
            <w:pPr>
              <w:autoSpaceDE w:val="0"/>
              <w:autoSpaceDN w:val="0"/>
              <w:adjustRightInd w:val="0"/>
              <w:jc w:val="center"/>
            </w:pPr>
            <w:r w:rsidRPr="007E7BFF">
              <w:t>%</w:t>
            </w:r>
          </w:p>
        </w:tc>
        <w:tc>
          <w:tcPr>
            <w:tcW w:w="1303" w:type="dxa"/>
            <w:shd w:val="clear" w:color="auto" w:fill="auto"/>
            <w:vAlign w:val="center"/>
          </w:tcPr>
          <w:p w:rsidR="00A16F33" w:rsidRPr="007E7BFF" w:rsidRDefault="00A16F33" w:rsidP="00A16F33">
            <w:pPr>
              <w:autoSpaceDE w:val="0"/>
              <w:autoSpaceDN w:val="0"/>
              <w:adjustRightInd w:val="0"/>
              <w:jc w:val="center"/>
            </w:pPr>
            <w:r w:rsidRPr="007E7BFF">
              <w:t>%</w:t>
            </w:r>
          </w:p>
        </w:tc>
        <w:tc>
          <w:tcPr>
            <w:tcW w:w="1430" w:type="dxa"/>
            <w:shd w:val="clear" w:color="auto" w:fill="auto"/>
            <w:vAlign w:val="center"/>
          </w:tcPr>
          <w:p w:rsidR="00A16F33" w:rsidRPr="007E7BFF" w:rsidRDefault="00A16F33" w:rsidP="00A16F33">
            <w:pPr>
              <w:autoSpaceDE w:val="0"/>
              <w:autoSpaceDN w:val="0"/>
              <w:adjustRightInd w:val="0"/>
              <w:jc w:val="center"/>
            </w:pPr>
            <w:r w:rsidRPr="007E7BFF">
              <w:t>%</w:t>
            </w:r>
          </w:p>
        </w:tc>
        <w:tc>
          <w:tcPr>
            <w:tcW w:w="1009" w:type="dxa"/>
            <w:shd w:val="clear" w:color="auto" w:fill="auto"/>
            <w:vAlign w:val="center"/>
          </w:tcPr>
          <w:p w:rsidR="00A16F33" w:rsidRPr="007E7BFF" w:rsidRDefault="00A16F33" w:rsidP="00A16F33">
            <w:pPr>
              <w:autoSpaceDE w:val="0"/>
              <w:autoSpaceDN w:val="0"/>
              <w:adjustRightInd w:val="0"/>
              <w:jc w:val="center"/>
            </w:pPr>
            <w:r w:rsidRPr="007E7BFF">
              <w:t>кВт*</w:t>
            </w:r>
            <w:proofErr w:type="gramStart"/>
            <w:r w:rsidRPr="007E7BFF">
              <w:t>ч</w:t>
            </w:r>
            <w:proofErr w:type="gramEnd"/>
            <w:r w:rsidRPr="007E7BFF">
              <w:t>/ м</w:t>
            </w:r>
            <w:r w:rsidRPr="007E7BFF">
              <w:rPr>
                <w:vertAlign w:val="superscript"/>
              </w:rPr>
              <w:t>3</w:t>
            </w:r>
          </w:p>
        </w:tc>
      </w:tr>
      <w:tr w:rsidR="00A16F33" w:rsidRPr="007E7BFF" w:rsidTr="000B7B4A">
        <w:trPr>
          <w:trHeight w:val="96"/>
          <w:jc w:val="center"/>
        </w:trPr>
        <w:tc>
          <w:tcPr>
            <w:tcW w:w="1785" w:type="dxa"/>
            <w:vMerge w:val="restart"/>
            <w:vAlign w:val="center"/>
          </w:tcPr>
          <w:p w:rsidR="00A16F33" w:rsidRPr="007E7BFF" w:rsidRDefault="00A16F33" w:rsidP="00A16F33">
            <w:pPr>
              <w:autoSpaceDE w:val="0"/>
              <w:autoSpaceDN w:val="0"/>
              <w:adjustRightInd w:val="0"/>
              <w:jc w:val="center"/>
            </w:pPr>
            <w:r w:rsidRPr="007E7BFF">
              <w:t>Питьевая вода (питьевое водоснабжение)</w:t>
            </w: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2016</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9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2017</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33"/>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2018</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96"/>
          <w:jc w:val="center"/>
        </w:trPr>
        <w:tc>
          <w:tcPr>
            <w:tcW w:w="1785" w:type="dxa"/>
            <w:vMerge w:val="restart"/>
            <w:vAlign w:val="center"/>
          </w:tcPr>
          <w:p w:rsidR="00A16F33" w:rsidRPr="007E7BFF" w:rsidRDefault="00A16F33" w:rsidP="00A16F33">
            <w:pPr>
              <w:autoSpaceDE w:val="0"/>
              <w:autoSpaceDN w:val="0"/>
              <w:adjustRightInd w:val="0"/>
              <w:jc w:val="center"/>
            </w:pPr>
            <w:r w:rsidRPr="007E7BFF">
              <w:t>техническая вода</w:t>
            </w: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2016</w:t>
            </w:r>
          </w:p>
        </w:tc>
        <w:tc>
          <w:tcPr>
            <w:tcW w:w="1430" w:type="dxa"/>
            <w:shd w:val="clear" w:color="auto" w:fill="auto"/>
            <w:vAlign w:val="center"/>
          </w:tcPr>
          <w:p w:rsidR="00A16F33" w:rsidRPr="007E7BFF" w:rsidRDefault="00A16F33" w:rsidP="00A16F33">
            <w:pPr>
              <w:jc w:val="center"/>
            </w:pPr>
            <w:r w:rsidRPr="007E7BFF">
              <w:t>77,91</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0,3</w:t>
            </w:r>
          </w:p>
        </w:tc>
      </w:tr>
      <w:tr w:rsidR="00A16F33" w:rsidRPr="007E7BFF" w:rsidTr="000B7B4A">
        <w:trPr>
          <w:trHeight w:val="9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2017</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1</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0,3</w:t>
            </w:r>
          </w:p>
        </w:tc>
      </w:tr>
      <w:tr w:rsidR="00A16F33" w:rsidRPr="007E7BFF" w:rsidTr="000B7B4A">
        <w:trPr>
          <w:trHeight w:val="9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2018</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1</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0,3</w:t>
            </w:r>
          </w:p>
        </w:tc>
      </w:tr>
      <w:tr w:rsidR="00A16F33" w:rsidRPr="007E7BFF" w:rsidTr="000B7B4A">
        <w:trPr>
          <w:trHeight w:val="96"/>
          <w:jc w:val="center"/>
        </w:trPr>
        <w:tc>
          <w:tcPr>
            <w:tcW w:w="1785" w:type="dxa"/>
            <w:vMerge w:val="restart"/>
            <w:vAlign w:val="center"/>
          </w:tcPr>
          <w:p w:rsidR="00A16F33" w:rsidRPr="007E7BFF" w:rsidRDefault="00A16F33" w:rsidP="00A16F33">
            <w:pPr>
              <w:autoSpaceDE w:val="0"/>
              <w:autoSpaceDN w:val="0"/>
              <w:adjustRightInd w:val="0"/>
              <w:jc w:val="center"/>
            </w:pPr>
            <w:r w:rsidRPr="007E7BFF">
              <w:t>транспортировка воды</w:t>
            </w: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2016</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9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2017</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1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2018</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16"/>
          <w:jc w:val="center"/>
        </w:trPr>
        <w:tc>
          <w:tcPr>
            <w:tcW w:w="1785" w:type="dxa"/>
            <w:vMerge w:val="restart"/>
            <w:vAlign w:val="center"/>
          </w:tcPr>
          <w:p w:rsidR="00A16F33" w:rsidRPr="007E7BFF" w:rsidRDefault="00A16F33" w:rsidP="00A16F33">
            <w:pPr>
              <w:autoSpaceDE w:val="0"/>
              <w:autoSpaceDN w:val="0"/>
              <w:adjustRightInd w:val="0"/>
              <w:jc w:val="center"/>
            </w:pPr>
            <w:r w:rsidRPr="007E7BFF">
              <w:t>водоотведение</w:t>
            </w: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2016</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1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2017</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1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2018</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16"/>
          <w:jc w:val="center"/>
        </w:trPr>
        <w:tc>
          <w:tcPr>
            <w:tcW w:w="1785" w:type="dxa"/>
            <w:vMerge w:val="restart"/>
            <w:vAlign w:val="center"/>
          </w:tcPr>
          <w:p w:rsidR="00A16F33" w:rsidRPr="007E7BFF" w:rsidRDefault="00A16F33" w:rsidP="00A16F33">
            <w:pPr>
              <w:autoSpaceDE w:val="0"/>
              <w:autoSpaceDN w:val="0"/>
              <w:adjustRightInd w:val="0"/>
              <w:jc w:val="center"/>
            </w:pPr>
            <w:r w:rsidRPr="007E7BFF">
              <w:t>транспортировка сточных вод</w:t>
            </w: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2016</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1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2017</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r w:rsidR="00A16F33" w:rsidRPr="007E7BFF" w:rsidTr="000B7B4A">
        <w:trPr>
          <w:trHeight w:val="116"/>
          <w:jc w:val="center"/>
        </w:trPr>
        <w:tc>
          <w:tcPr>
            <w:tcW w:w="1785" w:type="dxa"/>
            <w:vMerge/>
          </w:tcPr>
          <w:p w:rsidR="00A16F33" w:rsidRPr="007E7BFF" w:rsidRDefault="00A16F33" w:rsidP="00A16F33">
            <w:pPr>
              <w:autoSpaceDE w:val="0"/>
              <w:autoSpaceDN w:val="0"/>
              <w:adjustRightInd w:val="0"/>
              <w:jc w:val="center"/>
            </w:pPr>
          </w:p>
        </w:tc>
        <w:tc>
          <w:tcPr>
            <w:tcW w:w="707" w:type="dxa"/>
            <w:shd w:val="clear" w:color="auto" w:fill="auto"/>
            <w:vAlign w:val="center"/>
          </w:tcPr>
          <w:p w:rsidR="00A16F33" w:rsidRPr="007E7BFF" w:rsidRDefault="00A16F33" w:rsidP="00A16F33">
            <w:pPr>
              <w:autoSpaceDE w:val="0"/>
              <w:autoSpaceDN w:val="0"/>
              <w:adjustRightInd w:val="0"/>
              <w:jc w:val="center"/>
            </w:pPr>
            <w:r w:rsidRPr="007E7BFF">
              <w:t>2018</w:t>
            </w:r>
          </w:p>
        </w:tc>
        <w:tc>
          <w:tcPr>
            <w:tcW w:w="1430"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303" w:type="dxa"/>
            <w:shd w:val="clear" w:color="auto" w:fill="auto"/>
            <w:vAlign w:val="center"/>
          </w:tcPr>
          <w:p w:rsidR="00A16F33" w:rsidRPr="007E7BFF" w:rsidRDefault="00A16F33" w:rsidP="00A16F33">
            <w:pPr>
              <w:jc w:val="center"/>
            </w:pPr>
            <w:r w:rsidRPr="007E7BFF">
              <w:t>-</w:t>
            </w:r>
          </w:p>
        </w:tc>
        <w:tc>
          <w:tcPr>
            <w:tcW w:w="1430" w:type="dxa"/>
            <w:shd w:val="clear" w:color="auto" w:fill="auto"/>
            <w:vAlign w:val="center"/>
          </w:tcPr>
          <w:p w:rsidR="00A16F33" w:rsidRPr="007E7BFF" w:rsidRDefault="00A16F33" w:rsidP="00A16F33">
            <w:pPr>
              <w:jc w:val="center"/>
            </w:pPr>
            <w:r w:rsidRPr="007E7BFF">
              <w:t>-</w:t>
            </w:r>
          </w:p>
        </w:tc>
        <w:tc>
          <w:tcPr>
            <w:tcW w:w="1009" w:type="dxa"/>
            <w:shd w:val="clear" w:color="auto" w:fill="auto"/>
            <w:vAlign w:val="center"/>
          </w:tcPr>
          <w:p w:rsidR="00A16F33" w:rsidRPr="007E7BFF" w:rsidRDefault="00A16F33" w:rsidP="00A16F33">
            <w:pPr>
              <w:jc w:val="center"/>
            </w:pPr>
            <w:r w:rsidRPr="007E7BFF">
              <w:t>-</w:t>
            </w:r>
          </w:p>
        </w:tc>
      </w:tr>
    </w:tbl>
    <w:p w:rsidR="00A16F33" w:rsidRPr="007E7BFF" w:rsidRDefault="00A16F33" w:rsidP="00A16F33">
      <w:pPr>
        <w:ind w:right="-284" w:firstLine="720"/>
        <w:jc w:val="both"/>
        <w:rPr>
          <w:bCs/>
        </w:rPr>
      </w:pPr>
    </w:p>
    <w:p w:rsidR="00A16F33" w:rsidRPr="007E7BFF" w:rsidRDefault="00A16F33" w:rsidP="00A16F33">
      <w:pPr>
        <w:ind w:right="-1" w:firstLine="720"/>
        <w:jc w:val="both"/>
        <w:rPr>
          <w:bCs/>
        </w:rPr>
      </w:pPr>
      <w:r w:rsidRPr="007E7BFF">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A16F33" w:rsidRPr="007E7BFF" w:rsidRDefault="00A16F33" w:rsidP="00A16F33">
      <w:pPr>
        <w:ind w:right="-1" w:firstLine="720"/>
        <w:jc w:val="both"/>
      </w:pPr>
      <w:r w:rsidRPr="007E7BFF">
        <w:t>Экспертная группа предлагает установить на 2016-2018 годы для общества с ограниченной ответственностью «Товарковская керамика»</w:t>
      </w:r>
      <w:r w:rsidRPr="007E7BFF">
        <w:rPr>
          <w:spacing w:val="7"/>
        </w:rPr>
        <w:t xml:space="preserve"> </w:t>
      </w:r>
      <w:r w:rsidRPr="007E7BFF">
        <w:t>тарифы в следующих размерах:</w:t>
      </w:r>
    </w:p>
    <w:p w:rsidR="00A16F33" w:rsidRPr="007E7BFF" w:rsidRDefault="00A16F33" w:rsidP="00A16F33">
      <w:pPr>
        <w:keepNext/>
        <w:ind w:right="-1" w:firstLine="720"/>
        <w:jc w:val="right"/>
      </w:pPr>
      <w:r w:rsidRPr="007E7BFF">
        <w:t>Таблица</w:t>
      </w:r>
      <w:r w:rsidRPr="007E7BFF">
        <w:rPr>
          <w:lang w:val="en-US"/>
        </w:rPr>
        <w:t xml:space="preserve"> </w:t>
      </w:r>
      <w:r w:rsidRPr="007E7BFF">
        <w:t>8</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860"/>
        <w:gridCol w:w="1276"/>
        <w:gridCol w:w="1275"/>
        <w:gridCol w:w="1276"/>
        <w:gridCol w:w="1276"/>
        <w:gridCol w:w="1325"/>
        <w:gridCol w:w="1062"/>
      </w:tblGrid>
      <w:tr w:rsidR="00A16F33" w:rsidRPr="007E7BFF" w:rsidTr="000B7B4A">
        <w:trPr>
          <w:cantSplit/>
          <w:trHeight w:val="471"/>
          <w:tblHeader/>
          <w:jc w:val="center"/>
        </w:trPr>
        <w:tc>
          <w:tcPr>
            <w:tcW w:w="1604" w:type="dxa"/>
            <w:vMerge w:val="restart"/>
            <w:shd w:val="clear" w:color="auto" w:fill="auto"/>
            <w:vAlign w:val="center"/>
          </w:tcPr>
          <w:p w:rsidR="00A16F33" w:rsidRPr="007E7BFF" w:rsidRDefault="00A16F33" w:rsidP="00A16F33">
            <w:pPr>
              <w:widowControl w:val="0"/>
              <w:autoSpaceDE w:val="0"/>
              <w:autoSpaceDN w:val="0"/>
              <w:adjustRightInd w:val="0"/>
              <w:jc w:val="center"/>
              <w:rPr>
                <w:bCs/>
                <w:spacing w:val="-7"/>
              </w:rPr>
            </w:pPr>
            <w:r w:rsidRPr="007E7BFF">
              <w:rPr>
                <w:bCs/>
                <w:spacing w:val="-7"/>
              </w:rPr>
              <w:t>Вид товара (услуги)</w:t>
            </w:r>
          </w:p>
        </w:tc>
        <w:tc>
          <w:tcPr>
            <w:tcW w:w="790" w:type="dxa"/>
            <w:vMerge w:val="restart"/>
            <w:shd w:val="clear" w:color="auto" w:fill="auto"/>
            <w:vAlign w:val="center"/>
          </w:tcPr>
          <w:p w:rsidR="00A16F33" w:rsidRPr="007E7BFF" w:rsidRDefault="00A16F33" w:rsidP="00A16F33">
            <w:pPr>
              <w:autoSpaceDE w:val="0"/>
              <w:autoSpaceDN w:val="0"/>
              <w:adjustRightInd w:val="0"/>
              <w:jc w:val="center"/>
            </w:pPr>
            <w:r w:rsidRPr="007E7BFF">
              <w:t>Ед.</w:t>
            </w:r>
          </w:p>
          <w:p w:rsidR="00A16F33" w:rsidRPr="007E7BFF" w:rsidRDefault="00A16F33" w:rsidP="00A16F33">
            <w:pPr>
              <w:widowControl w:val="0"/>
              <w:autoSpaceDE w:val="0"/>
              <w:autoSpaceDN w:val="0"/>
              <w:adjustRightInd w:val="0"/>
              <w:jc w:val="center"/>
              <w:rPr>
                <w:bCs/>
                <w:spacing w:val="-7"/>
              </w:rPr>
            </w:pPr>
            <w:r w:rsidRPr="007E7BFF">
              <w:t>изм.</w:t>
            </w:r>
          </w:p>
        </w:tc>
        <w:tc>
          <w:tcPr>
            <w:tcW w:w="6879" w:type="dxa"/>
            <w:gridSpan w:val="6"/>
            <w:shd w:val="clear" w:color="auto" w:fill="auto"/>
            <w:vAlign w:val="center"/>
          </w:tcPr>
          <w:p w:rsidR="00A16F33" w:rsidRPr="007E7BFF" w:rsidRDefault="00A16F33" w:rsidP="00A16F33">
            <w:pPr>
              <w:jc w:val="center"/>
            </w:pPr>
            <w:r w:rsidRPr="007E7BFF">
              <w:t>Период действия тарифов</w:t>
            </w:r>
          </w:p>
        </w:tc>
      </w:tr>
      <w:tr w:rsidR="00A16F33" w:rsidRPr="007E7BFF" w:rsidTr="000B7B4A">
        <w:trPr>
          <w:cantSplit/>
          <w:trHeight w:val="1272"/>
          <w:tblHeader/>
          <w:jc w:val="center"/>
        </w:trPr>
        <w:tc>
          <w:tcPr>
            <w:tcW w:w="1604" w:type="dxa"/>
            <w:vMerge/>
            <w:shd w:val="clear" w:color="auto" w:fill="auto"/>
          </w:tcPr>
          <w:p w:rsidR="00A16F33" w:rsidRPr="007E7BFF" w:rsidRDefault="00A16F33" w:rsidP="00A16F33">
            <w:pPr>
              <w:widowControl w:val="0"/>
              <w:autoSpaceDE w:val="0"/>
              <w:autoSpaceDN w:val="0"/>
              <w:adjustRightInd w:val="0"/>
              <w:jc w:val="both"/>
              <w:rPr>
                <w:bCs/>
                <w:spacing w:val="-7"/>
              </w:rPr>
            </w:pPr>
          </w:p>
        </w:tc>
        <w:tc>
          <w:tcPr>
            <w:tcW w:w="790" w:type="dxa"/>
            <w:vMerge/>
            <w:shd w:val="clear" w:color="auto" w:fill="auto"/>
          </w:tcPr>
          <w:p w:rsidR="00A16F33" w:rsidRPr="007E7BFF" w:rsidRDefault="00A16F33" w:rsidP="00A16F33">
            <w:pPr>
              <w:widowControl w:val="0"/>
              <w:autoSpaceDE w:val="0"/>
              <w:autoSpaceDN w:val="0"/>
              <w:adjustRightInd w:val="0"/>
              <w:jc w:val="both"/>
              <w:rPr>
                <w:bCs/>
                <w:spacing w:val="-7"/>
              </w:rPr>
            </w:pPr>
          </w:p>
        </w:tc>
        <w:tc>
          <w:tcPr>
            <w:tcW w:w="1172" w:type="dxa"/>
            <w:shd w:val="clear" w:color="auto" w:fill="auto"/>
            <w:vAlign w:val="center"/>
          </w:tcPr>
          <w:p w:rsidR="00A16F33" w:rsidRPr="007E7BFF" w:rsidRDefault="00A16F33" w:rsidP="00A16F33">
            <w:pPr>
              <w:jc w:val="center"/>
            </w:pPr>
            <w:r w:rsidRPr="007E7BFF">
              <w:t>с 01.01.2016 по 30.06.2016</w:t>
            </w:r>
          </w:p>
        </w:tc>
        <w:tc>
          <w:tcPr>
            <w:tcW w:w="1171" w:type="dxa"/>
            <w:shd w:val="clear" w:color="auto" w:fill="auto"/>
            <w:vAlign w:val="center"/>
          </w:tcPr>
          <w:p w:rsidR="00A16F33" w:rsidRPr="007E7BFF" w:rsidRDefault="00A16F33" w:rsidP="00A16F33">
            <w:pPr>
              <w:jc w:val="center"/>
            </w:pPr>
            <w:r w:rsidRPr="007E7BFF">
              <w:t>с 01.07.2016 по 31.12.2016</w:t>
            </w:r>
          </w:p>
        </w:tc>
        <w:tc>
          <w:tcPr>
            <w:tcW w:w="1172" w:type="dxa"/>
            <w:shd w:val="clear" w:color="auto" w:fill="auto"/>
            <w:vAlign w:val="center"/>
          </w:tcPr>
          <w:p w:rsidR="00A16F33" w:rsidRPr="007E7BFF" w:rsidRDefault="00A16F33" w:rsidP="00A16F33">
            <w:pPr>
              <w:jc w:val="center"/>
            </w:pPr>
            <w:r w:rsidRPr="007E7BFF">
              <w:t>с 01.01.2017 по 30.06.2017</w:t>
            </w:r>
          </w:p>
        </w:tc>
        <w:tc>
          <w:tcPr>
            <w:tcW w:w="1172" w:type="dxa"/>
            <w:shd w:val="clear" w:color="auto" w:fill="auto"/>
            <w:vAlign w:val="center"/>
          </w:tcPr>
          <w:p w:rsidR="00A16F33" w:rsidRPr="007E7BFF" w:rsidRDefault="00A16F33" w:rsidP="00A16F33">
            <w:pPr>
              <w:jc w:val="center"/>
            </w:pPr>
            <w:r w:rsidRPr="007E7BFF">
              <w:t>с 01.07.2017 по 31.12.2017</w:t>
            </w:r>
          </w:p>
        </w:tc>
        <w:tc>
          <w:tcPr>
            <w:tcW w:w="1217" w:type="dxa"/>
            <w:shd w:val="clear" w:color="auto" w:fill="auto"/>
            <w:vAlign w:val="center"/>
          </w:tcPr>
          <w:p w:rsidR="00A16F33" w:rsidRPr="007E7BFF" w:rsidRDefault="00A16F33" w:rsidP="00A16F33">
            <w:pPr>
              <w:jc w:val="center"/>
            </w:pPr>
            <w:r w:rsidRPr="007E7BFF">
              <w:t>с 01.01.2018 по 30.06.2018</w:t>
            </w:r>
          </w:p>
        </w:tc>
        <w:tc>
          <w:tcPr>
            <w:tcW w:w="975" w:type="dxa"/>
            <w:shd w:val="clear" w:color="auto" w:fill="auto"/>
            <w:vAlign w:val="center"/>
          </w:tcPr>
          <w:p w:rsidR="00A16F33" w:rsidRPr="007E7BFF" w:rsidRDefault="00A16F33" w:rsidP="00A16F33">
            <w:pPr>
              <w:jc w:val="center"/>
            </w:pPr>
            <w:r w:rsidRPr="007E7BFF">
              <w:t>с 01.07.2018 по 31.12.2018</w:t>
            </w:r>
          </w:p>
        </w:tc>
      </w:tr>
      <w:tr w:rsidR="00A16F33" w:rsidRPr="007E7BFF" w:rsidTr="000B7B4A">
        <w:trPr>
          <w:jc w:val="center"/>
        </w:trPr>
        <w:tc>
          <w:tcPr>
            <w:tcW w:w="9273" w:type="dxa"/>
            <w:gridSpan w:val="8"/>
            <w:shd w:val="clear" w:color="auto" w:fill="auto"/>
            <w:vAlign w:val="center"/>
          </w:tcPr>
          <w:p w:rsidR="00A16F33" w:rsidRPr="007E7BFF" w:rsidRDefault="00A16F33" w:rsidP="00A16F33">
            <w:pPr>
              <w:widowControl w:val="0"/>
              <w:autoSpaceDE w:val="0"/>
              <w:autoSpaceDN w:val="0"/>
              <w:adjustRightInd w:val="0"/>
              <w:jc w:val="center"/>
              <w:rPr>
                <w:bCs/>
                <w:spacing w:val="-7"/>
              </w:rPr>
            </w:pPr>
            <w:r w:rsidRPr="007E7BFF">
              <w:t>Тарифы (без НДС)</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t xml:space="preserve">Питьевая вода (питьевое водоснабжение) </w:t>
            </w:r>
          </w:p>
        </w:tc>
        <w:tc>
          <w:tcPr>
            <w:tcW w:w="790" w:type="dxa"/>
            <w:shd w:val="clear" w:color="auto" w:fill="auto"/>
            <w:vAlign w:val="center"/>
          </w:tcPr>
          <w:p w:rsidR="00A16F33" w:rsidRPr="007E7BFF" w:rsidRDefault="00A16F33" w:rsidP="00A16F33">
            <w:pPr>
              <w:jc w:val="center"/>
            </w:pPr>
            <w:r w:rsidRPr="007E7BFF">
              <w:t>руб./ 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rPr>
                <w:lang w:val="en-US"/>
              </w:rPr>
              <w:t>Техническая вода</w:t>
            </w:r>
            <w:r w:rsidRPr="007E7BFF">
              <w:t xml:space="preserve">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31,46</w:t>
            </w:r>
          </w:p>
        </w:tc>
        <w:tc>
          <w:tcPr>
            <w:tcW w:w="1171" w:type="dxa"/>
            <w:shd w:val="clear" w:color="auto" w:fill="auto"/>
            <w:vAlign w:val="center"/>
          </w:tcPr>
          <w:p w:rsidR="00A16F33" w:rsidRPr="007E7BFF" w:rsidRDefault="00A16F33" w:rsidP="00A16F33">
            <w:pPr>
              <w:jc w:val="center"/>
            </w:pPr>
            <w:r w:rsidRPr="007E7BFF">
              <w:t>33,22</w:t>
            </w:r>
          </w:p>
        </w:tc>
        <w:tc>
          <w:tcPr>
            <w:tcW w:w="1172" w:type="dxa"/>
            <w:shd w:val="clear" w:color="auto" w:fill="auto"/>
            <w:vAlign w:val="center"/>
          </w:tcPr>
          <w:p w:rsidR="00A16F33" w:rsidRPr="007E7BFF" w:rsidRDefault="00A16F33" w:rsidP="00A16F33">
            <w:pPr>
              <w:jc w:val="center"/>
            </w:pPr>
            <w:r w:rsidRPr="007E7BFF">
              <w:t>33,22</w:t>
            </w:r>
          </w:p>
        </w:tc>
        <w:tc>
          <w:tcPr>
            <w:tcW w:w="1172" w:type="dxa"/>
            <w:shd w:val="clear" w:color="auto" w:fill="auto"/>
            <w:vAlign w:val="center"/>
          </w:tcPr>
          <w:p w:rsidR="00A16F33" w:rsidRPr="007E7BFF" w:rsidRDefault="00A16F33" w:rsidP="00A16F33">
            <w:pPr>
              <w:jc w:val="center"/>
            </w:pPr>
            <w:r w:rsidRPr="007E7BFF">
              <w:t>34,73</w:t>
            </w:r>
          </w:p>
        </w:tc>
        <w:tc>
          <w:tcPr>
            <w:tcW w:w="1217" w:type="dxa"/>
            <w:shd w:val="clear" w:color="auto" w:fill="auto"/>
            <w:vAlign w:val="center"/>
          </w:tcPr>
          <w:p w:rsidR="00A16F33" w:rsidRPr="007E7BFF" w:rsidRDefault="00A16F33" w:rsidP="00A16F33">
            <w:pPr>
              <w:jc w:val="center"/>
            </w:pPr>
            <w:r w:rsidRPr="007E7BFF">
              <w:t>34,73</w:t>
            </w:r>
          </w:p>
        </w:tc>
        <w:tc>
          <w:tcPr>
            <w:tcW w:w="975" w:type="dxa"/>
            <w:shd w:val="clear" w:color="auto" w:fill="auto"/>
            <w:vAlign w:val="center"/>
          </w:tcPr>
          <w:p w:rsidR="00A16F33" w:rsidRPr="007E7BFF" w:rsidRDefault="00A16F33" w:rsidP="00A16F33">
            <w:pPr>
              <w:jc w:val="center"/>
            </w:pPr>
            <w:r w:rsidRPr="007E7BFF">
              <w:t>36,21</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100,00</w:t>
            </w:r>
          </w:p>
        </w:tc>
        <w:tc>
          <w:tcPr>
            <w:tcW w:w="1171" w:type="dxa"/>
            <w:shd w:val="clear" w:color="auto" w:fill="auto"/>
            <w:vAlign w:val="center"/>
          </w:tcPr>
          <w:p w:rsidR="00A16F33" w:rsidRPr="007E7BFF" w:rsidRDefault="00A16F33" w:rsidP="00A16F33">
            <w:pPr>
              <w:jc w:val="center"/>
            </w:pPr>
            <w:r w:rsidRPr="007E7BFF">
              <w:t>105,59</w:t>
            </w:r>
          </w:p>
        </w:tc>
        <w:tc>
          <w:tcPr>
            <w:tcW w:w="1172" w:type="dxa"/>
            <w:shd w:val="clear" w:color="auto" w:fill="auto"/>
            <w:vAlign w:val="center"/>
          </w:tcPr>
          <w:p w:rsidR="00A16F33" w:rsidRPr="007E7BFF" w:rsidRDefault="00A16F33" w:rsidP="00A16F33">
            <w:pPr>
              <w:jc w:val="center"/>
            </w:pPr>
            <w:r w:rsidRPr="007E7BFF">
              <w:t>100,00</w:t>
            </w:r>
          </w:p>
        </w:tc>
        <w:tc>
          <w:tcPr>
            <w:tcW w:w="1172" w:type="dxa"/>
            <w:shd w:val="clear" w:color="auto" w:fill="auto"/>
            <w:vAlign w:val="center"/>
          </w:tcPr>
          <w:p w:rsidR="00A16F33" w:rsidRPr="007E7BFF" w:rsidRDefault="00A16F33" w:rsidP="00A16F33">
            <w:pPr>
              <w:jc w:val="center"/>
            </w:pPr>
            <w:r w:rsidRPr="007E7BFF">
              <w:t>104,55</w:t>
            </w:r>
          </w:p>
        </w:tc>
        <w:tc>
          <w:tcPr>
            <w:tcW w:w="1217" w:type="dxa"/>
            <w:shd w:val="clear" w:color="auto" w:fill="auto"/>
            <w:vAlign w:val="center"/>
          </w:tcPr>
          <w:p w:rsidR="00A16F33" w:rsidRPr="007E7BFF" w:rsidRDefault="00A16F33" w:rsidP="00A16F33">
            <w:pPr>
              <w:jc w:val="center"/>
            </w:pPr>
            <w:r w:rsidRPr="007E7BFF">
              <w:t>100,00</w:t>
            </w:r>
          </w:p>
        </w:tc>
        <w:tc>
          <w:tcPr>
            <w:tcW w:w="975" w:type="dxa"/>
            <w:shd w:val="clear" w:color="auto" w:fill="auto"/>
            <w:vAlign w:val="center"/>
          </w:tcPr>
          <w:p w:rsidR="00A16F33" w:rsidRPr="007E7BFF" w:rsidRDefault="00A16F33" w:rsidP="00A16F33">
            <w:pPr>
              <w:jc w:val="center"/>
            </w:pPr>
            <w:r w:rsidRPr="007E7BFF">
              <w:t>104,26</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t xml:space="preserve">Транспортировка воды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t xml:space="preserve">Водоотведение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t xml:space="preserve">Транспортировка сточных вод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9273" w:type="dxa"/>
            <w:gridSpan w:val="8"/>
            <w:shd w:val="clear" w:color="auto" w:fill="auto"/>
            <w:vAlign w:val="center"/>
          </w:tcPr>
          <w:p w:rsidR="00A16F33" w:rsidRPr="007E7BFF" w:rsidRDefault="00A16F33" w:rsidP="00A16F33">
            <w:pPr>
              <w:widowControl w:val="0"/>
              <w:autoSpaceDE w:val="0"/>
              <w:autoSpaceDN w:val="0"/>
              <w:adjustRightInd w:val="0"/>
              <w:jc w:val="center"/>
              <w:rPr>
                <w:bCs/>
                <w:spacing w:val="-7"/>
              </w:rPr>
            </w:pPr>
            <w:r w:rsidRPr="007E7BFF">
              <w:t>Тарифы для населения (с НДС)</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lastRenderedPageBreak/>
              <w:t xml:space="preserve">Питьевая вода (питьевое водоснабжение)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rPr>
                <w:lang w:val="en-US"/>
              </w:rPr>
            </w:pPr>
            <w:r w:rsidRPr="007E7BFF">
              <w:t>Рост</w:t>
            </w:r>
          </w:p>
        </w:tc>
        <w:tc>
          <w:tcPr>
            <w:tcW w:w="790" w:type="dxa"/>
            <w:shd w:val="clear" w:color="auto" w:fill="auto"/>
            <w:vAlign w:val="center"/>
          </w:tcPr>
          <w:p w:rsidR="00A16F33" w:rsidRPr="007E7BFF" w:rsidRDefault="00A16F33" w:rsidP="00A16F33">
            <w:pPr>
              <w:jc w:val="center"/>
              <w:rPr>
                <w:lang w:val="en-US"/>
              </w:rP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rPr>
                <w:lang w:val="en-US"/>
              </w:rPr>
              <w:t>Техническая вода</w:t>
            </w:r>
            <w:r w:rsidRPr="007E7BFF">
              <w:t xml:space="preserve">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37,12</w:t>
            </w:r>
          </w:p>
        </w:tc>
        <w:tc>
          <w:tcPr>
            <w:tcW w:w="1171" w:type="dxa"/>
            <w:shd w:val="clear" w:color="auto" w:fill="auto"/>
            <w:vAlign w:val="center"/>
          </w:tcPr>
          <w:p w:rsidR="00A16F33" w:rsidRPr="007E7BFF" w:rsidRDefault="00A16F33" w:rsidP="00A16F33">
            <w:pPr>
              <w:jc w:val="center"/>
            </w:pPr>
            <w:r w:rsidRPr="007E7BFF">
              <w:t>39,20</w:t>
            </w:r>
          </w:p>
        </w:tc>
        <w:tc>
          <w:tcPr>
            <w:tcW w:w="1172" w:type="dxa"/>
            <w:shd w:val="clear" w:color="auto" w:fill="auto"/>
            <w:vAlign w:val="center"/>
          </w:tcPr>
          <w:p w:rsidR="00A16F33" w:rsidRPr="007E7BFF" w:rsidRDefault="00A16F33" w:rsidP="00A16F33">
            <w:pPr>
              <w:jc w:val="center"/>
            </w:pPr>
            <w:r w:rsidRPr="007E7BFF">
              <w:t>39,20</w:t>
            </w:r>
          </w:p>
        </w:tc>
        <w:tc>
          <w:tcPr>
            <w:tcW w:w="1172" w:type="dxa"/>
            <w:shd w:val="clear" w:color="auto" w:fill="auto"/>
            <w:vAlign w:val="center"/>
          </w:tcPr>
          <w:p w:rsidR="00A16F33" w:rsidRPr="007E7BFF" w:rsidRDefault="00A16F33" w:rsidP="00A16F33">
            <w:pPr>
              <w:jc w:val="center"/>
            </w:pPr>
            <w:r w:rsidRPr="007E7BFF">
              <w:t>40,98</w:t>
            </w:r>
          </w:p>
        </w:tc>
        <w:tc>
          <w:tcPr>
            <w:tcW w:w="1217" w:type="dxa"/>
            <w:shd w:val="clear" w:color="auto" w:fill="auto"/>
            <w:vAlign w:val="center"/>
          </w:tcPr>
          <w:p w:rsidR="00A16F33" w:rsidRPr="007E7BFF" w:rsidRDefault="00A16F33" w:rsidP="00A16F33">
            <w:pPr>
              <w:jc w:val="center"/>
            </w:pPr>
            <w:r w:rsidRPr="007E7BFF">
              <w:t>40,98</w:t>
            </w:r>
          </w:p>
        </w:tc>
        <w:tc>
          <w:tcPr>
            <w:tcW w:w="975" w:type="dxa"/>
            <w:shd w:val="clear" w:color="auto" w:fill="auto"/>
            <w:vAlign w:val="center"/>
          </w:tcPr>
          <w:p w:rsidR="00A16F33" w:rsidRPr="007E7BFF" w:rsidRDefault="00A16F33" w:rsidP="00A16F33">
            <w:pPr>
              <w:jc w:val="center"/>
            </w:pPr>
            <w:r w:rsidRPr="007E7BFF">
              <w:t>42,73</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100,00</w:t>
            </w:r>
          </w:p>
        </w:tc>
        <w:tc>
          <w:tcPr>
            <w:tcW w:w="1171" w:type="dxa"/>
            <w:shd w:val="clear" w:color="auto" w:fill="auto"/>
            <w:vAlign w:val="center"/>
          </w:tcPr>
          <w:p w:rsidR="00A16F33" w:rsidRPr="007E7BFF" w:rsidRDefault="00A16F33" w:rsidP="00A16F33">
            <w:pPr>
              <w:jc w:val="center"/>
            </w:pPr>
            <w:r w:rsidRPr="007E7BFF">
              <w:t>105,59</w:t>
            </w:r>
          </w:p>
        </w:tc>
        <w:tc>
          <w:tcPr>
            <w:tcW w:w="1172" w:type="dxa"/>
            <w:shd w:val="clear" w:color="auto" w:fill="auto"/>
            <w:vAlign w:val="center"/>
          </w:tcPr>
          <w:p w:rsidR="00A16F33" w:rsidRPr="007E7BFF" w:rsidRDefault="00A16F33" w:rsidP="00A16F33">
            <w:pPr>
              <w:jc w:val="center"/>
            </w:pPr>
            <w:r w:rsidRPr="007E7BFF">
              <w:t>100,00</w:t>
            </w:r>
          </w:p>
        </w:tc>
        <w:tc>
          <w:tcPr>
            <w:tcW w:w="1172" w:type="dxa"/>
            <w:shd w:val="clear" w:color="auto" w:fill="auto"/>
            <w:vAlign w:val="center"/>
          </w:tcPr>
          <w:p w:rsidR="00A16F33" w:rsidRPr="007E7BFF" w:rsidRDefault="00A16F33" w:rsidP="00A16F33">
            <w:pPr>
              <w:jc w:val="center"/>
            </w:pPr>
            <w:r w:rsidRPr="007E7BFF">
              <w:t>104,55</w:t>
            </w:r>
          </w:p>
        </w:tc>
        <w:tc>
          <w:tcPr>
            <w:tcW w:w="1217" w:type="dxa"/>
            <w:shd w:val="clear" w:color="auto" w:fill="auto"/>
            <w:vAlign w:val="center"/>
          </w:tcPr>
          <w:p w:rsidR="00A16F33" w:rsidRPr="007E7BFF" w:rsidRDefault="00A16F33" w:rsidP="00A16F33">
            <w:pPr>
              <w:jc w:val="center"/>
            </w:pPr>
            <w:r w:rsidRPr="007E7BFF">
              <w:t>100,00</w:t>
            </w:r>
          </w:p>
        </w:tc>
        <w:tc>
          <w:tcPr>
            <w:tcW w:w="975" w:type="dxa"/>
            <w:shd w:val="clear" w:color="auto" w:fill="auto"/>
            <w:vAlign w:val="center"/>
          </w:tcPr>
          <w:p w:rsidR="00A16F33" w:rsidRPr="007E7BFF" w:rsidRDefault="00A16F33" w:rsidP="00A16F33">
            <w:pPr>
              <w:jc w:val="center"/>
            </w:pPr>
            <w:r w:rsidRPr="007E7BFF">
              <w:t>104,26</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t xml:space="preserve">Транспортировка воды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t xml:space="preserve">Водоотведение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Рост</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r w:rsidRPr="007E7BFF">
              <w:t xml:space="preserve">Транспортировка сточных вод </w:t>
            </w:r>
          </w:p>
        </w:tc>
        <w:tc>
          <w:tcPr>
            <w:tcW w:w="790" w:type="dxa"/>
            <w:shd w:val="clear" w:color="auto" w:fill="auto"/>
            <w:vAlign w:val="center"/>
          </w:tcPr>
          <w:p w:rsidR="00A16F33" w:rsidRPr="007E7BFF" w:rsidRDefault="00A16F33" w:rsidP="00A16F33">
            <w:pPr>
              <w:jc w:val="center"/>
            </w:pPr>
            <w:r w:rsidRPr="007E7BFF">
              <w:t>руб./м</w:t>
            </w:r>
            <w:r w:rsidRPr="007E7BFF">
              <w:rPr>
                <w:vertAlign w:val="superscript"/>
              </w:rPr>
              <w:t>3</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r w:rsidR="00A16F33" w:rsidRPr="007E7BFF" w:rsidTr="000B7B4A">
        <w:trPr>
          <w:jc w:val="center"/>
        </w:trPr>
        <w:tc>
          <w:tcPr>
            <w:tcW w:w="1604" w:type="dxa"/>
            <w:shd w:val="clear" w:color="auto" w:fill="auto"/>
            <w:vAlign w:val="center"/>
          </w:tcPr>
          <w:p w:rsidR="00A16F33" w:rsidRPr="007E7BFF" w:rsidRDefault="00A16F33" w:rsidP="00A16F33">
            <w:pPr>
              <w:jc w:val="right"/>
            </w:pPr>
            <w:r w:rsidRPr="007E7BFF">
              <w:t xml:space="preserve">Рост </w:t>
            </w:r>
          </w:p>
        </w:tc>
        <w:tc>
          <w:tcPr>
            <w:tcW w:w="790"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1"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172" w:type="dxa"/>
            <w:shd w:val="clear" w:color="auto" w:fill="auto"/>
            <w:vAlign w:val="center"/>
          </w:tcPr>
          <w:p w:rsidR="00A16F33" w:rsidRPr="007E7BFF" w:rsidRDefault="00A16F33" w:rsidP="00A16F33">
            <w:pPr>
              <w:jc w:val="center"/>
            </w:pPr>
            <w:r w:rsidRPr="007E7BFF">
              <w:t>-</w:t>
            </w:r>
          </w:p>
        </w:tc>
        <w:tc>
          <w:tcPr>
            <w:tcW w:w="1217" w:type="dxa"/>
            <w:shd w:val="clear" w:color="auto" w:fill="auto"/>
            <w:vAlign w:val="center"/>
          </w:tcPr>
          <w:p w:rsidR="00A16F33" w:rsidRPr="007E7BFF" w:rsidRDefault="00A16F33" w:rsidP="00A16F33">
            <w:pPr>
              <w:jc w:val="center"/>
            </w:pPr>
            <w:r w:rsidRPr="007E7BFF">
              <w:t>-</w:t>
            </w:r>
          </w:p>
        </w:tc>
        <w:tc>
          <w:tcPr>
            <w:tcW w:w="975" w:type="dxa"/>
            <w:shd w:val="clear" w:color="auto" w:fill="auto"/>
            <w:vAlign w:val="center"/>
          </w:tcPr>
          <w:p w:rsidR="00A16F33" w:rsidRPr="007E7BFF" w:rsidRDefault="00A16F33" w:rsidP="00A16F33">
            <w:pPr>
              <w:jc w:val="center"/>
            </w:pPr>
            <w:r w:rsidRPr="007E7BFF">
              <w:t>-</w:t>
            </w:r>
          </w:p>
        </w:tc>
      </w:tr>
    </w:tbl>
    <w:p w:rsidR="00A16F33" w:rsidRPr="007E7BFF" w:rsidRDefault="00A16F33" w:rsidP="009614C3">
      <w:pPr>
        <w:ind w:firstLine="709"/>
        <w:jc w:val="both"/>
      </w:pPr>
      <w:r w:rsidRPr="007E7BFF">
        <w:t>Экспертная оценка по установлению тарифов для организации изложена в экспертном заключении и приложениях к нему.</w:t>
      </w:r>
    </w:p>
    <w:p w:rsidR="00A16F33" w:rsidRPr="007E7BFF" w:rsidRDefault="00A16F33" w:rsidP="009614C3">
      <w:pPr>
        <w:ind w:firstLine="709"/>
        <w:jc w:val="both"/>
      </w:pPr>
      <w:r w:rsidRPr="007E7BFF">
        <w:t xml:space="preserve">Предлагаем комиссии установить для </w:t>
      </w:r>
      <w:r w:rsidRPr="007E7BFF">
        <w:rPr>
          <w:spacing w:val="7"/>
        </w:rPr>
        <w:t xml:space="preserve">общества с ограниченной ответственностью «Товарковская керамика» </w:t>
      </w:r>
      <w:r w:rsidRPr="007E7BFF">
        <w:t>вышеуказанные тарифы</w:t>
      </w:r>
      <w:r w:rsidRPr="007E7BFF">
        <w:rPr>
          <w:spacing w:val="7"/>
        </w:rPr>
        <w:t>.</w:t>
      </w:r>
    </w:p>
    <w:p w:rsidR="00834249" w:rsidRPr="00AE6C1B" w:rsidRDefault="00834249" w:rsidP="009614C3">
      <w:pPr>
        <w:ind w:firstLine="709"/>
        <w:jc w:val="both"/>
        <w:rPr>
          <w:b/>
        </w:rPr>
      </w:pPr>
    </w:p>
    <w:p w:rsidR="00834249" w:rsidRDefault="00834249" w:rsidP="009614C3">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255E71" w:rsidRDefault="00255E71" w:rsidP="009614C3">
      <w:pPr>
        <w:tabs>
          <w:tab w:val="num" w:pos="426"/>
        </w:tabs>
        <w:ind w:firstLine="709"/>
        <w:jc w:val="both"/>
      </w:pPr>
      <w:r w:rsidRPr="00255E71">
        <w:rPr>
          <w:rFonts w:eastAsia="Calibri"/>
          <w:lang w:eastAsia="en-US"/>
        </w:rPr>
        <w:t xml:space="preserve">1. Установить и ввести в действие с </w:t>
      </w:r>
      <w:r w:rsidRPr="00255E71">
        <w:t>1 января 2016 года долгосрочные тарифы на питьевую воду (питьевое водоснабжение) для  акционерного общества «Калужский завод «Ремпутьмаш» (Товарковский филиал АО «Калужский завод «Ремпутьмаш»), на 2016-2018 годы с календарной разбивкой.</w:t>
      </w:r>
    </w:p>
    <w:p w:rsidR="00255E71" w:rsidRPr="009614C3" w:rsidRDefault="00255E71" w:rsidP="009614C3">
      <w:pPr>
        <w:tabs>
          <w:tab w:val="left" w:pos="10205"/>
        </w:tabs>
        <w:ind w:firstLine="709"/>
        <w:jc w:val="both"/>
      </w:pPr>
      <w:r w:rsidRPr="009614C3">
        <w:t>2. Установить на 2016-2018 годы долгосрочные параметры регулирования тарифов для акционерного общества «Калужский завод «Ремпутьмаш» (Товарковский филиал АО «Калужский завод «Ремпутьмаш») устанавливаемые на долгосрочный период регулирования при установлении тарифов с использованием метода индексации.</w:t>
      </w:r>
    </w:p>
    <w:p w:rsidR="00834249" w:rsidRPr="009614C3" w:rsidRDefault="00834249" w:rsidP="009614C3">
      <w:pPr>
        <w:ind w:firstLine="709"/>
        <w:jc w:val="both"/>
      </w:pPr>
    </w:p>
    <w:p w:rsidR="00834249" w:rsidRPr="009614C3" w:rsidRDefault="009614C3" w:rsidP="009614C3">
      <w:pPr>
        <w:ind w:firstLine="709"/>
        <w:jc w:val="both"/>
        <w:rPr>
          <w:b/>
        </w:rPr>
      </w:pPr>
      <w:r w:rsidRPr="009614C3">
        <w:rPr>
          <w:b/>
        </w:rPr>
        <w:t>Решение принято в соответствии с экспертным заключением и пояснительной запиской по дел</w:t>
      </w:r>
      <w:r>
        <w:rPr>
          <w:b/>
        </w:rPr>
        <w:t xml:space="preserve">у </w:t>
      </w:r>
      <w:r w:rsidRPr="009614C3">
        <w:rPr>
          <w:b/>
        </w:rPr>
        <w:t>№ 12/В-02/290-15</w:t>
      </w:r>
      <w:r>
        <w:rPr>
          <w:b/>
        </w:rPr>
        <w:t xml:space="preserve"> </w:t>
      </w:r>
      <w:r w:rsidRPr="009614C3">
        <w:rPr>
          <w:b/>
        </w:rPr>
        <w:t>в форме приказа (прилагается), голосовали единогласно</w:t>
      </w:r>
    </w:p>
    <w:p w:rsidR="00834249" w:rsidRDefault="00834249" w:rsidP="009614C3">
      <w:pPr>
        <w:ind w:firstLine="709"/>
        <w:jc w:val="both"/>
        <w:rPr>
          <w:b/>
        </w:rPr>
      </w:pPr>
    </w:p>
    <w:p w:rsidR="009614C3" w:rsidRPr="009614C3" w:rsidRDefault="009614C3" w:rsidP="009614C3">
      <w:pPr>
        <w:ind w:firstLine="709"/>
        <w:jc w:val="both"/>
        <w:rPr>
          <w:b/>
        </w:rPr>
      </w:pPr>
      <w:r w:rsidRPr="009614C3">
        <w:rPr>
          <w:b/>
        </w:rPr>
        <w:t>20. Об утверждении производственной программы в сфере водоснабжения для 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 на 2016-2018 годы</w:t>
      </w:r>
      <w:r>
        <w:rPr>
          <w:b/>
        </w:rPr>
        <w:t>.</w:t>
      </w:r>
    </w:p>
    <w:p w:rsidR="009614C3" w:rsidRPr="009614C3" w:rsidRDefault="009614C3" w:rsidP="009614C3">
      <w:pPr>
        <w:jc w:val="both"/>
        <w:rPr>
          <w:b/>
        </w:rPr>
      </w:pPr>
      <w:r>
        <w:rPr>
          <w:b/>
        </w:rPr>
        <w:t>----------</w:t>
      </w:r>
      <w:r w:rsidRPr="009614C3">
        <w:rPr>
          <w:b/>
        </w:rPr>
        <w:t>---------------------------------------------------------------------------------------------------------------------</w:t>
      </w:r>
    </w:p>
    <w:p w:rsidR="009614C3" w:rsidRDefault="009614C3" w:rsidP="009614C3">
      <w:pPr>
        <w:jc w:val="both"/>
        <w:rPr>
          <w:b/>
        </w:rPr>
      </w:pPr>
      <w:r w:rsidRPr="009614C3">
        <w:rPr>
          <w:b/>
        </w:rPr>
        <w:t>Доложил: С.И. Ландухова</w:t>
      </w:r>
      <w:r>
        <w:rPr>
          <w:b/>
        </w:rPr>
        <w:t>.</w:t>
      </w:r>
    </w:p>
    <w:p w:rsidR="00255E71" w:rsidRPr="00700A69" w:rsidRDefault="00255E71" w:rsidP="00255E71">
      <w:pPr>
        <w:shd w:val="clear" w:color="auto" w:fill="FFFFFF"/>
        <w:ind w:firstLine="567"/>
        <w:jc w:val="both"/>
      </w:pPr>
      <w:r w:rsidRPr="00700A69">
        <w:lastRenderedPageBreak/>
        <w:t>Регулируемой организацией представлен проект производственной программы в сфере водоснабжения на 2016-2018гг.</w:t>
      </w:r>
    </w:p>
    <w:p w:rsidR="00255E71" w:rsidRPr="00700A69" w:rsidRDefault="00255E71" w:rsidP="00255E71">
      <w:pPr>
        <w:shd w:val="clear" w:color="auto" w:fill="FFFFFF"/>
        <w:ind w:right="44" w:firstLine="567"/>
        <w:jc w:val="both"/>
        <w:rPr>
          <w:color w:val="000000"/>
          <w:spacing w:val="-2"/>
        </w:rPr>
      </w:pPr>
      <w:r w:rsidRPr="00700A69">
        <w:rPr>
          <w:color w:val="000000"/>
          <w:spacing w:val="-2"/>
        </w:rPr>
        <w:t>Проект производственной программы разрабатывается регулируемой организацией и утверждается министерством тарифного регулирования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255E71" w:rsidRPr="00700A69" w:rsidRDefault="00255E71" w:rsidP="00255E71">
      <w:pPr>
        <w:shd w:val="clear" w:color="auto" w:fill="FFFFFF"/>
        <w:ind w:firstLine="567"/>
        <w:jc w:val="both"/>
      </w:pPr>
      <w:proofErr w:type="gramStart"/>
      <w:r w:rsidRPr="00700A69">
        <w:t xml:space="preserve">По результатам рассмотрения проекта производственной программы в сфере водоснабжения на 2016-2018гг. экспертной группой предлагается утвердить для 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 на 2016-2018 годы на 2016-2018гг. производственную программу: </w:t>
      </w:r>
      <w:proofErr w:type="gramEnd"/>
    </w:p>
    <w:p w:rsidR="00255E71" w:rsidRPr="00700A69" w:rsidRDefault="00255E71" w:rsidP="00255E71">
      <w:pPr>
        <w:jc w:val="center"/>
        <w:rPr>
          <w:b/>
          <w:bCs/>
        </w:rPr>
      </w:pPr>
    </w:p>
    <w:p w:rsidR="00255E71" w:rsidRPr="00B83DC2" w:rsidRDefault="00255E71" w:rsidP="00255E71">
      <w:pPr>
        <w:jc w:val="center"/>
        <w:rPr>
          <w:bCs/>
        </w:rPr>
      </w:pPr>
      <w:r w:rsidRPr="00B83DC2">
        <w:rPr>
          <w:bCs/>
        </w:rPr>
        <w:t>ПРОИЗВОДСТВЕННАЯ ПРОГРАММА</w:t>
      </w:r>
    </w:p>
    <w:p w:rsidR="00255E71" w:rsidRPr="00B83DC2" w:rsidRDefault="00255E71" w:rsidP="00255E71">
      <w:pPr>
        <w:jc w:val="center"/>
        <w:rPr>
          <w:bCs/>
        </w:rPr>
      </w:pPr>
      <w:r w:rsidRPr="00B83DC2">
        <w:rPr>
          <w:bCs/>
        </w:rPr>
        <w:t xml:space="preserve">в сфере </w:t>
      </w:r>
      <w:r w:rsidRPr="00B83DC2">
        <w:t xml:space="preserve">водоснабжения </w:t>
      </w:r>
      <w:r w:rsidRPr="00B83DC2">
        <w:rPr>
          <w:bCs/>
        </w:rPr>
        <w:t xml:space="preserve">для </w:t>
      </w:r>
      <w:r w:rsidRPr="00B83DC2">
        <w:t>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 на 2016-2018 годы на 2016-2018 годы.</w:t>
      </w:r>
    </w:p>
    <w:p w:rsidR="00255E71" w:rsidRPr="00B83DC2" w:rsidRDefault="00255E71" w:rsidP="00255E71">
      <w:pPr>
        <w:jc w:val="center"/>
        <w:outlineLvl w:val="1"/>
      </w:pPr>
      <w:r w:rsidRPr="00B83DC2">
        <w:t xml:space="preserve">Раздел </w:t>
      </w:r>
      <w:r w:rsidRPr="00B83DC2">
        <w:rPr>
          <w:lang w:val="en-US"/>
        </w:rPr>
        <w:t>I</w:t>
      </w:r>
      <w:r w:rsidRPr="00B83DC2">
        <w:t xml:space="preserve"> </w:t>
      </w:r>
    </w:p>
    <w:p w:rsidR="00255E71" w:rsidRPr="00700A69" w:rsidRDefault="00255E71" w:rsidP="00255E71">
      <w:pPr>
        <w:jc w:val="center"/>
        <w:outlineLvl w:val="1"/>
      </w:pPr>
      <w:r w:rsidRPr="00700A69">
        <w:t>Паспорт производственной программы</w:t>
      </w: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4395"/>
        <w:gridCol w:w="5387"/>
      </w:tblGrid>
      <w:tr w:rsidR="00255E71" w:rsidRPr="00700A69" w:rsidTr="009614C3">
        <w:trPr>
          <w:trHeight w:val="3039"/>
          <w:jc w:val="center"/>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71" w:rsidRPr="00700A69" w:rsidRDefault="00255E71" w:rsidP="00552FD4">
            <w:r w:rsidRPr="00700A69">
              <w:t>Наименование регулируемой организации, ее местонахождение</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71" w:rsidRPr="00700A69" w:rsidRDefault="00255E71" w:rsidP="00552FD4">
            <w:r w:rsidRPr="00700A69">
              <w:rPr>
                <w:spacing w:val="7"/>
              </w:rPr>
              <w:t>Федеральное государственное унитарное предприятие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w:t>
            </w:r>
            <w:r w:rsidRPr="00700A69">
              <w:t xml:space="preserve"> (далее - организация), 249711, Калужская обл., Козельский р-н, г. Сосенский, 1-Заводской пр., д. 1.</w:t>
            </w:r>
          </w:p>
        </w:tc>
      </w:tr>
      <w:tr w:rsidR="00255E71" w:rsidRPr="00700A69" w:rsidTr="009614C3">
        <w:trPr>
          <w:jc w:val="center"/>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71" w:rsidRPr="00700A69" w:rsidRDefault="00255E71" w:rsidP="00552FD4">
            <w:r w:rsidRPr="00700A69">
              <w:t>Наименование уполномоченного органа, утвердившего производственную программу, его местонахождение</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5E71" w:rsidRPr="00700A69" w:rsidRDefault="00255E71" w:rsidP="009614C3">
            <w:r w:rsidRPr="00700A69">
              <w:t xml:space="preserve">Министерство тарифного регулирования Калужской области, ул. Плеханова, д. </w:t>
            </w:r>
            <w:smartTag w:uri="urn:schemas-microsoft-com:office:smarttags" w:element="metricconverter">
              <w:smartTagPr>
                <w:attr w:name="ProductID" w:val="45, г"/>
              </w:smartTagPr>
              <w:r w:rsidRPr="00700A69">
                <w:t>45, г</w:t>
              </w:r>
            </w:smartTag>
            <w:r w:rsidRPr="00700A69">
              <w:t>. Калуга, 248001</w:t>
            </w:r>
          </w:p>
        </w:tc>
      </w:tr>
      <w:tr w:rsidR="00255E71" w:rsidRPr="00700A69" w:rsidTr="009614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4395" w:type="dxa"/>
          </w:tcPr>
          <w:p w:rsidR="00255E71" w:rsidRPr="00700A69" w:rsidRDefault="00255E71" w:rsidP="00552FD4">
            <w:pPr>
              <w:jc w:val="both"/>
            </w:pPr>
            <w:r w:rsidRPr="00700A69">
              <w:t>Период реализации производственной программы</w:t>
            </w:r>
          </w:p>
        </w:tc>
        <w:tc>
          <w:tcPr>
            <w:tcW w:w="5387" w:type="dxa"/>
          </w:tcPr>
          <w:p w:rsidR="00255E71" w:rsidRPr="00700A69" w:rsidRDefault="00255E71" w:rsidP="00552FD4">
            <w:pPr>
              <w:jc w:val="both"/>
            </w:pPr>
            <w:r w:rsidRPr="00700A69">
              <w:t>2016-2018 годы</w:t>
            </w:r>
          </w:p>
        </w:tc>
      </w:tr>
    </w:tbl>
    <w:p w:rsidR="00255E71" w:rsidRPr="00700A69" w:rsidRDefault="00255E71" w:rsidP="00255E71">
      <w:pPr>
        <w:jc w:val="center"/>
      </w:pPr>
    </w:p>
    <w:p w:rsidR="00255E71" w:rsidRPr="00700A69" w:rsidRDefault="00255E71" w:rsidP="00255E71">
      <w:pPr>
        <w:jc w:val="center"/>
        <w:rPr>
          <w:lang w:val="en-US"/>
        </w:rPr>
      </w:pPr>
      <w:r w:rsidRPr="00700A69">
        <w:t xml:space="preserve">Раздел </w:t>
      </w:r>
      <w:r w:rsidRPr="00700A69">
        <w:rPr>
          <w:lang w:val="en-US"/>
        </w:rPr>
        <w:t>II</w:t>
      </w:r>
    </w:p>
    <w:p w:rsidR="00255E71" w:rsidRPr="00700A69" w:rsidRDefault="00255E71" w:rsidP="00255E71">
      <w:pPr>
        <w:outlineLvl w:val="1"/>
      </w:pPr>
      <w:r w:rsidRPr="00700A69">
        <w:t>2.1. Перечень плановых мероприятий по ремонту объектов централизованных систем водоснабжения и (или) водоотведения</w:t>
      </w:r>
    </w:p>
    <w:tbl>
      <w:tblPr>
        <w:tblW w:w="0" w:type="auto"/>
        <w:tblLook w:val="04A0" w:firstRow="1" w:lastRow="0" w:firstColumn="1" w:lastColumn="0" w:noHBand="0" w:noVBand="1"/>
      </w:tblPr>
      <w:tblGrid>
        <w:gridCol w:w="9854"/>
      </w:tblGrid>
      <w:tr w:rsidR="00255E71" w:rsidRPr="00700A69" w:rsidTr="00552FD4">
        <w:tc>
          <w:tcPr>
            <w:tcW w:w="9854" w:type="dxa"/>
            <w:shd w:val="clear" w:color="auto" w:fill="auto"/>
          </w:tcPr>
          <w:tbl>
            <w:tblPr>
              <w:tblStyle w:val="aff4"/>
              <w:tblW w:w="0" w:type="auto"/>
              <w:tblInd w:w="0" w:type="dxa"/>
              <w:tblLook w:val="04A0" w:firstRow="1" w:lastRow="0" w:firstColumn="1" w:lastColumn="0" w:noHBand="0" w:noVBand="1"/>
            </w:tblPr>
            <w:tblGrid>
              <w:gridCol w:w="614"/>
              <w:gridCol w:w="3634"/>
              <w:gridCol w:w="2268"/>
              <w:gridCol w:w="3112"/>
            </w:tblGrid>
            <w:tr w:rsidR="00255E71" w:rsidRPr="00700A69" w:rsidTr="009614C3">
              <w:trPr>
                <w:trHeight w:val="721"/>
              </w:trPr>
              <w:tc>
                <w:tcPr>
                  <w:tcW w:w="614" w:type="dxa"/>
                </w:tcPr>
                <w:p w:rsidR="00255E71" w:rsidRPr="00700A69" w:rsidRDefault="00255E71" w:rsidP="00552FD4">
                  <w:pPr>
                    <w:spacing w:line="240" w:lineRule="exact"/>
                    <w:outlineLvl w:val="1"/>
                  </w:pPr>
                  <w:r w:rsidRPr="00700A69">
                    <w:t xml:space="preserve">N </w:t>
                  </w:r>
                  <w:proofErr w:type="gramStart"/>
                  <w:r w:rsidRPr="00700A69">
                    <w:t>п</w:t>
                  </w:r>
                  <w:proofErr w:type="gramEnd"/>
                  <w:r w:rsidRPr="00700A69">
                    <w:t>/п</w:t>
                  </w:r>
                </w:p>
              </w:tc>
              <w:tc>
                <w:tcPr>
                  <w:tcW w:w="3634" w:type="dxa"/>
                </w:tcPr>
                <w:p w:rsidR="00255E71" w:rsidRPr="00700A69" w:rsidRDefault="00255E71" w:rsidP="00552FD4">
                  <w:pPr>
                    <w:spacing w:line="240" w:lineRule="exact"/>
                    <w:outlineLvl w:val="1"/>
                  </w:pPr>
                  <w:r w:rsidRPr="00700A69">
                    <w:t>Наименование мероприятия</w:t>
                  </w:r>
                </w:p>
              </w:tc>
              <w:tc>
                <w:tcPr>
                  <w:tcW w:w="2268" w:type="dxa"/>
                </w:tcPr>
                <w:p w:rsidR="00255E71" w:rsidRPr="00700A69" w:rsidRDefault="00255E71" w:rsidP="00552FD4">
                  <w:pPr>
                    <w:spacing w:line="240" w:lineRule="exact"/>
                    <w:outlineLvl w:val="1"/>
                  </w:pPr>
                  <w:r w:rsidRPr="00700A69">
                    <w:t>График реализации мероприятий</w:t>
                  </w:r>
                </w:p>
              </w:tc>
              <w:tc>
                <w:tcPr>
                  <w:tcW w:w="3112" w:type="dxa"/>
                </w:tcPr>
                <w:p w:rsidR="00255E71" w:rsidRPr="00700A69" w:rsidRDefault="00255E71" w:rsidP="00552FD4">
                  <w:pPr>
                    <w:spacing w:line="240" w:lineRule="exact"/>
                    <w:outlineLvl w:val="1"/>
                  </w:pPr>
                  <w:r w:rsidRPr="00700A69">
                    <w:t>Финансовые потребности на реализацию мероприятия, тыс. руб.</w:t>
                  </w:r>
                </w:p>
              </w:tc>
            </w:tr>
            <w:tr w:rsidR="00255E71" w:rsidRPr="00700A69" w:rsidTr="009614C3">
              <w:trPr>
                <w:trHeight w:val="136"/>
              </w:trPr>
              <w:tc>
                <w:tcPr>
                  <w:tcW w:w="614" w:type="dxa"/>
                </w:tcPr>
                <w:p w:rsidR="00255E71" w:rsidRPr="00700A69" w:rsidRDefault="00255E71" w:rsidP="00552FD4">
                  <w:pPr>
                    <w:spacing w:line="240" w:lineRule="exact"/>
                    <w:outlineLvl w:val="1"/>
                  </w:pPr>
                  <w:r w:rsidRPr="00700A69">
                    <w:t>1</w:t>
                  </w:r>
                </w:p>
              </w:tc>
              <w:tc>
                <w:tcPr>
                  <w:tcW w:w="3634" w:type="dxa"/>
                </w:tcPr>
                <w:p w:rsidR="00255E71" w:rsidRPr="00700A69" w:rsidRDefault="00255E71" w:rsidP="00552FD4">
                  <w:pPr>
                    <w:spacing w:line="240" w:lineRule="exact"/>
                    <w:outlineLvl w:val="1"/>
                  </w:pPr>
                  <w:r w:rsidRPr="00700A69">
                    <w:t>2</w:t>
                  </w:r>
                </w:p>
              </w:tc>
              <w:tc>
                <w:tcPr>
                  <w:tcW w:w="2268" w:type="dxa"/>
                </w:tcPr>
                <w:p w:rsidR="00255E71" w:rsidRPr="00700A69" w:rsidRDefault="00255E71" w:rsidP="00552FD4">
                  <w:pPr>
                    <w:spacing w:line="240" w:lineRule="exact"/>
                    <w:outlineLvl w:val="1"/>
                  </w:pPr>
                  <w:r w:rsidRPr="00700A69">
                    <w:t>3</w:t>
                  </w:r>
                </w:p>
              </w:tc>
              <w:tc>
                <w:tcPr>
                  <w:tcW w:w="3112" w:type="dxa"/>
                </w:tcPr>
                <w:p w:rsidR="00255E71" w:rsidRPr="00700A69" w:rsidRDefault="00255E71" w:rsidP="00552FD4">
                  <w:pPr>
                    <w:spacing w:line="240" w:lineRule="exact"/>
                    <w:outlineLvl w:val="1"/>
                  </w:pPr>
                  <w:r w:rsidRPr="00700A69">
                    <w:t>4</w:t>
                  </w:r>
                </w:p>
              </w:tc>
            </w:tr>
            <w:tr w:rsidR="00255E71" w:rsidRPr="00700A69" w:rsidTr="009614C3">
              <w:trPr>
                <w:trHeight w:val="362"/>
              </w:trPr>
              <w:tc>
                <w:tcPr>
                  <w:tcW w:w="4248" w:type="dxa"/>
                  <w:gridSpan w:val="2"/>
                </w:tcPr>
                <w:p w:rsidR="00255E71" w:rsidRPr="00700A69" w:rsidRDefault="00255E71" w:rsidP="00552FD4">
                  <w:pPr>
                    <w:spacing w:line="240" w:lineRule="exact"/>
                    <w:outlineLvl w:val="1"/>
                  </w:pPr>
                  <w:r w:rsidRPr="00700A69">
                    <w:t>Транспортировка воды</w:t>
                  </w:r>
                </w:p>
              </w:tc>
              <w:tc>
                <w:tcPr>
                  <w:tcW w:w="2268" w:type="dxa"/>
                </w:tcPr>
                <w:p w:rsidR="00255E71" w:rsidRPr="00700A69" w:rsidRDefault="00255E71" w:rsidP="00552FD4">
                  <w:pPr>
                    <w:spacing w:line="240" w:lineRule="exact"/>
                    <w:outlineLvl w:val="1"/>
                  </w:pPr>
                </w:p>
              </w:tc>
              <w:tc>
                <w:tcPr>
                  <w:tcW w:w="3112" w:type="dxa"/>
                </w:tcPr>
                <w:p w:rsidR="00255E71" w:rsidRPr="00700A69" w:rsidRDefault="00255E71" w:rsidP="00552FD4">
                  <w:pPr>
                    <w:spacing w:line="240" w:lineRule="exact"/>
                    <w:outlineLvl w:val="1"/>
                  </w:pPr>
                </w:p>
              </w:tc>
            </w:tr>
            <w:tr w:rsidR="00255E71" w:rsidRPr="00700A69" w:rsidTr="009614C3">
              <w:trPr>
                <w:trHeight w:val="178"/>
              </w:trPr>
              <w:tc>
                <w:tcPr>
                  <w:tcW w:w="4248" w:type="dxa"/>
                  <w:gridSpan w:val="2"/>
                </w:tcPr>
                <w:p w:rsidR="00255E71" w:rsidRPr="00700A69" w:rsidRDefault="00255E71" w:rsidP="00552FD4">
                  <w:pPr>
                    <w:spacing w:line="240" w:lineRule="exact"/>
                    <w:outlineLvl w:val="1"/>
                  </w:pPr>
                  <w:r w:rsidRPr="00700A69">
                    <w:t>2016 год</w:t>
                  </w:r>
                </w:p>
              </w:tc>
              <w:tc>
                <w:tcPr>
                  <w:tcW w:w="2268" w:type="dxa"/>
                </w:tcPr>
                <w:p w:rsidR="00255E71" w:rsidRPr="00700A69" w:rsidRDefault="00255E71" w:rsidP="00552FD4">
                  <w:pPr>
                    <w:spacing w:line="240" w:lineRule="exact"/>
                    <w:outlineLvl w:val="1"/>
                  </w:pPr>
                </w:p>
              </w:tc>
              <w:tc>
                <w:tcPr>
                  <w:tcW w:w="3112" w:type="dxa"/>
                </w:tcPr>
                <w:p w:rsidR="00255E71" w:rsidRPr="00700A69" w:rsidRDefault="00255E71" w:rsidP="00552FD4">
                  <w:pPr>
                    <w:spacing w:line="240" w:lineRule="exact"/>
                    <w:outlineLvl w:val="1"/>
                  </w:pPr>
                </w:p>
              </w:tc>
            </w:tr>
            <w:tr w:rsidR="00255E71" w:rsidRPr="00700A69" w:rsidTr="009614C3">
              <w:trPr>
                <w:trHeight w:val="362"/>
              </w:trPr>
              <w:tc>
                <w:tcPr>
                  <w:tcW w:w="4248" w:type="dxa"/>
                  <w:gridSpan w:val="2"/>
                </w:tcPr>
                <w:p w:rsidR="00255E71" w:rsidRPr="00700A69" w:rsidRDefault="00255E71" w:rsidP="00552FD4">
                  <w:pPr>
                    <w:spacing w:line="240" w:lineRule="exact"/>
                    <w:outlineLvl w:val="1"/>
                  </w:pPr>
                  <w:r w:rsidRPr="00700A69">
                    <w:t>Мероприятия не планируются</w:t>
                  </w:r>
                </w:p>
              </w:tc>
              <w:tc>
                <w:tcPr>
                  <w:tcW w:w="2268" w:type="dxa"/>
                </w:tcPr>
                <w:p w:rsidR="00255E71" w:rsidRPr="00700A69" w:rsidRDefault="00255E71" w:rsidP="00552FD4">
                  <w:pPr>
                    <w:spacing w:line="240" w:lineRule="exact"/>
                    <w:outlineLvl w:val="1"/>
                  </w:pPr>
                  <w:r w:rsidRPr="00700A69">
                    <w:t>Итого 2016 год</w:t>
                  </w:r>
                </w:p>
              </w:tc>
              <w:tc>
                <w:tcPr>
                  <w:tcW w:w="3112" w:type="dxa"/>
                </w:tcPr>
                <w:p w:rsidR="00255E71" w:rsidRPr="00700A69" w:rsidRDefault="00255E71" w:rsidP="00552FD4">
                  <w:pPr>
                    <w:spacing w:line="240" w:lineRule="exact"/>
                    <w:outlineLvl w:val="1"/>
                  </w:pPr>
                  <w:r w:rsidRPr="00700A69">
                    <w:t>0</w:t>
                  </w:r>
                </w:p>
              </w:tc>
            </w:tr>
            <w:tr w:rsidR="00255E71" w:rsidRPr="00700A69" w:rsidTr="009614C3">
              <w:trPr>
                <w:trHeight w:val="176"/>
              </w:trPr>
              <w:tc>
                <w:tcPr>
                  <w:tcW w:w="4248" w:type="dxa"/>
                  <w:gridSpan w:val="2"/>
                </w:tcPr>
                <w:p w:rsidR="00255E71" w:rsidRPr="00700A69" w:rsidRDefault="00255E71" w:rsidP="00552FD4">
                  <w:pPr>
                    <w:spacing w:line="240" w:lineRule="exact"/>
                    <w:outlineLvl w:val="1"/>
                  </w:pPr>
                  <w:r w:rsidRPr="00700A69">
                    <w:lastRenderedPageBreak/>
                    <w:t>2017 год</w:t>
                  </w:r>
                </w:p>
              </w:tc>
              <w:tc>
                <w:tcPr>
                  <w:tcW w:w="2268" w:type="dxa"/>
                </w:tcPr>
                <w:p w:rsidR="00255E71" w:rsidRPr="00700A69" w:rsidRDefault="00255E71" w:rsidP="00552FD4">
                  <w:pPr>
                    <w:spacing w:line="240" w:lineRule="exact"/>
                    <w:outlineLvl w:val="1"/>
                  </w:pPr>
                </w:p>
              </w:tc>
              <w:tc>
                <w:tcPr>
                  <w:tcW w:w="3112" w:type="dxa"/>
                </w:tcPr>
                <w:p w:rsidR="00255E71" w:rsidRPr="00700A69" w:rsidRDefault="00255E71" w:rsidP="00552FD4">
                  <w:pPr>
                    <w:spacing w:line="240" w:lineRule="exact"/>
                    <w:outlineLvl w:val="1"/>
                  </w:pPr>
                </w:p>
              </w:tc>
            </w:tr>
            <w:tr w:rsidR="00255E71" w:rsidRPr="00700A69" w:rsidTr="009614C3">
              <w:trPr>
                <w:trHeight w:val="223"/>
              </w:trPr>
              <w:tc>
                <w:tcPr>
                  <w:tcW w:w="4248" w:type="dxa"/>
                  <w:gridSpan w:val="2"/>
                </w:tcPr>
                <w:p w:rsidR="00255E71" w:rsidRPr="00700A69" w:rsidRDefault="00255E71" w:rsidP="00552FD4">
                  <w:pPr>
                    <w:spacing w:line="240" w:lineRule="exact"/>
                    <w:outlineLvl w:val="1"/>
                  </w:pPr>
                  <w:r w:rsidRPr="00700A69">
                    <w:t>Мероприятия не планируются</w:t>
                  </w:r>
                </w:p>
              </w:tc>
              <w:tc>
                <w:tcPr>
                  <w:tcW w:w="2268" w:type="dxa"/>
                </w:tcPr>
                <w:p w:rsidR="00255E71" w:rsidRPr="00700A69" w:rsidRDefault="00255E71" w:rsidP="00552FD4">
                  <w:pPr>
                    <w:spacing w:line="240" w:lineRule="exact"/>
                    <w:outlineLvl w:val="1"/>
                  </w:pPr>
                  <w:r w:rsidRPr="00700A69">
                    <w:t>Итого 2017 год</w:t>
                  </w:r>
                </w:p>
              </w:tc>
              <w:tc>
                <w:tcPr>
                  <w:tcW w:w="3112" w:type="dxa"/>
                </w:tcPr>
                <w:p w:rsidR="00255E71" w:rsidRPr="00700A69" w:rsidRDefault="00255E71" w:rsidP="00552FD4">
                  <w:pPr>
                    <w:spacing w:line="240" w:lineRule="exact"/>
                    <w:outlineLvl w:val="1"/>
                  </w:pPr>
                  <w:r w:rsidRPr="00700A69">
                    <w:t>0</w:t>
                  </w:r>
                </w:p>
              </w:tc>
            </w:tr>
            <w:tr w:rsidR="00255E71" w:rsidRPr="00700A69" w:rsidTr="009614C3">
              <w:trPr>
                <w:trHeight w:val="145"/>
              </w:trPr>
              <w:tc>
                <w:tcPr>
                  <w:tcW w:w="4248" w:type="dxa"/>
                  <w:gridSpan w:val="2"/>
                </w:tcPr>
                <w:p w:rsidR="00255E71" w:rsidRPr="00700A69" w:rsidRDefault="00255E71" w:rsidP="00552FD4">
                  <w:pPr>
                    <w:spacing w:line="240" w:lineRule="exact"/>
                    <w:outlineLvl w:val="1"/>
                  </w:pPr>
                  <w:r w:rsidRPr="00700A69">
                    <w:t>2018 год</w:t>
                  </w:r>
                </w:p>
              </w:tc>
              <w:tc>
                <w:tcPr>
                  <w:tcW w:w="2268" w:type="dxa"/>
                </w:tcPr>
                <w:p w:rsidR="00255E71" w:rsidRPr="00700A69" w:rsidRDefault="00255E71" w:rsidP="00552FD4">
                  <w:pPr>
                    <w:spacing w:line="240" w:lineRule="exact"/>
                    <w:outlineLvl w:val="1"/>
                  </w:pPr>
                </w:p>
              </w:tc>
              <w:tc>
                <w:tcPr>
                  <w:tcW w:w="3112" w:type="dxa"/>
                </w:tcPr>
                <w:p w:rsidR="00255E71" w:rsidRPr="00700A69" w:rsidRDefault="00255E71" w:rsidP="00552FD4">
                  <w:pPr>
                    <w:spacing w:line="240" w:lineRule="exact"/>
                    <w:outlineLvl w:val="1"/>
                  </w:pPr>
                </w:p>
              </w:tc>
            </w:tr>
            <w:tr w:rsidR="00255E71" w:rsidRPr="00700A69" w:rsidTr="009614C3">
              <w:trPr>
                <w:trHeight w:val="362"/>
              </w:trPr>
              <w:tc>
                <w:tcPr>
                  <w:tcW w:w="4248" w:type="dxa"/>
                  <w:gridSpan w:val="2"/>
                </w:tcPr>
                <w:p w:rsidR="00255E71" w:rsidRPr="00700A69" w:rsidRDefault="00255E71" w:rsidP="00552FD4">
                  <w:pPr>
                    <w:spacing w:line="240" w:lineRule="exact"/>
                    <w:outlineLvl w:val="1"/>
                  </w:pPr>
                  <w:r w:rsidRPr="00700A69">
                    <w:t>Мероприятия не планируются</w:t>
                  </w:r>
                </w:p>
              </w:tc>
              <w:tc>
                <w:tcPr>
                  <w:tcW w:w="2268" w:type="dxa"/>
                </w:tcPr>
                <w:p w:rsidR="00255E71" w:rsidRPr="00700A69" w:rsidRDefault="00255E71" w:rsidP="00552FD4">
                  <w:pPr>
                    <w:spacing w:line="240" w:lineRule="exact"/>
                    <w:outlineLvl w:val="1"/>
                  </w:pPr>
                  <w:r w:rsidRPr="00700A69">
                    <w:t>Итого 2018 год</w:t>
                  </w:r>
                </w:p>
              </w:tc>
              <w:tc>
                <w:tcPr>
                  <w:tcW w:w="3112" w:type="dxa"/>
                </w:tcPr>
                <w:p w:rsidR="00255E71" w:rsidRPr="00700A69" w:rsidRDefault="00255E71" w:rsidP="00552FD4">
                  <w:pPr>
                    <w:spacing w:line="240" w:lineRule="exact"/>
                    <w:outlineLvl w:val="1"/>
                  </w:pPr>
                  <w:r w:rsidRPr="00700A69">
                    <w:t>0</w:t>
                  </w:r>
                </w:p>
              </w:tc>
            </w:tr>
          </w:tbl>
          <w:p w:rsidR="00255E71" w:rsidRPr="00700A69" w:rsidRDefault="00255E71" w:rsidP="00552FD4">
            <w:pPr>
              <w:spacing w:line="240" w:lineRule="exact"/>
              <w:outlineLvl w:val="1"/>
              <w:rPr>
                <w:lang w:val="en-US"/>
              </w:rPr>
            </w:pPr>
          </w:p>
        </w:tc>
      </w:tr>
    </w:tbl>
    <w:p w:rsidR="00255E71" w:rsidRPr="00700A69" w:rsidRDefault="00255E71" w:rsidP="00255E71">
      <w:pPr>
        <w:spacing w:line="240" w:lineRule="exact"/>
        <w:outlineLvl w:val="1"/>
      </w:pPr>
    </w:p>
    <w:p w:rsidR="00255E71" w:rsidRDefault="00255E71" w:rsidP="00255E71">
      <w:pPr>
        <w:spacing w:line="240" w:lineRule="exact"/>
        <w:outlineLvl w:val="1"/>
      </w:pPr>
      <w:r w:rsidRPr="00700A69">
        <w:t>2.2. Перечень мероприятий направленных на улучшение качества питьевой воды и очистки сточных вод</w:t>
      </w:r>
    </w:p>
    <w:p w:rsidR="009614C3" w:rsidRPr="00700A69" w:rsidRDefault="009614C3" w:rsidP="00255E71">
      <w:pPr>
        <w:spacing w:line="240" w:lineRule="exact"/>
        <w:outlineLvl w:val="1"/>
      </w:pPr>
    </w:p>
    <w:tbl>
      <w:tblPr>
        <w:tblW w:w="0" w:type="auto"/>
        <w:tblLook w:val="04A0" w:firstRow="1" w:lastRow="0" w:firstColumn="1" w:lastColumn="0" w:noHBand="0" w:noVBand="1"/>
      </w:tblPr>
      <w:tblGrid>
        <w:gridCol w:w="9854"/>
      </w:tblGrid>
      <w:tr w:rsidR="00255E71" w:rsidRPr="00700A69" w:rsidTr="00552FD4">
        <w:tc>
          <w:tcPr>
            <w:tcW w:w="9854" w:type="dxa"/>
            <w:shd w:val="clear" w:color="auto" w:fill="auto"/>
          </w:tcPr>
          <w:tbl>
            <w:tblPr>
              <w:tblStyle w:val="aff4"/>
              <w:tblW w:w="0" w:type="auto"/>
              <w:tblInd w:w="0" w:type="dxa"/>
              <w:tblLook w:val="04A0" w:firstRow="1" w:lastRow="0" w:firstColumn="1" w:lastColumn="0" w:noHBand="0" w:noVBand="1"/>
            </w:tblPr>
            <w:tblGrid>
              <w:gridCol w:w="614"/>
              <w:gridCol w:w="3492"/>
              <w:gridCol w:w="2268"/>
              <w:gridCol w:w="3254"/>
            </w:tblGrid>
            <w:tr w:rsidR="00255E71" w:rsidRPr="00700A69" w:rsidTr="009614C3">
              <w:trPr>
                <w:trHeight w:val="610"/>
              </w:trPr>
              <w:tc>
                <w:tcPr>
                  <w:tcW w:w="614" w:type="dxa"/>
                </w:tcPr>
                <w:p w:rsidR="00255E71" w:rsidRPr="00700A69" w:rsidRDefault="00255E71" w:rsidP="00552FD4">
                  <w:pPr>
                    <w:spacing w:line="240" w:lineRule="exact"/>
                    <w:outlineLvl w:val="1"/>
                  </w:pPr>
                  <w:r w:rsidRPr="00700A69">
                    <w:t xml:space="preserve">N </w:t>
                  </w:r>
                  <w:proofErr w:type="gramStart"/>
                  <w:r w:rsidRPr="00700A69">
                    <w:t>п</w:t>
                  </w:r>
                  <w:proofErr w:type="gramEnd"/>
                  <w:r w:rsidRPr="00700A69">
                    <w:t>/п</w:t>
                  </w:r>
                </w:p>
              </w:tc>
              <w:tc>
                <w:tcPr>
                  <w:tcW w:w="3492" w:type="dxa"/>
                </w:tcPr>
                <w:p w:rsidR="00255E71" w:rsidRPr="00700A69" w:rsidRDefault="00255E71" w:rsidP="00552FD4">
                  <w:pPr>
                    <w:spacing w:line="240" w:lineRule="exact"/>
                    <w:outlineLvl w:val="1"/>
                  </w:pPr>
                  <w:r w:rsidRPr="00700A69">
                    <w:t>Наименование мероприятия</w:t>
                  </w:r>
                </w:p>
              </w:tc>
              <w:tc>
                <w:tcPr>
                  <w:tcW w:w="2268" w:type="dxa"/>
                </w:tcPr>
                <w:p w:rsidR="00255E71" w:rsidRPr="00700A69" w:rsidRDefault="00255E71" w:rsidP="00552FD4">
                  <w:pPr>
                    <w:spacing w:line="240" w:lineRule="exact"/>
                    <w:outlineLvl w:val="1"/>
                  </w:pPr>
                  <w:r w:rsidRPr="00700A69">
                    <w:t>График реализации мероприятий</w:t>
                  </w:r>
                </w:p>
              </w:tc>
              <w:tc>
                <w:tcPr>
                  <w:tcW w:w="3254" w:type="dxa"/>
                </w:tcPr>
                <w:p w:rsidR="00255E71" w:rsidRPr="00700A69" w:rsidRDefault="00255E71" w:rsidP="00552FD4">
                  <w:pPr>
                    <w:spacing w:line="240" w:lineRule="exact"/>
                    <w:outlineLvl w:val="1"/>
                  </w:pPr>
                  <w:r w:rsidRPr="00700A69">
                    <w:t>Финансовые потребности на реализацию мероприятия, тыс. руб.</w:t>
                  </w:r>
                </w:p>
              </w:tc>
            </w:tr>
            <w:tr w:rsidR="00255E71" w:rsidRPr="00700A69" w:rsidTr="009614C3">
              <w:trPr>
                <w:trHeight w:val="154"/>
              </w:trPr>
              <w:tc>
                <w:tcPr>
                  <w:tcW w:w="614" w:type="dxa"/>
                </w:tcPr>
                <w:p w:rsidR="00255E71" w:rsidRPr="00700A69" w:rsidRDefault="00255E71" w:rsidP="00552FD4">
                  <w:pPr>
                    <w:spacing w:line="240" w:lineRule="exact"/>
                    <w:outlineLvl w:val="1"/>
                  </w:pPr>
                  <w:r w:rsidRPr="00700A69">
                    <w:t>1</w:t>
                  </w:r>
                </w:p>
              </w:tc>
              <w:tc>
                <w:tcPr>
                  <w:tcW w:w="3492" w:type="dxa"/>
                </w:tcPr>
                <w:p w:rsidR="00255E71" w:rsidRPr="00700A69" w:rsidRDefault="00255E71" w:rsidP="00552FD4">
                  <w:pPr>
                    <w:spacing w:line="240" w:lineRule="exact"/>
                    <w:outlineLvl w:val="1"/>
                  </w:pPr>
                  <w:r w:rsidRPr="00700A69">
                    <w:t>2</w:t>
                  </w:r>
                </w:p>
              </w:tc>
              <w:tc>
                <w:tcPr>
                  <w:tcW w:w="2268" w:type="dxa"/>
                </w:tcPr>
                <w:p w:rsidR="00255E71" w:rsidRPr="00700A69" w:rsidRDefault="00255E71" w:rsidP="00552FD4">
                  <w:pPr>
                    <w:spacing w:line="240" w:lineRule="exact"/>
                    <w:outlineLvl w:val="1"/>
                  </w:pPr>
                  <w:r w:rsidRPr="00700A69">
                    <w:t>3</w:t>
                  </w:r>
                </w:p>
              </w:tc>
              <w:tc>
                <w:tcPr>
                  <w:tcW w:w="3254" w:type="dxa"/>
                </w:tcPr>
                <w:p w:rsidR="00255E71" w:rsidRPr="00700A69" w:rsidRDefault="00255E71" w:rsidP="00552FD4">
                  <w:pPr>
                    <w:spacing w:line="240" w:lineRule="exact"/>
                    <w:outlineLvl w:val="1"/>
                  </w:pPr>
                  <w:r w:rsidRPr="00700A69">
                    <w:t>4</w:t>
                  </w:r>
                </w:p>
              </w:tc>
            </w:tr>
            <w:tr w:rsidR="00255E71" w:rsidRPr="00700A69" w:rsidTr="009614C3">
              <w:trPr>
                <w:trHeight w:val="200"/>
              </w:trPr>
              <w:tc>
                <w:tcPr>
                  <w:tcW w:w="4106" w:type="dxa"/>
                  <w:gridSpan w:val="2"/>
                </w:tcPr>
                <w:p w:rsidR="00255E71" w:rsidRPr="00700A69" w:rsidRDefault="00255E71" w:rsidP="00552FD4">
                  <w:pPr>
                    <w:spacing w:line="240" w:lineRule="exact"/>
                    <w:outlineLvl w:val="1"/>
                  </w:pPr>
                  <w:r w:rsidRPr="00700A69">
                    <w:t>Транспортировка воды</w:t>
                  </w:r>
                </w:p>
              </w:tc>
              <w:tc>
                <w:tcPr>
                  <w:tcW w:w="2268" w:type="dxa"/>
                </w:tcPr>
                <w:p w:rsidR="00255E71" w:rsidRPr="00700A69" w:rsidRDefault="00255E71" w:rsidP="00552FD4">
                  <w:pPr>
                    <w:spacing w:line="240" w:lineRule="exact"/>
                    <w:outlineLvl w:val="1"/>
                  </w:pPr>
                </w:p>
              </w:tc>
              <w:tc>
                <w:tcPr>
                  <w:tcW w:w="3254" w:type="dxa"/>
                </w:tcPr>
                <w:p w:rsidR="00255E71" w:rsidRPr="00700A69" w:rsidRDefault="00255E71" w:rsidP="00552FD4">
                  <w:pPr>
                    <w:spacing w:line="240" w:lineRule="exact"/>
                    <w:outlineLvl w:val="1"/>
                  </w:pPr>
                </w:p>
              </w:tc>
            </w:tr>
            <w:tr w:rsidR="00255E71" w:rsidRPr="00700A69" w:rsidTr="009614C3">
              <w:trPr>
                <w:trHeight w:val="232"/>
              </w:trPr>
              <w:tc>
                <w:tcPr>
                  <w:tcW w:w="4106" w:type="dxa"/>
                  <w:gridSpan w:val="2"/>
                </w:tcPr>
                <w:p w:rsidR="00255E71" w:rsidRPr="00700A69" w:rsidRDefault="00255E71" w:rsidP="00552FD4">
                  <w:pPr>
                    <w:spacing w:line="240" w:lineRule="exact"/>
                    <w:outlineLvl w:val="1"/>
                  </w:pPr>
                  <w:r w:rsidRPr="00700A69">
                    <w:t>2016 год</w:t>
                  </w:r>
                </w:p>
              </w:tc>
              <w:tc>
                <w:tcPr>
                  <w:tcW w:w="2268" w:type="dxa"/>
                </w:tcPr>
                <w:p w:rsidR="00255E71" w:rsidRPr="00700A69" w:rsidRDefault="00255E71" w:rsidP="00552FD4">
                  <w:pPr>
                    <w:spacing w:line="240" w:lineRule="exact"/>
                    <w:outlineLvl w:val="1"/>
                  </w:pPr>
                </w:p>
              </w:tc>
              <w:tc>
                <w:tcPr>
                  <w:tcW w:w="3254" w:type="dxa"/>
                </w:tcPr>
                <w:p w:rsidR="00255E71" w:rsidRPr="00700A69" w:rsidRDefault="00255E71" w:rsidP="00552FD4">
                  <w:pPr>
                    <w:spacing w:line="240" w:lineRule="exact"/>
                    <w:outlineLvl w:val="1"/>
                  </w:pPr>
                </w:p>
              </w:tc>
            </w:tr>
            <w:tr w:rsidR="00255E71" w:rsidRPr="00700A69" w:rsidTr="009614C3">
              <w:trPr>
                <w:trHeight w:val="108"/>
              </w:trPr>
              <w:tc>
                <w:tcPr>
                  <w:tcW w:w="4106" w:type="dxa"/>
                  <w:gridSpan w:val="2"/>
                </w:tcPr>
                <w:p w:rsidR="00255E71" w:rsidRPr="00700A69" w:rsidRDefault="00255E71" w:rsidP="00552FD4">
                  <w:pPr>
                    <w:spacing w:line="240" w:lineRule="exact"/>
                    <w:outlineLvl w:val="1"/>
                  </w:pPr>
                  <w:r w:rsidRPr="00700A69">
                    <w:t>Мероприятия не планируются</w:t>
                  </w:r>
                </w:p>
              </w:tc>
              <w:tc>
                <w:tcPr>
                  <w:tcW w:w="2268" w:type="dxa"/>
                </w:tcPr>
                <w:p w:rsidR="00255E71" w:rsidRPr="00700A69" w:rsidRDefault="00255E71" w:rsidP="00552FD4">
                  <w:pPr>
                    <w:spacing w:line="240" w:lineRule="exact"/>
                    <w:outlineLvl w:val="1"/>
                  </w:pPr>
                  <w:r w:rsidRPr="00700A69">
                    <w:t>Итого 2016 год</w:t>
                  </w:r>
                </w:p>
              </w:tc>
              <w:tc>
                <w:tcPr>
                  <w:tcW w:w="3254" w:type="dxa"/>
                </w:tcPr>
                <w:p w:rsidR="00255E71" w:rsidRPr="00700A69" w:rsidRDefault="00255E71" w:rsidP="00552FD4">
                  <w:pPr>
                    <w:spacing w:line="240" w:lineRule="exact"/>
                    <w:outlineLvl w:val="1"/>
                  </w:pPr>
                  <w:r w:rsidRPr="00700A69">
                    <w:t>0</w:t>
                  </w:r>
                </w:p>
              </w:tc>
            </w:tr>
            <w:tr w:rsidR="00255E71" w:rsidRPr="00700A69" w:rsidTr="009614C3">
              <w:trPr>
                <w:trHeight w:val="153"/>
              </w:trPr>
              <w:tc>
                <w:tcPr>
                  <w:tcW w:w="4106" w:type="dxa"/>
                  <w:gridSpan w:val="2"/>
                </w:tcPr>
                <w:p w:rsidR="00255E71" w:rsidRPr="00700A69" w:rsidRDefault="00255E71" w:rsidP="00552FD4">
                  <w:pPr>
                    <w:spacing w:line="240" w:lineRule="exact"/>
                    <w:outlineLvl w:val="1"/>
                  </w:pPr>
                  <w:r w:rsidRPr="00700A69">
                    <w:t>2017 год</w:t>
                  </w:r>
                </w:p>
              </w:tc>
              <w:tc>
                <w:tcPr>
                  <w:tcW w:w="2268" w:type="dxa"/>
                </w:tcPr>
                <w:p w:rsidR="00255E71" w:rsidRPr="00700A69" w:rsidRDefault="00255E71" w:rsidP="00552FD4">
                  <w:pPr>
                    <w:spacing w:line="240" w:lineRule="exact"/>
                    <w:outlineLvl w:val="1"/>
                  </w:pPr>
                </w:p>
              </w:tc>
              <w:tc>
                <w:tcPr>
                  <w:tcW w:w="3254" w:type="dxa"/>
                </w:tcPr>
                <w:p w:rsidR="00255E71" w:rsidRPr="00700A69" w:rsidRDefault="00255E71" w:rsidP="00552FD4">
                  <w:pPr>
                    <w:spacing w:line="240" w:lineRule="exact"/>
                    <w:outlineLvl w:val="1"/>
                  </w:pPr>
                </w:p>
              </w:tc>
            </w:tr>
            <w:tr w:rsidR="00255E71" w:rsidRPr="00700A69" w:rsidTr="009614C3">
              <w:trPr>
                <w:trHeight w:val="186"/>
              </w:trPr>
              <w:tc>
                <w:tcPr>
                  <w:tcW w:w="4106" w:type="dxa"/>
                  <w:gridSpan w:val="2"/>
                </w:tcPr>
                <w:p w:rsidR="00255E71" w:rsidRPr="00700A69" w:rsidRDefault="00255E71" w:rsidP="00552FD4">
                  <w:pPr>
                    <w:spacing w:line="240" w:lineRule="exact"/>
                    <w:outlineLvl w:val="1"/>
                  </w:pPr>
                  <w:r w:rsidRPr="00700A69">
                    <w:t>Мероприятия не планируются</w:t>
                  </w:r>
                </w:p>
              </w:tc>
              <w:tc>
                <w:tcPr>
                  <w:tcW w:w="2268" w:type="dxa"/>
                </w:tcPr>
                <w:p w:rsidR="00255E71" w:rsidRPr="00700A69" w:rsidRDefault="00255E71" w:rsidP="00552FD4">
                  <w:pPr>
                    <w:spacing w:line="240" w:lineRule="exact"/>
                    <w:outlineLvl w:val="1"/>
                  </w:pPr>
                  <w:r w:rsidRPr="00700A69">
                    <w:t>Итого 2017 год</w:t>
                  </w:r>
                </w:p>
              </w:tc>
              <w:tc>
                <w:tcPr>
                  <w:tcW w:w="3254" w:type="dxa"/>
                </w:tcPr>
                <w:p w:rsidR="00255E71" w:rsidRPr="00700A69" w:rsidRDefault="00255E71" w:rsidP="00552FD4">
                  <w:pPr>
                    <w:spacing w:line="240" w:lineRule="exact"/>
                    <w:outlineLvl w:val="1"/>
                  </w:pPr>
                  <w:r w:rsidRPr="00700A69">
                    <w:t>0</w:t>
                  </w:r>
                </w:p>
              </w:tc>
            </w:tr>
            <w:tr w:rsidR="00255E71" w:rsidRPr="00700A69" w:rsidTr="009614C3">
              <w:trPr>
                <w:trHeight w:val="75"/>
              </w:trPr>
              <w:tc>
                <w:tcPr>
                  <w:tcW w:w="4106" w:type="dxa"/>
                  <w:gridSpan w:val="2"/>
                </w:tcPr>
                <w:p w:rsidR="00255E71" w:rsidRPr="00700A69" w:rsidRDefault="00255E71" w:rsidP="00552FD4">
                  <w:pPr>
                    <w:spacing w:line="240" w:lineRule="exact"/>
                    <w:outlineLvl w:val="1"/>
                  </w:pPr>
                  <w:r w:rsidRPr="00700A69">
                    <w:t>2018 год</w:t>
                  </w:r>
                </w:p>
              </w:tc>
              <w:tc>
                <w:tcPr>
                  <w:tcW w:w="2268" w:type="dxa"/>
                </w:tcPr>
                <w:p w:rsidR="00255E71" w:rsidRPr="00700A69" w:rsidRDefault="00255E71" w:rsidP="00552FD4">
                  <w:pPr>
                    <w:spacing w:line="240" w:lineRule="exact"/>
                    <w:outlineLvl w:val="1"/>
                  </w:pPr>
                </w:p>
              </w:tc>
              <w:tc>
                <w:tcPr>
                  <w:tcW w:w="3254" w:type="dxa"/>
                </w:tcPr>
                <w:p w:rsidR="00255E71" w:rsidRPr="00700A69" w:rsidRDefault="00255E71" w:rsidP="00552FD4">
                  <w:pPr>
                    <w:spacing w:line="240" w:lineRule="exact"/>
                    <w:outlineLvl w:val="1"/>
                  </w:pPr>
                </w:p>
              </w:tc>
            </w:tr>
            <w:tr w:rsidR="00255E71" w:rsidRPr="00700A69" w:rsidTr="009614C3">
              <w:trPr>
                <w:trHeight w:val="108"/>
              </w:trPr>
              <w:tc>
                <w:tcPr>
                  <w:tcW w:w="4106" w:type="dxa"/>
                  <w:gridSpan w:val="2"/>
                </w:tcPr>
                <w:p w:rsidR="00255E71" w:rsidRPr="00700A69" w:rsidRDefault="00255E71" w:rsidP="00552FD4">
                  <w:pPr>
                    <w:spacing w:line="240" w:lineRule="exact"/>
                    <w:outlineLvl w:val="1"/>
                  </w:pPr>
                  <w:r w:rsidRPr="00700A69">
                    <w:t>Мероприятия не планируются</w:t>
                  </w:r>
                </w:p>
              </w:tc>
              <w:tc>
                <w:tcPr>
                  <w:tcW w:w="2268" w:type="dxa"/>
                </w:tcPr>
                <w:p w:rsidR="00255E71" w:rsidRPr="00700A69" w:rsidRDefault="00255E71" w:rsidP="00552FD4">
                  <w:pPr>
                    <w:spacing w:line="240" w:lineRule="exact"/>
                    <w:outlineLvl w:val="1"/>
                  </w:pPr>
                  <w:r w:rsidRPr="00700A69">
                    <w:t>Итого 2018 год</w:t>
                  </w:r>
                </w:p>
              </w:tc>
              <w:tc>
                <w:tcPr>
                  <w:tcW w:w="3254" w:type="dxa"/>
                </w:tcPr>
                <w:p w:rsidR="00255E71" w:rsidRPr="00700A69" w:rsidRDefault="00255E71" w:rsidP="00552FD4">
                  <w:pPr>
                    <w:spacing w:line="240" w:lineRule="exact"/>
                    <w:outlineLvl w:val="1"/>
                  </w:pPr>
                  <w:r w:rsidRPr="00700A69">
                    <w:t>0</w:t>
                  </w:r>
                </w:p>
              </w:tc>
            </w:tr>
          </w:tbl>
          <w:p w:rsidR="00255E71" w:rsidRPr="00700A69" w:rsidRDefault="00255E71" w:rsidP="00552FD4">
            <w:pPr>
              <w:spacing w:line="240" w:lineRule="exact"/>
              <w:outlineLvl w:val="1"/>
              <w:rPr>
                <w:lang w:val="en-US"/>
              </w:rPr>
            </w:pPr>
          </w:p>
        </w:tc>
      </w:tr>
    </w:tbl>
    <w:p w:rsidR="00255E71" w:rsidRPr="00700A69" w:rsidRDefault="00255E71" w:rsidP="00255E71">
      <w:pPr>
        <w:spacing w:line="240" w:lineRule="exact"/>
        <w:outlineLvl w:val="1"/>
      </w:pPr>
    </w:p>
    <w:p w:rsidR="00255E71" w:rsidRPr="00700A69" w:rsidRDefault="00255E71" w:rsidP="00255E71">
      <w:pPr>
        <w:spacing w:line="240" w:lineRule="exact"/>
        <w:outlineLvl w:val="1"/>
      </w:pPr>
      <w:r w:rsidRPr="00700A69">
        <w:t>2.3. Перечень мероприятий по энергосбережению и повышению энергетической эффективности, в том числе по снижению потерь воды при транспортировке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55E71" w:rsidRPr="00700A69" w:rsidTr="00552FD4">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614"/>
              <w:gridCol w:w="3350"/>
              <w:gridCol w:w="2268"/>
              <w:gridCol w:w="3396"/>
            </w:tblGrid>
            <w:tr w:rsidR="00255E71" w:rsidRPr="00700A69" w:rsidTr="009614C3">
              <w:trPr>
                <w:trHeight w:val="677"/>
              </w:trPr>
              <w:tc>
                <w:tcPr>
                  <w:tcW w:w="614" w:type="dxa"/>
                </w:tcPr>
                <w:p w:rsidR="00255E71" w:rsidRPr="00700A69" w:rsidRDefault="00255E71" w:rsidP="00552FD4">
                  <w:pPr>
                    <w:spacing w:line="240" w:lineRule="exact"/>
                  </w:pPr>
                  <w:r w:rsidRPr="00700A69">
                    <w:t xml:space="preserve">N </w:t>
                  </w:r>
                  <w:proofErr w:type="gramStart"/>
                  <w:r w:rsidRPr="00700A69">
                    <w:t>п</w:t>
                  </w:r>
                  <w:proofErr w:type="gramEnd"/>
                  <w:r w:rsidRPr="00700A69">
                    <w:t>/п</w:t>
                  </w:r>
                </w:p>
              </w:tc>
              <w:tc>
                <w:tcPr>
                  <w:tcW w:w="3350" w:type="dxa"/>
                </w:tcPr>
                <w:p w:rsidR="00255E71" w:rsidRPr="00700A69" w:rsidRDefault="00255E71" w:rsidP="00552FD4">
                  <w:pPr>
                    <w:spacing w:line="240" w:lineRule="exact"/>
                  </w:pPr>
                  <w:r w:rsidRPr="00700A69">
                    <w:t>Наименование мероприятия</w:t>
                  </w:r>
                </w:p>
              </w:tc>
              <w:tc>
                <w:tcPr>
                  <w:tcW w:w="2268" w:type="dxa"/>
                </w:tcPr>
                <w:p w:rsidR="00255E71" w:rsidRPr="00700A69" w:rsidRDefault="00255E71" w:rsidP="00552FD4">
                  <w:pPr>
                    <w:spacing w:line="240" w:lineRule="exact"/>
                  </w:pPr>
                  <w:r w:rsidRPr="00700A69">
                    <w:t>График реализации мероприятий</w:t>
                  </w:r>
                </w:p>
              </w:tc>
              <w:tc>
                <w:tcPr>
                  <w:tcW w:w="3396" w:type="dxa"/>
                </w:tcPr>
                <w:p w:rsidR="00255E71" w:rsidRPr="00700A69" w:rsidRDefault="00255E71" w:rsidP="00552FD4">
                  <w:pPr>
                    <w:spacing w:line="240" w:lineRule="exact"/>
                  </w:pPr>
                  <w:r w:rsidRPr="00700A69">
                    <w:t>Финансовые потребности на реализацию мероприятия, тыс. руб.</w:t>
                  </w:r>
                </w:p>
              </w:tc>
            </w:tr>
            <w:tr w:rsidR="00255E71" w:rsidRPr="00700A69" w:rsidTr="009614C3">
              <w:trPr>
                <w:trHeight w:val="362"/>
              </w:trPr>
              <w:tc>
                <w:tcPr>
                  <w:tcW w:w="614" w:type="dxa"/>
                </w:tcPr>
                <w:p w:rsidR="00255E71" w:rsidRPr="00700A69" w:rsidRDefault="00255E71" w:rsidP="00552FD4">
                  <w:pPr>
                    <w:spacing w:line="240" w:lineRule="exact"/>
                  </w:pPr>
                  <w:r w:rsidRPr="00700A69">
                    <w:t>1</w:t>
                  </w:r>
                </w:p>
              </w:tc>
              <w:tc>
                <w:tcPr>
                  <w:tcW w:w="3350" w:type="dxa"/>
                </w:tcPr>
                <w:p w:rsidR="00255E71" w:rsidRPr="00700A69" w:rsidRDefault="00255E71" w:rsidP="00552FD4">
                  <w:pPr>
                    <w:spacing w:line="240" w:lineRule="exact"/>
                  </w:pPr>
                  <w:r w:rsidRPr="00700A69">
                    <w:t>2</w:t>
                  </w:r>
                </w:p>
              </w:tc>
              <w:tc>
                <w:tcPr>
                  <w:tcW w:w="2268" w:type="dxa"/>
                </w:tcPr>
                <w:p w:rsidR="00255E71" w:rsidRPr="00700A69" w:rsidRDefault="00255E71" w:rsidP="00552FD4">
                  <w:pPr>
                    <w:spacing w:line="240" w:lineRule="exact"/>
                  </w:pPr>
                  <w:r w:rsidRPr="00700A69">
                    <w:t>3</w:t>
                  </w:r>
                </w:p>
              </w:tc>
              <w:tc>
                <w:tcPr>
                  <w:tcW w:w="3396" w:type="dxa"/>
                </w:tcPr>
                <w:p w:rsidR="00255E71" w:rsidRPr="00700A69" w:rsidRDefault="00255E71" w:rsidP="00552FD4">
                  <w:pPr>
                    <w:spacing w:line="240" w:lineRule="exact"/>
                  </w:pPr>
                  <w:r w:rsidRPr="00700A69">
                    <w:t>4</w:t>
                  </w:r>
                </w:p>
              </w:tc>
            </w:tr>
            <w:tr w:rsidR="00255E71" w:rsidRPr="00700A69" w:rsidTr="009614C3">
              <w:trPr>
                <w:trHeight w:val="362"/>
              </w:trPr>
              <w:tc>
                <w:tcPr>
                  <w:tcW w:w="3964" w:type="dxa"/>
                  <w:gridSpan w:val="2"/>
                </w:tcPr>
                <w:p w:rsidR="00255E71" w:rsidRPr="00700A69" w:rsidRDefault="00255E71" w:rsidP="00552FD4">
                  <w:pPr>
                    <w:spacing w:line="240" w:lineRule="exact"/>
                  </w:pPr>
                  <w:r w:rsidRPr="00700A69">
                    <w:t>Транспортировка воды</w:t>
                  </w:r>
                </w:p>
              </w:tc>
              <w:tc>
                <w:tcPr>
                  <w:tcW w:w="2268" w:type="dxa"/>
                </w:tcPr>
                <w:p w:rsidR="00255E71" w:rsidRPr="00700A69" w:rsidRDefault="00255E71" w:rsidP="00552FD4">
                  <w:pPr>
                    <w:spacing w:line="240" w:lineRule="exact"/>
                  </w:pPr>
                </w:p>
              </w:tc>
              <w:tc>
                <w:tcPr>
                  <w:tcW w:w="3396" w:type="dxa"/>
                </w:tcPr>
                <w:p w:rsidR="00255E71" w:rsidRPr="00700A69" w:rsidRDefault="00255E71" w:rsidP="00552FD4">
                  <w:pPr>
                    <w:spacing w:line="240" w:lineRule="exact"/>
                  </w:pPr>
                </w:p>
              </w:tc>
            </w:tr>
            <w:tr w:rsidR="00255E71" w:rsidRPr="00700A69" w:rsidTr="009614C3">
              <w:trPr>
                <w:trHeight w:val="70"/>
              </w:trPr>
              <w:tc>
                <w:tcPr>
                  <w:tcW w:w="3964" w:type="dxa"/>
                  <w:gridSpan w:val="2"/>
                </w:tcPr>
                <w:p w:rsidR="00255E71" w:rsidRPr="00700A69" w:rsidRDefault="00255E71" w:rsidP="00552FD4">
                  <w:pPr>
                    <w:spacing w:line="240" w:lineRule="exact"/>
                  </w:pPr>
                  <w:r w:rsidRPr="00700A69">
                    <w:t>2016 год</w:t>
                  </w:r>
                </w:p>
              </w:tc>
              <w:tc>
                <w:tcPr>
                  <w:tcW w:w="2268" w:type="dxa"/>
                </w:tcPr>
                <w:p w:rsidR="00255E71" w:rsidRPr="00700A69" w:rsidRDefault="00255E71" w:rsidP="00552FD4">
                  <w:pPr>
                    <w:spacing w:line="240" w:lineRule="exact"/>
                  </w:pPr>
                </w:p>
              </w:tc>
              <w:tc>
                <w:tcPr>
                  <w:tcW w:w="3396" w:type="dxa"/>
                </w:tcPr>
                <w:p w:rsidR="00255E71" w:rsidRPr="00700A69" w:rsidRDefault="00255E71" w:rsidP="00552FD4">
                  <w:pPr>
                    <w:spacing w:line="240" w:lineRule="exact"/>
                  </w:pPr>
                </w:p>
              </w:tc>
            </w:tr>
            <w:tr w:rsidR="00255E71" w:rsidRPr="00700A69" w:rsidTr="009614C3">
              <w:trPr>
                <w:trHeight w:val="362"/>
              </w:trPr>
              <w:tc>
                <w:tcPr>
                  <w:tcW w:w="3964" w:type="dxa"/>
                  <w:gridSpan w:val="2"/>
                </w:tcPr>
                <w:p w:rsidR="00255E71" w:rsidRPr="00700A69" w:rsidRDefault="00255E71" w:rsidP="00552FD4">
                  <w:pPr>
                    <w:spacing w:line="240" w:lineRule="exact"/>
                  </w:pPr>
                  <w:r w:rsidRPr="00700A69">
                    <w:t>Мероприятия не планируются</w:t>
                  </w:r>
                </w:p>
              </w:tc>
              <w:tc>
                <w:tcPr>
                  <w:tcW w:w="2268" w:type="dxa"/>
                </w:tcPr>
                <w:p w:rsidR="00255E71" w:rsidRPr="00700A69" w:rsidRDefault="00255E71" w:rsidP="00552FD4">
                  <w:pPr>
                    <w:spacing w:line="240" w:lineRule="exact"/>
                  </w:pPr>
                  <w:r w:rsidRPr="00700A69">
                    <w:t>Итого 2016 год</w:t>
                  </w:r>
                </w:p>
              </w:tc>
              <w:tc>
                <w:tcPr>
                  <w:tcW w:w="3396" w:type="dxa"/>
                </w:tcPr>
                <w:p w:rsidR="00255E71" w:rsidRPr="00700A69" w:rsidRDefault="00255E71" w:rsidP="00552FD4">
                  <w:pPr>
                    <w:spacing w:line="240" w:lineRule="exact"/>
                  </w:pPr>
                  <w:r w:rsidRPr="00700A69">
                    <w:t>0</w:t>
                  </w:r>
                </w:p>
              </w:tc>
            </w:tr>
            <w:tr w:rsidR="00255E71" w:rsidRPr="00700A69" w:rsidTr="009614C3">
              <w:trPr>
                <w:trHeight w:val="126"/>
              </w:trPr>
              <w:tc>
                <w:tcPr>
                  <w:tcW w:w="3964" w:type="dxa"/>
                  <w:gridSpan w:val="2"/>
                </w:tcPr>
                <w:p w:rsidR="00255E71" w:rsidRPr="00700A69" w:rsidRDefault="00255E71" w:rsidP="00552FD4">
                  <w:pPr>
                    <w:spacing w:line="240" w:lineRule="exact"/>
                  </w:pPr>
                  <w:r w:rsidRPr="00700A69">
                    <w:t>2017 год</w:t>
                  </w:r>
                </w:p>
              </w:tc>
              <w:tc>
                <w:tcPr>
                  <w:tcW w:w="2268" w:type="dxa"/>
                </w:tcPr>
                <w:p w:rsidR="00255E71" w:rsidRPr="00700A69" w:rsidRDefault="00255E71" w:rsidP="00552FD4">
                  <w:pPr>
                    <w:spacing w:line="240" w:lineRule="exact"/>
                  </w:pPr>
                </w:p>
              </w:tc>
              <w:tc>
                <w:tcPr>
                  <w:tcW w:w="3396" w:type="dxa"/>
                </w:tcPr>
                <w:p w:rsidR="00255E71" w:rsidRPr="00700A69" w:rsidRDefault="00255E71" w:rsidP="00552FD4">
                  <w:pPr>
                    <w:spacing w:line="240" w:lineRule="exact"/>
                  </w:pPr>
                </w:p>
              </w:tc>
            </w:tr>
            <w:tr w:rsidR="00255E71" w:rsidRPr="00700A69" w:rsidTr="009614C3">
              <w:trPr>
                <w:trHeight w:val="362"/>
              </w:trPr>
              <w:tc>
                <w:tcPr>
                  <w:tcW w:w="3964" w:type="dxa"/>
                  <w:gridSpan w:val="2"/>
                </w:tcPr>
                <w:p w:rsidR="00255E71" w:rsidRPr="00700A69" w:rsidRDefault="00255E71" w:rsidP="00552FD4">
                  <w:pPr>
                    <w:spacing w:line="240" w:lineRule="exact"/>
                  </w:pPr>
                  <w:r w:rsidRPr="00700A69">
                    <w:t>Мероприятия не планируются</w:t>
                  </w:r>
                </w:p>
              </w:tc>
              <w:tc>
                <w:tcPr>
                  <w:tcW w:w="2268" w:type="dxa"/>
                </w:tcPr>
                <w:p w:rsidR="00255E71" w:rsidRPr="00700A69" w:rsidRDefault="00255E71" w:rsidP="00552FD4">
                  <w:pPr>
                    <w:spacing w:line="240" w:lineRule="exact"/>
                  </w:pPr>
                  <w:r w:rsidRPr="00700A69">
                    <w:t>Итого 2017 год</w:t>
                  </w:r>
                </w:p>
              </w:tc>
              <w:tc>
                <w:tcPr>
                  <w:tcW w:w="3396" w:type="dxa"/>
                </w:tcPr>
                <w:p w:rsidR="00255E71" w:rsidRPr="00700A69" w:rsidRDefault="00255E71" w:rsidP="00552FD4">
                  <w:pPr>
                    <w:spacing w:line="240" w:lineRule="exact"/>
                  </w:pPr>
                  <w:r w:rsidRPr="00700A69">
                    <w:t>0</w:t>
                  </w:r>
                </w:p>
              </w:tc>
            </w:tr>
            <w:tr w:rsidR="00255E71" w:rsidRPr="00700A69" w:rsidTr="009614C3">
              <w:trPr>
                <w:trHeight w:val="78"/>
              </w:trPr>
              <w:tc>
                <w:tcPr>
                  <w:tcW w:w="3964" w:type="dxa"/>
                  <w:gridSpan w:val="2"/>
                </w:tcPr>
                <w:p w:rsidR="00255E71" w:rsidRPr="00700A69" w:rsidRDefault="00255E71" w:rsidP="00552FD4">
                  <w:pPr>
                    <w:spacing w:line="240" w:lineRule="exact"/>
                  </w:pPr>
                  <w:r w:rsidRPr="00700A69">
                    <w:t>2018 год</w:t>
                  </w:r>
                </w:p>
              </w:tc>
              <w:tc>
                <w:tcPr>
                  <w:tcW w:w="2268" w:type="dxa"/>
                </w:tcPr>
                <w:p w:rsidR="00255E71" w:rsidRPr="00700A69" w:rsidRDefault="00255E71" w:rsidP="00552FD4">
                  <w:pPr>
                    <w:spacing w:line="240" w:lineRule="exact"/>
                  </w:pPr>
                </w:p>
              </w:tc>
              <w:tc>
                <w:tcPr>
                  <w:tcW w:w="3396" w:type="dxa"/>
                </w:tcPr>
                <w:p w:rsidR="00255E71" w:rsidRPr="00700A69" w:rsidRDefault="00255E71" w:rsidP="00552FD4">
                  <w:pPr>
                    <w:spacing w:line="240" w:lineRule="exact"/>
                  </w:pPr>
                </w:p>
              </w:tc>
            </w:tr>
            <w:tr w:rsidR="00255E71" w:rsidRPr="00700A69" w:rsidTr="009614C3">
              <w:trPr>
                <w:trHeight w:val="362"/>
              </w:trPr>
              <w:tc>
                <w:tcPr>
                  <w:tcW w:w="3964" w:type="dxa"/>
                  <w:gridSpan w:val="2"/>
                </w:tcPr>
                <w:p w:rsidR="00255E71" w:rsidRPr="00700A69" w:rsidRDefault="00255E71" w:rsidP="00552FD4">
                  <w:pPr>
                    <w:spacing w:line="240" w:lineRule="exact"/>
                  </w:pPr>
                  <w:r w:rsidRPr="00700A69">
                    <w:t>Мероприятия не планируются</w:t>
                  </w:r>
                </w:p>
              </w:tc>
              <w:tc>
                <w:tcPr>
                  <w:tcW w:w="2268" w:type="dxa"/>
                </w:tcPr>
                <w:p w:rsidR="00255E71" w:rsidRPr="00700A69" w:rsidRDefault="00255E71" w:rsidP="00552FD4">
                  <w:pPr>
                    <w:spacing w:line="240" w:lineRule="exact"/>
                  </w:pPr>
                  <w:r w:rsidRPr="00700A69">
                    <w:t>Итого 2018 год</w:t>
                  </w:r>
                </w:p>
              </w:tc>
              <w:tc>
                <w:tcPr>
                  <w:tcW w:w="3396" w:type="dxa"/>
                </w:tcPr>
                <w:p w:rsidR="00255E71" w:rsidRPr="00700A69" w:rsidRDefault="00255E71" w:rsidP="00552FD4">
                  <w:pPr>
                    <w:spacing w:line="240" w:lineRule="exact"/>
                  </w:pPr>
                  <w:r w:rsidRPr="00700A69">
                    <w:t>0</w:t>
                  </w:r>
                </w:p>
              </w:tc>
            </w:tr>
          </w:tbl>
          <w:p w:rsidR="00255E71" w:rsidRPr="00700A69" w:rsidRDefault="00255E71" w:rsidP="00552FD4">
            <w:pPr>
              <w:spacing w:line="240" w:lineRule="exact"/>
            </w:pPr>
          </w:p>
        </w:tc>
      </w:tr>
    </w:tbl>
    <w:p w:rsidR="00255E71" w:rsidRPr="00700A69" w:rsidRDefault="00255E71" w:rsidP="00255E71">
      <w:pPr>
        <w:spacing w:line="240" w:lineRule="exact"/>
      </w:pPr>
    </w:p>
    <w:p w:rsidR="00255E71" w:rsidRPr="00700A69" w:rsidRDefault="00255E71" w:rsidP="00255E71">
      <w:pPr>
        <w:jc w:val="center"/>
        <w:outlineLvl w:val="1"/>
      </w:pPr>
      <w:r w:rsidRPr="00700A69">
        <w:t xml:space="preserve">Раздел </w:t>
      </w:r>
      <w:r w:rsidRPr="00700A69">
        <w:rPr>
          <w:lang w:val="en-US"/>
        </w:rPr>
        <w:t>III</w:t>
      </w:r>
    </w:p>
    <w:p w:rsidR="00255E71" w:rsidRPr="00700A69" w:rsidRDefault="00255E71" w:rsidP="00255E71">
      <w:pPr>
        <w:jc w:val="center"/>
        <w:outlineLvl w:val="1"/>
      </w:pPr>
      <w:r w:rsidRPr="00700A69">
        <w:t xml:space="preserve"> Планируемый объем подачи воды (объем принимаемых сточных вод)</w:t>
      </w:r>
    </w:p>
    <w:tbl>
      <w:tblPr>
        <w:tblW w:w="0" w:type="auto"/>
        <w:tblLook w:val="04A0" w:firstRow="1" w:lastRow="0" w:firstColumn="1" w:lastColumn="0" w:noHBand="0" w:noVBand="1"/>
      </w:tblPr>
      <w:tblGrid>
        <w:gridCol w:w="9854"/>
      </w:tblGrid>
      <w:tr w:rsidR="00255E71" w:rsidRPr="00700A69" w:rsidTr="00552FD4">
        <w:tc>
          <w:tcPr>
            <w:tcW w:w="9854" w:type="dxa"/>
            <w:shd w:val="clear" w:color="auto" w:fill="auto"/>
          </w:tcPr>
          <w:tbl>
            <w:tblPr>
              <w:tblStyle w:val="aff4"/>
              <w:tblW w:w="0" w:type="auto"/>
              <w:tblInd w:w="0" w:type="dxa"/>
              <w:tblLook w:val="04A0" w:firstRow="1" w:lastRow="0" w:firstColumn="1" w:lastColumn="0" w:noHBand="0" w:noVBand="1"/>
            </w:tblPr>
            <w:tblGrid>
              <w:gridCol w:w="596"/>
              <w:gridCol w:w="3531"/>
              <w:gridCol w:w="1526"/>
              <w:gridCol w:w="1325"/>
              <w:gridCol w:w="1325"/>
              <w:gridCol w:w="1325"/>
            </w:tblGrid>
            <w:tr w:rsidR="00255E71" w:rsidRPr="00700A69" w:rsidTr="009614C3">
              <w:trPr>
                <w:trHeight w:val="496"/>
              </w:trPr>
              <w:tc>
                <w:tcPr>
                  <w:tcW w:w="596" w:type="dxa"/>
                </w:tcPr>
                <w:p w:rsidR="00255E71" w:rsidRPr="00700A69" w:rsidRDefault="00255E71" w:rsidP="00552FD4">
                  <w:pPr>
                    <w:outlineLvl w:val="1"/>
                  </w:pPr>
                  <w:r w:rsidRPr="00700A69">
                    <w:t xml:space="preserve">N </w:t>
                  </w:r>
                  <w:proofErr w:type="gramStart"/>
                  <w:r w:rsidRPr="00700A69">
                    <w:t>п</w:t>
                  </w:r>
                  <w:proofErr w:type="gramEnd"/>
                  <w:r w:rsidRPr="00700A69">
                    <w:t>/п</w:t>
                  </w:r>
                </w:p>
              </w:tc>
              <w:tc>
                <w:tcPr>
                  <w:tcW w:w="3531" w:type="dxa"/>
                </w:tcPr>
                <w:p w:rsidR="00255E71" w:rsidRPr="00700A69" w:rsidRDefault="00255E71" w:rsidP="00552FD4">
                  <w:pPr>
                    <w:outlineLvl w:val="1"/>
                  </w:pPr>
                  <w:r w:rsidRPr="00700A69">
                    <w:t>Показатели производственной деятельности</w:t>
                  </w:r>
                </w:p>
              </w:tc>
              <w:tc>
                <w:tcPr>
                  <w:tcW w:w="1526" w:type="dxa"/>
                </w:tcPr>
                <w:p w:rsidR="00255E71" w:rsidRPr="00700A69" w:rsidRDefault="00255E71" w:rsidP="00552FD4">
                  <w:pPr>
                    <w:outlineLvl w:val="1"/>
                  </w:pPr>
                  <w:r w:rsidRPr="00700A69">
                    <w:t>Единицы измерения</w:t>
                  </w:r>
                </w:p>
              </w:tc>
              <w:tc>
                <w:tcPr>
                  <w:tcW w:w="1325" w:type="dxa"/>
                </w:tcPr>
                <w:p w:rsidR="00255E71" w:rsidRPr="00700A69" w:rsidRDefault="00255E71" w:rsidP="00552FD4">
                  <w:pPr>
                    <w:outlineLvl w:val="1"/>
                  </w:pPr>
                  <w:r w:rsidRPr="00700A69">
                    <w:t>2016 год</w:t>
                  </w:r>
                </w:p>
              </w:tc>
              <w:tc>
                <w:tcPr>
                  <w:tcW w:w="1325" w:type="dxa"/>
                </w:tcPr>
                <w:p w:rsidR="00255E71" w:rsidRPr="00700A69" w:rsidRDefault="00255E71" w:rsidP="00552FD4">
                  <w:pPr>
                    <w:outlineLvl w:val="1"/>
                  </w:pPr>
                  <w:r w:rsidRPr="00700A69">
                    <w:t>2017 год</w:t>
                  </w:r>
                </w:p>
              </w:tc>
              <w:tc>
                <w:tcPr>
                  <w:tcW w:w="1325" w:type="dxa"/>
                </w:tcPr>
                <w:p w:rsidR="00255E71" w:rsidRPr="00700A69" w:rsidRDefault="00255E71" w:rsidP="00552FD4">
                  <w:pPr>
                    <w:outlineLvl w:val="1"/>
                  </w:pPr>
                  <w:r w:rsidRPr="00700A69">
                    <w:t>2018 год</w:t>
                  </w:r>
                </w:p>
              </w:tc>
            </w:tr>
            <w:tr w:rsidR="00255E71" w:rsidRPr="00700A69" w:rsidTr="00552FD4">
              <w:trPr>
                <w:trHeight w:val="362"/>
              </w:trPr>
              <w:tc>
                <w:tcPr>
                  <w:tcW w:w="596" w:type="dxa"/>
                </w:tcPr>
                <w:p w:rsidR="00255E71" w:rsidRPr="00700A69" w:rsidRDefault="00255E71" w:rsidP="00552FD4">
                  <w:pPr>
                    <w:outlineLvl w:val="1"/>
                  </w:pPr>
                  <w:r w:rsidRPr="00700A69">
                    <w:t>1</w:t>
                  </w:r>
                </w:p>
              </w:tc>
              <w:tc>
                <w:tcPr>
                  <w:tcW w:w="3531" w:type="dxa"/>
                </w:tcPr>
                <w:p w:rsidR="00255E71" w:rsidRPr="00700A69" w:rsidRDefault="00255E71" w:rsidP="00552FD4">
                  <w:pPr>
                    <w:outlineLvl w:val="1"/>
                  </w:pPr>
                  <w:r w:rsidRPr="00700A69">
                    <w:t>2</w:t>
                  </w:r>
                </w:p>
              </w:tc>
              <w:tc>
                <w:tcPr>
                  <w:tcW w:w="1526" w:type="dxa"/>
                </w:tcPr>
                <w:p w:rsidR="00255E71" w:rsidRPr="00700A69" w:rsidRDefault="00255E71" w:rsidP="00552FD4">
                  <w:pPr>
                    <w:outlineLvl w:val="1"/>
                  </w:pPr>
                  <w:r w:rsidRPr="00700A69">
                    <w:t>3</w:t>
                  </w:r>
                </w:p>
              </w:tc>
              <w:tc>
                <w:tcPr>
                  <w:tcW w:w="1325" w:type="dxa"/>
                </w:tcPr>
                <w:p w:rsidR="00255E71" w:rsidRPr="00700A69" w:rsidRDefault="00255E71" w:rsidP="00552FD4">
                  <w:pPr>
                    <w:outlineLvl w:val="1"/>
                  </w:pPr>
                  <w:r w:rsidRPr="00700A69">
                    <w:t>4</w:t>
                  </w:r>
                </w:p>
              </w:tc>
              <w:tc>
                <w:tcPr>
                  <w:tcW w:w="1325" w:type="dxa"/>
                </w:tcPr>
                <w:p w:rsidR="00255E71" w:rsidRPr="00700A69" w:rsidRDefault="00255E71" w:rsidP="00552FD4">
                  <w:pPr>
                    <w:outlineLvl w:val="1"/>
                  </w:pPr>
                  <w:r w:rsidRPr="00700A69">
                    <w:t>5</w:t>
                  </w:r>
                </w:p>
              </w:tc>
              <w:tc>
                <w:tcPr>
                  <w:tcW w:w="1325" w:type="dxa"/>
                </w:tcPr>
                <w:p w:rsidR="00255E71" w:rsidRPr="00700A69" w:rsidRDefault="00255E71" w:rsidP="00552FD4">
                  <w:pPr>
                    <w:outlineLvl w:val="1"/>
                  </w:pPr>
                  <w:r w:rsidRPr="00700A69">
                    <w:t>6</w:t>
                  </w:r>
                </w:p>
              </w:tc>
            </w:tr>
            <w:tr w:rsidR="00255E71" w:rsidRPr="00700A69" w:rsidTr="009614C3">
              <w:trPr>
                <w:trHeight w:val="139"/>
              </w:trPr>
              <w:tc>
                <w:tcPr>
                  <w:tcW w:w="4127" w:type="dxa"/>
                  <w:gridSpan w:val="2"/>
                </w:tcPr>
                <w:p w:rsidR="00255E71" w:rsidRPr="00700A69" w:rsidRDefault="00255E71" w:rsidP="00552FD4">
                  <w:pPr>
                    <w:outlineLvl w:val="1"/>
                  </w:pPr>
                  <w:r w:rsidRPr="00700A69">
                    <w:t>Транспортировка воды</w:t>
                  </w:r>
                </w:p>
              </w:tc>
              <w:tc>
                <w:tcPr>
                  <w:tcW w:w="1526" w:type="dxa"/>
                </w:tcPr>
                <w:p w:rsidR="00255E71" w:rsidRPr="00700A69" w:rsidRDefault="00255E71" w:rsidP="00552FD4">
                  <w:pPr>
                    <w:outlineLvl w:val="1"/>
                  </w:pPr>
                </w:p>
              </w:tc>
              <w:tc>
                <w:tcPr>
                  <w:tcW w:w="1325" w:type="dxa"/>
                </w:tcPr>
                <w:p w:rsidR="00255E71" w:rsidRPr="00700A69" w:rsidRDefault="00255E71" w:rsidP="00552FD4">
                  <w:pPr>
                    <w:outlineLvl w:val="1"/>
                  </w:pPr>
                </w:p>
              </w:tc>
              <w:tc>
                <w:tcPr>
                  <w:tcW w:w="1325" w:type="dxa"/>
                </w:tcPr>
                <w:p w:rsidR="00255E71" w:rsidRPr="00700A69" w:rsidRDefault="00255E71" w:rsidP="00552FD4">
                  <w:pPr>
                    <w:outlineLvl w:val="1"/>
                  </w:pPr>
                </w:p>
              </w:tc>
              <w:tc>
                <w:tcPr>
                  <w:tcW w:w="1325" w:type="dxa"/>
                </w:tcPr>
                <w:p w:rsidR="00255E71" w:rsidRPr="00700A69" w:rsidRDefault="00255E71" w:rsidP="00552FD4">
                  <w:pPr>
                    <w:outlineLvl w:val="1"/>
                  </w:pPr>
                </w:p>
              </w:tc>
            </w:tr>
            <w:tr w:rsidR="00255E71" w:rsidRPr="00700A69" w:rsidTr="00552FD4">
              <w:trPr>
                <w:trHeight w:val="362"/>
              </w:trPr>
              <w:tc>
                <w:tcPr>
                  <w:tcW w:w="596" w:type="dxa"/>
                </w:tcPr>
                <w:p w:rsidR="00255E71" w:rsidRPr="00700A69" w:rsidRDefault="00255E71" w:rsidP="00552FD4">
                  <w:pPr>
                    <w:outlineLvl w:val="1"/>
                  </w:pPr>
                </w:p>
              </w:tc>
              <w:tc>
                <w:tcPr>
                  <w:tcW w:w="3531" w:type="dxa"/>
                </w:tcPr>
                <w:p w:rsidR="00255E71" w:rsidRPr="00700A69" w:rsidRDefault="00255E71" w:rsidP="00552FD4">
                  <w:pPr>
                    <w:outlineLvl w:val="1"/>
                  </w:pPr>
                  <w:r w:rsidRPr="00700A69">
                    <w:t>Планируемый объем подачи воды</w:t>
                  </w:r>
                </w:p>
              </w:tc>
              <w:tc>
                <w:tcPr>
                  <w:tcW w:w="1526" w:type="dxa"/>
                </w:tcPr>
                <w:p w:rsidR="00255E71" w:rsidRPr="00700A69" w:rsidRDefault="00255E71" w:rsidP="00552FD4">
                  <w:pPr>
                    <w:outlineLvl w:val="1"/>
                  </w:pPr>
                  <w:r w:rsidRPr="00700A69">
                    <w:t>тыс. куб</w:t>
                  </w:r>
                  <w:proofErr w:type="gramStart"/>
                  <w:r w:rsidRPr="00700A69">
                    <w:t>.м</w:t>
                  </w:r>
                  <w:proofErr w:type="gramEnd"/>
                </w:p>
              </w:tc>
              <w:tc>
                <w:tcPr>
                  <w:tcW w:w="1325" w:type="dxa"/>
                </w:tcPr>
                <w:p w:rsidR="00255E71" w:rsidRPr="00700A69" w:rsidRDefault="00255E71" w:rsidP="00552FD4">
                  <w:pPr>
                    <w:outlineLvl w:val="1"/>
                  </w:pPr>
                  <w:r w:rsidRPr="00700A69">
                    <w:t>115</w:t>
                  </w:r>
                </w:p>
              </w:tc>
              <w:tc>
                <w:tcPr>
                  <w:tcW w:w="1325" w:type="dxa"/>
                </w:tcPr>
                <w:p w:rsidR="00255E71" w:rsidRPr="00700A69" w:rsidRDefault="00255E71" w:rsidP="00552FD4">
                  <w:pPr>
                    <w:outlineLvl w:val="1"/>
                  </w:pPr>
                  <w:r w:rsidRPr="00700A69">
                    <w:t>115</w:t>
                  </w:r>
                </w:p>
              </w:tc>
              <w:tc>
                <w:tcPr>
                  <w:tcW w:w="1325" w:type="dxa"/>
                </w:tcPr>
                <w:p w:rsidR="00255E71" w:rsidRPr="00700A69" w:rsidRDefault="00255E71" w:rsidP="00552FD4">
                  <w:pPr>
                    <w:outlineLvl w:val="1"/>
                  </w:pPr>
                  <w:r w:rsidRPr="00700A69">
                    <w:t>115</w:t>
                  </w:r>
                </w:p>
              </w:tc>
            </w:tr>
          </w:tbl>
          <w:p w:rsidR="00255E71" w:rsidRPr="00700A69" w:rsidRDefault="00255E71" w:rsidP="00552FD4">
            <w:pPr>
              <w:outlineLvl w:val="1"/>
              <w:rPr>
                <w:lang w:val="en-US"/>
              </w:rPr>
            </w:pPr>
          </w:p>
        </w:tc>
      </w:tr>
    </w:tbl>
    <w:p w:rsidR="00255E71" w:rsidRPr="00700A69" w:rsidRDefault="00255E71" w:rsidP="00255E71">
      <w:pPr>
        <w:outlineLvl w:val="1"/>
      </w:pPr>
    </w:p>
    <w:p w:rsidR="00255E71" w:rsidRPr="00700A69" w:rsidRDefault="00255E71" w:rsidP="00255E71">
      <w:pPr>
        <w:jc w:val="center"/>
      </w:pPr>
      <w:r w:rsidRPr="00700A69">
        <w:t xml:space="preserve">Раздел </w:t>
      </w:r>
      <w:r w:rsidRPr="00700A69">
        <w:rPr>
          <w:lang w:val="en-US"/>
        </w:rPr>
        <w:t>IV</w:t>
      </w:r>
    </w:p>
    <w:p w:rsidR="00255E71" w:rsidRPr="00700A69" w:rsidRDefault="00255E71" w:rsidP="00255E71">
      <w:pPr>
        <w:jc w:val="center"/>
        <w:outlineLvl w:val="1"/>
      </w:pPr>
      <w:r w:rsidRPr="00700A69">
        <w:t>Объем финансовых потребностей, необходимый для реализации производственной программы</w:t>
      </w:r>
    </w:p>
    <w:tbl>
      <w:tblPr>
        <w:tblW w:w="0" w:type="auto"/>
        <w:tblLook w:val="04A0" w:firstRow="1" w:lastRow="0" w:firstColumn="1" w:lastColumn="0" w:noHBand="0" w:noVBand="1"/>
      </w:tblPr>
      <w:tblGrid>
        <w:gridCol w:w="9854"/>
      </w:tblGrid>
      <w:tr w:rsidR="00255E71" w:rsidRPr="00700A69" w:rsidTr="00552FD4">
        <w:tc>
          <w:tcPr>
            <w:tcW w:w="9854" w:type="dxa"/>
            <w:shd w:val="clear" w:color="auto" w:fill="auto"/>
          </w:tcPr>
          <w:tbl>
            <w:tblPr>
              <w:tblStyle w:val="aff4"/>
              <w:tblW w:w="0" w:type="auto"/>
              <w:tblInd w:w="0" w:type="dxa"/>
              <w:tblLook w:val="04A0" w:firstRow="1" w:lastRow="0" w:firstColumn="1" w:lastColumn="0" w:noHBand="0" w:noVBand="1"/>
            </w:tblPr>
            <w:tblGrid>
              <w:gridCol w:w="619"/>
              <w:gridCol w:w="3487"/>
              <w:gridCol w:w="2410"/>
              <w:gridCol w:w="3112"/>
            </w:tblGrid>
            <w:tr w:rsidR="00255E71" w:rsidRPr="00700A69" w:rsidTr="009614C3">
              <w:trPr>
                <w:trHeight w:val="575"/>
              </w:trPr>
              <w:tc>
                <w:tcPr>
                  <w:tcW w:w="619" w:type="dxa"/>
                </w:tcPr>
                <w:p w:rsidR="00255E71" w:rsidRPr="00700A69" w:rsidRDefault="00255E71" w:rsidP="00552FD4">
                  <w:r w:rsidRPr="00700A69">
                    <w:t xml:space="preserve">N </w:t>
                  </w:r>
                  <w:proofErr w:type="gramStart"/>
                  <w:r w:rsidRPr="00700A69">
                    <w:t>п</w:t>
                  </w:r>
                  <w:proofErr w:type="gramEnd"/>
                  <w:r w:rsidRPr="00700A69">
                    <w:t>/п</w:t>
                  </w:r>
                </w:p>
              </w:tc>
              <w:tc>
                <w:tcPr>
                  <w:tcW w:w="3487" w:type="dxa"/>
                </w:tcPr>
                <w:p w:rsidR="00255E71" w:rsidRPr="00700A69" w:rsidRDefault="00255E71" w:rsidP="00552FD4">
                  <w:r w:rsidRPr="00700A69">
                    <w:t>Наименование потребностей</w:t>
                  </w:r>
                </w:p>
              </w:tc>
              <w:tc>
                <w:tcPr>
                  <w:tcW w:w="2410" w:type="dxa"/>
                </w:tcPr>
                <w:p w:rsidR="00255E71" w:rsidRPr="00700A69" w:rsidRDefault="00255E71" w:rsidP="00552FD4">
                  <w:r w:rsidRPr="00700A69">
                    <w:t>Единицы измерения</w:t>
                  </w:r>
                </w:p>
              </w:tc>
              <w:tc>
                <w:tcPr>
                  <w:tcW w:w="3112" w:type="dxa"/>
                </w:tcPr>
                <w:p w:rsidR="00255E71" w:rsidRPr="00700A69" w:rsidRDefault="00255E71" w:rsidP="00552FD4">
                  <w:r w:rsidRPr="00700A69">
                    <w:t>Сумма финансовых потребностей в год</w:t>
                  </w:r>
                </w:p>
              </w:tc>
            </w:tr>
            <w:tr w:rsidR="00255E71" w:rsidRPr="00700A69" w:rsidTr="009614C3">
              <w:trPr>
                <w:trHeight w:val="362"/>
              </w:trPr>
              <w:tc>
                <w:tcPr>
                  <w:tcW w:w="619" w:type="dxa"/>
                </w:tcPr>
                <w:p w:rsidR="00255E71" w:rsidRPr="00700A69" w:rsidRDefault="00255E71" w:rsidP="00552FD4">
                  <w:r w:rsidRPr="00700A69">
                    <w:t>1</w:t>
                  </w:r>
                </w:p>
              </w:tc>
              <w:tc>
                <w:tcPr>
                  <w:tcW w:w="3487" w:type="dxa"/>
                </w:tcPr>
                <w:p w:rsidR="00255E71" w:rsidRPr="00700A69" w:rsidRDefault="00255E71" w:rsidP="00552FD4">
                  <w:r w:rsidRPr="00700A69">
                    <w:t>2</w:t>
                  </w:r>
                </w:p>
              </w:tc>
              <w:tc>
                <w:tcPr>
                  <w:tcW w:w="2410" w:type="dxa"/>
                </w:tcPr>
                <w:p w:rsidR="00255E71" w:rsidRPr="00700A69" w:rsidRDefault="00255E71" w:rsidP="00552FD4">
                  <w:r w:rsidRPr="00700A69">
                    <w:t>3</w:t>
                  </w:r>
                </w:p>
              </w:tc>
              <w:tc>
                <w:tcPr>
                  <w:tcW w:w="3112" w:type="dxa"/>
                </w:tcPr>
                <w:p w:rsidR="00255E71" w:rsidRPr="00700A69" w:rsidRDefault="00255E71" w:rsidP="00552FD4">
                  <w:r w:rsidRPr="00700A69">
                    <w:t>4</w:t>
                  </w:r>
                </w:p>
              </w:tc>
            </w:tr>
            <w:tr w:rsidR="00255E71" w:rsidRPr="00700A69" w:rsidTr="009614C3">
              <w:trPr>
                <w:trHeight w:val="362"/>
              </w:trPr>
              <w:tc>
                <w:tcPr>
                  <w:tcW w:w="4106" w:type="dxa"/>
                  <w:gridSpan w:val="2"/>
                </w:tcPr>
                <w:p w:rsidR="00255E71" w:rsidRPr="00700A69" w:rsidRDefault="00255E71" w:rsidP="00552FD4">
                  <w:r w:rsidRPr="00700A69">
                    <w:t>2016 год</w:t>
                  </w:r>
                </w:p>
              </w:tc>
              <w:tc>
                <w:tcPr>
                  <w:tcW w:w="2410" w:type="dxa"/>
                </w:tcPr>
                <w:p w:rsidR="00255E71" w:rsidRPr="00700A69" w:rsidRDefault="00255E71" w:rsidP="00552FD4"/>
              </w:tc>
              <w:tc>
                <w:tcPr>
                  <w:tcW w:w="3112" w:type="dxa"/>
                </w:tcPr>
                <w:p w:rsidR="00255E71" w:rsidRPr="00700A69" w:rsidRDefault="00255E71" w:rsidP="00552FD4"/>
              </w:tc>
            </w:tr>
            <w:tr w:rsidR="00255E71" w:rsidRPr="00700A69" w:rsidTr="009614C3">
              <w:trPr>
                <w:trHeight w:val="362"/>
              </w:trPr>
              <w:tc>
                <w:tcPr>
                  <w:tcW w:w="619" w:type="dxa"/>
                </w:tcPr>
                <w:p w:rsidR="00255E71" w:rsidRPr="00700A69" w:rsidRDefault="00255E71" w:rsidP="00552FD4"/>
              </w:tc>
              <w:tc>
                <w:tcPr>
                  <w:tcW w:w="3487" w:type="dxa"/>
                </w:tcPr>
                <w:p w:rsidR="00255E71" w:rsidRPr="00700A69" w:rsidRDefault="00255E71" w:rsidP="00552FD4">
                  <w:r w:rsidRPr="00700A69">
                    <w:t>Транспортировка воды</w:t>
                  </w:r>
                </w:p>
              </w:tc>
              <w:tc>
                <w:tcPr>
                  <w:tcW w:w="2410" w:type="dxa"/>
                </w:tcPr>
                <w:p w:rsidR="00255E71" w:rsidRPr="00700A69" w:rsidRDefault="00255E71" w:rsidP="00552FD4"/>
              </w:tc>
              <w:tc>
                <w:tcPr>
                  <w:tcW w:w="3112" w:type="dxa"/>
                </w:tcPr>
                <w:p w:rsidR="00255E71" w:rsidRPr="00700A69" w:rsidRDefault="00255E71" w:rsidP="00552FD4"/>
              </w:tc>
            </w:tr>
            <w:tr w:rsidR="00255E71" w:rsidRPr="00700A69" w:rsidTr="009614C3">
              <w:trPr>
                <w:trHeight w:val="131"/>
              </w:trPr>
              <w:tc>
                <w:tcPr>
                  <w:tcW w:w="619" w:type="dxa"/>
                </w:tcPr>
                <w:p w:rsidR="00255E71" w:rsidRPr="00700A69" w:rsidRDefault="00255E71" w:rsidP="00552FD4"/>
              </w:tc>
              <w:tc>
                <w:tcPr>
                  <w:tcW w:w="3487" w:type="dxa"/>
                </w:tcPr>
                <w:p w:rsidR="00255E71" w:rsidRPr="00700A69" w:rsidRDefault="00255E71" w:rsidP="00552FD4">
                  <w:r w:rsidRPr="00700A69">
                    <w:t xml:space="preserve">Объем финансовых </w:t>
                  </w:r>
                  <w:r w:rsidRPr="00700A69">
                    <w:lastRenderedPageBreak/>
                    <w:t>потребностей</w:t>
                  </w:r>
                </w:p>
              </w:tc>
              <w:tc>
                <w:tcPr>
                  <w:tcW w:w="2410" w:type="dxa"/>
                </w:tcPr>
                <w:p w:rsidR="00255E71" w:rsidRPr="00700A69" w:rsidRDefault="00255E71" w:rsidP="00552FD4">
                  <w:r w:rsidRPr="00700A69">
                    <w:lastRenderedPageBreak/>
                    <w:t>тыс. руб.</w:t>
                  </w:r>
                </w:p>
              </w:tc>
              <w:tc>
                <w:tcPr>
                  <w:tcW w:w="3112" w:type="dxa"/>
                </w:tcPr>
                <w:p w:rsidR="00255E71" w:rsidRPr="00700A69" w:rsidRDefault="00255E71" w:rsidP="00552FD4">
                  <w:r w:rsidRPr="00700A69">
                    <w:t>717,31</w:t>
                  </w:r>
                </w:p>
              </w:tc>
            </w:tr>
            <w:tr w:rsidR="00255E71" w:rsidRPr="00700A69" w:rsidTr="009614C3">
              <w:trPr>
                <w:trHeight w:val="179"/>
              </w:trPr>
              <w:tc>
                <w:tcPr>
                  <w:tcW w:w="4106" w:type="dxa"/>
                  <w:gridSpan w:val="2"/>
                </w:tcPr>
                <w:p w:rsidR="00255E71" w:rsidRPr="00700A69" w:rsidRDefault="00255E71" w:rsidP="00552FD4">
                  <w:r w:rsidRPr="00700A69">
                    <w:lastRenderedPageBreak/>
                    <w:t>2017 год</w:t>
                  </w:r>
                </w:p>
              </w:tc>
              <w:tc>
                <w:tcPr>
                  <w:tcW w:w="2410" w:type="dxa"/>
                </w:tcPr>
                <w:p w:rsidR="00255E71" w:rsidRPr="00700A69" w:rsidRDefault="00255E71" w:rsidP="00552FD4"/>
              </w:tc>
              <w:tc>
                <w:tcPr>
                  <w:tcW w:w="3112" w:type="dxa"/>
                </w:tcPr>
                <w:p w:rsidR="00255E71" w:rsidRPr="00700A69" w:rsidRDefault="00255E71" w:rsidP="00552FD4"/>
              </w:tc>
            </w:tr>
            <w:tr w:rsidR="00255E71" w:rsidRPr="00700A69" w:rsidTr="009614C3">
              <w:trPr>
                <w:trHeight w:val="169"/>
              </w:trPr>
              <w:tc>
                <w:tcPr>
                  <w:tcW w:w="619" w:type="dxa"/>
                </w:tcPr>
                <w:p w:rsidR="00255E71" w:rsidRPr="00700A69" w:rsidRDefault="00255E71" w:rsidP="00552FD4"/>
              </w:tc>
              <w:tc>
                <w:tcPr>
                  <w:tcW w:w="3487" w:type="dxa"/>
                </w:tcPr>
                <w:p w:rsidR="00255E71" w:rsidRPr="00700A69" w:rsidRDefault="00255E71" w:rsidP="00552FD4">
                  <w:r w:rsidRPr="00700A69">
                    <w:t>Транспортировка воды</w:t>
                  </w:r>
                </w:p>
              </w:tc>
              <w:tc>
                <w:tcPr>
                  <w:tcW w:w="2410" w:type="dxa"/>
                </w:tcPr>
                <w:p w:rsidR="00255E71" w:rsidRPr="00700A69" w:rsidRDefault="00255E71" w:rsidP="00552FD4"/>
              </w:tc>
              <w:tc>
                <w:tcPr>
                  <w:tcW w:w="3112" w:type="dxa"/>
                </w:tcPr>
                <w:p w:rsidR="00255E71" w:rsidRPr="00700A69" w:rsidRDefault="00255E71" w:rsidP="00552FD4"/>
              </w:tc>
            </w:tr>
            <w:tr w:rsidR="00255E71" w:rsidRPr="00700A69" w:rsidTr="009614C3">
              <w:trPr>
                <w:trHeight w:val="362"/>
              </w:trPr>
              <w:tc>
                <w:tcPr>
                  <w:tcW w:w="619" w:type="dxa"/>
                </w:tcPr>
                <w:p w:rsidR="00255E71" w:rsidRPr="00700A69" w:rsidRDefault="00255E71" w:rsidP="00552FD4"/>
              </w:tc>
              <w:tc>
                <w:tcPr>
                  <w:tcW w:w="3487" w:type="dxa"/>
                </w:tcPr>
                <w:p w:rsidR="00255E71" w:rsidRPr="00700A69" w:rsidRDefault="00255E71" w:rsidP="00552FD4">
                  <w:r w:rsidRPr="00700A69">
                    <w:t>Объем финансовых потребностей</w:t>
                  </w:r>
                </w:p>
              </w:tc>
              <w:tc>
                <w:tcPr>
                  <w:tcW w:w="2410" w:type="dxa"/>
                </w:tcPr>
                <w:p w:rsidR="00255E71" w:rsidRPr="00700A69" w:rsidRDefault="00255E71" w:rsidP="00552FD4">
                  <w:r w:rsidRPr="00700A69">
                    <w:t>тыс. руб.</w:t>
                  </w:r>
                </w:p>
              </w:tc>
              <w:tc>
                <w:tcPr>
                  <w:tcW w:w="3112" w:type="dxa"/>
                </w:tcPr>
                <w:p w:rsidR="00255E71" w:rsidRPr="00700A69" w:rsidRDefault="00255E71" w:rsidP="00552FD4">
                  <w:r w:rsidRPr="00700A69">
                    <w:t>743,3</w:t>
                  </w:r>
                </w:p>
              </w:tc>
            </w:tr>
            <w:tr w:rsidR="00255E71" w:rsidRPr="00700A69" w:rsidTr="009614C3">
              <w:trPr>
                <w:trHeight w:val="180"/>
              </w:trPr>
              <w:tc>
                <w:tcPr>
                  <w:tcW w:w="4106" w:type="dxa"/>
                  <w:gridSpan w:val="2"/>
                </w:tcPr>
                <w:p w:rsidR="00255E71" w:rsidRPr="00700A69" w:rsidRDefault="00255E71" w:rsidP="00552FD4">
                  <w:r w:rsidRPr="00700A69">
                    <w:t>2018 год</w:t>
                  </w:r>
                </w:p>
              </w:tc>
              <w:tc>
                <w:tcPr>
                  <w:tcW w:w="2410" w:type="dxa"/>
                </w:tcPr>
                <w:p w:rsidR="00255E71" w:rsidRPr="00700A69" w:rsidRDefault="00255E71" w:rsidP="00552FD4"/>
              </w:tc>
              <w:tc>
                <w:tcPr>
                  <w:tcW w:w="3112" w:type="dxa"/>
                </w:tcPr>
                <w:p w:rsidR="00255E71" w:rsidRPr="00700A69" w:rsidRDefault="00255E71" w:rsidP="00552FD4"/>
              </w:tc>
            </w:tr>
            <w:tr w:rsidR="00255E71" w:rsidRPr="00700A69" w:rsidTr="009614C3">
              <w:trPr>
                <w:trHeight w:val="70"/>
              </w:trPr>
              <w:tc>
                <w:tcPr>
                  <w:tcW w:w="619" w:type="dxa"/>
                </w:tcPr>
                <w:p w:rsidR="00255E71" w:rsidRPr="00700A69" w:rsidRDefault="00255E71" w:rsidP="00552FD4"/>
              </w:tc>
              <w:tc>
                <w:tcPr>
                  <w:tcW w:w="3487" w:type="dxa"/>
                </w:tcPr>
                <w:p w:rsidR="00255E71" w:rsidRPr="00700A69" w:rsidRDefault="00255E71" w:rsidP="00552FD4">
                  <w:r w:rsidRPr="00700A69">
                    <w:t>Транспортировка воды</w:t>
                  </w:r>
                </w:p>
              </w:tc>
              <w:tc>
                <w:tcPr>
                  <w:tcW w:w="2410" w:type="dxa"/>
                </w:tcPr>
                <w:p w:rsidR="00255E71" w:rsidRPr="00700A69" w:rsidRDefault="00255E71" w:rsidP="00552FD4"/>
              </w:tc>
              <w:tc>
                <w:tcPr>
                  <w:tcW w:w="3112" w:type="dxa"/>
                </w:tcPr>
                <w:p w:rsidR="00255E71" w:rsidRPr="00700A69" w:rsidRDefault="00255E71" w:rsidP="00552FD4"/>
              </w:tc>
            </w:tr>
            <w:tr w:rsidR="00255E71" w:rsidRPr="00700A69" w:rsidTr="009614C3">
              <w:trPr>
                <w:trHeight w:val="362"/>
              </w:trPr>
              <w:tc>
                <w:tcPr>
                  <w:tcW w:w="619" w:type="dxa"/>
                </w:tcPr>
                <w:p w:rsidR="00255E71" w:rsidRPr="00700A69" w:rsidRDefault="00255E71" w:rsidP="00552FD4"/>
              </w:tc>
              <w:tc>
                <w:tcPr>
                  <w:tcW w:w="3487" w:type="dxa"/>
                </w:tcPr>
                <w:p w:rsidR="00255E71" w:rsidRPr="00700A69" w:rsidRDefault="00255E71" w:rsidP="00552FD4">
                  <w:r w:rsidRPr="00700A69">
                    <w:t>Объем финансовых потребностей</w:t>
                  </w:r>
                </w:p>
              </w:tc>
              <w:tc>
                <w:tcPr>
                  <w:tcW w:w="2410" w:type="dxa"/>
                </w:tcPr>
                <w:p w:rsidR="00255E71" w:rsidRPr="00700A69" w:rsidRDefault="00255E71" w:rsidP="00552FD4">
                  <w:r w:rsidRPr="00700A69">
                    <w:t>тыс. руб.</w:t>
                  </w:r>
                </w:p>
              </w:tc>
              <w:tc>
                <w:tcPr>
                  <w:tcW w:w="3112" w:type="dxa"/>
                </w:tcPr>
                <w:p w:rsidR="00255E71" w:rsidRPr="00700A69" w:rsidRDefault="00255E71" w:rsidP="00552FD4">
                  <w:r w:rsidRPr="00700A69">
                    <w:t>777,42</w:t>
                  </w:r>
                </w:p>
              </w:tc>
            </w:tr>
          </w:tbl>
          <w:p w:rsidR="00255E71" w:rsidRPr="00700A69" w:rsidRDefault="00255E71" w:rsidP="00552FD4">
            <w:pPr>
              <w:rPr>
                <w:lang w:val="en-US"/>
              </w:rPr>
            </w:pPr>
          </w:p>
        </w:tc>
      </w:tr>
    </w:tbl>
    <w:p w:rsidR="00255E71" w:rsidRPr="00700A69" w:rsidRDefault="00255E71" w:rsidP="00255E71">
      <w:pPr>
        <w:jc w:val="center"/>
      </w:pPr>
    </w:p>
    <w:p w:rsidR="00255E71" w:rsidRPr="00700A69" w:rsidRDefault="00255E71" w:rsidP="00255E71">
      <w:pPr>
        <w:ind w:right="566"/>
        <w:jc w:val="center"/>
        <w:outlineLvl w:val="1"/>
        <w:rPr>
          <w:lang w:val="en-US"/>
        </w:rPr>
      </w:pPr>
      <w:r w:rsidRPr="00700A69">
        <w:t xml:space="preserve">Раздел </w:t>
      </w:r>
      <w:r w:rsidRPr="00700A69">
        <w:rPr>
          <w:lang w:val="en-US"/>
        </w:rPr>
        <w:t>V</w:t>
      </w:r>
    </w:p>
    <w:p w:rsidR="00255E71" w:rsidRPr="00700A69" w:rsidRDefault="00255E71" w:rsidP="00255E71">
      <w:pPr>
        <w:ind w:right="566"/>
        <w:jc w:val="center"/>
        <w:outlineLvl w:val="1"/>
      </w:pPr>
      <w:r w:rsidRPr="00700A69">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55E71" w:rsidRPr="00700A69" w:rsidTr="00552FD4">
        <w:tc>
          <w:tcPr>
            <w:tcW w:w="9854" w:type="dxa"/>
            <w:tcBorders>
              <w:top w:val="nil"/>
              <w:left w:val="nil"/>
              <w:bottom w:val="nil"/>
              <w:right w:val="nil"/>
            </w:tcBorders>
            <w:shd w:val="clear" w:color="auto" w:fill="auto"/>
          </w:tcPr>
          <w:tbl>
            <w:tblPr>
              <w:tblStyle w:val="aff4"/>
              <w:tblW w:w="0" w:type="auto"/>
              <w:tblInd w:w="0" w:type="dxa"/>
              <w:tblLook w:val="04A0" w:firstRow="1" w:lastRow="0" w:firstColumn="1" w:lastColumn="0" w:noHBand="0" w:noVBand="1"/>
            </w:tblPr>
            <w:tblGrid>
              <w:gridCol w:w="1271"/>
              <w:gridCol w:w="4651"/>
              <w:gridCol w:w="3706"/>
            </w:tblGrid>
            <w:tr w:rsidR="00255E71" w:rsidRPr="00700A69" w:rsidTr="009614C3">
              <w:trPr>
                <w:trHeight w:val="154"/>
              </w:trPr>
              <w:tc>
                <w:tcPr>
                  <w:tcW w:w="1271" w:type="dxa"/>
                </w:tcPr>
                <w:p w:rsidR="00255E71" w:rsidRPr="00700A69" w:rsidRDefault="009614C3" w:rsidP="009614C3">
                  <w:pPr>
                    <w:outlineLvl w:val="1"/>
                  </w:pPr>
                  <w:r>
                    <w:t xml:space="preserve">№ </w:t>
                  </w:r>
                  <w:proofErr w:type="gramStart"/>
                  <w:r w:rsidR="00255E71" w:rsidRPr="00700A69">
                    <w:t>п</w:t>
                  </w:r>
                  <w:proofErr w:type="gramEnd"/>
                  <w:r w:rsidR="00255E71" w:rsidRPr="00700A69">
                    <w:t>/п</w:t>
                  </w:r>
                </w:p>
              </w:tc>
              <w:tc>
                <w:tcPr>
                  <w:tcW w:w="4651" w:type="dxa"/>
                </w:tcPr>
                <w:p w:rsidR="00255E71" w:rsidRPr="00700A69" w:rsidRDefault="00255E71" w:rsidP="00552FD4">
                  <w:pPr>
                    <w:ind w:right="566"/>
                    <w:outlineLvl w:val="1"/>
                  </w:pPr>
                  <w:r w:rsidRPr="00700A69">
                    <w:t>Наименование показателя</w:t>
                  </w:r>
                </w:p>
              </w:tc>
              <w:tc>
                <w:tcPr>
                  <w:tcW w:w="3706" w:type="dxa"/>
                </w:tcPr>
                <w:p w:rsidR="00255E71" w:rsidRPr="00700A69" w:rsidRDefault="00255E71" w:rsidP="00552FD4">
                  <w:pPr>
                    <w:ind w:right="566"/>
                    <w:outlineLvl w:val="1"/>
                  </w:pPr>
                  <w:r w:rsidRPr="00700A69">
                    <w:t>Значение показателя</w:t>
                  </w:r>
                </w:p>
              </w:tc>
            </w:tr>
            <w:tr w:rsidR="00255E71" w:rsidRPr="00700A69" w:rsidTr="009614C3">
              <w:trPr>
                <w:trHeight w:val="143"/>
              </w:trPr>
              <w:tc>
                <w:tcPr>
                  <w:tcW w:w="1271" w:type="dxa"/>
                </w:tcPr>
                <w:p w:rsidR="00255E71" w:rsidRPr="00700A69" w:rsidRDefault="00255E71" w:rsidP="00552FD4">
                  <w:pPr>
                    <w:ind w:right="566"/>
                    <w:outlineLvl w:val="1"/>
                  </w:pPr>
                  <w:r w:rsidRPr="00700A69">
                    <w:t>1</w:t>
                  </w:r>
                </w:p>
              </w:tc>
              <w:tc>
                <w:tcPr>
                  <w:tcW w:w="4651" w:type="dxa"/>
                </w:tcPr>
                <w:p w:rsidR="00255E71" w:rsidRPr="00700A69" w:rsidRDefault="00255E71" w:rsidP="00552FD4">
                  <w:pPr>
                    <w:ind w:right="566"/>
                    <w:outlineLvl w:val="1"/>
                  </w:pPr>
                  <w:r w:rsidRPr="00700A69">
                    <w:t>2</w:t>
                  </w:r>
                </w:p>
              </w:tc>
              <w:tc>
                <w:tcPr>
                  <w:tcW w:w="3706" w:type="dxa"/>
                </w:tcPr>
                <w:p w:rsidR="00255E71" w:rsidRPr="00700A69" w:rsidRDefault="00255E71" w:rsidP="00552FD4">
                  <w:pPr>
                    <w:ind w:right="566"/>
                    <w:outlineLvl w:val="1"/>
                  </w:pPr>
                  <w:r w:rsidRPr="00700A69">
                    <w:t>3</w:t>
                  </w:r>
                </w:p>
              </w:tc>
            </w:tr>
            <w:tr w:rsidR="00255E71" w:rsidRPr="00700A69" w:rsidTr="009614C3">
              <w:trPr>
                <w:trHeight w:val="362"/>
              </w:trPr>
              <w:tc>
                <w:tcPr>
                  <w:tcW w:w="5922" w:type="dxa"/>
                  <w:gridSpan w:val="2"/>
                </w:tcPr>
                <w:p w:rsidR="00255E71" w:rsidRPr="00700A69" w:rsidRDefault="00255E71" w:rsidP="00552FD4">
                  <w:pPr>
                    <w:ind w:right="566"/>
                    <w:outlineLvl w:val="1"/>
                  </w:pPr>
                  <w:r w:rsidRPr="00700A69">
                    <w:t>2016 год</w:t>
                  </w:r>
                </w:p>
              </w:tc>
              <w:tc>
                <w:tcPr>
                  <w:tcW w:w="3706" w:type="dxa"/>
                </w:tcPr>
                <w:p w:rsidR="00255E71" w:rsidRPr="00700A69" w:rsidRDefault="00255E71" w:rsidP="00552FD4">
                  <w:pPr>
                    <w:ind w:right="566"/>
                    <w:outlineLvl w:val="1"/>
                  </w:pPr>
                </w:p>
              </w:tc>
            </w:tr>
            <w:tr w:rsidR="00255E71" w:rsidRPr="00700A69" w:rsidTr="009614C3">
              <w:trPr>
                <w:trHeight w:val="362"/>
              </w:trPr>
              <w:tc>
                <w:tcPr>
                  <w:tcW w:w="5922" w:type="dxa"/>
                  <w:gridSpan w:val="2"/>
                </w:tcPr>
                <w:p w:rsidR="00255E71" w:rsidRPr="00700A69" w:rsidRDefault="00255E71" w:rsidP="00552FD4">
                  <w:pPr>
                    <w:ind w:right="566"/>
                    <w:outlineLvl w:val="1"/>
                  </w:pPr>
                  <w:r w:rsidRPr="00700A69">
                    <w:t>2017 год</w:t>
                  </w:r>
                </w:p>
              </w:tc>
              <w:tc>
                <w:tcPr>
                  <w:tcW w:w="3706" w:type="dxa"/>
                </w:tcPr>
                <w:p w:rsidR="00255E71" w:rsidRPr="00700A69" w:rsidRDefault="00255E71" w:rsidP="00552FD4">
                  <w:pPr>
                    <w:ind w:right="566"/>
                    <w:outlineLvl w:val="1"/>
                  </w:pPr>
                </w:p>
              </w:tc>
            </w:tr>
            <w:tr w:rsidR="00255E71" w:rsidRPr="00700A69" w:rsidTr="009614C3">
              <w:trPr>
                <w:trHeight w:val="362"/>
              </w:trPr>
              <w:tc>
                <w:tcPr>
                  <w:tcW w:w="5922" w:type="dxa"/>
                  <w:gridSpan w:val="2"/>
                </w:tcPr>
                <w:p w:rsidR="00255E71" w:rsidRPr="00700A69" w:rsidRDefault="00255E71" w:rsidP="00552FD4">
                  <w:pPr>
                    <w:ind w:right="566"/>
                    <w:outlineLvl w:val="1"/>
                  </w:pPr>
                  <w:r w:rsidRPr="00700A69">
                    <w:t>2018 год</w:t>
                  </w:r>
                </w:p>
              </w:tc>
              <w:tc>
                <w:tcPr>
                  <w:tcW w:w="3706" w:type="dxa"/>
                </w:tcPr>
                <w:p w:rsidR="00255E71" w:rsidRPr="00700A69" w:rsidRDefault="00255E71" w:rsidP="00552FD4">
                  <w:pPr>
                    <w:ind w:right="566"/>
                    <w:outlineLvl w:val="1"/>
                  </w:pPr>
                </w:p>
              </w:tc>
            </w:tr>
            <w:tr w:rsidR="00255E71" w:rsidRPr="00700A69" w:rsidTr="009614C3">
              <w:trPr>
                <w:trHeight w:val="1147"/>
              </w:trPr>
              <w:tc>
                <w:tcPr>
                  <w:tcW w:w="1271" w:type="dxa"/>
                </w:tcPr>
                <w:p w:rsidR="00255E71" w:rsidRPr="00700A69" w:rsidRDefault="00255E71" w:rsidP="00552FD4">
                  <w:pPr>
                    <w:ind w:right="566"/>
                    <w:outlineLvl w:val="1"/>
                  </w:pPr>
                </w:p>
              </w:tc>
              <w:tc>
                <w:tcPr>
                  <w:tcW w:w="8357" w:type="dxa"/>
                  <w:gridSpan w:val="2"/>
                </w:tcPr>
                <w:p w:rsidR="00255E71" w:rsidRPr="00700A69" w:rsidRDefault="00255E71" w:rsidP="00552FD4">
                  <w:pPr>
                    <w:ind w:right="566"/>
                    <w:outlineLvl w:val="1"/>
                  </w:pPr>
                  <w:r w:rsidRPr="00700A69">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данный раздел не заполняется.</w:t>
                  </w:r>
                </w:p>
              </w:tc>
            </w:tr>
          </w:tbl>
          <w:p w:rsidR="00255E71" w:rsidRPr="00700A69" w:rsidRDefault="00255E71" w:rsidP="00552FD4">
            <w:pPr>
              <w:ind w:right="566"/>
              <w:outlineLvl w:val="1"/>
            </w:pPr>
          </w:p>
        </w:tc>
      </w:tr>
    </w:tbl>
    <w:p w:rsidR="00255E71" w:rsidRPr="00700A69" w:rsidRDefault="00255E71" w:rsidP="00255E71">
      <w:pPr>
        <w:ind w:right="566"/>
        <w:jc w:val="center"/>
        <w:outlineLvl w:val="1"/>
      </w:pPr>
    </w:p>
    <w:p w:rsidR="00255E71" w:rsidRPr="00700A69" w:rsidRDefault="00255E71" w:rsidP="00255E71">
      <w:pPr>
        <w:ind w:right="566"/>
        <w:jc w:val="center"/>
        <w:outlineLvl w:val="1"/>
      </w:pPr>
      <w:r w:rsidRPr="00700A69">
        <w:t>Раздел VI</w:t>
      </w:r>
    </w:p>
    <w:p w:rsidR="00255E71" w:rsidRPr="00700A69" w:rsidRDefault="00255E71" w:rsidP="00255E71">
      <w:pPr>
        <w:ind w:firstLine="540"/>
        <w:jc w:val="center"/>
      </w:pPr>
      <w:r w:rsidRPr="00700A69">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255E71" w:rsidRPr="00700A69" w:rsidRDefault="00255E71" w:rsidP="00255E71">
      <w:pPr>
        <w:ind w:firstLine="540"/>
        <w:jc w:val="both"/>
      </w:pPr>
      <w:r w:rsidRPr="00700A69">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w:t>
      </w:r>
      <w:r w:rsidRPr="00700A69">
        <w:rPr>
          <w:color w:val="FF0000"/>
        </w:rPr>
        <w:t xml:space="preserve"> </w:t>
      </w:r>
      <w:r w:rsidRPr="00700A69">
        <w:t>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w:t>
      </w:r>
    </w:p>
    <w:p w:rsidR="00255E71" w:rsidRPr="00700A69" w:rsidRDefault="00255E71" w:rsidP="00255E71">
      <w:pPr>
        <w:jc w:val="center"/>
        <w:outlineLvl w:val="1"/>
      </w:pPr>
    </w:p>
    <w:p w:rsidR="00255E71" w:rsidRPr="00700A69" w:rsidRDefault="00255E71" w:rsidP="00255E71">
      <w:pPr>
        <w:jc w:val="center"/>
        <w:outlineLvl w:val="1"/>
      </w:pPr>
      <w:r w:rsidRPr="00700A69">
        <w:t xml:space="preserve">Раздел </w:t>
      </w:r>
      <w:r w:rsidRPr="00700A69">
        <w:rPr>
          <w:lang w:val="en-US"/>
        </w:rPr>
        <w:t>VII</w:t>
      </w:r>
    </w:p>
    <w:p w:rsidR="00255E71" w:rsidRPr="00700A69" w:rsidRDefault="00255E71" w:rsidP="00255E71">
      <w:pPr>
        <w:jc w:val="center"/>
        <w:outlineLvl w:val="1"/>
      </w:pPr>
      <w:r w:rsidRPr="00700A69">
        <w:t xml:space="preserve"> Отчет об исполнении производственной программы</w:t>
      </w:r>
    </w:p>
    <w:p w:rsidR="00255E71" w:rsidRPr="00700A69" w:rsidRDefault="00255E71" w:rsidP="00255E71">
      <w:pPr>
        <w:jc w:val="center"/>
        <w:rPr>
          <w:lang w:val="en-US"/>
        </w:rPr>
      </w:pPr>
      <w:r w:rsidRPr="00700A69">
        <w:t>за 2014 год</w:t>
      </w:r>
    </w:p>
    <w:tbl>
      <w:tblPr>
        <w:tblW w:w="0" w:type="auto"/>
        <w:tblLook w:val="04A0" w:firstRow="1" w:lastRow="0" w:firstColumn="1" w:lastColumn="0" w:noHBand="0" w:noVBand="1"/>
      </w:tblPr>
      <w:tblGrid>
        <w:gridCol w:w="9854"/>
      </w:tblGrid>
      <w:tr w:rsidR="00255E71" w:rsidRPr="00700A69" w:rsidTr="00552FD4">
        <w:tc>
          <w:tcPr>
            <w:tcW w:w="9854" w:type="dxa"/>
            <w:shd w:val="clear" w:color="auto" w:fill="auto"/>
          </w:tcPr>
          <w:tbl>
            <w:tblPr>
              <w:tblStyle w:val="aff4"/>
              <w:tblW w:w="0" w:type="auto"/>
              <w:tblInd w:w="0" w:type="dxa"/>
              <w:tblLook w:val="04A0" w:firstRow="1" w:lastRow="0" w:firstColumn="1" w:lastColumn="0" w:noHBand="0" w:noVBand="1"/>
            </w:tblPr>
            <w:tblGrid>
              <w:gridCol w:w="590"/>
              <w:gridCol w:w="3294"/>
              <w:gridCol w:w="1496"/>
              <w:gridCol w:w="1238"/>
              <w:gridCol w:w="1230"/>
              <w:gridCol w:w="1780"/>
            </w:tblGrid>
            <w:tr w:rsidR="00255E71" w:rsidRPr="00700A69" w:rsidTr="009614C3">
              <w:trPr>
                <w:trHeight w:val="505"/>
              </w:trPr>
              <w:tc>
                <w:tcPr>
                  <w:tcW w:w="590" w:type="dxa"/>
                </w:tcPr>
                <w:p w:rsidR="00255E71" w:rsidRPr="00700A69" w:rsidRDefault="00255E71" w:rsidP="00552FD4">
                  <w:r w:rsidRPr="00700A69">
                    <w:t xml:space="preserve">N </w:t>
                  </w:r>
                  <w:proofErr w:type="gramStart"/>
                  <w:r w:rsidRPr="00700A69">
                    <w:t>п</w:t>
                  </w:r>
                  <w:proofErr w:type="gramEnd"/>
                  <w:r w:rsidRPr="00700A69">
                    <w:t>/п</w:t>
                  </w:r>
                </w:p>
              </w:tc>
              <w:tc>
                <w:tcPr>
                  <w:tcW w:w="3294" w:type="dxa"/>
                </w:tcPr>
                <w:p w:rsidR="00255E71" w:rsidRPr="00700A69" w:rsidRDefault="00255E71" w:rsidP="00552FD4">
                  <w:r w:rsidRPr="00700A69">
                    <w:t>Наименование показателя</w:t>
                  </w:r>
                </w:p>
              </w:tc>
              <w:tc>
                <w:tcPr>
                  <w:tcW w:w="1496" w:type="dxa"/>
                </w:tcPr>
                <w:p w:rsidR="00255E71" w:rsidRPr="00700A69" w:rsidRDefault="00255E71" w:rsidP="00552FD4">
                  <w:r w:rsidRPr="00700A69">
                    <w:t>Единицы измерения</w:t>
                  </w:r>
                </w:p>
              </w:tc>
              <w:tc>
                <w:tcPr>
                  <w:tcW w:w="1238" w:type="dxa"/>
                </w:tcPr>
                <w:p w:rsidR="00255E71" w:rsidRPr="00700A69" w:rsidRDefault="00255E71" w:rsidP="00552FD4">
                  <w:r w:rsidRPr="00700A69">
                    <w:t>План 2014 года</w:t>
                  </w:r>
                </w:p>
              </w:tc>
              <w:tc>
                <w:tcPr>
                  <w:tcW w:w="1230" w:type="dxa"/>
                </w:tcPr>
                <w:p w:rsidR="00255E71" w:rsidRPr="00700A69" w:rsidRDefault="00255E71" w:rsidP="00552FD4">
                  <w:r w:rsidRPr="00700A69">
                    <w:t>Факт 2014 года</w:t>
                  </w:r>
                </w:p>
              </w:tc>
              <w:tc>
                <w:tcPr>
                  <w:tcW w:w="1780" w:type="dxa"/>
                </w:tcPr>
                <w:p w:rsidR="00255E71" w:rsidRPr="00700A69" w:rsidRDefault="00255E71" w:rsidP="00552FD4">
                  <w:r w:rsidRPr="00700A69">
                    <w:t>Отклонение</w:t>
                  </w:r>
                </w:p>
              </w:tc>
            </w:tr>
            <w:tr w:rsidR="00255E71" w:rsidRPr="00700A69" w:rsidTr="00552FD4">
              <w:trPr>
                <w:trHeight w:val="362"/>
              </w:trPr>
              <w:tc>
                <w:tcPr>
                  <w:tcW w:w="590" w:type="dxa"/>
                </w:tcPr>
                <w:p w:rsidR="00255E71" w:rsidRPr="00700A69" w:rsidRDefault="00255E71" w:rsidP="00552FD4">
                  <w:r w:rsidRPr="00700A69">
                    <w:t>1</w:t>
                  </w:r>
                </w:p>
              </w:tc>
              <w:tc>
                <w:tcPr>
                  <w:tcW w:w="3294" w:type="dxa"/>
                </w:tcPr>
                <w:p w:rsidR="00255E71" w:rsidRPr="00700A69" w:rsidRDefault="00255E71" w:rsidP="00552FD4">
                  <w:r w:rsidRPr="00700A69">
                    <w:t>2</w:t>
                  </w:r>
                </w:p>
              </w:tc>
              <w:tc>
                <w:tcPr>
                  <w:tcW w:w="1496" w:type="dxa"/>
                </w:tcPr>
                <w:p w:rsidR="00255E71" w:rsidRPr="00700A69" w:rsidRDefault="00255E71" w:rsidP="00552FD4">
                  <w:r w:rsidRPr="00700A69">
                    <w:t>3</w:t>
                  </w:r>
                </w:p>
              </w:tc>
              <w:tc>
                <w:tcPr>
                  <w:tcW w:w="1238" w:type="dxa"/>
                </w:tcPr>
                <w:p w:rsidR="00255E71" w:rsidRPr="00700A69" w:rsidRDefault="00255E71" w:rsidP="00552FD4">
                  <w:r w:rsidRPr="00700A69">
                    <w:t>4</w:t>
                  </w:r>
                </w:p>
              </w:tc>
              <w:tc>
                <w:tcPr>
                  <w:tcW w:w="1230" w:type="dxa"/>
                </w:tcPr>
                <w:p w:rsidR="00255E71" w:rsidRPr="00700A69" w:rsidRDefault="00255E71" w:rsidP="00552FD4">
                  <w:r w:rsidRPr="00700A69">
                    <w:t>5</w:t>
                  </w:r>
                </w:p>
              </w:tc>
              <w:tc>
                <w:tcPr>
                  <w:tcW w:w="1780" w:type="dxa"/>
                </w:tcPr>
                <w:p w:rsidR="00255E71" w:rsidRPr="00700A69" w:rsidRDefault="00255E71" w:rsidP="00552FD4"/>
              </w:tc>
            </w:tr>
            <w:tr w:rsidR="00255E71" w:rsidRPr="00700A69" w:rsidTr="00552FD4">
              <w:trPr>
                <w:trHeight w:val="362"/>
              </w:trPr>
              <w:tc>
                <w:tcPr>
                  <w:tcW w:w="3884" w:type="dxa"/>
                  <w:gridSpan w:val="2"/>
                </w:tcPr>
                <w:p w:rsidR="00255E71" w:rsidRPr="00700A69" w:rsidRDefault="00255E71" w:rsidP="00552FD4">
                  <w:r w:rsidRPr="00700A69">
                    <w:t>Транспортировка воды</w:t>
                  </w:r>
                </w:p>
              </w:tc>
              <w:tc>
                <w:tcPr>
                  <w:tcW w:w="1496" w:type="dxa"/>
                </w:tcPr>
                <w:p w:rsidR="00255E71" w:rsidRPr="00700A69" w:rsidRDefault="00255E71" w:rsidP="00552FD4"/>
              </w:tc>
              <w:tc>
                <w:tcPr>
                  <w:tcW w:w="1238" w:type="dxa"/>
                </w:tcPr>
                <w:p w:rsidR="00255E71" w:rsidRPr="00700A69" w:rsidRDefault="00255E71" w:rsidP="00552FD4"/>
              </w:tc>
              <w:tc>
                <w:tcPr>
                  <w:tcW w:w="1230" w:type="dxa"/>
                </w:tcPr>
                <w:p w:rsidR="00255E71" w:rsidRPr="00700A69" w:rsidRDefault="00255E71" w:rsidP="00552FD4"/>
              </w:tc>
              <w:tc>
                <w:tcPr>
                  <w:tcW w:w="1780" w:type="dxa"/>
                </w:tcPr>
                <w:p w:rsidR="00255E71" w:rsidRPr="00700A69" w:rsidRDefault="00255E71" w:rsidP="00552FD4"/>
              </w:tc>
            </w:tr>
            <w:tr w:rsidR="00255E71" w:rsidRPr="00700A69" w:rsidTr="00552FD4">
              <w:trPr>
                <w:trHeight w:val="362"/>
              </w:trPr>
              <w:tc>
                <w:tcPr>
                  <w:tcW w:w="3884" w:type="dxa"/>
                  <w:gridSpan w:val="2"/>
                </w:tcPr>
                <w:p w:rsidR="00255E71" w:rsidRPr="00700A69" w:rsidRDefault="00255E71" w:rsidP="00552FD4">
                  <w:r w:rsidRPr="00700A69">
                    <w:t>Объем подачи воды</w:t>
                  </w:r>
                </w:p>
              </w:tc>
              <w:tc>
                <w:tcPr>
                  <w:tcW w:w="1496" w:type="dxa"/>
                </w:tcPr>
                <w:p w:rsidR="00255E71" w:rsidRPr="00700A69" w:rsidRDefault="00255E71" w:rsidP="00552FD4">
                  <w:r w:rsidRPr="00700A69">
                    <w:t>тыс</w:t>
                  </w:r>
                  <w:proofErr w:type="gramStart"/>
                  <w:r w:rsidRPr="00700A69">
                    <w:t>.к</w:t>
                  </w:r>
                  <w:proofErr w:type="gramEnd"/>
                  <w:r w:rsidRPr="00700A69">
                    <w:t>уб.м</w:t>
                  </w:r>
                </w:p>
              </w:tc>
              <w:tc>
                <w:tcPr>
                  <w:tcW w:w="1238" w:type="dxa"/>
                </w:tcPr>
                <w:p w:rsidR="00255E71" w:rsidRPr="00700A69" w:rsidRDefault="00255E71" w:rsidP="00552FD4"/>
              </w:tc>
              <w:tc>
                <w:tcPr>
                  <w:tcW w:w="1230" w:type="dxa"/>
                </w:tcPr>
                <w:p w:rsidR="00255E71" w:rsidRPr="00700A69" w:rsidRDefault="00255E71" w:rsidP="00552FD4"/>
              </w:tc>
              <w:tc>
                <w:tcPr>
                  <w:tcW w:w="1780" w:type="dxa"/>
                </w:tcPr>
                <w:p w:rsidR="00255E71" w:rsidRPr="00700A69" w:rsidRDefault="00255E71" w:rsidP="00552FD4">
                  <w:r w:rsidRPr="00700A69">
                    <w:t>0</w:t>
                  </w:r>
                </w:p>
              </w:tc>
            </w:tr>
            <w:tr w:rsidR="00255E71" w:rsidRPr="00700A69" w:rsidTr="00552FD4">
              <w:trPr>
                <w:trHeight w:val="290"/>
              </w:trPr>
              <w:tc>
                <w:tcPr>
                  <w:tcW w:w="6618" w:type="dxa"/>
                  <w:gridSpan w:val="4"/>
                </w:tcPr>
                <w:p w:rsidR="00255E71" w:rsidRPr="00700A69" w:rsidRDefault="00255E71" w:rsidP="00552FD4">
                  <w:r w:rsidRPr="00700A69">
                    <w:t>Отчет о выполнении плановых мероприятий по ремонту объектов централизованных систем водоснабжения</w:t>
                  </w:r>
                </w:p>
              </w:tc>
              <w:tc>
                <w:tcPr>
                  <w:tcW w:w="1230" w:type="dxa"/>
                </w:tcPr>
                <w:p w:rsidR="00255E71" w:rsidRPr="00700A69" w:rsidRDefault="00255E71" w:rsidP="00552FD4"/>
              </w:tc>
              <w:tc>
                <w:tcPr>
                  <w:tcW w:w="1780" w:type="dxa"/>
                </w:tcPr>
                <w:p w:rsidR="00255E71" w:rsidRPr="00700A69" w:rsidRDefault="00255E71" w:rsidP="00552FD4"/>
              </w:tc>
            </w:tr>
            <w:tr w:rsidR="00255E71" w:rsidRPr="00700A69" w:rsidTr="00552FD4">
              <w:trPr>
                <w:trHeight w:val="362"/>
              </w:trPr>
              <w:tc>
                <w:tcPr>
                  <w:tcW w:w="590" w:type="dxa"/>
                </w:tcPr>
                <w:p w:rsidR="00255E71" w:rsidRPr="00700A69" w:rsidRDefault="00255E71" w:rsidP="00552FD4"/>
              </w:tc>
              <w:tc>
                <w:tcPr>
                  <w:tcW w:w="3294" w:type="dxa"/>
                </w:tcPr>
                <w:p w:rsidR="00255E71" w:rsidRPr="00700A69" w:rsidRDefault="00255E71" w:rsidP="00552FD4">
                  <w:r w:rsidRPr="00700A69">
                    <w:t>…</w:t>
                  </w:r>
                </w:p>
              </w:tc>
              <w:tc>
                <w:tcPr>
                  <w:tcW w:w="1496" w:type="dxa"/>
                </w:tcPr>
                <w:p w:rsidR="00255E71" w:rsidRPr="00700A69" w:rsidRDefault="00255E71" w:rsidP="00552FD4">
                  <w:r w:rsidRPr="00700A69">
                    <w:t>тыс</w:t>
                  </w:r>
                  <w:proofErr w:type="gramStart"/>
                  <w:r w:rsidRPr="00700A69">
                    <w:t>.р</w:t>
                  </w:r>
                  <w:proofErr w:type="gramEnd"/>
                  <w:r w:rsidRPr="00700A69">
                    <w:t>уб.</w:t>
                  </w:r>
                </w:p>
              </w:tc>
              <w:tc>
                <w:tcPr>
                  <w:tcW w:w="1238" w:type="dxa"/>
                </w:tcPr>
                <w:p w:rsidR="00255E71" w:rsidRPr="00700A69" w:rsidRDefault="00255E71" w:rsidP="00552FD4"/>
              </w:tc>
              <w:tc>
                <w:tcPr>
                  <w:tcW w:w="1230" w:type="dxa"/>
                </w:tcPr>
                <w:p w:rsidR="00255E71" w:rsidRPr="00700A69" w:rsidRDefault="00255E71" w:rsidP="00552FD4"/>
              </w:tc>
              <w:tc>
                <w:tcPr>
                  <w:tcW w:w="1780" w:type="dxa"/>
                </w:tcPr>
                <w:p w:rsidR="00255E71" w:rsidRPr="00700A69" w:rsidRDefault="00255E71" w:rsidP="00552FD4">
                  <w:r w:rsidRPr="00700A69">
                    <w:t>0</w:t>
                  </w:r>
                </w:p>
              </w:tc>
            </w:tr>
            <w:tr w:rsidR="00255E71" w:rsidRPr="00700A69" w:rsidTr="00552FD4">
              <w:trPr>
                <w:trHeight w:val="362"/>
              </w:trPr>
              <w:tc>
                <w:tcPr>
                  <w:tcW w:w="5380" w:type="dxa"/>
                  <w:gridSpan w:val="3"/>
                </w:tcPr>
                <w:p w:rsidR="00255E71" w:rsidRPr="00700A69" w:rsidRDefault="00255E71" w:rsidP="00552FD4">
                  <w:r w:rsidRPr="00700A69">
                    <w:t>Отчет о выполнении плановых мероприятий, направленных на улучшение качества питьевой воды</w:t>
                  </w:r>
                </w:p>
              </w:tc>
              <w:tc>
                <w:tcPr>
                  <w:tcW w:w="1238" w:type="dxa"/>
                </w:tcPr>
                <w:p w:rsidR="00255E71" w:rsidRPr="00700A69" w:rsidRDefault="00255E71" w:rsidP="00552FD4"/>
              </w:tc>
              <w:tc>
                <w:tcPr>
                  <w:tcW w:w="1230" w:type="dxa"/>
                </w:tcPr>
                <w:p w:rsidR="00255E71" w:rsidRPr="00700A69" w:rsidRDefault="00255E71" w:rsidP="00552FD4"/>
              </w:tc>
              <w:tc>
                <w:tcPr>
                  <w:tcW w:w="1780" w:type="dxa"/>
                </w:tcPr>
                <w:p w:rsidR="00255E71" w:rsidRPr="00700A69" w:rsidRDefault="00255E71" w:rsidP="00552FD4"/>
              </w:tc>
            </w:tr>
            <w:tr w:rsidR="00255E71" w:rsidRPr="00700A69" w:rsidTr="00552FD4">
              <w:trPr>
                <w:trHeight w:val="653"/>
              </w:trPr>
              <w:tc>
                <w:tcPr>
                  <w:tcW w:w="590" w:type="dxa"/>
                </w:tcPr>
                <w:p w:rsidR="00255E71" w:rsidRPr="00700A69" w:rsidRDefault="00255E71" w:rsidP="00552FD4"/>
              </w:tc>
              <w:tc>
                <w:tcPr>
                  <w:tcW w:w="3294" w:type="dxa"/>
                </w:tcPr>
                <w:p w:rsidR="00255E71" w:rsidRPr="00700A69" w:rsidRDefault="00255E71" w:rsidP="00552FD4">
                  <w:r w:rsidRPr="00700A69">
                    <w:t>…</w:t>
                  </w:r>
                </w:p>
              </w:tc>
              <w:tc>
                <w:tcPr>
                  <w:tcW w:w="1496" w:type="dxa"/>
                </w:tcPr>
                <w:p w:rsidR="00255E71" w:rsidRPr="00700A69" w:rsidRDefault="00255E71" w:rsidP="00552FD4">
                  <w:r w:rsidRPr="00700A69">
                    <w:t>тыс</w:t>
                  </w:r>
                  <w:proofErr w:type="gramStart"/>
                  <w:r w:rsidRPr="00700A69">
                    <w:t>.р</w:t>
                  </w:r>
                  <w:proofErr w:type="gramEnd"/>
                  <w:r w:rsidRPr="00700A69">
                    <w:t>уб.</w:t>
                  </w:r>
                </w:p>
              </w:tc>
              <w:tc>
                <w:tcPr>
                  <w:tcW w:w="1238" w:type="dxa"/>
                </w:tcPr>
                <w:p w:rsidR="00255E71" w:rsidRPr="00700A69" w:rsidRDefault="00255E71" w:rsidP="00552FD4"/>
              </w:tc>
              <w:tc>
                <w:tcPr>
                  <w:tcW w:w="1230" w:type="dxa"/>
                </w:tcPr>
                <w:p w:rsidR="00255E71" w:rsidRPr="00700A69" w:rsidRDefault="00255E71" w:rsidP="00552FD4"/>
              </w:tc>
              <w:tc>
                <w:tcPr>
                  <w:tcW w:w="1780" w:type="dxa"/>
                </w:tcPr>
                <w:p w:rsidR="00255E71" w:rsidRPr="00700A69" w:rsidRDefault="00255E71" w:rsidP="00552FD4">
                  <w:r w:rsidRPr="00700A69">
                    <w:t>0</w:t>
                  </w:r>
                </w:p>
              </w:tc>
            </w:tr>
            <w:tr w:rsidR="00255E71" w:rsidRPr="00700A69" w:rsidTr="00552FD4">
              <w:trPr>
                <w:trHeight w:val="362"/>
              </w:trPr>
              <w:tc>
                <w:tcPr>
                  <w:tcW w:w="6618" w:type="dxa"/>
                  <w:gridSpan w:val="4"/>
                </w:tcPr>
                <w:p w:rsidR="00255E71" w:rsidRPr="00700A69" w:rsidRDefault="00255E71" w:rsidP="00552FD4">
                  <w:r w:rsidRPr="00700A69">
                    <w:t>Отчет о выполнении плановых мероприятий по энергосбережению и повышению энергетической эффективности</w:t>
                  </w:r>
                </w:p>
              </w:tc>
              <w:tc>
                <w:tcPr>
                  <w:tcW w:w="1230" w:type="dxa"/>
                </w:tcPr>
                <w:p w:rsidR="00255E71" w:rsidRPr="00700A69" w:rsidRDefault="00255E71" w:rsidP="00552FD4"/>
              </w:tc>
              <w:tc>
                <w:tcPr>
                  <w:tcW w:w="1780" w:type="dxa"/>
                </w:tcPr>
                <w:p w:rsidR="00255E71" w:rsidRPr="00700A69" w:rsidRDefault="00255E71" w:rsidP="00552FD4"/>
              </w:tc>
            </w:tr>
            <w:tr w:rsidR="00255E71" w:rsidRPr="00700A69" w:rsidTr="00552FD4">
              <w:trPr>
                <w:trHeight w:val="362"/>
              </w:trPr>
              <w:tc>
                <w:tcPr>
                  <w:tcW w:w="590" w:type="dxa"/>
                </w:tcPr>
                <w:p w:rsidR="00255E71" w:rsidRPr="00700A69" w:rsidRDefault="00255E71" w:rsidP="00552FD4"/>
              </w:tc>
              <w:tc>
                <w:tcPr>
                  <w:tcW w:w="3294" w:type="dxa"/>
                </w:tcPr>
                <w:p w:rsidR="00255E71" w:rsidRPr="00700A69" w:rsidRDefault="00255E71" w:rsidP="00552FD4">
                  <w:r w:rsidRPr="00700A69">
                    <w:t>…</w:t>
                  </w:r>
                </w:p>
              </w:tc>
              <w:tc>
                <w:tcPr>
                  <w:tcW w:w="1496" w:type="dxa"/>
                </w:tcPr>
                <w:p w:rsidR="00255E71" w:rsidRPr="00700A69" w:rsidRDefault="00255E71" w:rsidP="00552FD4">
                  <w:r w:rsidRPr="00700A69">
                    <w:t>тыс</w:t>
                  </w:r>
                  <w:proofErr w:type="gramStart"/>
                  <w:r w:rsidRPr="00700A69">
                    <w:t>.р</w:t>
                  </w:r>
                  <w:proofErr w:type="gramEnd"/>
                  <w:r w:rsidRPr="00700A69">
                    <w:t>уб.</w:t>
                  </w:r>
                </w:p>
              </w:tc>
              <w:tc>
                <w:tcPr>
                  <w:tcW w:w="1238" w:type="dxa"/>
                </w:tcPr>
                <w:p w:rsidR="00255E71" w:rsidRPr="00700A69" w:rsidRDefault="00255E71" w:rsidP="00552FD4"/>
              </w:tc>
              <w:tc>
                <w:tcPr>
                  <w:tcW w:w="1230" w:type="dxa"/>
                </w:tcPr>
                <w:p w:rsidR="00255E71" w:rsidRPr="00700A69" w:rsidRDefault="00255E71" w:rsidP="00552FD4"/>
              </w:tc>
              <w:tc>
                <w:tcPr>
                  <w:tcW w:w="1780" w:type="dxa"/>
                </w:tcPr>
                <w:p w:rsidR="00255E71" w:rsidRPr="00700A69" w:rsidRDefault="00255E71" w:rsidP="00552FD4">
                  <w:r w:rsidRPr="00700A69">
                    <w:t>0</w:t>
                  </w:r>
                </w:p>
              </w:tc>
            </w:tr>
            <w:tr w:rsidR="00255E71" w:rsidRPr="00700A69" w:rsidTr="00552FD4">
              <w:trPr>
                <w:trHeight w:val="362"/>
              </w:trPr>
              <w:tc>
                <w:tcPr>
                  <w:tcW w:w="6618" w:type="dxa"/>
                  <w:gridSpan w:val="4"/>
                </w:tcPr>
                <w:p w:rsidR="00255E71" w:rsidRPr="00700A69" w:rsidRDefault="00255E71" w:rsidP="00552FD4">
                  <w:r w:rsidRPr="00700A69">
                    <w:t>Отчет о выполнении плановых мероприятий, направленных на повышение качества обслуживания абонентов</w:t>
                  </w:r>
                </w:p>
              </w:tc>
              <w:tc>
                <w:tcPr>
                  <w:tcW w:w="1230" w:type="dxa"/>
                </w:tcPr>
                <w:p w:rsidR="00255E71" w:rsidRPr="00700A69" w:rsidRDefault="00255E71" w:rsidP="00552FD4"/>
              </w:tc>
              <w:tc>
                <w:tcPr>
                  <w:tcW w:w="1780" w:type="dxa"/>
                </w:tcPr>
                <w:p w:rsidR="00255E71" w:rsidRPr="00700A69" w:rsidRDefault="00255E71" w:rsidP="00552FD4"/>
              </w:tc>
            </w:tr>
            <w:tr w:rsidR="00255E71" w:rsidRPr="00700A69" w:rsidTr="00552FD4">
              <w:trPr>
                <w:trHeight w:val="362"/>
              </w:trPr>
              <w:tc>
                <w:tcPr>
                  <w:tcW w:w="590" w:type="dxa"/>
                </w:tcPr>
                <w:p w:rsidR="00255E71" w:rsidRPr="00700A69" w:rsidRDefault="00255E71" w:rsidP="00552FD4"/>
              </w:tc>
              <w:tc>
                <w:tcPr>
                  <w:tcW w:w="3294" w:type="dxa"/>
                </w:tcPr>
                <w:p w:rsidR="00255E71" w:rsidRPr="00700A69" w:rsidRDefault="00255E71" w:rsidP="00552FD4">
                  <w:r w:rsidRPr="00700A69">
                    <w:t>…</w:t>
                  </w:r>
                </w:p>
              </w:tc>
              <w:tc>
                <w:tcPr>
                  <w:tcW w:w="1496" w:type="dxa"/>
                </w:tcPr>
                <w:p w:rsidR="00255E71" w:rsidRPr="00700A69" w:rsidRDefault="00255E71" w:rsidP="00552FD4">
                  <w:r w:rsidRPr="00700A69">
                    <w:t>тыс</w:t>
                  </w:r>
                  <w:proofErr w:type="gramStart"/>
                  <w:r w:rsidRPr="00700A69">
                    <w:t>.р</w:t>
                  </w:r>
                  <w:proofErr w:type="gramEnd"/>
                  <w:r w:rsidRPr="00700A69">
                    <w:t>уб.</w:t>
                  </w:r>
                </w:p>
              </w:tc>
              <w:tc>
                <w:tcPr>
                  <w:tcW w:w="1238" w:type="dxa"/>
                </w:tcPr>
                <w:p w:rsidR="00255E71" w:rsidRPr="00700A69" w:rsidRDefault="00255E71" w:rsidP="00552FD4"/>
              </w:tc>
              <w:tc>
                <w:tcPr>
                  <w:tcW w:w="1230" w:type="dxa"/>
                </w:tcPr>
                <w:p w:rsidR="00255E71" w:rsidRPr="00700A69" w:rsidRDefault="00255E71" w:rsidP="00552FD4"/>
              </w:tc>
              <w:tc>
                <w:tcPr>
                  <w:tcW w:w="1780" w:type="dxa"/>
                </w:tcPr>
                <w:p w:rsidR="00255E71" w:rsidRPr="00700A69" w:rsidRDefault="00255E71" w:rsidP="00552FD4">
                  <w:r w:rsidRPr="00700A69">
                    <w:t>0</w:t>
                  </w:r>
                </w:p>
              </w:tc>
            </w:tr>
          </w:tbl>
          <w:p w:rsidR="00255E71" w:rsidRPr="00700A69" w:rsidRDefault="00255E71" w:rsidP="00552FD4">
            <w:pPr>
              <w:rPr>
                <w:lang w:val="en-US"/>
              </w:rPr>
            </w:pPr>
          </w:p>
        </w:tc>
      </w:tr>
    </w:tbl>
    <w:p w:rsidR="00255E71" w:rsidRPr="00700A69" w:rsidRDefault="00255E71" w:rsidP="00255E71">
      <w:pPr>
        <w:ind w:firstLine="540"/>
        <w:jc w:val="center"/>
      </w:pPr>
    </w:p>
    <w:p w:rsidR="00255E71" w:rsidRPr="00700A69" w:rsidRDefault="00255E71" w:rsidP="00255E71">
      <w:pPr>
        <w:jc w:val="center"/>
        <w:outlineLvl w:val="1"/>
      </w:pPr>
      <w:r w:rsidRPr="00700A69">
        <w:t>Раздел VIII</w:t>
      </w:r>
    </w:p>
    <w:p w:rsidR="00255E71" w:rsidRPr="00700A69" w:rsidRDefault="00255E71" w:rsidP="00255E71">
      <w:pPr>
        <w:jc w:val="center"/>
        <w:outlineLvl w:val="1"/>
      </w:pPr>
      <w:r w:rsidRPr="00700A69">
        <w:t>Мероприятия, направленные на повышение качества обслуживания абонентов</w:t>
      </w:r>
    </w:p>
    <w:tbl>
      <w:tblPr>
        <w:tblW w:w="0" w:type="auto"/>
        <w:tblLook w:val="04A0" w:firstRow="1" w:lastRow="0" w:firstColumn="1" w:lastColumn="0" w:noHBand="0" w:noVBand="1"/>
      </w:tblPr>
      <w:tblGrid>
        <w:gridCol w:w="9854"/>
      </w:tblGrid>
      <w:tr w:rsidR="00255E71" w:rsidRPr="00700A69" w:rsidTr="00552FD4">
        <w:tc>
          <w:tcPr>
            <w:tcW w:w="9854" w:type="dxa"/>
            <w:shd w:val="clear" w:color="auto" w:fill="auto"/>
          </w:tcPr>
          <w:tbl>
            <w:tblPr>
              <w:tblStyle w:val="aff4"/>
              <w:tblW w:w="0" w:type="auto"/>
              <w:tblInd w:w="0" w:type="dxa"/>
              <w:tblLook w:val="04A0" w:firstRow="1" w:lastRow="0" w:firstColumn="1" w:lastColumn="0" w:noHBand="0" w:noVBand="1"/>
            </w:tblPr>
            <w:tblGrid>
              <w:gridCol w:w="614"/>
              <w:gridCol w:w="3634"/>
              <w:gridCol w:w="2268"/>
              <w:gridCol w:w="3112"/>
            </w:tblGrid>
            <w:tr w:rsidR="00255E71" w:rsidRPr="00700A69" w:rsidTr="009614C3">
              <w:trPr>
                <w:trHeight w:val="760"/>
              </w:trPr>
              <w:tc>
                <w:tcPr>
                  <w:tcW w:w="614" w:type="dxa"/>
                </w:tcPr>
                <w:p w:rsidR="00255E71" w:rsidRPr="00700A69" w:rsidRDefault="00255E71" w:rsidP="00552FD4">
                  <w:pPr>
                    <w:outlineLvl w:val="1"/>
                  </w:pPr>
                  <w:r w:rsidRPr="00700A69">
                    <w:t xml:space="preserve">N </w:t>
                  </w:r>
                  <w:proofErr w:type="gramStart"/>
                  <w:r w:rsidRPr="00700A69">
                    <w:t>п</w:t>
                  </w:r>
                  <w:proofErr w:type="gramEnd"/>
                  <w:r w:rsidRPr="00700A69">
                    <w:t>/п</w:t>
                  </w:r>
                </w:p>
              </w:tc>
              <w:tc>
                <w:tcPr>
                  <w:tcW w:w="3634" w:type="dxa"/>
                </w:tcPr>
                <w:p w:rsidR="00255E71" w:rsidRPr="00700A69" w:rsidRDefault="00255E71" w:rsidP="00552FD4">
                  <w:pPr>
                    <w:outlineLvl w:val="1"/>
                  </w:pPr>
                  <w:r w:rsidRPr="00700A69">
                    <w:t>Наименование мероприятия</w:t>
                  </w:r>
                </w:p>
              </w:tc>
              <w:tc>
                <w:tcPr>
                  <w:tcW w:w="2268" w:type="dxa"/>
                </w:tcPr>
                <w:p w:rsidR="00255E71" w:rsidRPr="00700A69" w:rsidRDefault="00255E71" w:rsidP="00552FD4">
                  <w:pPr>
                    <w:outlineLvl w:val="1"/>
                  </w:pPr>
                  <w:r w:rsidRPr="00700A69">
                    <w:t>График реализации мероприятий</w:t>
                  </w:r>
                </w:p>
              </w:tc>
              <w:tc>
                <w:tcPr>
                  <w:tcW w:w="3112" w:type="dxa"/>
                </w:tcPr>
                <w:p w:rsidR="00255E71" w:rsidRPr="00700A69" w:rsidRDefault="00255E71" w:rsidP="00552FD4">
                  <w:pPr>
                    <w:outlineLvl w:val="1"/>
                  </w:pPr>
                  <w:r w:rsidRPr="00700A69">
                    <w:t>Финансовые потребности на реализацию мероприятия, тыс. руб.</w:t>
                  </w:r>
                </w:p>
              </w:tc>
            </w:tr>
            <w:tr w:rsidR="00255E71" w:rsidRPr="00700A69" w:rsidTr="007D4E21">
              <w:trPr>
                <w:trHeight w:val="179"/>
              </w:trPr>
              <w:tc>
                <w:tcPr>
                  <w:tcW w:w="614" w:type="dxa"/>
                </w:tcPr>
                <w:p w:rsidR="00255E71" w:rsidRPr="00700A69" w:rsidRDefault="00255E71" w:rsidP="00552FD4">
                  <w:pPr>
                    <w:outlineLvl w:val="1"/>
                  </w:pPr>
                  <w:r w:rsidRPr="00700A69">
                    <w:t>1</w:t>
                  </w:r>
                </w:p>
              </w:tc>
              <w:tc>
                <w:tcPr>
                  <w:tcW w:w="3634" w:type="dxa"/>
                </w:tcPr>
                <w:p w:rsidR="00255E71" w:rsidRPr="00700A69" w:rsidRDefault="00255E71" w:rsidP="00552FD4">
                  <w:pPr>
                    <w:outlineLvl w:val="1"/>
                  </w:pPr>
                  <w:r w:rsidRPr="00700A69">
                    <w:t>2</w:t>
                  </w:r>
                </w:p>
              </w:tc>
              <w:tc>
                <w:tcPr>
                  <w:tcW w:w="2268" w:type="dxa"/>
                </w:tcPr>
                <w:p w:rsidR="00255E71" w:rsidRPr="00700A69" w:rsidRDefault="00255E71" w:rsidP="00552FD4">
                  <w:pPr>
                    <w:outlineLvl w:val="1"/>
                  </w:pPr>
                  <w:r w:rsidRPr="00700A69">
                    <w:t>3</w:t>
                  </w:r>
                </w:p>
              </w:tc>
              <w:tc>
                <w:tcPr>
                  <w:tcW w:w="3112" w:type="dxa"/>
                </w:tcPr>
                <w:p w:rsidR="00255E71" w:rsidRPr="00700A69" w:rsidRDefault="00255E71" w:rsidP="00552FD4">
                  <w:pPr>
                    <w:outlineLvl w:val="1"/>
                  </w:pPr>
                  <w:r w:rsidRPr="00700A69">
                    <w:t>4</w:t>
                  </w:r>
                </w:p>
              </w:tc>
            </w:tr>
            <w:tr w:rsidR="00255E71" w:rsidRPr="00700A69" w:rsidTr="007D4E21">
              <w:trPr>
                <w:trHeight w:val="170"/>
              </w:trPr>
              <w:tc>
                <w:tcPr>
                  <w:tcW w:w="4248" w:type="dxa"/>
                  <w:gridSpan w:val="2"/>
                </w:tcPr>
                <w:p w:rsidR="00255E71" w:rsidRPr="00700A69" w:rsidRDefault="00255E71" w:rsidP="00552FD4">
                  <w:pPr>
                    <w:outlineLvl w:val="1"/>
                  </w:pPr>
                  <w:r w:rsidRPr="00700A69">
                    <w:t>Транспортировка воды</w:t>
                  </w:r>
                </w:p>
              </w:tc>
              <w:tc>
                <w:tcPr>
                  <w:tcW w:w="2268" w:type="dxa"/>
                </w:tcPr>
                <w:p w:rsidR="00255E71" w:rsidRPr="00700A69" w:rsidRDefault="00255E71" w:rsidP="00552FD4">
                  <w:pPr>
                    <w:outlineLvl w:val="1"/>
                  </w:pPr>
                </w:p>
              </w:tc>
              <w:tc>
                <w:tcPr>
                  <w:tcW w:w="3112" w:type="dxa"/>
                </w:tcPr>
                <w:p w:rsidR="00255E71" w:rsidRPr="00700A69" w:rsidRDefault="00255E71" w:rsidP="00552FD4">
                  <w:pPr>
                    <w:outlineLvl w:val="1"/>
                  </w:pPr>
                </w:p>
              </w:tc>
            </w:tr>
            <w:tr w:rsidR="00255E71" w:rsidRPr="00700A69" w:rsidTr="007D4E21">
              <w:trPr>
                <w:trHeight w:val="173"/>
              </w:trPr>
              <w:tc>
                <w:tcPr>
                  <w:tcW w:w="4248" w:type="dxa"/>
                  <w:gridSpan w:val="2"/>
                </w:tcPr>
                <w:p w:rsidR="00255E71" w:rsidRPr="00700A69" w:rsidRDefault="00255E71" w:rsidP="00552FD4">
                  <w:pPr>
                    <w:outlineLvl w:val="1"/>
                  </w:pPr>
                  <w:r w:rsidRPr="00700A69">
                    <w:t>2016 год</w:t>
                  </w:r>
                </w:p>
              </w:tc>
              <w:tc>
                <w:tcPr>
                  <w:tcW w:w="2268" w:type="dxa"/>
                </w:tcPr>
                <w:p w:rsidR="00255E71" w:rsidRPr="00700A69" w:rsidRDefault="00255E71" w:rsidP="00552FD4">
                  <w:pPr>
                    <w:outlineLvl w:val="1"/>
                  </w:pPr>
                </w:p>
              </w:tc>
              <w:tc>
                <w:tcPr>
                  <w:tcW w:w="3112" w:type="dxa"/>
                </w:tcPr>
                <w:p w:rsidR="00255E71" w:rsidRPr="00700A69" w:rsidRDefault="00255E71" w:rsidP="00552FD4">
                  <w:pPr>
                    <w:outlineLvl w:val="1"/>
                  </w:pPr>
                </w:p>
              </w:tc>
            </w:tr>
            <w:tr w:rsidR="00255E71" w:rsidRPr="00700A69" w:rsidTr="007D4E21">
              <w:trPr>
                <w:trHeight w:val="178"/>
              </w:trPr>
              <w:tc>
                <w:tcPr>
                  <w:tcW w:w="4248" w:type="dxa"/>
                  <w:gridSpan w:val="2"/>
                </w:tcPr>
                <w:p w:rsidR="00255E71" w:rsidRPr="00700A69" w:rsidRDefault="00255E71" w:rsidP="00552FD4">
                  <w:pPr>
                    <w:outlineLvl w:val="1"/>
                  </w:pPr>
                  <w:r w:rsidRPr="00700A69">
                    <w:t>Мероприятия не планируются</w:t>
                  </w:r>
                </w:p>
              </w:tc>
              <w:tc>
                <w:tcPr>
                  <w:tcW w:w="2268" w:type="dxa"/>
                </w:tcPr>
                <w:p w:rsidR="00255E71" w:rsidRPr="00700A69" w:rsidRDefault="00255E71" w:rsidP="00552FD4">
                  <w:pPr>
                    <w:outlineLvl w:val="1"/>
                  </w:pPr>
                  <w:r w:rsidRPr="00700A69">
                    <w:t>Итого 2016 год</w:t>
                  </w:r>
                </w:p>
              </w:tc>
              <w:tc>
                <w:tcPr>
                  <w:tcW w:w="3112" w:type="dxa"/>
                </w:tcPr>
                <w:p w:rsidR="00255E71" w:rsidRPr="00700A69" w:rsidRDefault="00255E71" w:rsidP="00552FD4">
                  <w:pPr>
                    <w:outlineLvl w:val="1"/>
                  </w:pPr>
                  <w:r w:rsidRPr="00700A69">
                    <w:t>0</w:t>
                  </w:r>
                </w:p>
              </w:tc>
            </w:tr>
            <w:tr w:rsidR="00255E71" w:rsidRPr="00700A69" w:rsidTr="007D4E21">
              <w:trPr>
                <w:trHeight w:val="167"/>
              </w:trPr>
              <w:tc>
                <w:tcPr>
                  <w:tcW w:w="4248" w:type="dxa"/>
                  <w:gridSpan w:val="2"/>
                </w:tcPr>
                <w:p w:rsidR="00255E71" w:rsidRPr="00700A69" w:rsidRDefault="00255E71" w:rsidP="00552FD4">
                  <w:pPr>
                    <w:outlineLvl w:val="1"/>
                  </w:pPr>
                  <w:r w:rsidRPr="00700A69">
                    <w:t>2017 год</w:t>
                  </w:r>
                </w:p>
              </w:tc>
              <w:tc>
                <w:tcPr>
                  <w:tcW w:w="2268" w:type="dxa"/>
                </w:tcPr>
                <w:p w:rsidR="00255E71" w:rsidRPr="00700A69" w:rsidRDefault="00255E71" w:rsidP="00552FD4">
                  <w:pPr>
                    <w:outlineLvl w:val="1"/>
                  </w:pPr>
                </w:p>
              </w:tc>
              <w:tc>
                <w:tcPr>
                  <w:tcW w:w="3112" w:type="dxa"/>
                </w:tcPr>
                <w:p w:rsidR="00255E71" w:rsidRPr="00700A69" w:rsidRDefault="00255E71" w:rsidP="00552FD4">
                  <w:pPr>
                    <w:outlineLvl w:val="1"/>
                  </w:pPr>
                </w:p>
              </w:tc>
            </w:tr>
            <w:tr w:rsidR="00255E71" w:rsidRPr="00700A69" w:rsidTr="007D4E21">
              <w:trPr>
                <w:trHeight w:val="172"/>
              </w:trPr>
              <w:tc>
                <w:tcPr>
                  <w:tcW w:w="4248" w:type="dxa"/>
                  <w:gridSpan w:val="2"/>
                </w:tcPr>
                <w:p w:rsidR="00255E71" w:rsidRPr="00700A69" w:rsidRDefault="00255E71" w:rsidP="00552FD4">
                  <w:pPr>
                    <w:outlineLvl w:val="1"/>
                  </w:pPr>
                  <w:r w:rsidRPr="00700A69">
                    <w:t>Мероприятия не планируются</w:t>
                  </w:r>
                </w:p>
              </w:tc>
              <w:tc>
                <w:tcPr>
                  <w:tcW w:w="2268" w:type="dxa"/>
                </w:tcPr>
                <w:p w:rsidR="00255E71" w:rsidRPr="00700A69" w:rsidRDefault="00255E71" w:rsidP="00552FD4">
                  <w:pPr>
                    <w:outlineLvl w:val="1"/>
                  </w:pPr>
                  <w:r w:rsidRPr="00700A69">
                    <w:t>Итого 2017 год</w:t>
                  </w:r>
                </w:p>
              </w:tc>
              <w:tc>
                <w:tcPr>
                  <w:tcW w:w="3112" w:type="dxa"/>
                </w:tcPr>
                <w:p w:rsidR="00255E71" w:rsidRPr="00700A69" w:rsidRDefault="00255E71" w:rsidP="00552FD4">
                  <w:pPr>
                    <w:outlineLvl w:val="1"/>
                  </w:pPr>
                  <w:r w:rsidRPr="00700A69">
                    <w:t>0</w:t>
                  </w:r>
                </w:p>
              </w:tc>
            </w:tr>
            <w:tr w:rsidR="00255E71" w:rsidRPr="00700A69" w:rsidTr="007D4E21">
              <w:trPr>
                <w:trHeight w:val="161"/>
              </w:trPr>
              <w:tc>
                <w:tcPr>
                  <w:tcW w:w="4248" w:type="dxa"/>
                  <w:gridSpan w:val="2"/>
                </w:tcPr>
                <w:p w:rsidR="00255E71" w:rsidRPr="00700A69" w:rsidRDefault="00255E71" w:rsidP="00552FD4">
                  <w:pPr>
                    <w:outlineLvl w:val="1"/>
                  </w:pPr>
                  <w:r w:rsidRPr="00700A69">
                    <w:t>2018 год</w:t>
                  </w:r>
                </w:p>
              </w:tc>
              <w:tc>
                <w:tcPr>
                  <w:tcW w:w="2268" w:type="dxa"/>
                </w:tcPr>
                <w:p w:rsidR="00255E71" w:rsidRPr="00700A69" w:rsidRDefault="00255E71" w:rsidP="00552FD4">
                  <w:pPr>
                    <w:outlineLvl w:val="1"/>
                  </w:pPr>
                </w:p>
              </w:tc>
              <w:tc>
                <w:tcPr>
                  <w:tcW w:w="3112" w:type="dxa"/>
                </w:tcPr>
                <w:p w:rsidR="00255E71" w:rsidRPr="00700A69" w:rsidRDefault="00255E71" w:rsidP="00552FD4">
                  <w:pPr>
                    <w:outlineLvl w:val="1"/>
                  </w:pPr>
                </w:p>
              </w:tc>
            </w:tr>
            <w:tr w:rsidR="00255E71" w:rsidRPr="00700A69" w:rsidTr="007D4E21">
              <w:trPr>
                <w:trHeight w:val="166"/>
              </w:trPr>
              <w:tc>
                <w:tcPr>
                  <w:tcW w:w="4248" w:type="dxa"/>
                  <w:gridSpan w:val="2"/>
                </w:tcPr>
                <w:p w:rsidR="00255E71" w:rsidRPr="00700A69" w:rsidRDefault="00255E71" w:rsidP="00552FD4">
                  <w:pPr>
                    <w:outlineLvl w:val="1"/>
                  </w:pPr>
                  <w:r w:rsidRPr="00700A69">
                    <w:t>Мероприятия не планируются</w:t>
                  </w:r>
                </w:p>
              </w:tc>
              <w:tc>
                <w:tcPr>
                  <w:tcW w:w="2268" w:type="dxa"/>
                </w:tcPr>
                <w:p w:rsidR="00255E71" w:rsidRPr="00700A69" w:rsidRDefault="00255E71" w:rsidP="00552FD4">
                  <w:pPr>
                    <w:outlineLvl w:val="1"/>
                  </w:pPr>
                  <w:r w:rsidRPr="00700A69">
                    <w:t>Итого 2018 год</w:t>
                  </w:r>
                </w:p>
              </w:tc>
              <w:tc>
                <w:tcPr>
                  <w:tcW w:w="3112" w:type="dxa"/>
                </w:tcPr>
                <w:p w:rsidR="00255E71" w:rsidRPr="00700A69" w:rsidRDefault="00255E71" w:rsidP="00552FD4">
                  <w:pPr>
                    <w:outlineLvl w:val="1"/>
                  </w:pPr>
                  <w:r w:rsidRPr="00700A69">
                    <w:t>0</w:t>
                  </w:r>
                </w:p>
              </w:tc>
            </w:tr>
          </w:tbl>
          <w:p w:rsidR="00255E71" w:rsidRPr="00700A69" w:rsidRDefault="00255E71" w:rsidP="00552FD4">
            <w:pPr>
              <w:outlineLvl w:val="1"/>
              <w:rPr>
                <w:lang w:val="en-US"/>
              </w:rPr>
            </w:pPr>
          </w:p>
        </w:tc>
      </w:tr>
    </w:tbl>
    <w:p w:rsidR="00255E71" w:rsidRPr="009614C3" w:rsidRDefault="00255E71" w:rsidP="009614C3">
      <w:pPr>
        <w:ind w:firstLine="709"/>
        <w:jc w:val="both"/>
        <w:rPr>
          <w:b/>
          <w:bCs/>
        </w:rPr>
      </w:pPr>
    </w:p>
    <w:p w:rsidR="00834249" w:rsidRPr="009614C3" w:rsidRDefault="00834249" w:rsidP="009614C3">
      <w:pPr>
        <w:tabs>
          <w:tab w:val="left" w:pos="720"/>
          <w:tab w:val="left" w:pos="1418"/>
        </w:tabs>
        <w:ind w:firstLine="709"/>
        <w:jc w:val="both"/>
      </w:pPr>
      <w:r w:rsidRPr="009614C3">
        <w:t>Комиссия по тарифам и ценам министерства тарифного регулирования Калужской области РЕШИЛА:</w:t>
      </w:r>
    </w:p>
    <w:p w:rsidR="00255E71" w:rsidRPr="009614C3" w:rsidRDefault="00255E71" w:rsidP="009614C3">
      <w:pPr>
        <w:ind w:firstLine="709"/>
        <w:jc w:val="both"/>
      </w:pPr>
      <w:r w:rsidRPr="009614C3">
        <w:t>Утвердить производственную программу в сфере водоснабжения для 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w:t>
      </w:r>
      <w:r w:rsidRPr="009614C3">
        <w:rPr>
          <w:spacing w:val="7"/>
        </w:rPr>
        <w:t xml:space="preserve"> на 2016-2018 годы</w:t>
      </w:r>
      <w:r w:rsidRPr="009614C3">
        <w:t>.</w:t>
      </w:r>
    </w:p>
    <w:p w:rsidR="00834249" w:rsidRPr="009614C3" w:rsidRDefault="00834249" w:rsidP="009614C3">
      <w:pPr>
        <w:ind w:firstLine="709"/>
        <w:jc w:val="both"/>
        <w:rPr>
          <w:b/>
          <w:color w:val="FF0000"/>
        </w:rPr>
      </w:pPr>
    </w:p>
    <w:p w:rsidR="00834249" w:rsidRDefault="00834249" w:rsidP="009614C3">
      <w:pPr>
        <w:tabs>
          <w:tab w:val="right" w:pos="9355"/>
        </w:tabs>
        <w:ind w:firstLine="709"/>
        <w:jc w:val="both"/>
        <w:rPr>
          <w:b/>
        </w:rPr>
      </w:pPr>
      <w:r w:rsidRPr="009614C3">
        <w:rPr>
          <w:b/>
        </w:rPr>
        <w:t xml:space="preserve">Решение принято на основании пояснительной записки </w:t>
      </w:r>
      <w:r w:rsidR="009614C3">
        <w:rPr>
          <w:b/>
        </w:rPr>
        <w:t xml:space="preserve">от </w:t>
      </w:r>
      <w:r w:rsidR="00255E71" w:rsidRPr="009614C3">
        <w:rPr>
          <w:b/>
        </w:rPr>
        <w:t>09.11.2015</w:t>
      </w:r>
      <w:r w:rsidRPr="009614C3">
        <w:rPr>
          <w:b/>
        </w:rPr>
        <w:t xml:space="preserve"> в форме</w:t>
      </w:r>
      <w:r w:rsidR="009614C3">
        <w:rPr>
          <w:b/>
        </w:rPr>
        <w:t xml:space="preserve"> приказа (прилагается)</w:t>
      </w:r>
      <w:r w:rsidRPr="009614C3">
        <w:rPr>
          <w:b/>
        </w:rPr>
        <w:t>, голосовали единогласно.</w:t>
      </w:r>
    </w:p>
    <w:p w:rsidR="009614C3" w:rsidRDefault="009614C3" w:rsidP="009614C3">
      <w:pPr>
        <w:tabs>
          <w:tab w:val="right" w:pos="9355"/>
        </w:tabs>
        <w:ind w:firstLine="709"/>
        <w:jc w:val="both"/>
        <w:rPr>
          <w:b/>
        </w:rPr>
      </w:pPr>
    </w:p>
    <w:p w:rsidR="009614C3" w:rsidRDefault="009614C3" w:rsidP="009614C3">
      <w:pPr>
        <w:tabs>
          <w:tab w:val="right" w:pos="9355"/>
        </w:tabs>
        <w:ind w:firstLine="709"/>
        <w:jc w:val="both"/>
        <w:rPr>
          <w:b/>
        </w:rPr>
      </w:pPr>
      <w:r w:rsidRPr="009614C3">
        <w:rPr>
          <w:b/>
        </w:rPr>
        <w:t>21. Об установлении долгосрочных тарифов на транспортировку воды для</w:t>
      </w:r>
      <w:r>
        <w:rPr>
          <w:b/>
        </w:rPr>
        <w:t xml:space="preserve"> </w:t>
      </w:r>
      <w:r w:rsidRPr="009614C3">
        <w:rPr>
          <w:b/>
        </w:rPr>
        <w:t>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w:t>
      </w:r>
      <w:r>
        <w:rPr>
          <w:b/>
        </w:rPr>
        <w:t xml:space="preserve"> </w:t>
      </w:r>
      <w:r w:rsidRPr="009614C3">
        <w:rPr>
          <w:b/>
        </w:rPr>
        <w:t>завод») на 2016-2018 годы</w:t>
      </w:r>
      <w:r>
        <w:rPr>
          <w:b/>
        </w:rPr>
        <w:t>.</w:t>
      </w:r>
    </w:p>
    <w:p w:rsidR="009614C3" w:rsidRPr="009614C3" w:rsidRDefault="009614C3" w:rsidP="009614C3">
      <w:pPr>
        <w:tabs>
          <w:tab w:val="right" w:pos="9355"/>
        </w:tabs>
        <w:jc w:val="both"/>
        <w:rPr>
          <w:b/>
        </w:rPr>
      </w:pPr>
      <w:r>
        <w:rPr>
          <w:b/>
        </w:rPr>
        <w:t>-------------------------------------------------------------------------------------------------------------------------------</w:t>
      </w:r>
    </w:p>
    <w:p w:rsidR="009614C3" w:rsidRDefault="009614C3" w:rsidP="009614C3">
      <w:pPr>
        <w:tabs>
          <w:tab w:val="right" w:pos="9355"/>
        </w:tabs>
        <w:jc w:val="both"/>
        <w:rPr>
          <w:b/>
        </w:rPr>
      </w:pPr>
      <w:r w:rsidRPr="009614C3">
        <w:rPr>
          <w:b/>
        </w:rPr>
        <w:t>Доложил: С.И. Ландухова</w:t>
      </w:r>
      <w:r>
        <w:rPr>
          <w:b/>
        </w:rPr>
        <w:t>.</w:t>
      </w:r>
    </w:p>
    <w:p w:rsidR="009614C3" w:rsidRDefault="009614C3" w:rsidP="009614C3">
      <w:pPr>
        <w:tabs>
          <w:tab w:val="right" w:pos="9355"/>
        </w:tabs>
        <w:ind w:firstLine="709"/>
        <w:jc w:val="both"/>
        <w:rPr>
          <w:b/>
        </w:rPr>
      </w:pPr>
    </w:p>
    <w:p w:rsidR="00FD2854" w:rsidRPr="00A84075" w:rsidRDefault="00FD2854" w:rsidP="00FD2854">
      <w:pPr>
        <w:ind w:firstLine="720"/>
        <w:jc w:val="center"/>
      </w:pPr>
      <w:r w:rsidRPr="00A84075">
        <w:t>Основные сведения о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529"/>
      </w:tblGrid>
      <w:tr w:rsidR="00FD2854" w:rsidRPr="00A84075" w:rsidTr="00552FD4">
        <w:tc>
          <w:tcPr>
            <w:tcW w:w="4785" w:type="dxa"/>
            <w:shd w:val="clear" w:color="auto" w:fill="auto"/>
          </w:tcPr>
          <w:p w:rsidR="00FD2854" w:rsidRPr="00A84075" w:rsidRDefault="00FD2854" w:rsidP="00552FD4">
            <w:pPr>
              <w:jc w:val="both"/>
            </w:pPr>
            <w:r w:rsidRPr="00A84075">
              <w:t xml:space="preserve">Наименование организации </w:t>
            </w:r>
          </w:p>
        </w:tc>
        <w:tc>
          <w:tcPr>
            <w:tcW w:w="5529" w:type="dxa"/>
            <w:shd w:val="clear" w:color="auto" w:fill="auto"/>
          </w:tcPr>
          <w:p w:rsidR="00FD2854" w:rsidRPr="00A84075" w:rsidRDefault="00FD2854" w:rsidP="00552FD4">
            <w:r w:rsidRPr="00A84075">
              <w:rPr>
                <w:spacing w:val="7"/>
              </w:rPr>
              <w:t xml:space="preserve">Федеральное государственное унитарное предприятие «Научно-производственный центр автоматики и приборостроения имени академика Н.А. Пилюгина» (филиал Федерального государственного унитарного </w:t>
            </w:r>
            <w:r w:rsidRPr="00A84075">
              <w:rPr>
                <w:spacing w:val="7"/>
              </w:rPr>
              <w:lastRenderedPageBreak/>
              <w:t>предприятия «Научно-производственный центр автоматики и приборостроения имени академика Н.А. Пилюгина» «Сосенский  приборостроительный завод»)</w:t>
            </w:r>
            <w:r w:rsidRPr="00A84075">
              <w:t xml:space="preserve"> (далее - организация)</w:t>
            </w:r>
          </w:p>
        </w:tc>
      </w:tr>
      <w:tr w:rsidR="00FD2854" w:rsidRPr="00A84075" w:rsidTr="00552FD4">
        <w:tc>
          <w:tcPr>
            <w:tcW w:w="4785" w:type="dxa"/>
            <w:shd w:val="clear" w:color="auto" w:fill="auto"/>
          </w:tcPr>
          <w:p w:rsidR="00FD2854" w:rsidRPr="00A84075" w:rsidRDefault="00FD2854" w:rsidP="00552FD4">
            <w:pPr>
              <w:jc w:val="both"/>
            </w:pPr>
            <w:r w:rsidRPr="00A84075">
              <w:lastRenderedPageBreak/>
              <w:t xml:space="preserve">Организационно правовая форма </w:t>
            </w:r>
          </w:p>
        </w:tc>
        <w:tc>
          <w:tcPr>
            <w:tcW w:w="5529" w:type="dxa"/>
            <w:shd w:val="clear" w:color="auto" w:fill="auto"/>
          </w:tcPr>
          <w:p w:rsidR="00FD2854" w:rsidRPr="00A84075" w:rsidRDefault="00FD2854" w:rsidP="00552FD4">
            <w:pPr>
              <w:rPr>
                <w:lang w:val="en-US"/>
              </w:rPr>
            </w:pPr>
            <w:r w:rsidRPr="00A84075">
              <w:rPr>
                <w:lang w:val="en-US"/>
              </w:rPr>
              <w:t>федеральное государственное унитарное предприятие</w:t>
            </w:r>
          </w:p>
        </w:tc>
      </w:tr>
      <w:tr w:rsidR="00FD2854" w:rsidRPr="00A84075" w:rsidTr="00552FD4">
        <w:tc>
          <w:tcPr>
            <w:tcW w:w="4785" w:type="dxa"/>
            <w:shd w:val="clear" w:color="auto" w:fill="auto"/>
          </w:tcPr>
          <w:p w:rsidR="00FD2854" w:rsidRPr="00A84075" w:rsidRDefault="00FD2854" w:rsidP="00552FD4">
            <w:pPr>
              <w:jc w:val="both"/>
            </w:pPr>
            <w:r w:rsidRPr="00A84075">
              <w:t>Свидетельство о госрегистрации</w:t>
            </w:r>
          </w:p>
        </w:tc>
        <w:tc>
          <w:tcPr>
            <w:tcW w:w="5529" w:type="dxa"/>
            <w:shd w:val="clear" w:color="auto" w:fill="auto"/>
          </w:tcPr>
          <w:p w:rsidR="00FD2854" w:rsidRPr="00A84075" w:rsidRDefault="00FD2854" w:rsidP="00552FD4">
            <w:pPr>
              <w:rPr>
                <w:lang w:val="en-US"/>
              </w:rPr>
            </w:pPr>
            <w:r w:rsidRPr="00A84075">
              <w:rPr>
                <w:lang w:val="en-US"/>
              </w:rPr>
              <w:t>1027739552642</w:t>
            </w:r>
          </w:p>
        </w:tc>
      </w:tr>
      <w:tr w:rsidR="00FD2854" w:rsidRPr="00A84075" w:rsidTr="00552FD4">
        <w:tc>
          <w:tcPr>
            <w:tcW w:w="4785" w:type="dxa"/>
            <w:shd w:val="clear" w:color="auto" w:fill="auto"/>
          </w:tcPr>
          <w:p w:rsidR="00FD2854" w:rsidRPr="00A84075" w:rsidRDefault="00FD2854" w:rsidP="00552FD4">
            <w:pPr>
              <w:jc w:val="both"/>
            </w:pPr>
            <w:r w:rsidRPr="00A84075">
              <w:t>ИНН</w:t>
            </w:r>
          </w:p>
        </w:tc>
        <w:tc>
          <w:tcPr>
            <w:tcW w:w="5529" w:type="dxa"/>
            <w:shd w:val="clear" w:color="auto" w:fill="auto"/>
          </w:tcPr>
          <w:p w:rsidR="00FD2854" w:rsidRPr="00A84075" w:rsidRDefault="00FD2854" w:rsidP="00552FD4">
            <w:pPr>
              <w:rPr>
                <w:lang w:val="en-US"/>
              </w:rPr>
            </w:pPr>
            <w:r w:rsidRPr="00A84075">
              <w:rPr>
                <w:lang w:val="en-US"/>
              </w:rPr>
              <w:t>7728171283</w:t>
            </w:r>
          </w:p>
        </w:tc>
      </w:tr>
      <w:tr w:rsidR="00FD2854" w:rsidRPr="00A84075" w:rsidTr="00552FD4">
        <w:tc>
          <w:tcPr>
            <w:tcW w:w="4785" w:type="dxa"/>
            <w:shd w:val="clear" w:color="auto" w:fill="auto"/>
          </w:tcPr>
          <w:p w:rsidR="00FD2854" w:rsidRPr="00A84075" w:rsidRDefault="00FD2854" w:rsidP="00552FD4">
            <w:pPr>
              <w:jc w:val="both"/>
            </w:pPr>
            <w:r w:rsidRPr="00A84075">
              <w:t>КПП</w:t>
            </w:r>
          </w:p>
        </w:tc>
        <w:tc>
          <w:tcPr>
            <w:tcW w:w="5529" w:type="dxa"/>
            <w:shd w:val="clear" w:color="auto" w:fill="auto"/>
          </w:tcPr>
          <w:p w:rsidR="00FD2854" w:rsidRPr="00A84075" w:rsidRDefault="00FD2854" w:rsidP="00552FD4">
            <w:pPr>
              <w:rPr>
                <w:lang w:val="en-US"/>
              </w:rPr>
            </w:pPr>
            <w:r w:rsidRPr="00A84075">
              <w:rPr>
                <w:lang w:val="en-US"/>
              </w:rPr>
              <w:t>400943001</w:t>
            </w:r>
          </w:p>
        </w:tc>
      </w:tr>
      <w:tr w:rsidR="00FD2854" w:rsidRPr="00A84075" w:rsidTr="00552FD4">
        <w:tc>
          <w:tcPr>
            <w:tcW w:w="4785" w:type="dxa"/>
            <w:shd w:val="clear" w:color="auto" w:fill="auto"/>
          </w:tcPr>
          <w:p w:rsidR="00FD2854" w:rsidRPr="00A84075" w:rsidRDefault="00FD2854" w:rsidP="00552FD4">
            <w:pPr>
              <w:jc w:val="both"/>
            </w:pPr>
            <w:r w:rsidRPr="00A84075">
              <w:t>Руководитель организации</w:t>
            </w:r>
          </w:p>
        </w:tc>
        <w:tc>
          <w:tcPr>
            <w:tcW w:w="5529" w:type="dxa"/>
            <w:shd w:val="clear" w:color="auto" w:fill="auto"/>
          </w:tcPr>
          <w:p w:rsidR="00FD2854" w:rsidRPr="00A84075" w:rsidRDefault="00FD2854" w:rsidP="00552FD4">
            <w:pPr>
              <w:rPr>
                <w:lang w:val="en-US"/>
              </w:rPr>
            </w:pPr>
            <w:r w:rsidRPr="00A84075">
              <w:rPr>
                <w:lang w:val="en-US"/>
              </w:rPr>
              <w:t>Ливенцев Владимир Алексеевич</w:t>
            </w:r>
          </w:p>
        </w:tc>
      </w:tr>
      <w:tr w:rsidR="00FD2854" w:rsidRPr="00A84075" w:rsidTr="00552FD4">
        <w:tc>
          <w:tcPr>
            <w:tcW w:w="4785" w:type="dxa"/>
            <w:shd w:val="clear" w:color="auto" w:fill="auto"/>
          </w:tcPr>
          <w:p w:rsidR="00FD2854" w:rsidRPr="00A84075" w:rsidRDefault="00FD2854" w:rsidP="00552FD4">
            <w:pPr>
              <w:jc w:val="both"/>
            </w:pPr>
            <w:r w:rsidRPr="00A84075">
              <w:t>Юридический адрес организации</w:t>
            </w:r>
          </w:p>
        </w:tc>
        <w:tc>
          <w:tcPr>
            <w:tcW w:w="5529" w:type="dxa"/>
            <w:shd w:val="clear" w:color="auto" w:fill="auto"/>
          </w:tcPr>
          <w:p w:rsidR="00FD2854" w:rsidRPr="00A84075" w:rsidRDefault="00FD2854" w:rsidP="00552FD4">
            <w:pPr>
              <w:rPr>
                <w:lang w:val="en-US"/>
              </w:rPr>
            </w:pPr>
            <w:r w:rsidRPr="00A84075">
              <w:rPr>
                <w:lang w:val="en-US"/>
              </w:rPr>
              <w:t>117432, г. Москва, ул. Введенского, 1</w:t>
            </w:r>
          </w:p>
        </w:tc>
      </w:tr>
      <w:tr w:rsidR="00FD2854" w:rsidRPr="00A84075" w:rsidTr="00552FD4">
        <w:tc>
          <w:tcPr>
            <w:tcW w:w="4785" w:type="dxa"/>
            <w:shd w:val="clear" w:color="auto" w:fill="auto"/>
          </w:tcPr>
          <w:p w:rsidR="00FD2854" w:rsidRPr="00A84075" w:rsidRDefault="00FD2854" w:rsidP="00552FD4">
            <w:pPr>
              <w:jc w:val="both"/>
            </w:pPr>
            <w:r w:rsidRPr="00A84075">
              <w:t>Почтовый адрес организации</w:t>
            </w:r>
          </w:p>
        </w:tc>
        <w:tc>
          <w:tcPr>
            <w:tcW w:w="5529" w:type="dxa"/>
            <w:shd w:val="clear" w:color="auto" w:fill="auto"/>
          </w:tcPr>
          <w:p w:rsidR="00FD2854" w:rsidRPr="00A84075" w:rsidRDefault="00FD2854" w:rsidP="00552FD4">
            <w:r w:rsidRPr="00A84075">
              <w:t>249711, Калужская область, Козельский район, г. Сосенский, 1-й Заводской проезд, 1</w:t>
            </w:r>
          </w:p>
        </w:tc>
      </w:tr>
    </w:tbl>
    <w:p w:rsidR="00FD2854" w:rsidRPr="00A84075" w:rsidRDefault="00FD2854" w:rsidP="00FD2854">
      <w:pPr>
        <w:ind w:firstLine="720"/>
        <w:jc w:val="both"/>
      </w:pPr>
    </w:p>
    <w:p w:rsidR="00FD2854" w:rsidRPr="00A84075" w:rsidRDefault="00FD2854" w:rsidP="00FD2854">
      <w:pPr>
        <w:jc w:val="both"/>
      </w:pPr>
      <w:r w:rsidRPr="00A84075">
        <w:t xml:space="preserve">Организация представила в министерство тарифного регулирования Калужской области предложение, для установления одноставочных тарифов на транспортировку воды методом индексации на 2016-2018 годы в следующих размерах: </w:t>
      </w:r>
    </w:p>
    <w:p w:rsidR="00FD2854" w:rsidRPr="00A84075" w:rsidRDefault="00FD2854" w:rsidP="00FD2854">
      <w:pPr>
        <w:ind w:right="-1" w:firstLine="720"/>
        <w:jc w:val="right"/>
      </w:pPr>
      <w:r w:rsidRPr="00A84075">
        <w:t>Таблица 1</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1276"/>
        <w:gridCol w:w="1275"/>
        <w:gridCol w:w="1276"/>
        <w:gridCol w:w="1276"/>
        <w:gridCol w:w="1276"/>
        <w:gridCol w:w="1276"/>
      </w:tblGrid>
      <w:tr w:rsidR="00FD2854" w:rsidRPr="00A84075" w:rsidTr="007D4E21">
        <w:trPr>
          <w:cantSplit/>
          <w:trHeight w:val="192"/>
          <w:tblHeader/>
        </w:trPr>
        <w:tc>
          <w:tcPr>
            <w:tcW w:w="1951" w:type="dxa"/>
            <w:vMerge w:val="restart"/>
            <w:shd w:val="clear" w:color="auto" w:fill="auto"/>
            <w:vAlign w:val="center"/>
          </w:tcPr>
          <w:p w:rsidR="00FD2854" w:rsidRPr="00A84075" w:rsidRDefault="00FD2854" w:rsidP="00552FD4">
            <w:pPr>
              <w:widowControl w:val="0"/>
              <w:autoSpaceDE w:val="0"/>
              <w:autoSpaceDN w:val="0"/>
              <w:adjustRightInd w:val="0"/>
              <w:jc w:val="center"/>
              <w:rPr>
                <w:bCs/>
                <w:spacing w:val="-7"/>
              </w:rPr>
            </w:pPr>
            <w:r w:rsidRPr="00A84075">
              <w:rPr>
                <w:bCs/>
                <w:spacing w:val="-7"/>
              </w:rPr>
              <w:t>Вид товара (услуги)</w:t>
            </w:r>
          </w:p>
        </w:tc>
        <w:tc>
          <w:tcPr>
            <w:tcW w:w="709" w:type="dxa"/>
            <w:vMerge w:val="restart"/>
            <w:shd w:val="clear" w:color="auto" w:fill="auto"/>
            <w:vAlign w:val="center"/>
          </w:tcPr>
          <w:p w:rsidR="00FD2854" w:rsidRPr="00A84075" w:rsidRDefault="00FD2854" w:rsidP="00552FD4">
            <w:pPr>
              <w:widowControl w:val="0"/>
              <w:autoSpaceDE w:val="0"/>
              <w:autoSpaceDN w:val="0"/>
              <w:adjustRightInd w:val="0"/>
              <w:jc w:val="center"/>
              <w:rPr>
                <w:bCs/>
                <w:spacing w:val="-7"/>
              </w:rPr>
            </w:pPr>
            <w:r w:rsidRPr="00A84075">
              <w:rPr>
                <w:bCs/>
                <w:spacing w:val="-7"/>
              </w:rPr>
              <w:t>Ед. изм.</w:t>
            </w:r>
          </w:p>
        </w:tc>
        <w:tc>
          <w:tcPr>
            <w:tcW w:w="7655" w:type="dxa"/>
            <w:gridSpan w:val="6"/>
            <w:shd w:val="clear" w:color="auto" w:fill="auto"/>
            <w:vAlign w:val="center"/>
          </w:tcPr>
          <w:p w:rsidR="00FD2854" w:rsidRPr="00A84075" w:rsidRDefault="00FD2854" w:rsidP="00552FD4">
            <w:pPr>
              <w:jc w:val="center"/>
            </w:pPr>
            <w:r w:rsidRPr="00A84075">
              <w:t>Период действия тарифов</w:t>
            </w:r>
          </w:p>
        </w:tc>
      </w:tr>
      <w:tr w:rsidR="00FD2854" w:rsidRPr="00A84075" w:rsidTr="00552FD4">
        <w:trPr>
          <w:cantSplit/>
          <w:trHeight w:val="545"/>
          <w:tblHeader/>
        </w:trPr>
        <w:tc>
          <w:tcPr>
            <w:tcW w:w="1951" w:type="dxa"/>
            <w:vMerge/>
            <w:shd w:val="clear" w:color="auto" w:fill="auto"/>
          </w:tcPr>
          <w:p w:rsidR="00FD2854" w:rsidRPr="00A84075" w:rsidRDefault="00FD2854" w:rsidP="00552FD4">
            <w:pPr>
              <w:widowControl w:val="0"/>
              <w:autoSpaceDE w:val="0"/>
              <w:autoSpaceDN w:val="0"/>
              <w:adjustRightInd w:val="0"/>
              <w:jc w:val="both"/>
              <w:rPr>
                <w:bCs/>
                <w:spacing w:val="-7"/>
              </w:rPr>
            </w:pPr>
          </w:p>
        </w:tc>
        <w:tc>
          <w:tcPr>
            <w:tcW w:w="709" w:type="dxa"/>
            <w:vMerge/>
            <w:shd w:val="clear" w:color="auto" w:fill="auto"/>
          </w:tcPr>
          <w:p w:rsidR="00FD2854" w:rsidRPr="00A84075" w:rsidRDefault="00FD2854" w:rsidP="00552FD4">
            <w:pPr>
              <w:widowControl w:val="0"/>
              <w:autoSpaceDE w:val="0"/>
              <w:autoSpaceDN w:val="0"/>
              <w:adjustRightInd w:val="0"/>
              <w:jc w:val="both"/>
              <w:rPr>
                <w:bCs/>
                <w:spacing w:val="-7"/>
              </w:rPr>
            </w:pPr>
          </w:p>
        </w:tc>
        <w:tc>
          <w:tcPr>
            <w:tcW w:w="1276" w:type="dxa"/>
            <w:shd w:val="clear" w:color="auto" w:fill="auto"/>
            <w:vAlign w:val="center"/>
          </w:tcPr>
          <w:p w:rsidR="00FD2854" w:rsidRPr="00A84075" w:rsidRDefault="00FD2854" w:rsidP="00552FD4">
            <w:pPr>
              <w:jc w:val="center"/>
              <w:rPr>
                <w:spacing w:val="-8"/>
              </w:rPr>
            </w:pPr>
            <w:r w:rsidRPr="00A84075">
              <w:rPr>
                <w:spacing w:val="-8"/>
              </w:rPr>
              <w:t>с 01.01.2016 по 30.06.2016</w:t>
            </w:r>
          </w:p>
        </w:tc>
        <w:tc>
          <w:tcPr>
            <w:tcW w:w="1275" w:type="dxa"/>
            <w:shd w:val="clear" w:color="auto" w:fill="auto"/>
            <w:vAlign w:val="center"/>
          </w:tcPr>
          <w:p w:rsidR="00FD2854" w:rsidRPr="00A84075" w:rsidRDefault="00FD2854" w:rsidP="00552FD4">
            <w:pPr>
              <w:jc w:val="center"/>
              <w:rPr>
                <w:spacing w:val="-8"/>
              </w:rPr>
            </w:pPr>
            <w:r w:rsidRPr="00A84075">
              <w:rPr>
                <w:spacing w:val="-8"/>
              </w:rPr>
              <w:t>с 01.07.2016 по 31.12.2016</w:t>
            </w:r>
          </w:p>
        </w:tc>
        <w:tc>
          <w:tcPr>
            <w:tcW w:w="1276" w:type="dxa"/>
            <w:shd w:val="clear" w:color="auto" w:fill="auto"/>
            <w:vAlign w:val="center"/>
          </w:tcPr>
          <w:p w:rsidR="00FD2854" w:rsidRPr="00A84075" w:rsidRDefault="00FD2854" w:rsidP="00552FD4">
            <w:pPr>
              <w:jc w:val="center"/>
              <w:rPr>
                <w:spacing w:val="-8"/>
              </w:rPr>
            </w:pPr>
            <w:r w:rsidRPr="00A84075">
              <w:rPr>
                <w:spacing w:val="-8"/>
              </w:rPr>
              <w:t>с 01.01.2017 по 30.06.2017</w:t>
            </w:r>
          </w:p>
        </w:tc>
        <w:tc>
          <w:tcPr>
            <w:tcW w:w="1276" w:type="dxa"/>
            <w:shd w:val="clear" w:color="auto" w:fill="auto"/>
            <w:vAlign w:val="center"/>
          </w:tcPr>
          <w:p w:rsidR="00FD2854" w:rsidRPr="00A84075" w:rsidRDefault="00FD2854" w:rsidP="00552FD4">
            <w:pPr>
              <w:jc w:val="center"/>
              <w:rPr>
                <w:spacing w:val="-8"/>
              </w:rPr>
            </w:pPr>
            <w:r w:rsidRPr="00A84075">
              <w:rPr>
                <w:spacing w:val="-8"/>
              </w:rPr>
              <w:t>с 01.07.2017 по 31.12.2017</w:t>
            </w:r>
          </w:p>
        </w:tc>
        <w:tc>
          <w:tcPr>
            <w:tcW w:w="1276" w:type="dxa"/>
            <w:shd w:val="clear" w:color="auto" w:fill="auto"/>
            <w:vAlign w:val="center"/>
          </w:tcPr>
          <w:p w:rsidR="00FD2854" w:rsidRPr="00A84075" w:rsidRDefault="00FD2854" w:rsidP="00552FD4">
            <w:pPr>
              <w:jc w:val="center"/>
              <w:rPr>
                <w:spacing w:val="-8"/>
              </w:rPr>
            </w:pPr>
            <w:r w:rsidRPr="00A84075">
              <w:rPr>
                <w:spacing w:val="-8"/>
              </w:rPr>
              <w:t>с 01.01.2018 по 30.06.2018</w:t>
            </w:r>
          </w:p>
        </w:tc>
        <w:tc>
          <w:tcPr>
            <w:tcW w:w="1276" w:type="dxa"/>
            <w:shd w:val="clear" w:color="auto" w:fill="auto"/>
            <w:vAlign w:val="center"/>
          </w:tcPr>
          <w:p w:rsidR="00FD2854" w:rsidRPr="00A84075" w:rsidRDefault="00FD2854" w:rsidP="00552FD4">
            <w:pPr>
              <w:jc w:val="center"/>
              <w:rPr>
                <w:spacing w:val="-8"/>
              </w:rPr>
            </w:pPr>
            <w:r w:rsidRPr="00A84075">
              <w:rPr>
                <w:spacing w:val="-8"/>
              </w:rPr>
              <w:t>с 01.07.2018 по 31.12.2018</w:t>
            </w:r>
          </w:p>
        </w:tc>
      </w:tr>
      <w:tr w:rsidR="00FD2854" w:rsidRPr="00A84075" w:rsidTr="00552FD4">
        <w:tc>
          <w:tcPr>
            <w:tcW w:w="1951" w:type="dxa"/>
            <w:shd w:val="clear" w:color="auto" w:fill="auto"/>
            <w:vAlign w:val="center"/>
          </w:tcPr>
          <w:p w:rsidR="00FD2854" w:rsidRPr="00A84075" w:rsidRDefault="00FD2854" w:rsidP="00552FD4">
            <w:pPr>
              <w:widowControl w:val="0"/>
              <w:autoSpaceDE w:val="0"/>
              <w:autoSpaceDN w:val="0"/>
              <w:adjustRightInd w:val="0"/>
              <w:jc w:val="center"/>
              <w:rPr>
                <w:bCs/>
                <w:spacing w:val="-7"/>
              </w:rPr>
            </w:pPr>
          </w:p>
        </w:tc>
        <w:tc>
          <w:tcPr>
            <w:tcW w:w="8364" w:type="dxa"/>
            <w:gridSpan w:val="7"/>
            <w:shd w:val="clear" w:color="auto" w:fill="auto"/>
            <w:vAlign w:val="center"/>
          </w:tcPr>
          <w:p w:rsidR="00FD2854" w:rsidRPr="00A84075" w:rsidRDefault="00FD2854" w:rsidP="00552FD4">
            <w:pPr>
              <w:widowControl w:val="0"/>
              <w:autoSpaceDE w:val="0"/>
              <w:autoSpaceDN w:val="0"/>
              <w:adjustRightInd w:val="0"/>
              <w:jc w:val="center"/>
              <w:rPr>
                <w:bCs/>
                <w:spacing w:val="-7"/>
              </w:rPr>
            </w:pPr>
            <w:r w:rsidRPr="00A84075">
              <w:t>Тарифы (без НДС)</w:t>
            </w:r>
          </w:p>
        </w:tc>
      </w:tr>
      <w:tr w:rsidR="00FD2854" w:rsidRPr="00A84075" w:rsidTr="00552FD4">
        <w:tc>
          <w:tcPr>
            <w:tcW w:w="1951" w:type="dxa"/>
            <w:shd w:val="clear" w:color="auto" w:fill="auto"/>
            <w:vAlign w:val="center"/>
          </w:tcPr>
          <w:p w:rsidR="00FD2854" w:rsidRPr="00A84075" w:rsidRDefault="00FD2854" w:rsidP="00552FD4">
            <w:r w:rsidRPr="00A84075">
              <w:t>Питьевая вода (питьевое водоснабжение)</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r w:rsidR="00FD2854" w:rsidRPr="00A84075" w:rsidTr="00552FD4">
        <w:tc>
          <w:tcPr>
            <w:tcW w:w="1951" w:type="dxa"/>
            <w:shd w:val="clear" w:color="auto" w:fill="auto"/>
            <w:vAlign w:val="center"/>
          </w:tcPr>
          <w:p w:rsidR="00FD2854" w:rsidRPr="00A84075" w:rsidRDefault="00FD2854" w:rsidP="00552FD4">
            <w:r w:rsidRPr="00A84075">
              <w:rPr>
                <w:lang w:val="en-US"/>
              </w:rPr>
              <w:t>Техническая вода</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r w:rsidR="00FD2854" w:rsidRPr="00A84075" w:rsidTr="00552FD4">
        <w:tc>
          <w:tcPr>
            <w:tcW w:w="1951" w:type="dxa"/>
            <w:shd w:val="clear" w:color="auto" w:fill="auto"/>
            <w:vAlign w:val="center"/>
          </w:tcPr>
          <w:p w:rsidR="00FD2854" w:rsidRPr="00A84075" w:rsidRDefault="00FD2854" w:rsidP="00552FD4">
            <w:pPr>
              <w:rPr>
                <w:lang w:val="en-US"/>
              </w:rPr>
            </w:pPr>
            <w:r w:rsidRPr="00A84075">
              <w:t>Транспортировка воды</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6,16</w:t>
            </w:r>
          </w:p>
        </w:tc>
        <w:tc>
          <w:tcPr>
            <w:tcW w:w="1275" w:type="dxa"/>
            <w:shd w:val="clear" w:color="auto" w:fill="auto"/>
            <w:vAlign w:val="center"/>
          </w:tcPr>
          <w:p w:rsidR="00FD2854" w:rsidRPr="00A84075" w:rsidRDefault="00FD2854" w:rsidP="00552FD4">
            <w:pPr>
              <w:jc w:val="center"/>
            </w:pPr>
            <w:r w:rsidRPr="00A84075">
              <w:t>10,48</w:t>
            </w:r>
          </w:p>
        </w:tc>
        <w:tc>
          <w:tcPr>
            <w:tcW w:w="1276" w:type="dxa"/>
            <w:shd w:val="clear" w:color="auto" w:fill="auto"/>
            <w:vAlign w:val="center"/>
          </w:tcPr>
          <w:p w:rsidR="00FD2854" w:rsidRPr="00A84075" w:rsidRDefault="00FD2854" w:rsidP="00552FD4">
            <w:pPr>
              <w:jc w:val="center"/>
            </w:pPr>
            <w:r w:rsidRPr="00A84075">
              <w:t>10,48</w:t>
            </w:r>
          </w:p>
        </w:tc>
        <w:tc>
          <w:tcPr>
            <w:tcW w:w="1276" w:type="dxa"/>
            <w:shd w:val="clear" w:color="auto" w:fill="auto"/>
            <w:vAlign w:val="center"/>
          </w:tcPr>
          <w:p w:rsidR="00FD2854" w:rsidRPr="00A84075" w:rsidRDefault="00FD2854" w:rsidP="00552FD4">
            <w:pPr>
              <w:jc w:val="center"/>
            </w:pPr>
            <w:r w:rsidRPr="00A84075">
              <w:t>10,79</w:t>
            </w:r>
          </w:p>
        </w:tc>
        <w:tc>
          <w:tcPr>
            <w:tcW w:w="1276" w:type="dxa"/>
            <w:shd w:val="clear" w:color="auto" w:fill="auto"/>
            <w:vAlign w:val="center"/>
          </w:tcPr>
          <w:p w:rsidR="00FD2854" w:rsidRPr="00A84075" w:rsidRDefault="00FD2854" w:rsidP="00552FD4">
            <w:pPr>
              <w:jc w:val="center"/>
            </w:pPr>
            <w:r w:rsidRPr="00A84075">
              <w:t>10,79</w:t>
            </w:r>
          </w:p>
        </w:tc>
        <w:tc>
          <w:tcPr>
            <w:tcW w:w="1276" w:type="dxa"/>
            <w:shd w:val="clear" w:color="auto" w:fill="auto"/>
            <w:vAlign w:val="center"/>
          </w:tcPr>
          <w:p w:rsidR="00FD2854" w:rsidRPr="00A84075" w:rsidRDefault="00FD2854" w:rsidP="00552FD4">
            <w:pPr>
              <w:jc w:val="center"/>
            </w:pPr>
            <w:r w:rsidRPr="00A84075">
              <w:t>11,11</w:t>
            </w:r>
          </w:p>
        </w:tc>
      </w:tr>
      <w:tr w:rsidR="00FD2854" w:rsidRPr="00A84075" w:rsidTr="00552FD4">
        <w:trPr>
          <w:trHeight w:val="247"/>
        </w:trPr>
        <w:tc>
          <w:tcPr>
            <w:tcW w:w="1951" w:type="dxa"/>
            <w:shd w:val="clear" w:color="auto" w:fill="auto"/>
            <w:vAlign w:val="center"/>
          </w:tcPr>
          <w:p w:rsidR="00FD2854" w:rsidRPr="00A84075" w:rsidRDefault="00FD2854" w:rsidP="00552FD4">
            <w:pPr>
              <w:rPr>
                <w:lang w:val="en-US"/>
              </w:rPr>
            </w:pPr>
            <w:r w:rsidRPr="00A84075">
              <w:t>Водоотведение</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r w:rsidR="00FD2854" w:rsidRPr="00A84075" w:rsidTr="00552FD4">
        <w:tc>
          <w:tcPr>
            <w:tcW w:w="1951" w:type="dxa"/>
            <w:shd w:val="clear" w:color="auto" w:fill="auto"/>
            <w:vAlign w:val="center"/>
          </w:tcPr>
          <w:p w:rsidR="00FD2854" w:rsidRPr="00A84075" w:rsidRDefault="00FD2854" w:rsidP="00552FD4">
            <w:r w:rsidRPr="00A84075">
              <w:t>Транспортировка сточных вод</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r w:rsidR="00FD2854" w:rsidRPr="00A84075" w:rsidTr="00552FD4">
        <w:tc>
          <w:tcPr>
            <w:tcW w:w="1951" w:type="dxa"/>
            <w:shd w:val="clear" w:color="auto" w:fill="auto"/>
            <w:vAlign w:val="center"/>
          </w:tcPr>
          <w:p w:rsidR="00FD2854" w:rsidRPr="00A84075" w:rsidRDefault="00FD2854" w:rsidP="00552FD4">
            <w:pPr>
              <w:widowControl w:val="0"/>
              <w:autoSpaceDE w:val="0"/>
              <w:autoSpaceDN w:val="0"/>
              <w:adjustRightInd w:val="0"/>
              <w:jc w:val="center"/>
              <w:rPr>
                <w:bCs/>
                <w:spacing w:val="-7"/>
              </w:rPr>
            </w:pPr>
          </w:p>
        </w:tc>
        <w:tc>
          <w:tcPr>
            <w:tcW w:w="8364" w:type="dxa"/>
            <w:gridSpan w:val="7"/>
            <w:shd w:val="clear" w:color="auto" w:fill="auto"/>
            <w:vAlign w:val="center"/>
          </w:tcPr>
          <w:p w:rsidR="00FD2854" w:rsidRPr="00A84075" w:rsidRDefault="00FD2854" w:rsidP="00552FD4">
            <w:pPr>
              <w:widowControl w:val="0"/>
              <w:autoSpaceDE w:val="0"/>
              <w:autoSpaceDN w:val="0"/>
              <w:adjustRightInd w:val="0"/>
              <w:jc w:val="center"/>
              <w:rPr>
                <w:bCs/>
                <w:spacing w:val="-7"/>
              </w:rPr>
            </w:pPr>
            <w:r w:rsidRPr="00A84075">
              <w:t>Тарифы для населения (с НДС)</w:t>
            </w:r>
          </w:p>
        </w:tc>
      </w:tr>
      <w:tr w:rsidR="00FD2854" w:rsidRPr="00A84075" w:rsidTr="00552FD4">
        <w:tc>
          <w:tcPr>
            <w:tcW w:w="1951" w:type="dxa"/>
            <w:shd w:val="clear" w:color="auto" w:fill="auto"/>
            <w:vAlign w:val="center"/>
          </w:tcPr>
          <w:p w:rsidR="00FD2854" w:rsidRPr="00A84075" w:rsidRDefault="00FD2854" w:rsidP="00552FD4">
            <w:pPr>
              <w:rPr>
                <w:lang w:val="en-US"/>
              </w:rPr>
            </w:pPr>
            <w:r w:rsidRPr="00A84075">
              <w:t>Питьевая вода (питьевое водоснабжение)</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r w:rsidR="00FD2854" w:rsidRPr="00A84075" w:rsidTr="00552FD4">
        <w:tc>
          <w:tcPr>
            <w:tcW w:w="1951" w:type="dxa"/>
            <w:shd w:val="clear" w:color="auto" w:fill="auto"/>
            <w:vAlign w:val="center"/>
          </w:tcPr>
          <w:p w:rsidR="00FD2854" w:rsidRPr="00A84075" w:rsidRDefault="00FD2854" w:rsidP="00552FD4">
            <w:r w:rsidRPr="00A84075">
              <w:rPr>
                <w:lang w:val="en-US"/>
              </w:rPr>
              <w:t>Техническая вода</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r w:rsidR="00FD2854" w:rsidRPr="00A84075" w:rsidTr="00552FD4">
        <w:tc>
          <w:tcPr>
            <w:tcW w:w="1951" w:type="dxa"/>
            <w:shd w:val="clear" w:color="auto" w:fill="auto"/>
            <w:vAlign w:val="center"/>
          </w:tcPr>
          <w:p w:rsidR="00FD2854" w:rsidRPr="00A84075" w:rsidRDefault="00FD2854" w:rsidP="00552FD4">
            <w:r w:rsidRPr="00A84075">
              <w:t>Транспортировка воды</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7,27</w:t>
            </w:r>
          </w:p>
        </w:tc>
        <w:tc>
          <w:tcPr>
            <w:tcW w:w="1275" w:type="dxa"/>
            <w:shd w:val="clear" w:color="auto" w:fill="auto"/>
            <w:vAlign w:val="center"/>
          </w:tcPr>
          <w:p w:rsidR="00FD2854" w:rsidRPr="00A84075" w:rsidRDefault="00FD2854" w:rsidP="00552FD4">
            <w:pPr>
              <w:jc w:val="center"/>
            </w:pPr>
            <w:r w:rsidRPr="00A84075">
              <w:t>12,37</w:t>
            </w:r>
          </w:p>
        </w:tc>
        <w:tc>
          <w:tcPr>
            <w:tcW w:w="1276" w:type="dxa"/>
            <w:shd w:val="clear" w:color="auto" w:fill="auto"/>
            <w:vAlign w:val="center"/>
          </w:tcPr>
          <w:p w:rsidR="00FD2854" w:rsidRPr="00A84075" w:rsidRDefault="00FD2854" w:rsidP="00552FD4">
            <w:pPr>
              <w:jc w:val="center"/>
            </w:pPr>
            <w:r w:rsidRPr="00A84075">
              <w:t>12,37</w:t>
            </w:r>
          </w:p>
        </w:tc>
        <w:tc>
          <w:tcPr>
            <w:tcW w:w="1276" w:type="dxa"/>
            <w:shd w:val="clear" w:color="auto" w:fill="auto"/>
            <w:vAlign w:val="center"/>
          </w:tcPr>
          <w:p w:rsidR="00FD2854" w:rsidRPr="00A84075" w:rsidRDefault="00FD2854" w:rsidP="00552FD4">
            <w:pPr>
              <w:jc w:val="center"/>
            </w:pPr>
            <w:r w:rsidRPr="00A84075">
              <w:t>12,73</w:t>
            </w:r>
          </w:p>
        </w:tc>
        <w:tc>
          <w:tcPr>
            <w:tcW w:w="1276" w:type="dxa"/>
            <w:shd w:val="clear" w:color="auto" w:fill="auto"/>
            <w:vAlign w:val="center"/>
          </w:tcPr>
          <w:p w:rsidR="00FD2854" w:rsidRPr="00A84075" w:rsidRDefault="00FD2854" w:rsidP="00552FD4">
            <w:pPr>
              <w:jc w:val="center"/>
            </w:pPr>
            <w:r w:rsidRPr="00A84075">
              <w:t>12,73</w:t>
            </w:r>
          </w:p>
        </w:tc>
        <w:tc>
          <w:tcPr>
            <w:tcW w:w="1276" w:type="dxa"/>
            <w:shd w:val="clear" w:color="auto" w:fill="auto"/>
            <w:vAlign w:val="center"/>
          </w:tcPr>
          <w:p w:rsidR="00FD2854" w:rsidRPr="00A84075" w:rsidRDefault="00FD2854" w:rsidP="00552FD4">
            <w:pPr>
              <w:jc w:val="center"/>
            </w:pPr>
            <w:r w:rsidRPr="00A84075">
              <w:t>13,11</w:t>
            </w:r>
          </w:p>
        </w:tc>
      </w:tr>
      <w:tr w:rsidR="00FD2854" w:rsidRPr="00A84075" w:rsidTr="00552FD4">
        <w:tc>
          <w:tcPr>
            <w:tcW w:w="1951" w:type="dxa"/>
            <w:shd w:val="clear" w:color="auto" w:fill="auto"/>
            <w:vAlign w:val="center"/>
          </w:tcPr>
          <w:p w:rsidR="00FD2854" w:rsidRPr="00A84075" w:rsidRDefault="00FD2854" w:rsidP="00552FD4">
            <w:r w:rsidRPr="00A84075">
              <w:t>Водоотведение</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r w:rsidR="00FD2854" w:rsidRPr="00A84075" w:rsidTr="00552FD4">
        <w:tc>
          <w:tcPr>
            <w:tcW w:w="1951" w:type="dxa"/>
            <w:shd w:val="clear" w:color="auto" w:fill="auto"/>
            <w:vAlign w:val="center"/>
          </w:tcPr>
          <w:p w:rsidR="00FD2854" w:rsidRPr="00A84075" w:rsidRDefault="00FD2854" w:rsidP="00552FD4">
            <w:r w:rsidRPr="00A84075">
              <w:t>Транспортировка сточных вод</w:t>
            </w:r>
          </w:p>
        </w:tc>
        <w:tc>
          <w:tcPr>
            <w:tcW w:w="709" w:type="dxa"/>
            <w:shd w:val="clear" w:color="auto" w:fill="auto"/>
            <w:vAlign w:val="center"/>
          </w:tcPr>
          <w:p w:rsidR="00FD2854" w:rsidRPr="00A84075" w:rsidRDefault="00FD2854" w:rsidP="00552FD4">
            <w:pPr>
              <w:jc w:val="center"/>
            </w:pPr>
            <w:r w:rsidRPr="00A84075">
              <w:rPr>
                <w:spacing w:val="-20"/>
              </w:rPr>
              <w:t>руб./м</w:t>
            </w:r>
            <w:r w:rsidRPr="00A84075">
              <w:rPr>
                <w:spacing w:val="-20"/>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r>
    </w:tbl>
    <w:p w:rsidR="00FD2854" w:rsidRPr="00A84075" w:rsidRDefault="00FD2854" w:rsidP="00FD2854">
      <w:pPr>
        <w:widowControl w:val="0"/>
        <w:shd w:val="clear" w:color="auto" w:fill="FFFFFF"/>
        <w:autoSpaceDE w:val="0"/>
        <w:autoSpaceDN w:val="0"/>
        <w:adjustRightInd w:val="0"/>
        <w:ind w:firstLine="708"/>
        <w:jc w:val="both"/>
      </w:pPr>
      <w:proofErr w:type="gramStart"/>
      <w:r w:rsidRPr="00A84075">
        <w:t xml:space="preserve">По представленным организацией материалам, приказом министерства от 07.05.2015 № 206-у открыто дело № 147/В-02/501-15 об установлении одноставочных тарифов для </w:t>
      </w:r>
      <w:r w:rsidRPr="00A84075">
        <w:rPr>
          <w:spacing w:val="7"/>
        </w:rPr>
        <w:t xml:space="preserve">Федерального государственного унитарного предприятия «Научно-производственный центр </w:t>
      </w:r>
      <w:r w:rsidRPr="00A84075">
        <w:rPr>
          <w:spacing w:val="7"/>
        </w:rPr>
        <w:lastRenderedPageBreak/>
        <w:t xml:space="preserve">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 </w:t>
      </w:r>
      <w:r w:rsidRPr="00A84075">
        <w:t>методом индексации.</w:t>
      </w:r>
      <w:proofErr w:type="gramEnd"/>
    </w:p>
    <w:p w:rsidR="00FD2854" w:rsidRPr="00A84075" w:rsidRDefault="00FD2854" w:rsidP="00FD2854">
      <w:pPr>
        <w:ind w:firstLine="720"/>
        <w:jc w:val="both"/>
      </w:pPr>
      <w:r w:rsidRPr="00A84075">
        <w:t>Данный метод применяется для организации впервые, при первом применении метода индексации регулируемые тарифы устанавливаются на срок не менее 3 лет (2016-2018).</w:t>
      </w:r>
    </w:p>
    <w:p w:rsidR="00FD2854" w:rsidRPr="00A84075" w:rsidRDefault="00FD2854" w:rsidP="00FD2854">
      <w:pPr>
        <w:ind w:firstLine="720"/>
        <w:jc w:val="both"/>
      </w:pPr>
      <w:r w:rsidRPr="00A84075">
        <w:rPr>
          <w:bCs/>
          <w:spacing w:val="-2"/>
        </w:rPr>
        <w:t>Имущество для осуществления регулируемой деятельности находится у</w:t>
      </w:r>
      <w:r w:rsidRPr="00A84075">
        <w:t> </w:t>
      </w:r>
      <w:r w:rsidRPr="00A84075">
        <w:rPr>
          <w:bCs/>
          <w:spacing w:val="-2"/>
        </w:rPr>
        <w:t>организации</w:t>
      </w:r>
      <w:r w:rsidRPr="00A84075">
        <w:t xml:space="preserve"> в собственности, в хозяйственном ведении.</w:t>
      </w:r>
    </w:p>
    <w:p w:rsidR="00FD2854" w:rsidRPr="00A84075" w:rsidRDefault="00FD2854" w:rsidP="00FD2854">
      <w:pPr>
        <w:ind w:firstLine="720"/>
        <w:jc w:val="both"/>
        <w:rPr>
          <w:bCs/>
        </w:rPr>
      </w:pPr>
      <w:r w:rsidRPr="00A84075">
        <w:t xml:space="preserve">Экспертиза представленных расчетных материалов проведена в соответствии с действующим законодательством, в том числе </w:t>
      </w:r>
      <w:r w:rsidRPr="00A84075">
        <w:rPr>
          <w:bCs/>
        </w:rPr>
        <w:t>Федеральным законом от 07.12.2011 № 416-ФЗ «О водоснабжении и водоотведении» и постановлением Правительства Российской Федерации от 13.05.2013 № 406 «</w:t>
      </w:r>
      <w:r w:rsidRPr="00A84075">
        <w:t>О государственном регулировании тарифов в сфере водоснабжения и водоотведения</w:t>
      </w:r>
      <w:r w:rsidRPr="00A84075">
        <w:rPr>
          <w:bCs/>
        </w:rPr>
        <w:t>» и другими нормативными правовыми актами.</w:t>
      </w:r>
    </w:p>
    <w:p w:rsidR="00FD2854" w:rsidRPr="00A84075" w:rsidRDefault="00FD2854" w:rsidP="00FD2854">
      <w:pPr>
        <w:ind w:firstLine="720"/>
        <w:jc w:val="both"/>
      </w:pPr>
      <w:r w:rsidRPr="00A84075">
        <w:t>Система налогообложения - общая.</w:t>
      </w:r>
    </w:p>
    <w:p w:rsidR="00FD2854" w:rsidRPr="00A84075" w:rsidRDefault="00FD2854" w:rsidP="00FD2854">
      <w:pPr>
        <w:ind w:firstLine="720"/>
        <w:jc w:val="both"/>
      </w:pPr>
      <w:r w:rsidRPr="00A84075">
        <w:t xml:space="preserve">Утвержденная в соответствии с действующим законодательством инвестиционная программа у организации отсутствует. </w:t>
      </w:r>
    </w:p>
    <w:p w:rsidR="00FD2854" w:rsidRPr="00A84075" w:rsidRDefault="00FD2854" w:rsidP="00FD2854">
      <w:pPr>
        <w:ind w:firstLine="720"/>
        <w:jc w:val="both"/>
      </w:pPr>
      <w:r w:rsidRPr="00A84075">
        <w:t>Действующие тарифы установлены приказом министерства тарифного регулирования Калужской области от 19.12.2014 № 172-РК.</w:t>
      </w:r>
    </w:p>
    <w:p w:rsidR="00FD2854" w:rsidRPr="00A84075" w:rsidRDefault="00FD2854" w:rsidP="00FD2854">
      <w:pPr>
        <w:ind w:firstLine="720"/>
        <w:jc w:val="right"/>
      </w:pPr>
      <w:r w:rsidRPr="00A84075">
        <w:t>Таблица 2</w:t>
      </w:r>
    </w:p>
    <w:tbl>
      <w:tblPr>
        <w:tblW w:w="4933" w:type="pct"/>
        <w:jc w:val="center"/>
        <w:tblCellSpacing w:w="5" w:type="nil"/>
        <w:tblLayout w:type="fixed"/>
        <w:tblCellMar>
          <w:left w:w="75" w:type="dxa"/>
          <w:right w:w="75" w:type="dxa"/>
        </w:tblCellMar>
        <w:tblLook w:val="0000" w:firstRow="0" w:lastRow="0" w:firstColumn="0" w:lastColumn="0" w:noHBand="0" w:noVBand="0"/>
      </w:tblPr>
      <w:tblGrid>
        <w:gridCol w:w="1920"/>
        <w:gridCol w:w="1424"/>
        <w:gridCol w:w="1624"/>
        <w:gridCol w:w="1701"/>
        <w:gridCol w:w="1932"/>
        <w:gridCol w:w="1615"/>
      </w:tblGrid>
      <w:tr w:rsidR="00FD2854" w:rsidRPr="00A84075" w:rsidTr="007D4E21">
        <w:trPr>
          <w:trHeight w:val="20"/>
          <w:tblHeader/>
          <w:tblCellSpacing w:w="5" w:type="nil"/>
          <w:jc w:val="center"/>
        </w:trPr>
        <w:tc>
          <w:tcPr>
            <w:tcW w:w="1920" w:type="dxa"/>
            <w:vMerge w:val="restart"/>
            <w:tcBorders>
              <w:top w:val="single" w:sz="8" w:space="0" w:color="auto"/>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r w:rsidRPr="00A84075">
              <w:t>Вид товара</w:t>
            </w:r>
          </w:p>
          <w:p w:rsidR="00FD2854" w:rsidRPr="00A84075" w:rsidRDefault="00FD2854" w:rsidP="00552FD4">
            <w:pPr>
              <w:autoSpaceDE w:val="0"/>
              <w:autoSpaceDN w:val="0"/>
              <w:adjustRightInd w:val="0"/>
              <w:jc w:val="center"/>
            </w:pPr>
            <w:r w:rsidRPr="00A84075">
              <w:t>(услуги)</w:t>
            </w:r>
          </w:p>
        </w:tc>
        <w:tc>
          <w:tcPr>
            <w:tcW w:w="1424" w:type="dxa"/>
            <w:vMerge w:val="restart"/>
            <w:tcBorders>
              <w:top w:val="single" w:sz="8" w:space="0" w:color="auto"/>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r w:rsidRPr="00A84075">
              <w:t>Единица</w:t>
            </w:r>
          </w:p>
          <w:p w:rsidR="00FD2854" w:rsidRPr="00A84075" w:rsidRDefault="00FD2854" w:rsidP="00552FD4">
            <w:pPr>
              <w:autoSpaceDE w:val="0"/>
              <w:autoSpaceDN w:val="0"/>
              <w:adjustRightInd w:val="0"/>
              <w:jc w:val="center"/>
            </w:pPr>
            <w:r w:rsidRPr="00A84075">
              <w:t>измерения</w:t>
            </w:r>
          </w:p>
        </w:tc>
        <w:tc>
          <w:tcPr>
            <w:tcW w:w="3325" w:type="dxa"/>
            <w:gridSpan w:val="2"/>
            <w:tcBorders>
              <w:top w:val="single" w:sz="8" w:space="0" w:color="auto"/>
              <w:left w:val="single" w:sz="8" w:space="0" w:color="auto"/>
              <w:bottom w:val="single" w:sz="8" w:space="0" w:color="auto"/>
              <w:right w:val="single" w:sz="8" w:space="0" w:color="auto"/>
            </w:tcBorders>
            <w:vAlign w:val="center"/>
          </w:tcPr>
          <w:p w:rsidR="00FD2854" w:rsidRPr="00A84075" w:rsidRDefault="00FD2854" w:rsidP="007D4E21">
            <w:pPr>
              <w:autoSpaceDE w:val="0"/>
              <w:autoSpaceDN w:val="0"/>
              <w:adjustRightInd w:val="0"/>
              <w:jc w:val="center"/>
            </w:pPr>
            <w:r w:rsidRPr="00A84075">
              <w:t>Тарифы</w:t>
            </w:r>
            <w:r w:rsidR="007D4E21">
              <w:t xml:space="preserve"> </w:t>
            </w:r>
            <w:r w:rsidRPr="00A84075">
              <w:t>(без НДС)</w:t>
            </w:r>
          </w:p>
        </w:tc>
        <w:tc>
          <w:tcPr>
            <w:tcW w:w="3547" w:type="dxa"/>
            <w:gridSpan w:val="2"/>
            <w:tcBorders>
              <w:top w:val="single" w:sz="8" w:space="0" w:color="auto"/>
              <w:left w:val="single" w:sz="8" w:space="0" w:color="auto"/>
              <w:bottom w:val="single" w:sz="8" w:space="0" w:color="auto"/>
              <w:right w:val="single" w:sz="8" w:space="0" w:color="auto"/>
            </w:tcBorders>
            <w:vAlign w:val="center"/>
          </w:tcPr>
          <w:p w:rsidR="00FD2854" w:rsidRPr="00A84075" w:rsidRDefault="00FD2854" w:rsidP="007D4E21">
            <w:pPr>
              <w:autoSpaceDE w:val="0"/>
              <w:autoSpaceDN w:val="0"/>
              <w:adjustRightInd w:val="0"/>
              <w:jc w:val="center"/>
            </w:pPr>
            <w:r w:rsidRPr="00A84075">
              <w:t>Тарифы для населения</w:t>
            </w:r>
            <w:r w:rsidR="007D4E21">
              <w:t xml:space="preserve"> </w:t>
            </w:r>
            <w:r w:rsidRPr="00A84075">
              <w:t>(с НДС)</w:t>
            </w:r>
          </w:p>
        </w:tc>
      </w:tr>
      <w:tr w:rsidR="00FD2854" w:rsidRPr="00A84075" w:rsidTr="007D4E21">
        <w:trPr>
          <w:trHeight w:val="20"/>
          <w:tblHeader/>
          <w:tblCellSpacing w:w="5" w:type="nil"/>
          <w:jc w:val="center"/>
        </w:trPr>
        <w:tc>
          <w:tcPr>
            <w:tcW w:w="1920" w:type="dxa"/>
            <w:vMerge/>
            <w:tcBorders>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p>
        </w:tc>
        <w:tc>
          <w:tcPr>
            <w:tcW w:w="1424" w:type="dxa"/>
            <w:vMerge/>
            <w:tcBorders>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p>
        </w:tc>
        <w:tc>
          <w:tcPr>
            <w:tcW w:w="1624" w:type="dxa"/>
            <w:tcBorders>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r w:rsidRPr="00A84075">
              <w:t>с 01.01.2015</w:t>
            </w:r>
          </w:p>
          <w:p w:rsidR="00FD2854" w:rsidRPr="00A84075" w:rsidRDefault="00FD2854" w:rsidP="00552FD4">
            <w:pPr>
              <w:autoSpaceDE w:val="0"/>
              <w:autoSpaceDN w:val="0"/>
              <w:adjustRightInd w:val="0"/>
              <w:jc w:val="center"/>
            </w:pPr>
            <w:r w:rsidRPr="00A84075">
              <w:t>по 30.06.2015</w:t>
            </w:r>
          </w:p>
        </w:tc>
        <w:tc>
          <w:tcPr>
            <w:tcW w:w="1701" w:type="dxa"/>
            <w:tcBorders>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r w:rsidRPr="00A84075">
              <w:t>с 01.07.2015</w:t>
            </w:r>
          </w:p>
          <w:p w:rsidR="00FD2854" w:rsidRPr="00A84075" w:rsidRDefault="00FD2854" w:rsidP="00552FD4">
            <w:pPr>
              <w:autoSpaceDE w:val="0"/>
              <w:autoSpaceDN w:val="0"/>
              <w:adjustRightInd w:val="0"/>
              <w:jc w:val="center"/>
            </w:pPr>
            <w:r w:rsidRPr="00A84075">
              <w:t>по 31.12.2015</w:t>
            </w:r>
          </w:p>
        </w:tc>
        <w:tc>
          <w:tcPr>
            <w:tcW w:w="1932" w:type="dxa"/>
            <w:tcBorders>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r w:rsidRPr="00A84075">
              <w:t>с 01.01.2015</w:t>
            </w:r>
          </w:p>
          <w:p w:rsidR="00FD2854" w:rsidRPr="00A84075" w:rsidRDefault="00FD2854" w:rsidP="00552FD4">
            <w:pPr>
              <w:autoSpaceDE w:val="0"/>
              <w:autoSpaceDN w:val="0"/>
              <w:adjustRightInd w:val="0"/>
              <w:jc w:val="center"/>
            </w:pPr>
            <w:r w:rsidRPr="00A84075">
              <w:t>по 30.06.2015</w:t>
            </w:r>
          </w:p>
        </w:tc>
        <w:tc>
          <w:tcPr>
            <w:tcW w:w="1615" w:type="dxa"/>
            <w:tcBorders>
              <w:left w:val="single" w:sz="8" w:space="0" w:color="auto"/>
              <w:bottom w:val="single" w:sz="8" w:space="0" w:color="auto"/>
              <w:right w:val="single" w:sz="8" w:space="0" w:color="auto"/>
            </w:tcBorders>
            <w:vAlign w:val="center"/>
          </w:tcPr>
          <w:p w:rsidR="00FD2854" w:rsidRPr="00A84075" w:rsidRDefault="00FD2854" w:rsidP="00552FD4">
            <w:pPr>
              <w:autoSpaceDE w:val="0"/>
              <w:autoSpaceDN w:val="0"/>
              <w:adjustRightInd w:val="0"/>
              <w:jc w:val="center"/>
            </w:pPr>
            <w:r w:rsidRPr="00A84075">
              <w:t>с 01.07.2015</w:t>
            </w:r>
          </w:p>
          <w:p w:rsidR="00FD2854" w:rsidRPr="00A84075" w:rsidRDefault="00FD2854" w:rsidP="00552FD4">
            <w:pPr>
              <w:autoSpaceDE w:val="0"/>
              <w:autoSpaceDN w:val="0"/>
              <w:adjustRightInd w:val="0"/>
              <w:jc w:val="center"/>
            </w:pPr>
            <w:r w:rsidRPr="00A84075">
              <w:t>по 31.12.2015</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r w:rsidRPr="00A84075">
              <w:t>Питьевая вода (питьевое водоснабжение)</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руб./ м</w:t>
            </w:r>
            <w:r w:rsidRPr="00A84075">
              <w:rPr>
                <w:vertAlign w:val="superscript"/>
              </w:rPr>
              <w:t>3</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right"/>
              <w:rPr>
                <w:lang w:val="en-US"/>
              </w:rPr>
            </w:pPr>
            <w:r w:rsidRPr="00A84075">
              <w:t>Рост</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r w:rsidRPr="00A84075">
              <w:rPr>
                <w:lang w:val="en-US"/>
              </w:rPr>
              <w:t>Техническая вода</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руб./ м</w:t>
            </w:r>
            <w:r w:rsidRPr="00A84075">
              <w:rPr>
                <w:vertAlign w:val="superscript"/>
              </w:rPr>
              <w:t>3</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right"/>
            </w:pPr>
            <w:r w:rsidRPr="00A84075">
              <w:t>Рост</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r w:rsidRPr="00A84075">
              <w:t>Транспортировка воды</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руб./ м</w:t>
            </w:r>
            <w:r w:rsidRPr="00A84075">
              <w:rPr>
                <w:vertAlign w:val="superscript"/>
              </w:rPr>
              <w:t>3</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5,95</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6,16</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7,02</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7,27</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right"/>
            </w:pPr>
            <w:r w:rsidRPr="00A84075">
              <w:t>Рост</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100,00</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103,53</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100</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103,56</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r w:rsidRPr="00A84075">
              <w:t>Водоотведение</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руб./ м</w:t>
            </w:r>
            <w:r w:rsidRPr="00A84075">
              <w:rPr>
                <w:vertAlign w:val="superscript"/>
              </w:rPr>
              <w:t>3</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right"/>
            </w:pPr>
            <w:r w:rsidRPr="00A84075">
              <w:t>Рост</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r w:rsidRPr="00A84075">
              <w:t>Транспортировка сточных вод</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руб./ м</w:t>
            </w:r>
            <w:r w:rsidRPr="00A84075">
              <w:rPr>
                <w:vertAlign w:val="superscript"/>
              </w:rPr>
              <w:t>3</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r w:rsidR="00FD2854" w:rsidRPr="00A84075" w:rsidTr="007D4E21">
        <w:trPr>
          <w:trHeight w:val="20"/>
          <w:tblCellSpacing w:w="5" w:type="nil"/>
          <w:jc w:val="center"/>
        </w:trPr>
        <w:tc>
          <w:tcPr>
            <w:tcW w:w="1920"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right"/>
            </w:pPr>
            <w:r w:rsidRPr="00A84075">
              <w:t>Рост</w:t>
            </w:r>
          </w:p>
        </w:tc>
        <w:tc>
          <w:tcPr>
            <w:tcW w:w="14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autoSpaceDE w:val="0"/>
              <w:autoSpaceDN w:val="0"/>
              <w:adjustRightInd w:val="0"/>
              <w:jc w:val="center"/>
            </w:pPr>
            <w:r w:rsidRPr="00A84075">
              <w:t>%</w:t>
            </w:r>
          </w:p>
        </w:tc>
        <w:tc>
          <w:tcPr>
            <w:tcW w:w="1624"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701"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932"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c>
          <w:tcPr>
            <w:tcW w:w="1615" w:type="dxa"/>
            <w:tcBorders>
              <w:top w:val="single" w:sz="4" w:space="0" w:color="auto"/>
              <w:left w:val="single" w:sz="4" w:space="0" w:color="auto"/>
              <w:bottom w:val="single" w:sz="4" w:space="0" w:color="auto"/>
              <w:right w:val="single" w:sz="4" w:space="0" w:color="auto"/>
            </w:tcBorders>
            <w:vAlign w:val="center"/>
          </w:tcPr>
          <w:p w:rsidR="00FD2854" w:rsidRPr="00A84075" w:rsidRDefault="00FD2854" w:rsidP="00552FD4">
            <w:pPr>
              <w:jc w:val="center"/>
            </w:pPr>
            <w:r w:rsidRPr="00A84075">
              <w:t>-</w:t>
            </w:r>
          </w:p>
        </w:tc>
      </w:tr>
    </w:tbl>
    <w:p w:rsidR="00FD2854" w:rsidRPr="00A84075" w:rsidRDefault="00FD2854" w:rsidP="00FD2854">
      <w:pPr>
        <w:ind w:right="-1" w:firstLine="720"/>
        <w:jc w:val="both"/>
      </w:pPr>
      <w:r w:rsidRPr="00A84075">
        <w:t>Расчет тарифов произведен исходя из годовых объемов отпуска товаров, услуг и годовых расходов по статьям затрат.</w:t>
      </w:r>
    </w:p>
    <w:p w:rsidR="00FD2854" w:rsidRPr="00A84075" w:rsidRDefault="00FD2854" w:rsidP="00FD2854">
      <w:pPr>
        <w:ind w:right="-1"/>
        <w:jc w:val="both"/>
      </w:pPr>
    </w:p>
    <w:p w:rsidR="00FD2854" w:rsidRPr="00A84075" w:rsidRDefault="00FD2854" w:rsidP="00FD2854">
      <w:pPr>
        <w:keepNext/>
        <w:jc w:val="center"/>
      </w:pPr>
      <w:r w:rsidRPr="00A84075">
        <w:t>По итогам рассмотрения приняты основные показатели расчета тарифов на период регулирования.</w:t>
      </w:r>
    </w:p>
    <w:p w:rsidR="00FD2854" w:rsidRPr="00A84075" w:rsidRDefault="00FD2854" w:rsidP="00FD2854">
      <w:pPr>
        <w:ind w:right="-1" w:firstLine="720"/>
        <w:jc w:val="both"/>
      </w:pPr>
      <w:r w:rsidRPr="00A84075">
        <w:t>1. Нормативы технологических затрат электрической энергии и (или) химических реагентов</w:t>
      </w:r>
    </w:p>
    <w:p w:rsidR="00FD2854" w:rsidRPr="00A84075" w:rsidRDefault="00FD2854" w:rsidP="00FD2854">
      <w:pPr>
        <w:autoSpaceDE w:val="0"/>
        <w:autoSpaceDN w:val="0"/>
        <w:adjustRightInd w:val="0"/>
        <w:ind w:right="-1" w:firstLine="540"/>
        <w:jc w:val="right"/>
      </w:pPr>
      <w:r w:rsidRPr="00A84075">
        <w:t>Таблица 3</w:t>
      </w:r>
    </w:p>
    <w:tbl>
      <w:tblPr>
        <w:tblW w:w="10211" w:type="dxa"/>
        <w:tblInd w:w="103" w:type="dxa"/>
        <w:tblLayout w:type="fixed"/>
        <w:tblLook w:val="0000" w:firstRow="0" w:lastRow="0" w:firstColumn="0" w:lastColumn="0" w:noHBand="0" w:noVBand="0"/>
      </w:tblPr>
      <w:tblGrid>
        <w:gridCol w:w="4825"/>
        <w:gridCol w:w="1276"/>
        <w:gridCol w:w="4110"/>
      </w:tblGrid>
      <w:tr w:rsidR="00FD2854" w:rsidRPr="00A84075" w:rsidTr="007D4E21">
        <w:trPr>
          <w:trHeight w:val="305"/>
          <w:tblHeader/>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FD2854" w:rsidRPr="00A84075" w:rsidRDefault="00FD2854" w:rsidP="00552FD4">
            <w:pPr>
              <w:jc w:val="center"/>
            </w:pPr>
            <w:r w:rsidRPr="00A84075">
              <w:t>Нормативы</w:t>
            </w:r>
          </w:p>
        </w:tc>
        <w:tc>
          <w:tcPr>
            <w:tcW w:w="1276" w:type="dxa"/>
            <w:tcBorders>
              <w:top w:val="single" w:sz="4" w:space="0" w:color="auto"/>
              <w:left w:val="nil"/>
              <w:bottom w:val="single" w:sz="4" w:space="0" w:color="auto"/>
              <w:right w:val="single" w:sz="4" w:space="0" w:color="auto"/>
            </w:tcBorders>
            <w:shd w:val="clear" w:color="auto" w:fill="auto"/>
            <w:vAlign w:val="center"/>
          </w:tcPr>
          <w:p w:rsidR="00FD2854" w:rsidRPr="00A84075" w:rsidRDefault="00FD2854" w:rsidP="00552FD4">
            <w:pPr>
              <w:jc w:val="center"/>
            </w:pPr>
            <w:r w:rsidRPr="00A84075">
              <w:t>Ед. изм.</w:t>
            </w:r>
          </w:p>
        </w:tc>
        <w:tc>
          <w:tcPr>
            <w:tcW w:w="4110" w:type="dxa"/>
            <w:tcBorders>
              <w:top w:val="single" w:sz="4" w:space="0" w:color="auto"/>
              <w:left w:val="nil"/>
              <w:bottom w:val="single" w:sz="4" w:space="0" w:color="auto"/>
              <w:right w:val="single" w:sz="4" w:space="0" w:color="auto"/>
            </w:tcBorders>
            <w:shd w:val="clear" w:color="auto" w:fill="auto"/>
            <w:vAlign w:val="center"/>
          </w:tcPr>
          <w:p w:rsidR="00FD2854" w:rsidRPr="00A84075" w:rsidRDefault="00FD2854" w:rsidP="00552FD4">
            <w:pPr>
              <w:jc w:val="center"/>
            </w:pPr>
            <w:r w:rsidRPr="00A84075">
              <w:t>Величина норматива</w:t>
            </w:r>
          </w:p>
        </w:tc>
      </w:tr>
      <w:tr w:rsidR="00FD2854" w:rsidRPr="00A84075" w:rsidTr="00552FD4">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FD2854" w:rsidRPr="00A84075" w:rsidRDefault="00FD2854" w:rsidP="00552FD4">
            <w:r w:rsidRPr="00A84075">
              <w:t>Норматив технологических затрат электрической энергии</w:t>
            </w:r>
          </w:p>
        </w:tc>
        <w:tc>
          <w:tcPr>
            <w:tcW w:w="1276" w:type="dxa"/>
            <w:tcBorders>
              <w:top w:val="nil"/>
              <w:left w:val="nil"/>
              <w:bottom w:val="single" w:sz="4" w:space="0" w:color="auto"/>
              <w:right w:val="single" w:sz="4" w:space="0" w:color="auto"/>
            </w:tcBorders>
            <w:shd w:val="clear" w:color="auto" w:fill="auto"/>
            <w:noWrap/>
            <w:vAlign w:val="bottom"/>
          </w:tcPr>
          <w:p w:rsidR="00FD2854" w:rsidRPr="00A84075" w:rsidRDefault="00FD2854" w:rsidP="00552FD4">
            <w:r w:rsidRPr="00A84075">
              <w:t>Квт</w:t>
            </w:r>
            <w:r w:rsidRPr="00A84075">
              <w:rPr>
                <w:lang w:val="en-US"/>
              </w:rPr>
              <w:t>/</w:t>
            </w:r>
            <w:r w:rsidRPr="00A84075">
              <w:t>ч/ м</w:t>
            </w:r>
            <w:r w:rsidRPr="00A84075">
              <w:rPr>
                <w:vertAlign w:val="superscript"/>
              </w:rPr>
              <w:t>3</w:t>
            </w:r>
          </w:p>
        </w:tc>
        <w:tc>
          <w:tcPr>
            <w:tcW w:w="4110"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rPr>
                <w:lang w:val="en-US"/>
              </w:rPr>
              <w:t>-</w:t>
            </w:r>
          </w:p>
        </w:tc>
      </w:tr>
      <w:tr w:rsidR="00FD2854" w:rsidRPr="00A84075" w:rsidTr="00552FD4">
        <w:trPr>
          <w:trHeight w:val="300"/>
        </w:trPr>
        <w:tc>
          <w:tcPr>
            <w:tcW w:w="4825" w:type="dxa"/>
            <w:tcBorders>
              <w:top w:val="nil"/>
              <w:left w:val="single" w:sz="4" w:space="0" w:color="auto"/>
              <w:bottom w:val="single" w:sz="4" w:space="0" w:color="auto"/>
              <w:right w:val="single" w:sz="4" w:space="0" w:color="auto"/>
            </w:tcBorders>
            <w:shd w:val="clear" w:color="auto" w:fill="auto"/>
            <w:vAlign w:val="bottom"/>
          </w:tcPr>
          <w:p w:rsidR="00FD2854" w:rsidRPr="00A84075" w:rsidRDefault="00FD2854" w:rsidP="00552FD4">
            <w:r w:rsidRPr="00A84075">
              <w:t>Норматив химических реагентов</w:t>
            </w:r>
          </w:p>
        </w:tc>
        <w:tc>
          <w:tcPr>
            <w:tcW w:w="1276" w:type="dxa"/>
            <w:tcBorders>
              <w:top w:val="nil"/>
              <w:left w:val="nil"/>
              <w:bottom w:val="single" w:sz="4" w:space="0" w:color="auto"/>
              <w:right w:val="single" w:sz="4" w:space="0" w:color="auto"/>
            </w:tcBorders>
            <w:shd w:val="clear" w:color="auto" w:fill="auto"/>
            <w:noWrap/>
            <w:vAlign w:val="bottom"/>
          </w:tcPr>
          <w:p w:rsidR="00FD2854" w:rsidRPr="00A84075" w:rsidRDefault="00FD2854" w:rsidP="00552FD4">
            <w:r w:rsidRPr="00A84075">
              <w:t>кг</w:t>
            </w:r>
          </w:p>
        </w:tc>
        <w:tc>
          <w:tcPr>
            <w:tcW w:w="4110"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rPr>
                <w:lang w:val="en-US"/>
              </w:rPr>
            </w:pPr>
            <w:r w:rsidRPr="00A84075">
              <w:rPr>
                <w:lang w:val="en-US"/>
              </w:rPr>
              <w:t>-</w:t>
            </w:r>
          </w:p>
        </w:tc>
      </w:tr>
    </w:tbl>
    <w:p w:rsidR="00FD2854" w:rsidRPr="00A84075" w:rsidRDefault="00FD2854" w:rsidP="00FD2854">
      <w:pPr>
        <w:ind w:right="-1" w:firstLine="720"/>
        <w:jc w:val="both"/>
      </w:pPr>
      <w:r w:rsidRPr="00A84075">
        <w:t>2. Объем отпуска воды и принятых сточных вод, на основании которых были рассчитаны тарифы.</w:t>
      </w:r>
    </w:p>
    <w:p w:rsidR="00FD2854" w:rsidRPr="00A84075" w:rsidRDefault="00FD2854" w:rsidP="00FD2854">
      <w:pPr>
        <w:keepNext/>
        <w:ind w:right="-1" w:firstLine="720"/>
        <w:jc w:val="right"/>
      </w:pPr>
      <w:r w:rsidRPr="00A84075">
        <w:lastRenderedPageBreak/>
        <w:t>Таблица 4</w:t>
      </w:r>
    </w:p>
    <w:tbl>
      <w:tblPr>
        <w:tblW w:w="4886" w:type="pct"/>
        <w:jc w:val="center"/>
        <w:tblLook w:val="04A0" w:firstRow="1" w:lastRow="0" w:firstColumn="1" w:lastColumn="0" w:noHBand="0" w:noVBand="1"/>
      </w:tblPr>
      <w:tblGrid>
        <w:gridCol w:w="3361"/>
        <w:gridCol w:w="1164"/>
        <w:gridCol w:w="993"/>
        <w:gridCol w:w="992"/>
        <w:gridCol w:w="992"/>
        <w:gridCol w:w="2681"/>
      </w:tblGrid>
      <w:tr w:rsidR="00FD2854" w:rsidRPr="00A84075" w:rsidTr="007D4E21">
        <w:trPr>
          <w:trHeight w:val="330"/>
          <w:tblHeader/>
          <w:jc w:val="center"/>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54" w:rsidRPr="00A84075" w:rsidRDefault="00FD2854" w:rsidP="00552FD4">
            <w:r w:rsidRPr="00A84075">
              <w:t> </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FD2854" w:rsidRPr="00A84075" w:rsidRDefault="00FD2854" w:rsidP="00552FD4">
            <w:pPr>
              <w:jc w:val="center"/>
              <w:rPr>
                <w:bCs/>
              </w:rPr>
            </w:pPr>
            <w:r w:rsidRPr="00A84075">
              <w:rPr>
                <w:bCs/>
              </w:rPr>
              <w:t>Ед. изм.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D2854" w:rsidRPr="00A84075" w:rsidRDefault="00FD2854" w:rsidP="00552FD4">
            <w:pPr>
              <w:jc w:val="center"/>
              <w:rPr>
                <w:bCs/>
              </w:rPr>
            </w:pPr>
            <w:r w:rsidRPr="00A84075">
              <w:rPr>
                <w:bCs/>
              </w:rPr>
              <w:t xml:space="preserve">2016 г.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54" w:rsidRPr="00A84075" w:rsidRDefault="00FD2854" w:rsidP="00552FD4">
            <w:pPr>
              <w:jc w:val="center"/>
              <w:rPr>
                <w:bCs/>
              </w:rPr>
            </w:pPr>
            <w:r w:rsidRPr="00A84075">
              <w:rPr>
                <w:bCs/>
              </w:rPr>
              <w:t>2017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D2854" w:rsidRPr="00A84075" w:rsidRDefault="00FD2854" w:rsidP="00552FD4">
            <w:pPr>
              <w:jc w:val="center"/>
              <w:rPr>
                <w:bCs/>
              </w:rPr>
            </w:pPr>
            <w:r w:rsidRPr="00A84075">
              <w:rPr>
                <w:bCs/>
              </w:rPr>
              <w:t>2018 г.</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FD2854" w:rsidRPr="00A84075" w:rsidRDefault="00FD2854" w:rsidP="00552FD4">
            <w:pPr>
              <w:jc w:val="center"/>
              <w:rPr>
                <w:bCs/>
              </w:rPr>
            </w:pPr>
            <w:r w:rsidRPr="00A84075">
              <w:rPr>
                <w:bCs/>
              </w:rPr>
              <w:t>Причина изменения объема</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Объем воды, поданной в сеть</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Потери воды</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Уровень потерь воды</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27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Отпуск воды, по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142"/>
            </w:pPr>
            <w:r w:rsidRPr="00A84075">
              <w:t>другим организациям, осуществляющим водоснабжение</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142"/>
            </w:pPr>
            <w:r w:rsidRPr="00A84075">
              <w:t>собственным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производственные нужды предприятия</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бюджетным потребителям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96"/>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населению</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прочим потребителям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Объем воды, поданной в сеть</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Потери воды</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Уровень потерь воды</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4"/>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Отпуск воды, по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6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142"/>
            </w:pPr>
            <w:r w:rsidRPr="00A84075">
              <w:t>другим организациям, осуществляющим водоснабжение</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142"/>
            </w:pPr>
            <w:r w:rsidRPr="00A84075">
              <w:t>собственным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производственные нужды предприятия</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бюджетным потребителям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населению</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прочим потребителям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Транспортировка воды</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Потери воды</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39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 xml:space="preserve">Уровень потерь воды </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По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233"/>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142"/>
            </w:pPr>
            <w:r w:rsidRPr="00A84075">
              <w:t>собственным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115</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330"/>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производственные нужды предприятия</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95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95</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95</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бюджетным потребителям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населению</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прочим потребителям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20</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20</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20</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Объем принятых у абонентов сточных вод, по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142"/>
            </w:pPr>
            <w:r w:rsidRPr="00A84075">
              <w:rPr>
                <w:bCs/>
              </w:rPr>
              <w:t>от собственных абонентов:</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от производственных нужд организации</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от бюджетных потребителей</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lastRenderedPageBreak/>
              <w:t>от населения</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от прочих потребителей</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r w:rsidRPr="00A84075">
              <w:t>Объем принятых у абонентов сточных вод, по абонентам:</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142"/>
            </w:pPr>
            <w:r w:rsidRPr="00A84075">
              <w:rPr>
                <w:bCs/>
              </w:rPr>
              <w:t>от собственных абонентов:</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от производственных нужд организации</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от бюджетных потребителей</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от населения</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r w:rsidR="00FD2854" w:rsidRPr="00A84075" w:rsidTr="007D4E21">
        <w:trPr>
          <w:trHeight w:val="315"/>
          <w:jc w:val="center"/>
        </w:trPr>
        <w:tc>
          <w:tcPr>
            <w:tcW w:w="3361" w:type="dxa"/>
            <w:tcBorders>
              <w:top w:val="nil"/>
              <w:left w:val="single" w:sz="4" w:space="0" w:color="auto"/>
              <w:bottom w:val="single" w:sz="4" w:space="0" w:color="auto"/>
              <w:right w:val="single" w:sz="4" w:space="0" w:color="auto"/>
            </w:tcBorders>
            <w:shd w:val="clear" w:color="auto" w:fill="auto"/>
            <w:vAlign w:val="center"/>
            <w:hideMark/>
          </w:tcPr>
          <w:p w:rsidR="00FD2854" w:rsidRPr="00A84075" w:rsidRDefault="00FD2854" w:rsidP="00552FD4">
            <w:pPr>
              <w:ind w:left="307"/>
            </w:pPr>
            <w:r w:rsidRPr="00A84075">
              <w:t>от прочих потребителей</w:t>
            </w:r>
          </w:p>
        </w:tc>
        <w:tc>
          <w:tcPr>
            <w:tcW w:w="1164" w:type="dxa"/>
            <w:tcBorders>
              <w:top w:val="nil"/>
              <w:left w:val="nil"/>
              <w:bottom w:val="single" w:sz="4" w:space="0" w:color="auto"/>
              <w:right w:val="single" w:sz="4" w:space="0" w:color="auto"/>
            </w:tcBorders>
            <w:shd w:val="clear" w:color="auto" w:fill="auto"/>
            <w:vAlign w:val="center"/>
            <w:hideMark/>
          </w:tcPr>
          <w:p w:rsidR="00FD2854" w:rsidRPr="00A84075" w:rsidRDefault="00FD2854" w:rsidP="00552FD4">
            <w:pPr>
              <w:jc w:val="center"/>
            </w:pPr>
            <w:r w:rsidRPr="00A84075">
              <w:t>тыс. м</w:t>
            </w:r>
            <w:r w:rsidRPr="00A84075">
              <w:rPr>
                <w:vertAlign w:val="superscript"/>
              </w:rPr>
              <w:t>3</w:t>
            </w:r>
          </w:p>
        </w:tc>
        <w:tc>
          <w:tcPr>
            <w:tcW w:w="993"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992"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c>
          <w:tcPr>
            <w:tcW w:w="2681" w:type="dxa"/>
            <w:tcBorders>
              <w:top w:val="nil"/>
              <w:left w:val="nil"/>
              <w:bottom w:val="single" w:sz="4" w:space="0" w:color="auto"/>
              <w:right w:val="single" w:sz="4" w:space="0" w:color="auto"/>
            </w:tcBorders>
            <w:shd w:val="clear" w:color="auto" w:fill="auto"/>
            <w:noWrap/>
            <w:vAlign w:val="center"/>
          </w:tcPr>
          <w:p w:rsidR="00FD2854" w:rsidRPr="00A84075" w:rsidRDefault="00FD2854" w:rsidP="00552FD4">
            <w:pPr>
              <w:jc w:val="center"/>
            </w:pPr>
            <w:r w:rsidRPr="00A84075">
              <w:t>-</w:t>
            </w:r>
          </w:p>
        </w:tc>
      </w:tr>
    </w:tbl>
    <w:p w:rsidR="00FD2854" w:rsidRPr="00A84075" w:rsidRDefault="00FD2854" w:rsidP="00FD2854">
      <w:pPr>
        <w:ind w:firstLine="720"/>
        <w:jc w:val="both"/>
      </w:pPr>
    </w:p>
    <w:p w:rsidR="00FD2854" w:rsidRPr="00A84075" w:rsidRDefault="00FD2854" w:rsidP="00FD2854">
      <w:pPr>
        <w:ind w:right="-1" w:firstLine="708"/>
        <w:jc w:val="both"/>
      </w:pPr>
      <w:r w:rsidRPr="00A84075">
        <w:t>3. Индексы, используемые при формировании необходимой валовой выручки по статьям затрат на расчетный (долгосрочный) период регулирования.</w:t>
      </w:r>
    </w:p>
    <w:p w:rsidR="00FD2854" w:rsidRPr="00A84075" w:rsidRDefault="00FD2854" w:rsidP="00FD2854">
      <w:pPr>
        <w:ind w:right="-1" w:firstLine="708"/>
        <w:jc w:val="right"/>
      </w:pPr>
      <w:r w:rsidRPr="00A84075">
        <w:t>Таблица 5</w:t>
      </w:r>
    </w:p>
    <w:tbl>
      <w:tblPr>
        <w:tblW w:w="99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1559"/>
        <w:gridCol w:w="1701"/>
        <w:gridCol w:w="1559"/>
      </w:tblGrid>
      <w:tr w:rsidR="00FD2854" w:rsidRPr="00A84075" w:rsidTr="007D4E21">
        <w:trPr>
          <w:tblHeader/>
          <w:jc w:val="center"/>
        </w:trPr>
        <w:tc>
          <w:tcPr>
            <w:tcW w:w="5105" w:type="dxa"/>
            <w:shd w:val="clear" w:color="auto" w:fill="auto"/>
            <w:vAlign w:val="center"/>
          </w:tcPr>
          <w:p w:rsidR="00FD2854" w:rsidRPr="00A84075" w:rsidRDefault="00FD2854" w:rsidP="00552FD4">
            <w:pPr>
              <w:ind w:right="-1"/>
              <w:jc w:val="center"/>
              <w:rPr>
                <w:bCs/>
              </w:rPr>
            </w:pPr>
            <w:r w:rsidRPr="00A84075">
              <w:rPr>
                <w:bCs/>
              </w:rPr>
              <w:t>Индексы</w:t>
            </w:r>
          </w:p>
        </w:tc>
        <w:tc>
          <w:tcPr>
            <w:tcW w:w="1559" w:type="dxa"/>
            <w:shd w:val="clear" w:color="auto" w:fill="auto"/>
            <w:vAlign w:val="center"/>
          </w:tcPr>
          <w:p w:rsidR="00FD2854" w:rsidRPr="00A84075" w:rsidRDefault="00FD2854" w:rsidP="00552FD4">
            <w:pPr>
              <w:ind w:right="-1"/>
              <w:jc w:val="center"/>
              <w:rPr>
                <w:bCs/>
              </w:rPr>
            </w:pPr>
            <w:r w:rsidRPr="00A84075">
              <w:rPr>
                <w:bCs/>
              </w:rPr>
              <w:t>2016 год</w:t>
            </w:r>
          </w:p>
        </w:tc>
        <w:tc>
          <w:tcPr>
            <w:tcW w:w="1701" w:type="dxa"/>
            <w:shd w:val="clear" w:color="auto" w:fill="auto"/>
            <w:vAlign w:val="center"/>
          </w:tcPr>
          <w:p w:rsidR="00FD2854" w:rsidRPr="00A84075" w:rsidRDefault="00FD2854" w:rsidP="00552FD4">
            <w:pPr>
              <w:ind w:right="-1"/>
              <w:jc w:val="center"/>
              <w:rPr>
                <w:bCs/>
              </w:rPr>
            </w:pPr>
            <w:r w:rsidRPr="00A84075">
              <w:rPr>
                <w:bCs/>
              </w:rPr>
              <w:t>2017 год</w:t>
            </w:r>
          </w:p>
        </w:tc>
        <w:tc>
          <w:tcPr>
            <w:tcW w:w="1559" w:type="dxa"/>
            <w:shd w:val="clear" w:color="auto" w:fill="auto"/>
            <w:vAlign w:val="center"/>
          </w:tcPr>
          <w:p w:rsidR="00FD2854" w:rsidRPr="00A84075" w:rsidRDefault="00FD2854" w:rsidP="00552FD4">
            <w:pPr>
              <w:ind w:right="-1"/>
              <w:jc w:val="center"/>
              <w:rPr>
                <w:bCs/>
              </w:rPr>
            </w:pPr>
            <w:r w:rsidRPr="00A84075">
              <w:rPr>
                <w:bCs/>
              </w:rPr>
              <w:t>2018 год</w:t>
            </w:r>
          </w:p>
        </w:tc>
      </w:tr>
      <w:tr w:rsidR="00FD2854" w:rsidRPr="00A84075" w:rsidTr="007D4E21">
        <w:trPr>
          <w:jc w:val="center"/>
        </w:trPr>
        <w:tc>
          <w:tcPr>
            <w:tcW w:w="5105" w:type="dxa"/>
            <w:shd w:val="clear" w:color="auto" w:fill="auto"/>
          </w:tcPr>
          <w:p w:rsidR="00FD2854" w:rsidRPr="00A84075" w:rsidRDefault="00FD2854" w:rsidP="00552FD4">
            <w:pPr>
              <w:ind w:right="-1"/>
              <w:jc w:val="both"/>
              <w:rPr>
                <w:bCs/>
              </w:rPr>
            </w:pPr>
            <w:r w:rsidRPr="00A84075">
              <w:t>Природный газ</w:t>
            </w:r>
          </w:p>
        </w:tc>
        <w:tc>
          <w:tcPr>
            <w:tcW w:w="1559" w:type="dxa"/>
            <w:shd w:val="clear" w:color="auto" w:fill="auto"/>
            <w:vAlign w:val="center"/>
          </w:tcPr>
          <w:p w:rsidR="00FD2854" w:rsidRPr="00A84075" w:rsidRDefault="00FD2854" w:rsidP="00552FD4">
            <w:pPr>
              <w:ind w:right="-1"/>
              <w:jc w:val="center"/>
            </w:pPr>
            <w:r w:rsidRPr="00A84075">
              <w:t>1,020</w:t>
            </w:r>
          </w:p>
        </w:tc>
        <w:tc>
          <w:tcPr>
            <w:tcW w:w="1701" w:type="dxa"/>
            <w:shd w:val="clear" w:color="auto" w:fill="auto"/>
            <w:vAlign w:val="center"/>
          </w:tcPr>
          <w:p w:rsidR="00FD2854" w:rsidRPr="00A84075" w:rsidRDefault="00FD2854" w:rsidP="00552FD4">
            <w:pPr>
              <w:ind w:right="-1"/>
              <w:jc w:val="center"/>
            </w:pPr>
            <w:r w:rsidRPr="00A84075">
              <w:t>1,030</w:t>
            </w:r>
          </w:p>
        </w:tc>
        <w:tc>
          <w:tcPr>
            <w:tcW w:w="1559" w:type="dxa"/>
            <w:shd w:val="clear" w:color="auto" w:fill="auto"/>
            <w:vAlign w:val="center"/>
          </w:tcPr>
          <w:p w:rsidR="00FD2854" w:rsidRPr="00A84075" w:rsidRDefault="00FD2854" w:rsidP="00552FD4">
            <w:pPr>
              <w:ind w:right="-1"/>
              <w:jc w:val="center"/>
            </w:pPr>
            <w:r w:rsidRPr="00A84075">
              <w:t>1,030</w:t>
            </w:r>
          </w:p>
        </w:tc>
      </w:tr>
      <w:tr w:rsidR="00FD2854" w:rsidRPr="00A84075" w:rsidTr="007D4E21">
        <w:trPr>
          <w:jc w:val="center"/>
        </w:trPr>
        <w:tc>
          <w:tcPr>
            <w:tcW w:w="5105" w:type="dxa"/>
            <w:shd w:val="clear" w:color="auto" w:fill="auto"/>
          </w:tcPr>
          <w:p w:rsidR="00FD2854" w:rsidRPr="00A84075" w:rsidRDefault="00FD2854" w:rsidP="00552FD4">
            <w:pPr>
              <w:ind w:right="-1"/>
              <w:jc w:val="both"/>
            </w:pPr>
            <w:r w:rsidRPr="00A84075">
              <w:t>Водоснабжение, водоотведение</w:t>
            </w:r>
          </w:p>
        </w:tc>
        <w:tc>
          <w:tcPr>
            <w:tcW w:w="1559" w:type="dxa"/>
            <w:shd w:val="clear" w:color="auto" w:fill="auto"/>
            <w:vAlign w:val="center"/>
          </w:tcPr>
          <w:p w:rsidR="00FD2854" w:rsidRPr="00A84075" w:rsidRDefault="00FD2854" w:rsidP="00552FD4">
            <w:pPr>
              <w:ind w:right="-1"/>
              <w:jc w:val="center"/>
            </w:pPr>
            <w:r w:rsidRPr="00A84075">
              <w:t>1,043</w:t>
            </w:r>
          </w:p>
        </w:tc>
        <w:tc>
          <w:tcPr>
            <w:tcW w:w="1701" w:type="dxa"/>
            <w:shd w:val="clear" w:color="auto" w:fill="auto"/>
            <w:vAlign w:val="center"/>
          </w:tcPr>
          <w:p w:rsidR="00FD2854" w:rsidRPr="00A84075" w:rsidRDefault="00FD2854" w:rsidP="00552FD4">
            <w:pPr>
              <w:ind w:right="-1"/>
              <w:jc w:val="center"/>
            </w:pPr>
            <w:r w:rsidRPr="00A84075">
              <w:t>1,070</w:t>
            </w:r>
          </w:p>
        </w:tc>
        <w:tc>
          <w:tcPr>
            <w:tcW w:w="1559" w:type="dxa"/>
            <w:shd w:val="clear" w:color="auto" w:fill="auto"/>
            <w:vAlign w:val="center"/>
          </w:tcPr>
          <w:p w:rsidR="00FD2854" w:rsidRPr="00A84075" w:rsidRDefault="00FD2854" w:rsidP="00552FD4">
            <w:pPr>
              <w:ind w:right="-1"/>
              <w:jc w:val="center"/>
            </w:pPr>
            <w:r w:rsidRPr="00A84075">
              <w:t>1,062</w:t>
            </w:r>
          </w:p>
        </w:tc>
      </w:tr>
      <w:tr w:rsidR="00FD2854" w:rsidRPr="00A84075" w:rsidTr="007D4E21">
        <w:trPr>
          <w:jc w:val="center"/>
        </w:trPr>
        <w:tc>
          <w:tcPr>
            <w:tcW w:w="5105" w:type="dxa"/>
            <w:shd w:val="clear" w:color="auto" w:fill="auto"/>
          </w:tcPr>
          <w:p w:rsidR="00FD2854" w:rsidRPr="00A84075" w:rsidRDefault="00FD2854" w:rsidP="00552FD4">
            <w:pPr>
              <w:ind w:right="-1"/>
              <w:jc w:val="both"/>
              <w:rPr>
                <w:bCs/>
              </w:rPr>
            </w:pPr>
            <w:r w:rsidRPr="00A84075">
              <w:t>Электрическая энергия</w:t>
            </w:r>
          </w:p>
        </w:tc>
        <w:tc>
          <w:tcPr>
            <w:tcW w:w="1559" w:type="dxa"/>
            <w:shd w:val="clear" w:color="auto" w:fill="auto"/>
            <w:vAlign w:val="center"/>
          </w:tcPr>
          <w:p w:rsidR="00FD2854" w:rsidRPr="00A84075" w:rsidRDefault="00FD2854" w:rsidP="00552FD4">
            <w:pPr>
              <w:ind w:right="-1"/>
              <w:jc w:val="center"/>
            </w:pPr>
            <w:r w:rsidRPr="00A84075">
              <w:t>1,078</w:t>
            </w:r>
          </w:p>
        </w:tc>
        <w:tc>
          <w:tcPr>
            <w:tcW w:w="1701" w:type="dxa"/>
            <w:shd w:val="clear" w:color="auto" w:fill="auto"/>
            <w:vAlign w:val="center"/>
          </w:tcPr>
          <w:p w:rsidR="00FD2854" w:rsidRPr="00A84075" w:rsidRDefault="00FD2854" w:rsidP="00552FD4">
            <w:pPr>
              <w:ind w:right="-1"/>
              <w:jc w:val="center"/>
            </w:pPr>
            <w:r w:rsidRPr="00A84075">
              <w:t>1,072</w:t>
            </w:r>
          </w:p>
        </w:tc>
        <w:tc>
          <w:tcPr>
            <w:tcW w:w="1559" w:type="dxa"/>
            <w:shd w:val="clear" w:color="auto" w:fill="auto"/>
            <w:vAlign w:val="center"/>
          </w:tcPr>
          <w:p w:rsidR="00FD2854" w:rsidRPr="00A84075" w:rsidRDefault="00FD2854" w:rsidP="00552FD4">
            <w:pPr>
              <w:ind w:right="-1"/>
              <w:jc w:val="center"/>
            </w:pPr>
            <w:r w:rsidRPr="00A84075">
              <w:t>1,071</w:t>
            </w:r>
          </w:p>
        </w:tc>
      </w:tr>
      <w:tr w:rsidR="00FD2854" w:rsidRPr="00A84075" w:rsidTr="007D4E21">
        <w:trPr>
          <w:jc w:val="center"/>
        </w:trPr>
        <w:tc>
          <w:tcPr>
            <w:tcW w:w="5105" w:type="dxa"/>
            <w:shd w:val="clear" w:color="auto" w:fill="auto"/>
          </w:tcPr>
          <w:p w:rsidR="00FD2854" w:rsidRPr="00A84075" w:rsidRDefault="00FD2854" w:rsidP="00552FD4">
            <w:pPr>
              <w:ind w:right="-1"/>
              <w:jc w:val="both"/>
            </w:pPr>
            <w:r w:rsidRPr="00A84075">
              <w:t>Тепловая энергия</w:t>
            </w:r>
          </w:p>
        </w:tc>
        <w:tc>
          <w:tcPr>
            <w:tcW w:w="1559" w:type="dxa"/>
            <w:shd w:val="clear" w:color="auto" w:fill="auto"/>
            <w:vAlign w:val="center"/>
          </w:tcPr>
          <w:p w:rsidR="00FD2854" w:rsidRPr="00A84075" w:rsidRDefault="00FD2854" w:rsidP="00552FD4">
            <w:pPr>
              <w:ind w:right="-1"/>
              <w:jc w:val="center"/>
            </w:pPr>
            <w:r w:rsidRPr="00A84075">
              <w:t>1,033</w:t>
            </w:r>
          </w:p>
        </w:tc>
        <w:tc>
          <w:tcPr>
            <w:tcW w:w="1701" w:type="dxa"/>
            <w:shd w:val="clear" w:color="auto" w:fill="auto"/>
            <w:vAlign w:val="center"/>
          </w:tcPr>
          <w:p w:rsidR="00FD2854" w:rsidRPr="00A84075" w:rsidRDefault="00FD2854" w:rsidP="00552FD4">
            <w:pPr>
              <w:ind w:right="-1"/>
              <w:jc w:val="center"/>
            </w:pPr>
            <w:r w:rsidRPr="00A84075">
              <w:t>1,070</w:t>
            </w:r>
          </w:p>
        </w:tc>
        <w:tc>
          <w:tcPr>
            <w:tcW w:w="1559" w:type="dxa"/>
            <w:shd w:val="clear" w:color="auto" w:fill="auto"/>
            <w:vAlign w:val="center"/>
          </w:tcPr>
          <w:p w:rsidR="00FD2854" w:rsidRPr="00A84075" w:rsidRDefault="00FD2854" w:rsidP="00552FD4">
            <w:pPr>
              <w:ind w:right="-1"/>
              <w:jc w:val="center"/>
            </w:pPr>
            <w:r w:rsidRPr="00A84075">
              <w:t>1,068</w:t>
            </w:r>
          </w:p>
        </w:tc>
      </w:tr>
      <w:tr w:rsidR="00FD2854" w:rsidRPr="00A84075" w:rsidTr="007D4E21">
        <w:trPr>
          <w:jc w:val="center"/>
        </w:trPr>
        <w:tc>
          <w:tcPr>
            <w:tcW w:w="5105" w:type="dxa"/>
            <w:shd w:val="clear" w:color="auto" w:fill="auto"/>
          </w:tcPr>
          <w:p w:rsidR="00FD2854" w:rsidRPr="00A84075" w:rsidRDefault="00FD2854" w:rsidP="00552FD4">
            <w:pPr>
              <w:ind w:right="-1"/>
              <w:jc w:val="both"/>
              <w:rPr>
                <w:bCs/>
              </w:rPr>
            </w:pPr>
            <w:r w:rsidRPr="00A84075">
              <w:rPr>
                <w:bCs/>
              </w:rPr>
              <w:t>Индекс потребительских цен</w:t>
            </w:r>
          </w:p>
        </w:tc>
        <w:tc>
          <w:tcPr>
            <w:tcW w:w="1559" w:type="dxa"/>
            <w:shd w:val="clear" w:color="auto" w:fill="auto"/>
            <w:vAlign w:val="center"/>
          </w:tcPr>
          <w:p w:rsidR="00FD2854" w:rsidRPr="00A84075" w:rsidRDefault="00FD2854" w:rsidP="00552FD4">
            <w:pPr>
              <w:ind w:right="-1"/>
              <w:jc w:val="center"/>
            </w:pPr>
            <w:r w:rsidRPr="00A84075">
              <w:t>1,074</w:t>
            </w:r>
          </w:p>
        </w:tc>
        <w:tc>
          <w:tcPr>
            <w:tcW w:w="1701" w:type="dxa"/>
            <w:shd w:val="clear" w:color="auto" w:fill="auto"/>
            <w:vAlign w:val="center"/>
          </w:tcPr>
          <w:p w:rsidR="00FD2854" w:rsidRPr="00A84075" w:rsidRDefault="00FD2854" w:rsidP="00552FD4">
            <w:pPr>
              <w:ind w:right="-1"/>
              <w:jc w:val="center"/>
            </w:pPr>
            <w:r w:rsidRPr="00A84075">
              <w:t>1,058</w:t>
            </w:r>
          </w:p>
        </w:tc>
        <w:tc>
          <w:tcPr>
            <w:tcW w:w="1559" w:type="dxa"/>
            <w:shd w:val="clear" w:color="auto" w:fill="auto"/>
            <w:vAlign w:val="center"/>
          </w:tcPr>
          <w:p w:rsidR="00FD2854" w:rsidRPr="00A84075" w:rsidRDefault="00FD2854" w:rsidP="00552FD4">
            <w:pPr>
              <w:ind w:right="-1"/>
              <w:jc w:val="center"/>
            </w:pPr>
            <w:r w:rsidRPr="00A84075">
              <w:t>1,055</w:t>
            </w:r>
          </w:p>
        </w:tc>
      </w:tr>
      <w:tr w:rsidR="00FD2854" w:rsidRPr="00A84075" w:rsidTr="007D4E21">
        <w:trPr>
          <w:jc w:val="center"/>
        </w:trPr>
        <w:tc>
          <w:tcPr>
            <w:tcW w:w="5105" w:type="dxa"/>
            <w:shd w:val="clear" w:color="auto" w:fill="auto"/>
          </w:tcPr>
          <w:p w:rsidR="00FD2854" w:rsidRPr="00A84075" w:rsidRDefault="00FD2854" w:rsidP="00552FD4">
            <w:pPr>
              <w:ind w:right="-1"/>
              <w:jc w:val="both"/>
              <w:rPr>
                <w:bCs/>
              </w:rPr>
            </w:pPr>
            <w:r w:rsidRPr="00A84075">
              <w:rPr>
                <w:bCs/>
              </w:rPr>
              <w:t>Индекс цен промышленных производителей</w:t>
            </w:r>
          </w:p>
        </w:tc>
        <w:tc>
          <w:tcPr>
            <w:tcW w:w="1559" w:type="dxa"/>
            <w:shd w:val="clear" w:color="auto" w:fill="auto"/>
            <w:vAlign w:val="center"/>
          </w:tcPr>
          <w:p w:rsidR="00FD2854" w:rsidRPr="00A84075" w:rsidRDefault="00FD2854" w:rsidP="00552FD4">
            <w:pPr>
              <w:ind w:right="-1"/>
              <w:jc w:val="center"/>
            </w:pPr>
            <w:r w:rsidRPr="00A84075">
              <w:t>1,059</w:t>
            </w:r>
          </w:p>
        </w:tc>
        <w:tc>
          <w:tcPr>
            <w:tcW w:w="1701" w:type="dxa"/>
            <w:shd w:val="clear" w:color="auto" w:fill="auto"/>
            <w:vAlign w:val="center"/>
          </w:tcPr>
          <w:p w:rsidR="00FD2854" w:rsidRPr="00A84075" w:rsidRDefault="00FD2854" w:rsidP="00552FD4">
            <w:pPr>
              <w:ind w:right="-1"/>
              <w:jc w:val="center"/>
              <w:rPr>
                <w:lang w:val="en-US"/>
              </w:rPr>
            </w:pPr>
            <w:r w:rsidRPr="00A84075">
              <w:t>1,05</w:t>
            </w:r>
            <w:r w:rsidRPr="00A84075">
              <w:rPr>
                <w:lang w:val="en-US"/>
              </w:rPr>
              <w:t>5</w:t>
            </w:r>
          </w:p>
        </w:tc>
        <w:tc>
          <w:tcPr>
            <w:tcW w:w="1559" w:type="dxa"/>
            <w:shd w:val="clear" w:color="auto" w:fill="auto"/>
            <w:vAlign w:val="center"/>
          </w:tcPr>
          <w:p w:rsidR="00FD2854" w:rsidRPr="00A84075" w:rsidRDefault="00FD2854" w:rsidP="00552FD4">
            <w:pPr>
              <w:ind w:right="-1"/>
              <w:jc w:val="center"/>
              <w:rPr>
                <w:lang w:val="en-US"/>
              </w:rPr>
            </w:pPr>
            <w:r w:rsidRPr="00A84075">
              <w:t>1,05</w:t>
            </w:r>
            <w:r w:rsidRPr="00A84075">
              <w:rPr>
                <w:lang w:val="en-US"/>
              </w:rPr>
              <w:t>3</w:t>
            </w:r>
          </w:p>
        </w:tc>
      </w:tr>
    </w:tbl>
    <w:p w:rsidR="00FD2854" w:rsidRPr="00A84075" w:rsidRDefault="00FD2854" w:rsidP="00FD2854">
      <w:pPr>
        <w:ind w:right="-1" w:firstLine="708"/>
        <w:jc w:val="both"/>
      </w:pPr>
    </w:p>
    <w:p w:rsidR="00FD2854" w:rsidRPr="00A84075" w:rsidRDefault="00FD2854" w:rsidP="00FD2854">
      <w:pPr>
        <w:ind w:right="-1" w:firstLine="708"/>
        <w:jc w:val="both"/>
      </w:pPr>
      <w:r w:rsidRPr="00A84075">
        <w:rPr>
          <w:bCs/>
        </w:rPr>
        <w:t xml:space="preserve">При расчёте расходов на 2016-2018 годы экспертной группой </w:t>
      </w:r>
      <w:r w:rsidRPr="00A84075">
        <w:t xml:space="preserve">учитывался рост цен (тарифов), определенный Прогнозом социально-экономического развития Российской Федерации на 2016 год и плановый период 2017 и 2018 годов, одобренный на заседании Правительства Российской Федерации 8 октября 2015 года (протокол № 36, раздел </w:t>
      </w:r>
      <w:r w:rsidRPr="00A84075">
        <w:rPr>
          <w:lang w:val="en-US"/>
        </w:rPr>
        <w:t>I</w:t>
      </w:r>
      <w:r w:rsidRPr="00A84075">
        <w:t>).</w:t>
      </w:r>
    </w:p>
    <w:p w:rsidR="00FD2854" w:rsidRPr="00A84075" w:rsidRDefault="00FD2854" w:rsidP="00FD2854">
      <w:pPr>
        <w:ind w:right="-1" w:firstLine="708"/>
        <w:jc w:val="both"/>
      </w:pPr>
      <w:r w:rsidRPr="00A84075">
        <w:t>В соответствии с Прогнозом социально-экономического развития Российской Федерации на 2016 год и плановый период 2017 и 2018 годов, объективным фактором, влияющим на рост стоимости коммунальных ресурсов (водоснабжение и (или) водоотведение) в основном будет рост цен на топливо, электроэнергию и другие материальные затраты.</w:t>
      </w:r>
    </w:p>
    <w:p w:rsidR="00FD2854" w:rsidRPr="00A84075" w:rsidRDefault="00FD2854" w:rsidP="00FD2854">
      <w:pPr>
        <w:ind w:firstLine="708"/>
      </w:pPr>
      <w:r w:rsidRPr="00A84075">
        <w:t>4.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w:t>
      </w:r>
    </w:p>
    <w:p w:rsidR="00FD2854" w:rsidRPr="00A84075" w:rsidRDefault="00FD2854" w:rsidP="00FD2854">
      <w:pPr>
        <w:ind w:firstLine="708"/>
        <w:jc w:val="both"/>
      </w:pPr>
      <w:r w:rsidRPr="00A84075">
        <w:t>Необходимая валовая выручка в целом по регулируемыми видам деятельности по предложению организации в 2016 году составит 957,03 тыс</w:t>
      </w:r>
      <w:proofErr w:type="gramStart"/>
      <w:r w:rsidRPr="00A84075">
        <w:t>.р</w:t>
      </w:r>
      <w:proofErr w:type="gramEnd"/>
      <w:r w:rsidRPr="00A84075">
        <w:t>уб.</w:t>
      </w:r>
    </w:p>
    <w:p w:rsidR="00FD2854" w:rsidRPr="00A84075" w:rsidRDefault="00FD2854" w:rsidP="00FD2854">
      <w:pPr>
        <w:ind w:firstLine="708"/>
        <w:jc w:val="both"/>
      </w:pPr>
      <w:r w:rsidRPr="00A84075">
        <w:t>Экспертная группа предлагает уменьшить необходимую валовую выручку, рассчитанную на 2016 год на сумму 239,72 тыс</w:t>
      </w:r>
      <w:proofErr w:type="gramStart"/>
      <w:r w:rsidRPr="00A84075">
        <w:t>.р</w:t>
      </w:r>
      <w:proofErr w:type="gramEnd"/>
      <w:r w:rsidRPr="00A84075">
        <w:t>уб.</w:t>
      </w:r>
    </w:p>
    <w:p w:rsidR="00FD2854" w:rsidRPr="00A84075" w:rsidRDefault="00FD2854" w:rsidP="00FD2854">
      <w:pPr>
        <w:ind w:firstLine="708"/>
        <w:jc w:val="both"/>
      </w:pPr>
      <w:r w:rsidRPr="00A84075">
        <w:t xml:space="preserve"> Таким образом, по предложению экспертной группы необходимая валовая выручка составит 717,31 тыс</w:t>
      </w:r>
      <w:proofErr w:type="gramStart"/>
      <w:r w:rsidRPr="00A84075">
        <w:t>.р</w:t>
      </w:r>
      <w:proofErr w:type="gramEnd"/>
      <w:r w:rsidRPr="00A84075">
        <w:t>уб.</w:t>
      </w:r>
    </w:p>
    <w:p w:rsidR="00FD2854" w:rsidRDefault="00FD2854" w:rsidP="00FD2854">
      <w:pPr>
        <w:ind w:firstLine="708"/>
        <w:jc w:val="right"/>
      </w:pPr>
      <w:r w:rsidRPr="00A84075">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665"/>
        <w:gridCol w:w="1701"/>
        <w:gridCol w:w="1559"/>
        <w:gridCol w:w="2800"/>
      </w:tblGrid>
      <w:tr w:rsidR="00FD2854" w:rsidRPr="00A84075" w:rsidTr="007D4E21">
        <w:trPr>
          <w:trHeight w:val="105"/>
          <w:tblHeader/>
        </w:trPr>
        <w:tc>
          <w:tcPr>
            <w:tcW w:w="2696" w:type="dxa"/>
            <w:vMerge w:val="restart"/>
            <w:shd w:val="clear" w:color="auto" w:fill="auto"/>
            <w:vAlign w:val="center"/>
          </w:tcPr>
          <w:p w:rsidR="00FD2854" w:rsidRPr="00A84075" w:rsidRDefault="00FD2854" w:rsidP="00552FD4">
            <w:pPr>
              <w:jc w:val="center"/>
              <w:rPr>
                <w:bCs/>
              </w:rPr>
            </w:pPr>
            <w:r w:rsidRPr="00A84075">
              <w:rPr>
                <w:bCs/>
              </w:rPr>
              <w:t>Основные статьи расходов</w:t>
            </w:r>
          </w:p>
        </w:tc>
        <w:tc>
          <w:tcPr>
            <w:tcW w:w="4925" w:type="dxa"/>
            <w:gridSpan w:val="3"/>
            <w:shd w:val="clear" w:color="auto" w:fill="auto"/>
            <w:vAlign w:val="center"/>
          </w:tcPr>
          <w:p w:rsidR="00FD2854" w:rsidRPr="00A84075" w:rsidRDefault="00FD2854" w:rsidP="00552FD4">
            <w:pPr>
              <w:jc w:val="center"/>
              <w:rPr>
                <w:bCs/>
              </w:rPr>
            </w:pPr>
            <w:r w:rsidRPr="00A84075">
              <w:rPr>
                <w:bCs/>
              </w:rPr>
              <w:t>2016 год</w:t>
            </w:r>
          </w:p>
        </w:tc>
        <w:tc>
          <w:tcPr>
            <w:tcW w:w="2800" w:type="dxa"/>
            <w:vMerge w:val="restart"/>
            <w:shd w:val="clear" w:color="auto" w:fill="auto"/>
            <w:vAlign w:val="center"/>
          </w:tcPr>
          <w:p w:rsidR="00FD2854" w:rsidRPr="00A84075" w:rsidRDefault="00FD2854" w:rsidP="00552FD4">
            <w:pPr>
              <w:jc w:val="center"/>
              <w:rPr>
                <w:bCs/>
              </w:rPr>
            </w:pPr>
            <w:r w:rsidRPr="00A84075">
              <w:rPr>
                <w:bCs/>
              </w:rPr>
              <w:t>Основание изменения</w:t>
            </w:r>
          </w:p>
        </w:tc>
      </w:tr>
      <w:tr w:rsidR="00FD2854" w:rsidRPr="00A84075" w:rsidTr="007D4E21">
        <w:trPr>
          <w:trHeight w:val="911"/>
          <w:tblHeader/>
        </w:trPr>
        <w:tc>
          <w:tcPr>
            <w:tcW w:w="2696" w:type="dxa"/>
            <w:vMerge/>
            <w:shd w:val="clear" w:color="auto" w:fill="auto"/>
            <w:vAlign w:val="center"/>
          </w:tcPr>
          <w:p w:rsidR="00FD2854" w:rsidRPr="00A84075" w:rsidRDefault="00FD2854" w:rsidP="00552FD4">
            <w:pPr>
              <w:jc w:val="center"/>
              <w:rPr>
                <w:bCs/>
              </w:rPr>
            </w:pPr>
          </w:p>
        </w:tc>
        <w:tc>
          <w:tcPr>
            <w:tcW w:w="1665" w:type="dxa"/>
            <w:shd w:val="clear" w:color="auto" w:fill="auto"/>
            <w:vAlign w:val="center"/>
          </w:tcPr>
          <w:p w:rsidR="00FD2854" w:rsidRPr="00A84075" w:rsidRDefault="00FD2854" w:rsidP="00552FD4">
            <w:pPr>
              <w:jc w:val="center"/>
              <w:rPr>
                <w:bCs/>
              </w:rPr>
            </w:pPr>
            <w:r w:rsidRPr="00A84075">
              <w:rPr>
                <w:bCs/>
              </w:rPr>
              <w:t>Данные организации, тыс. руб.</w:t>
            </w:r>
          </w:p>
        </w:tc>
        <w:tc>
          <w:tcPr>
            <w:tcW w:w="1701" w:type="dxa"/>
            <w:shd w:val="clear" w:color="auto" w:fill="auto"/>
            <w:vAlign w:val="center"/>
          </w:tcPr>
          <w:p w:rsidR="00FD2854" w:rsidRPr="00A84075" w:rsidRDefault="00FD2854" w:rsidP="00552FD4">
            <w:pPr>
              <w:jc w:val="center"/>
              <w:rPr>
                <w:bCs/>
              </w:rPr>
            </w:pPr>
            <w:r w:rsidRPr="00A84075">
              <w:rPr>
                <w:bCs/>
              </w:rPr>
              <w:t>Данные экспертной группы, тыс. руб.</w:t>
            </w:r>
          </w:p>
        </w:tc>
        <w:tc>
          <w:tcPr>
            <w:tcW w:w="1559" w:type="dxa"/>
            <w:shd w:val="clear" w:color="auto" w:fill="auto"/>
            <w:vAlign w:val="center"/>
          </w:tcPr>
          <w:p w:rsidR="00FD2854" w:rsidRPr="00A84075" w:rsidRDefault="00FD2854" w:rsidP="00552FD4">
            <w:pPr>
              <w:jc w:val="center"/>
              <w:rPr>
                <w:bCs/>
              </w:rPr>
            </w:pPr>
            <w:r w:rsidRPr="00A84075">
              <w:rPr>
                <w:bCs/>
              </w:rPr>
              <w:t>Отклонение, тыс. руб.</w:t>
            </w:r>
          </w:p>
        </w:tc>
        <w:tc>
          <w:tcPr>
            <w:tcW w:w="2800" w:type="dxa"/>
            <w:vMerge/>
            <w:shd w:val="clear" w:color="auto" w:fill="auto"/>
            <w:vAlign w:val="center"/>
          </w:tcPr>
          <w:p w:rsidR="00FD2854" w:rsidRPr="00A84075" w:rsidRDefault="00FD2854" w:rsidP="00552FD4">
            <w:pPr>
              <w:jc w:val="center"/>
              <w:rPr>
                <w:bCs/>
              </w:rPr>
            </w:pPr>
          </w:p>
        </w:tc>
      </w:tr>
      <w:tr w:rsidR="00FD2854" w:rsidRPr="00A84075" w:rsidTr="007D4E21">
        <w:tc>
          <w:tcPr>
            <w:tcW w:w="2696" w:type="dxa"/>
            <w:shd w:val="clear" w:color="auto" w:fill="auto"/>
            <w:vAlign w:val="center"/>
          </w:tcPr>
          <w:p w:rsidR="00FD2854" w:rsidRPr="00A84075" w:rsidRDefault="00FD2854" w:rsidP="00552FD4">
            <w:r w:rsidRPr="00A84075">
              <w:t>Текущие расходы</w:t>
            </w:r>
          </w:p>
        </w:tc>
        <w:tc>
          <w:tcPr>
            <w:tcW w:w="1665" w:type="dxa"/>
            <w:shd w:val="clear" w:color="auto" w:fill="auto"/>
            <w:vAlign w:val="center"/>
          </w:tcPr>
          <w:p w:rsidR="00FD2854" w:rsidRPr="00A84075" w:rsidRDefault="00FD2854" w:rsidP="00552FD4">
            <w:pPr>
              <w:jc w:val="center"/>
            </w:pPr>
            <w:r w:rsidRPr="00A84075">
              <w:t>957,03</w:t>
            </w:r>
          </w:p>
        </w:tc>
        <w:tc>
          <w:tcPr>
            <w:tcW w:w="1701" w:type="dxa"/>
            <w:shd w:val="clear" w:color="auto" w:fill="auto"/>
            <w:vAlign w:val="center"/>
          </w:tcPr>
          <w:p w:rsidR="00FD2854" w:rsidRPr="00A84075" w:rsidRDefault="00FD2854" w:rsidP="00552FD4">
            <w:pPr>
              <w:jc w:val="center"/>
            </w:pPr>
            <w:r w:rsidRPr="00A84075">
              <w:t>717,31</w:t>
            </w:r>
          </w:p>
        </w:tc>
        <w:tc>
          <w:tcPr>
            <w:tcW w:w="1559" w:type="dxa"/>
            <w:shd w:val="clear" w:color="auto" w:fill="auto"/>
            <w:vAlign w:val="center"/>
          </w:tcPr>
          <w:p w:rsidR="00FD2854" w:rsidRPr="00A84075" w:rsidRDefault="00FD2854" w:rsidP="00552FD4">
            <w:pPr>
              <w:jc w:val="center"/>
            </w:pPr>
            <w:r w:rsidRPr="00A84075">
              <w:t>-239,72</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r w:rsidRPr="00A84075">
              <w:t>Операционные расходы</w:t>
            </w:r>
          </w:p>
        </w:tc>
        <w:tc>
          <w:tcPr>
            <w:tcW w:w="1665" w:type="dxa"/>
            <w:shd w:val="clear" w:color="auto" w:fill="auto"/>
            <w:vAlign w:val="center"/>
          </w:tcPr>
          <w:p w:rsidR="00FD2854" w:rsidRPr="00A84075" w:rsidRDefault="00FD2854" w:rsidP="00552FD4">
            <w:pPr>
              <w:jc w:val="center"/>
            </w:pPr>
            <w:r w:rsidRPr="00A84075">
              <w:t>957,03</w:t>
            </w:r>
          </w:p>
        </w:tc>
        <w:tc>
          <w:tcPr>
            <w:tcW w:w="1701" w:type="dxa"/>
            <w:shd w:val="clear" w:color="auto" w:fill="auto"/>
            <w:vAlign w:val="center"/>
          </w:tcPr>
          <w:p w:rsidR="00FD2854" w:rsidRPr="00A84075" w:rsidRDefault="00FD2854" w:rsidP="00552FD4">
            <w:pPr>
              <w:jc w:val="center"/>
            </w:pPr>
            <w:r w:rsidRPr="00A84075">
              <w:t>717,31</w:t>
            </w:r>
          </w:p>
        </w:tc>
        <w:tc>
          <w:tcPr>
            <w:tcW w:w="1559" w:type="dxa"/>
            <w:shd w:val="clear" w:color="auto" w:fill="auto"/>
            <w:vAlign w:val="center"/>
          </w:tcPr>
          <w:p w:rsidR="00FD2854" w:rsidRPr="00A84075" w:rsidRDefault="00FD2854" w:rsidP="00552FD4">
            <w:pPr>
              <w:jc w:val="center"/>
            </w:pPr>
            <w:r w:rsidRPr="00A84075">
              <w:t>-239,72</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rPr>
                <w:bCs/>
              </w:rPr>
            </w:pPr>
            <w:r w:rsidRPr="00A84075">
              <w:rPr>
                <w:bCs/>
              </w:rPr>
              <w:lastRenderedPageBreak/>
              <w:t>Производственные расходы</w:t>
            </w:r>
          </w:p>
        </w:tc>
        <w:tc>
          <w:tcPr>
            <w:tcW w:w="1665" w:type="dxa"/>
            <w:shd w:val="clear" w:color="auto" w:fill="auto"/>
            <w:vAlign w:val="center"/>
          </w:tcPr>
          <w:p w:rsidR="00FD2854" w:rsidRPr="00A84075" w:rsidRDefault="00FD2854" w:rsidP="00552FD4">
            <w:pPr>
              <w:jc w:val="center"/>
            </w:pPr>
            <w:r w:rsidRPr="00A84075">
              <w:t>939,03</w:t>
            </w:r>
          </w:p>
        </w:tc>
        <w:tc>
          <w:tcPr>
            <w:tcW w:w="1701" w:type="dxa"/>
            <w:shd w:val="clear" w:color="auto" w:fill="auto"/>
            <w:vAlign w:val="center"/>
          </w:tcPr>
          <w:p w:rsidR="00FD2854" w:rsidRPr="00A84075" w:rsidRDefault="00FD2854" w:rsidP="00552FD4">
            <w:pPr>
              <w:jc w:val="center"/>
            </w:pPr>
            <w:r w:rsidRPr="00A84075">
              <w:t>717,31</w:t>
            </w:r>
          </w:p>
        </w:tc>
        <w:tc>
          <w:tcPr>
            <w:tcW w:w="1559" w:type="dxa"/>
            <w:shd w:val="clear" w:color="auto" w:fill="auto"/>
            <w:vAlign w:val="center"/>
          </w:tcPr>
          <w:p w:rsidR="00FD2854" w:rsidRPr="00A84075" w:rsidRDefault="00FD2854" w:rsidP="00552FD4">
            <w:pPr>
              <w:jc w:val="center"/>
            </w:pPr>
            <w:r w:rsidRPr="00A84075">
              <w:t>-221,72</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rPr>
                <w:bCs/>
                <w:iCs/>
              </w:rPr>
              <w:t>расходы на приобретение сырья и материалов и их хранение:</w:t>
            </w:r>
          </w:p>
        </w:tc>
        <w:tc>
          <w:tcPr>
            <w:tcW w:w="1665" w:type="dxa"/>
            <w:shd w:val="clear" w:color="auto" w:fill="auto"/>
            <w:vAlign w:val="center"/>
          </w:tcPr>
          <w:p w:rsidR="00FD2854" w:rsidRPr="00A84075" w:rsidRDefault="00FD2854" w:rsidP="00552FD4">
            <w:pPr>
              <w:jc w:val="center"/>
            </w:pPr>
            <w:r w:rsidRPr="00A84075">
              <w:t>99,56</w:t>
            </w:r>
          </w:p>
        </w:tc>
        <w:tc>
          <w:tcPr>
            <w:tcW w:w="1701" w:type="dxa"/>
            <w:shd w:val="clear" w:color="auto" w:fill="auto"/>
            <w:vAlign w:val="center"/>
          </w:tcPr>
          <w:p w:rsidR="00FD2854" w:rsidRPr="00A84075" w:rsidRDefault="00FD2854" w:rsidP="00552FD4">
            <w:pPr>
              <w:jc w:val="center"/>
            </w:pPr>
            <w:r w:rsidRPr="00A84075">
              <w:t>94,96</w:t>
            </w:r>
          </w:p>
        </w:tc>
        <w:tc>
          <w:tcPr>
            <w:tcW w:w="1559" w:type="dxa"/>
            <w:shd w:val="clear" w:color="auto" w:fill="auto"/>
            <w:vAlign w:val="center"/>
          </w:tcPr>
          <w:p w:rsidR="00FD2854" w:rsidRPr="00A84075" w:rsidRDefault="00FD2854" w:rsidP="00552FD4">
            <w:pPr>
              <w:jc w:val="center"/>
            </w:pPr>
            <w:r w:rsidRPr="00A84075">
              <w:t>-4,6</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реагенты</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ГСМ</w:t>
            </w:r>
          </w:p>
        </w:tc>
        <w:tc>
          <w:tcPr>
            <w:tcW w:w="1665" w:type="dxa"/>
            <w:shd w:val="clear" w:color="auto" w:fill="auto"/>
            <w:vAlign w:val="center"/>
          </w:tcPr>
          <w:p w:rsidR="00FD2854" w:rsidRPr="00A84075" w:rsidRDefault="00FD2854" w:rsidP="00552FD4">
            <w:pPr>
              <w:jc w:val="center"/>
            </w:pPr>
            <w:r w:rsidRPr="00A84075">
              <w:t>71,76</w:t>
            </w:r>
          </w:p>
        </w:tc>
        <w:tc>
          <w:tcPr>
            <w:tcW w:w="1701" w:type="dxa"/>
            <w:shd w:val="clear" w:color="auto" w:fill="auto"/>
            <w:vAlign w:val="center"/>
          </w:tcPr>
          <w:p w:rsidR="00FD2854" w:rsidRPr="00A84075" w:rsidRDefault="00FD2854" w:rsidP="00552FD4">
            <w:pPr>
              <w:jc w:val="center"/>
            </w:pPr>
            <w:r w:rsidRPr="00A84075">
              <w:t>68,62</w:t>
            </w:r>
          </w:p>
        </w:tc>
        <w:tc>
          <w:tcPr>
            <w:tcW w:w="1559" w:type="dxa"/>
            <w:shd w:val="clear" w:color="auto" w:fill="auto"/>
            <w:vAlign w:val="center"/>
          </w:tcPr>
          <w:p w:rsidR="00FD2854" w:rsidRPr="00A84075" w:rsidRDefault="00FD2854" w:rsidP="00552FD4">
            <w:pPr>
              <w:jc w:val="center"/>
            </w:pPr>
            <w:r w:rsidRPr="00A84075">
              <w:t>-3,14</w:t>
            </w:r>
          </w:p>
        </w:tc>
        <w:tc>
          <w:tcPr>
            <w:tcW w:w="2800" w:type="dxa"/>
            <w:shd w:val="clear" w:color="auto" w:fill="auto"/>
            <w:vAlign w:val="center"/>
          </w:tcPr>
          <w:p w:rsidR="00FD2854" w:rsidRPr="00A84075" w:rsidRDefault="00FD2854" w:rsidP="00552FD4">
            <w:r w:rsidRPr="00A84075">
              <w:t>На основании плановых показателей 2015 года с учетом ИЦП</w:t>
            </w:r>
          </w:p>
        </w:tc>
      </w:tr>
      <w:tr w:rsidR="00FD2854" w:rsidRPr="00A84075" w:rsidTr="007D4E21">
        <w:tc>
          <w:tcPr>
            <w:tcW w:w="2696" w:type="dxa"/>
            <w:shd w:val="clear" w:color="auto" w:fill="auto"/>
            <w:vAlign w:val="center"/>
          </w:tcPr>
          <w:p w:rsidR="00FD2854" w:rsidRPr="00A84075" w:rsidRDefault="00FD2854" w:rsidP="00552FD4">
            <w:pPr>
              <w:jc w:val="both"/>
            </w:pPr>
            <w:r w:rsidRPr="00A84075">
              <w:t>материалы и малоценные основные средства</w:t>
            </w:r>
          </w:p>
        </w:tc>
        <w:tc>
          <w:tcPr>
            <w:tcW w:w="1665" w:type="dxa"/>
            <w:shd w:val="clear" w:color="auto" w:fill="auto"/>
            <w:vAlign w:val="center"/>
          </w:tcPr>
          <w:p w:rsidR="00FD2854" w:rsidRPr="00A84075" w:rsidRDefault="00FD2854" w:rsidP="00552FD4">
            <w:pPr>
              <w:jc w:val="center"/>
            </w:pPr>
            <w:r w:rsidRPr="00A84075">
              <w:t>27,8</w:t>
            </w:r>
          </w:p>
        </w:tc>
        <w:tc>
          <w:tcPr>
            <w:tcW w:w="1701" w:type="dxa"/>
            <w:shd w:val="clear" w:color="auto" w:fill="auto"/>
            <w:vAlign w:val="center"/>
          </w:tcPr>
          <w:p w:rsidR="00FD2854" w:rsidRPr="00A84075" w:rsidRDefault="00FD2854" w:rsidP="00552FD4">
            <w:pPr>
              <w:jc w:val="center"/>
            </w:pPr>
            <w:r w:rsidRPr="00A84075">
              <w:t>26,34</w:t>
            </w:r>
          </w:p>
        </w:tc>
        <w:tc>
          <w:tcPr>
            <w:tcW w:w="1559" w:type="dxa"/>
            <w:shd w:val="clear" w:color="auto" w:fill="auto"/>
            <w:vAlign w:val="center"/>
          </w:tcPr>
          <w:p w:rsidR="00FD2854" w:rsidRPr="00A84075" w:rsidRDefault="00FD2854" w:rsidP="00552FD4">
            <w:pPr>
              <w:jc w:val="center"/>
            </w:pPr>
            <w:r w:rsidRPr="00A84075">
              <w:t>-1,46</w:t>
            </w:r>
          </w:p>
        </w:tc>
        <w:tc>
          <w:tcPr>
            <w:tcW w:w="2800" w:type="dxa"/>
            <w:shd w:val="clear" w:color="auto" w:fill="auto"/>
            <w:vAlign w:val="center"/>
          </w:tcPr>
          <w:p w:rsidR="00FD2854" w:rsidRPr="00A84075" w:rsidRDefault="00FD2854" w:rsidP="00552FD4">
            <w:r w:rsidRPr="00A84075">
              <w:t>На основании плановых показателей 2015 года с учетом ИЦП</w:t>
            </w:r>
          </w:p>
        </w:tc>
      </w:tr>
      <w:tr w:rsidR="00FD2854" w:rsidRPr="00A84075" w:rsidTr="007D4E21">
        <w:tc>
          <w:tcPr>
            <w:tcW w:w="2696" w:type="dxa"/>
            <w:shd w:val="clear" w:color="auto" w:fill="auto"/>
            <w:vAlign w:val="center"/>
          </w:tcPr>
          <w:p w:rsidR="00FD2854" w:rsidRPr="00A84075" w:rsidRDefault="00FD2854" w:rsidP="00552FD4">
            <w:pPr>
              <w:jc w:val="both"/>
            </w:pPr>
            <w:r w:rsidRPr="00A84075">
              <w:t>Затраты на оплату труда и отчисления на социальные нужды</w:t>
            </w:r>
          </w:p>
        </w:tc>
        <w:tc>
          <w:tcPr>
            <w:tcW w:w="1665" w:type="dxa"/>
            <w:shd w:val="clear" w:color="auto" w:fill="auto"/>
            <w:vAlign w:val="center"/>
          </w:tcPr>
          <w:p w:rsidR="00FD2854" w:rsidRPr="00A84075" w:rsidRDefault="00FD2854" w:rsidP="00552FD4">
            <w:pPr>
              <w:jc w:val="center"/>
            </w:pPr>
            <w:r w:rsidRPr="00A84075">
              <w:t>780,27</w:t>
            </w:r>
          </w:p>
        </w:tc>
        <w:tc>
          <w:tcPr>
            <w:tcW w:w="1701" w:type="dxa"/>
            <w:shd w:val="clear" w:color="auto" w:fill="auto"/>
            <w:vAlign w:val="center"/>
          </w:tcPr>
          <w:p w:rsidR="00FD2854" w:rsidRPr="00A84075" w:rsidRDefault="00FD2854" w:rsidP="00552FD4">
            <w:pPr>
              <w:jc w:val="center"/>
            </w:pPr>
            <w:r w:rsidRPr="00A84075">
              <w:t>565,25</w:t>
            </w:r>
          </w:p>
        </w:tc>
        <w:tc>
          <w:tcPr>
            <w:tcW w:w="1559" w:type="dxa"/>
            <w:shd w:val="clear" w:color="auto" w:fill="auto"/>
            <w:vAlign w:val="center"/>
          </w:tcPr>
          <w:p w:rsidR="00FD2854" w:rsidRPr="00A84075" w:rsidRDefault="00FD2854" w:rsidP="00552FD4">
            <w:pPr>
              <w:jc w:val="center"/>
            </w:pPr>
            <w:r w:rsidRPr="00A84075">
              <w:t>-215,02</w:t>
            </w:r>
          </w:p>
        </w:tc>
        <w:tc>
          <w:tcPr>
            <w:tcW w:w="2800" w:type="dxa"/>
            <w:shd w:val="clear" w:color="auto" w:fill="auto"/>
            <w:vAlign w:val="center"/>
          </w:tcPr>
          <w:p w:rsidR="00FD2854" w:rsidRPr="00A84075" w:rsidRDefault="00FD2854" w:rsidP="00552FD4">
            <w:r w:rsidRPr="00A84075">
              <w:t>С учетом поэтапного доведения до уровня отраслевого тарифного соглашения и уровня средней заработной платы по региону, сложившейся по отрасли за 2015 год</w:t>
            </w:r>
          </w:p>
        </w:tc>
      </w:tr>
      <w:tr w:rsidR="00FD2854" w:rsidRPr="00A84075" w:rsidTr="007D4E21">
        <w:tc>
          <w:tcPr>
            <w:tcW w:w="2696" w:type="dxa"/>
            <w:shd w:val="clear" w:color="auto" w:fill="auto"/>
            <w:vAlign w:val="center"/>
          </w:tcPr>
          <w:p w:rsidR="00FD2854" w:rsidRPr="00A84075" w:rsidRDefault="00FD2854" w:rsidP="00552FD4">
            <w:pPr>
              <w:jc w:val="both"/>
            </w:pPr>
            <w:r w:rsidRPr="00A84075">
              <w:t>Общехозяйственные расходы</w:t>
            </w:r>
          </w:p>
        </w:tc>
        <w:tc>
          <w:tcPr>
            <w:tcW w:w="1665" w:type="dxa"/>
            <w:shd w:val="clear" w:color="auto" w:fill="auto"/>
            <w:vAlign w:val="center"/>
          </w:tcPr>
          <w:p w:rsidR="00FD2854" w:rsidRPr="00A84075" w:rsidRDefault="00FD2854" w:rsidP="00552FD4">
            <w:pPr>
              <w:jc w:val="center"/>
            </w:pPr>
            <w:r w:rsidRPr="00A84075">
              <w:t>59,2</w:t>
            </w:r>
          </w:p>
        </w:tc>
        <w:tc>
          <w:tcPr>
            <w:tcW w:w="1701" w:type="dxa"/>
            <w:shd w:val="clear" w:color="auto" w:fill="auto"/>
            <w:vAlign w:val="center"/>
          </w:tcPr>
          <w:p w:rsidR="00FD2854" w:rsidRPr="00A84075" w:rsidRDefault="00FD2854" w:rsidP="00552FD4">
            <w:pPr>
              <w:jc w:val="center"/>
            </w:pPr>
            <w:r w:rsidRPr="00A84075">
              <w:t>57,1</w:t>
            </w:r>
          </w:p>
        </w:tc>
        <w:tc>
          <w:tcPr>
            <w:tcW w:w="1559" w:type="dxa"/>
            <w:shd w:val="clear" w:color="auto" w:fill="auto"/>
            <w:vAlign w:val="center"/>
          </w:tcPr>
          <w:p w:rsidR="00FD2854" w:rsidRPr="00A84075" w:rsidRDefault="00FD2854" w:rsidP="00552FD4">
            <w:pPr>
              <w:jc w:val="center"/>
            </w:pPr>
            <w:r w:rsidRPr="00A84075">
              <w:t>-2,1</w:t>
            </w:r>
          </w:p>
        </w:tc>
        <w:tc>
          <w:tcPr>
            <w:tcW w:w="2800" w:type="dxa"/>
            <w:shd w:val="clear" w:color="auto" w:fill="auto"/>
            <w:vAlign w:val="center"/>
          </w:tcPr>
          <w:p w:rsidR="00FD2854" w:rsidRPr="00A84075" w:rsidRDefault="00FD2854" w:rsidP="00552FD4">
            <w:r w:rsidRPr="00A84075">
              <w:t>На основании плановых показателей 2015 года с учетом ИЦП</w:t>
            </w:r>
          </w:p>
        </w:tc>
      </w:tr>
      <w:tr w:rsidR="00FD2854" w:rsidRPr="00A84075" w:rsidTr="007D4E21">
        <w:tc>
          <w:tcPr>
            <w:tcW w:w="2696" w:type="dxa"/>
            <w:shd w:val="clear" w:color="auto" w:fill="auto"/>
            <w:vAlign w:val="center"/>
          </w:tcPr>
          <w:p w:rsidR="00FD2854" w:rsidRPr="00A84075" w:rsidRDefault="00FD2854" w:rsidP="00552FD4">
            <w:pPr>
              <w:jc w:val="both"/>
            </w:pPr>
            <w:r w:rsidRPr="00A84075">
              <w:t>Прочие производственные расходы</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Расходы на текущий ремонт</w:t>
            </w:r>
          </w:p>
        </w:tc>
        <w:tc>
          <w:tcPr>
            <w:tcW w:w="1665" w:type="dxa"/>
            <w:shd w:val="clear" w:color="auto" w:fill="auto"/>
            <w:vAlign w:val="center"/>
          </w:tcPr>
          <w:p w:rsidR="00FD2854" w:rsidRPr="00A84075" w:rsidRDefault="00FD2854" w:rsidP="00552FD4">
            <w:pPr>
              <w:jc w:val="center"/>
            </w:pPr>
            <w:r w:rsidRPr="00A84075">
              <w:t>18</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-18</w:t>
            </w:r>
          </w:p>
        </w:tc>
        <w:tc>
          <w:tcPr>
            <w:tcW w:w="2800" w:type="dxa"/>
            <w:shd w:val="clear" w:color="auto" w:fill="auto"/>
            <w:vAlign w:val="center"/>
          </w:tcPr>
          <w:p w:rsidR="00FD2854" w:rsidRPr="00A84075" w:rsidRDefault="00FD2854" w:rsidP="00552FD4">
            <w:r w:rsidRPr="00A84075">
              <w:t>Не обоснованы документально</w:t>
            </w:r>
          </w:p>
        </w:tc>
      </w:tr>
      <w:tr w:rsidR="00FD2854" w:rsidRPr="00A84075" w:rsidTr="007D4E21">
        <w:tc>
          <w:tcPr>
            <w:tcW w:w="2696" w:type="dxa"/>
            <w:shd w:val="clear" w:color="auto" w:fill="auto"/>
            <w:vAlign w:val="center"/>
          </w:tcPr>
          <w:p w:rsidR="00FD2854" w:rsidRPr="00A84075" w:rsidRDefault="00FD2854" w:rsidP="00552FD4">
            <w:pPr>
              <w:jc w:val="both"/>
            </w:pPr>
            <w:r w:rsidRPr="00A84075">
              <w:t>Расходы на капитальный ремонт</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rPr>
                <w:bCs/>
              </w:rPr>
            </w:pPr>
            <w:r w:rsidRPr="00A84075">
              <w:rPr>
                <w:bCs/>
              </w:rPr>
              <w:t>Расходы на электрическую энергию</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rPr>
                <w:bCs/>
              </w:rPr>
            </w:pPr>
            <w:r w:rsidRPr="00A84075">
              <w:rPr>
                <w:bCs/>
              </w:rPr>
              <w:t>Неподконтрольные расходы</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r w:rsidRPr="00A84075">
              <w:rPr>
                <w:bCs/>
              </w:rPr>
              <w:t>Расходы на оплату товаров (услуг, работ), приобретаемых у других организаций:</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расходы на тепловую энергию</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расходы на покупку воды</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услуги по транспортировке холодной воды</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lastRenderedPageBreak/>
              <w:t>услуги по водоотведению и очистке сточных вод</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услуги по транспортировке сточных вод</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Налоги и сборы:</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Налог на прибыль</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Налог на имущество организаций</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Земельный налог и арендная плата за землю</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Водный налог</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Плата за пользование водным объектом</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Транспортный налог</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Плата за негативное воздействие на окружающую среду</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Прочие налоги и сборы</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pPr>
            <w:r w:rsidRPr="00A84075">
              <w:t>Аренда (концессионная плата)</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rPr>
                <w:bCs/>
              </w:rPr>
            </w:pPr>
            <w:r w:rsidRPr="00A84075">
              <w:rPr>
                <w:bCs/>
              </w:rPr>
              <w:t>Экономия расходов</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rPr>
                <w:bCs/>
              </w:rPr>
            </w:pPr>
            <w:r w:rsidRPr="00A84075">
              <w:rPr>
                <w:bCs/>
              </w:rPr>
              <w:t>Амортизация</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rPr>
                <w:bCs/>
              </w:rPr>
            </w:pPr>
            <w:r w:rsidRPr="00A84075">
              <w:rPr>
                <w:bCs/>
              </w:rPr>
              <w:t>Всего расходов</w:t>
            </w:r>
          </w:p>
        </w:tc>
        <w:tc>
          <w:tcPr>
            <w:tcW w:w="1665" w:type="dxa"/>
            <w:shd w:val="clear" w:color="auto" w:fill="auto"/>
            <w:vAlign w:val="center"/>
          </w:tcPr>
          <w:p w:rsidR="00FD2854" w:rsidRPr="00A84075" w:rsidRDefault="00FD2854" w:rsidP="00552FD4">
            <w:pPr>
              <w:jc w:val="center"/>
            </w:pPr>
            <w:r w:rsidRPr="00A84075">
              <w:t>957,03</w:t>
            </w:r>
          </w:p>
        </w:tc>
        <w:tc>
          <w:tcPr>
            <w:tcW w:w="1701" w:type="dxa"/>
            <w:shd w:val="clear" w:color="auto" w:fill="auto"/>
            <w:vAlign w:val="center"/>
          </w:tcPr>
          <w:p w:rsidR="00FD2854" w:rsidRPr="00A84075" w:rsidRDefault="00FD2854" w:rsidP="00552FD4">
            <w:pPr>
              <w:jc w:val="center"/>
            </w:pPr>
            <w:r w:rsidRPr="00A84075">
              <w:t>717,31</w:t>
            </w:r>
          </w:p>
        </w:tc>
        <w:tc>
          <w:tcPr>
            <w:tcW w:w="1559" w:type="dxa"/>
            <w:shd w:val="clear" w:color="auto" w:fill="auto"/>
            <w:vAlign w:val="center"/>
          </w:tcPr>
          <w:p w:rsidR="00FD2854" w:rsidRPr="00A84075" w:rsidRDefault="00FD2854" w:rsidP="00552FD4">
            <w:pPr>
              <w:jc w:val="center"/>
            </w:pPr>
            <w:r w:rsidRPr="00A84075">
              <w:t>-239,72</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rPr>
                <w:bCs/>
              </w:rPr>
            </w:pPr>
            <w:r w:rsidRPr="00A84075">
              <w:rPr>
                <w:bCs/>
              </w:rPr>
              <w:t>Нормативная прибыль</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jc w:val="both"/>
              <w:rPr>
                <w:bCs/>
              </w:rPr>
            </w:pPr>
            <w:r w:rsidRPr="00A84075">
              <w:rPr>
                <w:bCs/>
              </w:rPr>
              <w:t>Расчетная предпринимательская прибыль гарантирующей организации</w:t>
            </w:r>
          </w:p>
        </w:tc>
        <w:tc>
          <w:tcPr>
            <w:tcW w:w="1665" w:type="dxa"/>
            <w:shd w:val="clear" w:color="auto" w:fill="auto"/>
            <w:vAlign w:val="center"/>
          </w:tcPr>
          <w:p w:rsidR="00FD2854" w:rsidRPr="00A84075" w:rsidRDefault="00FD2854" w:rsidP="00552FD4">
            <w:pPr>
              <w:jc w:val="center"/>
            </w:pPr>
            <w:r w:rsidRPr="00A84075">
              <w:t>-</w:t>
            </w:r>
          </w:p>
        </w:tc>
        <w:tc>
          <w:tcPr>
            <w:tcW w:w="1701"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2800" w:type="dxa"/>
            <w:shd w:val="clear" w:color="auto" w:fill="auto"/>
            <w:vAlign w:val="center"/>
          </w:tcPr>
          <w:p w:rsidR="00FD2854" w:rsidRPr="00A84075" w:rsidRDefault="00FD2854" w:rsidP="00552FD4"/>
        </w:tc>
      </w:tr>
      <w:tr w:rsidR="00FD2854" w:rsidRPr="00A84075" w:rsidTr="007D4E21">
        <w:tc>
          <w:tcPr>
            <w:tcW w:w="2696" w:type="dxa"/>
            <w:shd w:val="clear" w:color="auto" w:fill="auto"/>
            <w:vAlign w:val="center"/>
          </w:tcPr>
          <w:p w:rsidR="00FD2854" w:rsidRPr="00A84075" w:rsidRDefault="00FD2854" w:rsidP="00552FD4">
            <w:pPr>
              <w:rPr>
                <w:bCs/>
              </w:rPr>
            </w:pPr>
            <w:r w:rsidRPr="00A84075">
              <w:rPr>
                <w:bCs/>
              </w:rPr>
              <w:t>Необходимая валовая выручка</w:t>
            </w:r>
          </w:p>
        </w:tc>
        <w:tc>
          <w:tcPr>
            <w:tcW w:w="1665" w:type="dxa"/>
            <w:shd w:val="clear" w:color="auto" w:fill="auto"/>
            <w:vAlign w:val="center"/>
          </w:tcPr>
          <w:p w:rsidR="00FD2854" w:rsidRPr="00A84075" w:rsidRDefault="00FD2854" w:rsidP="00552FD4">
            <w:pPr>
              <w:jc w:val="center"/>
            </w:pPr>
            <w:r w:rsidRPr="00A84075">
              <w:t>957,03</w:t>
            </w:r>
          </w:p>
        </w:tc>
        <w:tc>
          <w:tcPr>
            <w:tcW w:w="1701" w:type="dxa"/>
            <w:shd w:val="clear" w:color="auto" w:fill="auto"/>
            <w:vAlign w:val="center"/>
          </w:tcPr>
          <w:p w:rsidR="00FD2854" w:rsidRPr="00A84075" w:rsidRDefault="00FD2854" w:rsidP="00552FD4">
            <w:pPr>
              <w:jc w:val="center"/>
            </w:pPr>
            <w:r w:rsidRPr="00A84075">
              <w:t>717,31</w:t>
            </w:r>
          </w:p>
        </w:tc>
        <w:tc>
          <w:tcPr>
            <w:tcW w:w="1559" w:type="dxa"/>
            <w:shd w:val="clear" w:color="auto" w:fill="auto"/>
            <w:vAlign w:val="center"/>
          </w:tcPr>
          <w:p w:rsidR="00FD2854" w:rsidRPr="00A84075" w:rsidRDefault="00FD2854" w:rsidP="00552FD4">
            <w:pPr>
              <w:jc w:val="center"/>
            </w:pPr>
            <w:r w:rsidRPr="00A84075">
              <w:t>-239,72</w:t>
            </w:r>
          </w:p>
        </w:tc>
        <w:tc>
          <w:tcPr>
            <w:tcW w:w="2800" w:type="dxa"/>
            <w:shd w:val="clear" w:color="auto" w:fill="auto"/>
            <w:vAlign w:val="center"/>
          </w:tcPr>
          <w:p w:rsidR="00FD2854" w:rsidRPr="00A84075" w:rsidRDefault="00FD2854" w:rsidP="00552FD4"/>
        </w:tc>
      </w:tr>
    </w:tbl>
    <w:p w:rsidR="00FD2854" w:rsidRPr="00A84075" w:rsidRDefault="00FD2854" w:rsidP="00FD2854">
      <w:pPr>
        <w:autoSpaceDE w:val="0"/>
        <w:autoSpaceDN w:val="0"/>
        <w:adjustRightInd w:val="0"/>
        <w:ind w:firstLine="540"/>
        <w:jc w:val="both"/>
      </w:pPr>
      <w:r w:rsidRPr="00A84075">
        <w:t>5. Долгосрочные параметры регулирования (при методе индексации).</w:t>
      </w:r>
    </w:p>
    <w:p w:rsidR="00FD2854" w:rsidRPr="00A84075" w:rsidRDefault="00FD2854" w:rsidP="00FD2854">
      <w:pPr>
        <w:keepNext/>
        <w:autoSpaceDE w:val="0"/>
        <w:autoSpaceDN w:val="0"/>
        <w:adjustRightInd w:val="0"/>
        <w:ind w:firstLine="539"/>
        <w:jc w:val="right"/>
      </w:pPr>
      <w:r w:rsidRPr="00A84075">
        <w:t>Таблица 7</w:t>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57"/>
        <w:gridCol w:w="1559"/>
        <w:gridCol w:w="1559"/>
        <w:gridCol w:w="1418"/>
        <w:gridCol w:w="1559"/>
        <w:gridCol w:w="1430"/>
      </w:tblGrid>
      <w:tr w:rsidR="00FD2854" w:rsidRPr="00A84075" w:rsidTr="00552FD4">
        <w:trPr>
          <w:cantSplit/>
          <w:trHeight w:val="657"/>
          <w:tblHeader/>
          <w:jc w:val="center"/>
        </w:trPr>
        <w:tc>
          <w:tcPr>
            <w:tcW w:w="1951" w:type="dxa"/>
            <w:vMerge w:val="restart"/>
            <w:vAlign w:val="center"/>
          </w:tcPr>
          <w:p w:rsidR="00FD2854" w:rsidRPr="00A84075" w:rsidRDefault="00FD2854" w:rsidP="00552FD4">
            <w:pPr>
              <w:jc w:val="center"/>
            </w:pPr>
            <w:r w:rsidRPr="00A84075">
              <w:t>Вид товара (услуги)</w:t>
            </w:r>
          </w:p>
        </w:tc>
        <w:tc>
          <w:tcPr>
            <w:tcW w:w="757" w:type="dxa"/>
            <w:vMerge w:val="restart"/>
            <w:shd w:val="clear" w:color="auto" w:fill="auto"/>
            <w:vAlign w:val="center"/>
          </w:tcPr>
          <w:p w:rsidR="00FD2854" w:rsidRPr="00A84075" w:rsidRDefault="00FD2854" w:rsidP="00552FD4">
            <w:pPr>
              <w:jc w:val="center"/>
            </w:pPr>
            <w:r w:rsidRPr="00A84075">
              <w:t>Год</w:t>
            </w:r>
          </w:p>
        </w:tc>
        <w:tc>
          <w:tcPr>
            <w:tcW w:w="1559" w:type="dxa"/>
            <w:vMerge w:val="restart"/>
            <w:shd w:val="clear" w:color="auto" w:fill="auto"/>
            <w:vAlign w:val="center"/>
          </w:tcPr>
          <w:p w:rsidR="00FD2854" w:rsidRPr="00A84075" w:rsidRDefault="00FD2854" w:rsidP="00552FD4">
            <w:pPr>
              <w:jc w:val="center"/>
            </w:pPr>
            <w:r w:rsidRPr="00A84075">
              <w:t>Базовый уровень операционных расходов</w:t>
            </w:r>
          </w:p>
        </w:tc>
        <w:tc>
          <w:tcPr>
            <w:tcW w:w="1559" w:type="dxa"/>
            <w:vMerge w:val="restart"/>
            <w:shd w:val="clear" w:color="auto" w:fill="auto"/>
            <w:vAlign w:val="center"/>
          </w:tcPr>
          <w:p w:rsidR="00FD2854" w:rsidRPr="00A84075" w:rsidRDefault="00FD2854" w:rsidP="00552FD4">
            <w:pPr>
              <w:jc w:val="center"/>
            </w:pPr>
            <w:r w:rsidRPr="00A84075">
              <w:t>Индекс эффективности операционных расходов</w:t>
            </w:r>
          </w:p>
        </w:tc>
        <w:tc>
          <w:tcPr>
            <w:tcW w:w="1418" w:type="dxa"/>
            <w:vMerge w:val="restart"/>
            <w:shd w:val="clear" w:color="auto" w:fill="auto"/>
            <w:vAlign w:val="center"/>
          </w:tcPr>
          <w:p w:rsidR="00FD2854" w:rsidRPr="00A84075" w:rsidRDefault="00FD2854" w:rsidP="00552FD4">
            <w:pPr>
              <w:jc w:val="center"/>
              <w:rPr>
                <w:lang w:val="en-US"/>
              </w:rPr>
            </w:pPr>
            <w:r w:rsidRPr="00A84075">
              <w:t xml:space="preserve">Нормативный уровень прибыли </w:t>
            </w:r>
            <w:r w:rsidRPr="00A84075">
              <w:rPr>
                <w:lang w:val="en-US"/>
              </w:rPr>
              <w:t>&lt;1&gt;</w:t>
            </w:r>
          </w:p>
          <w:p w:rsidR="00FD2854" w:rsidRPr="00A84075" w:rsidRDefault="00FD2854" w:rsidP="00552FD4">
            <w:pPr>
              <w:jc w:val="center"/>
              <w:rPr>
                <w:lang w:val="en-US"/>
              </w:rPr>
            </w:pPr>
          </w:p>
        </w:tc>
        <w:tc>
          <w:tcPr>
            <w:tcW w:w="2989" w:type="dxa"/>
            <w:gridSpan w:val="2"/>
            <w:shd w:val="clear" w:color="auto" w:fill="auto"/>
            <w:vAlign w:val="center"/>
          </w:tcPr>
          <w:p w:rsidR="00FD2854" w:rsidRPr="00A84075" w:rsidRDefault="00FD2854" w:rsidP="00552FD4">
            <w:pPr>
              <w:jc w:val="center"/>
            </w:pPr>
            <w:r w:rsidRPr="00A84075">
              <w:t>Показатели энергосбережения и энергетической эффективности</w:t>
            </w:r>
          </w:p>
        </w:tc>
      </w:tr>
      <w:tr w:rsidR="00FD2854" w:rsidRPr="00A84075" w:rsidTr="00552FD4">
        <w:trPr>
          <w:cantSplit/>
          <w:trHeight w:val="269"/>
          <w:tblHeader/>
          <w:jc w:val="center"/>
        </w:trPr>
        <w:tc>
          <w:tcPr>
            <w:tcW w:w="1951" w:type="dxa"/>
            <w:vMerge/>
          </w:tcPr>
          <w:p w:rsidR="00FD2854" w:rsidRPr="00A84075" w:rsidRDefault="00FD2854" w:rsidP="00552FD4">
            <w:pPr>
              <w:jc w:val="center"/>
            </w:pPr>
          </w:p>
        </w:tc>
        <w:tc>
          <w:tcPr>
            <w:tcW w:w="757" w:type="dxa"/>
            <w:vMerge/>
            <w:shd w:val="clear" w:color="auto" w:fill="auto"/>
            <w:vAlign w:val="center"/>
          </w:tcPr>
          <w:p w:rsidR="00FD2854" w:rsidRPr="00A84075" w:rsidRDefault="00FD2854" w:rsidP="00552FD4">
            <w:pPr>
              <w:jc w:val="center"/>
            </w:pPr>
          </w:p>
        </w:tc>
        <w:tc>
          <w:tcPr>
            <w:tcW w:w="1559" w:type="dxa"/>
            <w:vMerge/>
            <w:shd w:val="clear" w:color="auto" w:fill="auto"/>
            <w:vAlign w:val="center"/>
          </w:tcPr>
          <w:p w:rsidR="00FD2854" w:rsidRPr="00A84075" w:rsidRDefault="00FD2854" w:rsidP="00552FD4">
            <w:pPr>
              <w:jc w:val="center"/>
            </w:pPr>
          </w:p>
        </w:tc>
        <w:tc>
          <w:tcPr>
            <w:tcW w:w="1559" w:type="dxa"/>
            <w:vMerge/>
            <w:shd w:val="clear" w:color="auto" w:fill="auto"/>
            <w:vAlign w:val="center"/>
          </w:tcPr>
          <w:p w:rsidR="00FD2854" w:rsidRPr="00A84075" w:rsidRDefault="00FD2854" w:rsidP="00552FD4">
            <w:pPr>
              <w:jc w:val="center"/>
            </w:pPr>
          </w:p>
        </w:tc>
        <w:tc>
          <w:tcPr>
            <w:tcW w:w="1418" w:type="dxa"/>
            <w:vMerge/>
            <w:shd w:val="clear" w:color="auto" w:fill="auto"/>
            <w:vAlign w:val="center"/>
          </w:tcPr>
          <w:p w:rsidR="00FD2854" w:rsidRPr="00A84075" w:rsidRDefault="00FD2854" w:rsidP="00552FD4">
            <w:pPr>
              <w:jc w:val="center"/>
            </w:pPr>
          </w:p>
        </w:tc>
        <w:tc>
          <w:tcPr>
            <w:tcW w:w="1559" w:type="dxa"/>
            <w:shd w:val="clear" w:color="auto" w:fill="auto"/>
            <w:vAlign w:val="center"/>
          </w:tcPr>
          <w:p w:rsidR="00FD2854" w:rsidRPr="00A84075" w:rsidRDefault="00FD2854" w:rsidP="00552FD4">
            <w:pPr>
              <w:jc w:val="center"/>
            </w:pPr>
            <w:r w:rsidRPr="00A84075">
              <w:t>Уровень потерь воды</w:t>
            </w:r>
          </w:p>
        </w:tc>
        <w:tc>
          <w:tcPr>
            <w:tcW w:w="1430" w:type="dxa"/>
            <w:shd w:val="clear" w:color="auto" w:fill="auto"/>
            <w:vAlign w:val="center"/>
          </w:tcPr>
          <w:p w:rsidR="00FD2854" w:rsidRPr="00A84075" w:rsidRDefault="00FD2854" w:rsidP="00552FD4">
            <w:pPr>
              <w:jc w:val="center"/>
            </w:pPr>
            <w:r w:rsidRPr="00A84075">
              <w:t>Удельный расход электрической энергии</w:t>
            </w:r>
          </w:p>
        </w:tc>
      </w:tr>
      <w:tr w:rsidR="00FD2854" w:rsidRPr="00A84075" w:rsidTr="00552FD4">
        <w:trPr>
          <w:cantSplit/>
          <w:trHeight w:val="69"/>
          <w:tblHeader/>
          <w:jc w:val="center"/>
        </w:trPr>
        <w:tc>
          <w:tcPr>
            <w:tcW w:w="1951" w:type="dxa"/>
            <w:vMerge/>
          </w:tcPr>
          <w:p w:rsidR="00FD2854" w:rsidRPr="00A84075" w:rsidRDefault="00FD2854" w:rsidP="00552FD4">
            <w:pPr>
              <w:autoSpaceDE w:val="0"/>
              <w:autoSpaceDN w:val="0"/>
              <w:adjustRightInd w:val="0"/>
              <w:jc w:val="center"/>
            </w:pPr>
          </w:p>
        </w:tc>
        <w:tc>
          <w:tcPr>
            <w:tcW w:w="757" w:type="dxa"/>
            <w:vMerge/>
            <w:shd w:val="clear" w:color="auto" w:fill="auto"/>
          </w:tcPr>
          <w:p w:rsidR="00FD2854" w:rsidRPr="00A84075" w:rsidRDefault="00FD2854" w:rsidP="00552FD4">
            <w:pPr>
              <w:autoSpaceDE w:val="0"/>
              <w:autoSpaceDN w:val="0"/>
              <w:adjustRightInd w:val="0"/>
              <w:jc w:val="center"/>
            </w:pPr>
          </w:p>
        </w:tc>
        <w:tc>
          <w:tcPr>
            <w:tcW w:w="1559" w:type="dxa"/>
            <w:shd w:val="clear" w:color="auto" w:fill="auto"/>
            <w:vAlign w:val="center"/>
          </w:tcPr>
          <w:p w:rsidR="00FD2854" w:rsidRPr="00A84075" w:rsidRDefault="00FD2854" w:rsidP="00552FD4">
            <w:pPr>
              <w:autoSpaceDE w:val="0"/>
              <w:autoSpaceDN w:val="0"/>
              <w:adjustRightInd w:val="0"/>
              <w:jc w:val="center"/>
            </w:pPr>
            <w:r w:rsidRPr="00A84075">
              <w:t>тыс. руб.</w:t>
            </w:r>
          </w:p>
        </w:tc>
        <w:tc>
          <w:tcPr>
            <w:tcW w:w="1559" w:type="dxa"/>
            <w:shd w:val="clear" w:color="auto" w:fill="auto"/>
            <w:vAlign w:val="center"/>
          </w:tcPr>
          <w:p w:rsidR="00FD2854" w:rsidRPr="00A84075" w:rsidRDefault="00FD2854" w:rsidP="00552FD4">
            <w:pPr>
              <w:autoSpaceDE w:val="0"/>
              <w:autoSpaceDN w:val="0"/>
              <w:adjustRightInd w:val="0"/>
              <w:jc w:val="center"/>
            </w:pPr>
            <w:r w:rsidRPr="00A84075">
              <w:t>%</w:t>
            </w:r>
          </w:p>
        </w:tc>
        <w:tc>
          <w:tcPr>
            <w:tcW w:w="1418" w:type="dxa"/>
            <w:shd w:val="clear" w:color="auto" w:fill="auto"/>
            <w:vAlign w:val="center"/>
          </w:tcPr>
          <w:p w:rsidR="00FD2854" w:rsidRPr="00A84075" w:rsidRDefault="00FD2854" w:rsidP="00552FD4">
            <w:pPr>
              <w:autoSpaceDE w:val="0"/>
              <w:autoSpaceDN w:val="0"/>
              <w:adjustRightInd w:val="0"/>
              <w:jc w:val="center"/>
            </w:pPr>
            <w:r w:rsidRPr="00A84075">
              <w:t>%</w:t>
            </w:r>
          </w:p>
        </w:tc>
        <w:tc>
          <w:tcPr>
            <w:tcW w:w="1559" w:type="dxa"/>
            <w:shd w:val="clear" w:color="auto" w:fill="auto"/>
            <w:vAlign w:val="center"/>
          </w:tcPr>
          <w:p w:rsidR="00FD2854" w:rsidRPr="00A84075" w:rsidRDefault="00FD2854" w:rsidP="00552FD4">
            <w:pPr>
              <w:autoSpaceDE w:val="0"/>
              <w:autoSpaceDN w:val="0"/>
              <w:adjustRightInd w:val="0"/>
              <w:jc w:val="center"/>
            </w:pPr>
            <w:r w:rsidRPr="00A84075">
              <w:t>%</w:t>
            </w:r>
          </w:p>
        </w:tc>
        <w:tc>
          <w:tcPr>
            <w:tcW w:w="1430" w:type="dxa"/>
            <w:shd w:val="clear" w:color="auto" w:fill="auto"/>
            <w:vAlign w:val="center"/>
          </w:tcPr>
          <w:p w:rsidR="00FD2854" w:rsidRPr="00A84075" w:rsidRDefault="00FD2854" w:rsidP="00552FD4">
            <w:pPr>
              <w:autoSpaceDE w:val="0"/>
              <w:autoSpaceDN w:val="0"/>
              <w:adjustRightInd w:val="0"/>
              <w:jc w:val="center"/>
            </w:pPr>
            <w:r w:rsidRPr="00A84075">
              <w:t>кВт*</w:t>
            </w:r>
            <w:proofErr w:type="gramStart"/>
            <w:r w:rsidRPr="00A84075">
              <w:t>ч</w:t>
            </w:r>
            <w:proofErr w:type="gramEnd"/>
            <w:r w:rsidRPr="00A84075">
              <w:t>/ м</w:t>
            </w:r>
            <w:r w:rsidRPr="00A84075">
              <w:rPr>
                <w:vertAlign w:val="superscript"/>
              </w:rPr>
              <w:t>3</w:t>
            </w:r>
          </w:p>
        </w:tc>
      </w:tr>
      <w:tr w:rsidR="00FD2854" w:rsidRPr="00A84075" w:rsidTr="00552FD4">
        <w:trPr>
          <w:trHeight w:val="96"/>
          <w:jc w:val="center"/>
        </w:trPr>
        <w:tc>
          <w:tcPr>
            <w:tcW w:w="1951" w:type="dxa"/>
            <w:vMerge w:val="restart"/>
            <w:vAlign w:val="center"/>
          </w:tcPr>
          <w:p w:rsidR="00FD2854" w:rsidRPr="00A84075" w:rsidRDefault="00FD2854" w:rsidP="00552FD4">
            <w:pPr>
              <w:autoSpaceDE w:val="0"/>
              <w:autoSpaceDN w:val="0"/>
              <w:adjustRightInd w:val="0"/>
              <w:jc w:val="center"/>
            </w:pPr>
            <w:r w:rsidRPr="00A84075">
              <w:lastRenderedPageBreak/>
              <w:t>Питьевая вода (питьевое водоснабжение)</w:t>
            </w: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2016</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9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2017</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33"/>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2018</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96"/>
          <w:jc w:val="center"/>
        </w:trPr>
        <w:tc>
          <w:tcPr>
            <w:tcW w:w="1951" w:type="dxa"/>
            <w:vMerge w:val="restart"/>
            <w:vAlign w:val="center"/>
          </w:tcPr>
          <w:p w:rsidR="00FD2854" w:rsidRPr="00A84075" w:rsidRDefault="00FD2854" w:rsidP="00552FD4">
            <w:pPr>
              <w:autoSpaceDE w:val="0"/>
              <w:autoSpaceDN w:val="0"/>
              <w:adjustRightInd w:val="0"/>
              <w:jc w:val="center"/>
            </w:pPr>
            <w:r w:rsidRPr="00A84075">
              <w:t>техническая вода</w:t>
            </w: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2016</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9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2017</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9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2018</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96"/>
          <w:jc w:val="center"/>
        </w:trPr>
        <w:tc>
          <w:tcPr>
            <w:tcW w:w="1951" w:type="dxa"/>
            <w:vMerge w:val="restart"/>
            <w:vAlign w:val="center"/>
          </w:tcPr>
          <w:p w:rsidR="00FD2854" w:rsidRPr="00A84075" w:rsidRDefault="00FD2854" w:rsidP="00552FD4">
            <w:pPr>
              <w:autoSpaceDE w:val="0"/>
              <w:autoSpaceDN w:val="0"/>
              <w:adjustRightInd w:val="0"/>
              <w:jc w:val="center"/>
            </w:pPr>
            <w:r w:rsidRPr="00A84075">
              <w:t>транспортировка воды</w:t>
            </w: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2016</w:t>
            </w:r>
          </w:p>
        </w:tc>
        <w:tc>
          <w:tcPr>
            <w:tcW w:w="1559" w:type="dxa"/>
            <w:shd w:val="clear" w:color="auto" w:fill="auto"/>
            <w:vAlign w:val="center"/>
          </w:tcPr>
          <w:p w:rsidR="00FD2854" w:rsidRPr="00A84075" w:rsidRDefault="00FD2854" w:rsidP="00552FD4">
            <w:pPr>
              <w:jc w:val="center"/>
            </w:pPr>
            <w:r w:rsidRPr="00A84075">
              <w:t>717,31</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9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2017</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1</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1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2018</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1</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16"/>
          <w:jc w:val="center"/>
        </w:trPr>
        <w:tc>
          <w:tcPr>
            <w:tcW w:w="1951" w:type="dxa"/>
            <w:vMerge w:val="restart"/>
            <w:vAlign w:val="center"/>
          </w:tcPr>
          <w:p w:rsidR="00FD2854" w:rsidRPr="00A84075" w:rsidRDefault="00FD2854" w:rsidP="00552FD4">
            <w:pPr>
              <w:autoSpaceDE w:val="0"/>
              <w:autoSpaceDN w:val="0"/>
              <w:adjustRightInd w:val="0"/>
              <w:jc w:val="center"/>
            </w:pPr>
            <w:r w:rsidRPr="00A84075">
              <w:t>водоотведение</w:t>
            </w: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2016</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1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2017</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1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2018</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16"/>
          <w:jc w:val="center"/>
        </w:trPr>
        <w:tc>
          <w:tcPr>
            <w:tcW w:w="1951" w:type="dxa"/>
            <w:vMerge w:val="restart"/>
            <w:vAlign w:val="center"/>
          </w:tcPr>
          <w:p w:rsidR="00FD2854" w:rsidRPr="00A84075" w:rsidRDefault="00FD2854" w:rsidP="00552FD4">
            <w:pPr>
              <w:autoSpaceDE w:val="0"/>
              <w:autoSpaceDN w:val="0"/>
              <w:adjustRightInd w:val="0"/>
              <w:jc w:val="center"/>
            </w:pPr>
            <w:r w:rsidRPr="00A84075">
              <w:t>транспортировка сточных вод</w:t>
            </w: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2016</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1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2017</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r w:rsidR="00FD2854" w:rsidRPr="00A84075" w:rsidTr="00552FD4">
        <w:trPr>
          <w:trHeight w:val="116"/>
          <w:jc w:val="center"/>
        </w:trPr>
        <w:tc>
          <w:tcPr>
            <w:tcW w:w="1951" w:type="dxa"/>
            <w:vMerge/>
          </w:tcPr>
          <w:p w:rsidR="00FD2854" w:rsidRPr="00A84075" w:rsidRDefault="00FD2854" w:rsidP="00552FD4">
            <w:pPr>
              <w:autoSpaceDE w:val="0"/>
              <w:autoSpaceDN w:val="0"/>
              <w:adjustRightInd w:val="0"/>
              <w:jc w:val="center"/>
            </w:pPr>
          </w:p>
        </w:tc>
        <w:tc>
          <w:tcPr>
            <w:tcW w:w="757" w:type="dxa"/>
            <w:shd w:val="clear" w:color="auto" w:fill="auto"/>
            <w:vAlign w:val="center"/>
          </w:tcPr>
          <w:p w:rsidR="00FD2854" w:rsidRPr="00A84075" w:rsidRDefault="00FD2854" w:rsidP="00552FD4">
            <w:pPr>
              <w:autoSpaceDE w:val="0"/>
              <w:autoSpaceDN w:val="0"/>
              <w:adjustRightInd w:val="0"/>
              <w:jc w:val="center"/>
            </w:pPr>
            <w:r w:rsidRPr="00A84075">
              <w:t>2018</w:t>
            </w:r>
          </w:p>
        </w:tc>
        <w:tc>
          <w:tcPr>
            <w:tcW w:w="1559"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18" w:type="dxa"/>
            <w:shd w:val="clear" w:color="auto" w:fill="auto"/>
            <w:vAlign w:val="center"/>
          </w:tcPr>
          <w:p w:rsidR="00FD2854" w:rsidRPr="00A84075" w:rsidRDefault="00FD2854" w:rsidP="00552FD4">
            <w:pPr>
              <w:jc w:val="center"/>
            </w:pPr>
            <w:r w:rsidRPr="00A84075">
              <w:t>-</w:t>
            </w:r>
          </w:p>
        </w:tc>
        <w:tc>
          <w:tcPr>
            <w:tcW w:w="1559" w:type="dxa"/>
            <w:shd w:val="clear" w:color="auto" w:fill="auto"/>
            <w:vAlign w:val="center"/>
          </w:tcPr>
          <w:p w:rsidR="00FD2854" w:rsidRPr="00A84075" w:rsidRDefault="00FD2854" w:rsidP="00552FD4">
            <w:pPr>
              <w:jc w:val="center"/>
            </w:pPr>
            <w:r w:rsidRPr="00A84075">
              <w:t>-</w:t>
            </w:r>
          </w:p>
        </w:tc>
        <w:tc>
          <w:tcPr>
            <w:tcW w:w="1430" w:type="dxa"/>
            <w:shd w:val="clear" w:color="auto" w:fill="auto"/>
            <w:vAlign w:val="center"/>
          </w:tcPr>
          <w:p w:rsidR="00FD2854" w:rsidRPr="00A84075" w:rsidRDefault="00FD2854" w:rsidP="00552FD4">
            <w:pPr>
              <w:jc w:val="center"/>
            </w:pPr>
            <w:r w:rsidRPr="00A84075">
              <w:t>-</w:t>
            </w:r>
          </w:p>
        </w:tc>
      </w:tr>
    </w:tbl>
    <w:p w:rsidR="00FD2854" w:rsidRPr="00A84075" w:rsidRDefault="00FD2854" w:rsidP="00FD2854">
      <w:pPr>
        <w:ind w:right="-284" w:firstLine="720"/>
        <w:jc w:val="both"/>
        <w:rPr>
          <w:bCs/>
        </w:rPr>
      </w:pPr>
    </w:p>
    <w:p w:rsidR="00FD2854" w:rsidRPr="00A84075" w:rsidRDefault="00FD2854" w:rsidP="00FD2854">
      <w:pPr>
        <w:ind w:right="-1" w:firstLine="720"/>
        <w:jc w:val="both"/>
        <w:rPr>
          <w:bCs/>
        </w:rPr>
      </w:pPr>
      <w:r w:rsidRPr="00A84075">
        <w:rPr>
          <w:bCs/>
        </w:rPr>
        <w:t xml:space="preserve">6.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 – не устанавливались. </w:t>
      </w:r>
    </w:p>
    <w:p w:rsidR="00FD2854" w:rsidRPr="00A84075" w:rsidRDefault="00FD2854" w:rsidP="00FD2854">
      <w:pPr>
        <w:ind w:right="-1" w:firstLine="720"/>
        <w:jc w:val="both"/>
      </w:pPr>
      <w:r w:rsidRPr="00A84075">
        <w:t xml:space="preserve">Экспертная группа предлагает установить на 2016-2018 годы для </w:t>
      </w:r>
      <w:r w:rsidRPr="00A84075">
        <w:rPr>
          <w:spacing w:val="7"/>
        </w:rPr>
        <w:t xml:space="preserve">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 </w:t>
      </w:r>
      <w:r w:rsidRPr="00A84075">
        <w:t>тарифы в следующих размерах:</w:t>
      </w:r>
    </w:p>
    <w:p w:rsidR="00FD2854" w:rsidRPr="00A84075" w:rsidRDefault="00FD2854" w:rsidP="00FD2854">
      <w:pPr>
        <w:keepNext/>
        <w:ind w:right="-1" w:firstLine="720"/>
        <w:jc w:val="right"/>
      </w:pPr>
      <w:r w:rsidRPr="00A84075">
        <w:t>Таблица</w:t>
      </w:r>
      <w:r w:rsidRPr="00A84075">
        <w:rPr>
          <w:lang w:val="en-US"/>
        </w:rPr>
        <w:t xml:space="preserve"> </w:t>
      </w:r>
      <w:r w:rsidRPr="00A84075">
        <w:t>8</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51"/>
        <w:gridCol w:w="1276"/>
        <w:gridCol w:w="1275"/>
        <w:gridCol w:w="1276"/>
        <w:gridCol w:w="1276"/>
        <w:gridCol w:w="1326"/>
        <w:gridCol w:w="1279"/>
      </w:tblGrid>
      <w:tr w:rsidR="00FD2854" w:rsidRPr="00A84075" w:rsidTr="007D4E21">
        <w:trPr>
          <w:cantSplit/>
          <w:trHeight w:val="364"/>
          <w:tblHeader/>
          <w:jc w:val="center"/>
        </w:trPr>
        <w:tc>
          <w:tcPr>
            <w:tcW w:w="1756" w:type="dxa"/>
            <w:vMerge w:val="restart"/>
            <w:shd w:val="clear" w:color="auto" w:fill="auto"/>
            <w:vAlign w:val="center"/>
          </w:tcPr>
          <w:p w:rsidR="00FD2854" w:rsidRPr="00A84075" w:rsidRDefault="00FD2854" w:rsidP="00552FD4">
            <w:pPr>
              <w:widowControl w:val="0"/>
              <w:autoSpaceDE w:val="0"/>
              <w:autoSpaceDN w:val="0"/>
              <w:adjustRightInd w:val="0"/>
              <w:jc w:val="center"/>
              <w:rPr>
                <w:bCs/>
                <w:spacing w:val="-7"/>
              </w:rPr>
            </w:pPr>
            <w:r w:rsidRPr="00A84075">
              <w:rPr>
                <w:bCs/>
                <w:spacing w:val="-7"/>
              </w:rPr>
              <w:t>Вид товара (услуги)</w:t>
            </w:r>
          </w:p>
        </w:tc>
        <w:tc>
          <w:tcPr>
            <w:tcW w:w="851" w:type="dxa"/>
            <w:vMerge w:val="restart"/>
            <w:shd w:val="clear" w:color="auto" w:fill="auto"/>
            <w:vAlign w:val="center"/>
          </w:tcPr>
          <w:p w:rsidR="00FD2854" w:rsidRPr="00A84075" w:rsidRDefault="00FD2854" w:rsidP="00552FD4">
            <w:pPr>
              <w:autoSpaceDE w:val="0"/>
              <w:autoSpaceDN w:val="0"/>
              <w:adjustRightInd w:val="0"/>
              <w:jc w:val="center"/>
            </w:pPr>
            <w:r w:rsidRPr="00A84075">
              <w:t>Ед.</w:t>
            </w:r>
          </w:p>
          <w:p w:rsidR="00FD2854" w:rsidRPr="00A84075" w:rsidRDefault="00FD2854" w:rsidP="00552FD4">
            <w:pPr>
              <w:widowControl w:val="0"/>
              <w:autoSpaceDE w:val="0"/>
              <w:autoSpaceDN w:val="0"/>
              <w:adjustRightInd w:val="0"/>
              <w:jc w:val="center"/>
              <w:rPr>
                <w:bCs/>
                <w:spacing w:val="-7"/>
              </w:rPr>
            </w:pPr>
            <w:r w:rsidRPr="00A84075">
              <w:t>изм.</w:t>
            </w:r>
          </w:p>
        </w:tc>
        <w:tc>
          <w:tcPr>
            <w:tcW w:w="7708" w:type="dxa"/>
            <w:gridSpan w:val="6"/>
            <w:shd w:val="clear" w:color="auto" w:fill="auto"/>
            <w:vAlign w:val="center"/>
          </w:tcPr>
          <w:p w:rsidR="00FD2854" w:rsidRPr="00A84075" w:rsidRDefault="00FD2854" w:rsidP="00552FD4">
            <w:pPr>
              <w:jc w:val="center"/>
            </w:pPr>
            <w:r w:rsidRPr="00A84075">
              <w:t>Период действия тарифов</w:t>
            </w:r>
          </w:p>
        </w:tc>
      </w:tr>
      <w:tr w:rsidR="00FD2854" w:rsidRPr="00A84075" w:rsidTr="00552FD4">
        <w:trPr>
          <w:cantSplit/>
          <w:trHeight w:val="1272"/>
          <w:tblHeader/>
          <w:jc w:val="center"/>
        </w:trPr>
        <w:tc>
          <w:tcPr>
            <w:tcW w:w="1756" w:type="dxa"/>
            <w:vMerge/>
            <w:shd w:val="clear" w:color="auto" w:fill="auto"/>
          </w:tcPr>
          <w:p w:rsidR="00FD2854" w:rsidRPr="00A84075" w:rsidRDefault="00FD2854" w:rsidP="00552FD4">
            <w:pPr>
              <w:widowControl w:val="0"/>
              <w:autoSpaceDE w:val="0"/>
              <w:autoSpaceDN w:val="0"/>
              <w:adjustRightInd w:val="0"/>
              <w:jc w:val="both"/>
              <w:rPr>
                <w:bCs/>
                <w:spacing w:val="-7"/>
              </w:rPr>
            </w:pPr>
          </w:p>
        </w:tc>
        <w:tc>
          <w:tcPr>
            <w:tcW w:w="851" w:type="dxa"/>
            <w:vMerge/>
            <w:shd w:val="clear" w:color="auto" w:fill="auto"/>
          </w:tcPr>
          <w:p w:rsidR="00FD2854" w:rsidRPr="00A84075" w:rsidRDefault="00FD2854" w:rsidP="00552FD4">
            <w:pPr>
              <w:widowControl w:val="0"/>
              <w:autoSpaceDE w:val="0"/>
              <w:autoSpaceDN w:val="0"/>
              <w:adjustRightInd w:val="0"/>
              <w:jc w:val="both"/>
              <w:rPr>
                <w:bCs/>
                <w:spacing w:val="-7"/>
              </w:rPr>
            </w:pPr>
          </w:p>
        </w:tc>
        <w:tc>
          <w:tcPr>
            <w:tcW w:w="1276" w:type="dxa"/>
            <w:shd w:val="clear" w:color="auto" w:fill="auto"/>
            <w:vAlign w:val="center"/>
          </w:tcPr>
          <w:p w:rsidR="00FD2854" w:rsidRPr="00A84075" w:rsidRDefault="00FD2854" w:rsidP="00552FD4">
            <w:pPr>
              <w:jc w:val="center"/>
            </w:pPr>
            <w:r w:rsidRPr="00A84075">
              <w:t>с 01.01.2016 по 30.06.2016</w:t>
            </w:r>
          </w:p>
        </w:tc>
        <w:tc>
          <w:tcPr>
            <w:tcW w:w="1275" w:type="dxa"/>
            <w:shd w:val="clear" w:color="auto" w:fill="auto"/>
            <w:vAlign w:val="center"/>
          </w:tcPr>
          <w:p w:rsidR="00FD2854" w:rsidRPr="00A84075" w:rsidRDefault="00FD2854" w:rsidP="00552FD4">
            <w:pPr>
              <w:jc w:val="center"/>
            </w:pPr>
            <w:r w:rsidRPr="00A84075">
              <w:t>с 01.07.2016 по 31.12.2016</w:t>
            </w:r>
          </w:p>
        </w:tc>
        <w:tc>
          <w:tcPr>
            <w:tcW w:w="1276" w:type="dxa"/>
            <w:shd w:val="clear" w:color="auto" w:fill="auto"/>
            <w:vAlign w:val="center"/>
          </w:tcPr>
          <w:p w:rsidR="00FD2854" w:rsidRPr="00A84075" w:rsidRDefault="00FD2854" w:rsidP="00552FD4">
            <w:pPr>
              <w:jc w:val="center"/>
            </w:pPr>
            <w:r w:rsidRPr="00A84075">
              <w:t>с 01.01.2017 по 30.06.2017</w:t>
            </w:r>
          </w:p>
        </w:tc>
        <w:tc>
          <w:tcPr>
            <w:tcW w:w="1276" w:type="dxa"/>
            <w:shd w:val="clear" w:color="auto" w:fill="auto"/>
            <w:vAlign w:val="center"/>
          </w:tcPr>
          <w:p w:rsidR="00FD2854" w:rsidRPr="00A84075" w:rsidRDefault="00FD2854" w:rsidP="00552FD4">
            <w:pPr>
              <w:jc w:val="center"/>
            </w:pPr>
            <w:r w:rsidRPr="00A84075">
              <w:t>с 01.07.2017 по 31.12.2017</w:t>
            </w:r>
          </w:p>
        </w:tc>
        <w:tc>
          <w:tcPr>
            <w:tcW w:w="1326" w:type="dxa"/>
            <w:shd w:val="clear" w:color="auto" w:fill="auto"/>
            <w:vAlign w:val="center"/>
          </w:tcPr>
          <w:p w:rsidR="00FD2854" w:rsidRPr="00A84075" w:rsidRDefault="00FD2854" w:rsidP="00552FD4">
            <w:pPr>
              <w:jc w:val="center"/>
            </w:pPr>
            <w:r w:rsidRPr="00A84075">
              <w:t>с 01.01.2018 по 30.06.2018</w:t>
            </w:r>
          </w:p>
        </w:tc>
        <w:tc>
          <w:tcPr>
            <w:tcW w:w="1279" w:type="dxa"/>
            <w:shd w:val="clear" w:color="auto" w:fill="auto"/>
            <w:vAlign w:val="center"/>
          </w:tcPr>
          <w:p w:rsidR="00FD2854" w:rsidRPr="00A84075" w:rsidRDefault="00FD2854" w:rsidP="00552FD4">
            <w:pPr>
              <w:jc w:val="center"/>
            </w:pPr>
            <w:r w:rsidRPr="00A84075">
              <w:t>с 01.07.2018 по 31.12.2018</w:t>
            </w:r>
          </w:p>
        </w:tc>
      </w:tr>
      <w:tr w:rsidR="00FD2854" w:rsidRPr="00A84075" w:rsidTr="00552FD4">
        <w:trPr>
          <w:jc w:val="center"/>
        </w:trPr>
        <w:tc>
          <w:tcPr>
            <w:tcW w:w="10315" w:type="dxa"/>
            <w:gridSpan w:val="8"/>
            <w:shd w:val="clear" w:color="auto" w:fill="auto"/>
            <w:vAlign w:val="center"/>
          </w:tcPr>
          <w:p w:rsidR="00FD2854" w:rsidRPr="00A84075" w:rsidRDefault="00FD2854" w:rsidP="00552FD4">
            <w:pPr>
              <w:widowControl w:val="0"/>
              <w:autoSpaceDE w:val="0"/>
              <w:autoSpaceDN w:val="0"/>
              <w:adjustRightInd w:val="0"/>
              <w:jc w:val="center"/>
              <w:rPr>
                <w:bCs/>
                <w:spacing w:val="-7"/>
              </w:rPr>
            </w:pPr>
            <w:r w:rsidRPr="00A84075">
              <w:t>Тарифы (без НДС)</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Питьевая вода (питьевое водоснабжение) </w:t>
            </w:r>
          </w:p>
        </w:tc>
        <w:tc>
          <w:tcPr>
            <w:tcW w:w="851" w:type="dxa"/>
            <w:shd w:val="clear" w:color="auto" w:fill="auto"/>
            <w:vAlign w:val="center"/>
          </w:tcPr>
          <w:p w:rsidR="00FD2854" w:rsidRPr="00A84075" w:rsidRDefault="00FD2854" w:rsidP="00552FD4">
            <w:pPr>
              <w:jc w:val="center"/>
            </w:pPr>
            <w:r w:rsidRPr="00A84075">
              <w:t>руб./ 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rPr>
                <w:lang w:val="en-US"/>
              </w:rPr>
              <w:t>Техническая вода</w:t>
            </w:r>
            <w:r w:rsidRPr="00A84075">
              <w:t xml:space="preserve">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lastRenderedPageBreak/>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Транспортировка воды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6,16</w:t>
            </w:r>
          </w:p>
        </w:tc>
        <w:tc>
          <w:tcPr>
            <w:tcW w:w="1275" w:type="dxa"/>
            <w:shd w:val="clear" w:color="auto" w:fill="auto"/>
            <w:vAlign w:val="center"/>
          </w:tcPr>
          <w:p w:rsidR="00FD2854" w:rsidRPr="00A84075" w:rsidRDefault="00FD2854" w:rsidP="00552FD4">
            <w:pPr>
              <w:jc w:val="center"/>
            </w:pPr>
            <w:r w:rsidRPr="00A84075">
              <w:t>6,31</w:t>
            </w:r>
          </w:p>
        </w:tc>
        <w:tc>
          <w:tcPr>
            <w:tcW w:w="1276" w:type="dxa"/>
            <w:shd w:val="clear" w:color="auto" w:fill="auto"/>
            <w:vAlign w:val="center"/>
          </w:tcPr>
          <w:p w:rsidR="00FD2854" w:rsidRPr="00A84075" w:rsidRDefault="00FD2854" w:rsidP="00552FD4">
            <w:pPr>
              <w:jc w:val="center"/>
            </w:pPr>
            <w:r w:rsidRPr="00A84075">
              <w:t>6,31</w:t>
            </w:r>
          </w:p>
        </w:tc>
        <w:tc>
          <w:tcPr>
            <w:tcW w:w="1276" w:type="dxa"/>
            <w:shd w:val="clear" w:color="auto" w:fill="auto"/>
            <w:vAlign w:val="center"/>
          </w:tcPr>
          <w:p w:rsidR="00FD2854" w:rsidRPr="00A84075" w:rsidRDefault="00FD2854" w:rsidP="00552FD4">
            <w:pPr>
              <w:jc w:val="center"/>
            </w:pPr>
            <w:r w:rsidRPr="00A84075">
              <w:t>6,61</w:t>
            </w:r>
          </w:p>
        </w:tc>
        <w:tc>
          <w:tcPr>
            <w:tcW w:w="1326" w:type="dxa"/>
            <w:shd w:val="clear" w:color="auto" w:fill="auto"/>
            <w:vAlign w:val="center"/>
          </w:tcPr>
          <w:p w:rsidR="00FD2854" w:rsidRPr="00A84075" w:rsidRDefault="00FD2854" w:rsidP="00552FD4">
            <w:pPr>
              <w:jc w:val="center"/>
            </w:pPr>
            <w:r w:rsidRPr="00A84075">
              <w:t>6,61</w:t>
            </w:r>
          </w:p>
        </w:tc>
        <w:tc>
          <w:tcPr>
            <w:tcW w:w="1279" w:type="dxa"/>
            <w:shd w:val="clear" w:color="auto" w:fill="auto"/>
            <w:vAlign w:val="center"/>
          </w:tcPr>
          <w:p w:rsidR="00FD2854" w:rsidRPr="00A84075" w:rsidRDefault="00FD2854" w:rsidP="00552FD4">
            <w:pPr>
              <w:jc w:val="center"/>
            </w:pPr>
            <w:r w:rsidRPr="00A84075">
              <w:t>6,91</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100,00</w:t>
            </w:r>
          </w:p>
        </w:tc>
        <w:tc>
          <w:tcPr>
            <w:tcW w:w="1275" w:type="dxa"/>
            <w:shd w:val="clear" w:color="auto" w:fill="auto"/>
            <w:vAlign w:val="center"/>
          </w:tcPr>
          <w:p w:rsidR="00FD2854" w:rsidRPr="00A84075" w:rsidRDefault="00FD2854" w:rsidP="00552FD4">
            <w:pPr>
              <w:jc w:val="center"/>
            </w:pPr>
            <w:r w:rsidRPr="00A84075">
              <w:t>102,44</w:t>
            </w:r>
          </w:p>
        </w:tc>
        <w:tc>
          <w:tcPr>
            <w:tcW w:w="1276" w:type="dxa"/>
            <w:shd w:val="clear" w:color="auto" w:fill="auto"/>
            <w:vAlign w:val="center"/>
          </w:tcPr>
          <w:p w:rsidR="00FD2854" w:rsidRPr="00A84075" w:rsidRDefault="00FD2854" w:rsidP="00552FD4">
            <w:pPr>
              <w:jc w:val="center"/>
            </w:pPr>
            <w:r w:rsidRPr="00A84075">
              <w:t>100,00</w:t>
            </w:r>
          </w:p>
        </w:tc>
        <w:tc>
          <w:tcPr>
            <w:tcW w:w="1276" w:type="dxa"/>
            <w:shd w:val="clear" w:color="auto" w:fill="auto"/>
            <w:vAlign w:val="center"/>
          </w:tcPr>
          <w:p w:rsidR="00FD2854" w:rsidRPr="00A84075" w:rsidRDefault="00FD2854" w:rsidP="00552FD4">
            <w:pPr>
              <w:jc w:val="center"/>
            </w:pPr>
            <w:r w:rsidRPr="00A84075">
              <w:t>104,75</w:t>
            </w:r>
          </w:p>
        </w:tc>
        <w:tc>
          <w:tcPr>
            <w:tcW w:w="1326" w:type="dxa"/>
            <w:shd w:val="clear" w:color="auto" w:fill="auto"/>
            <w:vAlign w:val="center"/>
          </w:tcPr>
          <w:p w:rsidR="00FD2854" w:rsidRPr="00A84075" w:rsidRDefault="00FD2854" w:rsidP="00552FD4">
            <w:pPr>
              <w:jc w:val="center"/>
            </w:pPr>
            <w:r w:rsidRPr="00A84075">
              <w:t>100,00</w:t>
            </w:r>
          </w:p>
        </w:tc>
        <w:tc>
          <w:tcPr>
            <w:tcW w:w="1279" w:type="dxa"/>
            <w:shd w:val="clear" w:color="auto" w:fill="auto"/>
            <w:vAlign w:val="center"/>
          </w:tcPr>
          <w:p w:rsidR="00FD2854" w:rsidRPr="00A84075" w:rsidRDefault="00FD2854" w:rsidP="00552FD4">
            <w:pPr>
              <w:jc w:val="center"/>
            </w:pPr>
            <w:r w:rsidRPr="00A84075">
              <w:t>104,54</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Водоотведение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Транспортировка сточных вод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0315" w:type="dxa"/>
            <w:gridSpan w:val="8"/>
            <w:shd w:val="clear" w:color="auto" w:fill="auto"/>
            <w:vAlign w:val="center"/>
          </w:tcPr>
          <w:p w:rsidR="00FD2854" w:rsidRPr="00A84075" w:rsidRDefault="00FD2854" w:rsidP="00552FD4">
            <w:pPr>
              <w:widowControl w:val="0"/>
              <w:autoSpaceDE w:val="0"/>
              <w:autoSpaceDN w:val="0"/>
              <w:adjustRightInd w:val="0"/>
              <w:jc w:val="center"/>
              <w:rPr>
                <w:bCs/>
                <w:spacing w:val="-7"/>
              </w:rPr>
            </w:pPr>
            <w:r w:rsidRPr="00A84075">
              <w:t>Тарифы для населения (с НДС)</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Питьевая вода (питьевое водоснабжение)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rPr>
                <w:lang w:val="en-US"/>
              </w:rPr>
            </w:pPr>
            <w:r w:rsidRPr="00A84075">
              <w:t>Рост</w:t>
            </w:r>
          </w:p>
        </w:tc>
        <w:tc>
          <w:tcPr>
            <w:tcW w:w="851" w:type="dxa"/>
            <w:shd w:val="clear" w:color="auto" w:fill="auto"/>
            <w:vAlign w:val="center"/>
          </w:tcPr>
          <w:p w:rsidR="00FD2854" w:rsidRPr="00A84075" w:rsidRDefault="00FD2854" w:rsidP="00552FD4">
            <w:pPr>
              <w:jc w:val="center"/>
              <w:rPr>
                <w:lang w:val="en-US"/>
              </w:rP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rPr>
                <w:lang w:val="en-US"/>
              </w:rPr>
              <w:t>Техническая вода</w:t>
            </w:r>
            <w:r w:rsidRPr="00A84075">
              <w:t xml:space="preserve">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Транспортировка воды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7,27</w:t>
            </w:r>
          </w:p>
        </w:tc>
        <w:tc>
          <w:tcPr>
            <w:tcW w:w="1275" w:type="dxa"/>
            <w:shd w:val="clear" w:color="auto" w:fill="auto"/>
            <w:vAlign w:val="center"/>
          </w:tcPr>
          <w:p w:rsidR="00FD2854" w:rsidRPr="00A84075" w:rsidRDefault="00FD2854" w:rsidP="00552FD4">
            <w:pPr>
              <w:jc w:val="center"/>
            </w:pPr>
            <w:r w:rsidRPr="00A84075">
              <w:t>7,45</w:t>
            </w:r>
          </w:p>
        </w:tc>
        <w:tc>
          <w:tcPr>
            <w:tcW w:w="1276" w:type="dxa"/>
            <w:shd w:val="clear" w:color="auto" w:fill="auto"/>
            <w:vAlign w:val="center"/>
          </w:tcPr>
          <w:p w:rsidR="00FD2854" w:rsidRPr="00A84075" w:rsidRDefault="00FD2854" w:rsidP="00552FD4">
            <w:pPr>
              <w:jc w:val="center"/>
            </w:pPr>
            <w:r w:rsidRPr="00A84075">
              <w:t>7,45</w:t>
            </w:r>
          </w:p>
        </w:tc>
        <w:tc>
          <w:tcPr>
            <w:tcW w:w="1276" w:type="dxa"/>
            <w:shd w:val="clear" w:color="auto" w:fill="auto"/>
            <w:vAlign w:val="center"/>
          </w:tcPr>
          <w:p w:rsidR="00FD2854" w:rsidRPr="00A84075" w:rsidRDefault="00FD2854" w:rsidP="00552FD4">
            <w:pPr>
              <w:jc w:val="center"/>
            </w:pPr>
            <w:r w:rsidRPr="00A84075">
              <w:t>7,80</w:t>
            </w:r>
          </w:p>
        </w:tc>
        <w:tc>
          <w:tcPr>
            <w:tcW w:w="1326" w:type="dxa"/>
            <w:shd w:val="clear" w:color="auto" w:fill="auto"/>
            <w:vAlign w:val="center"/>
          </w:tcPr>
          <w:p w:rsidR="00FD2854" w:rsidRPr="00A84075" w:rsidRDefault="00FD2854" w:rsidP="00552FD4">
            <w:pPr>
              <w:jc w:val="center"/>
            </w:pPr>
            <w:r w:rsidRPr="00A84075">
              <w:t>7,80</w:t>
            </w:r>
          </w:p>
        </w:tc>
        <w:tc>
          <w:tcPr>
            <w:tcW w:w="1279" w:type="dxa"/>
            <w:shd w:val="clear" w:color="auto" w:fill="auto"/>
            <w:vAlign w:val="center"/>
          </w:tcPr>
          <w:p w:rsidR="00FD2854" w:rsidRPr="00A84075" w:rsidRDefault="00FD2854" w:rsidP="00552FD4">
            <w:pPr>
              <w:jc w:val="center"/>
            </w:pPr>
            <w:r w:rsidRPr="00A84075">
              <w:t>8,15</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100,00</w:t>
            </w:r>
          </w:p>
        </w:tc>
        <w:tc>
          <w:tcPr>
            <w:tcW w:w="1275" w:type="dxa"/>
            <w:shd w:val="clear" w:color="auto" w:fill="auto"/>
            <w:vAlign w:val="center"/>
          </w:tcPr>
          <w:p w:rsidR="00FD2854" w:rsidRPr="00A84075" w:rsidRDefault="00FD2854" w:rsidP="00552FD4">
            <w:pPr>
              <w:jc w:val="center"/>
            </w:pPr>
            <w:r w:rsidRPr="00A84075">
              <w:t>102,44</w:t>
            </w:r>
          </w:p>
        </w:tc>
        <w:tc>
          <w:tcPr>
            <w:tcW w:w="1276" w:type="dxa"/>
            <w:shd w:val="clear" w:color="auto" w:fill="auto"/>
            <w:vAlign w:val="center"/>
          </w:tcPr>
          <w:p w:rsidR="00FD2854" w:rsidRPr="00A84075" w:rsidRDefault="00FD2854" w:rsidP="00552FD4">
            <w:pPr>
              <w:jc w:val="center"/>
            </w:pPr>
            <w:r w:rsidRPr="00A84075">
              <w:t>100,00</w:t>
            </w:r>
          </w:p>
        </w:tc>
        <w:tc>
          <w:tcPr>
            <w:tcW w:w="1276" w:type="dxa"/>
            <w:shd w:val="clear" w:color="auto" w:fill="auto"/>
            <w:vAlign w:val="center"/>
          </w:tcPr>
          <w:p w:rsidR="00FD2854" w:rsidRPr="00A84075" w:rsidRDefault="00FD2854" w:rsidP="00552FD4">
            <w:pPr>
              <w:jc w:val="center"/>
            </w:pPr>
            <w:r w:rsidRPr="00A84075">
              <w:t>104,75</w:t>
            </w:r>
          </w:p>
        </w:tc>
        <w:tc>
          <w:tcPr>
            <w:tcW w:w="1326" w:type="dxa"/>
            <w:shd w:val="clear" w:color="auto" w:fill="auto"/>
            <w:vAlign w:val="center"/>
          </w:tcPr>
          <w:p w:rsidR="00FD2854" w:rsidRPr="00A84075" w:rsidRDefault="00FD2854" w:rsidP="00552FD4">
            <w:pPr>
              <w:jc w:val="center"/>
            </w:pPr>
            <w:r w:rsidRPr="00A84075">
              <w:t>100,00</w:t>
            </w:r>
          </w:p>
        </w:tc>
        <w:tc>
          <w:tcPr>
            <w:tcW w:w="1279" w:type="dxa"/>
            <w:shd w:val="clear" w:color="auto" w:fill="auto"/>
            <w:vAlign w:val="center"/>
          </w:tcPr>
          <w:p w:rsidR="00FD2854" w:rsidRPr="00A84075" w:rsidRDefault="00FD2854" w:rsidP="00552FD4">
            <w:pPr>
              <w:jc w:val="center"/>
            </w:pPr>
            <w:r w:rsidRPr="00A84075">
              <w:t>104,54</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Водоотведение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Рост</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r w:rsidRPr="00A84075">
              <w:t xml:space="preserve">Транспортировка сточных вод </w:t>
            </w:r>
          </w:p>
        </w:tc>
        <w:tc>
          <w:tcPr>
            <w:tcW w:w="851" w:type="dxa"/>
            <w:shd w:val="clear" w:color="auto" w:fill="auto"/>
            <w:vAlign w:val="center"/>
          </w:tcPr>
          <w:p w:rsidR="00FD2854" w:rsidRPr="00A84075" w:rsidRDefault="00FD2854" w:rsidP="00552FD4">
            <w:pPr>
              <w:jc w:val="center"/>
            </w:pPr>
            <w:r w:rsidRPr="00A84075">
              <w:t>руб./м</w:t>
            </w:r>
            <w:r w:rsidRPr="00A84075">
              <w:rPr>
                <w:vertAlign w:val="superscript"/>
              </w:rPr>
              <w:t>3</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r w:rsidR="00FD2854" w:rsidRPr="00A84075" w:rsidTr="00552FD4">
        <w:trPr>
          <w:jc w:val="center"/>
        </w:trPr>
        <w:tc>
          <w:tcPr>
            <w:tcW w:w="1756" w:type="dxa"/>
            <w:shd w:val="clear" w:color="auto" w:fill="auto"/>
            <w:vAlign w:val="center"/>
          </w:tcPr>
          <w:p w:rsidR="00FD2854" w:rsidRPr="00A84075" w:rsidRDefault="00FD2854" w:rsidP="00552FD4">
            <w:pPr>
              <w:jc w:val="right"/>
            </w:pPr>
            <w:r w:rsidRPr="00A84075">
              <w:t xml:space="preserve">Рост </w:t>
            </w:r>
          </w:p>
        </w:tc>
        <w:tc>
          <w:tcPr>
            <w:tcW w:w="851"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5"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276" w:type="dxa"/>
            <w:shd w:val="clear" w:color="auto" w:fill="auto"/>
            <w:vAlign w:val="center"/>
          </w:tcPr>
          <w:p w:rsidR="00FD2854" w:rsidRPr="00A84075" w:rsidRDefault="00FD2854" w:rsidP="00552FD4">
            <w:pPr>
              <w:jc w:val="center"/>
            </w:pPr>
            <w:r w:rsidRPr="00A84075">
              <w:t>-</w:t>
            </w:r>
          </w:p>
        </w:tc>
        <w:tc>
          <w:tcPr>
            <w:tcW w:w="1326" w:type="dxa"/>
            <w:shd w:val="clear" w:color="auto" w:fill="auto"/>
            <w:vAlign w:val="center"/>
          </w:tcPr>
          <w:p w:rsidR="00FD2854" w:rsidRPr="00A84075" w:rsidRDefault="00FD2854" w:rsidP="00552FD4">
            <w:pPr>
              <w:jc w:val="center"/>
            </w:pPr>
            <w:r w:rsidRPr="00A84075">
              <w:t>-</w:t>
            </w:r>
          </w:p>
        </w:tc>
        <w:tc>
          <w:tcPr>
            <w:tcW w:w="1279" w:type="dxa"/>
            <w:shd w:val="clear" w:color="auto" w:fill="auto"/>
            <w:vAlign w:val="center"/>
          </w:tcPr>
          <w:p w:rsidR="00FD2854" w:rsidRPr="00A84075" w:rsidRDefault="00FD2854" w:rsidP="00552FD4">
            <w:pPr>
              <w:jc w:val="center"/>
            </w:pPr>
            <w:r w:rsidRPr="00A84075">
              <w:t>-</w:t>
            </w:r>
          </w:p>
        </w:tc>
      </w:tr>
    </w:tbl>
    <w:p w:rsidR="00FD2854" w:rsidRPr="00A84075" w:rsidRDefault="00FD2854" w:rsidP="00FD2854">
      <w:pPr>
        <w:ind w:right="-1" w:firstLine="720"/>
        <w:jc w:val="both"/>
      </w:pPr>
      <w:r w:rsidRPr="00A84075">
        <w:t>Экспертная оценка по установлению тарифов для организации изложена в экспертном заключении и приложениях к нему.</w:t>
      </w:r>
    </w:p>
    <w:p w:rsidR="00FD2854" w:rsidRPr="00A84075" w:rsidRDefault="00FD2854" w:rsidP="00FD2854">
      <w:pPr>
        <w:ind w:firstLine="720"/>
        <w:jc w:val="both"/>
      </w:pPr>
      <w:r w:rsidRPr="00A84075">
        <w:t xml:space="preserve">Предлагаем комиссии установить для </w:t>
      </w:r>
      <w:r w:rsidRPr="00A84075">
        <w:rPr>
          <w:spacing w:val="7"/>
        </w:rPr>
        <w:t xml:space="preserve">Федерального государственного унитарного предприятия «Научно-производственный центр автоматики и приборостроения имени академика Н.А.Пилюгина»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 </w:t>
      </w:r>
      <w:r w:rsidRPr="00A84075">
        <w:t>вышеуказанные тарифы</w:t>
      </w:r>
      <w:r w:rsidRPr="00A84075">
        <w:rPr>
          <w:spacing w:val="7"/>
        </w:rPr>
        <w:t>.</w:t>
      </w:r>
    </w:p>
    <w:p w:rsidR="00255E71" w:rsidRPr="00700A69" w:rsidRDefault="00255E71" w:rsidP="00255E71">
      <w:pPr>
        <w:jc w:val="both"/>
        <w:rPr>
          <w:b/>
        </w:rPr>
      </w:pPr>
    </w:p>
    <w:p w:rsidR="00255E71" w:rsidRPr="007D4E21" w:rsidRDefault="00255E71" w:rsidP="007D4E21">
      <w:pPr>
        <w:tabs>
          <w:tab w:val="left" w:pos="720"/>
          <w:tab w:val="left" w:pos="1418"/>
        </w:tabs>
        <w:ind w:firstLine="709"/>
        <w:jc w:val="both"/>
      </w:pPr>
      <w:r w:rsidRPr="007D4E21">
        <w:t>Комиссия по тарифам и ценам министерства тарифного регулирования Калужской области РЕШИЛА:</w:t>
      </w:r>
    </w:p>
    <w:p w:rsidR="00FD2854" w:rsidRPr="007D4E21" w:rsidRDefault="00FD2854" w:rsidP="007D4E21">
      <w:pPr>
        <w:tabs>
          <w:tab w:val="num" w:pos="426"/>
        </w:tabs>
        <w:ind w:firstLine="709"/>
        <w:jc w:val="both"/>
      </w:pPr>
      <w:r w:rsidRPr="007D4E21">
        <w:rPr>
          <w:rFonts w:eastAsia="Calibri"/>
          <w:lang w:eastAsia="en-US"/>
        </w:rPr>
        <w:t xml:space="preserve">1. </w:t>
      </w:r>
      <w:proofErr w:type="gramStart"/>
      <w:r w:rsidRPr="007D4E21">
        <w:rPr>
          <w:rFonts w:eastAsia="Calibri"/>
          <w:lang w:eastAsia="en-US"/>
        </w:rPr>
        <w:t xml:space="preserve">Установить и ввести в действие с </w:t>
      </w:r>
      <w:r w:rsidRPr="007D4E21">
        <w:t xml:space="preserve">1 января 2016 года долгосрочные тарифы на транспортировку воды для  </w:t>
      </w:r>
      <w:r w:rsidRPr="007D4E21">
        <w:rPr>
          <w:spacing w:val="7"/>
        </w:rPr>
        <w:t>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w:t>
      </w:r>
      <w:r w:rsidRPr="007D4E21">
        <w:rPr>
          <w:spacing w:val="7"/>
        </w:rPr>
        <w:lastRenderedPageBreak/>
        <w:t>производственный центр автоматики и приборостроения имени академика Н.А. Пилюгина» «Сосенский  приборостроительный завод»)</w:t>
      </w:r>
      <w:r w:rsidRPr="007D4E21">
        <w:t>, на 2016-2018 годы с календарной разбивкой.</w:t>
      </w:r>
      <w:proofErr w:type="gramEnd"/>
    </w:p>
    <w:p w:rsidR="00FD2854" w:rsidRPr="007D4E21" w:rsidRDefault="00FD2854" w:rsidP="007D4E21">
      <w:pPr>
        <w:tabs>
          <w:tab w:val="left" w:pos="10205"/>
        </w:tabs>
        <w:ind w:firstLine="709"/>
        <w:jc w:val="both"/>
      </w:pPr>
      <w:r w:rsidRPr="007D4E21">
        <w:t xml:space="preserve">2. </w:t>
      </w:r>
      <w:proofErr w:type="gramStart"/>
      <w:r w:rsidRPr="007D4E21">
        <w:t xml:space="preserve">Установить на 2016-2018 годы долгосрочные параметры регулирования тарифов для </w:t>
      </w:r>
      <w:r w:rsidRPr="007D4E21">
        <w:rPr>
          <w:spacing w:val="7"/>
        </w:rPr>
        <w:t>Федерального государственного унитарного предприятия «Научно-производственный центр автоматики и приборостроения имени академика Н.А. Пилюгина» (филиал Федерального государственного унитарного предприятия «Научно-производственный центр автоматики и приборостроения имени академика Н.А. Пилюгина» «Сосенский  приборостроительный завод»)</w:t>
      </w:r>
      <w:r w:rsidRPr="007D4E21">
        <w:t xml:space="preserve"> устанавливаемые на долгосрочный период регулирования при установлении тарифов с использованием метода ин</w:t>
      </w:r>
      <w:r w:rsidR="007D4E21">
        <w:t>дексации</w:t>
      </w:r>
      <w:r w:rsidRPr="007D4E21">
        <w:t>.</w:t>
      </w:r>
      <w:proofErr w:type="gramEnd"/>
    </w:p>
    <w:p w:rsidR="00255E71" w:rsidRPr="007D4E21" w:rsidRDefault="00255E71" w:rsidP="007D4E21">
      <w:pPr>
        <w:ind w:firstLine="709"/>
        <w:jc w:val="both"/>
        <w:rPr>
          <w:b/>
          <w:color w:val="FF0000"/>
        </w:rPr>
      </w:pPr>
    </w:p>
    <w:p w:rsidR="007D4E21" w:rsidRDefault="007D4E21" w:rsidP="007D4E21">
      <w:pPr>
        <w:tabs>
          <w:tab w:val="right" w:pos="9355"/>
        </w:tabs>
        <w:ind w:firstLine="709"/>
        <w:jc w:val="both"/>
        <w:rPr>
          <w:b/>
        </w:rPr>
      </w:pPr>
      <w:r w:rsidRPr="007D4E21">
        <w:rPr>
          <w:b/>
        </w:rPr>
        <w:t>Решение принято в соответствии с экспертным заключением и пояснительной запиской по дел</w:t>
      </w:r>
      <w:r>
        <w:rPr>
          <w:b/>
        </w:rPr>
        <w:t xml:space="preserve">у </w:t>
      </w:r>
      <w:r w:rsidRPr="007D4E21">
        <w:rPr>
          <w:b/>
        </w:rPr>
        <w:t>№ 147/В-02/501-15 в форме приказа (прилагается), голосовали единогласно</w:t>
      </w:r>
    </w:p>
    <w:p w:rsidR="007D4E21" w:rsidRDefault="007D4E21" w:rsidP="007D4E21">
      <w:pPr>
        <w:tabs>
          <w:tab w:val="right" w:pos="9355"/>
        </w:tabs>
        <w:ind w:firstLine="709"/>
        <w:jc w:val="both"/>
        <w:rPr>
          <w:b/>
        </w:rPr>
      </w:pPr>
    </w:p>
    <w:p w:rsidR="007D4E21" w:rsidRDefault="007D4E21" w:rsidP="007D4E21">
      <w:pPr>
        <w:ind w:firstLine="709"/>
        <w:jc w:val="both"/>
        <w:rPr>
          <w:b/>
        </w:rPr>
      </w:pPr>
      <w:r w:rsidRPr="007D4E21">
        <w:rPr>
          <w:b/>
        </w:rPr>
        <w:t>22. Об установлении в индивидуальном порядке размера платы</w:t>
      </w:r>
      <w:r>
        <w:rPr>
          <w:b/>
        </w:rPr>
        <w:t xml:space="preserve"> </w:t>
      </w:r>
      <w:r w:rsidRPr="007D4E21">
        <w:rPr>
          <w:b/>
        </w:rPr>
        <w:t>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«Реконструкция многоквартирного жилого дома путем надстройки трех этажей над двухэтажным жилым зданием», расположенного по адресу: г. Калуга, ул. Чичерина, д. 9 по проекту заявителя ООО Фирма «Синичкин»</w:t>
      </w:r>
      <w:r>
        <w:rPr>
          <w:b/>
        </w:rPr>
        <w:t>.</w:t>
      </w:r>
    </w:p>
    <w:p w:rsidR="007D4E21" w:rsidRPr="007D4E21" w:rsidRDefault="007D4E21" w:rsidP="007D4E21">
      <w:pPr>
        <w:jc w:val="both"/>
        <w:rPr>
          <w:b/>
        </w:rPr>
      </w:pPr>
      <w:r>
        <w:rPr>
          <w:b/>
        </w:rPr>
        <w:t>-------------------------------------------------------------------------------------------------------------------------------</w:t>
      </w:r>
    </w:p>
    <w:p w:rsidR="00834249" w:rsidRPr="007D4E21" w:rsidRDefault="007D4E21" w:rsidP="007D4E21">
      <w:pPr>
        <w:jc w:val="both"/>
        <w:rPr>
          <w:b/>
        </w:rPr>
      </w:pPr>
      <w:r w:rsidRPr="007D4E21">
        <w:rPr>
          <w:b/>
        </w:rPr>
        <w:t>Доложил: В.В. Стрельников</w:t>
      </w:r>
      <w:r>
        <w:rPr>
          <w:b/>
        </w:rPr>
        <w:t>.</w:t>
      </w:r>
    </w:p>
    <w:p w:rsidR="00834249" w:rsidRDefault="00834249" w:rsidP="007D4E21">
      <w:pPr>
        <w:ind w:firstLine="709"/>
        <w:jc w:val="both"/>
        <w:rPr>
          <w:b/>
        </w:rPr>
      </w:pPr>
    </w:p>
    <w:p w:rsidR="00552FD4" w:rsidRPr="00F637FD" w:rsidRDefault="00552FD4" w:rsidP="00552FD4">
      <w:pPr>
        <w:ind w:firstLine="708"/>
        <w:jc w:val="both"/>
      </w:pPr>
      <w:r w:rsidRPr="00F637FD">
        <w:t xml:space="preserve">ГП «Калугаоблводоканал», повторно обратилось в министерство тарифного регулирования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объекта капитального строительства: «Реконструкция многоквартирного жилого дома путем надстройки трех этажей над двухэтажным жилым зданием», расположенного по адресу: г. Калуга, ул. Чичерина, д. 9 по </w:t>
      </w:r>
      <w:proofErr w:type="gramStart"/>
      <w:r w:rsidRPr="00F637FD">
        <w:t>индивидуальному проекту</w:t>
      </w:r>
      <w:proofErr w:type="gramEnd"/>
      <w:r w:rsidRPr="00F637FD">
        <w:t xml:space="preserve"> заявителя ООО Фирма «Синичкин» (письмо вх. № 02/735-15 от 08.06.2015г).</w:t>
      </w:r>
    </w:p>
    <w:p w:rsidR="00552FD4" w:rsidRPr="00F637FD" w:rsidRDefault="00552FD4" w:rsidP="00552FD4">
      <w:pPr>
        <w:ind w:firstLine="708"/>
        <w:jc w:val="both"/>
      </w:pPr>
      <w:r w:rsidRPr="00F637FD">
        <w:t>Испрашиваемый предприятием размер платы за подключение (технологическое присоединение) без НДС:</w:t>
      </w:r>
    </w:p>
    <w:p w:rsidR="00552FD4" w:rsidRPr="00F637FD" w:rsidRDefault="00552FD4" w:rsidP="00552FD4">
      <w:pPr>
        <w:ind w:firstLine="708"/>
        <w:jc w:val="both"/>
      </w:pPr>
      <w:r w:rsidRPr="00F637FD">
        <w:t>- к централизованной системе холодного водоснабжения – 340,38 тыс. руб.</w:t>
      </w:r>
    </w:p>
    <w:p w:rsidR="00552FD4" w:rsidRPr="00F637FD" w:rsidRDefault="00552FD4" w:rsidP="00552FD4">
      <w:pPr>
        <w:ind w:firstLine="708"/>
        <w:jc w:val="both"/>
      </w:pPr>
      <w:r w:rsidRPr="00F637FD">
        <w:t>- к централизованной системе водоотведения – 792,603 тыс. руб.</w:t>
      </w:r>
    </w:p>
    <w:p w:rsidR="00552FD4" w:rsidRPr="00F637FD" w:rsidRDefault="00552FD4" w:rsidP="00552FD4">
      <w:pPr>
        <w:ind w:right="-172" w:firstLine="709"/>
        <w:jc w:val="both"/>
      </w:pPr>
      <w:r w:rsidRPr="00F637FD">
        <w:t>Для обоснования расчета платы предприятием представлены:</w:t>
      </w:r>
    </w:p>
    <w:p w:rsidR="00552FD4" w:rsidRPr="00F637FD" w:rsidRDefault="00552FD4" w:rsidP="00552FD4">
      <w:pPr>
        <w:autoSpaceDE w:val="0"/>
        <w:autoSpaceDN w:val="0"/>
        <w:adjustRightInd w:val="0"/>
        <w:ind w:right="-2" w:firstLine="709"/>
        <w:jc w:val="both"/>
      </w:pPr>
      <w:r w:rsidRPr="00F637FD">
        <w:t>1. Локальные сметные расчеты б/н: на подключение к сетям водоснабжения от объекта до точки подключения к существующим централизованным сетям холодного водоснабжения; на увеличение мощности централизованной системы холодного водоснабжения и водоотведения (далее - сметные расчеты).</w:t>
      </w:r>
    </w:p>
    <w:p w:rsidR="00552FD4" w:rsidRPr="00F637FD" w:rsidRDefault="00552FD4" w:rsidP="00552FD4">
      <w:pPr>
        <w:autoSpaceDE w:val="0"/>
        <w:autoSpaceDN w:val="0"/>
        <w:adjustRightInd w:val="0"/>
        <w:ind w:right="-172" w:firstLine="709"/>
        <w:jc w:val="both"/>
      </w:pPr>
      <w:r w:rsidRPr="00F637FD">
        <w:t xml:space="preserve">2. Сметный </w:t>
      </w:r>
      <w:proofErr w:type="gramStart"/>
      <w:r w:rsidRPr="00F637FD">
        <w:t>расчет б</w:t>
      </w:r>
      <w:proofErr w:type="gramEnd"/>
      <w:r w:rsidRPr="00F637FD">
        <w:t>/н на проектные (изыскательские) работы.</w:t>
      </w:r>
    </w:p>
    <w:p w:rsidR="00552FD4" w:rsidRPr="00F637FD" w:rsidRDefault="00552FD4" w:rsidP="00552FD4">
      <w:pPr>
        <w:autoSpaceDE w:val="0"/>
        <w:autoSpaceDN w:val="0"/>
        <w:adjustRightInd w:val="0"/>
        <w:ind w:right="-172" w:firstLine="709"/>
        <w:jc w:val="both"/>
      </w:pPr>
      <w:r w:rsidRPr="00F637FD">
        <w:t xml:space="preserve">3. Расчет платы за подключение </w:t>
      </w:r>
      <w:r w:rsidRPr="00F637FD">
        <w:rPr>
          <w:bCs/>
        </w:rPr>
        <w:t>(технологическое присоединение) к централизованным системам холодного водоснабжения и водоотведения предприятия</w:t>
      </w:r>
      <w:r w:rsidRPr="00F637FD">
        <w:t>.</w:t>
      </w:r>
    </w:p>
    <w:p w:rsidR="00552FD4" w:rsidRPr="00F637FD" w:rsidRDefault="00552FD4" w:rsidP="00552FD4">
      <w:pPr>
        <w:autoSpaceDE w:val="0"/>
        <w:autoSpaceDN w:val="0"/>
        <w:adjustRightInd w:val="0"/>
        <w:ind w:right="-2" w:firstLine="709"/>
        <w:jc w:val="both"/>
      </w:pPr>
      <w:r w:rsidRPr="00F637FD">
        <w:t>3. Акт от 22.04.2015г. № 68 технического освидетельствования участка водопроводной/ канализационной сети (далее – акт технического освидетельствования).</w:t>
      </w:r>
    </w:p>
    <w:p w:rsidR="00552FD4" w:rsidRPr="00F637FD" w:rsidRDefault="00552FD4" w:rsidP="00552FD4">
      <w:pPr>
        <w:autoSpaceDE w:val="0"/>
        <w:autoSpaceDN w:val="0"/>
        <w:adjustRightInd w:val="0"/>
        <w:ind w:right="-2" w:firstLine="709"/>
        <w:jc w:val="both"/>
      </w:pPr>
      <w:r w:rsidRPr="00F637FD">
        <w:t>В ходе рассмотрения представленных документов экспертами министерства сделаны замечания по расчету сметной стоимости строительных работ, соответственно и по расчету размера платы на подключение (технологическое присоединение)</w:t>
      </w:r>
      <w:r w:rsidRPr="00F637FD">
        <w:rPr>
          <w:color w:val="FF0000"/>
        </w:rPr>
        <w:t>.</w:t>
      </w:r>
    </w:p>
    <w:p w:rsidR="00552FD4" w:rsidRPr="00F637FD" w:rsidRDefault="00552FD4" w:rsidP="00552FD4">
      <w:pPr>
        <w:ind w:firstLine="708"/>
        <w:jc w:val="both"/>
      </w:pPr>
      <w:r w:rsidRPr="00F637FD">
        <w:t>При проведении экспертизы размера платы за подключение (технологическое присоединение) объекта капитального строительства к централизованным системам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w:t>
      </w:r>
    </w:p>
    <w:p w:rsidR="00552FD4" w:rsidRPr="00F637FD" w:rsidRDefault="00552FD4" w:rsidP="00552FD4">
      <w:pPr>
        <w:ind w:firstLine="708"/>
        <w:jc w:val="both"/>
      </w:pPr>
      <w:r w:rsidRPr="00F637FD">
        <w:t>Ответственность за достоверность предоставленных документов несет ГП «Калугаоблводоканал».</w:t>
      </w:r>
    </w:p>
    <w:p w:rsidR="00552FD4" w:rsidRPr="00F637FD" w:rsidRDefault="00552FD4" w:rsidP="00552FD4">
      <w:pPr>
        <w:ind w:firstLine="708"/>
        <w:jc w:val="both"/>
      </w:pPr>
      <w:r w:rsidRPr="00F637FD">
        <w:lastRenderedPageBreak/>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552FD4" w:rsidRPr="009F4C72" w:rsidRDefault="00552FD4" w:rsidP="00552FD4">
      <w:pPr>
        <w:tabs>
          <w:tab w:val="left" w:pos="1075"/>
          <w:tab w:val="center" w:pos="5031"/>
        </w:tabs>
        <w:ind w:firstLine="708"/>
      </w:pPr>
      <w:r w:rsidRPr="00F637FD">
        <w:rPr>
          <w:b/>
        </w:rPr>
        <w:tab/>
      </w:r>
      <w:r w:rsidRPr="009F4C72">
        <w:t>Расчет платы за подключение (технологическое присоединение)</w:t>
      </w:r>
    </w:p>
    <w:p w:rsidR="00552FD4" w:rsidRPr="009F4C72" w:rsidRDefault="00552FD4" w:rsidP="00552FD4">
      <w:pPr>
        <w:ind w:firstLine="708"/>
        <w:jc w:val="center"/>
      </w:pPr>
      <w:r w:rsidRPr="009F4C72">
        <w:t>объекта капитального строительства к централизованным системам холодного водоснабжения и водоотведения.</w:t>
      </w:r>
    </w:p>
    <w:p w:rsidR="00552FD4" w:rsidRPr="00F637FD" w:rsidRDefault="00552FD4" w:rsidP="00552FD4">
      <w:pPr>
        <w:ind w:firstLine="708"/>
        <w:jc w:val="both"/>
      </w:pPr>
      <w:r w:rsidRPr="00F637FD">
        <w:t>Подключаемая нагрузка по водопотреблению и водоотведению – 4,67 куб. м в час.</w:t>
      </w:r>
    </w:p>
    <w:p w:rsidR="00552FD4" w:rsidRPr="00F637FD" w:rsidRDefault="00552FD4" w:rsidP="00552FD4">
      <w:pPr>
        <w:ind w:firstLine="708"/>
        <w:jc w:val="both"/>
      </w:pPr>
      <w:r w:rsidRPr="00F637FD">
        <w:t>Из материалов предприятия следует, что для осуществления подключения (технологического присоединения) объекта капитального строительства к сетям холодного водоснабжения и водоотведения необходимо выполнить мероприятия по прокладке сетей холодного водоснабжения и по реконструкции существующего участка самотечного канализационного коллектора.</w:t>
      </w:r>
    </w:p>
    <w:p w:rsidR="00552FD4" w:rsidRPr="00F637FD" w:rsidRDefault="00552FD4" w:rsidP="00552FD4">
      <w:pPr>
        <w:ind w:right="-144" w:firstLine="709"/>
        <w:contextualSpacing/>
        <w:jc w:val="both"/>
      </w:pPr>
      <w:r w:rsidRPr="00F637FD">
        <w:t>Мероприятия по прокладке сетей холодного водоснабжения включают в себя:</w:t>
      </w:r>
    </w:p>
    <w:p w:rsidR="00552FD4" w:rsidRPr="00F637FD" w:rsidRDefault="00552FD4" w:rsidP="004B2A31">
      <w:pPr>
        <w:numPr>
          <w:ilvl w:val="0"/>
          <w:numId w:val="1"/>
        </w:numPr>
        <w:ind w:left="0" w:right="-144" w:firstLine="709"/>
        <w:contextualSpacing/>
        <w:jc w:val="both"/>
        <w:rPr>
          <w:bCs/>
        </w:rPr>
      </w:pPr>
      <w:r w:rsidRPr="00F637FD">
        <w:t xml:space="preserve">Прокладку водопровода </w:t>
      </w:r>
      <w:r w:rsidRPr="00F637FD">
        <w:rPr>
          <w:bCs/>
        </w:rPr>
        <w:t>Ду=80 мм от границы земельного участка до точки подключения (существующий в/колодец), протяженностью 5 п. м. с врезкой в существующий водовод Ду=150 мм и установкой отсекающей задвижки Ду=80 мм – 1 шт.</w:t>
      </w:r>
    </w:p>
    <w:p w:rsidR="00552FD4" w:rsidRPr="00F637FD" w:rsidRDefault="00552FD4" w:rsidP="004B2A31">
      <w:pPr>
        <w:numPr>
          <w:ilvl w:val="0"/>
          <w:numId w:val="1"/>
        </w:numPr>
        <w:ind w:left="0" w:right="-144" w:firstLine="709"/>
        <w:contextualSpacing/>
        <w:jc w:val="both"/>
        <w:rPr>
          <w:bCs/>
        </w:rPr>
      </w:pPr>
      <w:r w:rsidRPr="00F637FD">
        <w:rPr>
          <w:bCs/>
        </w:rPr>
        <w:t xml:space="preserve">Строительство кольцевой водопроводной сети Ду=100 мм, протяженностью 60 п. м. от точки подключения с врезкой в существующий водовод по ул. Чичерина Ду=300 мм, с устройством </w:t>
      </w:r>
      <w:proofErr w:type="gramStart"/>
      <w:r w:rsidRPr="00F637FD">
        <w:rPr>
          <w:bCs/>
        </w:rPr>
        <w:t>в</w:t>
      </w:r>
      <w:proofErr w:type="gramEnd"/>
      <w:r w:rsidRPr="00F637FD">
        <w:rPr>
          <w:bCs/>
        </w:rPr>
        <w:t>/</w:t>
      </w:r>
      <w:proofErr w:type="gramStart"/>
      <w:r w:rsidRPr="00F637FD">
        <w:rPr>
          <w:bCs/>
        </w:rPr>
        <w:t>колодца</w:t>
      </w:r>
      <w:proofErr w:type="gramEnd"/>
      <w:r w:rsidRPr="00F637FD">
        <w:rPr>
          <w:bCs/>
        </w:rPr>
        <w:t xml:space="preserve"> диаметром 2 м и установкой отсекающей задвижки Ду=100 мм – 1 шт.</w:t>
      </w:r>
    </w:p>
    <w:p w:rsidR="00552FD4" w:rsidRPr="00F637FD" w:rsidRDefault="00552FD4" w:rsidP="00552FD4">
      <w:pPr>
        <w:ind w:left="709" w:right="-144"/>
        <w:contextualSpacing/>
        <w:jc w:val="both"/>
        <w:rPr>
          <w:bCs/>
        </w:rPr>
      </w:pPr>
      <w:r w:rsidRPr="00F637FD">
        <w:rPr>
          <w:bCs/>
        </w:rPr>
        <w:t>Прокладка производится открытым способом, для труб используется материал ВЧШГ.</w:t>
      </w:r>
    </w:p>
    <w:p w:rsidR="00552FD4" w:rsidRPr="00F637FD" w:rsidRDefault="00552FD4" w:rsidP="00552FD4">
      <w:pPr>
        <w:ind w:right="-144" w:firstLine="709"/>
        <w:contextualSpacing/>
        <w:jc w:val="both"/>
      </w:pPr>
      <w:r w:rsidRPr="00F637FD">
        <w:t>Мероприятия по реконструкции существующего участка канализационной сети включают в себя:</w:t>
      </w:r>
    </w:p>
    <w:p w:rsidR="00552FD4" w:rsidRPr="00F637FD" w:rsidRDefault="00552FD4" w:rsidP="00552FD4">
      <w:pPr>
        <w:ind w:right="-144" w:firstLine="709"/>
        <w:contextualSpacing/>
        <w:jc w:val="both"/>
      </w:pPr>
      <w:r w:rsidRPr="00F637FD">
        <w:rPr>
          <w:bCs/>
        </w:rPr>
        <w:t xml:space="preserve">1. Перекладку участка самотечного канализационного коллектора с Ду=150 мм на Ду=200 мм по ул. Чичерина, протяженностью 90 п. м., с устройством ж/бетонных </w:t>
      </w:r>
      <w:proofErr w:type="gramStart"/>
      <w:r w:rsidRPr="00F637FD">
        <w:rPr>
          <w:bCs/>
        </w:rPr>
        <w:t>к</w:t>
      </w:r>
      <w:proofErr w:type="gramEnd"/>
      <w:r w:rsidRPr="00F637FD">
        <w:rPr>
          <w:bCs/>
        </w:rPr>
        <w:t>/</w:t>
      </w:r>
      <w:proofErr w:type="gramStart"/>
      <w:r w:rsidRPr="00F637FD">
        <w:rPr>
          <w:bCs/>
        </w:rPr>
        <w:t>колодцев</w:t>
      </w:r>
      <w:proofErr w:type="gramEnd"/>
      <w:r w:rsidRPr="00F637FD">
        <w:rPr>
          <w:bCs/>
        </w:rPr>
        <w:t xml:space="preserve"> в количестве 4 шт., диаметром 1,5 м. Прокладка производится открытым способом, для труб используется материал из ВЧШГ.</w:t>
      </w:r>
    </w:p>
    <w:p w:rsidR="00552FD4" w:rsidRPr="00F637FD" w:rsidRDefault="00552FD4" w:rsidP="00552FD4">
      <w:pPr>
        <w:autoSpaceDE w:val="0"/>
        <w:autoSpaceDN w:val="0"/>
        <w:adjustRightInd w:val="0"/>
        <w:ind w:right="-2" w:firstLine="709"/>
        <w:jc w:val="both"/>
      </w:pPr>
      <w:r w:rsidRPr="00F637FD">
        <w:t>Гидравлический расчет трубопроводов произведен предприятием согласно:</w:t>
      </w:r>
    </w:p>
    <w:p w:rsidR="00552FD4" w:rsidRPr="00F637FD" w:rsidRDefault="00552FD4" w:rsidP="00552FD4">
      <w:pPr>
        <w:autoSpaceDE w:val="0"/>
        <w:autoSpaceDN w:val="0"/>
        <w:adjustRightInd w:val="0"/>
        <w:ind w:right="-2" w:firstLine="708"/>
        <w:jc w:val="both"/>
      </w:pPr>
      <w:r w:rsidRPr="00F637FD">
        <w:t>- п.18.2 СНиП 2.04.01-85* «Внутренний водопровод и канализация зданий»;</w:t>
      </w:r>
    </w:p>
    <w:p w:rsidR="00552FD4" w:rsidRPr="00F637FD" w:rsidRDefault="00552FD4" w:rsidP="00552FD4">
      <w:pPr>
        <w:autoSpaceDE w:val="0"/>
        <w:autoSpaceDN w:val="0"/>
        <w:adjustRightInd w:val="0"/>
        <w:ind w:right="-2" w:firstLine="708"/>
        <w:jc w:val="both"/>
      </w:pPr>
      <w:r w:rsidRPr="00F637FD">
        <w:t xml:space="preserve">- п. 2.33 СНиП 2.04.03-85 «Канализация. </w:t>
      </w:r>
      <w:proofErr w:type="gramStart"/>
      <w:r w:rsidRPr="00F637FD">
        <w:t>Наружные сети и сооружения»);</w:t>
      </w:r>
      <w:proofErr w:type="gramEnd"/>
    </w:p>
    <w:p w:rsidR="00552FD4" w:rsidRPr="00F637FD" w:rsidRDefault="00552FD4" w:rsidP="00552FD4">
      <w:pPr>
        <w:autoSpaceDE w:val="0"/>
        <w:autoSpaceDN w:val="0"/>
        <w:adjustRightInd w:val="0"/>
        <w:ind w:right="-2" w:firstLine="708"/>
        <w:jc w:val="both"/>
      </w:pPr>
      <w:r w:rsidRPr="00F637FD">
        <w:t>- справочнику «Таблицы для гидравлических расчетов безнапорных трубопроводов» под редакцией А.А. Лукиных;</w:t>
      </w:r>
    </w:p>
    <w:p w:rsidR="00552FD4" w:rsidRPr="00F637FD" w:rsidRDefault="00552FD4" w:rsidP="00552FD4">
      <w:pPr>
        <w:autoSpaceDE w:val="0"/>
        <w:autoSpaceDN w:val="0"/>
        <w:adjustRightInd w:val="0"/>
        <w:ind w:right="-2" w:firstLine="708"/>
        <w:jc w:val="both"/>
      </w:pPr>
      <w:r w:rsidRPr="00F637FD">
        <w:t>- справочнику «Таблицы для гидравлического расчета: стальных, чугунных, асбестоцементных, пластмассовых и стеклянных водопроводных труб» под редакцией Ф. А. Шевелева.</w:t>
      </w:r>
    </w:p>
    <w:p w:rsidR="00552FD4" w:rsidRPr="007D4E21" w:rsidRDefault="00552FD4" w:rsidP="00552FD4">
      <w:pPr>
        <w:autoSpaceDE w:val="0"/>
        <w:autoSpaceDN w:val="0"/>
        <w:adjustRightInd w:val="0"/>
        <w:ind w:right="-2" w:firstLine="709"/>
        <w:jc w:val="both"/>
      </w:pPr>
      <w:proofErr w:type="gramStart"/>
      <w:r w:rsidRPr="00F637FD">
        <w:t>Размер платы за подключение (технологическое присоединение) к централизованным системам холодного водоснабжения и водоотведения предприятием рассчитывается на основании постановления Правительства Калужской области от 29.09.2014 № 572,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roofErr w:type="gramEnd"/>
      <w:r w:rsidRPr="00F637FD">
        <w:t xml:space="preserve">, а также расходов по уплате налога на прибыль в </w:t>
      </w:r>
      <w:r w:rsidRPr="007D4E21">
        <w:t>соответствии с приложением 8 к настоящим Методическим указаниям.</w:t>
      </w:r>
    </w:p>
    <w:p w:rsidR="00552FD4" w:rsidRPr="007D4E21" w:rsidRDefault="00552FD4" w:rsidP="00552FD4">
      <w:pPr>
        <w:autoSpaceDE w:val="0"/>
        <w:autoSpaceDN w:val="0"/>
        <w:adjustRightInd w:val="0"/>
        <w:ind w:right="-2" w:firstLine="709"/>
        <w:jc w:val="both"/>
      </w:pPr>
      <w:r w:rsidRPr="007D4E21">
        <w:t xml:space="preserve">Экспертной группой проведён анализ затрат, связанных с </w:t>
      </w:r>
      <w:r w:rsidRPr="007D4E21">
        <w:rPr>
          <w:bCs/>
        </w:rPr>
        <w:t xml:space="preserve">платой за подключение (технологическое присоединение), в результате которого </w:t>
      </w:r>
      <w:r w:rsidRPr="007D4E21">
        <w:t>по расчету экспертов</w:t>
      </w:r>
      <w:r w:rsidRPr="007D4E21">
        <w:rPr>
          <w:bCs/>
        </w:rPr>
        <w:t>:</w:t>
      </w:r>
    </w:p>
    <w:p w:rsidR="00552FD4" w:rsidRPr="007D4E21" w:rsidRDefault="00552FD4" w:rsidP="00552FD4">
      <w:pPr>
        <w:widowControl w:val="0"/>
        <w:autoSpaceDE w:val="0"/>
        <w:autoSpaceDN w:val="0"/>
        <w:adjustRightInd w:val="0"/>
        <w:ind w:right="-1" w:firstLine="708"/>
        <w:jc w:val="both"/>
      </w:pPr>
      <w:proofErr w:type="gramStart"/>
      <w:r w:rsidRPr="007D4E21">
        <w:rPr>
          <w:lang w:val="en-US"/>
        </w:rPr>
        <w:t>I</w:t>
      </w:r>
      <w:r w:rsidRPr="007D4E21">
        <w:t>. Индивидуальная плата по подключению (технологическому присоединению) к централизованной системе холодного водоснабжения объекта капитального строительства снижена на сумму 20,987 тыс.</w:t>
      </w:r>
      <w:proofErr w:type="gramEnd"/>
      <w:r w:rsidRPr="007D4E21">
        <w:t xml:space="preserve"> руб. и составляет 319,393 тыс. руб. без учета НДС.</w:t>
      </w:r>
    </w:p>
    <w:p w:rsidR="00552FD4" w:rsidRPr="007D4E21" w:rsidRDefault="00552FD4" w:rsidP="00552FD4">
      <w:pPr>
        <w:ind w:right="-31" w:firstLine="540"/>
        <w:jc w:val="both"/>
      </w:pPr>
      <w:r w:rsidRPr="007D4E21">
        <w:rPr>
          <w:lang w:val="en-US"/>
        </w:rPr>
        <w:t>II</w:t>
      </w:r>
      <w:r w:rsidRPr="007D4E21">
        <w:t>. Индивидуальная плата по подключению (технологическому присоединению) к централизованной системе водоотведения объекта капитального строительства, снижена на сумму 88,405 тыс. руб. и составляет 704,198 тыс. руб. без учета НДС.</w:t>
      </w:r>
    </w:p>
    <w:p w:rsidR="00552FD4" w:rsidRPr="007D4E21" w:rsidRDefault="00552FD4" w:rsidP="00552FD4">
      <w:pPr>
        <w:widowControl w:val="0"/>
        <w:autoSpaceDE w:val="0"/>
        <w:autoSpaceDN w:val="0"/>
        <w:adjustRightInd w:val="0"/>
        <w:ind w:firstLine="708"/>
        <w:jc w:val="both"/>
      </w:pPr>
      <w:r w:rsidRPr="007D4E21">
        <w:t>Снижение расходов сложилось за счет:</w:t>
      </w:r>
    </w:p>
    <w:p w:rsidR="00552FD4" w:rsidRPr="00F637FD" w:rsidRDefault="00552FD4" w:rsidP="004B2A31">
      <w:pPr>
        <w:widowControl w:val="0"/>
        <w:numPr>
          <w:ilvl w:val="0"/>
          <w:numId w:val="2"/>
        </w:numPr>
        <w:autoSpaceDE w:val="0"/>
        <w:autoSpaceDN w:val="0"/>
        <w:adjustRightInd w:val="0"/>
        <w:ind w:left="0" w:firstLine="708"/>
        <w:jc w:val="both"/>
      </w:pPr>
      <w:r w:rsidRPr="007D4E21">
        <w:rPr>
          <w:color w:val="000000"/>
        </w:rPr>
        <w:t>И</w:t>
      </w:r>
      <w:r w:rsidRPr="007D4E21">
        <w:t>зменения нормативов</w:t>
      </w:r>
      <w:r w:rsidRPr="00F637FD">
        <w:t xml:space="preserve"> расходов на осуществление строительного контроля </w:t>
      </w:r>
      <w:r w:rsidRPr="00F637FD">
        <w:lastRenderedPageBreak/>
        <w:t>(технический надзор), ввиду отсутствия подтверждающих документов, с 3.8% на 2,14%, согласно постановлению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52FD4" w:rsidRPr="00F637FD" w:rsidRDefault="00552FD4" w:rsidP="004B2A31">
      <w:pPr>
        <w:widowControl w:val="0"/>
        <w:numPr>
          <w:ilvl w:val="0"/>
          <w:numId w:val="2"/>
        </w:numPr>
        <w:autoSpaceDE w:val="0"/>
        <w:autoSpaceDN w:val="0"/>
        <w:adjustRightInd w:val="0"/>
        <w:ind w:left="0" w:firstLine="708"/>
        <w:jc w:val="both"/>
      </w:pPr>
      <w:r w:rsidRPr="00F637FD">
        <w:rPr>
          <w:color w:val="000000"/>
        </w:rPr>
        <w:t>Корректировки расценки в сметных расчетах на подключение к сетям водоснабжения стоимости труб ВЧШГ Ду=80 мм, согласно представленному прайс-листу «Строй Ком Снаб».</w:t>
      </w:r>
    </w:p>
    <w:p w:rsidR="00552FD4" w:rsidRPr="00F637FD" w:rsidRDefault="00552FD4" w:rsidP="004B2A31">
      <w:pPr>
        <w:widowControl w:val="0"/>
        <w:numPr>
          <w:ilvl w:val="0"/>
          <w:numId w:val="2"/>
        </w:numPr>
        <w:autoSpaceDE w:val="0"/>
        <w:autoSpaceDN w:val="0"/>
        <w:adjustRightInd w:val="0"/>
        <w:ind w:left="0" w:firstLine="708"/>
        <w:jc w:val="both"/>
      </w:pPr>
      <w:r w:rsidRPr="00F637FD">
        <w:rPr>
          <w:color w:val="000000"/>
        </w:rPr>
        <w:t xml:space="preserve">Исключены из сметных расчетов на увеличение мощности сети </w:t>
      </w:r>
      <w:proofErr w:type="gramStart"/>
      <w:r w:rsidRPr="00F637FD">
        <w:rPr>
          <w:color w:val="000000"/>
        </w:rPr>
        <w:t>водоснабжения</w:t>
      </w:r>
      <w:proofErr w:type="gramEnd"/>
      <w:r w:rsidRPr="00F637FD">
        <w:rPr>
          <w:color w:val="000000"/>
        </w:rPr>
        <w:t xml:space="preserve"> необоснованно учтенные дополнительные фасонные чугунные соединительные части к чугунным напорным трубам наружным диаметром: 50-100 мм.</w:t>
      </w:r>
    </w:p>
    <w:p w:rsidR="00552FD4" w:rsidRPr="00F637FD" w:rsidRDefault="00552FD4" w:rsidP="004B2A31">
      <w:pPr>
        <w:widowControl w:val="0"/>
        <w:numPr>
          <w:ilvl w:val="0"/>
          <w:numId w:val="2"/>
        </w:numPr>
        <w:autoSpaceDE w:val="0"/>
        <w:autoSpaceDN w:val="0"/>
        <w:adjustRightInd w:val="0"/>
        <w:ind w:left="0" w:firstLine="708"/>
        <w:jc w:val="both"/>
      </w:pPr>
      <w:r w:rsidRPr="00F637FD">
        <w:rPr>
          <w:color w:val="000000"/>
        </w:rPr>
        <w:t>Корректировки</w:t>
      </w:r>
      <w:r w:rsidRPr="00F637FD">
        <w:t xml:space="preserve"> </w:t>
      </w:r>
      <w:r w:rsidRPr="00F637FD">
        <w:rPr>
          <w:color w:val="000000"/>
        </w:rPr>
        <w:t>расценки</w:t>
      </w:r>
      <w:r w:rsidRPr="00F637FD">
        <w:t xml:space="preserve"> в</w:t>
      </w:r>
      <w:r w:rsidRPr="00F637FD">
        <w:rPr>
          <w:color w:val="000000"/>
        </w:rPr>
        <w:t xml:space="preserve"> сметных расчетах на увеличение мощности сети водоотведения, согласно</w:t>
      </w:r>
      <w:r w:rsidRPr="00F637FD">
        <w:t xml:space="preserve"> сборнику ФЕР 23 «Канализация – наружные сети»:</w:t>
      </w:r>
    </w:p>
    <w:p w:rsidR="00552FD4" w:rsidRPr="00F637FD" w:rsidRDefault="00552FD4" w:rsidP="00552FD4">
      <w:pPr>
        <w:ind w:right="-31" w:firstLine="708"/>
        <w:jc w:val="both"/>
        <w:rPr>
          <w:color w:val="000000"/>
        </w:rPr>
      </w:pPr>
      <w:r w:rsidRPr="00F637FD">
        <w:t xml:space="preserve">- на стоимость </w:t>
      </w:r>
      <w:r w:rsidRPr="00F637FD">
        <w:rPr>
          <w:color w:val="000000"/>
        </w:rPr>
        <w:t xml:space="preserve">укладки канализационных труб, в связи с </w:t>
      </w:r>
      <w:r w:rsidRPr="00F637FD">
        <w:t xml:space="preserve">некорректным применением </w:t>
      </w:r>
      <w:r w:rsidRPr="00F637FD">
        <w:rPr>
          <w:color w:val="000000"/>
        </w:rPr>
        <w:t>сборника ФЕР 22 «Водопровод – наружные сети»;</w:t>
      </w:r>
    </w:p>
    <w:p w:rsidR="00552FD4" w:rsidRPr="00F637FD" w:rsidRDefault="00552FD4" w:rsidP="00552FD4">
      <w:pPr>
        <w:ind w:right="-31" w:firstLine="708"/>
        <w:jc w:val="both"/>
        <w:rPr>
          <w:color w:val="000000"/>
        </w:rPr>
      </w:pPr>
      <w:r w:rsidRPr="00F637FD">
        <w:rPr>
          <w:color w:val="000000"/>
        </w:rPr>
        <w:t xml:space="preserve">- </w:t>
      </w:r>
      <w:r w:rsidRPr="00F637FD">
        <w:t xml:space="preserve">на стоимость </w:t>
      </w:r>
      <w:r w:rsidRPr="00F637FD">
        <w:rPr>
          <w:color w:val="000000"/>
        </w:rPr>
        <w:t>труб из ВЧШГ</w:t>
      </w:r>
      <w:r w:rsidRPr="00F637FD">
        <w:t xml:space="preserve"> для </w:t>
      </w:r>
      <w:r w:rsidRPr="00F637FD">
        <w:rPr>
          <w:color w:val="000000"/>
        </w:rPr>
        <w:t>реконструкции самотечной канализации, в связи с</w:t>
      </w:r>
      <w:r w:rsidRPr="00F637FD">
        <w:t xml:space="preserve"> некорректным применением </w:t>
      </w:r>
      <w:r w:rsidRPr="00F637FD">
        <w:rPr>
          <w:color w:val="000000"/>
        </w:rPr>
        <w:t>напорных труб из ВЧШГ, согласно представленному прайс-листу «Строй Ком Снаб».</w:t>
      </w:r>
    </w:p>
    <w:p w:rsidR="00552FD4" w:rsidRPr="00F637FD" w:rsidRDefault="00552FD4" w:rsidP="00552FD4">
      <w:pPr>
        <w:ind w:right="-1" w:firstLine="708"/>
        <w:jc w:val="both"/>
      </w:pPr>
      <w:r w:rsidRPr="00F637FD">
        <w:t>Расчет платы за подключение (технологическое присоединение) объекта Заявителя, приведен в ТАБЛИЦЕ приложения 8 к Методическим указаниям.</w:t>
      </w:r>
    </w:p>
    <w:tbl>
      <w:tblPr>
        <w:tblW w:w="10080" w:type="dxa"/>
        <w:tblInd w:w="93" w:type="dxa"/>
        <w:tblLayout w:type="fixed"/>
        <w:tblLook w:val="04A0" w:firstRow="1" w:lastRow="0" w:firstColumn="1" w:lastColumn="0" w:noHBand="0" w:noVBand="1"/>
      </w:tblPr>
      <w:tblGrid>
        <w:gridCol w:w="724"/>
        <w:gridCol w:w="2126"/>
        <w:gridCol w:w="993"/>
        <w:gridCol w:w="1134"/>
        <w:gridCol w:w="1134"/>
        <w:gridCol w:w="1134"/>
        <w:gridCol w:w="992"/>
        <w:gridCol w:w="992"/>
        <w:gridCol w:w="851"/>
      </w:tblGrid>
      <w:tr w:rsidR="00552FD4" w:rsidRPr="007D4E21" w:rsidTr="000B7B4A">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FD4" w:rsidRPr="007D4E21" w:rsidRDefault="00552FD4" w:rsidP="00552FD4">
            <w:pPr>
              <w:jc w:val="center"/>
              <w:rPr>
                <w:bCs/>
                <w:color w:val="000000"/>
                <w:sz w:val="20"/>
                <w:szCs w:val="20"/>
              </w:rPr>
            </w:pPr>
            <w:r w:rsidRPr="007D4E21">
              <w:rPr>
                <w:bCs/>
                <w:color w:val="000000"/>
                <w:sz w:val="20"/>
                <w:szCs w:val="20"/>
              </w:rPr>
              <w:t xml:space="preserve">№ </w:t>
            </w:r>
            <w:proofErr w:type="gramStart"/>
            <w:r w:rsidRPr="007D4E21">
              <w:rPr>
                <w:bCs/>
                <w:color w:val="000000"/>
                <w:sz w:val="20"/>
                <w:szCs w:val="20"/>
              </w:rPr>
              <w:t>п</w:t>
            </w:r>
            <w:proofErr w:type="gramEnd"/>
            <w:r w:rsidRPr="007D4E21">
              <w:rPr>
                <w:bCs/>
                <w:color w:val="000000"/>
                <w:sz w:val="20"/>
                <w:szCs w:val="20"/>
              </w:rPr>
              <w:t>/п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jc w:val="center"/>
              <w:rPr>
                <w:bCs/>
                <w:color w:val="000000"/>
                <w:sz w:val="20"/>
                <w:szCs w:val="20"/>
              </w:rPr>
            </w:pPr>
            <w:r w:rsidRPr="007D4E21">
              <w:rPr>
                <w:bCs/>
                <w:color w:val="000000"/>
                <w:sz w:val="20"/>
                <w:szCs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rPr>
                <w:bCs/>
                <w:color w:val="000000"/>
                <w:sz w:val="20"/>
                <w:szCs w:val="20"/>
              </w:rPr>
            </w:pPr>
            <w:r w:rsidRPr="007D4E21">
              <w:rPr>
                <w:bCs/>
                <w:color w:val="000000"/>
                <w:sz w:val="20"/>
                <w:szCs w:val="20"/>
              </w:rPr>
              <w:t>Ед</w:t>
            </w:r>
            <w:proofErr w:type="gramStart"/>
            <w:r w:rsidRPr="007D4E21">
              <w:rPr>
                <w:bCs/>
                <w:color w:val="000000"/>
                <w:sz w:val="20"/>
                <w:szCs w:val="20"/>
              </w:rPr>
              <w:t>.и</w:t>
            </w:r>
            <w:proofErr w:type="gramEnd"/>
            <w:r w:rsidRPr="007D4E21">
              <w:rPr>
                <w:bCs/>
                <w:color w:val="000000"/>
                <w:sz w:val="20"/>
                <w:szCs w:val="20"/>
              </w:rPr>
              <w:t>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rPr>
                <w:bCs/>
                <w:color w:val="000000"/>
                <w:sz w:val="20"/>
                <w:szCs w:val="20"/>
              </w:rPr>
            </w:pPr>
            <w:r w:rsidRPr="007D4E21">
              <w:rPr>
                <w:bCs/>
                <w:color w:val="000000"/>
                <w:sz w:val="20"/>
                <w:szCs w:val="20"/>
              </w:rPr>
              <w:t>По расчетам предприятия ХВС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rPr>
                <w:bCs/>
                <w:color w:val="000000"/>
                <w:sz w:val="20"/>
                <w:szCs w:val="20"/>
              </w:rPr>
            </w:pPr>
            <w:r w:rsidRPr="007D4E21">
              <w:rPr>
                <w:bCs/>
                <w:color w:val="000000"/>
                <w:sz w:val="20"/>
                <w:szCs w:val="20"/>
              </w:rPr>
              <w:t>По расчетам экспертов ХВС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jc w:val="center"/>
              <w:rPr>
                <w:bCs/>
                <w:color w:val="000000"/>
                <w:sz w:val="20"/>
                <w:szCs w:val="20"/>
              </w:rPr>
            </w:pPr>
            <w:r w:rsidRPr="007D4E21">
              <w:rPr>
                <w:bCs/>
                <w:color w:val="000000"/>
                <w:sz w:val="20"/>
                <w:szCs w:val="20"/>
              </w:rPr>
              <w:t>Разница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rPr>
                <w:bCs/>
                <w:color w:val="000000"/>
                <w:sz w:val="20"/>
                <w:szCs w:val="20"/>
              </w:rPr>
            </w:pPr>
            <w:r w:rsidRPr="007D4E21">
              <w:rPr>
                <w:bCs/>
                <w:color w:val="000000"/>
                <w:sz w:val="20"/>
                <w:szCs w:val="20"/>
              </w:rPr>
              <w:t xml:space="preserve">По расчетам предприятия </w:t>
            </w:r>
            <w:proofErr w:type="gramStart"/>
            <w:r w:rsidRPr="007D4E21">
              <w:rPr>
                <w:bCs/>
                <w:color w:val="000000"/>
                <w:sz w:val="20"/>
                <w:szCs w:val="20"/>
              </w:rPr>
              <w:t>ВО</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rPr>
                <w:bCs/>
                <w:color w:val="000000"/>
                <w:sz w:val="20"/>
                <w:szCs w:val="20"/>
              </w:rPr>
            </w:pPr>
            <w:r w:rsidRPr="007D4E21">
              <w:rPr>
                <w:bCs/>
                <w:color w:val="000000"/>
                <w:sz w:val="20"/>
                <w:szCs w:val="20"/>
              </w:rPr>
              <w:t xml:space="preserve">По расчетам экспертов </w:t>
            </w:r>
            <w:proofErr w:type="gramStart"/>
            <w:r w:rsidRPr="007D4E21">
              <w:rPr>
                <w:bCs/>
                <w:color w:val="000000"/>
                <w:sz w:val="20"/>
                <w:szCs w:val="20"/>
              </w:rPr>
              <w:t>ВО</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2FD4" w:rsidRPr="007D4E21" w:rsidRDefault="00552FD4" w:rsidP="00552FD4">
            <w:pPr>
              <w:jc w:val="center"/>
              <w:rPr>
                <w:bCs/>
                <w:color w:val="000000"/>
                <w:sz w:val="20"/>
                <w:szCs w:val="20"/>
              </w:rPr>
            </w:pPr>
            <w:r w:rsidRPr="007D4E21">
              <w:rPr>
                <w:bCs/>
                <w:color w:val="000000"/>
                <w:sz w:val="20"/>
                <w:szCs w:val="20"/>
              </w:rPr>
              <w:t>Разница</w:t>
            </w:r>
          </w:p>
        </w:tc>
      </w:tr>
      <w:tr w:rsidR="00552FD4" w:rsidRPr="007D4E21" w:rsidTr="000B7B4A">
        <w:trPr>
          <w:trHeight w:val="8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1</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Расходы, связанные с подключением (технологическим присоединением)</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340,380</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319,393</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20,987</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792,604</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704,199</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88,405</w:t>
            </w:r>
          </w:p>
        </w:tc>
      </w:tr>
      <w:tr w:rsidR="00552FD4" w:rsidRPr="007D4E21" w:rsidTr="000B7B4A">
        <w:trPr>
          <w:trHeight w:val="8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1.1</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Расходы на проведение мероприятий по подключению заявителей</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34,643</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29,990</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4,653</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78,533</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65,669</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12,864</w:t>
            </w:r>
          </w:p>
        </w:tc>
      </w:tr>
      <w:tr w:rsidR="00552FD4" w:rsidRPr="007D4E21" w:rsidTr="000B7B4A">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1.1.1</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расходы на проектирование</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15,547</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15,547</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33,212</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33,212</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w:t>
            </w:r>
          </w:p>
        </w:tc>
      </w:tr>
      <w:tr w:rsidR="00552FD4" w:rsidRPr="007D4E21" w:rsidTr="000B7B4A">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1.1.6</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прочие расходы</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19,096</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14,443</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4,653</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45,321</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32,457</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12,864</w:t>
            </w:r>
          </w:p>
        </w:tc>
      </w:tr>
      <w:tr w:rsidR="00552FD4" w:rsidRPr="007D4E21" w:rsidTr="000B7B4A">
        <w:trPr>
          <w:trHeight w:val="5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1.2</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Внереализационные расходы, всего</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9,652</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9,057</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0,595</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22,477</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19,970</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2,507</w:t>
            </w:r>
          </w:p>
        </w:tc>
      </w:tr>
      <w:tr w:rsidR="00552FD4" w:rsidRPr="007D4E21" w:rsidTr="000B7B4A">
        <w:trPr>
          <w:trHeight w:val="5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1.2.2</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расходы на обслуживание заемных средств</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9,652</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9,057</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0,595</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22,477</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19,970</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2,507</w:t>
            </w:r>
          </w:p>
        </w:tc>
      </w:tr>
      <w:tr w:rsidR="00552FD4" w:rsidRPr="007D4E21" w:rsidTr="000B7B4A">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1.3</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Налог на прибыль</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68,077</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63,879</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4,198</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158,521</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140,840</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17,681</w:t>
            </w:r>
          </w:p>
        </w:tc>
      </w:tr>
      <w:tr w:rsidR="00552FD4" w:rsidRPr="007D4E21" w:rsidTr="000B7B4A">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Структура расходов</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r>
      <w:tr w:rsidR="00552FD4" w:rsidRPr="007D4E21" w:rsidTr="000B7B4A">
        <w:trPr>
          <w:trHeight w:val="5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2.1</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Расходы, относимые на ставку за протяженность сети</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r>
      <w:tr w:rsidR="00552FD4" w:rsidRPr="007D4E21" w:rsidTr="000B7B4A">
        <w:trPr>
          <w:trHeight w:val="5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2.2</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Расходы, относимые на ставку за подключаемую нагрузку</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r>
      <w:tr w:rsidR="00552FD4" w:rsidRPr="007D4E21" w:rsidTr="000B7B4A">
        <w:trPr>
          <w:trHeight w:val="130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2.3</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 xml:space="preserve">Расходы на строительство и модернизацию существующих объектов, учитываемые при установлении индивидуальной </w:t>
            </w:r>
            <w:r w:rsidRPr="007D4E21">
              <w:rPr>
                <w:color w:val="000000"/>
                <w:sz w:val="20"/>
                <w:szCs w:val="20"/>
              </w:rPr>
              <w:lastRenderedPageBreak/>
              <w:t>платы за подключение</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lastRenderedPageBreak/>
              <w:t>тыс</w:t>
            </w:r>
            <w:proofErr w:type="gramStart"/>
            <w:r w:rsidRPr="007D4E21">
              <w:rPr>
                <w:color w:val="000000"/>
                <w:sz w:val="20"/>
                <w:szCs w:val="20"/>
              </w:rPr>
              <w:t>.р</w:t>
            </w:r>
            <w:proofErr w:type="gramEnd"/>
            <w:r w:rsidRPr="007D4E21">
              <w:rPr>
                <w:color w:val="000000"/>
                <w:sz w:val="20"/>
                <w:szCs w:val="20"/>
              </w:rPr>
              <w:t>уб.</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228,008</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216,467</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11,541</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533,073</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477,720</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55,353</w:t>
            </w:r>
          </w:p>
        </w:tc>
      </w:tr>
      <w:tr w:rsidR="00552FD4" w:rsidRPr="007D4E21" w:rsidTr="000B7B4A">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lastRenderedPageBreak/>
              <w:t>3</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Протяженность сетей</w:t>
            </w:r>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0,005</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0,005</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0,000</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r>
      <w:tr w:rsidR="00552FD4" w:rsidRPr="007D4E21" w:rsidTr="000B7B4A">
        <w:trPr>
          <w:trHeight w:val="52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3.1</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 xml:space="preserve">Протяженность вновь </w:t>
            </w:r>
            <w:proofErr w:type="gramStart"/>
            <w:r w:rsidRPr="007D4E21">
              <w:rPr>
                <w:color w:val="000000"/>
                <w:sz w:val="20"/>
                <w:szCs w:val="20"/>
              </w:rPr>
              <w:t>создаваемых</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км</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0,005</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0,005</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0,000</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0,000</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r>
      <w:tr w:rsidR="00552FD4" w:rsidRPr="007D4E21" w:rsidTr="000B7B4A">
        <w:trPr>
          <w:trHeight w:val="4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52FD4" w:rsidRPr="007D4E21" w:rsidRDefault="00552FD4" w:rsidP="00552FD4">
            <w:pPr>
              <w:rPr>
                <w:color w:val="000000"/>
                <w:sz w:val="20"/>
                <w:szCs w:val="20"/>
              </w:rPr>
            </w:pPr>
            <w:r w:rsidRPr="007D4E21">
              <w:rPr>
                <w:color w:val="000000"/>
                <w:sz w:val="20"/>
                <w:szCs w:val="20"/>
              </w:rPr>
              <w:t>4</w:t>
            </w:r>
          </w:p>
        </w:tc>
        <w:tc>
          <w:tcPr>
            <w:tcW w:w="2126"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rPr>
                <w:color w:val="000000"/>
                <w:sz w:val="20"/>
                <w:szCs w:val="20"/>
              </w:rPr>
            </w:pPr>
            <w:r w:rsidRPr="007D4E21">
              <w:rPr>
                <w:color w:val="000000"/>
                <w:sz w:val="20"/>
                <w:szCs w:val="20"/>
              </w:rPr>
              <w:t>Подключаемая нагрузка</w:t>
            </w:r>
          </w:p>
        </w:tc>
        <w:tc>
          <w:tcPr>
            <w:tcW w:w="993" w:type="dxa"/>
            <w:tcBorders>
              <w:top w:val="nil"/>
              <w:left w:val="nil"/>
              <w:bottom w:val="single" w:sz="4" w:space="0" w:color="auto"/>
              <w:right w:val="single" w:sz="4" w:space="0" w:color="auto"/>
            </w:tcBorders>
            <w:shd w:val="clear" w:color="auto" w:fill="auto"/>
            <w:vAlign w:val="center"/>
            <w:hideMark/>
          </w:tcPr>
          <w:p w:rsidR="00552FD4" w:rsidRPr="007D4E21" w:rsidRDefault="00552FD4" w:rsidP="00552FD4">
            <w:pPr>
              <w:jc w:val="center"/>
              <w:rPr>
                <w:color w:val="000000"/>
                <w:sz w:val="20"/>
                <w:szCs w:val="20"/>
              </w:rPr>
            </w:pPr>
            <w:r w:rsidRPr="007D4E21">
              <w:rPr>
                <w:color w:val="000000"/>
                <w:sz w:val="20"/>
                <w:szCs w:val="20"/>
              </w:rPr>
              <w:t>куб</w:t>
            </w:r>
            <w:proofErr w:type="gramStart"/>
            <w:r w:rsidRPr="007D4E21">
              <w:rPr>
                <w:color w:val="000000"/>
                <w:sz w:val="20"/>
                <w:szCs w:val="20"/>
              </w:rPr>
              <w:t>.м</w:t>
            </w:r>
            <w:proofErr w:type="gramEnd"/>
            <w:r w:rsidRPr="007D4E21">
              <w:rPr>
                <w:color w:val="000000"/>
                <w:sz w:val="20"/>
                <w:szCs w:val="20"/>
              </w:rPr>
              <w:t xml:space="preserve"> в сут.</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39,256</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39,256</w:t>
            </w:r>
          </w:p>
        </w:tc>
        <w:tc>
          <w:tcPr>
            <w:tcW w:w="1134"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39,256</w:t>
            </w:r>
          </w:p>
        </w:tc>
        <w:tc>
          <w:tcPr>
            <w:tcW w:w="992"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r w:rsidRPr="007D4E21">
              <w:rPr>
                <w:color w:val="000000"/>
                <w:sz w:val="20"/>
                <w:szCs w:val="20"/>
              </w:rPr>
              <w:t>39,256</w:t>
            </w:r>
          </w:p>
        </w:tc>
        <w:tc>
          <w:tcPr>
            <w:tcW w:w="851" w:type="dxa"/>
            <w:tcBorders>
              <w:top w:val="nil"/>
              <w:left w:val="nil"/>
              <w:bottom w:val="single" w:sz="4" w:space="0" w:color="auto"/>
              <w:right w:val="single" w:sz="4" w:space="0" w:color="auto"/>
            </w:tcBorders>
            <w:shd w:val="clear" w:color="auto" w:fill="auto"/>
            <w:noWrap/>
            <w:vAlign w:val="center"/>
            <w:hideMark/>
          </w:tcPr>
          <w:p w:rsidR="00552FD4" w:rsidRPr="007D4E21" w:rsidRDefault="00552FD4" w:rsidP="00552FD4">
            <w:pPr>
              <w:jc w:val="center"/>
              <w:rPr>
                <w:color w:val="000000"/>
                <w:sz w:val="20"/>
                <w:szCs w:val="20"/>
              </w:rPr>
            </w:pPr>
          </w:p>
        </w:tc>
      </w:tr>
    </w:tbl>
    <w:p w:rsidR="00552FD4" w:rsidRPr="00F637FD" w:rsidRDefault="00552FD4" w:rsidP="00552FD4">
      <w:pPr>
        <w:ind w:right="-1" w:firstLine="708"/>
        <w:jc w:val="both"/>
      </w:pPr>
    </w:p>
    <w:p w:rsidR="00552FD4" w:rsidRPr="00F637FD" w:rsidRDefault="00552FD4" w:rsidP="00552FD4">
      <w:pPr>
        <w:ind w:right="-1" w:firstLine="708"/>
        <w:jc w:val="both"/>
      </w:pPr>
      <w:r w:rsidRPr="00F637FD">
        <w:t>Экспертная оценка по установлению платы за подключение (технологическое присоединение) к централизованным системам холодного водоснабжения и водоотведения предприятия изложена в экспертном заключении и приложении к экспертному заключению.</w:t>
      </w:r>
    </w:p>
    <w:p w:rsidR="00552FD4" w:rsidRPr="007D4E21" w:rsidRDefault="00552FD4" w:rsidP="00552FD4">
      <w:pPr>
        <w:autoSpaceDE w:val="0"/>
        <w:autoSpaceDN w:val="0"/>
        <w:adjustRightInd w:val="0"/>
        <w:ind w:firstLine="708"/>
        <w:jc w:val="both"/>
      </w:pPr>
      <w:r w:rsidRPr="00F637FD">
        <w:t xml:space="preserve">Экспертная группа предлагает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«Реконструкция многоквартирного жилого дома путем надстройки трех этажей над двухэтажным жилым зданием», расположенного по адресу: г. Калуга, ул. Чичерина, д. 9 по </w:t>
      </w:r>
      <w:proofErr w:type="gramStart"/>
      <w:r w:rsidRPr="00F637FD">
        <w:t>индивидуальному проекту</w:t>
      </w:r>
      <w:proofErr w:type="gramEnd"/>
      <w:r w:rsidRPr="00F637FD">
        <w:t xml:space="preserve"> заявителя ООО Фирма «</w:t>
      </w:r>
      <w:r w:rsidRPr="007D4E21">
        <w:t>Синичкин» в размере:</w:t>
      </w:r>
    </w:p>
    <w:p w:rsidR="00552FD4" w:rsidRPr="007D4E21" w:rsidRDefault="00552FD4" w:rsidP="00552FD4">
      <w:pPr>
        <w:widowControl w:val="0"/>
        <w:autoSpaceDE w:val="0"/>
        <w:autoSpaceDN w:val="0"/>
        <w:adjustRightInd w:val="0"/>
        <w:ind w:firstLine="540"/>
      </w:pPr>
      <w:r w:rsidRPr="007D4E21">
        <w:t>Холодное водоснабжение – 319,393 тыс. руб. (без НДС)</w:t>
      </w:r>
    </w:p>
    <w:p w:rsidR="00552FD4" w:rsidRPr="007D4E21" w:rsidRDefault="00552FD4" w:rsidP="00552FD4">
      <w:pPr>
        <w:widowControl w:val="0"/>
        <w:autoSpaceDE w:val="0"/>
        <w:autoSpaceDN w:val="0"/>
        <w:adjustRightInd w:val="0"/>
        <w:ind w:firstLine="540"/>
        <w:jc w:val="both"/>
      </w:pPr>
      <w:r w:rsidRPr="007D4E21">
        <w:t>Водоотведение – 704,198 тыс. руб. (без НДС)</w:t>
      </w:r>
    </w:p>
    <w:p w:rsidR="00255E71" w:rsidRPr="007D4E21" w:rsidRDefault="00255E71" w:rsidP="007D4E21">
      <w:pPr>
        <w:ind w:firstLine="709"/>
        <w:jc w:val="both"/>
      </w:pPr>
    </w:p>
    <w:p w:rsidR="00255E71" w:rsidRPr="007D4E21" w:rsidRDefault="00255E71" w:rsidP="007D4E21">
      <w:pPr>
        <w:tabs>
          <w:tab w:val="left" w:pos="720"/>
          <w:tab w:val="left" w:pos="1418"/>
        </w:tabs>
        <w:ind w:firstLine="709"/>
        <w:jc w:val="both"/>
      </w:pPr>
      <w:r w:rsidRPr="007D4E21">
        <w:t>Комиссия по тарифам и ценам министерства тарифного регулирования Калужской области РЕШИЛА:</w:t>
      </w:r>
    </w:p>
    <w:p w:rsidR="00552FD4" w:rsidRPr="007D4E21" w:rsidRDefault="00552FD4" w:rsidP="007D4E21">
      <w:pPr>
        <w:tabs>
          <w:tab w:val="num" w:pos="426"/>
        </w:tabs>
        <w:ind w:firstLine="709"/>
        <w:jc w:val="both"/>
      </w:pPr>
      <w:r w:rsidRPr="007D4E21">
        <w:t xml:space="preserve">1. Установить </w:t>
      </w:r>
      <w:r w:rsidRPr="007D4E21">
        <w:rPr>
          <w:rFonts w:eastAsia="Calibri"/>
        </w:rPr>
        <w:t>в индивидуальном порядке</w:t>
      </w:r>
      <w:r w:rsidRPr="007D4E21">
        <w:t xml:space="preserve"> размер платы за подключение (технологическое присоединение) к централизованной системе холодного водоснабжения государственного предприятия Калужской области «Калугаоблводоканал» объекта капитального строительства: «</w:t>
      </w:r>
      <w:r w:rsidRPr="007D4E21">
        <w:rPr>
          <w:rFonts w:eastAsia="Calibri"/>
          <w:lang w:eastAsia="en-US"/>
        </w:rPr>
        <w:t xml:space="preserve">Реконструкция многоквартирного жилого дома путем надстройки трех этажей над двухэтажным жилым зданием», расположенного по адресу: г. Калуга, ул. Чичерина, д. 9 по проекту заявителя ООО Фирма «Синичкин» </w:t>
      </w:r>
      <w:r w:rsidRPr="007D4E21">
        <w:t>в размере 319,393 тыс. руб. (без НДС).</w:t>
      </w:r>
    </w:p>
    <w:p w:rsidR="00552FD4" w:rsidRPr="007D4E21" w:rsidRDefault="00552FD4" w:rsidP="007D4E21">
      <w:pPr>
        <w:tabs>
          <w:tab w:val="num" w:pos="426"/>
        </w:tabs>
        <w:ind w:firstLine="709"/>
        <w:jc w:val="both"/>
      </w:pPr>
      <w:r w:rsidRPr="007D4E21">
        <w:t xml:space="preserve">2. Установить </w:t>
      </w:r>
      <w:r w:rsidRPr="007D4E21">
        <w:rPr>
          <w:rFonts w:eastAsia="Calibri"/>
        </w:rPr>
        <w:t>в индивидуальном порядке</w:t>
      </w:r>
      <w:r w:rsidRPr="007D4E21">
        <w:t xml:space="preserve"> размер платы за подключение (технологическое присоединение) к централизованной системе водоотведения государственного предприятия Калужской области «Калугаоблводоканал» объекта капитального строительства: «</w:t>
      </w:r>
      <w:r w:rsidRPr="007D4E21">
        <w:rPr>
          <w:rFonts w:eastAsia="Calibri"/>
          <w:lang w:eastAsia="en-US"/>
        </w:rPr>
        <w:t xml:space="preserve">Реконструкция многоквартирного жилого дома путем надстройки трех этажей над двухэтажным жилым зданием», расположенного по адресу: г. Калуга, ул. Чичерина, д. 9 по проекту заявителя ООО Фирма «Синичкин» </w:t>
      </w:r>
      <w:r w:rsidRPr="007D4E21">
        <w:t>в размере 704,198 тыс. руб. (без НДС).</w:t>
      </w:r>
    </w:p>
    <w:p w:rsidR="00255E71" w:rsidRPr="007D4E21" w:rsidRDefault="00255E71" w:rsidP="007D4E21">
      <w:pPr>
        <w:ind w:firstLine="709"/>
        <w:jc w:val="both"/>
        <w:rPr>
          <w:b/>
        </w:rPr>
      </w:pPr>
    </w:p>
    <w:p w:rsidR="007D4E21" w:rsidRDefault="007D4E21" w:rsidP="007D4E21">
      <w:pPr>
        <w:ind w:firstLine="709"/>
        <w:jc w:val="both"/>
        <w:rPr>
          <w:b/>
        </w:rPr>
      </w:pPr>
      <w:r w:rsidRPr="007D4E21">
        <w:rPr>
          <w:b/>
        </w:rPr>
        <w:t xml:space="preserve">Решение принято в соответствии с экспертным заключением и пояснительной запиской </w:t>
      </w:r>
      <w:r w:rsidR="008117A2" w:rsidRPr="008117A2">
        <w:rPr>
          <w:b/>
        </w:rPr>
        <w:t xml:space="preserve">от </w:t>
      </w:r>
      <w:r w:rsidR="008117A2">
        <w:rPr>
          <w:b/>
        </w:rPr>
        <w:t>30</w:t>
      </w:r>
      <w:r w:rsidR="008117A2" w:rsidRPr="008117A2">
        <w:rPr>
          <w:b/>
        </w:rPr>
        <w:t xml:space="preserve">.10.2015 </w:t>
      </w:r>
      <w:r w:rsidRPr="007D4E21">
        <w:rPr>
          <w:b/>
        </w:rPr>
        <w:t>в форме приказа (прилагается), голосовали единогласно</w:t>
      </w:r>
      <w:r w:rsidR="008117A2">
        <w:rPr>
          <w:b/>
        </w:rPr>
        <w:t>.</w:t>
      </w:r>
    </w:p>
    <w:p w:rsidR="00255E71" w:rsidRDefault="00255E71" w:rsidP="007D4E21">
      <w:pPr>
        <w:ind w:firstLine="709"/>
        <w:jc w:val="both"/>
        <w:rPr>
          <w:b/>
        </w:rPr>
      </w:pPr>
    </w:p>
    <w:p w:rsidR="007D4E21" w:rsidRDefault="007D4E21" w:rsidP="007D4E21">
      <w:pPr>
        <w:ind w:firstLine="709"/>
        <w:jc w:val="both"/>
        <w:rPr>
          <w:b/>
        </w:rPr>
      </w:pPr>
      <w:r w:rsidRPr="007D4E21">
        <w:rPr>
          <w:b/>
        </w:rPr>
        <w:t>23. Об установлении тарифов на тепловую энергию для войсковой части 3694 на 2016-2018 годы</w:t>
      </w:r>
      <w:r>
        <w:rPr>
          <w:b/>
        </w:rPr>
        <w:t>.</w:t>
      </w:r>
    </w:p>
    <w:p w:rsidR="007D4E21" w:rsidRPr="007D4E21" w:rsidRDefault="007D4E21" w:rsidP="007D4E21">
      <w:pPr>
        <w:jc w:val="both"/>
        <w:rPr>
          <w:b/>
        </w:rPr>
      </w:pPr>
      <w:r>
        <w:rPr>
          <w:b/>
        </w:rPr>
        <w:t>-------------------------------------------------------------------------------------------------------------------------------</w:t>
      </w:r>
    </w:p>
    <w:p w:rsidR="007D4E21" w:rsidRDefault="007D4E21" w:rsidP="008117A2">
      <w:pPr>
        <w:jc w:val="both"/>
        <w:rPr>
          <w:b/>
        </w:rPr>
      </w:pPr>
      <w:r w:rsidRPr="007D4E21">
        <w:rPr>
          <w:b/>
        </w:rPr>
        <w:t>Доложил: С.И. Гаврикова</w:t>
      </w:r>
      <w:r w:rsidR="008117A2">
        <w:rPr>
          <w:b/>
        </w:rPr>
        <w:t>.</w:t>
      </w:r>
    </w:p>
    <w:p w:rsidR="001B658A" w:rsidRPr="008117A2" w:rsidRDefault="001B658A" w:rsidP="001B658A">
      <w:pPr>
        <w:tabs>
          <w:tab w:val="right" w:pos="9355"/>
        </w:tabs>
        <w:jc w:val="right"/>
      </w:pPr>
      <w:r w:rsidRPr="008117A2">
        <w:t>топливо - природный газ</w:t>
      </w:r>
    </w:p>
    <w:p w:rsidR="001B658A" w:rsidRPr="008117A2" w:rsidRDefault="001B658A" w:rsidP="001B658A">
      <w:pPr>
        <w:tabs>
          <w:tab w:val="left" w:pos="426"/>
        </w:tabs>
        <w:ind w:firstLine="720"/>
        <w:jc w:val="both"/>
      </w:pPr>
      <w:r w:rsidRPr="008117A2">
        <w:t xml:space="preserve"> Основные сведения о теплоснабжающей организации Войсковая часть 3694 (далее - ТСО) представлены в Таблице 1.</w:t>
      </w:r>
    </w:p>
    <w:p w:rsidR="001B658A" w:rsidRPr="00745958" w:rsidRDefault="001B658A" w:rsidP="001B658A">
      <w:pPr>
        <w:ind w:firstLine="720"/>
        <w:jc w:val="right"/>
        <w:rPr>
          <w:b/>
        </w:rPr>
      </w:pPr>
      <w:r w:rsidRPr="008117A2">
        <w:t>Таблица 1</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819"/>
      </w:tblGrid>
      <w:tr w:rsidR="001B658A" w:rsidRPr="00745958" w:rsidTr="008117A2">
        <w:trPr>
          <w:jc w:val="center"/>
        </w:trPr>
        <w:tc>
          <w:tcPr>
            <w:tcW w:w="5273" w:type="dxa"/>
            <w:shd w:val="clear" w:color="auto" w:fill="auto"/>
          </w:tcPr>
          <w:p w:rsidR="001B658A" w:rsidRPr="00745958" w:rsidRDefault="001B658A" w:rsidP="008117A2">
            <w:pPr>
              <w:jc w:val="both"/>
            </w:pPr>
            <w:r w:rsidRPr="00745958">
              <w:t>Полное наименование</w:t>
            </w:r>
            <w:r w:rsidR="008117A2">
              <w:t xml:space="preserve"> </w:t>
            </w:r>
            <w:proofErr w:type="gramStart"/>
            <w:r w:rsidRPr="00745958">
              <w:t>регулируемой</w:t>
            </w:r>
            <w:proofErr w:type="gramEnd"/>
            <w:r w:rsidRPr="00745958">
              <w:t xml:space="preserve"> орган</w:t>
            </w:r>
            <w:r w:rsidR="008117A2">
              <w:t>-</w:t>
            </w:r>
            <w:r w:rsidRPr="00745958">
              <w:t>ии</w:t>
            </w:r>
          </w:p>
        </w:tc>
        <w:tc>
          <w:tcPr>
            <w:tcW w:w="4819" w:type="dxa"/>
            <w:shd w:val="clear" w:color="auto" w:fill="auto"/>
          </w:tcPr>
          <w:p w:rsidR="001B658A" w:rsidRPr="00745958" w:rsidRDefault="001B658A" w:rsidP="001B658A">
            <w:pPr>
              <w:jc w:val="both"/>
            </w:pPr>
            <w:r w:rsidRPr="00745958">
              <w:t>Войсковая часть 3694</w:t>
            </w:r>
          </w:p>
        </w:tc>
      </w:tr>
      <w:tr w:rsidR="001B658A" w:rsidRPr="00745958" w:rsidTr="008117A2">
        <w:trPr>
          <w:jc w:val="center"/>
        </w:trPr>
        <w:tc>
          <w:tcPr>
            <w:tcW w:w="5273" w:type="dxa"/>
            <w:shd w:val="clear" w:color="auto" w:fill="auto"/>
          </w:tcPr>
          <w:p w:rsidR="001B658A" w:rsidRPr="00745958" w:rsidRDefault="001B658A" w:rsidP="008117A2">
            <w:pPr>
              <w:jc w:val="both"/>
            </w:pPr>
            <w:r w:rsidRPr="00745958">
              <w:t>Основной государственный</w:t>
            </w:r>
            <w:r w:rsidR="008117A2">
              <w:t xml:space="preserve"> </w:t>
            </w:r>
            <w:r w:rsidRPr="00745958">
              <w:t>регистр</w:t>
            </w:r>
            <w:r w:rsidR="008117A2">
              <w:t>-</w:t>
            </w:r>
            <w:r w:rsidRPr="00745958">
              <w:t>ый номер</w:t>
            </w:r>
          </w:p>
        </w:tc>
        <w:tc>
          <w:tcPr>
            <w:tcW w:w="4819" w:type="dxa"/>
            <w:shd w:val="clear" w:color="auto" w:fill="auto"/>
          </w:tcPr>
          <w:p w:rsidR="001B658A" w:rsidRPr="00745958" w:rsidRDefault="001B658A" w:rsidP="001B658A">
            <w:pPr>
              <w:jc w:val="both"/>
            </w:pPr>
            <w:r w:rsidRPr="00745958">
              <w:t>1024000540189</w:t>
            </w:r>
          </w:p>
        </w:tc>
      </w:tr>
      <w:tr w:rsidR="001B658A" w:rsidRPr="00745958" w:rsidTr="008117A2">
        <w:trPr>
          <w:jc w:val="center"/>
        </w:trPr>
        <w:tc>
          <w:tcPr>
            <w:tcW w:w="5273" w:type="dxa"/>
            <w:shd w:val="clear" w:color="auto" w:fill="auto"/>
          </w:tcPr>
          <w:p w:rsidR="001B658A" w:rsidRPr="00745958" w:rsidRDefault="001B658A" w:rsidP="001B658A">
            <w:pPr>
              <w:jc w:val="both"/>
            </w:pPr>
            <w:r w:rsidRPr="00745958">
              <w:lastRenderedPageBreak/>
              <w:t>ИНН</w:t>
            </w:r>
          </w:p>
        </w:tc>
        <w:tc>
          <w:tcPr>
            <w:tcW w:w="4819" w:type="dxa"/>
            <w:shd w:val="clear" w:color="auto" w:fill="auto"/>
          </w:tcPr>
          <w:p w:rsidR="001B658A" w:rsidRPr="00745958" w:rsidRDefault="001B658A" w:rsidP="001B658A">
            <w:pPr>
              <w:jc w:val="both"/>
              <w:rPr>
                <w:lang w:val="en-US"/>
              </w:rPr>
            </w:pPr>
            <w:r w:rsidRPr="00745958">
              <w:rPr>
                <w:lang w:val="en-US"/>
              </w:rPr>
              <w:t>4003007160</w:t>
            </w:r>
          </w:p>
        </w:tc>
      </w:tr>
      <w:tr w:rsidR="001B658A" w:rsidRPr="00745958" w:rsidTr="008117A2">
        <w:trPr>
          <w:jc w:val="center"/>
        </w:trPr>
        <w:tc>
          <w:tcPr>
            <w:tcW w:w="5273" w:type="dxa"/>
            <w:shd w:val="clear" w:color="auto" w:fill="auto"/>
          </w:tcPr>
          <w:p w:rsidR="001B658A" w:rsidRPr="00745958" w:rsidRDefault="001B658A" w:rsidP="001B658A">
            <w:pPr>
              <w:jc w:val="both"/>
            </w:pPr>
            <w:r w:rsidRPr="00745958">
              <w:t>КПП</w:t>
            </w:r>
          </w:p>
        </w:tc>
        <w:tc>
          <w:tcPr>
            <w:tcW w:w="4819" w:type="dxa"/>
            <w:shd w:val="clear" w:color="auto" w:fill="auto"/>
          </w:tcPr>
          <w:p w:rsidR="001B658A" w:rsidRPr="00745958" w:rsidRDefault="001B658A" w:rsidP="001B658A">
            <w:pPr>
              <w:jc w:val="both"/>
              <w:rPr>
                <w:lang w:val="en-US"/>
              </w:rPr>
            </w:pPr>
            <w:r w:rsidRPr="00745958">
              <w:rPr>
                <w:lang w:val="en-US"/>
              </w:rPr>
              <w:t>400301001</w:t>
            </w:r>
          </w:p>
        </w:tc>
      </w:tr>
      <w:tr w:rsidR="001B658A" w:rsidRPr="00745958" w:rsidTr="008117A2">
        <w:trPr>
          <w:jc w:val="center"/>
        </w:trPr>
        <w:tc>
          <w:tcPr>
            <w:tcW w:w="5273" w:type="dxa"/>
            <w:shd w:val="clear" w:color="auto" w:fill="auto"/>
          </w:tcPr>
          <w:p w:rsidR="001B658A" w:rsidRPr="00745958" w:rsidRDefault="001B658A" w:rsidP="001B658A">
            <w:pPr>
              <w:jc w:val="both"/>
            </w:pPr>
            <w:r w:rsidRPr="00745958">
              <w:t>Применяемая система налогообложения</w:t>
            </w:r>
          </w:p>
        </w:tc>
        <w:tc>
          <w:tcPr>
            <w:tcW w:w="4819" w:type="dxa"/>
            <w:shd w:val="clear" w:color="auto" w:fill="auto"/>
          </w:tcPr>
          <w:p w:rsidR="001B658A" w:rsidRPr="00745958" w:rsidRDefault="001B658A" w:rsidP="001B658A">
            <w:pPr>
              <w:jc w:val="both"/>
            </w:pPr>
            <w:r w:rsidRPr="00745958">
              <w:t xml:space="preserve">ТСО </w:t>
            </w:r>
            <w:proofErr w:type="gramStart"/>
            <w:r w:rsidRPr="00745958">
              <w:t>освобождена</w:t>
            </w:r>
            <w:proofErr w:type="gramEnd"/>
            <w:r w:rsidRPr="00745958">
              <w:t xml:space="preserve"> от уплаты НДС</w:t>
            </w:r>
          </w:p>
        </w:tc>
      </w:tr>
      <w:tr w:rsidR="001B658A" w:rsidRPr="00745958" w:rsidTr="008117A2">
        <w:trPr>
          <w:jc w:val="center"/>
        </w:trPr>
        <w:tc>
          <w:tcPr>
            <w:tcW w:w="5273" w:type="dxa"/>
            <w:shd w:val="clear" w:color="auto" w:fill="auto"/>
          </w:tcPr>
          <w:p w:rsidR="001B658A" w:rsidRPr="00745958" w:rsidRDefault="001B658A" w:rsidP="001B658A">
            <w:pPr>
              <w:jc w:val="both"/>
            </w:pPr>
            <w:r w:rsidRPr="00745958">
              <w:t>Вид регулируемой деятельности</w:t>
            </w:r>
          </w:p>
        </w:tc>
        <w:tc>
          <w:tcPr>
            <w:tcW w:w="4819" w:type="dxa"/>
            <w:shd w:val="clear" w:color="auto" w:fill="auto"/>
          </w:tcPr>
          <w:p w:rsidR="001B658A" w:rsidRPr="00745958" w:rsidRDefault="001B658A" w:rsidP="001B658A">
            <w:pPr>
              <w:jc w:val="both"/>
              <w:rPr>
                <w:lang w:val="en-US"/>
              </w:rPr>
            </w:pPr>
            <w:r w:rsidRPr="00745958">
              <w:rPr>
                <w:lang w:val="en-US"/>
              </w:rPr>
              <w:t>производство, передача тепловой энергии</w:t>
            </w:r>
          </w:p>
        </w:tc>
      </w:tr>
      <w:tr w:rsidR="001B658A" w:rsidRPr="00745958" w:rsidTr="008117A2">
        <w:trPr>
          <w:jc w:val="center"/>
        </w:trPr>
        <w:tc>
          <w:tcPr>
            <w:tcW w:w="5273" w:type="dxa"/>
            <w:shd w:val="clear" w:color="auto" w:fill="auto"/>
          </w:tcPr>
          <w:p w:rsidR="001B658A" w:rsidRPr="00745958" w:rsidRDefault="001B658A" w:rsidP="001B658A">
            <w:pPr>
              <w:jc w:val="both"/>
              <w:rPr>
                <w:lang w:val="en-US"/>
              </w:rPr>
            </w:pPr>
            <w:r w:rsidRPr="00745958">
              <w:rPr>
                <w:lang w:val="en-US"/>
              </w:rPr>
              <w:t>Юридический адрес</w:t>
            </w:r>
            <w:r w:rsidRPr="00745958">
              <w:t xml:space="preserve"> организации</w:t>
            </w:r>
          </w:p>
        </w:tc>
        <w:tc>
          <w:tcPr>
            <w:tcW w:w="4819" w:type="dxa"/>
            <w:shd w:val="clear" w:color="auto" w:fill="auto"/>
          </w:tcPr>
          <w:p w:rsidR="001B658A" w:rsidRPr="00745958" w:rsidRDefault="001B658A" w:rsidP="001B658A">
            <w:pPr>
              <w:rPr>
                <w:lang w:val="en-US"/>
              </w:rPr>
            </w:pPr>
            <w:r w:rsidRPr="00745958">
              <w:rPr>
                <w:lang w:val="en-US"/>
              </w:rPr>
              <w:t>249001, Калужская область, г. Балабаново, 1</w:t>
            </w:r>
          </w:p>
        </w:tc>
      </w:tr>
      <w:tr w:rsidR="001B658A" w:rsidRPr="00745958" w:rsidTr="008117A2">
        <w:trPr>
          <w:jc w:val="center"/>
        </w:trPr>
        <w:tc>
          <w:tcPr>
            <w:tcW w:w="5273" w:type="dxa"/>
            <w:shd w:val="clear" w:color="auto" w:fill="auto"/>
          </w:tcPr>
          <w:p w:rsidR="001B658A" w:rsidRPr="00745958" w:rsidRDefault="001B658A" w:rsidP="001B658A">
            <w:pPr>
              <w:jc w:val="both"/>
            </w:pPr>
            <w:r w:rsidRPr="00745958">
              <w:t>Почтовый адрес организации</w:t>
            </w:r>
          </w:p>
        </w:tc>
        <w:tc>
          <w:tcPr>
            <w:tcW w:w="4819" w:type="dxa"/>
            <w:shd w:val="clear" w:color="auto" w:fill="auto"/>
          </w:tcPr>
          <w:p w:rsidR="001B658A" w:rsidRPr="00745958" w:rsidRDefault="001B658A" w:rsidP="001B658A">
            <w:pPr>
              <w:rPr>
                <w:lang w:val="en-US"/>
              </w:rPr>
            </w:pPr>
            <w:r w:rsidRPr="00745958">
              <w:rPr>
                <w:lang w:val="en-US"/>
              </w:rPr>
              <w:t>249001, Калужская область, г. Балабаново, 1</w:t>
            </w:r>
          </w:p>
        </w:tc>
      </w:tr>
    </w:tbl>
    <w:p w:rsidR="001B658A" w:rsidRPr="008117A2" w:rsidRDefault="001B658A" w:rsidP="001B658A">
      <w:pPr>
        <w:ind w:firstLine="720"/>
        <w:jc w:val="both"/>
      </w:pPr>
    </w:p>
    <w:p w:rsidR="001B658A" w:rsidRPr="00745958" w:rsidRDefault="001B658A" w:rsidP="001B658A">
      <w:pPr>
        <w:ind w:firstLine="720"/>
        <w:jc w:val="both"/>
      </w:pPr>
      <w:r w:rsidRPr="008117A2">
        <w:t xml:space="preserve">ТСО представила в министерство тарифного регулирования Калужской области предложение, для </w:t>
      </w:r>
      <w:r w:rsidRPr="00745958">
        <w:t>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1B658A" w:rsidRPr="00745958" w:rsidRDefault="001B658A" w:rsidP="001B658A">
      <w:pPr>
        <w:ind w:firstLine="720"/>
        <w:jc w:val="right"/>
      </w:pPr>
      <w:r w:rsidRPr="00745958">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08"/>
        <w:gridCol w:w="1161"/>
        <w:gridCol w:w="1155"/>
        <w:gridCol w:w="1155"/>
        <w:gridCol w:w="1128"/>
        <w:gridCol w:w="1279"/>
        <w:gridCol w:w="1598"/>
      </w:tblGrid>
      <w:tr w:rsidR="001B658A" w:rsidRPr="00745958" w:rsidTr="001B658A">
        <w:trPr>
          <w:tblHeader/>
          <w:jc w:val="center"/>
        </w:trPr>
        <w:tc>
          <w:tcPr>
            <w:tcW w:w="1483" w:type="dxa"/>
            <w:vMerge w:val="restart"/>
            <w:shd w:val="clear" w:color="auto" w:fill="auto"/>
            <w:vAlign w:val="center"/>
          </w:tcPr>
          <w:p w:rsidR="001B658A" w:rsidRPr="00745958" w:rsidRDefault="001B658A" w:rsidP="001B658A">
            <w:pPr>
              <w:jc w:val="center"/>
            </w:pPr>
            <w:r w:rsidRPr="00745958">
              <w:t>Период регулирования</w:t>
            </w:r>
          </w:p>
        </w:tc>
        <w:tc>
          <w:tcPr>
            <w:tcW w:w="1273" w:type="dxa"/>
            <w:vMerge w:val="restart"/>
            <w:shd w:val="clear" w:color="auto" w:fill="auto"/>
            <w:vAlign w:val="center"/>
          </w:tcPr>
          <w:p w:rsidR="001B658A" w:rsidRPr="00745958" w:rsidRDefault="001B658A" w:rsidP="001B658A">
            <w:pPr>
              <w:jc w:val="center"/>
            </w:pPr>
            <w:r w:rsidRPr="00745958">
              <w:t>Вода</w:t>
            </w:r>
          </w:p>
        </w:tc>
        <w:tc>
          <w:tcPr>
            <w:tcW w:w="5013" w:type="dxa"/>
            <w:gridSpan w:val="4"/>
            <w:shd w:val="clear" w:color="auto" w:fill="auto"/>
            <w:vAlign w:val="center"/>
          </w:tcPr>
          <w:p w:rsidR="001B658A" w:rsidRPr="00745958" w:rsidRDefault="001B658A" w:rsidP="001B658A">
            <w:pPr>
              <w:jc w:val="center"/>
            </w:pPr>
            <w:r w:rsidRPr="00745958">
              <w:t>Отборный пар давлением</w:t>
            </w:r>
          </w:p>
        </w:tc>
        <w:tc>
          <w:tcPr>
            <w:tcW w:w="1284" w:type="dxa"/>
            <w:vMerge w:val="restart"/>
            <w:shd w:val="clear" w:color="auto" w:fill="auto"/>
            <w:vAlign w:val="center"/>
          </w:tcPr>
          <w:p w:rsidR="001B658A" w:rsidRPr="00745958" w:rsidRDefault="001B658A" w:rsidP="001B658A">
            <w:pPr>
              <w:jc w:val="center"/>
            </w:pPr>
            <w:r w:rsidRPr="00745958">
              <w:t xml:space="preserve">Острый и </w:t>
            </w:r>
            <w:proofErr w:type="gramStart"/>
            <w:r w:rsidRPr="00745958">
              <w:t>редуциро-ванный</w:t>
            </w:r>
            <w:proofErr w:type="gramEnd"/>
            <w:r w:rsidRPr="00745958">
              <w:t xml:space="preserve"> пар</w:t>
            </w:r>
          </w:p>
        </w:tc>
        <w:tc>
          <w:tcPr>
            <w:tcW w:w="1368" w:type="dxa"/>
            <w:vMerge w:val="restart"/>
          </w:tcPr>
          <w:p w:rsidR="001B658A" w:rsidRPr="00745958" w:rsidRDefault="001B658A" w:rsidP="001B658A">
            <w:pPr>
              <w:jc w:val="center"/>
            </w:pPr>
            <w:r w:rsidRPr="00745958">
              <w:t>Необходимая валовая выручка, тыс. руб.</w:t>
            </w:r>
          </w:p>
        </w:tc>
      </w:tr>
      <w:tr w:rsidR="001B658A" w:rsidRPr="00745958" w:rsidTr="001B658A">
        <w:trPr>
          <w:tblHeader/>
          <w:jc w:val="center"/>
        </w:trPr>
        <w:tc>
          <w:tcPr>
            <w:tcW w:w="1483" w:type="dxa"/>
            <w:vMerge/>
            <w:shd w:val="clear" w:color="auto" w:fill="auto"/>
          </w:tcPr>
          <w:p w:rsidR="001B658A" w:rsidRPr="00745958" w:rsidRDefault="001B658A" w:rsidP="001B658A">
            <w:pPr>
              <w:jc w:val="center"/>
            </w:pPr>
          </w:p>
        </w:tc>
        <w:tc>
          <w:tcPr>
            <w:tcW w:w="1273" w:type="dxa"/>
            <w:vMerge/>
            <w:shd w:val="clear" w:color="auto" w:fill="auto"/>
            <w:vAlign w:val="center"/>
          </w:tcPr>
          <w:p w:rsidR="001B658A" w:rsidRPr="00745958" w:rsidRDefault="001B658A" w:rsidP="001B658A">
            <w:pPr>
              <w:jc w:val="center"/>
            </w:pPr>
          </w:p>
        </w:tc>
        <w:tc>
          <w:tcPr>
            <w:tcW w:w="1261" w:type="dxa"/>
            <w:shd w:val="clear" w:color="auto" w:fill="auto"/>
            <w:vAlign w:val="center"/>
          </w:tcPr>
          <w:p w:rsidR="001B658A" w:rsidRPr="00745958" w:rsidRDefault="001B658A" w:rsidP="001B658A">
            <w:pPr>
              <w:jc w:val="center"/>
            </w:pPr>
            <w:r w:rsidRPr="00745958">
              <w:t>от 1,2 до 2,5 кг/см²</w:t>
            </w:r>
          </w:p>
        </w:tc>
        <w:tc>
          <w:tcPr>
            <w:tcW w:w="1254" w:type="dxa"/>
            <w:shd w:val="clear" w:color="auto" w:fill="auto"/>
            <w:vAlign w:val="center"/>
          </w:tcPr>
          <w:p w:rsidR="001B658A" w:rsidRPr="00745958" w:rsidRDefault="001B658A" w:rsidP="001B658A">
            <w:pPr>
              <w:jc w:val="center"/>
            </w:pPr>
            <w:r w:rsidRPr="00745958">
              <w:t>от 2,5 до 7,0 кг/см²</w:t>
            </w:r>
          </w:p>
        </w:tc>
        <w:tc>
          <w:tcPr>
            <w:tcW w:w="1253" w:type="dxa"/>
            <w:shd w:val="clear" w:color="auto" w:fill="auto"/>
            <w:vAlign w:val="center"/>
          </w:tcPr>
          <w:p w:rsidR="001B658A" w:rsidRPr="00745958" w:rsidRDefault="001B658A" w:rsidP="001B658A">
            <w:pPr>
              <w:jc w:val="center"/>
            </w:pPr>
            <w:r w:rsidRPr="00745958">
              <w:t>от 7,0 до 13,0 кг/см²</w:t>
            </w:r>
          </w:p>
        </w:tc>
        <w:tc>
          <w:tcPr>
            <w:tcW w:w="1245" w:type="dxa"/>
            <w:shd w:val="clear" w:color="auto" w:fill="auto"/>
            <w:vAlign w:val="center"/>
          </w:tcPr>
          <w:p w:rsidR="001B658A" w:rsidRPr="00745958" w:rsidRDefault="001B658A" w:rsidP="001B658A">
            <w:pPr>
              <w:ind w:left="-148" w:firstLine="148"/>
              <w:jc w:val="center"/>
            </w:pPr>
            <w:r w:rsidRPr="00745958">
              <w:t>свыше 13,0 кг/см²</w:t>
            </w:r>
          </w:p>
        </w:tc>
        <w:tc>
          <w:tcPr>
            <w:tcW w:w="1284" w:type="dxa"/>
            <w:vMerge/>
            <w:shd w:val="clear" w:color="auto" w:fill="auto"/>
            <w:vAlign w:val="center"/>
          </w:tcPr>
          <w:p w:rsidR="001B658A" w:rsidRPr="00745958" w:rsidRDefault="001B658A" w:rsidP="001B658A">
            <w:pPr>
              <w:jc w:val="center"/>
            </w:pPr>
          </w:p>
        </w:tc>
        <w:tc>
          <w:tcPr>
            <w:tcW w:w="1368" w:type="dxa"/>
            <w:vMerge/>
          </w:tcPr>
          <w:p w:rsidR="001B658A" w:rsidRPr="00745958" w:rsidRDefault="001B658A" w:rsidP="001B658A">
            <w:pPr>
              <w:jc w:val="center"/>
            </w:pPr>
          </w:p>
        </w:tc>
      </w:tr>
      <w:tr w:rsidR="001B658A" w:rsidRPr="00745958" w:rsidTr="001B658A">
        <w:trPr>
          <w:jc w:val="center"/>
        </w:trPr>
        <w:tc>
          <w:tcPr>
            <w:tcW w:w="1483" w:type="dxa"/>
            <w:shd w:val="clear" w:color="auto" w:fill="auto"/>
            <w:vAlign w:val="center"/>
          </w:tcPr>
          <w:p w:rsidR="001B658A" w:rsidRPr="00745958" w:rsidRDefault="001B658A" w:rsidP="001B658A">
            <w:pPr>
              <w:jc w:val="center"/>
            </w:pPr>
            <w:r w:rsidRPr="00745958">
              <w:t>2016</w:t>
            </w:r>
          </w:p>
        </w:tc>
        <w:tc>
          <w:tcPr>
            <w:tcW w:w="1273" w:type="dxa"/>
            <w:shd w:val="clear" w:color="auto" w:fill="auto"/>
          </w:tcPr>
          <w:p w:rsidR="001B658A" w:rsidRPr="00745958" w:rsidRDefault="001B658A" w:rsidP="001B658A">
            <w:r w:rsidRPr="00745958">
              <w:t>1569,76</w:t>
            </w:r>
          </w:p>
        </w:tc>
        <w:tc>
          <w:tcPr>
            <w:tcW w:w="1261" w:type="dxa"/>
            <w:shd w:val="clear" w:color="auto" w:fill="auto"/>
            <w:vAlign w:val="center"/>
          </w:tcPr>
          <w:p w:rsidR="001B658A" w:rsidRPr="00745958" w:rsidRDefault="001B658A" w:rsidP="001B658A">
            <w:pPr>
              <w:jc w:val="center"/>
            </w:pPr>
          </w:p>
        </w:tc>
        <w:tc>
          <w:tcPr>
            <w:tcW w:w="1254" w:type="dxa"/>
            <w:shd w:val="clear" w:color="auto" w:fill="auto"/>
            <w:vAlign w:val="center"/>
          </w:tcPr>
          <w:p w:rsidR="001B658A" w:rsidRPr="00745958" w:rsidRDefault="001B658A" w:rsidP="001B658A">
            <w:pPr>
              <w:jc w:val="center"/>
            </w:pPr>
          </w:p>
        </w:tc>
        <w:tc>
          <w:tcPr>
            <w:tcW w:w="1253" w:type="dxa"/>
            <w:shd w:val="clear" w:color="auto" w:fill="auto"/>
            <w:vAlign w:val="center"/>
          </w:tcPr>
          <w:p w:rsidR="001B658A" w:rsidRPr="00745958" w:rsidRDefault="001B658A" w:rsidP="001B658A">
            <w:pPr>
              <w:jc w:val="center"/>
            </w:pPr>
          </w:p>
        </w:tc>
        <w:tc>
          <w:tcPr>
            <w:tcW w:w="1245" w:type="dxa"/>
            <w:shd w:val="clear" w:color="auto" w:fill="auto"/>
            <w:vAlign w:val="center"/>
          </w:tcPr>
          <w:p w:rsidR="001B658A" w:rsidRPr="00745958" w:rsidRDefault="001B658A" w:rsidP="001B658A">
            <w:pPr>
              <w:jc w:val="center"/>
            </w:pPr>
          </w:p>
        </w:tc>
        <w:tc>
          <w:tcPr>
            <w:tcW w:w="1284" w:type="dxa"/>
            <w:shd w:val="clear" w:color="auto" w:fill="auto"/>
            <w:vAlign w:val="center"/>
          </w:tcPr>
          <w:p w:rsidR="001B658A" w:rsidRPr="00745958" w:rsidRDefault="001B658A" w:rsidP="001B658A">
            <w:pPr>
              <w:jc w:val="center"/>
            </w:pPr>
          </w:p>
        </w:tc>
        <w:tc>
          <w:tcPr>
            <w:tcW w:w="1368" w:type="dxa"/>
          </w:tcPr>
          <w:p w:rsidR="001B658A" w:rsidRPr="00745958" w:rsidRDefault="001B658A" w:rsidP="001B658A">
            <w:r w:rsidRPr="00745958">
              <w:t>9873,82</w:t>
            </w:r>
          </w:p>
        </w:tc>
      </w:tr>
      <w:tr w:rsidR="001B658A" w:rsidRPr="00745958" w:rsidTr="001B658A">
        <w:trPr>
          <w:jc w:val="center"/>
        </w:trPr>
        <w:tc>
          <w:tcPr>
            <w:tcW w:w="1483" w:type="dxa"/>
            <w:shd w:val="clear" w:color="auto" w:fill="auto"/>
            <w:vAlign w:val="center"/>
          </w:tcPr>
          <w:p w:rsidR="001B658A" w:rsidRPr="00745958" w:rsidRDefault="001B658A" w:rsidP="001B658A">
            <w:pPr>
              <w:jc w:val="center"/>
            </w:pPr>
            <w:r w:rsidRPr="00745958">
              <w:t>2017</w:t>
            </w:r>
          </w:p>
        </w:tc>
        <w:tc>
          <w:tcPr>
            <w:tcW w:w="1273" w:type="dxa"/>
            <w:shd w:val="clear" w:color="auto" w:fill="auto"/>
          </w:tcPr>
          <w:p w:rsidR="001B658A" w:rsidRPr="00745958" w:rsidRDefault="001B658A" w:rsidP="001B658A">
            <w:r w:rsidRPr="00745958">
              <w:t>1664,59</w:t>
            </w:r>
          </w:p>
        </w:tc>
        <w:tc>
          <w:tcPr>
            <w:tcW w:w="1261" w:type="dxa"/>
            <w:shd w:val="clear" w:color="auto" w:fill="auto"/>
            <w:vAlign w:val="center"/>
          </w:tcPr>
          <w:p w:rsidR="001B658A" w:rsidRPr="00745958" w:rsidRDefault="001B658A" w:rsidP="001B658A">
            <w:pPr>
              <w:jc w:val="center"/>
            </w:pPr>
          </w:p>
        </w:tc>
        <w:tc>
          <w:tcPr>
            <w:tcW w:w="1254" w:type="dxa"/>
            <w:shd w:val="clear" w:color="auto" w:fill="auto"/>
            <w:vAlign w:val="center"/>
          </w:tcPr>
          <w:p w:rsidR="001B658A" w:rsidRPr="00745958" w:rsidRDefault="001B658A" w:rsidP="001B658A">
            <w:pPr>
              <w:jc w:val="center"/>
            </w:pPr>
          </w:p>
        </w:tc>
        <w:tc>
          <w:tcPr>
            <w:tcW w:w="1253" w:type="dxa"/>
            <w:shd w:val="clear" w:color="auto" w:fill="auto"/>
            <w:vAlign w:val="center"/>
          </w:tcPr>
          <w:p w:rsidR="001B658A" w:rsidRPr="00745958" w:rsidRDefault="001B658A" w:rsidP="001B658A">
            <w:pPr>
              <w:jc w:val="center"/>
            </w:pPr>
          </w:p>
        </w:tc>
        <w:tc>
          <w:tcPr>
            <w:tcW w:w="1245" w:type="dxa"/>
            <w:shd w:val="clear" w:color="auto" w:fill="auto"/>
            <w:vAlign w:val="center"/>
          </w:tcPr>
          <w:p w:rsidR="001B658A" w:rsidRPr="00745958" w:rsidRDefault="001B658A" w:rsidP="001B658A">
            <w:pPr>
              <w:jc w:val="center"/>
            </w:pPr>
          </w:p>
        </w:tc>
        <w:tc>
          <w:tcPr>
            <w:tcW w:w="1284" w:type="dxa"/>
            <w:shd w:val="clear" w:color="auto" w:fill="auto"/>
            <w:vAlign w:val="center"/>
          </w:tcPr>
          <w:p w:rsidR="001B658A" w:rsidRPr="00745958" w:rsidRDefault="001B658A" w:rsidP="001B658A">
            <w:pPr>
              <w:jc w:val="center"/>
            </w:pPr>
          </w:p>
        </w:tc>
        <w:tc>
          <w:tcPr>
            <w:tcW w:w="1368" w:type="dxa"/>
          </w:tcPr>
          <w:p w:rsidR="001B658A" w:rsidRPr="00745958" w:rsidRDefault="001B658A" w:rsidP="001B658A">
            <w:r w:rsidRPr="00745958">
              <w:t>10470,29</w:t>
            </w:r>
          </w:p>
        </w:tc>
      </w:tr>
      <w:tr w:rsidR="001B658A" w:rsidRPr="00745958" w:rsidTr="001B658A">
        <w:trPr>
          <w:jc w:val="center"/>
        </w:trPr>
        <w:tc>
          <w:tcPr>
            <w:tcW w:w="1483" w:type="dxa"/>
            <w:shd w:val="clear" w:color="auto" w:fill="auto"/>
            <w:vAlign w:val="center"/>
          </w:tcPr>
          <w:p w:rsidR="001B658A" w:rsidRPr="00745958" w:rsidRDefault="001B658A" w:rsidP="001B658A">
            <w:pPr>
              <w:jc w:val="center"/>
            </w:pPr>
            <w:r w:rsidRPr="00745958">
              <w:t>2018</w:t>
            </w:r>
          </w:p>
        </w:tc>
        <w:tc>
          <w:tcPr>
            <w:tcW w:w="1273" w:type="dxa"/>
            <w:shd w:val="clear" w:color="auto" w:fill="auto"/>
          </w:tcPr>
          <w:p w:rsidR="001B658A" w:rsidRPr="00745958" w:rsidRDefault="001B658A" w:rsidP="001B658A">
            <w:r w:rsidRPr="00745958">
              <w:t>1752,57</w:t>
            </w:r>
          </w:p>
        </w:tc>
        <w:tc>
          <w:tcPr>
            <w:tcW w:w="1261" w:type="dxa"/>
            <w:shd w:val="clear" w:color="auto" w:fill="auto"/>
            <w:vAlign w:val="center"/>
          </w:tcPr>
          <w:p w:rsidR="001B658A" w:rsidRPr="00745958" w:rsidRDefault="001B658A" w:rsidP="001B658A">
            <w:pPr>
              <w:jc w:val="center"/>
            </w:pPr>
          </w:p>
        </w:tc>
        <w:tc>
          <w:tcPr>
            <w:tcW w:w="1254" w:type="dxa"/>
            <w:shd w:val="clear" w:color="auto" w:fill="auto"/>
            <w:vAlign w:val="center"/>
          </w:tcPr>
          <w:p w:rsidR="001B658A" w:rsidRPr="00745958" w:rsidRDefault="001B658A" w:rsidP="001B658A">
            <w:pPr>
              <w:jc w:val="center"/>
            </w:pPr>
          </w:p>
        </w:tc>
        <w:tc>
          <w:tcPr>
            <w:tcW w:w="1253" w:type="dxa"/>
            <w:shd w:val="clear" w:color="auto" w:fill="auto"/>
            <w:vAlign w:val="center"/>
          </w:tcPr>
          <w:p w:rsidR="001B658A" w:rsidRPr="00745958" w:rsidRDefault="001B658A" w:rsidP="001B658A">
            <w:pPr>
              <w:jc w:val="center"/>
            </w:pPr>
          </w:p>
        </w:tc>
        <w:tc>
          <w:tcPr>
            <w:tcW w:w="1245" w:type="dxa"/>
            <w:shd w:val="clear" w:color="auto" w:fill="auto"/>
            <w:vAlign w:val="center"/>
          </w:tcPr>
          <w:p w:rsidR="001B658A" w:rsidRPr="00745958" w:rsidRDefault="001B658A" w:rsidP="001B658A">
            <w:pPr>
              <w:jc w:val="center"/>
            </w:pPr>
          </w:p>
        </w:tc>
        <w:tc>
          <w:tcPr>
            <w:tcW w:w="1284" w:type="dxa"/>
            <w:shd w:val="clear" w:color="auto" w:fill="auto"/>
            <w:vAlign w:val="center"/>
          </w:tcPr>
          <w:p w:rsidR="001B658A" w:rsidRPr="00745958" w:rsidRDefault="001B658A" w:rsidP="001B658A">
            <w:pPr>
              <w:jc w:val="center"/>
            </w:pPr>
          </w:p>
        </w:tc>
        <w:tc>
          <w:tcPr>
            <w:tcW w:w="1368" w:type="dxa"/>
          </w:tcPr>
          <w:p w:rsidR="001B658A" w:rsidRPr="00745958" w:rsidRDefault="001B658A" w:rsidP="001B658A">
            <w:r w:rsidRPr="00745958">
              <w:t>11023,67</w:t>
            </w:r>
          </w:p>
        </w:tc>
      </w:tr>
    </w:tbl>
    <w:p w:rsidR="001B658A" w:rsidRPr="00745958" w:rsidRDefault="001B658A" w:rsidP="001B658A">
      <w:pPr>
        <w:ind w:firstLine="720"/>
        <w:jc w:val="both"/>
        <w:rPr>
          <w:lang w:val="en-US"/>
        </w:rPr>
      </w:pPr>
    </w:p>
    <w:p w:rsidR="001B658A" w:rsidRPr="00745958" w:rsidRDefault="001B658A" w:rsidP="001B658A">
      <w:pPr>
        <w:ind w:firstLine="720"/>
        <w:jc w:val="both"/>
        <w:rPr>
          <w:i/>
        </w:rPr>
      </w:pPr>
      <w:r w:rsidRPr="00745958">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1B658A" w:rsidRPr="008117A2" w:rsidRDefault="001B658A" w:rsidP="001B658A">
      <w:pPr>
        <w:ind w:firstLine="720"/>
        <w:jc w:val="both"/>
      </w:pPr>
      <w:r w:rsidRPr="00745958">
        <w:t>Расчет тарифов произведен экспертами министерства методом долгосрочной индексации тарифов на 2016-2018 годы.</w:t>
      </w:r>
    </w:p>
    <w:p w:rsidR="001B658A" w:rsidRPr="008117A2" w:rsidRDefault="001B658A" w:rsidP="001B658A">
      <w:pPr>
        <w:ind w:firstLine="720"/>
        <w:jc w:val="both"/>
      </w:pPr>
      <w:r w:rsidRPr="008117A2">
        <w:t>Данный метод применяется для Войсковой части 3694 впервые, при первом применении метода индексации регулируемые тарифы устанавливаются на срок не менее 3 лет (2016-2018гг.).</w:t>
      </w:r>
    </w:p>
    <w:p w:rsidR="001B658A" w:rsidRPr="00745958" w:rsidRDefault="001B658A" w:rsidP="001B658A">
      <w:pPr>
        <w:ind w:firstLine="720"/>
        <w:jc w:val="both"/>
      </w:pPr>
      <w:r w:rsidRPr="008117A2">
        <w:t>Основные средства, относящиеся к регулируемой</w:t>
      </w:r>
      <w:r w:rsidRPr="00745958">
        <w:t xml:space="preserve"> видам деятельности организации (производство, передача тепловой энергии), находятся у организации в собственности.</w:t>
      </w:r>
    </w:p>
    <w:p w:rsidR="001B658A" w:rsidRPr="00745958" w:rsidRDefault="001B658A" w:rsidP="001B658A">
      <w:pPr>
        <w:ind w:firstLine="720"/>
        <w:jc w:val="both"/>
        <w:rPr>
          <w:bCs/>
        </w:rPr>
      </w:pPr>
      <w:r w:rsidRPr="00745958">
        <w:t xml:space="preserve">Экспертиза представленных расчетных материалов проведена в соответствии с действующим законодательством, в том числе </w:t>
      </w:r>
      <w:r w:rsidRPr="00745958">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745958">
          <w:rPr>
            <w:bCs/>
          </w:rPr>
          <w:t>2012 г</w:t>
        </w:r>
      </w:smartTag>
      <w:r w:rsidRPr="00745958">
        <w:rPr>
          <w:bCs/>
        </w:rPr>
        <w:t>. № 1075 «О ценообразовании в сфере теплоснабжения».</w:t>
      </w:r>
    </w:p>
    <w:p w:rsidR="001B658A" w:rsidRPr="00745958" w:rsidRDefault="001B658A" w:rsidP="001B658A">
      <w:pPr>
        <w:ind w:firstLine="720"/>
        <w:jc w:val="both"/>
      </w:pPr>
      <w:r w:rsidRPr="00745958">
        <w:t>Утвержденная в соответствии с действующим законодательством инвестиционная программа</w:t>
      </w:r>
      <w:proofErr w:type="gramStart"/>
      <w:r w:rsidRPr="00745958">
        <w:t xml:space="preserve"> -.</w:t>
      </w:r>
      <w:proofErr w:type="gramEnd"/>
    </w:p>
    <w:p w:rsidR="001B658A" w:rsidRPr="00745958" w:rsidRDefault="001B658A" w:rsidP="001B658A">
      <w:pPr>
        <w:ind w:firstLine="709"/>
        <w:jc w:val="both"/>
      </w:pPr>
      <w:r w:rsidRPr="00745958">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1B658A" w:rsidRPr="00745958" w:rsidRDefault="001B658A" w:rsidP="001B658A">
      <w:pPr>
        <w:ind w:firstLine="709"/>
        <w:jc w:val="both"/>
      </w:pPr>
      <w:r w:rsidRPr="00745958">
        <w:rPr>
          <w:u w:val="single"/>
        </w:rPr>
        <w:t>- с 01.01.2016 по 30.06.2016</w:t>
      </w:r>
      <w:r w:rsidRPr="00745958">
        <w:t xml:space="preserve"> – с учётом величины роста 100 % к уровню тарифа, действовавшего по состоянию на 31.12.2015;</w:t>
      </w:r>
    </w:p>
    <w:p w:rsidR="001B658A" w:rsidRPr="008117A2" w:rsidRDefault="001B658A" w:rsidP="001B658A">
      <w:pPr>
        <w:ind w:firstLine="709"/>
        <w:jc w:val="both"/>
      </w:pPr>
      <w:r w:rsidRPr="00745958">
        <w:rPr>
          <w:u w:val="single"/>
        </w:rPr>
        <w:t xml:space="preserve">- с 01.07.2016 по 31.12.2016 </w:t>
      </w:r>
      <w:r w:rsidRPr="00745958">
        <w:t xml:space="preserve">определены исходя из экономического обоснования величины </w:t>
      </w:r>
      <w:r w:rsidRPr="008117A2">
        <w:t>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1B658A" w:rsidRPr="00745958" w:rsidRDefault="001B658A" w:rsidP="001B658A">
      <w:pPr>
        <w:ind w:firstLine="709"/>
        <w:jc w:val="both"/>
        <w:rPr>
          <w:u w:val="single"/>
        </w:rPr>
      </w:pPr>
      <w:r w:rsidRPr="008117A2">
        <w:rPr>
          <w:u w:val="single"/>
        </w:rPr>
        <w:t>- с 01.01.2017 по 31.12.2017</w:t>
      </w:r>
      <w:r w:rsidRPr="008117A2">
        <w:t xml:space="preserve"> с учетом величины роста 100 % к уровню тарифа, действовавш</w:t>
      </w:r>
      <w:r w:rsidRPr="00745958">
        <w:t>его по состоянию на 31.12.2016;</w:t>
      </w:r>
    </w:p>
    <w:p w:rsidR="001B658A" w:rsidRPr="00745958" w:rsidRDefault="001B658A" w:rsidP="001B658A">
      <w:pPr>
        <w:ind w:firstLine="709"/>
        <w:jc w:val="both"/>
      </w:pPr>
      <w:r w:rsidRPr="00745958">
        <w:rPr>
          <w:u w:val="single"/>
        </w:rPr>
        <w:t xml:space="preserve">с 01.07.2017  по 31.12.2017 </w:t>
      </w:r>
      <w:r w:rsidRPr="00745958">
        <w:t>- определены методом индексации;</w:t>
      </w:r>
    </w:p>
    <w:p w:rsidR="001B658A" w:rsidRPr="00745958" w:rsidRDefault="001B658A" w:rsidP="001B658A">
      <w:pPr>
        <w:ind w:firstLine="709"/>
        <w:jc w:val="both"/>
        <w:rPr>
          <w:u w:val="single"/>
        </w:rPr>
      </w:pPr>
      <w:r w:rsidRPr="00745958">
        <w:rPr>
          <w:u w:val="single"/>
        </w:rPr>
        <w:t>- с 01.01.2018 по 31.12.2018</w:t>
      </w:r>
      <w:r w:rsidRPr="00745958">
        <w:t xml:space="preserve"> с учетом величины роста 100 % к уровню тарифа, действовавшего по состоянию на 31.12.2017;</w:t>
      </w:r>
    </w:p>
    <w:p w:rsidR="001B658A" w:rsidRPr="00745958" w:rsidRDefault="001B658A" w:rsidP="001B658A">
      <w:pPr>
        <w:ind w:firstLine="709"/>
        <w:jc w:val="both"/>
      </w:pPr>
      <w:r w:rsidRPr="00745958">
        <w:rPr>
          <w:u w:val="single"/>
        </w:rPr>
        <w:t>- с 01.07. по 31.12.2018</w:t>
      </w:r>
      <w:r w:rsidRPr="00745958">
        <w:t xml:space="preserve"> определены методом индексации.</w:t>
      </w:r>
    </w:p>
    <w:p w:rsidR="001B658A" w:rsidRPr="00745958" w:rsidRDefault="001B658A" w:rsidP="001B658A">
      <w:pPr>
        <w:ind w:firstLine="720"/>
        <w:jc w:val="both"/>
      </w:pPr>
      <w:proofErr w:type="gramStart"/>
      <w:r w:rsidRPr="00745958">
        <w:t>Тарифы, действовавшие по состоянию на 31.12.2015 в соответствии с Приказом министерства тарифного регулирования  от 19.12.2014 № 132-РК приведены</w:t>
      </w:r>
      <w:proofErr w:type="gramEnd"/>
      <w:r w:rsidRPr="00745958">
        <w:t xml:space="preserve"> в Таблице 3.</w:t>
      </w:r>
    </w:p>
    <w:p w:rsidR="001B658A" w:rsidRPr="00745958" w:rsidRDefault="001B658A" w:rsidP="001B658A">
      <w:pPr>
        <w:ind w:firstLine="720"/>
        <w:jc w:val="right"/>
      </w:pPr>
      <w:r w:rsidRPr="00745958">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961"/>
        <w:gridCol w:w="957"/>
      </w:tblGrid>
      <w:tr w:rsidR="001B658A" w:rsidRPr="001B658A" w:rsidTr="001B658A">
        <w:trPr>
          <w:tblHeader/>
          <w:jc w:val="center"/>
        </w:trPr>
        <w:tc>
          <w:tcPr>
            <w:tcW w:w="1424" w:type="dxa"/>
            <w:vMerge w:val="restart"/>
            <w:shd w:val="clear" w:color="auto" w:fill="auto"/>
            <w:vAlign w:val="center"/>
          </w:tcPr>
          <w:p w:rsidR="001B658A" w:rsidRPr="001B658A" w:rsidRDefault="001B658A" w:rsidP="001B658A">
            <w:pPr>
              <w:jc w:val="center"/>
              <w:rPr>
                <w:sz w:val="20"/>
                <w:szCs w:val="20"/>
              </w:rPr>
            </w:pPr>
            <w:r w:rsidRPr="001B658A">
              <w:rPr>
                <w:sz w:val="20"/>
                <w:szCs w:val="20"/>
              </w:rPr>
              <w:lastRenderedPageBreak/>
              <w:t>Наименование регулируемой организации</w:t>
            </w:r>
          </w:p>
        </w:tc>
        <w:tc>
          <w:tcPr>
            <w:tcW w:w="1661" w:type="dxa"/>
            <w:vMerge w:val="restart"/>
            <w:shd w:val="clear" w:color="auto" w:fill="auto"/>
            <w:vAlign w:val="center"/>
          </w:tcPr>
          <w:p w:rsidR="001B658A" w:rsidRPr="001B658A" w:rsidRDefault="001B658A" w:rsidP="001B658A">
            <w:pPr>
              <w:jc w:val="center"/>
              <w:rPr>
                <w:sz w:val="20"/>
                <w:szCs w:val="20"/>
              </w:rPr>
            </w:pPr>
            <w:r w:rsidRPr="001B658A">
              <w:rPr>
                <w:sz w:val="20"/>
                <w:szCs w:val="20"/>
              </w:rPr>
              <w:t>Вид тарифа</w:t>
            </w:r>
          </w:p>
        </w:tc>
        <w:tc>
          <w:tcPr>
            <w:tcW w:w="1701" w:type="dxa"/>
            <w:vMerge w:val="restart"/>
            <w:shd w:val="clear" w:color="auto" w:fill="auto"/>
            <w:vAlign w:val="center"/>
          </w:tcPr>
          <w:p w:rsidR="001B658A" w:rsidRPr="001B658A" w:rsidRDefault="001B658A" w:rsidP="001B658A">
            <w:pPr>
              <w:jc w:val="center"/>
              <w:rPr>
                <w:sz w:val="20"/>
                <w:szCs w:val="20"/>
              </w:rPr>
            </w:pPr>
            <w:r w:rsidRPr="001B658A">
              <w:rPr>
                <w:sz w:val="20"/>
                <w:szCs w:val="20"/>
              </w:rPr>
              <w:t>Год</w:t>
            </w:r>
          </w:p>
        </w:tc>
        <w:tc>
          <w:tcPr>
            <w:tcW w:w="1064" w:type="dxa"/>
            <w:vMerge w:val="restart"/>
            <w:shd w:val="clear" w:color="auto" w:fill="auto"/>
            <w:vAlign w:val="center"/>
          </w:tcPr>
          <w:p w:rsidR="001B658A" w:rsidRPr="001B658A" w:rsidRDefault="001B658A" w:rsidP="001B658A">
            <w:pPr>
              <w:jc w:val="center"/>
              <w:rPr>
                <w:sz w:val="20"/>
                <w:szCs w:val="20"/>
              </w:rPr>
            </w:pPr>
            <w:r w:rsidRPr="001B658A">
              <w:rPr>
                <w:sz w:val="20"/>
                <w:szCs w:val="20"/>
              </w:rPr>
              <w:t>Вода</w:t>
            </w:r>
          </w:p>
        </w:tc>
        <w:tc>
          <w:tcPr>
            <w:tcW w:w="3614" w:type="dxa"/>
            <w:gridSpan w:val="4"/>
            <w:shd w:val="clear" w:color="auto" w:fill="auto"/>
            <w:vAlign w:val="center"/>
          </w:tcPr>
          <w:p w:rsidR="001B658A" w:rsidRPr="001B658A" w:rsidRDefault="001B658A" w:rsidP="001B658A">
            <w:pPr>
              <w:jc w:val="center"/>
              <w:rPr>
                <w:sz w:val="20"/>
                <w:szCs w:val="20"/>
              </w:rPr>
            </w:pPr>
            <w:r w:rsidRPr="001B658A">
              <w:rPr>
                <w:sz w:val="20"/>
                <w:szCs w:val="20"/>
              </w:rPr>
              <w:t>Отборный пар давлением</w:t>
            </w:r>
          </w:p>
        </w:tc>
        <w:tc>
          <w:tcPr>
            <w:tcW w:w="957" w:type="dxa"/>
            <w:vMerge w:val="restart"/>
            <w:shd w:val="clear" w:color="auto" w:fill="auto"/>
            <w:vAlign w:val="center"/>
          </w:tcPr>
          <w:p w:rsidR="001B658A" w:rsidRPr="001B658A" w:rsidRDefault="001B658A" w:rsidP="001B658A">
            <w:pPr>
              <w:jc w:val="center"/>
              <w:rPr>
                <w:sz w:val="20"/>
                <w:szCs w:val="20"/>
              </w:rPr>
            </w:pPr>
            <w:r w:rsidRPr="001B658A">
              <w:rPr>
                <w:sz w:val="20"/>
                <w:szCs w:val="20"/>
              </w:rPr>
              <w:t xml:space="preserve">Острый и </w:t>
            </w:r>
            <w:proofErr w:type="gramStart"/>
            <w:r w:rsidRPr="001B658A">
              <w:rPr>
                <w:sz w:val="20"/>
                <w:szCs w:val="20"/>
              </w:rPr>
              <w:t>редуциро-ванный</w:t>
            </w:r>
            <w:proofErr w:type="gramEnd"/>
            <w:r w:rsidRPr="001B658A">
              <w:rPr>
                <w:sz w:val="20"/>
                <w:szCs w:val="20"/>
              </w:rPr>
              <w:t xml:space="preserve"> пар</w:t>
            </w:r>
          </w:p>
        </w:tc>
      </w:tr>
      <w:tr w:rsidR="001B658A" w:rsidRPr="001B658A" w:rsidTr="001B658A">
        <w:trPr>
          <w:tblHeader/>
          <w:jc w:val="center"/>
        </w:trPr>
        <w:tc>
          <w:tcPr>
            <w:tcW w:w="1424" w:type="dxa"/>
            <w:vMerge/>
            <w:shd w:val="clear" w:color="auto" w:fill="auto"/>
          </w:tcPr>
          <w:p w:rsidR="001B658A" w:rsidRPr="001B658A" w:rsidRDefault="001B658A" w:rsidP="001B658A">
            <w:pPr>
              <w:jc w:val="center"/>
              <w:rPr>
                <w:sz w:val="20"/>
                <w:szCs w:val="20"/>
              </w:rPr>
            </w:pPr>
          </w:p>
        </w:tc>
        <w:tc>
          <w:tcPr>
            <w:tcW w:w="1661" w:type="dxa"/>
            <w:vMerge/>
            <w:shd w:val="clear" w:color="auto" w:fill="auto"/>
          </w:tcPr>
          <w:p w:rsidR="001B658A" w:rsidRPr="001B658A" w:rsidRDefault="001B658A" w:rsidP="001B658A">
            <w:pPr>
              <w:jc w:val="center"/>
              <w:rPr>
                <w:sz w:val="20"/>
                <w:szCs w:val="20"/>
              </w:rPr>
            </w:pPr>
          </w:p>
        </w:tc>
        <w:tc>
          <w:tcPr>
            <w:tcW w:w="1701" w:type="dxa"/>
            <w:vMerge/>
            <w:shd w:val="clear" w:color="auto" w:fill="auto"/>
          </w:tcPr>
          <w:p w:rsidR="001B658A" w:rsidRPr="001B658A" w:rsidRDefault="001B658A" w:rsidP="001B658A">
            <w:pPr>
              <w:jc w:val="center"/>
              <w:rPr>
                <w:sz w:val="20"/>
                <w:szCs w:val="20"/>
              </w:rPr>
            </w:pPr>
          </w:p>
        </w:tc>
        <w:tc>
          <w:tcPr>
            <w:tcW w:w="1064" w:type="dxa"/>
            <w:vMerge/>
            <w:shd w:val="clear" w:color="auto" w:fill="auto"/>
          </w:tcPr>
          <w:p w:rsidR="001B658A" w:rsidRPr="001B658A" w:rsidRDefault="001B658A" w:rsidP="001B658A">
            <w:pPr>
              <w:jc w:val="center"/>
              <w:rPr>
                <w:sz w:val="20"/>
                <w:szCs w:val="20"/>
              </w:rPr>
            </w:pPr>
          </w:p>
        </w:tc>
        <w:tc>
          <w:tcPr>
            <w:tcW w:w="884" w:type="dxa"/>
            <w:shd w:val="clear" w:color="auto" w:fill="auto"/>
          </w:tcPr>
          <w:p w:rsidR="001B658A" w:rsidRPr="001B658A" w:rsidRDefault="001B658A" w:rsidP="001B658A">
            <w:pPr>
              <w:jc w:val="center"/>
              <w:rPr>
                <w:sz w:val="20"/>
                <w:szCs w:val="20"/>
              </w:rPr>
            </w:pPr>
            <w:r w:rsidRPr="001B658A">
              <w:rPr>
                <w:sz w:val="20"/>
                <w:szCs w:val="20"/>
              </w:rPr>
              <w:t>от 1,2 до 2,5 кг/см²</w:t>
            </w:r>
          </w:p>
        </w:tc>
        <w:tc>
          <w:tcPr>
            <w:tcW w:w="885" w:type="dxa"/>
            <w:shd w:val="clear" w:color="auto" w:fill="auto"/>
          </w:tcPr>
          <w:p w:rsidR="001B658A" w:rsidRPr="001B658A" w:rsidRDefault="001B658A" w:rsidP="001B658A">
            <w:pPr>
              <w:jc w:val="center"/>
              <w:rPr>
                <w:sz w:val="20"/>
                <w:szCs w:val="20"/>
              </w:rPr>
            </w:pPr>
            <w:r w:rsidRPr="001B658A">
              <w:rPr>
                <w:sz w:val="20"/>
                <w:szCs w:val="20"/>
              </w:rPr>
              <w:t>от 2,5 до 7,0 кг/см²</w:t>
            </w:r>
          </w:p>
        </w:tc>
        <w:tc>
          <w:tcPr>
            <w:tcW w:w="884" w:type="dxa"/>
            <w:shd w:val="clear" w:color="auto" w:fill="auto"/>
          </w:tcPr>
          <w:p w:rsidR="001B658A" w:rsidRPr="001B658A" w:rsidRDefault="001B658A" w:rsidP="001B658A">
            <w:pPr>
              <w:jc w:val="center"/>
              <w:rPr>
                <w:sz w:val="20"/>
                <w:szCs w:val="20"/>
              </w:rPr>
            </w:pPr>
            <w:r w:rsidRPr="001B658A">
              <w:rPr>
                <w:sz w:val="20"/>
                <w:szCs w:val="20"/>
              </w:rPr>
              <w:t xml:space="preserve">от 7,0 до 13,0 кг/см² </w:t>
            </w:r>
          </w:p>
        </w:tc>
        <w:tc>
          <w:tcPr>
            <w:tcW w:w="961" w:type="dxa"/>
            <w:shd w:val="clear" w:color="auto" w:fill="auto"/>
          </w:tcPr>
          <w:p w:rsidR="001B658A" w:rsidRPr="001B658A" w:rsidRDefault="001B658A" w:rsidP="001B658A">
            <w:pPr>
              <w:ind w:left="-148" w:firstLine="148"/>
              <w:jc w:val="center"/>
              <w:rPr>
                <w:sz w:val="20"/>
                <w:szCs w:val="20"/>
              </w:rPr>
            </w:pPr>
            <w:r w:rsidRPr="001B658A">
              <w:rPr>
                <w:sz w:val="20"/>
                <w:szCs w:val="20"/>
              </w:rPr>
              <w:t>свыше 13,0 кг/см²</w:t>
            </w:r>
          </w:p>
        </w:tc>
        <w:tc>
          <w:tcPr>
            <w:tcW w:w="957" w:type="dxa"/>
            <w:vMerge/>
            <w:shd w:val="clear" w:color="auto" w:fill="auto"/>
          </w:tcPr>
          <w:p w:rsidR="001B658A" w:rsidRPr="001B658A" w:rsidRDefault="001B658A" w:rsidP="001B658A">
            <w:pPr>
              <w:jc w:val="center"/>
              <w:rPr>
                <w:sz w:val="20"/>
                <w:szCs w:val="20"/>
              </w:rPr>
            </w:pPr>
          </w:p>
        </w:tc>
      </w:tr>
      <w:tr w:rsidR="001B658A" w:rsidRPr="001B658A" w:rsidTr="001B658A">
        <w:trPr>
          <w:trHeight w:val="665"/>
          <w:jc w:val="center"/>
        </w:trPr>
        <w:tc>
          <w:tcPr>
            <w:tcW w:w="1424" w:type="dxa"/>
            <w:vMerge w:val="restart"/>
            <w:shd w:val="clear" w:color="auto" w:fill="auto"/>
            <w:vAlign w:val="center"/>
          </w:tcPr>
          <w:p w:rsidR="001B658A" w:rsidRPr="001B658A" w:rsidRDefault="001B658A" w:rsidP="001B658A">
            <w:pPr>
              <w:rPr>
                <w:sz w:val="20"/>
                <w:szCs w:val="20"/>
              </w:rPr>
            </w:pPr>
            <w:r w:rsidRPr="001B658A">
              <w:rPr>
                <w:sz w:val="20"/>
                <w:szCs w:val="20"/>
              </w:rPr>
              <w:t xml:space="preserve"> войсковая часть 3694</w:t>
            </w:r>
          </w:p>
        </w:tc>
        <w:tc>
          <w:tcPr>
            <w:tcW w:w="8997" w:type="dxa"/>
            <w:gridSpan w:val="8"/>
            <w:shd w:val="clear" w:color="auto" w:fill="auto"/>
            <w:vAlign w:val="center"/>
          </w:tcPr>
          <w:p w:rsidR="001B658A" w:rsidRPr="001B658A" w:rsidRDefault="001B658A" w:rsidP="001B658A">
            <w:pPr>
              <w:jc w:val="center"/>
              <w:rPr>
                <w:sz w:val="20"/>
                <w:szCs w:val="20"/>
              </w:rPr>
            </w:pPr>
            <w:r w:rsidRPr="001B658A">
              <w:rPr>
                <w:sz w:val="20"/>
                <w:szCs w:val="20"/>
              </w:rPr>
              <w:t>Для потребителей, в случае отсутствия дифференциации тарифов</w:t>
            </w:r>
          </w:p>
          <w:p w:rsidR="001B658A" w:rsidRPr="001B658A" w:rsidRDefault="001B658A" w:rsidP="001B658A">
            <w:pPr>
              <w:jc w:val="center"/>
              <w:rPr>
                <w:sz w:val="20"/>
                <w:szCs w:val="20"/>
              </w:rPr>
            </w:pPr>
            <w:r w:rsidRPr="001B658A">
              <w:rPr>
                <w:sz w:val="20"/>
                <w:szCs w:val="20"/>
              </w:rPr>
              <w:t>по схеме подключения</w:t>
            </w:r>
          </w:p>
        </w:tc>
      </w:tr>
      <w:tr w:rsidR="001B658A" w:rsidRPr="001B658A" w:rsidTr="001B658A">
        <w:trPr>
          <w:jc w:val="center"/>
        </w:trPr>
        <w:tc>
          <w:tcPr>
            <w:tcW w:w="1424" w:type="dxa"/>
            <w:vMerge/>
            <w:shd w:val="clear" w:color="auto" w:fill="auto"/>
          </w:tcPr>
          <w:p w:rsidR="001B658A" w:rsidRPr="001B658A" w:rsidRDefault="001B658A" w:rsidP="001B658A">
            <w:pPr>
              <w:jc w:val="center"/>
              <w:rPr>
                <w:sz w:val="20"/>
                <w:szCs w:val="20"/>
              </w:rPr>
            </w:pPr>
          </w:p>
        </w:tc>
        <w:tc>
          <w:tcPr>
            <w:tcW w:w="1661" w:type="dxa"/>
            <w:shd w:val="clear" w:color="auto" w:fill="auto"/>
            <w:vAlign w:val="center"/>
          </w:tcPr>
          <w:p w:rsidR="001B658A" w:rsidRPr="001B658A" w:rsidRDefault="001B658A" w:rsidP="001B658A">
            <w:pPr>
              <w:jc w:val="center"/>
              <w:rPr>
                <w:sz w:val="20"/>
                <w:szCs w:val="20"/>
              </w:rPr>
            </w:pPr>
            <w:r w:rsidRPr="001B658A">
              <w:rPr>
                <w:sz w:val="20"/>
                <w:szCs w:val="20"/>
              </w:rPr>
              <w:t>одноставочный руб./Гкал</w:t>
            </w:r>
          </w:p>
        </w:tc>
        <w:tc>
          <w:tcPr>
            <w:tcW w:w="1701" w:type="dxa"/>
            <w:shd w:val="clear" w:color="auto" w:fill="auto"/>
            <w:vAlign w:val="center"/>
          </w:tcPr>
          <w:p w:rsidR="001B658A" w:rsidRPr="001B658A" w:rsidRDefault="001B658A" w:rsidP="001B658A">
            <w:pPr>
              <w:jc w:val="center"/>
              <w:rPr>
                <w:sz w:val="20"/>
                <w:szCs w:val="20"/>
              </w:rPr>
            </w:pPr>
            <w:r w:rsidRPr="001B658A">
              <w:rPr>
                <w:sz w:val="20"/>
                <w:szCs w:val="20"/>
              </w:rPr>
              <w:t>01.07-31.12.2015</w:t>
            </w:r>
          </w:p>
        </w:tc>
        <w:tc>
          <w:tcPr>
            <w:tcW w:w="1064" w:type="dxa"/>
            <w:shd w:val="clear" w:color="auto" w:fill="auto"/>
            <w:vAlign w:val="center"/>
          </w:tcPr>
          <w:p w:rsidR="001B658A" w:rsidRPr="001B658A" w:rsidRDefault="001B658A" w:rsidP="001B658A">
            <w:pPr>
              <w:jc w:val="center"/>
              <w:rPr>
                <w:sz w:val="20"/>
                <w:szCs w:val="20"/>
              </w:rPr>
            </w:pPr>
            <w:r w:rsidRPr="001B658A">
              <w:rPr>
                <w:sz w:val="20"/>
                <w:szCs w:val="20"/>
              </w:rPr>
              <w:t>1462,49</w:t>
            </w:r>
          </w:p>
        </w:tc>
        <w:tc>
          <w:tcPr>
            <w:tcW w:w="884" w:type="dxa"/>
            <w:shd w:val="clear" w:color="auto" w:fill="auto"/>
            <w:vAlign w:val="center"/>
          </w:tcPr>
          <w:p w:rsidR="001B658A" w:rsidRPr="001B658A" w:rsidRDefault="001B658A" w:rsidP="001B658A">
            <w:pPr>
              <w:jc w:val="center"/>
              <w:rPr>
                <w:sz w:val="20"/>
                <w:szCs w:val="20"/>
              </w:rPr>
            </w:pPr>
            <w:r w:rsidRPr="001B658A">
              <w:rPr>
                <w:sz w:val="20"/>
                <w:szCs w:val="20"/>
              </w:rPr>
              <w:t>-</w:t>
            </w:r>
          </w:p>
        </w:tc>
        <w:tc>
          <w:tcPr>
            <w:tcW w:w="885" w:type="dxa"/>
            <w:shd w:val="clear" w:color="auto" w:fill="auto"/>
            <w:vAlign w:val="center"/>
          </w:tcPr>
          <w:p w:rsidR="001B658A" w:rsidRPr="001B658A" w:rsidRDefault="001B658A" w:rsidP="001B658A">
            <w:pPr>
              <w:jc w:val="center"/>
              <w:rPr>
                <w:sz w:val="20"/>
                <w:szCs w:val="20"/>
              </w:rPr>
            </w:pPr>
            <w:r w:rsidRPr="001B658A">
              <w:rPr>
                <w:sz w:val="20"/>
                <w:szCs w:val="20"/>
              </w:rPr>
              <w:t>-</w:t>
            </w:r>
          </w:p>
        </w:tc>
        <w:tc>
          <w:tcPr>
            <w:tcW w:w="884" w:type="dxa"/>
            <w:shd w:val="clear" w:color="auto" w:fill="auto"/>
            <w:vAlign w:val="center"/>
          </w:tcPr>
          <w:p w:rsidR="001B658A" w:rsidRPr="001B658A" w:rsidRDefault="001B658A" w:rsidP="001B658A">
            <w:pPr>
              <w:jc w:val="center"/>
              <w:rPr>
                <w:sz w:val="20"/>
                <w:szCs w:val="20"/>
              </w:rPr>
            </w:pPr>
            <w:r w:rsidRPr="001B658A">
              <w:rPr>
                <w:sz w:val="20"/>
                <w:szCs w:val="20"/>
              </w:rPr>
              <w:t>-</w:t>
            </w:r>
          </w:p>
        </w:tc>
        <w:tc>
          <w:tcPr>
            <w:tcW w:w="961" w:type="dxa"/>
            <w:shd w:val="clear" w:color="auto" w:fill="auto"/>
            <w:vAlign w:val="center"/>
          </w:tcPr>
          <w:p w:rsidR="001B658A" w:rsidRPr="001B658A" w:rsidRDefault="001B658A" w:rsidP="001B658A">
            <w:pPr>
              <w:jc w:val="center"/>
              <w:rPr>
                <w:sz w:val="20"/>
                <w:szCs w:val="20"/>
              </w:rPr>
            </w:pPr>
            <w:r w:rsidRPr="001B658A">
              <w:rPr>
                <w:sz w:val="20"/>
                <w:szCs w:val="20"/>
              </w:rPr>
              <w:t>-</w:t>
            </w:r>
          </w:p>
        </w:tc>
        <w:tc>
          <w:tcPr>
            <w:tcW w:w="957" w:type="dxa"/>
            <w:shd w:val="clear" w:color="auto" w:fill="auto"/>
            <w:vAlign w:val="center"/>
          </w:tcPr>
          <w:p w:rsidR="001B658A" w:rsidRPr="001B658A" w:rsidRDefault="001B658A" w:rsidP="001B658A">
            <w:pPr>
              <w:jc w:val="center"/>
              <w:rPr>
                <w:sz w:val="20"/>
                <w:szCs w:val="20"/>
              </w:rPr>
            </w:pPr>
            <w:r w:rsidRPr="001B658A">
              <w:rPr>
                <w:sz w:val="20"/>
                <w:szCs w:val="20"/>
              </w:rPr>
              <w:t>-</w:t>
            </w:r>
          </w:p>
        </w:tc>
      </w:tr>
      <w:tr w:rsidR="001B658A" w:rsidRPr="001B658A" w:rsidTr="001B658A">
        <w:trPr>
          <w:trHeight w:val="665"/>
          <w:jc w:val="center"/>
        </w:trPr>
        <w:tc>
          <w:tcPr>
            <w:tcW w:w="1424" w:type="dxa"/>
            <w:vMerge/>
            <w:shd w:val="clear" w:color="auto" w:fill="auto"/>
          </w:tcPr>
          <w:p w:rsidR="001B658A" w:rsidRPr="001B658A" w:rsidRDefault="001B658A" w:rsidP="001B658A">
            <w:pPr>
              <w:jc w:val="center"/>
              <w:rPr>
                <w:sz w:val="20"/>
                <w:szCs w:val="20"/>
              </w:rPr>
            </w:pPr>
          </w:p>
        </w:tc>
        <w:tc>
          <w:tcPr>
            <w:tcW w:w="8997" w:type="dxa"/>
            <w:gridSpan w:val="8"/>
            <w:shd w:val="clear" w:color="auto" w:fill="auto"/>
            <w:vAlign w:val="center"/>
          </w:tcPr>
          <w:p w:rsidR="001B658A" w:rsidRPr="001B658A" w:rsidRDefault="001B658A" w:rsidP="001B658A">
            <w:pPr>
              <w:jc w:val="center"/>
              <w:rPr>
                <w:sz w:val="20"/>
                <w:szCs w:val="20"/>
              </w:rPr>
            </w:pPr>
            <w:r w:rsidRPr="001B658A">
              <w:rPr>
                <w:sz w:val="20"/>
                <w:szCs w:val="20"/>
              </w:rPr>
              <w:t xml:space="preserve">Население </w:t>
            </w:r>
          </w:p>
        </w:tc>
      </w:tr>
      <w:tr w:rsidR="001B658A" w:rsidRPr="001B658A" w:rsidTr="001B658A">
        <w:trPr>
          <w:jc w:val="center"/>
        </w:trPr>
        <w:tc>
          <w:tcPr>
            <w:tcW w:w="1424" w:type="dxa"/>
            <w:vMerge/>
            <w:shd w:val="clear" w:color="auto" w:fill="auto"/>
          </w:tcPr>
          <w:p w:rsidR="001B658A" w:rsidRPr="001B658A" w:rsidRDefault="001B658A" w:rsidP="001B658A">
            <w:pPr>
              <w:jc w:val="center"/>
              <w:rPr>
                <w:sz w:val="20"/>
                <w:szCs w:val="20"/>
              </w:rPr>
            </w:pPr>
          </w:p>
        </w:tc>
        <w:tc>
          <w:tcPr>
            <w:tcW w:w="1661" w:type="dxa"/>
            <w:shd w:val="clear" w:color="auto" w:fill="auto"/>
            <w:vAlign w:val="center"/>
          </w:tcPr>
          <w:p w:rsidR="001B658A" w:rsidRPr="001B658A" w:rsidRDefault="001B658A" w:rsidP="001B658A">
            <w:pPr>
              <w:jc w:val="center"/>
              <w:rPr>
                <w:sz w:val="20"/>
                <w:szCs w:val="20"/>
              </w:rPr>
            </w:pPr>
            <w:r w:rsidRPr="001B658A">
              <w:rPr>
                <w:sz w:val="20"/>
                <w:szCs w:val="20"/>
              </w:rPr>
              <w:t>одноставочный руб./Гкал</w:t>
            </w:r>
          </w:p>
        </w:tc>
        <w:tc>
          <w:tcPr>
            <w:tcW w:w="1701" w:type="dxa"/>
            <w:shd w:val="clear" w:color="auto" w:fill="auto"/>
            <w:vAlign w:val="center"/>
          </w:tcPr>
          <w:p w:rsidR="001B658A" w:rsidRPr="001B658A" w:rsidRDefault="001B658A" w:rsidP="001B658A">
            <w:pPr>
              <w:jc w:val="center"/>
              <w:rPr>
                <w:sz w:val="20"/>
                <w:szCs w:val="20"/>
              </w:rPr>
            </w:pPr>
            <w:r w:rsidRPr="001B658A">
              <w:rPr>
                <w:sz w:val="20"/>
                <w:szCs w:val="20"/>
              </w:rPr>
              <w:t>01.07-31.12</w:t>
            </w:r>
            <w:r w:rsidRPr="001B658A">
              <w:rPr>
                <w:sz w:val="20"/>
                <w:szCs w:val="20"/>
                <w:lang w:val="en-US"/>
              </w:rPr>
              <w:t>.</w:t>
            </w:r>
            <w:r w:rsidRPr="001B658A">
              <w:rPr>
                <w:sz w:val="20"/>
                <w:szCs w:val="20"/>
              </w:rPr>
              <w:t>2015</w:t>
            </w:r>
          </w:p>
        </w:tc>
        <w:tc>
          <w:tcPr>
            <w:tcW w:w="1064" w:type="dxa"/>
            <w:shd w:val="clear" w:color="auto" w:fill="auto"/>
            <w:vAlign w:val="center"/>
          </w:tcPr>
          <w:p w:rsidR="001B658A" w:rsidRPr="001B658A" w:rsidRDefault="001B658A" w:rsidP="001B658A">
            <w:pPr>
              <w:jc w:val="center"/>
              <w:rPr>
                <w:sz w:val="20"/>
                <w:szCs w:val="20"/>
                <w:lang w:val="en-US"/>
              </w:rPr>
            </w:pPr>
            <w:r w:rsidRPr="001B658A">
              <w:rPr>
                <w:sz w:val="20"/>
                <w:szCs w:val="20"/>
                <w:lang w:val="en-US"/>
              </w:rPr>
              <w:t>1462,49</w:t>
            </w:r>
          </w:p>
        </w:tc>
        <w:tc>
          <w:tcPr>
            <w:tcW w:w="884" w:type="dxa"/>
            <w:shd w:val="clear" w:color="auto" w:fill="auto"/>
            <w:vAlign w:val="center"/>
          </w:tcPr>
          <w:p w:rsidR="001B658A" w:rsidRPr="001B658A" w:rsidRDefault="001B658A" w:rsidP="001B658A">
            <w:pPr>
              <w:jc w:val="center"/>
              <w:rPr>
                <w:sz w:val="20"/>
                <w:szCs w:val="20"/>
              </w:rPr>
            </w:pPr>
            <w:r w:rsidRPr="001B658A">
              <w:rPr>
                <w:sz w:val="20"/>
                <w:szCs w:val="20"/>
                <w:lang w:val="en-US"/>
              </w:rPr>
              <w:t>-</w:t>
            </w:r>
          </w:p>
        </w:tc>
        <w:tc>
          <w:tcPr>
            <w:tcW w:w="885" w:type="dxa"/>
            <w:shd w:val="clear" w:color="auto" w:fill="auto"/>
            <w:vAlign w:val="center"/>
          </w:tcPr>
          <w:p w:rsidR="001B658A" w:rsidRPr="001B658A" w:rsidRDefault="001B658A" w:rsidP="001B658A">
            <w:pPr>
              <w:jc w:val="center"/>
              <w:rPr>
                <w:sz w:val="20"/>
                <w:szCs w:val="20"/>
              </w:rPr>
            </w:pPr>
            <w:r w:rsidRPr="001B658A">
              <w:rPr>
                <w:sz w:val="20"/>
                <w:szCs w:val="20"/>
                <w:lang w:val="en-US"/>
              </w:rPr>
              <w:t>-</w:t>
            </w:r>
          </w:p>
        </w:tc>
        <w:tc>
          <w:tcPr>
            <w:tcW w:w="884" w:type="dxa"/>
            <w:shd w:val="clear" w:color="auto" w:fill="auto"/>
            <w:vAlign w:val="center"/>
          </w:tcPr>
          <w:p w:rsidR="001B658A" w:rsidRPr="001B658A" w:rsidRDefault="001B658A" w:rsidP="001B658A">
            <w:pPr>
              <w:jc w:val="center"/>
              <w:rPr>
                <w:sz w:val="20"/>
                <w:szCs w:val="20"/>
              </w:rPr>
            </w:pPr>
            <w:r w:rsidRPr="001B658A">
              <w:rPr>
                <w:sz w:val="20"/>
                <w:szCs w:val="20"/>
                <w:lang w:val="en-US"/>
              </w:rPr>
              <w:t>-</w:t>
            </w:r>
          </w:p>
        </w:tc>
        <w:tc>
          <w:tcPr>
            <w:tcW w:w="961" w:type="dxa"/>
            <w:shd w:val="clear" w:color="auto" w:fill="auto"/>
            <w:vAlign w:val="center"/>
          </w:tcPr>
          <w:p w:rsidR="001B658A" w:rsidRPr="001B658A" w:rsidRDefault="001B658A" w:rsidP="001B658A">
            <w:pPr>
              <w:jc w:val="center"/>
              <w:rPr>
                <w:sz w:val="20"/>
                <w:szCs w:val="20"/>
              </w:rPr>
            </w:pPr>
            <w:r w:rsidRPr="001B658A">
              <w:rPr>
                <w:sz w:val="20"/>
                <w:szCs w:val="20"/>
                <w:lang w:val="en-US"/>
              </w:rPr>
              <w:t>-</w:t>
            </w:r>
          </w:p>
        </w:tc>
        <w:tc>
          <w:tcPr>
            <w:tcW w:w="957" w:type="dxa"/>
            <w:shd w:val="clear" w:color="auto" w:fill="auto"/>
            <w:vAlign w:val="center"/>
          </w:tcPr>
          <w:p w:rsidR="001B658A" w:rsidRPr="001B658A" w:rsidRDefault="001B658A" w:rsidP="001B658A">
            <w:pPr>
              <w:jc w:val="center"/>
              <w:rPr>
                <w:sz w:val="20"/>
                <w:szCs w:val="20"/>
              </w:rPr>
            </w:pPr>
            <w:r w:rsidRPr="001B658A">
              <w:rPr>
                <w:sz w:val="20"/>
                <w:szCs w:val="20"/>
                <w:lang w:val="en-US"/>
              </w:rPr>
              <w:t>-</w:t>
            </w:r>
            <w:r w:rsidRPr="001B658A">
              <w:rPr>
                <w:sz w:val="20"/>
                <w:szCs w:val="20"/>
              </w:rPr>
              <w:t>-</w:t>
            </w:r>
          </w:p>
        </w:tc>
      </w:tr>
    </w:tbl>
    <w:p w:rsidR="001B658A" w:rsidRPr="008117A2" w:rsidRDefault="001B658A" w:rsidP="001B658A">
      <w:pPr>
        <w:ind w:firstLine="720"/>
        <w:jc w:val="both"/>
      </w:pPr>
      <w:r w:rsidRPr="00745958">
        <w:t xml:space="preserve">Расчет тарифа произведен исходя из годовых объемов произведенной тепловой энергии и годовых </w:t>
      </w:r>
      <w:r w:rsidRPr="008117A2">
        <w:t>расходов по статьям затрат.</w:t>
      </w:r>
    </w:p>
    <w:p w:rsidR="001B658A" w:rsidRPr="008117A2" w:rsidRDefault="001B658A" w:rsidP="001B658A">
      <w:pPr>
        <w:ind w:firstLine="720"/>
        <w:jc w:val="center"/>
      </w:pPr>
    </w:p>
    <w:p w:rsidR="001B658A" w:rsidRPr="008117A2" w:rsidRDefault="001B658A" w:rsidP="001B658A">
      <w:pPr>
        <w:ind w:firstLine="720"/>
        <w:jc w:val="center"/>
      </w:pPr>
      <w:r w:rsidRPr="008117A2">
        <w:t>Основные плановые (расчетные) показатели на каждый расчетный период регулирования</w:t>
      </w:r>
    </w:p>
    <w:p w:rsidR="003232B2" w:rsidRDefault="001B658A" w:rsidP="001B658A">
      <w:pPr>
        <w:autoSpaceDE w:val="0"/>
        <w:autoSpaceDN w:val="0"/>
        <w:adjustRightInd w:val="0"/>
        <w:ind w:firstLine="540"/>
        <w:jc w:val="both"/>
      </w:pPr>
      <w:r w:rsidRPr="008117A2">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1B658A" w:rsidRPr="008117A2" w:rsidRDefault="003232B2" w:rsidP="001B658A">
      <w:pPr>
        <w:autoSpaceDE w:val="0"/>
        <w:autoSpaceDN w:val="0"/>
        <w:adjustRightInd w:val="0"/>
        <w:ind w:firstLine="540"/>
        <w:jc w:val="both"/>
      </w:pPr>
      <w:r>
        <w:t>Табл</w:t>
      </w:r>
      <w:r w:rsidR="001B658A" w:rsidRPr="008117A2">
        <w:t>ица 4</w:t>
      </w:r>
    </w:p>
    <w:tbl>
      <w:tblPr>
        <w:tblW w:w="5000" w:type="pct"/>
        <w:tblInd w:w="103" w:type="dxa"/>
        <w:tblLayout w:type="fixed"/>
        <w:tblLook w:val="0000" w:firstRow="0" w:lastRow="0" w:firstColumn="0" w:lastColumn="0" w:noHBand="0" w:noVBand="0"/>
      </w:tblPr>
      <w:tblGrid>
        <w:gridCol w:w="3381"/>
        <w:gridCol w:w="7040"/>
      </w:tblGrid>
      <w:tr w:rsidR="001B658A" w:rsidRPr="001B658A" w:rsidTr="001B658A">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1B658A" w:rsidRPr="001B658A" w:rsidRDefault="001B658A" w:rsidP="001B658A">
            <w:pPr>
              <w:rPr>
                <w:sz w:val="20"/>
                <w:szCs w:val="20"/>
              </w:rPr>
            </w:pPr>
            <w:r w:rsidRPr="001B658A">
              <w:rPr>
                <w:sz w:val="20"/>
                <w:szCs w:val="20"/>
              </w:rPr>
              <w:t>норматив запаса топлива</w:t>
            </w:r>
          </w:p>
        </w:tc>
        <w:tc>
          <w:tcPr>
            <w:tcW w:w="6505" w:type="dxa"/>
            <w:tcBorders>
              <w:top w:val="single" w:sz="4" w:space="0" w:color="auto"/>
              <w:left w:val="nil"/>
              <w:bottom w:val="single" w:sz="4" w:space="0" w:color="auto"/>
              <w:right w:val="single" w:sz="4" w:space="0" w:color="auto"/>
            </w:tcBorders>
            <w:shd w:val="clear" w:color="auto" w:fill="auto"/>
            <w:vAlign w:val="bottom"/>
          </w:tcPr>
          <w:p w:rsidR="001B658A" w:rsidRPr="001B658A" w:rsidRDefault="001B658A" w:rsidP="001B658A">
            <w:pPr>
              <w:rPr>
                <w:sz w:val="20"/>
                <w:szCs w:val="20"/>
              </w:rPr>
            </w:pPr>
            <w:r w:rsidRPr="001B658A">
              <w:rPr>
                <w:sz w:val="20"/>
                <w:szCs w:val="20"/>
                <w:lang w:val="en-US"/>
              </w:rPr>
              <w:t>не утвержден</w:t>
            </w:r>
          </w:p>
        </w:tc>
      </w:tr>
      <w:tr w:rsidR="001B658A" w:rsidRPr="001B658A" w:rsidTr="001B658A">
        <w:trPr>
          <w:trHeight w:val="600"/>
        </w:trPr>
        <w:tc>
          <w:tcPr>
            <w:tcW w:w="3124" w:type="dxa"/>
            <w:tcBorders>
              <w:top w:val="nil"/>
              <w:left w:val="single" w:sz="4" w:space="0" w:color="auto"/>
              <w:bottom w:val="single" w:sz="4" w:space="0" w:color="auto"/>
              <w:right w:val="single" w:sz="4" w:space="0" w:color="auto"/>
            </w:tcBorders>
            <w:shd w:val="clear" w:color="auto" w:fill="auto"/>
            <w:vAlign w:val="bottom"/>
          </w:tcPr>
          <w:p w:rsidR="001B658A" w:rsidRPr="001B658A" w:rsidRDefault="001B658A" w:rsidP="001B658A">
            <w:pPr>
              <w:rPr>
                <w:sz w:val="20"/>
                <w:szCs w:val="20"/>
              </w:rPr>
            </w:pPr>
            <w:r w:rsidRPr="001B658A">
              <w:rPr>
                <w:sz w:val="20"/>
                <w:szCs w:val="20"/>
              </w:rPr>
              <w:t>норматив технологических потерь при передаче тепловой энергии</w:t>
            </w:r>
          </w:p>
        </w:tc>
        <w:tc>
          <w:tcPr>
            <w:tcW w:w="6505" w:type="dxa"/>
            <w:tcBorders>
              <w:top w:val="nil"/>
              <w:left w:val="nil"/>
              <w:bottom w:val="single" w:sz="4" w:space="0" w:color="auto"/>
              <w:right w:val="single" w:sz="4" w:space="0" w:color="auto"/>
            </w:tcBorders>
            <w:shd w:val="clear" w:color="auto" w:fill="auto"/>
            <w:vAlign w:val="bottom"/>
          </w:tcPr>
          <w:p w:rsidR="001B658A" w:rsidRPr="001B658A" w:rsidRDefault="001B658A" w:rsidP="001B658A">
            <w:pPr>
              <w:rPr>
                <w:sz w:val="20"/>
                <w:szCs w:val="20"/>
              </w:rPr>
            </w:pPr>
            <w:r w:rsidRPr="001B658A">
              <w:rPr>
                <w:sz w:val="20"/>
                <w:szCs w:val="20"/>
                <w:lang w:val="en-US"/>
              </w:rPr>
              <w:t>не утвержден</w:t>
            </w:r>
          </w:p>
        </w:tc>
      </w:tr>
    </w:tbl>
    <w:p w:rsidR="001B658A" w:rsidRPr="00745958" w:rsidRDefault="001B658A" w:rsidP="001B658A">
      <w:pPr>
        <w:autoSpaceDE w:val="0"/>
        <w:autoSpaceDN w:val="0"/>
        <w:adjustRightInd w:val="0"/>
        <w:ind w:firstLine="540"/>
        <w:jc w:val="both"/>
        <w:rPr>
          <w:lang w:val="en-US"/>
        </w:rPr>
      </w:pPr>
    </w:p>
    <w:p w:rsidR="001B658A" w:rsidRPr="00745958" w:rsidRDefault="001B658A" w:rsidP="001B658A">
      <w:pPr>
        <w:ind w:firstLine="708"/>
        <w:jc w:val="both"/>
      </w:pPr>
      <w:r w:rsidRPr="00745958">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1B658A" w:rsidRPr="00745958" w:rsidRDefault="001B658A" w:rsidP="001B658A">
      <w:pPr>
        <w:ind w:firstLine="708"/>
        <w:jc w:val="right"/>
        <w:rPr>
          <w:bCs/>
          <w:lang w:val="en-US"/>
        </w:rPr>
      </w:pPr>
      <w:r w:rsidRPr="00745958">
        <w:t xml:space="preserve">Таблица </w:t>
      </w:r>
      <w:r w:rsidRPr="00745958">
        <w:rPr>
          <w:lang w:val="en-U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606"/>
        <w:gridCol w:w="2606"/>
        <w:gridCol w:w="2606"/>
      </w:tblGrid>
      <w:tr w:rsidR="001B658A" w:rsidRPr="008117A2" w:rsidTr="001B658A">
        <w:trPr>
          <w:tblHeader/>
        </w:trPr>
        <w:tc>
          <w:tcPr>
            <w:tcW w:w="2392" w:type="dxa"/>
            <w:shd w:val="clear" w:color="auto" w:fill="auto"/>
            <w:vAlign w:val="center"/>
          </w:tcPr>
          <w:p w:rsidR="001B658A" w:rsidRPr="008117A2" w:rsidRDefault="001B658A" w:rsidP="001B658A">
            <w:pPr>
              <w:jc w:val="center"/>
              <w:rPr>
                <w:bCs/>
                <w:sz w:val="20"/>
                <w:szCs w:val="20"/>
              </w:rPr>
            </w:pPr>
            <w:r w:rsidRPr="008117A2">
              <w:rPr>
                <w:bCs/>
                <w:sz w:val="20"/>
                <w:szCs w:val="20"/>
              </w:rPr>
              <w:t>Индексы</w:t>
            </w:r>
          </w:p>
        </w:tc>
        <w:tc>
          <w:tcPr>
            <w:tcW w:w="2393" w:type="dxa"/>
            <w:shd w:val="clear" w:color="auto" w:fill="auto"/>
            <w:vAlign w:val="center"/>
          </w:tcPr>
          <w:p w:rsidR="001B658A" w:rsidRPr="008117A2" w:rsidRDefault="001B658A" w:rsidP="001B658A">
            <w:pPr>
              <w:jc w:val="center"/>
              <w:rPr>
                <w:bCs/>
                <w:sz w:val="20"/>
                <w:szCs w:val="20"/>
              </w:rPr>
            </w:pPr>
            <w:r w:rsidRPr="008117A2">
              <w:rPr>
                <w:bCs/>
                <w:sz w:val="20"/>
                <w:szCs w:val="20"/>
              </w:rPr>
              <w:t>2016 год</w:t>
            </w:r>
          </w:p>
        </w:tc>
        <w:tc>
          <w:tcPr>
            <w:tcW w:w="2393" w:type="dxa"/>
            <w:shd w:val="clear" w:color="auto" w:fill="auto"/>
            <w:vAlign w:val="center"/>
          </w:tcPr>
          <w:p w:rsidR="001B658A" w:rsidRPr="008117A2" w:rsidRDefault="001B658A" w:rsidP="001B658A">
            <w:pPr>
              <w:jc w:val="center"/>
              <w:rPr>
                <w:bCs/>
                <w:sz w:val="20"/>
                <w:szCs w:val="20"/>
              </w:rPr>
            </w:pPr>
            <w:r w:rsidRPr="008117A2">
              <w:rPr>
                <w:bCs/>
                <w:sz w:val="20"/>
                <w:szCs w:val="20"/>
              </w:rPr>
              <w:t>2017 год</w:t>
            </w:r>
          </w:p>
        </w:tc>
        <w:tc>
          <w:tcPr>
            <w:tcW w:w="2393" w:type="dxa"/>
            <w:shd w:val="clear" w:color="auto" w:fill="auto"/>
            <w:vAlign w:val="center"/>
          </w:tcPr>
          <w:p w:rsidR="001B658A" w:rsidRPr="008117A2" w:rsidRDefault="001B658A" w:rsidP="001B658A">
            <w:pPr>
              <w:jc w:val="center"/>
              <w:rPr>
                <w:bCs/>
                <w:sz w:val="20"/>
                <w:szCs w:val="20"/>
              </w:rPr>
            </w:pPr>
            <w:r w:rsidRPr="008117A2">
              <w:rPr>
                <w:bCs/>
                <w:sz w:val="20"/>
                <w:szCs w:val="20"/>
              </w:rPr>
              <w:t>2018 год</w:t>
            </w:r>
          </w:p>
        </w:tc>
      </w:tr>
      <w:tr w:rsidR="001B658A" w:rsidRPr="008117A2" w:rsidTr="001B658A">
        <w:tc>
          <w:tcPr>
            <w:tcW w:w="2392" w:type="dxa"/>
            <w:shd w:val="clear" w:color="auto" w:fill="auto"/>
          </w:tcPr>
          <w:p w:rsidR="001B658A" w:rsidRPr="008117A2" w:rsidRDefault="001B658A" w:rsidP="001B658A">
            <w:pPr>
              <w:jc w:val="both"/>
              <w:rPr>
                <w:bCs/>
                <w:sz w:val="20"/>
                <w:szCs w:val="20"/>
              </w:rPr>
            </w:pPr>
            <w:r w:rsidRPr="008117A2">
              <w:rPr>
                <w:sz w:val="20"/>
                <w:szCs w:val="20"/>
              </w:rPr>
              <w:t>Природный газ</w:t>
            </w:r>
          </w:p>
        </w:tc>
        <w:tc>
          <w:tcPr>
            <w:tcW w:w="2393" w:type="dxa"/>
            <w:shd w:val="clear" w:color="auto" w:fill="auto"/>
          </w:tcPr>
          <w:p w:rsidR="001B658A" w:rsidRPr="008117A2" w:rsidRDefault="001B658A" w:rsidP="001B658A">
            <w:pPr>
              <w:jc w:val="center"/>
              <w:rPr>
                <w:bCs/>
                <w:sz w:val="20"/>
                <w:szCs w:val="20"/>
                <w:lang w:val="en-US"/>
              </w:rPr>
            </w:pPr>
            <w:r w:rsidRPr="008117A2">
              <w:rPr>
                <w:bCs/>
                <w:sz w:val="20"/>
                <w:szCs w:val="20"/>
                <w:lang w:val="en-US"/>
              </w:rPr>
              <w:t>1,020</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1,030</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1,030</w:t>
            </w:r>
          </w:p>
        </w:tc>
      </w:tr>
      <w:tr w:rsidR="001B658A" w:rsidRPr="008117A2" w:rsidTr="001B658A">
        <w:tc>
          <w:tcPr>
            <w:tcW w:w="2392" w:type="dxa"/>
            <w:shd w:val="clear" w:color="auto" w:fill="auto"/>
          </w:tcPr>
          <w:p w:rsidR="001B658A" w:rsidRPr="008117A2" w:rsidRDefault="001B658A" w:rsidP="001B658A">
            <w:pPr>
              <w:jc w:val="both"/>
              <w:rPr>
                <w:sz w:val="20"/>
                <w:szCs w:val="20"/>
              </w:rPr>
            </w:pPr>
            <w:r w:rsidRPr="008117A2">
              <w:rPr>
                <w:sz w:val="20"/>
                <w:szCs w:val="20"/>
              </w:rPr>
              <w:t>Водоснабжение, водоотведение</w:t>
            </w:r>
          </w:p>
        </w:tc>
        <w:tc>
          <w:tcPr>
            <w:tcW w:w="2393" w:type="dxa"/>
            <w:shd w:val="clear" w:color="auto" w:fill="auto"/>
          </w:tcPr>
          <w:p w:rsidR="001B658A" w:rsidRPr="008117A2" w:rsidRDefault="001B658A" w:rsidP="001B658A">
            <w:pPr>
              <w:jc w:val="center"/>
              <w:rPr>
                <w:bCs/>
                <w:sz w:val="20"/>
                <w:szCs w:val="20"/>
                <w:lang w:val="en-US"/>
              </w:rPr>
            </w:pPr>
            <w:r w:rsidRPr="008117A2">
              <w:rPr>
                <w:bCs/>
                <w:sz w:val="20"/>
                <w:szCs w:val="20"/>
                <w:lang w:val="en-US"/>
              </w:rPr>
              <w:t>1,043</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1,043</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1,043</w:t>
            </w:r>
          </w:p>
        </w:tc>
      </w:tr>
      <w:tr w:rsidR="001B658A" w:rsidRPr="008117A2" w:rsidTr="001B658A">
        <w:tc>
          <w:tcPr>
            <w:tcW w:w="2392" w:type="dxa"/>
            <w:shd w:val="clear" w:color="auto" w:fill="auto"/>
          </w:tcPr>
          <w:p w:rsidR="001B658A" w:rsidRPr="008117A2" w:rsidRDefault="001B658A" w:rsidP="001B658A">
            <w:pPr>
              <w:jc w:val="both"/>
              <w:rPr>
                <w:bCs/>
                <w:sz w:val="20"/>
                <w:szCs w:val="20"/>
              </w:rPr>
            </w:pPr>
            <w:r w:rsidRPr="008117A2">
              <w:rPr>
                <w:sz w:val="20"/>
                <w:szCs w:val="20"/>
              </w:rPr>
              <w:t>Электрическая энергия</w:t>
            </w:r>
          </w:p>
        </w:tc>
        <w:tc>
          <w:tcPr>
            <w:tcW w:w="2393" w:type="dxa"/>
            <w:shd w:val="clear" w:color="auto" w:fill="auto"/>
          </w:tcPr>
          <w:p w:rsidR="001B658A" w:rsidRPr="008117A2" w:rsidRDefault="001B658A" w:rsidP="001B658A">
            <w:pPr>
              <w:jc w:val="center"/>
              <w:rPr>
                <w:bCs/>
                <w:sz w:val="20"/>
                <w:szCs w:val="20"/>
                <w:lang w:val="en-US"/>
              </w:rPr>
            </w:pPr>
            <w:r w:rsidRPr="008117A2">
              <w:rPr>
                <w:bCs/>
                <w:sz w:val="20"/>
                <w:szCs w:val="20"/>
                <w:lang w:val="en-US"/>
              </w:rPr>
              <w:t>1,078</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1,072</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1,071</w:t>
            </w:r>
          </w:p>
        </w:tc>
      </w:tr>
      <w:tr w:rsidR="001B658A" w:rsidRPr="008117A2" w:rsidTr="001B658A">
        <w:tc>
          <w:tcPr>
            <w:tcW w:w="2392" w:type="dxa"/>
            <w:shd w:val="clear" w:color="auto" w:fill="auto"/>
          </w:tcPr>
          <w:p w:rsidR="001B658A" w:rsidRPr="008117A2" w:rsidRDefault="001B658A" w:rsidP="001B658A">
            <w:pPr>
              <w:jc w:val="both"/>
              <w:rPr>
                <w:sz w:val="20"/>
                <w:szCs w:val="20"/>
              </w:rPr>
            </w:pPr>
            <w:r w:rsidRPr="008117A2">
              <w:rPr>
                <w:sz w:val="20"/>
                <w:szCs w:val="20"/>
              </w:rPr>
              <w:t>Тепловая энергия</w:t>
            </w:r>
          </w:p>
        </w:tc>
        <w:tc>
          <w:tcPr>
            <w:tcW w:w="2393" w:type="dxa"/>
            <w:shd w:val="clear" w:color="auto" w:fill="auto"/>
          </w:tcPr>
          <w:p w:rsidR="001B658A" w:rsidRPr="008117A2" w:rsidRDefault="001B658A" w:rsidP="001B658A">
            <w:pPr>
              <w:jc w:val="center"/>
              <w:rPr>
                <w:bCs/>
                <w:sz w:val="20"/>
                <w:szCs w:val="20"/>
                <w:lang w:val="en-US"/>
              </w:rPr>
            </w:pPr>
            <w:r w:rsidRPr="008117A2">
              <w:rPr>
                <w:bCs/>
                <w:sz w:val="20"/>
                <w:szCs w:val="20"/>
                <w:lang w:val="en-US"/>
              </w:rPr>
              <w:t>1,033</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1,033</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1,033</w:t>
            </w:r>
          </w:p>
        </w:tc>
      </w:tr>
      <w:tr w:rsidR="001B658A" w:rsidRPr="008117A2" w:rsidTr="001B658A">
        <w:tc>
          <w:tcPr>
            <w:tcW w:w="2392" w:type="dxa"/>
            <w:shd w:val="clear" w:color="auto" w:fill="auto"/>
          </w:tcPr>
          <w:p w:rsidR="001B658A" w:rsidRPr="008117A2" w:rsidRDefault="001B658A" w:rsidP="001B658A">
            <w:pPr>
              <w:jc w:val="both"/>
              <w:rPr>
                <w:bCs/>
                <w:sz w:val="20"/>
                <w:szCs w:val="20"/>
              </w:rPr>
            </w:pPr>
            <w:r w:rsidRPr="008117A2">
              <w:rPr>
                <w:bCs/>
                <w:sz w:val="20"/>
                <w:szCs w:val="20"/>
              </w:rPr>
              <w:t>Индекс потребительских цен</w:t>
            </w:r>
          </w:p>
        </w:tc>
        <w:tc>
          <w:tcPr>
            <w:tcW w:w="2393" w:type="dxa"/>
            <w:shd w:val="clear" w:color="auto" w:fill="auto"/>
          </w:tcPr>
          <w:p w:rsidR="001B658A" w:rsidRPr="008117A2" w:rsidRDefault="001B658A" w:rsidP="001B658A">
            <w:pPr>
              <w:jc w:val="center"/>
              <w:rPr>
                <w:bCs/>
                <w:sz w:val="20"/>
                <w:szCs w:val="20"/>
                <w:lang w:val="en-US"/>
              </w:rPr>
            </w:pPr>
            <w:r w:rsidRPr="008117A2">
              <w:rPr>
                <w:bCs/>
                <w:sz w:val="20"/>
                <w:szCs w:val="20"/>
                <w:lang w:val="en-US"/>
              </w:rPr>
              <w:t>1,074</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1,058</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1,055</w:t>
            </w:r>
          </w:p>
        </w:tc>
      </w:tr>
      <w:tr w:rsidR="001B658A" w:rsidRPr="008117A2" w:rsidTr="001B658A">
        <w:tc>
          <w:tcPr>
            <w:tcW w:w="2392" w:type="dxa"/>
            <w:shd w:val="clear" w:color="auto" w:fill="auto"/>
          </w:tcPr>
          <w:p w:rsidR="001B658A" w:rsidRPr="008117A2" w:rsidRDefault="001B658A" w:rsidP="001B658A">
            <w:pPr>
              <w:jc w:val="both"/>
              <w:rPr>
                <w:bCs/>
                <w:sz w:val="20"/>
                <w:szCs w:val="20"/>
              </w:rPr>
            </w:pPr>
            <w:r w:rsidRPr="008117A2">
              <w:rPr>
                <w:bCs/>
                <w:sz w:val="20"/>
                <w:szCs w:val="20"/>
              </w:rPr>
              <w:t>Индекс цен промышленных производителей</w:t>
            </w:r>
          </w:p>
        </w:tc>
        <w:tc>
          <w:tcPr>
            <w:tcW w:w="2393" w:type="dxa"/>
            <w:shd w:val="clear" w:color="auto" w:fill="auto"/>
          </w:tcPr>
          <w:p w:rsidR="001B658A" w:rsidRPr="008117A2" w:rsidRDefault="001B658A" w:rsidP="001B658A">
            <w:pPr>
              <w:jc w:val="center"/>
              <w:rPr>
                <w:bCs/>
                <w:sz w:val="20"/>
                <w:szCs w:val="20"/>
                <w:lang w:val="en-US"/>
              </w:rPr>
            </w:pPr>
            <w:r w:rsidRPr="008117A2">
              <w:rPr>
                <w:bCs/>
                <w:sz w:val="20"/>
                <w:szCs w:val="20"/>
                <w:lang w:val="en-US"/>
              </w:rPr>
              <w:t>1,059</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1,058</w:t>
            </w:r>
          </w:p>
        </w:tc>
        <w:tc>
          <w:tcPr>
            <w:tcW w:w="2393" w:type="dxa"/>
            <w:shd w:val="clear" w:color="auto" w:fill="auto"/>
          </w:tcPr>
          <w:p w:rsidR="001B658A" w:rsidRPr="008117A2" w:rsidRDefault="001B658A" w:rsidP="001B658A">
            <w:pPr>
              <w:jc w:val="center"/>
              <w:rPr>
                <w:bCs/>
                <w:sz w:val="20"/>
                <w:szCs w:val="20"/>
              </w:rPr>
            </w:pPr>
            <w:r w:rsidRPr="008117A2">
              <w:rPr>
                <w:bCs/>
                <w:sz w:val="20"/>
                <w:szCs w:val="20"/>
                <w:lang w:val="en-US"/>
              </w:rPr>
              <w:t>1,055</w:t>
            </w:r>
          </w:p>
        </w:tc>
      </w:tr>
    </w:tbl>
    <w:p w:rsidR="001B658A" w:rsidRPr="00745958" w:rsidRDefault="001B658A" w:rsidP="001B658A">
      <w:pPr>
        <w:ind w:firstLine="708"/>
        <w:jc w:val="both"/>
        <w:rPr>
          <w:bCs/>
        </w:rPr>
      </w:pPr>
    </w:p>
    <w:p w:rsidR="001B658A" w:rsidRPr="00745958" w:rsidRDefault="001B658A" w:rsidP="001B658A">
      <w:pPr>
        <w:ind w:firstLine="708"/>
        <w:jc w:val="both"/>
      </w:pPr>
      <w:r w:rsidRPr="00745958">
        <w:rPr>
          <w:bCs/>
        </w:rPr>
        <w:t xml:space="preserve">При расчёте расходов на 2016-2018 годы экспертами </w:t>
      </w:r>
      <w:r w:rsidRPr="00745958">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745958">
        <w:rPr>
          <w:lang w:val="en-US"/>
        </w:rPr>
        <w:t>I</w:t>
      </w:r>
      <w:r w:rsidRPr="00745958">
        <w:t>).</w:t>
      </w:r>
    </w:p>
    <w:p w:rsidR="001B658A" w:rsidRPr="00745958" w:rsidRDefault="001B658A" w:rsidP="001B658A">
      <w:pPr>
        <w:autoSpaceDE w:val="0"/>
        <w:autoSpaceDN w:val="0"/>
        <w:adjustRightInd w:val="0"/>
        <w:ind w:firstLine="540"/>
        <w:jc w:val="both"/>
      </w:pPr>
      <w:r w:rsidRPr="00745958">
        <w:t>3. Количество активов в первый долгосрочный период представлено в Таблице 6.</w:t>
      </w:r>
    </w:p>
    <w:p w:rsidR="001B658A" w:rsidRPr="00745958" w:rsidRDefault="001B658A" w:rsidP="001B658A">
      <w:pPr>
        <w:autoSpaceDE w:val="0"/>
        <w:autoSpaceDN w:val="0"/>
        <w:adjustRightInd w:val="0"/>
        <w:ind w:firstLine="540"/>
        <w:jc w:val="right"/>
      </w:pPr>
      <w:r w:rsidRPr="00745958">
        <w:t xml:space="preserve">Таблица </w:t>
      </w:r>
      <w:r w:rsidRPr="00745958">
        <w:rPr>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1B658A" w:rsidRPr="00745958" w:rsidTr="008117A2">
        <w:tc>
          <w:tcPr>
            <w:tcW w:w="5210" w:type="dxa"/>
            <w:shd w:val="clear" w:color="auto" w:fill="auto"/>
          </w:tcPr>
          <w:p w:rsidR="001B658A" w:rsidRPr="00745958" w:rsidRDefault="001B658A" w:rsidP="001B658A">
            <w:pPr>
              <w:autoSpaceDE w:val="0"/>
              <w:autoSpaceDN w:val="0"/>
              <w:adjustRightInd w:val="0"/>
              <w:jc w:val="both"/>
            </w:pPr>
            <w:r w:rsidRPr="00745958">
              <w:t xml:space="preserve">в отношении деятельности по передаче тепловой энергии, теплоносителя, усл. </w:t>
            </w:r>
            <w:proofErr w:type="gramStart"/>
            <w:r w:rsidRPr="00745958">
              <w:t>ед</w:t>
            </w:r>
            <w:proofErr w:type="gramEnd"/>
          </w:p>
        </w:tc>
        <w:tc>
          <w:tcPr>
            <w:tcW w:w="5211" w:type="dxa"/>
            <w:shd w:val="clear" w:color="auto" w:fill="auto"/>
          </w:tcPr>
          <w:p w:rsidR="001B658A" w:rsidRPr="00745958" w:rsidRDefault="001B658A" w:rsidP="001B658A">
            <w:pPr>
              <w:autoSpaceDE w:val="0"/>
              <w:autoSpaceDN w:val="0"/>
              <w:adjustRightInd w:val="0"/>
              <w:jc w:val="center"/>
              <w:rPr>
                <w:lang w:val="en-US"/>
              </w:rPr>
            </w:pPr>
            <w:r w:rsidRPr="00745958">
              <w:rPr>
                <w:lang w:val="en-US"/>
              </w:rPr>
              <w:t>-</w:t>
            </w:r>
          </w:p>
        </w:tc>
      </w:tr>
      <w:tr w:rsidR="001B658A" w:rsidRPr="00745958" w:rsidTr="008117A2">
        <w:tc>
          <w:tcPr>
            <w:tcW w:w="5210" w:type="dxa"/>
            <w:shd w:val="clear" w:color="auto" w:fill="auto"/>
          </w:tcPr>
          <w:p w:rsidR="001B658A" w:rsidRPr="00745958" w:rsidRDefault="001B658A" w:rsidP="001B658A">
            <w:pPr>
              <w:autoSpaceDE w:val="0"/>
              <w:autoSpaceDN w:val="0"/>
              <w:adjustRightInd w:val="0"/>
              <w:jc w:val="both"/>
            </w:pPr>
            <w:r w:rsidRPr="00745958">
              <w:t>в отношении деятельности по производству тепловой энергии (мощности), усл. ед.</w:t>
            </w:r>
          </w:p>
        </w:tc>
        <w:tc>
          <w:tcPr>
            <w:tcW w:w="5211" w:type="dxa"/>
            <w:shd w:val="clear" w:color="auto" w:fill="auto"/>
          </w:tcPr>
          <w:p w:rsidR="001B658A" w:rsidRPr="00745958" w:rsidRDefault="001B658A" w:rsidP="001B658A">
            <w:pPr>
              <w:autoSpaceDE w:val="0"/>
              <w:autoSpaceDN w:val="0"/>
              <w:adjustRightInd w:val="0"/>
              <w:jc w:val="center"/>
              <w:rPr>
                <w:lang w:val="en-US"/>
              </w:rPr>
            </w:pPr>
            <w:r w:rsidRPr="00745958">
              <w:rPr>
                <w:lang w:val="en-US"/>
              </w:rPr>
              <w:t>6,92</w:t>
            </w:r>
          </w:p>
        </w:tc>
      </w:tr>
    </w:tbl>
    <w:p w:rsidR="001B658A" w:rsidRPr="00745958" w:rsidRDefault="001B658A" w:rsidP="001B658A">
      <w:pPr>
        <w:keepNext/>
        <w:ind w:firstLine="720"/>
        <w:jc w:val="both"/>
      </w:pPr>
      <w:r w:rsidRPr="00745958">
        <w:t xml:space="preserve">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w:t>
      </w:r>
      <w:r w:rsidRPr="00745958">
        <w:lastRenderedPageBreak/>
        <w:t>деятельности, а также балансовые показатели, предложенные организацией, но не включенные в расчет тарифов.</w:t>
      </w:r>
    </w:p>
    <w:p w:rsidR="001B658A" w:rsidRPr="00745958" w:rsidRDefault="001B658A" w:rsidP="001B658A">
      <w:pPr>
        <w:keepNext/>
        <w:ind w:firstLine="720"/>
        <w:jc w:val="right"/>
      </w:pPr>
      <w:r w:rsidRPr="00745958">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1B658A" w:rsidRPr="008117A2" w:rsidTr="001B658A">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1B658A" w:rsidRPr="008117A2" w:rsidRDefault="001B658A" w:rsidP="001B658A">
            <w:pPr>
              <w:jc w:val="center"/>
              <w:rPr>
                <w:sz w:val="20"/>
                <w:szCs w:val="20"/>
              </w:rPr>
            </w:pPr>
            <w:r w:rsidRPr="008117A2">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58A" w:rsidRPr="008117A2" w:rsidRDefault="001B658A" w:rsidP="001B658A">
            <w:pPr>
              <w:jc w:val="center"/>
              <w:rPr>
                <w:bCs/>
                <w:sz w:val="20"/>
                <w:szCs w:val="20"/>
                <w:u w:val="single"/>
              </w:rPr>
            </w:pPr>
            <w:r w:rsidRPr="008117A2">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58A" w:rsidRPr="008117A2" w:rsidRDefault="001B658A" w:rsidP="001B658A">
            <w:pPr>
              <w:jc w:val="center"/>
              <w:rPr>
                <w:bCs/>
                <w:sz w:val="20"/>
                <w:szCs w:val="20"/>
                <w:u w:val="single"/>
              </w:rPr>
            </w:pPr>
            <w:smartTag w:uri="urn:schemas-microsoft-com:office:smarttags" w:element="metricconverter">
              <w:smartTagPr>
                <w:attr w:name="ProductID" w:val="2017 г"/>
              </w:smartTagPr>
              <w:r w:rsidRPr="008117A2">
                <w:rPr>
                  <w:bCs/>
                  <w:sz w:val="20"/>
                  <w:szCs w:val="20"/>
                  <w:u w:val="single"/>
                </w:rPr>
                <w:t>2017 г</w:t>
              </w:r>
            </w:smartTag>
            <w:r w:rsidRPr="008117A2">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658A" w:rsidRPr="008117A2" w:rsidRDefault="001B658A" w:rsidP="001B658A">
            <w:pPr>
              <w:jc w:val="center"/>
              <w:rPr>
                <w:bCs/>
                <w:sz w:val="20"/>
                <w:szCs w:val="20"/>
                <w:u w:val="single"/>
              </w:rPr>
            </w:pPr>
            <w:smartTag w:uri="urn:schemas-microsoft-com:office:smarttags" w:element="metricconverter">
              <w:smartTagPr>
                <w:attr w:name="ProductID" w:val="2018 г"/>
              </w:smartTagPr>
              <w:r w:rsidRPr="008117A2">
                <w:rPr>
                  <w:bCs/>
                  <w:sz w:val="20"/>
                  <w:szCs w:val="20"/>
                  <w:u w:val="single"/>
                </w:rPr>
                <w:t>2018 г</w:t>
              </w:r>
            </w:smartTag>
            <w:r w:rsidRPr="008117A2">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1B658A" w:rsidRPr="008117A2" w:rsidRDefault="001B658A" w:rsidP="001B658A">
            <w:pPr>
              <w:jc w:val="center"/>
              <w:rPr>
                <w:bCs/>
                <w:sz w:val="20"/>
                <w:szCs w:val="20"/>
                <w:u w:val="single"/>
              </w:rPr>
            </w:pPr>
            <w:r w:rsidRPr="008117A2">
              <w:rPr>
                <w:sz w:val="20"/>
                <w:szCs w:val="20"/>
              </w:rPr>
              <w:t>Комментарии</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6,621</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6,621</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6,621</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балансом</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балансом</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499,924</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499,924</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499,924</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232,593</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232,593</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232,593</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267,331</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267,331</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267,331</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w:t>
            </w:r>
          </w:p>
        </w:tc>
      </w:tr>
      <w:tr w:rsidR="001B658A" w:rsidRPr="008117A2" w:rsidTr="001B658A">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5,112</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5,112</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5,112</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(уточненным) балансом</w:t>
            </w:r>
          </w:p>
        </w:tc>
      </w:tr>
      <w:tr w:rsidR="001B658A" w:rsidRPr="008117A2" w:rsidTr="001B658A">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(уточненным) балансом</w:t>
            </w:r>
          </w:p>
        </w:tc>
      </w:tr>
      <w:tr w:rsidR="001B658A" w:rsidRPr="008117A2" w:rsidTr="001B658A">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1,178</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1,178</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1,178</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(уточненным) балансом</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1,178</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1,178</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1,178</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(уточненным) балансом</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1B658A" w:rsidRPr="008117A2" w:rsidRDefault="001B658A" w:rsidP="001B658A">
            <w:pPr>
              <w:rPr>
                <w:sz w:val="20"/>
                <w:szCs w:val="20"/>
              </w:rPr>
            </w:pPr>
            <w:r w:rsidRPr="008117A2">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1,778</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1,778</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1,778</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1B658A" w:rsidRPr="008117A2" w:rsidRDefault="001B658A" w:rsidP="001B658A">
            <w:pPr>
              <w:rPr>
                <w:sz w:val="20"/>
                <w:szCs w:val="20"/>
              </w:rPr>
            </w:pPr>
            <w:r w:rsidRPr="008117A2">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(уточненным) балансом</w:t>
            </w:r>
          </w:p>
        </w:tc>
      </w:tr>
      <w:tr w:rsidR="001B658A" w:rsidRPr="008117A2" w:rsidTr="001B658A">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1B658A" w:rsidRPr="008117A2" w:rsidRDefault="001B658A" w:rsidP="001B658A">
            <w:pPr>
              <w:rPr>
                <w:sz w:val="20"/>
                <w:szCs w:val="20"/>
              </w:rPr>
            </w:pPr>
            <w:r w:rsidRPr="008117A2">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1B658A" w:rsidRPr="008117A2" w:rsidRDefault="001B658A" w:rsidP="001B658A">
            <w:pPr>
              <w:jc w:val="center"/>
              <w:rPr>
                <w:sz w:val="20"/>
                <w:szCs w:val="20"/>
              </w:rPr>
            </w:pPr>
            <w:r w:rsidRPr="008117A2">
              <w:rPr>
                <w:sz w:val="20"/>
                <w:szCs w:val="20"/>
              </w:rPr>
              <w:t>-</w:t>
            </w:r>
          </w:p>
        </w:tc>
        <w:tc>
          <w:tcPr>
            <w:tcW w:w="2760" w:type="dxa"/>
            <w:tcBorders>
              <w:top w:val="nil"/>
              <w:left w:val="nil"/>
              <w:bottom w:val="single" w:sz="4" w:space="0" w:color="auto"/>
              <w:right w:val="single" w:sz="4" w:space="0" w:color="auto"/>
            </w:tcBorders>
            <w:vAlign w:val="bottom"/>
          </w:tcPr>
          <w:p w:rsidR="001B658A" w:rsidRPr="008117A2" w:rsidRDefault="001B658A" w:rsidP="001B658A">
            <w:pPr>
              <w:rPr>
                <w:sz w:val="20"/>
                <w:szCs w:val="20"/>
              </w:rPr>
            </w:pPr>
            <w:r w:rsidRPr="008117A2">
              <w:rPr>
                <w:sz w:val="20"/>
                <w:szCs w:val="20"/>
              </w:rPr>
              <w:t>В соответствии с представленным (уточненным) балансом</w:t>
            </w:r>
          </w:p>
        </w:tc>
      </w:tr>
    </w:tbl>
    <w:p w:rsidR="001B658A" w:rsidRPr="00745958" w:rsidRDefault="001B658A" w:rsidP="001B658A">
      <w:pPr>
        <w:keepNext/>
        <w:autoSpaceDE w:val="0"/>
        <w:autoSpaceDN w:val="0"/>
        <w:adjustRightInd w:val="0"/>
        <w:ind w:firstLine="539"/>
        <w:jc w:val="both"/>
      </w:pPr>
      <w:r w:rsidRPr="00745958">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1B658A" w:rsidRPr="00745958" w:rsidRDefault="001B658A" w:rsidP="001B658A">
      <w:pPr>
        <w:keepNext/>
        <w:autoSpaceDE w:val="0"/>
        <w:autoSpaceDN w:val="0"/>
        <w:adjustRightInd w:val="0"/>
        <w:ind w:firstLine="539"/>
        <w:jc w:val="right"/>
      </w:pPr>
      <w:r w:rsidRPr="00745958">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775"/>
        <w:gridCol w:w="1165"/>
        <w:gridCol w:w="1165"/>
        <w:gridCol w:w="1165"/>
        <w:gridCol w:w="1439"/>
        <w:gridCol w:w="1842"/>
      </w:tblGrid>
      <w:tr w:rsidR="001B658A" w:rsidRPr="008117A2" w:rsidTr="008117A2">
        <w:trPr>
          <w:jc w:val="center"/>
        </w:trPr>
        <w:tc>
          <w:tcPr>
            <w:tcW w:w="870" w:type="dxa"/>
            <w:vMerge w:val="restart"/>
            <w:shd w:val="clear" w:color="auto" w:fill="auto"/>
            <w:vAlign w:val="center"/>
          </w:tcPr>
          <w:p w:rsidR="001B658A" w:rsidRPr="008117A2" w:rsidRDefault="001B658A" w:rsidP="001B658A">
            <w:pPr>
              <w:jc w:val="both"/>
              <w:rPr>
                <w:sz w:val="20"/>
                <w:szCs w:val="20"/>
              </w:rPr>
            </w:pPr>
            <w:r w:rsidRPr="008117A2">
              <w:rPr>
                <w:sz w:val="20"/>
                <w:szCs w:val="20"/>
              </w:rPr>
              <w:t>№ строки сметы</w:t>
            </w:r>
          </w:p>
        </w:tc>
        <w:tc>
          <w:tcPr>
            <w:tcW w:w="2775" w:type="dxa"/>
            <w:vMerge w:val="restart"/>
            <w:shd w:val="clear" w:color="auto" w:fill="auto"/>
            <w:vAlign w:val="center"/>
          </w:tcPr>
          <w:p w:rsidR="001B658A" w:rsidRPr="008117A2" w:rsidRDefault="001B658A" w:rsidP="001B658A">
            <w:pPr>
              <w:jc w:val="both"/>
              <w:rPr>
                <w:sz w:val="20"/>
                <w:szCs w:val="20"/>
              </w:rPr>
            </w:pPr>
            <w:r w:rsidRPr="008117A2">
              <w:rPr>
                <w:sz w:val="20"/>
                <w:szCs w:val="20"/>
              </w:rPr>
              <w:t>Стати расходов</w:t>
            </w:r>
          </w:p>
        </w:tc>
        <w:tc>
          <w:tcPr>
            <w:tcW w:w="3495" w:type="dxa"/>
            <w:gridSpan w:val="3"/>
            <w:shd w:val="clear" w:color="auto" w:fill="auto"/>
          </w:tcPr>
          <w:p w:rsidR="001B658A" w:rsidRPr="008117A2" w:rsidRDefault="001B658A" w:rsidP="001B658A">
            <w:pPr>
              <w:jc w:val="both"/>
              <w:rPr>
                <w:sz w:val="20"/>
                <w:szCs w:val="20"/>
              </w:rPr>
            </w:pPr>
            <w:r w:rsidRPr="008117A2">
              <w:rPr>
                <w:sz w:val="20"/>
                <w:szCs w:val="20"/>
              </w:rPr>
              <w:t>Показатели, использованные при расчете тарифов</w:t>
            </w:r>
          </w:p>
        </w:tc>
        <w:tc>
          <w:tcPr>
            <w:tcW w:w="3281" w:type="dxa"/>
            <w:gridSpan w:val="2"/>
            <w:shd w:val="clear" w:color="auto" w:fill="auto"/>
            <w:vAlign w:val="center"/>
          </w:tcPr>
          <w:p w:rsidR="001B658A" w:rsidRPr="008117A2" w:rsidRDefault="001B658A" w:rsidP="001B658A">
            <w:pPr>
              <w:jc w:val="both"/>
              <w:rPr>
                <w:sz w:val="20"/>
                <w:szCs w:val="20"/>
              </w:rPr>
            </w:pPr>
            <w:r w:rsidRPr="008117A2">
              <w:rPr>
                <w:sz w:val="20"/>
                <w:szCs w:val="20"/>
              </w:rPr>
              <w:t>Основания, по которым отказано во включении в тарифы отдельных расходов, предложенных регулируемой организацией</w:t>
            </w:r>
          </w:p>
        </w:tc>
      </w:tr>
      <w:tr w:rsidR="001B658A" w:rsidRPr="008117A2" w:rsidTr="008117A2">
        <w:trPr>
          <w:jc w:val="center"/>
        </w:trPr>
        <w:tc>
          <w:tcPr>
            <w:tcW w:w="870" w:type="dxa"/>
            <w:vMerge/>
            <w:tcBorders>
              <w:bottom w:val="single" w:sz="4" w:space="0" w:color="auto"/>
            </w:tcBorders>
            <w:shd w:val="clear" w:color="auto" w:fill="auto"/>
          </w:tcPr>
          <w:p w:rsidR="001B658A" w:rsidRPr="008117A2" w:rsidRDefault="001B658A" w:rsidP="001B658A">
            <w:pPr>
              <w:jc w:val="both"/>
              <w:rPr>
                <w:sz w:val="20"/>
                <w:szCs w:val="20"/>
              </w:rPr>
            </w:pPr>
          </w:p>
        </w:tc>
        <w:tc>
          <w:tcPr>
            <w:tcW w:w="2775" w:type="dxa"/>
            <w:vMerge/>
            <w:tcBorders>
              <w:bottom w:val="single" w:sz="4" w:space="0" w:color="auto"/>
            </w:tcBorders>
            <w:shd w:val="clear" w:color="auto" w:fill="auto"/>
          </w:tcPr>
          <w:p w:rsidR="001B658A" w:rsidRPr="008117A2" w:rsidRDefault="001B658A" w:rsidP="001B658A">
            <w:pPr>
              <w:jc w:val="both"/>
              <w:rPr>
                <w:sz w:val="20"/>
                <w:szCs w:val="20"/>
              </w:rPr>
            </w:pPr>
          </w:p>
        </w:tc>
        <w:tc>
          <w:tcPr>
            <w:tcW w:w="1165" w:type="dxa"/>
            <w:tcBorders>
              <w:bottom w:val="single" w:sz="4" w:space="0" w:color="auto"/>
            </w:tcBorders>
            <w:shd w:val="clear" w:color="auto" w:fill="auto"/>
            <w:vAlign w:val="center"/>
          </w:tcPr>
          <w:p w:rsidR="001B658A" w:rsidRPr="008117A2" w:rsidRDefault="001B658A" w:rsidP="001B658A">
            <w:pPr>
              <w:jc w:val="both"/>
              <w:rPr>
                <w:sz w:val="20"/>
                <w:szCs w:val="20"/>
              </w:rPr>
            </w:pPr>
            <w:r w:rsidRPr="008117A2">
              <w:rPr>
                <w:sz w:val="20"/>
                <w:szCs w:val="20"/>
              </w:rPr>
              <w:t>2016 год</w:t>
            </w:r>
          </w:p>
        </w:tc>
        <w:tc>
          <w:tcPr>
            <w:tcW w:w="1165" w:type="dxa"/>
            <w:tcBorders>
              <w:bottom w:val="single" w:sz="4" w:space="0" w:color="auto"/>
            </w:tcBorders>
            <w:shd w:val="clear" w:color="auto" w:fill="auto"/>
            <w:vAlign w:val="center"/>
          </w:tcPr>
          <w:p w:rsidR="001B658A" w:rsidRPr="008117A2" w:rsidRDefault="001B658A" w:rsidP="001B658A">
            <w:pPr>
              <w:jc w:val="both"/>
              <w:rPr>
                <w:sz w:val="20"/>
                <w:szCs w:val="20"/>
              </w:rPr>
            </w:pPr>
            <w:r w:rsidRPr="008117A2">
              <w:rPr>
                <w:sz w:val="20"/>
                <w:szCs w:val="20"/>
              </w:rPr>
              <w:t>2017 год</w:t>
            </w:r>
          </w:p>
        </w:tc>
        <w:tc>
          <w:tcPr>
            <w:tcW w:w="1165" w:type="dxa"/>
            <w:tcBorders>
              <w:bottom w:val="single" w:sz="4" w:space="0" w:color="auto"/>
            </w:tcBorders>
            <w:shd w:val="clear" w:color="auto" w:fill="auto"/>
            <w:vAlign w:val="center"/>
          </w:tcPr>
          <w:p w:rsidR="001B658A" w:rsidRPr="008117A2" w:rsidRDefault="001B658A" w:rsidP="001B658A">
            <w:pPr>
              <w:jc w:val="both"/>
              <w:rPr>
                <w:sz w:val="20"/>
                <w:szCs w:val="20"/>
              </w:rPr>
            </w:pPr>
            <w:r w:rsidRPr="008117A2">
              <w:rPr>
                <w:sz w:val="20"/>
                <w:szCs w:val="20"/>
              </w:rPr>
              <w:t>2018 год</w:t>
            </w:r>
          </w:p>
        </w:tc>
        <w:tc>
          <w:tcPr>
            <w:tcW w:w="1439" w:type="dxa"/>
            <w:tcBorders>
              <w:bottom w:val="single" w:sz="4" w:space="0" w:color="auto"/>
            </w:tcBorders>
            <w:shd w:val="clear" w:color="auto" w:fill="auto"/>
            <w:vAlign w:val="center"/>
          </w:tcPr>
          <w:p w:rsidR="001B658A" w:rsidRPr="008117A2" w:rsidRDefault="001B658A" w:rsidP="001B658A">
            <w:pPr>
              <w:jc w:val="both"/>
              <w:rPr>
                <w:sz w:val="20"/>
                <w:szCs w:val="20"/>
              </w:rPr>
            </w:pPr>
            <w:r w:rsidRPr="008117A2">
              <w:rPr>
                <w:sz w:val="20"/>
                <w:szCs w:val="20"/>
              </w:rPr>
              <w:t>Размер снижения</w:t>
            </w:r>
          </w:p>
        </w:tc>
        <w:tc>
          <w:tcPr>
            <w:tcW w:w="1842" w:type="dxa"/>
            <w:tcBorders>
              <w:bottom w:val="single" w:sz="4" w:space="0" w:color="auto"/>
            </w:tcBorders>
            <w:shd w:val="clear" w:color="auto" w:fill="auto"/>
            <w:vAlign w:val="center"/>
          </w:tcPr>
          <w:p w:rsidR="001B658A" w:rsidRPr="008117A2" w:rsidRDefault="001B658A" w:rsidP="001B658A">
            <w:pPr>
              <w:jc w:val="both"/>
              <w:rPr>
                <w:sz w:val="20"/>
                <w:szCs w:val="20"/>
              </w:rPr>
            </w:pPr>
            <w:r w:rsidRPr="008117A2">
              <w:rPr>
                <w:sz w:val="20"/>
                <w:szCs w:val="20"/>
              </w:rPr>
              <w:t>Основания для снижения</w:t>
            </w:r>
          </w:p>
        </w:tc>
      </w:tr>
      <w:tr w:rsidR="001B658A" w:rsidRPr="008117A2" w:rsidTr="008117A2">
        <w:trPr>
          <w:jc w:val="center"/>
        </w:trPr>
        <w:tc>
          <w:tcPr>
            <w:tcW w:w="870" w:type="dxa"/>
            <w:shd w:val="clear" w:color="auto" w:fill="D9D9D9"/>
          </w:tcPr>
          <w:p w:rsidR="001B658A" w:rsidRPr="008117A2" w:rsidRDefault="001B658A" w:rsidP="001B658A">
            <w:pPr>
              <w:jc w:val="both"/>
              <w:rPr>
                <w:sz w:val="20"/>
                <w:szCs w:val="20"/>
              </w:rPr>
            </w:pPr>
          </w:p>
        </w:tc>
        <w:tc>
          <w:tcPr>
            <w:tcW w:w="2775" w:type="dxa"/>
            <w:shd w:val="clear" w:color="auto" w:fill="D9D9D9"/>
          </w:tcPr>
          <w:p w:rsidR="001B658A" w:rsidRPr="008117A2" w:rsidRDefault="001B658A" w:rsidP="001B658A">
            <w:pPr>
              <w:jc w:val="both"/>
              <w:rPr>
                <w:sz w:val="20"/>
                <w:szCs w:val="20"/>
              </w:rPr>
            </w:pPr>
            <w:r w:rsidRPr="008117A2">
              <w:rPr>
                <w:sz w:val="20"/>
                <w:szCs w:val="20"/>
              </w:rPr>
              <w:t>Операционные расходы</w:t>
            </w:r>
          </w:p>
        </w:tc>
        <w:tc>
          <w:tcPr>
            <w:tcW w:w="1165" w:type="dxa"/>
            <w:shd w:val="clear" w:color="auto" w:fill="D9D9D9"/>
          </w:tcPr>
          <w:p w:rsidR="001B658A" w:rsidRPr="008117A2" w:rsidRDefault="001B658A" w:rsidP="001B658A">
            <w:pPr>
              <w:jc w:val="both"/>
              <w:rPr>
                <w:sz w:val="20"/>
                <w:szCs w:val="20"/>
              </w:rPr>
            </w:pPr>
            <w:r w:rsidRPr="008117A2">
              <w:rPr>
                <w:sz w:val="20"/>
                <w:szCs w:val="20"/>
              </w:rPr>
              <w:t>1061,309</w:t>
            </w:r>
          </w:p>
        </w:tc>
        <w:tc>
          <w:tcPr>
            <w:tcW w:w="1165" w:type="dxa"/>
            <w:shd w:val="clear" w:color="auto" w:fill="D9D9D9"/>
          </w:tcPr>
          <w:p w:rsidR="001B658A" w:rsidRPr="008117A2" w:rsidRDefault="001B658A" w:rsidP="001B658A">
            <w:pPr>
              <w:jc w:val="both"/>
              <w:rPr>
                <w:sz w:val="20"/>
                <w:szCs w:val="20"/>
              </w:rPr>
            </w:pPr>
            <w:r w:rsidRPr="008117A2">
              <w:rPr>
                <w:sz w:val="20"/>
                <w:szCs w:val="20"/>
              </w:rPr>
              <w:t>1122,865</w:t>
            </w:r>
          </w:p>
        </w:tc>
        <w:tc>
          <w:tcPr>
            <w:tcW w:w="1165" w:type="dxa"/>
            <w:shd w:val="clear" w:color="auto" w:fill="D9D9D9"/>
          </w:tcPr>
          <w:p w:rsidR="001B658A" w:rsidRPr="008117A2" w:rsidRDefault="001B658A" w:rsidP="001B658A">
            <w:pPr>
              <w:jc w:val="both"/>
              <w:rPr>
                <w:sz w:val="20"/>
                <w:szCs w:val="20"/>
              </w:rPr>
            </w:pPr>
            <w:r w:rsidRPr="008117A2">
              <w:rPr>
                <w:sz w:val="20"/>
                <w:szCs w:val="20"/>
              </w:rPr>
              <w:t>1184,622</w:t>
            </w:r>
          </w:p>
        </w:tc>
        <w:tc>
          <w:tcPr>
            <w:tcW w:w="1439" w:type="dxa"/>
            <w:shd w:val="clear" w:color="auto" w:fill="D9D9D9"/>
          </w:tcPr>
          <w:p w:rsidR="001B658A" w:rsidRPr="008117A2" w:rsidRDefault="001B658A" w:rsidP="001B658A">
            <w:pPr>
              <w:jc w:val="both"/>
              <w:rPr>
                <w:sz w:val="20"/>
                <w:szCs w:val="20"/>
              </w:rPr>
            </w:pPr>
            <w:r w:rsidRPr="008117A2">
              <w:rPr>
                <w:sz w:val="20"/>
                <w:szCs w:val="20"/>
              </w:rPr>
              <w:t>-</w:t>
            </w:r>
          </w:p>
        </w:tc>
        <w:tc>
          <w:tcPr>
            <w:tcW w:w="1842" w:type="dxa"/>
            <w:shd w:val="clear" w:color="auto" w:fill="D9D9D9"/>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w:t>
            </w:r>
          </w:p>
        </w:tc>
        <w:tc>
          <w:tcPr>
            <w:tcW w:w="2775" w:type="dxa"/>
            <w:shd w:val="clear" w:color="auto" w:fill="auto"/>
          </w:tcPr>
          <w:p w:rsidR="001B658A" w:rsidRPr="008117A2" w:rsidRDefault="001B658A" w:rsidP="001B658A">
            <w:pPr>
              <w:jc w:val="both"/>
              <w:rPr>
                <w:sz w:val="20"/>
                <w:szCs w:val="20"/>
              </w:rPr>
            </w:pPr>
            <w:r w:rsidRPr="008117A2">
              <w:rPr>
                <w:sz w:val="20"/>
                <w:szCs w:val="20"/>
              </w:rPr>
              <w:t>Сырьё, основные материалы</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1.1.</w:t>
            </w:r>
          </w:p>
        </w:tc>
        <w:tc>
          <w:tcPr>
            <w:tcW w:w="2775" w:type="dxa"/>
            <w:shd w:val="clear" w:color="auto" w:fill="auto"/>
          </w:tcPr>
          <w:p w:rsidR="001B658A" w:rsidRPr="008117A2" w:rsidRDefault="001B658A" w:rsidP="001B658A">
            <w:pPr>
              <w:jc w:val="both"/>
              <w:rPr>
                <w:sz w:val="20"/>
                <w:szCs w:val="20"/>
              </w:rPr>
            </w:pPr>
            <w:r w:rsidRPr="008117A2">
              <w:rPr>
                <w:sz w:val="20"/>
                <w:szCs w:val="20"/>
              </w:rPr>
              <w:t>На ремонт</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1.3.</w:t>
            </w:r>
          </w:p>
        </w:tc>
        <w:tc>
          <w:tcPr>
            <w:tcW w:w="2775" w:type="dxa"/>
            <w:shd w:val="clear" w:color="auto" w:fill="auto"/>
          </w:tcPr>
          <w:p w:rsidR="001B658A" w:rsidRPr="008117A2" w:rsidRDefault="001B658A" w:rsidP="001B658A">
            <w:pPr>
              <w:jc w:val="both"/>
              <w:rPr>
                <w:sz w:val="20"/>
                <w:szCs w:val="20"/>
              </w:rPr>
            </w:pPr>
            <w:r w:rsidRPr="008117A2">
              <w:rPr>
                <w:sz w:val="20"/>
                <w:szCs w:val="20"/>
              </w:rPr>
              <w:t>Другие расходы по содержанию и эксплуатации основных производственных фондов</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2.</w:t>
            </w:r>
          </w:p>
        </w:tc>
        <w:tc>
          <w:tcPr>
            <w:tcW w:w="2775" w:type="dxa"/>
            <w:shd w:val="clear" w:color="auto" w:fill="auto"/>
          </w:tcPr>
          <w:p w:rsidR="001B658A" w:rsidRPr="008117A2" w:rsidRDefault="001B658A" w:rsidP="001B658A">
            <w:pPr>
              <w:jc w:val="both"/>
              <w:rPr>
                <w:sz w:val="20"/>
                <w:szCs w:val="20"/>
              </w:rPr>
            </w:pPr>
            <w:r w:rsidRPr="008117A2">
              <w:rPr>
                <w:sz w:val="20"/>
                <w:szCs w:val="20"/>
              </w:rPr>
              <w:t>Вспомогательные материалы</w:t>
            </w:r>
          </w:p>
        </w:tc>
        <w:tc>
          <w:tcPr>
            <w:tcW w:w="1165" w:type="dxa"/>
            <w:shd w:val="clear" w:color="auto" w:fill="auto"/>
          </w:tcPr>
          <w:p w:rsidR="001B658A" w:rsidRPr="008117A2" w:rsidRDefault="001B658A" w:rsidP="001B658A">
            <w:pPr>
              <w:jc w:val="both"/>
              <w:rPr>
                <w:sz w:val="20"/>
                <w:szCs w:val="20"/>
              </w:rPr>
            </w:pPr>
            <w:r w:rsidRPr="008117A2">
              <w:rPr>
                <w:sz w:val="20"/>
                <w:szCs w:val="20"/>
              </w:rPr>
              <w:t>23,129</w:t>
            </w:r>
          </w:p>
        </w:tc>
        <w:tc>
          <w:tcPr>
            <w:tcW w:w="1165" w:type="dxa"/>
            <w:shd w:val="clear" w:color="auto" w:fill="auto"/>
          </w:tcPr>
          <w:p w:rsidR="001B658A" w:rsidRPr="008117A2" w:rsidRDefault="001B658A" w:rsidP="001B658A">
            <w:pPr>
              <w:jc w:val="both"/>
              <w:rPr>
                <w:sz w:val="20"/>
                <w:szCs w:val="20"/>
              </w:rPr>
            </w:pPr>
            <w:r w:rsidRPr="008117A2">
              <w:rPr>
                <w:sz w:val="20"/>
                <w:szCs w:val="20"/>
              </w:rPr>
              <w:t>24,47</w:t>
            </w:r>
          </w:p>
        </w:tc>
        <w:tc>
          <w:tcPr>
            <w:tcW w:w="1165" w:type="dxa"/>
            <w:shd w:val="clear" w:color="auto" w:fill="auto"/>
          </w:tcPr>
          <w:p w:rsidR="001B658A" w:rsidRPr="008117A2" w:rsidRDefault="001B658A" w:rsidP="001B658A">
            <w:pPr>
              <w:jc w:val="both"/>
              <w:rPr>
                <w:sz w:val="20"/>
                <w:szCs w:val="20"/>
              </w:rPr>
            </w:pPr>
            <w:r w:rsidRPr="008117A2">
              <w:rPr>
                <w:sz w:val="20"/>
                <w:szCs w:val="20"/>
              </w:rPr>
              <w:t>25,816</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 xml:space="preserve">Экспертами приняты расходы исходя из </w:t>
            </w:r>
            <w:proofErr w:type="gramStart"/>
            <w:r w:rsidRPr="008117A2">
              <w:rPr>
                <w:sz w:val="20"/>
                <w:szCs w:val="20"/>
              </w:rPr>
              <w:t>плановых</w:t>
            </w:r>
            <w:proofErr w:type="gramEnd"/>
            <w:r w:rsidRPr="008117A2">
              <w:rPr>
                <w:sz w:val="20"/>
                <w:szCs w:val="20"/>
              </w:rPr>
              <w:t xml:space="preserve"> 2015 года, а также с учетом </w:t>
            </w:r>
            <w:r w:rsidRPr="008117A2">
              <w:rPr>
                <w:sz w:val="20"/>
                <w:szCs w:val="20"/>
              </w:rPr>
              <w:lastRenderedPageBreak/>
              <w:t>применения ИЦПП, определённого Прогнозом</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lastRenderedPageBreak/>
              <w:t>2.1.</w:t>
            </w:r>
          </w:p>
        </w:tc>
        <w:tc>
          <w:tcPr>
            <w:tcW w:w="2775" w:type="dxa"/>
            <w:shd w:val="clear" w:color="auto" w:fill="auto"/>
          </w:tcPr>
          <w:p w:rsidR="001B658A" w:rsidRPr="008117A2" w:rsidRDefault="001B658A" w:rsidP="001B658A">
            <w:pPr>
              <w:jc w:val="both"/>
              <w:rPr>
                <w:sz w:val="20"/>
                <w:szCs w:val="20"/>
              </w:rPr>
            </w:pPr>
            <w:r w:rsidRPr="008117A2">
              <w:rPr>
                <w:sz w:val="20"/>
                <w:szCs w:val="20"/>
              </w:rPr>
              <w:t>реагенты</w:t>
            </w:r>
          </w:p>
        </w:tc>
        <w:tc>
          <w:tcPr>
            <w:tcW w:w="1165" w:type="dxa"/>
            <w:shd w:val="clear" w:color="auto" w:fill="auto"/>
          </w:tcPr>
          <w:p w:rsidR="001B658A" w:rsidRPr="008117A2" w:rsidRDefault="001B658A" w:rsidP="001B658A">
            <w:pPr>
              <w:jc w:val="both"/>
              <w:rPr>
                <w:sz w:val="20"/>
                <w:szCs w:val="20"/>
              </w:rPr>
            </w:pPr>
            <w:r w:rsidRPr="008117A2">
              <w:rPr>
                <w:sz w:val="20"/>
                <w:szCs w:val="20"/>
              </w:rPr>
              <w:t>23,129</w:t>
            </w:r>
          </w:p>
        </w:tc>
        <w:tc>
          <w:tcPr>
            <w:tcW w:w="1165" w:type="dxa"/>
            <w:shd w:val="clear" w:color="auto" w:fill="auto"/>
          </w:tcPr>
          <w:p w:rsidR="001B658A" w:rsidRPr="008117A2" w:rsidRDefault="001B658A" w:rsidP="001B658A">
            <w:pPr>
              <w:jc w:val="both"/>
              <w:rPr>
                <w:sz w:val="20"/>
                <w:szCs w:val="20"/>
              </w:rPr>
            </w:pPr>
            <w:r w:rsidRPr="008117A2">
              <w:rPr>
                <w:sz w:val="20"/>
                <w:szCs w:val="20"/>
              </w:rPr>
              <w:t>24,47</w:t>
            </w:r>
          </w:p>
        </w:tc>
        <w:tc>
          <w:tcPr>
            <w:tcW w:w="1165" w:type="dxa"/>
            <w:shd w:val="clear" w:color="auto" w:fill="auto"/>
          </w:tcPr>
          <w:p w:rsidR="001B658A" w:rsidRPr="008117A2" w:rsidRDefault="001B658A" w:rsidP="001B658A">
            <w:pPr>
              <w:jc w:val="both"/>
              <w:rPr>
                <w:sz w:val="20"/>
                <w:szCs w:val="20"/>
              </w:rPr>
            </w:pPr>
            <w:r w:rsidRPr="008117A2">
              <w:rPr>
                <w:sz w:val="20"/>
                <w:szCs w:val="20"/>
              </w:rPr>
              <w:t>25,816</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2.2.</w:t>
            </w:r>
          </w:p>
        </w:tc>
        <w:tc>
          <w:tcPr>
            <w:tcW w:w="2775" w:type="dxa"/>
            <w:shd w:val="clear" w:color="auto" w:fill="auto"/>
          </w:tcPr>
          <w:p w:rsidR="001B658A" w:rsidRPr="008117A2" w:rsidRDefault="001B658A" w:rsidP="001B658A">
            <w:pPr>
              <w:jc w:val="both"/>
              <w:rPr>
                <w:sz w:val="20"/>
                <w:szCs w:val="20"/>
              </w:rPr>
            </w:pPr>
            <w:r w:rsidRPr="008117A2">
              <w:rPr>
                <w:sz w:val="20"/>
                <w:szCs w:val="20"/>
              </w:rPr>
              <w:t>другие материалы</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6.</w:t>
            </w:r>
          </w:p>
        </w:tc>
        <w:tc>
          <w:tcPr>
            <w:tcW w:w="2775" w:type="dxa"/>
            <w:shd w:val="clear" w:color="auto" w:fill="auto"/>
          </w:tcPr>
          <w:p w:rsidR="001B658A" w:rsidRPr="008117A2" w:rsidRDefault="001B658A" w:rsidP="001B658A">
            <w:pPr>
              <w:jc w:val="both"/>
              <w:rPr>
                <w:sz w:val="20"/>
                <w:szCs w:val="20"/>
              </w:rPr>
            </w:pPr>
            <w:r w:rsidRPr="008117A2">
              <w:rPr>
                <w:sz w:val="20"/>
                <w:szCs w:val="20"/>
              </w:rPr>
              <w:t>Затраты на оплату труда</w:t>
            </w:r>
          </w:p>
        </w:tc>
        <w:tc>
          <w:tcPr>
            <w:tcW w:w="1165" w:type="dxa"/>
            <w:shd w:val="clear" w:color="auto" w:fill="auto"/>
          </w:tcPr>
          <w:p w:rsidR="001B658A" w:rsidRPr="008117A2" w:rsidRDefault="001B658A" w:rsidP="001B658A">
            <w:pPr>
              <w:jc w:val="both"/>
              <w:rPr>
                <w:sz w:val="20"/>
                <w:szCs w:val="20"/>
              </w:rPr>
            </w:pPr>
            <w:r w:rsidRPr="008117A2">
              <w:rPr>
                <w:sz w:val="20"/>
                <w:szCs w:val="20"/>
              </w:rPr>
              <w:t>1038,180</w:t>
            </w:r>
          </w:p>
        </w:tc>
        <w:tc>
          <w:tcPr>
            <w:tcW w:w="1165" w:type="dxa"/>
            <w:shd w:val="clear" w:color="auto" w:fill="auto"/>
          </w:tcPr>
          <w:p w:rsidR="001B658A" w:rsidRPr="008117A2" w:rsidRDefault="001B658A" w:rsidP="001B658A">
            <w:pPr>
              <w:jc w:val="both"/>
              <w:rPr>
                <w:sz w:val="20"/>
                <w:szCs w:val="20"/>
              </w:rPr>
            </w:pPr>
            <w:r w:rsidRPr="008117A2">
              <w:rPr>
                <w:sz w:val="20"/>
                <w:szCs w:val="20"/>
              </w:rPr>
              <w:t>1098,395</w:t>
            </w:r>
          </w:p>
        </w:tc>
        <w:tc>
          <w:tcPr>
            <w:tcW w:w="1165" w:type="dxa"/>
            <w:shd w:val="clear" w:color="auto" w:fill="auto"/>
          </w:tcPr>
          <w:p w:rsidR="001B658A" w:rsidRPr="008117A2" w:rsidRDefault="001B658A" w:rsidP="001B658A">
            <w:pPr>
              <w:jc w:val="both"/>
              <w:rPr>
                <w:sz w:val="20"/>
                <w:szCs w:val="20"/>
              </w:rPr>
            </w:pPr>
            <w:r w:rsidRPr="008117A2">
              <w:rPr>
                <w:sz w:val="20"/>
                <w:szCs w:val="20"/>
              </w:rPr>
              <w:t>1158,806</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w:t>
            </w:r>
          </w:p>
        </w:tc>
        <w:tc>
          <w:tcPr>
            <w:tcW w:w="2775" w:type="dxa"/>
            <w:shd w:val="clear" w:color="auto" w:fill="auto"/>
          </w:tcPr>
          <w:p w:rsidR="001B658A" w:rsidRPr="008117A2" w:rsidRDefault="001B658A" w:rsidP="001B658A">
            <w:pPr>
              <w:jc w:val="both"/>
              <w:rPr>
                <w:sz w:val="20"/>
                <w:szCs w:val="20"/>
              </w:rPr>
            </w:pPr>
            <w:r w:rsidRPr="008117A2">
              <w:rPr>
                <w:sz w:val="20"/>
                <w:szCs w:val="20"/>
              </w:rPr>
              <w:t>Прочие затраты</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10.1.</w:t>
            </w:r>
          </w:p>
        </w:tc>
        <w:tc>
          <w:tcPr>
            <w:tcW w:w="2775" w:type="dxa"/>
            <w:shd w:val="clear" w:color="auto" w:fill="auto"/>
          </w:tcPr>
          <w:p w:rsidR="001B658A" w:rsidRPr="008117A2" w:rsidRDefault="001B658A" w:rsidP="001B658A">
            <w:pPr>
              <w:jc w:val="both"/>
              <w:rPr>
                <w:sz w:val="20"/>
                <w:szCs w:val="20"/>
              </w:rPr>
            </w:pPr>
            <w:r w:rsidRPr="008117A2">
              <w:rPr>
                <w:sz w:val="20"/>
                <w:szCs w:val="20"/>
              </w:rPr>
              <w:t>Расходы по подготовке и освоению производства (пусконаладочные работы)</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10.4.</w:t>
            </w:r>
          </w:p>
        </w:tc>
        <w:tc>
          <w:tcPr>
            <w:tcW w:w="2775" w:type="dxa"/>
            <w:shd w:val="clear" w:color="auto" w:fill="auto"/>
          </w:tcPr>
          <w:p w:rsidR="001B658A" w:rsidRPr="008117A2" w:rsidRDefault="001B658A" w:rsidP="001B658A">
            <w:pPr>
              <w:jc w:val="both"/>
              <w:rPr>
                <w:sz w:val="20"/>
                <w:szCs w:val="20"/>
              </w:rPr>
            </w:pPr>
            <w:r w:rsidRPr="008117A2">
              <w:rPr>
                <w:sz w:val="20"/>
                <w:szCs w:val="20"/>
              </w:rPr>
              <w:t>расходы на обучение персонала</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10.5.</w:t>
            </w:r>
          </w:p>
        </w:tc>
        <w:tc>
          <w:tcPr>
            <w:tcW w:w="2775" w:type="dxa"/>
            <w:shd w:val="clear" w:color="auto" w:fill="auto"/>
          </w:tcPr>
          <w:p w:rsidR="001B658A" w:rsidRPr="008117A2" w:rsidRDefault="001B658A" w:rsidP="001B658A">
            <w:pPr>
              <w:jc w:val="both"/>
              <w:rPr>
                <w:sz w:val="20"/>
                <w:szCs w:val="20"/>
              </w:rPr>
            </w:pPr>
            <w:r w:rsidRPr="008117A2">
              <w:rPr>
                <w:sz w:val="20"/>
                <w:szCs w:val="20"/>
              </w:rPr>
              <w:t>расходы на услуги связи</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10.6.</w:t>
            </w:r>
          </w:p>
        </w:tc>
        <w:tc>
          <w:tcPr>
            <w:tcW w:w="2775" w:type="dxa"/>
            <w:shd w:val="clear" w:color="auto" w:fill="auto"/>
          </w:tcPr>
          <w:p w:rsidR="001B658A" w:rsidRPr="008117A2" w:rsidRDefault="001B658A" w:rsidP="001B658A">
            <w:pPr>
              <w:jc w:val="both"/>
              <w:rPr>
                <w:sz w:val="20"/>
                <w:szCs w:val="20"/>
              </w:rPr>
            </w:pPr>
            <w:r w:rsidRPr="008117A2">
              <w:rPr>
                <w:sz w:val="20"/>
                <w:szCs w:val="20"/>
              </w:rPr>
              <w:t>расходы на услуги вневедомственной охраны</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10.8.</w:t>
            </w:r>
          </w:p>
        </w:tc>
        <w:tc>
          <w:tcPr>
            <w:tcW w:w="277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Прочие непроизводственные расходы, в том числе на оформление цифровой подписи для работы в ЕИАС</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439"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842" w:type="dxa"/>
            <w:tcBorders>
              <w:bottom w:val="single" w:sz="4" w:space="0" w:color="auto"/>
            </w:tcBorders>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D9D9D9"/>
          </w:tcPr>
          <w:p w:rsidR="001B658A" w:rsidRPr="008117A2" w:rsidRDefault="001B658A" w:rsidP="001B658A">
            <w:pPr>
              <w:jc w:val="both"/>
              <w:rPr>
                <w:sz w:val="20"/>
                <w:szCs w:val="20"/>
              </w:rPr>
            </w:pPr>
          </w:p>
        </w:tc>
        <w:tc>
          <w:tcPr>
            <w:tcW w:w="2775" w:type="dxa"/>
            <w:shd w:val="clear" w:color="auto" w:fill="D9D9D9"/>
          </w:tcPr>
          <w:p w:rsidR="001B658A" w:rsidRPr="008117A2" w:rsidRDefault="001B658A" w:rsidP="001B658A">
            <w:pPr>
              <w:jc w:val="both"/>
              <w:rPr>
                <w:sz w:val="20"/>
                <w:szCs w:val="20"/>
              </w:rPr>
            </w:pPr>
            <w:r w:rsidRPr="008117A2">
              <w:rPr>
                <w:sz w:val="20"/>
                <w:szCs w:val="20"/>
              </w:rPr>
              <w:t>Расходы на приобретение (производство) энергетических ресурсов</w:t>
            </w:r>
          </w:p>
        </w:tc>
        <w:tc>
          <w:tcPr>
            <w:tcW w:w="1165" w:type="dxa"/>
            <w:shd w:val="clear" w:color="auto" w:fill="D9D9D9"/>
          </w:tcPr>
          <w:p w:rsidR="001B658A" w:rsidRPr="008117A2" w:rsidRDefault="001B658A" w:rsidP="001B658A">
            <w:pPr>
              <w:jc w:val="both"/>
              <w:rPr>
                <w:sz w:val="20"/>
                <w:szCs w:val="20"/>
              </w:rPr>
            </w:pPr>
            <w:r w:rsidRPr="008117A2">
              <w:rPr>
                <w:sz w:val="20"/>
                <w:szCs w:val="20"/>
              </w:rPr>
              <w:t>6647,486</w:t>
            </w:r>
          </w:p>
        </w:tc>
        <w:tc>
          <w:tcPr>
            <w:tcW w:w="1165" w:type="dxa"/>
            <w:shd w:val="clear" w:color="auto" w:fill="D9D9D9"/>
          </w:tcPr>
          <w:p w:rsidR="001B658A" w:rsidRPr="008117A2" w:rsidRDefault="001B658A" w:rsidP="001B658A">
            <w:pPr>
              <w:jc w:val="both"/>
              <w:rPr>
                <w:sz w:val="20"/>
                <w:szCs w:val="20"/>
              </w:rPr>
            </w:pPr>
            <w:r w:rsidRPr="008117A2">
              <w:rPr>
                <w:sz w:val="20"/>
                <w:szCs w:val="20"/>
              </w:rPr>
              <w:t>6869,205</w:t>
            </w:r>
          </w:p>
        </w:tc>
        <w:tc>
          <w:tcPr>
            <w:tcW w:w="1165" w:type="dxa"/>
            <w:shd w:val="clear" w:color="auto" w:fill="D9D9D9"/>
          </w:tcPr>
          <w:p w:rsidR="001B658A" w:rsidRPr="008117A2" w:rsidRDefault="001B658A" w:rsidP="001B658A">
            <w:pPr>
              <w:jc w:val="both"/>
              <w:rPr>
                <w:sz w:val="20"/>
                <w:szCs w:val="20"/>
              </w:rPr>
            </w:pPr>
            <w:r w:rsidRPr="008117A2">
              <w:rPr>
                <w:sz w:val="20"/>
                <w:szCs w:val="20"/>
              </w:rPr>
              <w:t>7098,605</w:t>
            </w:r>
          </w:p>
        </w:tc>
        <w:tc>
          <w:tcPr>
            <w:tcW w:w="1439" w:type="dxa"/>
            <w:shd w:val="clear" w:color="auto" w:fill="D9D9D9"/>
          </w:tcPr>
          <w:p w:rsidR="001B658A" w:rsidRPr="008117A2" w:rsidRDefault="001B658A" w:rsidP="001B658A">
            <w:pPr>
              <w:jc w:val="both"/>
              <w:rPr>
                <w:sz w:val="20"/>
                <w:szCs w:val="20"/>
              </w:rPr>
            </w:pPr>
            <w:r w:rsidRPr="008117A2">
              <w:rPr>
                <w:sz w:val="20"/>
                <w:szCs w:val="20"/>
              </w:rPr>
              <w:t>222,014</w:t>
            </w:r>
          </w:p>
        </w:tc>
        <w:tc>
          <w:tcPr>
            <w:tcW w:w="1842" w:type="dxa"/>
            <w:shd w:val="clear" w:color="auto" w:fill="D9D9D9"/>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w:t>
            </w:r>
          </w:p>
        </w:tc>
        <w:tc>
          <w:tcPr>
            <w:tcW w:w="2775" w:type="dxa"/>
            <w:shd w:val="clear" w:color="auto" w:fill="auto"/>
          </w:tcPr>
          <w:p w:rsidR="001B658A" w:rsidRPr="008117A2" w:rsidRDefault="001B658A" w:rsidP="001B658A">
            <w:pPr>
              <w:jc w:val="both"/>
              <w:rPr>
                <w:sz w:val="20"/>
                <w:szCs w:val="20"/>
              </w:rPr>
            </w:pPr>
            <w:r w:rsidRPr="008117A2">
              <w:rPr>
                <w:sz w:val="20"/>
                <w:szCs w:val="20"/>
              </w:rPr>
              <w:t>Сырьё, основные материалы</w:t>
            </w:r>
          </w:p>
        </w:tc>
        <w:tc>
          <w:tcPr>
            <w:tcW w:w="1165" w:type="dxa"/>
            <w:shd w:val="clear" w:color="auto" w:fill="auto"/>
          </w:tcPr>
          <w:p w:rsidR="001B658A" w:rsidRPr="008117A2" w:rsidRDefault="001B658A" w:rsidP="001B658A">
            <w:pPr>
              <w:jc w:val="both"/>
              <w:rPr>
                <w:sz w:val="20"/>
                <w:szCs w:val="20"/>
              </w:rPr>
            </w:pPr>
            <w:r w:rsidRPr="008117A2">
              <w:rPr>
                <w:sz w:val="20"/>
                <w:szCs w:val="20"/>
              </w:rPr>
              <w:t>110,263</w:t>
            </w:r>
          </w:p>
        </w:tc>
        <w:tc>
          <w:tcPr>
            <w:tcW w:w="1165" w:type="dxa"/>
            <w:shd w:val="clear" w:color="auto" w:fill="auto"/>
          </w:tcPr>
          <w:p w:rsidR="001B658A" w:rsidRPr="008117A2" w:rsidRDefault="001B658A" w:rsidP="001B658A">
            <w:pPr>
              <w:jc w:val="both"/>
              <w:rPr>
                <w:sz w:val="20"/>
                <w:szCs w:val="20"/>
              </w:rPr>
            </w:pPr>
            <w:r w:rsidRPr="008117A2">
              <w:rPr>
                <w:sz w:val="20"/>
                <w:szCs w:val="20"/>
              </w:rPr>
              <w:t>115,005</w:t>
            </w:r>
          </w:p>
        </w:tc>
        <w:tc>
          <w:tcPr>
            <w:tcW w:w="1165" w:type="dxa"/>
            <w:shd w:val="clear" w:color="auto" w:fill="auto"/>
          </w:tcPr>
          <w:p w:rsidR="001B658A" w:rsidRPr="008117A2" w:rsidRDefault="001B658A" w:rsidP="001B658A">
            <w:pPr>
              <w:jc w:val="both"/>
              <w:rPr>
                <w:sz w:val="20"/>
                <w:szCs w:val="20"/>
              </w:rPr>
            </w:pPr>
            <w:r w:rsidRPr="008117A2">
              <w:rPr>
                <w:sz w:val="20"/>
                <w:szCs w:val="20"/>
              </w:rPr>
              <w:t>119,95</w:t>
            </w:r>
          </w:p>
        </w:tc>
        <w:tc>
          <w:tcPr>
            <w:tcW w:w="1439" w:type="dxa"/>
            <w:shd w:val="clear" w:color="auto" w:fill="auto"/>
          </w:tcPr>
          <w:p w:rsidR="001B658A" w:rsidRPr="008117A2" w:rsidRDefault="001B658A" w:rsidP="001B658A">
            <w:pPr>
              <w:jc w:val="both"/>
              <w:rPr>
                <w:sz w:val="20"/>
                <w:szCs w:val="20"/>
              </w:rPr>
            </w:pPr>
            <w:r w:rsidRPr="008117A2">
              <w:rPr>
                <w:sz w:val="20"/>
                <w:szCs w:val="20"/>
              </w:rPr>
              <w:t>13,817</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1.2.</w:t>
            </w:r>
          </w:p>
        </w:tc>
        <w:tc>
          <w:tcPr>
            <w:tcW w:w="2775" w:type="dxa"/>
            <w:shd w:val="clear" w:color="auto" w:fill="auto"/>
          </w:tcPr>
          <w:p w:rsidR="001B658A" w:rsidRPr="008117A2" w:rsidRDefault="001B658A" w:rsidP="001B658A">
            <w:pPr>
              <w:jc w:val="both"/>
              <w:rPr>
                <w:sz w:val="20"/>
                <w:szCs w:val="20"/>
              </w:rPr>
            </w:pPr>
            <w:r w:rsidRPr="008117A2">
              <w:rPr>
                <w:sz w:val="20"/>
                <w:szCs w:val="20"/>
              </w:rPr>
              <w:t>Вода на технологические цели</w:t>
            </w:r>
          </w:p>
        </w:tc>
        <w:tc>
          <w:tcPr>
            <w:tcW w:w="1165" w:type="dxa"/>
            <w:shd w:val="clear" w:color="auto" w:fill="auto"/>
          </w:tcPr>
          <w:p w:rsidR="001B658A" w:rsidRPr="008117A2" w:rsidRDefault="001B658A" w:rsidP="001B658A">
            <w:pPr>
              <w:jc w:val="both"/>
              <w:rPr>
                <w:sz w:val="20"/>
                <w:szCs w:val="20"/>
              </w:rPr>
            </w:pPr>
            <w:r w:rsidRPr="008117A2">
              <w:rPr>
                <w:sz w:val="20"/>
                <w:szCs w:val="20"/>
              </w:rPr>
              <w:t>110,263</w:t>
            </w:r>
          </w:p>
        </w:tc>
        <w:tc>
          <w:tcPr>
            <w:tcW w:w="1165" w:type="dxa"/>
            <w:shd w:val="clear" w:color="auto" w:fill="auto"/>
          </w:tcPr>
          <w:p w:rsidR="001B658A" w:rsidRPr="008117A2" w:rsidRDefault="001B658A" w:rsidP="001B658A">
            <w:pPr>
              <w:jc w:val="both"/>
              <w:rPr>
                <w:sz w:val="20"/>
                <w:szCs w:val="20"/>
              </w:rPr>
            </w:pPr>
            <w:r w:rsidRPr="008117A2">
              <w:rPr>
                <w:sz w:val="20"/>
                <w:szCs w:val="20"/>
              </w:rPr>
              <w:t>115,005</w:t>
            </w:r>
          </w:p>
        </w:tc>
        <w:tc>
          <w:tcPr>
            <w:tcW w:w="1165" w:type="dxa"/>
            <w:shd w:val="clear" w:color="auto" w:fill="auto"/>
          </w:tcPr>
          <w:p w:rsidR="001B658A" w:rsidRPr="008117A2" w:rsidRDefault="001B658A" w:rsidP="001B658A">
            <w:pPr>
              <w:jc w:val="both"/>
              <w:rPr>
                <w:sz w:val="20"/>
                <w:szCs w:val="20"/>
              </w:rPr>
            </w:pPr>
            <w:r w:rsidRPr="008117A2">
              <w:rPr>
                <w:sz w:val="20"/>
                <w:szCs w:val="20"/>
              </w:rPr>
              <w:t>119,95</w:t>
            </w:r>
          </w:p>
        </w:tc>
        <w:tc>
          <w:tcPr>
            <w:tcW w:w="1439" w:type="dxa"/>
            <w:shd w:val="clear" w:color="auto" w:fill="auto"/>
          </w:tcPr>
          <w:p w:rsidR="001B658A" w:rsidRPr="008117A2" w:rsidRDefault="001B658A" w:rsidP="001B658A">
            <w:pPr>
              <w:jc w:val="both"/>
              <w:rPr>
                <w:sz w:val="20"/>
                <w:szCs w:val="20"/>
              </w:rPr>
            </w:pPr>
            <w:r w:rsidRPr="008117A2">
              <w:rPr>
                <w:sz w:val="20"/>
                <w:szCs w:val="20"/>
              </w:rPr>
              <w:t>13,817</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4.</w:t>
            </w:r>
          </w:p>
        </w:tc>
        <w:tc>
          <w:tcPr>
            <w:tcW w:w="2775" w:type="dxa"/>
            <w:shd w:val="clear" w:color="auto" w:fill="auto"/>
          </w:tcPr>
          <w:p w:rsidR="001B658A" w:rsidRPr="008117A2" w:rsidRDefault="001B658A" w:rsidP="001B658A">
            <w:pPr>
              <w:jc w:val="both"/>
              <w:rPr>
                <w:sz w:val="20"/>
                <w:szCs w:val="20"/>
              </w:rPr>
            </w:pPr>
            <w:r w:rsidRPr="008117A2">
              <w:rPr>
                <w:sz w:val="20"/>
                <w:szCs w:val="20"/>
              </w:rPr>
              <w:t>Топливо на технологические цели</w:t>
            </w:r>
          </w:p>
        </w:tc>
        <w:tc>
          <w:tcPr>
            <w:tcW w:w="1165" w:type="dxa"/>
            <w:shd w:val="clear" w:color="auto" w:fill="auto"/>
          </w:tcPr>
          <w:p w:rsidR="001B658A" w:rsidRPr="008117A2" w:rsidRDefault="001B658A" w:rsidP="001B658A">
            <w:pPr>
              <w:jc w:val="both"/>
              <w:rPr>
                <w:sz w:val="20"/>
                <w:szCs w:val="20"/>
              </w:rPr>
            </w:pPr>
            <w:r w:rsidRPr="008117A2">
              <w:rPr>
                <w:sz w:val="20"/>
                <w:szCs w:val="20"/>
              </w:rPr>
              <w:t>6040,549</w:t>
            </w:r>
          </w:p>
        </w:tc>
        <w:tc>
          <w:tcPr>
            <w:tcW w:w="1165" w:type="dxa"/>
            <w:shd w:val="clear" w:color="auto" w:fill="auto"/>
          </w:tcPr>
          <w:p w:rsidR="001B658A" w:rsidRPr="008117A2" w:rsidRDefault="001B658A" w:rsidP="001B658A">
            <w:pPr>
              <w:jc w:val="both"/>
              <w:rPr>
                <w:sz w:val="20"/>
                <w:szCs w:val="20"/>
              </w:rPr>
            </w:pPr>
            <w:r w:rsidRPr="008117A2">
              <w:rPr>
                <w:sz w:val="20"/>
                <w:szCs w:val="20"/>
              </w:rPr>
              <w:t>6221,766</w:t>
            </w:r>
          </w:p>
        </w:tc>
        <w:tc>
          <w:tcPr>
            <w:tcW w:w="1165" w:type="dxa"/>
            <w:shd w:val="clear" w:color="auto" w:fill="auto"/>
          </w:tcPr>
          <w:p w:rsidR="001B658A" w:rsidRPr="008117A2" w:rsidRDefault="001B658A" w:rsidP="001B658A">
            <w:pPr>
              <w:jc w:val="both"/>
              <w:rPr>
                <w:sz w:val="20"/>
                <w:szCs w:val="20"/>
              </w:rPr>
            </w:pPr>
            <w:r w:rsidRPr="008117A2">
              <w:rPr>
                <w:sz w:val="20"/>
                <w:szCs w:val="20"/>
              </w:rPr>
              <w:t>6408,418</w:t>
            </w:r>
          </w:p>
        </w:tc>
        <w:tc>
          <w:tcPr>
            <w:tcW w:w="1439" w:type="dxa"/>
            <w:shd w:val="clear" w:color="auto" w:fill="auto"/>
          </w:tcPr>
          <w:p w:rsidR="001B658A" w:rsidRPr="008117A2" w:rsidRDefault="001B658A" w:rsidP="001B658A">
            <w:pPr>
              <w:jc w:val="both"/>
              <w:rPr>
                <w:sz w:val="20"/>
                <w:szCs w:val="20"/>
              </w:rPr>
            </w:pPr>
            <w:r w:rsidRPr="008117A2">
              <w:rPr>
                <w:sz w:val="20"/>
                <w:szCs w:val="20"/>
              </w:rPr>
              <w:t>199,551</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5.</w:t>
            </w:r>
          </w:p>
        </w:tc>
        <w:tc>
          <w:tcPr>
            <w:tcW w:w="2775" w:type="dxa"/>
            <w:shd w:val="clear" w:color="auto" w:fill="auto"/>
          </w:tcPr>
          <w:p w:rsidR="001B658A" w:rsidRPr="008117A2" w:rsidRDefault="001B658A" w:rsidP="001B658A">
            <w:pPr>
              <w:jc w:val="both"/>
              <w:rPr>
                <w:sz w:val="20"/>
                <w:szCs w:val="20"/>
              </w:rPr>
            </w:pPr>
            <w:r w:rsidRPr="008117A2">
              <w:rPr>
                <w:sz w:val="20"/>
                <w:szCs w:val="20"/>
              </w:rPr>
              <w:t>Энергия</w:t>
            </w:r>
          </w:p>
        </w:tc>
        <w:tc>
          <w:tcPr>
            <w:tcW w:w="1165" w:type="dxa"/>
            <w:shd w:val="clear" w:color="auto" w:fill="auto"/>
          </w:tcPr>
          <w:p w:rsidR="001B658A" w:rsidRPr="008117A2" w:rsidRDefault="001B658A" w:rsidP="001B658A">
            <w:pPr>
              <w:jc w:val="both"/>
              <w:rPr>
                <w:sz w:val="20"/>
                <w:szCs w:val="20"/>
              </w:rPr>
            </w:pPr>
            <w:r w:rsidRPr="008117A2">
              <w:rPr>
                <w:sz w:val="20"/>
                <w:szCs w:val="20"/>
              </w:rPr>
              <w:t>496,674</w:t>
            </w:r>
          </w:p>
        </w:tc>
        <w:tc>
          <w:tcPr>
            <w:tcW w:w="1165" w:type="dxa"/>
            <w:shd w:val="clear" w:color="auto" w:fill="auto"/>
          </w:tcPr>
          <w:p w:rsidR="001B658A" w:rsidRPr="008117A2" w:rsidRDefault="001B658A" w:rsidP="001B658A">
            <w:pPr>
              <w:jc w:val="both"/>
              <w:rPr>
                <w:sz w:val="20"/>
                <w:szCs w:val="20"/>
              </w:rPr>
            </w:pPr>
            <w:r w:rsidRPr="008117A2">
              <w:rPr>
                <w:sz w:val="20"/>
                <w:szCs w:val="20"/>
              </w:rPr>
              <w:t>532,434</w:t>
            </w:r>
          </w:p>
        </w:tc>
        <w:tc>
          <w:tcPr>
            <w:tcW w:w="1165" w:type="dxa"/>
            <w:shd w:val="clear" w:color="auto" w:fill="auto"/>
          </w:tcPr>
          <w:p w:rsidR="001B658A" w:rsidRPr="008117A2" w:rsidRDefault="001B658A" w:rsidP="001B658A">
            <w:pPr>
              <w:jc w:val="both"/>
              <w:rPr>
                <w:sz w:val="20"/>
                <w:szCs w:val="20"/>
              </w:rPr>
            </w:pPr>
            <w:r w:rsidRPr="008117A2">
              <w:rPr>
                <w:sz w:val="20"/>
                <w:szCs w:val="20"/>
              </w:rPr>
              <w:t>570,237</w:t>
            </w:r>
          </w:p>
        </w:tc>
        <w:tc>
          <w:tcPr>
            <w:tcW w:w="1439" w:type="dxa"/>
            <w:shd w:val="clear" w:color="auto" w:fill="auto"/>
          </w:tcPr>
          <w:p w:rsidR="001B658A" w:rsidRPr="008117A2" w:rsidRDefault="001B658A" w:rsidP="001B658A">
            <w:pPr>
              <w:jc w:val="both"/>
              <w:rPr>
                <w:sz w:val="20"/>
                <w:szCs w:val="20"/>
              </w:rPr>
            </w:pPr>
            <w:r w:rsidRPr="008117A2">
              <w:rPr>
                <w:sz w:val="20"/>
                <w:szCs w:val="20"/>
              </w:rPr>
              <w:t>8,646</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5.1.</w:t>
            </w:r>
          </w:p>
        </w:tc>
        <w:tc>
          <w:tcPr>
            <w:tcW w:w="2775" w:type="dxa"/>
            <w:shd w:val="clear" w:color="auto" w:fill="auto"/>
          </w:tcPr>
          <w:p w:rsidR="001B658A" w:rsidRPr="008117A2" w:rsidRDefault="001B658A" w:rsidP="001B658A">
            <w:pPr>
              <w:jc w:val="both"/>
              <w:rPr>
                <w:sz w:val="20"/>
                <w:szCs w:val="20"/>
              </w:rPr>
            </w:pPr>
            <w:r w:rsidRPr="008117A2">
              <w:rPr>
                <w:sz w:val="20"/>
                <w:szCs w:val="20"/>
              </w:rPr>
              <w:t>Затраты на покупную электрическую энергию</w:t>
            </w:r>
          </w:p>
        </w:tc>
        <w:tc>
          <w:tcPr>
            <w:tcW w:w="1165" w:type="dxa"/>
            <w:shd w:val="clear" w:color="auto" w:fill="auto"/>
          </w:tcPr>
          <w:p w:rsidR="001B658A" w:rsidRPr="008117A2" w:rsidRDefault="001B658A" w:rsidP="001B658A">
            <w:pPr>
              <w:jc w:val="both"/>
              <w:rPr>
                <w:sz w:val="20"/>
                <w:szCs w:val="20"/>
              </w:rPr>
            </w:pPr>
            <w:r w:rsidRPr="008117A2">
              <w:rPr>
                <w:sz w:val="20"/>
                <w:szCs w:val="20"/>
              </w:rPr>
              <w:t>496,674</w:t>
            </w:r>
          </w:p>
        </w:tc>
        <w:tc>
          <w:tcPr>
            <w:tcW w:w="1165" w:type="dxa"/>
            <w:shd w:val="clear" w:color="auto" w:fill="auto"/>
          </w:tcPr>
          <w:p w:rsidR="001B658A" w:rsidRPr="008117A2" w:rsidRDefault="001B658A" w:rsidP="001B658A">
            <w:pPr>
              <w:jc w:val="both"/>
              <w:rPr>
                <w:sz w:val="20"/>
                <w:szCs w:val="20"/>
              </w:rPr>
            </w:pPr>
            <w:r w:rsidRPr="008117A2">
              <w:rPr>
                <w:sz w:val="20"/>
                <w:szCs w:val="20"/>
              </w:rPr>
              <w:t>532,434</w:t>
            </w:r>
          </w:p>
        </w:tc>
        <w:tc>
          <w:tcPr>
            <w:tcW w:w="1165" w:type="dxa"/>
            <w:shd w:val="clear" w:color="auto" w:fill="auto"/>
          </w:tcPr>
          <w:p w:rsidR="001B658A" w:rsidRPr="008117A2" w:rsidRDefault="001B658A" w:rsidP="001B658A">
            <w:pPr>
              <w:jc w:val="both"/>
              <w:rPr>
                <w:sz w:val="20"/>
                <w:szCs w:val="20"/>
              </w:rPr>
            </w:pPr>
            <w:r w:rsidRPr="008117A2">
              <w:rPr>
                <w:sz w:val="20"/>
                <w:szCs w:val="20"/>
              </w:rPr>
              <w:t>570,237</w:t>
            </w:r>
          </w:p>
        </w:tc>
        <w:tc>
          <w:tcPr>
            <w:tcW w:w="1439" w:type="dxa"/>
            <w:shd w:val="clear" w:color="auto" w:fill="auto"/>
          </w:tcPr>
          <w:p w:rsidR="001B658A" w:rsidRPr="008117A2" w:rsidRDefault="001B658A" w:rsidP="001B658A">
            <w:pPr>
              <w:jc w:val="both"/>
              <w:rPr>
                <w:sz w:val="20"/>
                <w:szCs w:val="20"/>
              </w:rPr>
            </w:pPr>
            <w:r w:rsidRPr="008117A2">
              <w:rPr>
                <w:sz w:val="20"/>
                <w:szCs w:val="20"/>
              </w:rPr>
              <w:t>8,646</w:t>
            </w:r>
          </w:p>
        </w:tc>
        <w:tc>
          <w:tcPr>
            <w:tcW w:w="1842" w:type="dxa"/>
            <w:shd w:val="clear" w:color="auto" w:fill="auto"/>
          </w:tcPr>
          <w:p w:rsidR="001B658A" w:rsidRPr="008117A2" w:rsidRDefault="001B658A" w:rsidP="001B658A">
            <w:pPr>
              <w:jc w:val="both"/>
              <w:rPr>
                <w:sz w:val="20"/>
                <w:szCs w:val="20"/>
              </w:rPr>
            </w:pPr>
            <w:r w:rsidRPr="008117A2">
              <w:rPr>
                <w:sz w:val="20"/>
                <w:szCs w:val="20"/>
              </w:rPr>
              <w:t>ТСО завышены затраты на покупную электрическую энергию</w:t>
            </w:r>
          </w:p>
        </w:tc>
      </w:tr>
      <w:tr w:rsidR="001B658A" w:rsidRPr="008117A2" w:rsidTr="008117A2">
        <w:trPr>
          <w:jc w:val="center"/>
        </w:trPr>
        <w:tc>
          <w:tcPr>
            <w:tcW w:w="870"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5.2.</w:t>
            </w:r>
          </w:p>
        </w:tc>
        <w:tc>
          <w:tcPr>
            <w:tcW w:w="277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Затраты на покупную тепловую энергию</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439"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842" w:type="dxa"/>
            <w:tcBorders>
              <w:bottom w:val="single" w:sz="4" w:space="0" w:color="auto"/>
            </w:tcBorders>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D9D9D9"/>
          </w:tcPr>
          <w:p w:rsidR="001B658A" w:rsidRPr="008117A2" w:rsidRDefault="001B658A" w:rsidP="001B658A">
            <w:pPr>
              <w:jc w:val="both"/>
              <w:rPr>
                <w:sz w:val="20"/>
                <w:szCs w:val="20"/>
              </w:rPr>
            </w:pPr>
          </w:p>
        </w:tc>
        <w:tc>
          <w:tcPr>
            <w:tcW w:w="2775" w:type="dxa"/>
            <w:shd w:val="clear" w:color="auto" w:fill="D9D9D9"/>
          </w:tcPr>
          <w:p w:rsidR="001B658A" w:rsidRPr="008117A2" w:rsidRDefault="001B658A" w:rsidP="001B658A">
            <w:pPr>
              <w:jc w:val="both"/>
              <w:rPr>
                <w:sz w:val="20"/>
                <w:szCs w:val="20"/>
              </w:rPr>
            </w:pPr>
            <w:r w:rsidRPr="008117A2">
              <w:rPr>
                <w:sz w:val="20"/>
                <w:szCs w:val="20"/>
              </w:rPr>
              <w:t>Неподконтрольные расходы</w:t>
            </w:r>
          </w:p>
        </w:tc>
        <w:tc>
          <w:tcPr>
            <w:tcW w:w="1165" w:type="dxa"/>
            <w:shd w:val="clear" w:color="auto" w:fill="D9D9D9"/>
          </w:tcPr>
          <w:p w:rsidR="001B658A" w:rsidRPr="008117A2" w:rsidRDefault="001B658A" w:rsidP="001B658A">
            <w:pPr>
              <w:jc w:val="both"/>
              <w:rPr>
                <w:sz w:val="20"/>
                <w:szCs w:val="20"/>
              </w:rPr>
            </w:pPr>
            <w:r w:rsidRPr="008117A2">
              <w:rPr>
                <w:sz w:val="20"/>
                <w:szCs w:val="20"/>
              </w:rPr>
              <w:t>1740,460</w:t>
            </w:r>
          </w:p>
        </w:tc>
        <w:tc>
          <w:tcPr>
            <w:tcW w:w="1165" w:type="dxa"/>
            <w:shd w:val="clear" w:color="auto" w:fill="D9D9D9"/>
          </w:tcPr>
          <w:p w:rsidR="001B658A" w:rsidRPr="008117A2" w:rsidRDefault="001B658A" w:rsidP="001B658A">
            <w:pPr>
              <w:jc w:val="both"/>
              <w:rPr>
                <w:sz w:val="20"/>
                <w:szCs w:val="20"/>
              </w:rPr>
            </w:pPr>
            <w:r w:rsidRPr="008117A2">
              <w:rPr>
                <w:sz w:val="20"/>
                <w:szCs w:val="20"/>
              </w:rPr>
              <w:t>1758,645</w:t>
            </w:r>
          </w:p>
        </w:tc>
        <w:tc>
          <w:tcPr>
            <w:tcW w:w="1165" w:type="dxa"/>
            <w:shd w:val="clear" w:color="auto" w:fill="D9D9D9"/>
          </w:tcPr>
          <w:p w:rsidR="001B658A" w:rsidRPr="008117A2" w:rsidRDefault="001B658A" w:rsidP="001B658A">
            <w:pPr>
              <w:jc w:val="both"/>
              <w:rPr>
                <w:sz w:val="20"/>
                <w:szCs w:val="20"/>
              </w:rPr>
            </w:pPr>
            <w:r w:rsidRPr="008117A2">
              <w:rPr>
                <w:sz w:val="20"/>
                <w:szCs w:val="20"/>
              </w:rPr>
              <w:t>1776,89</w:t>
            </w:r>
          </w:p>
        </w:tc>
        <w:tc>
          <w:tcPr>
            <w:tcW w:w="1439" w:type="dxa"/>
            <w:shd w:val="clear" w:color="auto" w:fill="D9D9D9"/>
          </w:tcPr>
          <w:p w:rsidR="001B658A" w:rsidRPr="008117A2" w:rsidRDefault="001B658A" w:rsidP="001B658A">
            <w:pPr>
              <w:jc w:val="both"/>
              <w:rPr>
                <w:sz w:val="20"/>
                <w:szCs w:val="20"/>
              </w:rPr>
            </w:pPr>
            <w:r w:rsidRPr="008117A2">
              <w:rPr>
                <w:sz w:val="20"/>
                <w:szCs w:val="20"/>
              </w:rPr>
              <w:t>-</w:t>
            </w:r>
          </w:p>
        </w:tc>
        <w:tc>
          <w:tcPr>
            <w:tcW w:w="1842" w:type="dxa"/>
            <w:shd w:val="clear" w:color="auto" w:fill="D9D9D9"/>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3.</w:t>
            </w:r>
          </w:p>
        </w:tc>
        <w:tc>
          <w:tcPr>
            <w:tcW w:w="2775" w:type="dxa"/>
            <w:shd w:val="clear" w:color="auto" w:fill="auto"/>
          </w:tcPr>
          <w:p w:rsidR="001B658A" w:rsidRPr="008117A2" w:rsidRDefault="001B658A" w:rsidP="001B658A">
            <w:pPr>
              <w:jc w:val="both"/>
              <w:rPr>
                <w:sz w:val="20"/>
                <w:szCs w:val="20"/>
              </w:rPr>
            </w:pPr>
            <w:r w:rsidRPr="008117A2">
              <w:rPr>
                <w:sz w:val="20"/>
                <w:szCs w:val="20"/>
              </w:rPr>
              <w:t>Работы и услуги производственного характера (услуги по водоотведению)</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7.</w:t>
            </w:r>
          </w:p>
        </w:tc>
        <w:tc>
          <w:tcPr>
            <w:tcW w:w="2775" w:type="dxa"/>
            <w:shd w:val="clear" w:color="auto" w:fill="auto"/>
          </w:tcPr>
          <w:p w:rsidR="001B658A" w:rsidRPr="008117A2" w:rsidRDefault="001B658A" w:rsidP="001B658A">
            <w:pPr>
              <w:jc w:val="both"/>
              <w:rPr>
                <w:sz w:val="20"/>
                <w:szCs w:val="20"/>
              </w:rPr>
            </w:pPr>
            <w:r w:rsidRPr="008117A2">
              <w:rPr>
                <w:sz w:val="20"/>
                <w:szCs w:val="20"/>
              </w:rPr>
              <w:t>Отчисления на социальные нужды</w:t>
            </w:r>
          </w:p>
        </w:tc>
        <w:tc>
          <w:tcPr>
            <w:tcW w:w="1165" w:type="dxa"/>
            <w:shd w:val="clear" w:color="auto" w:fill="auto"/>
          </w:tcPr>
          <w:p w:rsidR="001B658A" w:rsidRPr="008117A2" w:rsidRDefault="001B658A" w:rsidP="001B658A">
            <w:pPr>
              <w:jc w:val="both"/>
              <w:rPr>
                <w:sz w:val="20"/>
                <w:szCs w:val="20"/>
              </w:rPr>
            </w:pPr>
            <w:r w:rsidRPr="008117A2">
              <w:rPr>
                <w:sz w:val="20"/>
                <w:szCs w:val="20"/>
              </w:rPr>
              <w:t>313,530</w:t>
            </w:r>
          </w:p>
        </w:tc>
        <w:tc>
          <w:tcPr>
            <w:tcW w:w="1165" w:type="dxa"/>
            <w:shd w:val="clear" w:color="auto" w:fill="auto"/>
          </w:tcPr>
          <w:p w:rsidR="001B658A" w:rsidRPr="008117A2" w:rsidRDefault="001B658A" w:rsidP="001B658A">
            <w:pPr>
              <w:jc w:val="both"/>
              <w:rPr>
                <w:sz w:val="20"/>
                <w:szCs w:val="20"/>
              </w:rPr>
            </w:pPr>
            <w:r w:rsidRPr="008117A2">
              <w:rPr>
                <w:sz w:val="20"/>
                <w:szCs w:val="20"/>
              </w:rPr>
              <w:t>331,715</w:t>
            </w:r>
          </w:p>
        </w:tc>
        <w:tc>
          <w:tcPr>
            <w:tcW w:w="1165" w:type="dxa"/>
            <w:shd w:val="clear" w:color="auto" w:fill="auto"/>
          </w:tcPr>
          <w:p w:rsidR="001B658A" w:rsidRPr="008117A2" w:rsidRDefault="001B658A" w:rsidP="001B658A">
            <w:pPr>
              <w:jc w:val="both"/>
              <w:rPr>
                <w:sz w:val="20"/>
                <w:szCs w:val="20"/>
              </w:rPr>
            </w:pPr>
            <w:r w:rsidRPr="008117A2">
              <w:rPr>
                <w:sz w:val="20"/>
                <w:szCs w:val="20"/>
              </w:rPr>
              <w:t>349,96</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ТСО занижен ФОТ</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8.</w:t>
            </w:r>
          </w:p>
        </w:tc>
        <w:tc>
          <w:tcPr>
            <w:tcW w:w="2775" w:type="dxa"/>
            <w:shd w:val="clear" w:color="auto" w:fill="auto"/>
          </w:tcPr>
          <w:p w:rsidR="001B658A" w:rsidRPr="008117A2" w:rsidRDefault="001B658A" w:rsidP="001B658A">
            <w:pPr>
              <w:jc w:val="both"/>
              <w:rPr>
                <w:sz w:val="20"/>
                <w:szCs w:val="20"/>
              </w:rPr>
            </w:pPr>
            <w:r w:rsidRPr="008117A2">
              <w:rPr>
                <w:sz w:val="20"/>
                <w:szCs w:val="20"/>
              </w:rPr>
              <w:t>Амортизация производственного оборудования</w:t>
            </w:r>
          </w:p>
        </w:tc>
        <w:tc>
          <w:tcPr>
            <w:tcW w:w="1165" w:type="dxa"/>
            <w:shd w:val="clear" w:color="auto" w:fill="auto"/>
          </w:tcPr>
          <w:p w:rsidR="001B658A" w:rsidRPr="008117A2" w:rsidRDefault="001B658A" w:rsidP="001B658A">
            <w:pPr>
              <w:jc w:val="both"/>
              <w:rPr>
                <w:sz w:val="20"/>
                <w:szCs w:val="20"/>
              </w:rPr>
            </w:pPr>
            <w:r w:rsidRPr="008117A2">
              <w:rPr>
                <w:sz w:val="20"/>
                <w:szCs w:val="20"/>
              </w:rPr>
              <w:t>1422,210</w:t>
            </w:r>
          </w:p>
        </w:tc>
        <w:tc>
          <w:tcPr>
            <w:tcW w:w="1165" w:type="dxa"/>
            <w:shd w:val="clear" w:color="auto" w:fill="auto"/>
          </w:tcPr>
          <w:p w:rsidR="001B658A" w:rsidRPr="008117A2" w:rsidRDefault="001B658A" w:rsidP="001B658A">
            <w:pPr>
              <w:jc w:val="both"/>
              <w:rPr>
                <w:sz w:val="20"/>
                <w:szCs w:val="20"/>
              </w:rPr>
            </w:pPr>
            <w:r w:rsidRPr="008117A2">
              <w:rPr>
                <w:sz w:val="20"/>
                <w:szCs w:val="20"/>
              </w:rPr>
              <w:t>1422,21</w:t>
            </w:r>
          </w:p>
        </w:tc>
        <w:tc>
          <w:tcPr>
            <w:tcW w:w="1165" w:type="dxa"/>
            <w:shd w:val="clear" w:color="auto" w:fill="auto"/>
          </w:tcPr>
          <w:p w:rsidR="001B658A" w:rsidRPr="008117A2" w:rsidRDefault="001B658A" w:rsidP="001B658A">
            <w:pPr>
              <w:jc w:val="both"/>
              <w:rPr>
                <w:sz w:val="20"/>
                <w:szCs w:val="20"/>
              </w:rPr>
            </w:pPr>
            <w:r w:rsidRPr="008117A2">
              <w:rPr>
                <w:sz w:val="20"/>
                <w:szCs w:val="20"/>
              </w:rPr>
              <w:t>1422,21</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9.</w:t>
            </w:r>
          </w:p>
        </w:tc>
        <w:tc>
          <w:tcPr>
            <w:tcW w:w="2775" w:type="dxa"/>
            <w:shd w:val="clear" w:color="auto" w:fill="auto"/>
          </w:tcPr>
          <w:p w:rsidR="001B658A" w:rsidRPr="008117A2" w:rsidRDefault="001B658A" w:rsidP="001B658A">
            <w:pPr>
              <w:jc w:val="both"/>
              <w:rPr>
                <w:sz w:val="20"/>
                <w:szCs w:val="20"/>
              </w:rPr>
            </w:pPr>
            <w:r w:rsidRPr="008117A2">
              <w:rPr>
                <w:sz w:val="20"/>
                <w:szCs w:val="20"/>
              </w:rPr>
              <w:t>Аренда основного оборудования</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9.1.</w:t>
            </w:r>
          </w:p>
        </w:tc>
        <w:tc>
          <w:tcPr>
            <w:tcW w:w="2775" w:type="dxa"/>
            <w:shd w:val="clear" w:color="auto" w:fill="auto"/>
          </w:tcPr>
          <w:p w:rsidR="001B658A" w:rsidRPr="008117A2" w:rsidRDefault="001B658A" w:rsidP="001B658A">
            <w:pPr>
              <w:jc w:val="both"/>
              <w:rPr>
                <w:sz w:val="20"/>
                <w:szCs w:val="20"/>
              </w:rPr>
            </w:pPr>
            <w:r w:rsidRPr="008117A2">
              <w:rPr>
                <w:sz w:val="20"/>
                <w:szCs w:val="20"/>
              </w:rPr>
              <w:t>Концессионная плата</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w:t>
            </w:r>
          </w:p>
        </w:tc>
        <w:tc>
          <w:tcPr>
            <w:tcW w:w="2775" w:type="dxa"/>
            <w:shd w:val="clear" w:color="auto" w:fill="auto"/>
          </w:tcPr>
          <w:p w:rsidR="001B658A" w:rsidRPr="008117A2" w:rsidRDefault="001B658A" w:rsidP="001B658A">
            <w:pPr>
              <w:jc w:val="both"/>
              <w:rPr>
                <w:sz w:val="20"/>
                <w:szCs w:val="20"/>
              </w:rPr>
            </w:pPr>
            <w:r w:rsidRPr="008117A2">
              <w:rPr>
                <w:sz w:val="20"/>
                <w:szCs w:val="20"/>
              </w:rPr>
              <w:t>Прочие затраты</w:t>
            </w:r>
          </w:p>
        </w:tc>
        <w:tc>
          <w:tcPr>
            <w:tcW w:w="1165" w:type="dxa"/>
            <w:shd w:val="clear" w:color="auto" w:fill="auto"/>
          </w:tcPr>
          <w:p w:rsidR="001B658A" w:rsidRPr="008117A2" w:rsidRDefault="001B658A" w:rsidP="001B658A">
            <w:pPr>
              <w:jc w:val="both"/>
              <w:rPr>
                <w:sz w:val="20"/>
                <w:szCs w:val="20"/>
              </w:rPr>
            </w:pPr>
            <w:r w:rsidRPr="008117A2">
              <w:rPr>
                <w:sz w:val="20"/>
                <w:szCs w:val="20"/>
              </w:rPr>
              <w:t>4,720</w:t>
            </w:r>
          </w:p>
        </w:tc>
        <w:tc>
          <w:tcPr>
            <w:tcW w:w="1165" w:type="dxa"/>
            <w:shd w:val="clear" w:color="auto" w:fill="auto"/>
          </w:tcPr>
          <w:p w:rsidR="001B658A" w:rsidRPr="008117A2" w:rsidRDefault="001B658A" w:rsidP="001B658A">
            <w:pPr>
              <w:jc w:val="both"/>
              <w:rPr>
                <w:sz w:val="20"/>
                <w:szCs w:val="20"/>
              </w:rPr>
            </w:pPr>
            <w:r w:rsidRPr="008117A2">
              <w:rPr>
                <w:sz w:val="20"/>
                <w:szCs w:val="20"/>
              </w:rPr>
              <w:t>4,72</w:t>
            </w:r>
          </w:p>
        </w:tc>
        <w:tc>
          <w:tcPr>
            <w:tcW w:w="1165" w:type="dxa"/>
            <w:shd w:val="clear" w:color="auto" w:fill="auto"/>
          </w:tcPr>
          <w:p w:rsidR="001B658A" w:rsidRPr="008117A2" w:rsidRDefault="001B658A" w:rsidP="001B658A">
            <w:pPr>
              <w:jc w:val="both"/>
              <w:rPr>
                <w:sz w:val="20"/>
                <w:szCs w:val="20"/>
              </w:rPr>
            </w:pPr>
            <w:r w:rsidRPr="008117A2">
              <w:rPr>
                <w:sz w:val="20"/>
                <w:szCs w:val="20"/>
              </w:rPr>
              <w:t>4,72</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10.2.</w:t>
            </w:r>
          </w:p>
        </w:tc>
        <w:tc>
          <w:tcPr>
            <w:tcW w:w="2775" w:type="dxa"/>
            <w:shd w:val="clear" w:color="auto" w:fill="auto"/>
          </w:tcPr>
          <w:p w:rsidR="001B658A" w:rsidRPr="008117A2" w:rsidRDefault="001B658A" w:rsidP="001B658A">
            <w:pPr>
              <w:jc w:val="both"/>
              <w:rPr>
                <w:sz w:val="20"/>
                <w:szCs w:val="20"/>
              </w:rPr>
            </w:pPr>
            <w:r w:rsidRPr="008117A2">
              <w:rPr>
                <w:sz w:val="20"/>
                <w:szCs w:val="20"/>
              </w:rPr>
              <w:t>Средства на страхование</w:t>
            </w:r>
          </w:p>
        </w:tc>
        <w:tc>
          <w:tcPr>
            <w:tcW w:w="1165" w:type="dxa"/>
            <w:shd w:val="clear" w:color="auto" w:fill="auto"/>
          </w:tcPr>
          <w:p w:rsidR="001B658A" w:rsidRPr="008117A2" w:rsidRDefault="001B658A" w:rsidP="001B658A">
            <w:pPr>
              <w:jc w:val="both"/>
              <w:rPr>
                <w:sz w:val="20"/>
                <w:szCs w:val="20"/>
              </w:rPr>
            </w:pPr>
            <w:r w:rsidRPr="008117A2">
              <w:rPr>
                <w:sz w:val="20"/>
                <w:szCs w:val="20"/>
              </w:rPr>
              <w:t>4,720</w:t>
            </w:r>
          </w:p>
        </w:tc>
        <w:tc>
          <w:tcPr>
            <w:tcW w:w="1165" w:type="dxa"/>
            <w:shd w:val="clear" w:color="auto" w:fill="auto"/>
          </w:tcPr>
          <w:p w:rsidR="001B658A" w:rsidRPr="008117A2" w:rsidRDefault="001B658A" w:rsidP="001B658A">
            <w:pPr>
              <w:jc w:val="both"/>
              <w:rPr>
                <w:sz w:val="20"/>
                <w:szCs w:val="20"/>
              </w:rPr>
            </w:pPr>
            <w:r w:rsidRPr="008117A2">
              <w:rPr>
                <w:sz w:val="20"/>
                <w:szCs w:val="20"/>
              </w:rPr>
              <w:t>4,72</w:t>
            </w:r>
          </w:p>
        </w:tc>
        <w:tc>
          <w:tcPr>
            <w:tcW w:w="1165" w:type="dxa"/>
            <w:shd w:val="clear" w:color="auto" w:fill="auto"/>
          </w:tcPr>
          <w:p w:rsidR="001B658A" w:rsidRPr="008117A2" w:rsidRDefault="001B658A" w:rsidP="001B658A">
            <w:pPr>
              <w:jc w:val="both"/>
              <w:rPr>
                <w:sz w:val="20"/>
                <w:szCs w:val="20"/>
              </w:rPr>
            </w:pPr>
            <w:r w:rsidRPr="008117A2">
              <w:rPr>
                <w:sz w:val="20"/>
                <w:szCs w:val="20"/>
              </w:rPr>
              <w:t>4,72</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10.3.</w:t>
            </w:r>
          </w:p>
        </w:tc>
        <w:tc>
          <w:tcPr>
            <w:tcW w:w="2775" w:type="dxa"/>
            <w:shd w:val="clear" w:color="auto" w:fill="auto"/>
          </w:tcPr>
          <w:p w:rsidR="001B658A" w:rsidRPr="008117A2" w:rsidRDefault="001B658A" w:rsidP="001B658A">
            <w:pPr>
              <w:jc w:val="both"/>
              <w:rPr>
                <w:sz w:val="20"/>
                <w:szCs w:val="20"/>
              </w:rPr>
            </w:pPr>
            <w:r w:rsidRPr="008117A2">
              <w:rPr>
                <w:sz w:val="20"/>
                <w:szCs w:val="20"/>
              </w:rPr>
              <w:t>Плата за предельно допустимые выбросы (сбросы) загрязняющих веществ</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10.7.</w:t>
            </w:r>
          </w:p>
        </w:tc>
        <w:tc>
          <w:tcPr>
            <w:tcW w:w="2775" w:type="dxa"/>
            <w:shd w:val="clear" w:color="auto" w:fill="auto"/>
          </w:tcPr>
          <w:p w:rsidR="001B658A" w:rsidRPr="008117A2" w:rsidRDefault="001B658A" w:rsidP="001B658A">
            <w:pPr>
              <w:jc w:val="both"/>
              <w:rPr>
                <w:sz w:val="20"/>
                <w:szCs w:val="20"/>
              </w:rPr>
            </w:pPr>
            <w:r w:rsidRPr="008117A2">
              <w:rPr>
                <w:sz w:val="20"/>
                <w:szCs w:val="20"/>
              </w:rPr>
              <w:t>Налог на землю</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11.</w:t>
            </w:r>
          </w:p>
        </w:tc>
        <w:tc>
          <w:tcPr>
            <w:tcW w:w="2775" w:type="dxa"/>
            <w:shd w:val="clear" w:color="auto" w:fill="auto"/>
          </w:tcPr>
          <w:p w:rsidR="001B658A" w:rsidRPr="008117A2" w:rsidRDefault="001B658A" w:rsidP="001B658A">
            <w:pPr>
              <w:jc w:val="both"/>
              <w:rPr>
                <w:sz w:val="20"/>
                <w:szCs w:val="20"/>
              </w:rPr>
            </w:pPr>
            <w:r w:rsidRPr="008117A2">
              <w:rPr>
                <w:sz w:val="20"/>
                <w:szCs w:val="20"/>
              </w:rPr>
              <w:t>Внереализационные расходы</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p>
        </w:tc>
        <w:tc>
          <w:tcPr>
            <w:tcW w:w="2775" w:type="dxa"/>
            <w:shd w:val="clear" w:color="auto" w:fill="auto"/>
          </w:tcPr>
          <w:p w:rsidR="001B658A" w:rsidRPr="008117A2" w:rsidRDefault="001B658A" w:rsidP="001B658A">
            <w:pPr>
              <w:jc w:val="both"/>
              <w:rPr>
                <w:sz w:val="20"/>
                <w:szCs w:val="20"/>
              </w:rPr>
            </w:pPr>
            <w:r w:rsidRPr="008117A2">
              <w:rPr>
                <w:sz w:val="20"/>
                <w:szCs w:val="20"/>
              </w:rPr>
              <w:t>расходы на услуги банков</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p>
        </w:tc>
        <w:tc>
          <w:tcPr>
            <w:tcW w:w="2775" w:type="dxa"/>
            <w:shd w:val="clear" w:color="auto" w:fill="auto"/>
          </w:tcPr>
          <w:p w:rsidR="001B658A" w:rsidRPr="008117A2" w:rsidRDefault="001B658A" w:rsidP="001B658A">
            <w:pPr>
              <w:jc w:val="both"/>
              <w:rPr>
                <w:sz w:val="20"/>
                <w:szCs w:val="20"/>
              </w:rPr>
            </w:pPr>
            <w:r w:rsidRPr="008117A2">
              <w:rPr>
                <w:sz w:val="20"/>
                <w:szCs w:val="20"/>
              </w:rPr>
              <w:t>расходы на обслуживание заемных средств</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12.</w:t>
            </w:r>
          </w:p>
        </w:tc>
        <w:tc>
          <w:tcPr>
            <w:tcW w:w="2775" w:type="dxa"/>
            <w:shd w:val="clear" w:color="auto" w:fill="auto"/>
          </w:tcPr>
          <w:p w:rsidR="001B658A" w:rsidRPr="008117A2" w:rsidRDefault="001B658A" w:rsidP="001B658A">
            <w:pPr>
              <w:jc w:val="both"/>
              <w:rPr>
                <w:sz w:val="20"/>
                <w:szCs w:val="20"/>
              </w:rPr>
            </w:pPr>
            <w:r w:rsidRPr="008117A2">
              <w:rPr>
                <w:sz w:val="20"/>
                <w:szCs w:val="20"/>
              </w:rPr>
              <w:t>Недополученный доход</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13.</w:t>
            </w:r>
          </w:p>
        </w:tc>
        <w:tc>
          <w:tcPr>
            <w:tcW w:w="2775" w:type="dxa"/>
            <w:shd w:val="clear" w:color="auto" w:fill="auto"/>
          </w:tcPr>
          <w:p w:rsidR="001B658A" w:rsidRPr="008117A2" w:rsidRDefault="001B658A" w:rsidP="001B658A">
            <w:pPr>
              <w:jc w:val="both"/>
              <w:rPr>
                <w:sz w:val="20"/>
                <w:szCs w:val="20"/>
              </w:rPr>
            </w:pPr>
            <w:r w:rsidRPr="008117A2">
              <w:rPr>
                <w:sz w:val="20"/>
                <w:szCs w:val="20"/>
              </w:rPr>
              <w:t xml:space="preserve">Избыток средств, </w:t>
            </w:r>
            <w:r w:rsidRPr="008117A2">
              <w:rPr>
                <w:sz w:val="20"/>
                <w:szCs w:val="20"/>
              </w:rPr>
              <w:lastRenderedPageBreak/>
              <w:t>полученный за отчётные периоды регулирования</w:t>
            </w:r>
          </w:p>
        </w:tc>
        <w:tc>
          <w:tcPr>
            <w:tcW w:w="1165" w:type="dxa"/>
            <w:shd w:val="clear" w:color="auto" w:fill="auto"/>
          </w:tcPr>
          <w:p w:rsidR="001B658A" w:rsidRPr="008117A2" w:rsidRDefault="001B658A" w:rsidP="001B658A">
            <w:pPr>
              <w:jc w:val="both"/>
              <w:rPr>
                <w:sz w:val="20"/>
                <w:szCs w:val="20"/>
              </w:rPr>
            </w:pPr>
            <w:r w:rsidRPr="008117A2">
              <w:rPr>
                <w:sz w:val="20"/>
                <w:szCs w:val="20"/>
              </w:rPr>
              <w:lastRenderedPageBreak/>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vAlign w:val="center"/>
          </w:tcPr>
          <w:p w:rsidR="001B658A" w:rsidRPr="008117A2" w:rsidRDefault="001B658A" w:rsidP="001B658A">
            <w:pPr>
              <w:jc w:val="both"/>
              <w:rPr>
                <w:sz w:val="20"/>
                <w:szCs w:val="20"/>
              </w:rPr>
            </w:pPr>
            <w:r w:rsidRPr="008117A2">
              <w:rPr>
                <w:sz w:val="20"/>
                <w:szCs w:val="20"/>
              </w:rPr>
              <w:lastRenderedPageBreak/>
              <w:t>15.5.</w:t>
            </w:r>
          </w:p>
        </w:tc>
        <w:tc>
          <w:tcPr>
            <w:tcW w:w="2775" w:type="dxa"/>
            <w:shd w:val="clear" w:color="auto" w:fill="auto"/>
            <w:vAlign w:val="bottom"/>
          </w:tcPr>
          <w:p w:rsidR="001B658A" w:rsidRPr="008117A2" w:rsidRDefault="001B658A" w:rsidP="001B658A">
            <w:pPr>
              <w:jc w:val="both"/>
              <w:rPr>
                <w:sz w:val="20"/>
                <w:szCs w:val="20"/>
              </w:rPr>
            </w:pPr>
            <w:r w:rsidRPr="008117A2">
              <w:rPr>
                <w:sz w:val="20"/>
                <w:szCs w:val="20"/>
              </w:rPr>
              <w:t>Налоги, сборы, платежи - всего, в том числе</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vAlign w:val="center"/>
          </w:tcPr>
          <w:p w:rsidR="001B658A" w:rsidRPr="008117A2" w:rsidRDefault="001B658A" w:rsidP="001B658A">
            <w:pPr>
              <w:jc w:val="both"/>
              <w:rPr>
                <w:sz w:val="20"/>
                <w:szCs w:val="20"/>
              </w:rPr>
            </w:pPr>
            <w:r w:rsidRPr="008117A2">
              <w:rPr>
                <w:sz w:val="20"/>
                <w:szCs w:val="20"/>
              </w:rPr>
              <w:t>15.5.1</w:t>
            </w:r>
          </w:p>
        </w:tc>
        <w:tc>
          <w:tcPr>
            <w:tcW w:w="2775" w:type="dxa"/>
            <w:shd w:val="clear" w:color="auto" w:fill="auto"/>
            <w:vAlign w:val="bottom"/>
          </w:tcPr>
          <w:p w:rsidR="001B658A" w:rsidRPr="008117A2" w:rsidRDefault="001B658A" w:rsidP="001B658A">
            <w:pPr>
              <w:jc w:val="both"/>
              <w:rPr>
                <w:sz w:val="20"/>
                <w:szCs w:val="20"/>
              </w:rPr>
            </w:pPr>
            <w:r w:rsidRPr="008117A2">
              <w:rPr>
                <w:sz w:val="20"/>
                <w:szCs w:val="20"/>
              </w:rPr>
              <w:t xml:space="preserve">налог на прибыль </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vAlign w:val="center"/>
          </w:tcPr>
          <w:p w:rsidR="001B658A" w:rsidRPr="008117A2" w:rsidRDefault="001B658A" w:rsidP="001B658A">
            <w:pPr>
              <w:jc w:val="both"/>
              <w:rPr>
                <w:sz w:val="20"/>
                <w:szCs w:val="20"/>
              </w:rPr>
            </w:pPr>
            <w:r w:rsidRPr="008117A2">
              <w:rPr>
                <w:sz w:val="20"/>
                <w:szCs w:val="20"/>
              </w:rPr>
              <w:t>15.5.2</w:t>
            </w:r>
          </w:p>
        </w:tc>
        <w:tc>
          <w:tcPr>
            <w:tcW w:w="2775" w:type="dxa"/>
            <w:shd w:val="clear" w:color="auto" w:fill="auto"/>
            <w:vAlign w:val="bottom"/>
          </w:tcPr>
          <w:p w:rsidR="001B658A" w:rsidRPr="008117A2" w:rsidRDefault="001B658A" w:rsidP="001B658A">
            <w:pPr>
              <w:jc w:val="both"/>
              <w:rPr>
                <w:sz w:val="20"/>
                <w:szCs w:val="20"/>
              </w:rPr>
            </w:pPr>
            <w:r w:rsidRPr="008117A2">
              <w:rPr>
                <w:sz w:val="20"/>
                <w:szCs w:val="20"/>
              </w:rPr>
              <w:t>налог на имущество</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tcBorders>
              <w:bottom w:val="single" w:sz="4" w:space="0" w:color="auto"/>
            </w:tcBorders>
            <w:shd w:val="clear" w:color="auto" w:fill="auto"/>
            <w:vAlign w:val="center"/>
          </w:tcPr>
          <w:p w:rsidR="001B658A" w:rsidRPr="008117A2" w:rsidRDefault="001B658A" w:rsidP="001B658A">
            <w:pPr>
              <w:jc w:val="both"/>
              <w:rPr>
                <w:sz w:val="20"/>
                <w:szCs w:val="20"/>
              </w:rPr>
            </w:pPr>
            <w:r w:rsidRPr="008117A2">
              <w:rPr>
                <w:sz w:val="20"/>
                <w:szCs w:val="20"/>
              </w:rPr>
              <w:t>15.5.3</w:t>
            </w:r>
          </w:p>
        </w:tc>
        <w:tc>
          <w:tcPr>
            <w:tcW w:w="2775" w:type="dxa"/>
            <w:tcBorders>
              <w:bottom w:val="single" w:sz="4" w:space="0" w:color="auto"/>
            </w:tcBorders>
            <w:shd w:val="clear" w:color="auto" w:fill="auto"/>
            <w:vAlign w:val="bottom"/>
          </w:tcPr>
          <w:p w:rsidR="001B658A" w:rsidRPr="008117A2" w:rsidRDefault="001B658A" w:rsidP="001B658A">
            <w:pPr>
              <w:jc w:val="both"/>
              <w:rPr>
                <w:sz w:val="20"/>
                <w:szCs w:val="20"/>
              </w:rPr>
            </w:pPr>
            <w:r w:rsidRPr="008117A2">
              <w:rPr>
                <w:sz w:val="20"/>
                <w:szCs w:val="20"/>
              </w:rPr>
              <w:t>другие налоги</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439"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842"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D9D9D9"/>
          </w:tcPr>
          <w:p w:rsidR="001B658A" w:rsidRPr="008117A2" w:rsidRDefault="001B658A" w:rsidP="001B658A">
            <w:pPr>
              <w:jc w:val="both"/>
              <w:rPr>
                <w:sz w:val="20"/>
                <w:szCs w:val="20"/>
              </w:rPr>
            </w:pPr>
            <w:r w:rsidRPr="008117A2">
              <w:rPr>
                <w:sz w:val="20"/>
                <w:szCs w:val="20"/>
              </w:rPr>
              <w:t>15.</w:t>
            </w:r>
          </w:p>
        </w:tc>
        <w:tc>
          <w:tcPr>
            <w:tcW w:w="2775" w:type="dxa"/>
            <w:shd w:val="clear" w:color="auto" w:fill="D9D9D9"/>
          </w:tcPr>
          <w:p w:rsidR="001B658A" w:rsidRPr="008117A2" w:rsidRDefault="001B658A" w:rsidP="001B658A">
            <w:pPr>
              <w:jc w:val="both"/>
              <w:rPr>
                <w:sz w:val="20"/>
                <w:szCs w:val="20"/>
              </w:rPr>
            </w:pPr>
            <w:r w:rsidRPr="008117A2">
              <w:rPr>
                <w:sz w:val="20"/>
                <w:szCs w:val="20"/>
              </w:rPr>
              <w:t>Прибыль</w:t>
            </w:r>
          </w:p>
        </w:tc>
        <w:tc>
          <w:tcPr>
            <w:tcW w:w="1165" w:type="dxa"/>
            <w:shd w:val="clear" w:color="auto" w:fill="D9D9D9"/>
          </w:tcPr>
          <w:p w:rsidR="001B658A" w:rsidRPr="008117A2" w:rsidRDefault="001B658A" w:rsidP="001B658A">
            <w:pPr>
              <w:jc w:val="both"/>
              <w:rPr>
                <w:sz w:val="20"/>
                <w:szCs w:val="20"/>
              </w:rPr>
            </w:pPr>
            <w:r w:rsidRPr="008117A2">
              <w:rPr>
                <w:sz w:val="20"/>
                <w:szCs w:val="20"/>
              </w:rPr>
              <w:t>52,070</w:t>
            </w:r>
          </w:p>
        </w:tc>
        <w:tc>
          <w:tcPr>
            <w:tcW w:w="1165" w:type="dxa"/>
            <w:shd w:val="clear" w:color="auto" w:fill="D9D9D9"/>
          </w:tcPr>
          <w:p w:rsidR="001B658A" w:rsidRPr="008117A2" w:rsidRDefault="001B658A" w:rsidP="001B658A">
            <w:pPr>
              <w:jc w:val="both"/>
              <w:rPr>
                <w:sz w:val="20"/>
                <w:szCs w:val="20"/>
              </w:rPr>
            </w:pPr>
            <w:r w:rsidRPr="008117A2">
              <w:rPr>
                <w:sz w:val="20"/>
                <w:szCs w:val="20"/>
              </w:rPr>
              <w:t>53,788</w:t>
            </w:r>
          </w:p>
        </w:tc>
        <w:tc>
          <w:tcPr>
            <w:tcW w:w="1165" w:type="dxa"/>
            <w:shd w:val="clear" w:color="auto" w:fill="D9D9D9"/>
          </w:tcPr>
          <w:p w:rsidR="001B658A" w:rsidRPr="008117A2" w:rsidRDefault="001B658A" w:rsidP="001B658A">
            <w:pPr>
              <w:jc w:val="both"/>
              <w:rPr>
                <w:sz w:val="20"/>
                <w:szCs w:val="20"/>
              </w:rPr>
            </w:pPr>
            <w:r w:rsidRPr="008117A2">
              <w:rPr>
                <w:sz w:val="20"/>
                <w:szCs w:val="20"/>
              </w:rPr>
              <w:t>55,563</w:t>
            </w:r>
          </w:p>
        </w:tc>
        <w:tc>
          <w:tcPr>
            <w:tcW w:w="1439" w:type="dxa"/>
            <w:shd w:val="clear" w:color="auto" w:fill="D9D9D9"/>
          </w:tcPr>
          <w:p w:rsidR="001B658A" w:rsidRPr="008117A2" w:rsidRDefault="001B658A" w:rsidP="001B658A">
            <w:pPr>
              <w:jc w:val="both"/>
              <w:rPr>
                <w:sz w:val="20"/>
                <w:szCs w:val="20"/>
              </w:rPr>
            </w:pPr>
            <w:r w:rsidRPr="008117A2">
              <w:rPr>
                <w:sz w:val="20"/>
                <w:szCs w:val="20"/>
              </w:rPr>
              <w:t>-</w:t>
            </w:r>
          </w:p>
        </w:tc>
        <w:tc>
          <w:tcPr>
            <w:tcW w:w="1842" w:type="dxa"/>
            <w:shd w:val="clear" w:color="auto" w:fill="D9D9D9"/>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vAlign w:val="center"/>
          </w:tcPr>
          <w:p w:rsidR="001B658A" w:rsidRPr="008117A2" w:rsidRDefault="001B658A" w:rsidP="001B658A">
            <w:pPr>
              <w:jc w:val="both"/>
              <w:rPr>
                <w:sz w:val="20"/>
                <w:szCs w:val="20"/>
              </w:rPr>
            </w:pPr>
            <w:r w:rsidRPr="008117A2">
              <w:rPr>
                <w:sz w:val="20"/>
                <w:szCs w:val="20"/>
              </w:rPr>
              <w:t>15.1.</w:t>
            </w:r>
          </w:p>
        </w:tc>
        <w:tc>
          <w:tcPr>
            <w:tcW w:w="2775" w:type="dxa"/>
            <w:shd w:val="clear" w:color="auto" w:fill="auto"/>
            <w:vAlign w:val="bottom"/>
          </w:tcPr>
          <w:p w:rsidR="001B658A" w:rsidRPr="008117A2" w:rsidRDefault="001B658A" w:rsidP="001B658A">
            <w:pPr>
              <w:jc w:val="both"/>
              <w:rPr>
                <w:sz w:val="20"/>
                <w:szCs w:val="20"/>
              </w:rPr>
            </w:pPr>
            <w:r w:rsidRPr="008117A2">
              <w:rPr>
                <w:sz w:val="20"/>
                <w:szCs w:val="20"/>
              </w:rPr>
              <w:t>Прибыль на развитие производства (капитальные вложения)</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vAlign w:val="center"/>
          </w:tcPr>
          <w:p w:rsidR="001B658A" w:rsidRPr="008117A2" w:rsidRDefault="001B658A" w:rsidP="001B658A">
            <w:pPr>
              <w:jc w:val="both"/>
              <w:rPr>
                <w:sz w:val="20"/>
                <w:szCs w:val="20"/>
              </w:rPr>
            </w:pPr>
            <w:r w:rsidRPr="008117A2">
              <w:rPr>
                <w:sz w:val="20"/>
                <w:szCs w:val="20"/>
              </w:rPr>
              <w:t>15.2.</w:t>
            </w:r>
          </w:p>
        </w:tc>
        <w:tc>
          <w:tcPr>
            <w:tcW w:w="2775" w:type="dxa"/>
            <w:shd w:val="clear" w:color="auto" w:fill="auto"/>
            <w:vAlign w:val="bottom"/>
          </w:tcPr>
          <w:p w:rsidR="001B658A" w:rsidRPr="008117A2" w:rsidRDefault="001B658A" w:rsidP="001B658A">
            <w:pPr>
              <w:jc w:val="both"/>
              <w:rPr>
                <w:sz w:val="20"/>
                <w:szCs w:val="20"/>
              </w:rPr>
            </w:pPr>
            <w:r w:rsidRPr="008117A2">
              <w:rPr>
                <w:sz w:val="20"/>
                <w:szCs w:val="20"/>
              </w:rPr>
              <w:t>Прибыль на социальное развитие</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vAlign w:val="center"/>
          </w:tcPr>
          <w:p w:rsidR="001B658A" w:rsidRPr="008117A2" w:rsidRDefault="001B658A" w:rsidP="001B658A">
            <w:pPr>
              <w:jc w:val="both"/>
              <w:rPr>
                <w:sz w:val="20"/>
                <w:szCs w:val="20"/>
              </w:rPr>
            </w:pPr>
            <w:r w:rsidRPr="008117A2">
              <w:rPr>
                <w:sz w:val="20"/>
                <w:szCs w:val="20"/>
              </w:rPr>
              <w:t>15.3.</w:t>
            </w:r>
          </w:p>
        </w:tc>
        <w:tc>
          <w:tcPr>
            <w:tcW w:w="2775" w:type="dxa"/>
            <w:shd w:val="clear" w:color="auto" w:fill="auto"/>
            <w:vAlign w:val="bottom"/>
          </w:tcPr>
          <w:p w:rsidR="001B658A" w:rsidRPr="008117A2" w:rsidRDefault="001B658A" w:rsidP="001B658A">
            <w:pPr>
              <w:jc w:val="both"/>
              <w:rPr>
                <w:sz w:val="20"/>
                <w:szCs w:val="20"/>
              </w:rPr>
            </w:pPr>
            <w:r w:rsidRPr="008117A2">
              <w:rPr>
                <w:sz w:val="20"/>
                <w:szCs w:val="20"/>
              </w:rPr>
              <w:t>Прибыль на поощрение</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tcBorders>
              <w:bottom w:val="single" w:sz="4" w:space="0" w:color="auto"/>
            </w:tcBorders>
            <w:shd w:val="clear" w:color="auto" w:fill="auto"/>
            <w:vAlign w:val="center"/>
          </w:tcPr>
          <w:p w:rsidR="001B658A" w:rsidRPr="008117A2" w:rsidRDefault="001B658A" w:rsidP="001B658A">
            <w:pPr>
              <w:jc w:val="both"/>
              <w:rPr>
                <w:sz w:val="20"/>
                <w:szCs w:val="20"/>
              </w:rPr>
            </w:pPr>
            <w:r w:rsidRPr="008117A2">
              <w:rPr>
                <w:sz w:val="20"/>
                <w:szCs w:val="20"/>
              </w:rPr>
              <w:t>15.4.</w:t>
            </w:r>
          </w:p>
        </w:tc>
        <w:tc>
          <w:tcPr>
            <w:tcW w:w="2775" w:type="dxa"/>
            <w:tcBorders>
              <w:bottom w:val="single" w:sz="4" w:space="0" w:color="auto"/>
            </w:tcBorders>
            <w:shd w:val="clear" w:color="auto" w:fill="auto"/>
            <w:vAlign w:val="bottom"/>
          </w:tcPr>
          <w:p w:rsidR="001B658A" w:rsidRPr="008117A2" w:rsidRDefault="001B658A" w:rsidP="001B658A">
            <w:pPr>
              <w:jc w:val="both"/>
              <w:rPr>
                <w:sz w:val="20"/>
                <w:szCs w:val="20"/>
              </w:rPr>
            </w:pPr>
            <w:r w:rsidRPr="008117A2">
              <w:rPr>
                <w:sz w:val="20"/>
                <w:szCs w:val="20"/>
              </w:rPr>
              <w:t>Прибыль на прочие цели</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52,070</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53,788</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55,563</w:t>
            </w:r>
          </w:p>
        </w:tc>
        <w:tc>
          <w:tcPr>
            <w:tcW w:w="1439"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c>
          <w:tcPr>
            <w:tcW w:w="1842"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tcBorders>
              <w:bottom w:val="single" w:sz="4" w:space="0" w:color="auto"/>
            </w:tcBorders>
            <w:shd w:val="clear" w:color="auto" w:fill="D9D9D9"/>
          </w:tcPr>
          <w:p w:rsidR="001B658A" w:rsidRPr="008117A2" w:rsidRDefault="001B658A" w:rsidP="001B658A">
            <w:pPr>
              <w:jc w:val="both"/>
              <w:rPr>
                <w:sz w:val="20"/>
                <w:szCs w:val="20"/>
              </w:rPr>
            </w:pPr>
          </w:p>
        </w:tc>
        <w:tc>
          <w:tcPr>
            <w:tcW w:w="2775" w:type="dxa"/>
            <w:tcBorders>
              <w:bottom w:val="single" w:sz="4" w:space="0" w:color="auto"/>
            </w:tcBorders>
            <w:shd w:val="clear" w:color="auto" w:fill="D9D9D9"/>
          </w:tcPr>
          <w:p w:rsidR="001B658A" w:rsidRPr="008117A2" w:rsidRDefault="001B658A" w:rsidP="001B658A">
            <w:pPr>
              <w:jc w:val="both"/>
              <w:rPr>
                <w:sz w:val="20"/>
                <w:szCs w:val="20"/>
              </w:rPr>
            </w:pPr>
            <w:r w:rsidRPr="008117A2">
              <w:rPr>
                <w:sz w:val="20"/>
                <w:szCs w:val="20"/>
              </w:rPr>
              <w:t>Итого:</w:t>
            </w:r>
          </w:p>
        </w:tc>
        <w:tc>
          <w:tcPr>
            <w:tcW w:w="1165" w:type="dxa"/>
            <w:tcBorders>
              <w:bottom w:val="single" w:sz="4" w:space="0" w:color="auto"/>
            </w:tcBorders>
            <w:shd w:val="clear" w:color="auto" w:fill="D9D9D9"/>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D9D9D9"/>
          </w:tcPr>
          <w:p w:rsidR="001B658A" w:rsidRPr="008117A2" w:rsidRDefault="001B658A" w:rsidP="001B658A">
            <w:pPr>
              <w:jc w:val="both"/>
              <w:rPr>
                <w:sz w:val="20"/>
                <w:szCs w:val="20"/>
              </w:rPr>
            </w:pPr>
            <w:r w:rsidRPr="008117A2">
              <w:rPr>
                <w:sz w:val="20"/>
                <w:szCs w:val="20"/>
              </w:rPr>
              <w:t>-</w:t>
            </w:r>
          </w:p>
        </w:tc>
        <w:tc>
          <w:tcPr>
            <w:tcW w:w="1165" w:type="dxa"/>
            <w:tcBorders>
              <w:bottom w:val="single" w:sz="4" w:space="0" w:color="auto"/>
            </w:tcBorders>
            <w:shd w:val="clear" w:color="auto" w:fill="D9D9D9"/>
          </w:tcPr>
          <w:p w:rsidR="001B658A" w:rsidRPr="008117A2" w:rsidRDefault="001B658A" w:rsidP="001B658A">
            <w:pPr>
              <w:jc w:val="both"/>
              <w:rPr>
                <w:sz w:val="20"/>
                <w:szCs w:val="20"/>
              </w:rPr>
            </w:pPr>
            <w:r w:rsidRPr="008117A2">
              <w:rPr>
                <w:sz w:val="20"/>
                <w:szCs w:val="20"/>
              </w:rPr>
              <w:t>-</w:t>
            </w:r>
          </w:p>
        </w:tc>
        <w:tc>
          <w:tcPr>
            <w:tcW w:w="1439" w:type="dxa"/>
            <w:tcBorders>
              <w:bottom w:val="single" w:sz="4" w:space="0" w:color="auto"/>
            </w:tcBorders>
            <w:shd w:val="clear" w:color="auto" w:fill="D9D9D9"/>
          </w:tcPr>
          <w:p w:rsidR="001B658A" w:rsidRPr="008117A2" w:rsidRDefault="001B658A" w:rsidP="001B658A">
            <w:pPr>
              <w:jc w:val="both"/>
              <w:rPr>
                <w:sz w:val="20"/>
                <w:szCs w:val="20"/>
              </w:rPr>
            </w:pPr>
            <w:r w:rsidRPr="008117A2">
              <w:rPr>
                <w:sz w:val="20"/>
                <w:szCs w:val="20"/>
              </w:rPr>
              <w:t>-</w:t>
            </w:r>
          </w:p>
        </w:tc>
        <w:tc>
          <w:tcPr>
            <w:tcW w:w="1842" w:type="dxa"/>
            <w:tcBorders>
              <w:bottom w:val="single" w:sz="4" w:space="0" w:color="auto"/>
            </w:tcBorders>
            <w:shd w:val="clear" w:color="auto" w:fill="D9D9D9"/>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14.</w:t>
            </w:r>
          </w:p>
        </w:tc>
        <w:tc>
          <w:tcPr>
            <w:tcW w:w="277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Итого расходы</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9449,255</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9750,715</w:t>
            </w:r>
          </w:p>
        </w:tc>
        <w:tc>
          <w:tcPr>
            <w:tcW w:w="1165"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10060,117</w:t>
            </w:r>
          </w:p>
        </w:tc>
        <w:tc>
          <w:tcPr>
            <w:tcW w:w="1439"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222,014</w:t>
            </w:r>
          </w:p>
        </w:tc>
        <w:tc>
          <w:tcPr>
            <w:tcW w:w="1842" w:type="dxa"/>
            <w:tcBorders>
              <w:bottom w:val="single" w:sz="4" w:space="0" w:color="auto"/>
            </w:tcBorders>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r w:rsidRPr="008117A2">
              <w:rPr>
                <w:sz w:val="20"/>
                <w:szCs w:val="20"/>
              </w:rPr>
              <w:t>16.</w:t>
            </w:r>
          </w:p>
        </w:tc>
        <w:tc>
          <w:tcPr>
            <w:tcW w:w="2775" w:type="dxa"/>
            <w:shd w:val="clear" w:color="auto" w:fill="auto"/>
          </w:tcPr>
          <w:p w:rsidR="001B658A" w:rsidRPr="008117A2" w:rsidRDefault="001B658A" w:rsidP="001B658A">
            <w:pPr>
              <w:jc w:val="both"/>
              <w:rPr>
                <w:sz w:val="20"/>
                <w:szCs w:val="20"/>
              </w:rPr>
            </w:pPr>
            <w:r w:rsidRPr="008117A2">
              <w:rPr>
                <w:sz w:val="20"/>
                <w:szCs w:val="20"/>
              </w:rPr>
              <w:t>Необходимая валовая выручка, в т. ч.:</w:t>
            </w:r>
          </w:p>
        </w:tc>
        <w:tc>
          <w:tcPr>
            <w:tcW w:w="1165" w:type="dxa"/>
            <w:shd w:val="clear" w:color="auto" w:fill="auto"/>
          </w:tcPr>
          <w:p w:rsidR="001B658A" w:rsidRPr="008117A2" w:rsidRDefault="001B658A" w:rsidP="001B658A">
            <w:pPr>
              <w:jc w:val="both"/>
              <w:rPr>
                <w:sz w:val="20"/>
                <w:szCs w:val="20"/>
              </w:rPr>
            </w:pPr>
            <w:r w:rsidRPr="008117A2">
              <w:rPr>
                <w:sz w:val="20"/>
                <w:szCs w:val="20"/>
              </w:rPr>
              <w:t>9501,325</w:t>
            </w:r>
          </w:p>
        </w:tc>
        <w:tc>
          <w:tcPr>
            <w:tcW w:w="1165" w:type="dxa"/>
            <w:shd w:val="clear" w:color="auto" w:fill="auto"/>
          </w:tcPr>
          <w:p w:rsidR="001B658A" w:rsidRPr="008117A2" w:rsidRDefault="001B658A" w:rsidP="001B658A">
            <w:pPr>
              <w:jc w:val="both"/>
              <w:rPr>
                <w:sz w:val="20"/>
                <w:szCs w:val="20"/>
              </w:rPr>
            </w:pPr>
            <w:r w:rsidRPr="008117A2">
              <w:rPr>
                <w:sz w:val="20"/>
                <w:szCs w:val="20"/>
              </w:rPr>
              <w:t>9804,503</w:t>
            </w:r>
          </w:p>
        </w:tc>
        <w:tc>
          <w:tcPr>
            <w:tcW w:w="1165" w:type="dxa"/>
            <w:shd w:val="clear" w:color="auto" w:fill="auto"/>
          </w:tcPr>
          <w:p w:rsidR="001B658A" w:rsidRPr="008117A2" w:rsidRDefault="001B658A" w:rsidP="001B658A">
            <w:pPr>
              <w:jc w:val="both"/>
              <w:rPr>
                <w:sz w:val="20"/>
                <w:szCs w:val="20"/>
              </w:rPr>
            </w:pPr>
            <w:r w:rsidRPr="008117A2">
              <w:rPr>
                <w:sz w:val="20"/>
                <w:szCs w:val="20"/>
              </w:rPr>
              <w:t>10115,68</w:t>
            </w:r>
          </w:p>
        </w:tc>
        <w:tc>
          <w:tcPr>
            <w:tcW w:w="1439" w:type="dxa"/>
            <w:shd w:val="clear" w:color="auto" w:fill="auto"/>
          </w:tcPr>
          <w:p w:rsidR="001B658A" w:rsidRPr="008117A2" w:rsidRDefault="001B658A" w:rsidP="001B658A">
            <w:pPr>
              <w:jc w:val="both"/>
              <w:rPr>
                <w:sz w:val="20"/>
                <w:szCs w:val="20"/>
              </w:rPr>
            </w:pPr>
            <w:r w:rsidRPr="008117A2">
              <w:rPr>
                <w:sz w:val="20"/>
                <w:szCs w:val="20"/>
              </w:rPr>
              <w:t>222,014</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p>
        </w:tc>
        <w:tc>
          <w:tcPr>
            <w:tcW w:w="2775" w:type="dxa"/>
            <w:shd w:val="clear" w:color="auto" w:fill="auto"/>
          </w:tcPr>
          <w:p w:rsidR="001B658A" w:rsidRPr="008117A2" w:rsidRDefault="001B658A" w:rsidP="001B658A">
            <w:pPr>
              <w:jc w:val="both"/>
              <w:rPr>
                <w:sz w:val="20"/>
                <w:szCs w:val="20"/>
              </w:rPr>
            </w:pPr>
            <w:r w:rsidRPr="008117A2">
              <w:rPr>
                <w:sz w:val="20"/>
                <w:szCs w:val="20"/>
              </w:rPr>
              <w:t>НВВ передачи</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8117A2">
        <w:trPr>
          <w:jc w:val="center"/>
        </w:trPr>
        <w:tc>
          <w:tcPr>
            <w:tcW w:w="870" w:type="dxa"/>
            <w:shd w:val="clear" w:color="auto" w:fill="auto"/>
          </w:tcPr>
          <w:p w:rsidR="001B658A" w:rsidRPr="008117A2" w:rsidRDefault="001B658A" w:rsidP="001B658A">
            <w:pPr>
              <w:jc w:val="both"/>
              <w:rPr>
                <w:sz w:val="20"/>
                <w:szCs w:val="20"/>
              </w:rPr>
            </w:pPr>
          </w:p>
        </w:tc>
        <w:tc>
          <w:tcPr>
            <w:tcW w:w="2775" w:type="dxa"/>
            <w:shd w:val="clear" w:color="auto" w:fill="auto"/>
          </w:tcPr>
          <w:p w:rsidR="001B658A" w:rsidRPr="008117A2" w:rsidRDefault="001B658A" w:rsidP="001B658A">
            <w:pPr>
              <w:jc w:val="both"/>
              <w:rPr>
                <w:sz w:val="20"/>
                <w:szCs w:val="20"/>
              </w:rPr>
            </w:pPr>
            <w:r w:rsidRPr="008117A2">
              <w:rPr>
                <w:sz w:val="20"/>
                <w:szCs w:val="20"/>
              </w:rPr>
              <w:t>Сумма снижения</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165" w:type="dxa"/>
            <w:shd w:val="clear" w:color="auto" w:fill="auto"/>
          </w:tcPr>
          <w:p w:rsidR="001B658A" w:rsidRPr="008117A2" w:rsidRDefault="001B658A" w:rsidP="001B658A">
            <w:pPr>
              <w:jc w:val="both"/>
              <w:rPr>
                <w:sz w:val="20"/>
                <w:szCs w:val="20"/>
              </w:rPr>
            </w:pPr>
            <w:r w:rsidRPr="008117A2">
              <w:rPr>
                <w:sz w:val="20"/>
                <w:szCs w:val="20"/>
              </w:rPr>
              <w:t>-</w:t>
            </w:r>
          </w:p>
        </w:tc>
        <w:tc>
          <w:tcPr>
            <w:tcW w:w="1439" w:type="dxa"/>
            <w:shd w:val="clear" w:color="auto" w:fill="auto"/>
          </w:tcPr>
          <w:p w:rsidR="001B658A" w:rsidRPr="008117A2" w:rsidRDefault="001B658A" w:rsidP="001B658A">
            <w:pPr>
              <w:jc w:val="both"/>
              <w:rPr>
                <w:sz w:val="20"/>
                <w:szCs w:val="20"/>
              </w:rPr>
            </w:pPr>
            <w:r w:rsidRPr="008117A2">
              <w:rPr>
                <w:sz w:val="20"/>
                <w:szCs w:val="20"/>
              </w:rPr>
              <w:t>222,014</w:t>
            </w:r>
          </w:p>
        </w:tc>
        <w:tc>
          <w:tcPr>
            <w:tcW w:w="1842" w:type="dxa"/>
            <w:shd w:val="clear" w:color="auto" w:fill="auto"/>
          </w:tcPr>
          <w:p w:rsidR="001B658A" w:rsidRPr="008117A2" w:rsidRDefault="001B658A" w:rsidP="001B658A">
            <w:pPr>
              <w:jc w:val="both"/>
              <w:rPr>
                <w:sz w:val="20"/>
                <w:szCs w:val="20"/>
              </w:rPr>
            </w:pPr>
            <w:r w:rsidRPr="008117A2">
              <w:rPr>
                <w:sz w:val="20"/>
                <w:szCs w:val="20"/>
              </w:rPr>
              <w:t>-</w:t>
            </w:r>
          </w:p>
        </w:tc>
      </w:tr>
    </w:tbl>
    <w:p w:rsidR="001B658A" w:rsidRPr="00745958" w:rsidRDefault="001B658A" w:rsidP="001B658A">
      <w:pPr>
        <w:jc w:val="both"/>
      </w:pPr>
    </w:p>
    <w:p w:rsidR="001B658A" w:rsidRPr="00745958" w:rsidRDefault="001B658A" w:rsidP="001B658A">
      <w:pPr>
        <w:jc w:val="both"/>
      </w:pPr>
      <w:r w:rsidRPr="00745958">
        <w:t xml:space="preserve">Экспертной группой рекомендовано ТСО уменьшить затраты на сумму 222,014 тыс. руб. </w:t>
      </w:r>
    </w:p>
    <w:p w:rsidR="001B658A" w:rsidRPr="00745958" w:rsidRDefault="001B658A" w:rsidP="001B658A">
      <w:pPr>
        <w:jc w:val="both"/>
      </w:pPr>
      <w:r w:rsidRPr="00745958">
        <w:t>Экспертной группой рекомендовано установить на 2016-2018 годы для государственного учреждения «Войсковая часть 3694» тарифы на производство, передачу тепловой энергии в следующих размерах:</w:t>
      </w:r>
    </w:p>
    <w:p w:rsidR="001B658A" w:rsidRPr="00745958" w:rsidRDefault="001B658A" w:rsidP="001B658A">
      <w:pPr>
        <w:jc w:val="both"/>
      </w:pPr>
      <w:r w:rsidRPr="00745958">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992"/>
        <w:gridCol w:w="105"/>
        <w:gridCol w:w="885"/>
        <w:gridCol w:w="884"/>
        <w:gridCol w:w="961"/>
        <w:gridCol w:w="957"/>
      </w:tblGrid>
      <w:tr w:rsidR="001B658A" w:rsidRPr="008117A2" w:rsidTr="001B658A">
        <w:trPr>
          <w:jc w:val="center"/>
        </w:trPr>
        <w:tc>
          <w:tcPr>
            <w:tcW w:w="1424" w:type="dxa"/>
            <w:vMerge w:val="restart"/>
            <w:shd w:val="clear" w:color="auto" w:fill="auto"/>
            <w:vAlign w:val="center"/>
          </w:tcPr>
          <w:p w:rsidR="001B658A" w:rsidRPr="008117A2" w:rsidRDefault="001B658A" w:rsidP="001B658A">
            <w:pPr>
              <w:jc w:val="both"/>
              <w:rPr>
                <w:sz w:val="20"/>
                <w:szCs w:val="20"/>
              </w:rPr>
            </w:pPr>
            <w:r w:rsidRPr="008117A2">
              <w:rPr>
                <w:sz w:val="20"/>
                <w:szCs w:val="20"/>
              </w:rPr>
              <w:t>Наименование регулируемой организации</w:t>
            </w:r>
          </w:p>
        </w:tc>
        <w:tc>
          <w:tcPr>
            <w:tcW w:w="1378" w:type="dxa"/>
            <w:vMerge w:val="restart"/>
            <w:shd w:val="clear" w:color="auto" w:fill="auto"/>
            <w:vAlign w:val="center"/>
          </w:tcPr>
          <w:p w:rsidR="001B658A" w:rsidRPr="008117A2" w:rsidRDefault="001B658A" w:rsidP="001B658A">
            <w:pPr>
              <w:jc w:val="both"/>
              <w:rPr>
                <w:sz w:val="20"/>
                <w:szCs w:val="20"/>
              </w:rPr>
            </w:pPr>
            <w:r w:rsidRPr="008117A2">
              <w:rPr>
                <w:sz w:val="20"/>
                <w:szCs w:val="20"/>
              </w:rPr>
              <w:t>Вид тарифа</w:t>
            </w:r>
          </w:p>
        </w:tc>
        <w:tc>
          <w:tcPr>
            <w:tcW w:w="1701" w:type="dxa"/>
            <w:vMerge w:val="restart"/>
            <w:shd w:val="clear" w:color="auto" w:fill="auto"/>
            <w:vAlign w:val="center"/>
          </w:tcPr>
          <w:p w:rsidR="001B658A" w:rsidRPr="008117A2" w:rsidRDefault="001B658A" w:rsidP="001B658A">
            <w:pPr>
              <w:jc w:val="both"/>
              <w:rPr>
                <w:sz w:val="20"/>
                <w:szCs w:val="20"/>
              </w:rPr>
            </w:pPr>
            <w:r w:rsidRPr="008117A2">
              <w:rPr>
                <w:sz w:val="20"/>
                <w:szCs w:val="20"/>
              </w:rPr>
              <w:t>Год</w:t>
            </w:r>
          </w:p>
        </w:tc>
        <w:tc>
          <w:tcPr>
            <w:tcW w:w="1134" w:type="dxa"/>
            <w:vMerge w:val="restart"/>
            <w:shd w:val="clear" w:color="auto" w:fill="auto"/>
            <w:vAlign w:val="center"/>
          </w:tcPr>
          <w:p w:rsidR="001B658A" w:rsidRPr="008117A2" w:rsidRDefault="001B658A" w:rsidP="001B658A">
            <w:pPr>
              <w:jc w:val="both"/>
              <w:rPr>
                <w:sz w:val="20"/>
                <w:szCs w:val="20"/>
              </w:rPr>
            </w:pPr>
            <w:r w:rsidRPr="008117A2">
              <w:rPr>
                <w:sz w:val="20"/>
                <w:szCs w:val="20"/>
              </w:rPr>
              <w:t>Вода</w:t>
            </w:r>
          </w:p>
        </w:tc>
        <w:tc>
          <w:tcPr>
            <w:tcW w:w="3827" w:type="dxa"/>
            <w:gridSpan w:val="5"/>
            <w:shd w:val="clear" w:color="auto" w:fill="auto"/>
            <w:vAlign w:val="center"/>
          </w:tcPr>
          <w:p w:rsidR="001B658A" w:rsidRPr="008117A2" w:rsidRDefault="001B658A" w:rsidP="001B658A">
            <w:pPr>
              <w:jc w:val="both"/>
              <w:rPr>
                <w:sz w:val="20"/>
                <w:szCs w:val="20"/>
              </w:rPr>
            </w:pPr>
            <w:r w:rsidRPr="008117A2">
              <w:rPr>
                <w:sz w:val="20"/>
                <w:szCs w:val="20"/>
              </w:rPr>
              <w:t>Отборный пар давлением</w:t>
            </w:r>
          </w:p>
        </w:tc>
        <w:tc>
          <w:tcPr>
            <w:tcW w:w="957" w:type="dxa"/>
            <w:vMerge w:val="restart"/>
            <w:shd w:val="clear" w:color="auto" w:fill="auto"/>
            <w:vAlign w:val="center"/>
          </w:tcPr>
          <w:p w:rsidR="001B658A" w:rsidRPr="008117A2" w:rsidRDefault="001B658A" w:rsidP="001B658A">
            <w:pPr>
              <w:jc w:val="both"/>
              <w:rPr>
                <w:sz w:val="20"/>
                <w:szCs w:val="20"/>
              </w:rPr>
            </w:pPr>
            <w:r w:rsidRPr="008117A2">
              <w:rPr>
                <w:sz w:val="20"/>
                <w:szCs w:val="20"/>
              </w:rPr>
              <w:t xml:space="preserve">Острый и </w:t>
            </w:r>
            <w:proofErr w:type="gramStart"/>
            <w:r w:rsidRPr="008117A2">
              <w:rPr>
                <w:sz w:val="20"/>
                <w:szCs w:val="20"/>
              </w:rPr>
              <w:t>редуциро-ванный</w:t>
            </w:r>
            <w:proofErr w:type="gramEnd"/>
            <w:r w:rsidRPr="008117A2">
              <w:rPr>
                <w:sz w:val="20"/>
                <w:szCs w:val="20"/>
              </w:rPr>
              <w:t xml:space="preserve"> пар</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vMerge/>
            <w:shd w:val="clear" w:color="auto" w:fill="auto"/>
          </w:tcPr>
          <w:p w:rsidR="001B658A" w:rsidRPr="008117A2" w:rsidRDefault="001B658A" w:rsidP="001B658A">
            <w:pPr>
              <w:jc w:val="both"/>
              <w:rPr>
                <w:sz w:val="20"/>
                <w:szCs w:val="20"/>
              </w:rPr>
            </w:pPr>
          </w:p>
        </w:tc>
        <w:tc>
          <w:tcPr>
            <w:tcW w:w="1134" w:type="dxa"/>
            <w:vMerge/>
            <w:shd w:val="clear" w:color="auto" w:fill="auto"/>
          </w:tcPr>
          <w:p w:rsidR="001B658A" w:rsidRPr="008117A2" w:rsidRDefault="001B658A" w:rsidP="001B658A">
            <w:pPr>
              <w:jc w:val="both"/>
              <w:rPr>
                <w:sz w:val="20"/>
                <w:szCs w:val="20"/>
              </w:rPr>
            </w:pPr>
          </w:p>
        </w:tc>
        <w:tc>
          <w:tcPr>
            <w:tcW w:w="1097" w:type="dxa"/>
            <w:gridSpan w:val="2"/>
            <w:shd w:val="clear" w:color="auto" w:fill="auto"/>
          </w:tcPr>
          <w:p w:rsidR="001B658A" w:rsidRPr="008117A2" w:rsidRDefault="001B658A" w:rsidP="001B658A">
            <w:pPr>
              <w:jc w:val="both"/>
              <w:rPr>
                <w:sz w:val="20"/>
                <w:szCs w:val="20"/>
              </w:rPr>
            </w:pPr>
            <w:r w:rsidRPr="008117A2">
              <w:rPr>
                <w:sz w:val="20"/>
                <w:szCs w:val="20"/>
              </w:rPr>
              <w:t>от 1,2 до 2,5 кг/см²</w:t>
            </w:r>
          </w:p>
        </w:tc>
        <w:tc>
          <w:tcPr>
            <w:tcW w:w="885" w:type="dxa"/>
            <w:shd w:val="clear" w:color="auto" w:fill="auto"/>
          </w:tcPr>
          <w:p w:rsidR="001B658A" w:rsidRPr="008117A2" w:rsidRDefault="001B658A" w:rsidP="001B658A">
            <w:pPr>
              <w:jc w:val="both"/>
              <w:rPr>
                <w:sz w:val="20"/>
                <w:szCs w:val="20"/>
              </w:rPr>
            </w:pPr>
            <w:r w:rsidRPr="008117A2">
              <w:rPr>
                <w:sz w:val="20"/>
                <w:szCs w:val="20"/>
              </w:rPr>
              <w:t>от 2,5 до 7,0 кг/см²</w:t>
            </w:r>
          </w:p>
        </w:tc>
        <w:tc>
          <w:tcPr>
            <w:tcW w:w="884" w:type="dxa"/>
            <w:shd w:val="clear" w:color="auto" w:fill="auto"/>
          </w:tcPr>
          <w:p w:rsidR="001B658A" w:rsidRPr="008117A2" w:rsidRDefault="001B658A" w:rsidP="001B658A">
            <w:pPr>
              <w:jc w:val="both"/>
              <w:rPr>
                <w:sz w:val="20"/>
                <w:szCs w:val="20"/>
              </w:rPr>
            </w:pPr>
            <w:r w:rsidRPr="008117A2">
              <w:rPr>
                <w:sz w:val="20"/>
                <w:szCs w:val="20"/>
              </w:rPr>
              <w:t xml:space="preserve">от 7,0 до 13,0 кг/см² </w:t>
            </w:r>
          </w:p>
        </w:tc>
        <w:tc>
          <w:tcPr>
            <w:tcW w:w="961" w:type="dxa"/>
            <w:shd w:val="clear" w:color="auto" w:fill="auto"/>
          </w:tcPr>
          <w:p w:rsidR="001B658A" w:rsidRPr="008117A2" w:rsidRDefault="001B658A" w:rsidP="001B658A">
            <w:pPr>
              <w:jc w:val="both"/>
              <w:rPr>
                <w:sz w:val="20"/>
                <w:szCs w:val="20"/>
              </w:rPr>
            </w:pPr>
            <w:r w:rsidRPr="008117A2">
              <w:rPr>
                <w:sz w:val="20"/>
                <w:szCs w:val="20"/>
              </w:rPr>
              <w:t>свыше 13,0 кг/см²</w:t>
            </w:r>
          </w:p>
        </w:tc>
        <w:tc>
          <w:tcPr>
            <w:tcW w:w="957" w:type="dxa"/>
            <w:vMerge/>
            <w:shd w:val="clear" w:color="auto" w:fill="auto"/>
          </w:tcPr>
          <w:p w:rsidR="001B658A" w:rsidRPr="008117A2" w:rsidRDefault="001B658A" w:rsidP="001B658A">
            <w:pPr>
              <w:jc w:val="both"/>
              <w:rPr>
                <w:sz w:val="20"/>
                <w:szCs w:val="20"/>
              </w:rPr>
            </w:pPr>
          </w:p>
        </w:tc>
      </w:tr>
      <w:tr w:rsidR="001B658A" w:rsidRPr="008117A2" w:rsidTr="008117A2">
        <w:trPr>
          <w:trHeight w:val="444"/>
          <w:jc w:val="center"/>
        </w:trPr>
        <w:tc>
          <w:tcPr>
            <w:tcW w:w="1424" w:type="dxa"/>
            <w:vMerge w:val="restart"/>
            <w:shd w:val="clear" w:color="auto" w:fill="auto"/>
            <w:vAlign w:val="center"/>
          </w:tcPr>
          <w:p w:rsidR="001B658A" w:rsidRPr="008117A2" w:rsidRDefault="001B658A" w:rsidP="001B658A">
            <w:pPr>
              <w:jc w:val="both"/>
              <w:rPr>
                <w:sz w:val="20"/>
                <w:szCs w:val="20"/>
                <w:lang w:val="en-US"/>
              </w:rPr>
            </w:pPr>
            <w:r w:rsidRPr="008117A2">
              <w:rPr>
                <w:sz w:val="20"/>
                <w:szCs w:val="20"/>
                <w:lang w:val="en-US"/>
              </w:rPr>
              <w:t xml:space="preserve">Войсковая часть 3694 </w:t>
            </w:r>
          </w:p>
        </w:tc>
        <w:tc>
          <w:tcPr>
            <w:tcW w:w="8997" w:type="dxa"/>
            <w:gridSpan w:val="9"/>
            <w:shd w:val="clear" w:color="auto" w:fill="auto"/>
            <w:vAlign w:val="center"/>
          </w:tcPr>
          <w:p w:rsidR="001B658A" w:rsidRPr="008117A2" w:rsidRDefault="001B658A" w:rsidP="001B658A">
            <w:pPr>
              <w:jc w:val="center"/>
              <w:rPr>
                <w:sz w:val="20"/>
                <w:szCs w:val="20"/>
              </w:rPr>
            </w:pPr>
            <w:r w:rsidRPr="008117A2">
              <w:rPr>
                <w:sz w:val="20"/>
                <w:szCs w:val="20"/>
              </w:rPr>
              <w:t>Для потребителей, в случае отсутствия дифференциации тарифов</w:t>
            </w:r>
          </w:p>
          <w:p w:rsidR="001B658A" w:rsidRPr="008117A2" w:rsidRDefault="001B658A" w:rsidP="001B658A">
            <w:pPr>
              <w:jc w:val="center"/>
              <w:rPr>
                <w:sz w:val="20"/>
                <w:szCs w:val="20"/>
              </w:rPr>
            </w:pPr>
            <w:r w:rsidRPr="008117A2">
              <w:rPr>
                <w:sz w:val="20"/>
                <w:szCs w:val="20"/>
              </w:rPr>
              <w:t>по схеме подключения</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val="restart"/>
            <w:shd w:val="clear" w:color="auto" w:fill="auto"/>
            <w:vAlign w:val="center"/>
          </w:tcPr>
          <w:p w:rsidR="001B658A" w:rsidRPr="008117A2" w:rsidRDefault="001B658A" w:rsidP="001B658A">
            <w:pPr>
              <w:jc w:val="both"/>
              <w:rPr>
                <w:sz w:val="20"/>
                <w:szCs w:val="20"/>
              </w:rPr>
            </w:pPr>
            <w:r w:rsidRPr="008117A2">
              <w:rPr>
                <w:sz w:val="20"/>
                <w:szCs w:val="20"/>
              </w:rPr>
              <w:t>одноставочный руб./Гкал</w:t>
            </w:r>
          </w:p>
        </w:tc>
        <w:tc>
          <w:tcPr>
            <w:tcW w:w="1701" w:type="dxa"/>
            <w:shd w:val="clear" w:color="auto" w:fill="auto"/>
          </w:tcPr>
          <w:p w:rsidR="001B658A" w:rsidRPr="008117A2" w:rsidRDefault="001B658A" w:rsidP="001B658A">
            <w:pPr>
              <w:jc w:val="both"/>
              <w:rPr>
                <w:sz w:val="20"/>
                <w:szCs w:val="20"/>
              </w:rPr>
            </w:pPr>
            <w:r w:rsidRPr="008117A2">
              <w:rPr>
                <w:sz w:val="20"/>
                <w:szCs w:val="20"/>
              </w:rPr>
              <w:t>01.01-30.06</w:t>
            </w:r>
            <w:r w:rsidRPr="008117A2">
              <w:rPr>
                <w:sz w:val="20"/>
                <w:szCs w:val="20"/>
                <w:lang w:val="en-US"/>
              </w:rPr>
              <w:t>.</w:t>
            </w:r>
            <w:r w:rsidRPr="008117A2">
              <w:rPr>
                <w:sz w:val="20"/>
                <w:szCs w:val="20"/>
              </w:rPr>
              <w:t>2016</w:t>
            </w:r>
          </w:p>
        </w:tc>
        <w:tc>
          <w:tcPr>
            <w:tcW w:w="1134" w:type="dxa"/>
            <w:shd w:val="clear" w:color="auto" w:fill="auto"/>
          </w:tcPr>
          <w:p w:rsidR="001B658A" w:rsidRPr="008117A2" w:rsidRDefault="001B658A" w:rsidP="001B658A">
            <w:pPr>
              <w:jc w:val="both"/>
              <w:rPr>
                <w:sz w:val="20"/>
                <w:szCs w:val="20"/>
              </w:rPr>
            </w:pPr>
            <w:r w:rsidRPr="008117A2">
              <w:rPr>
                <w:sz w:val="20"/>
                <w:szCs w:val="20"/>
              </w:rPr>
              <w:t>1462,49</w:t>
            </w:r>
          </w:p>
        </w:tc>
        <w:tc>
          <w:tcPr>
            <w:tcW w:w="992" w:type="dxa"/>
            <w:shd w:val="clear" w:color="auto" w:fill="auto"/>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tcPr>
          <w:p w:rsidR="001B658A" w:rsidRPr="008117A2" w:rsidRDefault="001B658A" w:rsidP="001B658A">
            <w:pPr>
              <w:jc w:val="both"/>
              <w:rPr>
                <w:sz w:val="20"/>
                <w:szCs w:val="20"/>
              </w:rPr>
            </w:pPr>
            <w:r w:rsidRPr="008117A2">
              <w:rPr>
                <w:sz w:val="20"/>
                <w:szCs w:val="20"/>
              </w:rPr>
              <w:t>-</w:t>
            </w:r>
          </w:p>
        </w:tc>
        <w:tc>
          <w:tcPr>
            <w:tcW w:w="884" w:type="dxa"/>
            <w:shd w:val="clear" w:color="auto" w:fill="auto"/>
          </w:tcPr>
          <w:p w:rsidR="001B658A" w:rsidRPr="008117A2" w:rsidRDefault="001B658A" w:rsidP="001B658A">
            <w:pPr>
              <w:jc w:val="both"/>
              <w:rPr>
                <w:sz w:val="20"/>
                <w:szCs w:val="20"/>
              </w:rPr>
            </w:pPr>
            <w:r w:rsidRPr="008117A2">
              <w:rPr>
                <w:sz w:val="20"/>
                <w:szCs w:val="20"/>
              </w:rPr>
              <w:t>-</w:t>
            </w:r>
          </w:p>
        </w:tc>
        <w:tc>
          <w:tcPr>
            <w:tcW w:w="961" w:type="dxa"/>
            <w:shd w:val="clear" w:color="auto" w:fill="auto"/>
          </w:tcPr>
          <w:p w:rsidR="001B658A" w:rsidRPr="008117A2" w:rsidRDefault="001B658A" w:rsidP="001B658A">
            <w:pPr>
              <w:jc w:val="both"/>
              <w:rPr>
                <w:sz w:val="20"/>
                <w:szCs w:val="20"/>
              </w:rPr>
            </w:pPr>
            <w:r w:rsidRPr="008117A2">
              <w:rPr>
                <w:sz w:val="20"/>
                <w:szCs w:val="20"/>
              </w:rPr>
              <w:t>-</w:t>
            </w:r>
          </w:p>
        </w:tc>
        <w:tc>
          <w:tcPr>
            <w:tcW w:w="957"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tcPr>
          <w:p w:rsidR="001B658A" w:rsidRPr="008117A2" w:rsidRDefault="001B658A" w:rsidP="001B658A">
            <w:pPr>
              <w:jc w:val="both"/>
              <w:rPr>
                <w:sz w:val="20"/>
                <w:szCs w:val="20"/>
              </w:rPr>
            </w:pPr>
            <w:r w:rsidRPr="008117A2">
              <w:rPr>
                <w:sz w:val="20"/>
                <w:szCs w:val="20"/>
              </w:rPr>
              <w:t>01.07-31.12</w:t>
            </w:r>
            <w:r w:rsidRPr="008117A2">
              <w:rPr>
                <w:sz w:val="20"/>
                <w:szCs w:val="20"/>
                <w:lang w:val="en-US"/>
              </w:rPr>
              <w:t>.</w:t>
            </w:r>
            <w:r w:rsidRPr="008117A2">
              <w:rPr>
                <w:sz w:val="20"/>
                <w:szCs w:val="20"/>
              </w:rPr>
              <w:t>2016</w:t>
            </w:r>
          </w:p>
        </w:tc>
        <w:tc>
          <w:tcPr>
            <w:tcW w:w="1134" w:type="dxa"/>
            <w:shd w:val="clear" w:color="auto" w:fill="auto"/>
          </w:tcPr>
          <w:p w:rsidR="001B658A" w:rsidRPr="008117A2" w:rsidRDefault="001B658A" w:rsidP="001B658A">
            <w:pPr>
              <w:jc w:val="both"/>
              <w:rPr>
                <w:sz w:val="20"/>
                <w:szCs w:val="20"/>
              </w:rPr>
            </w:pPr>
            <w:r w:rsidRPr="008117A2">
              <w:rPr>
                <w:sz w:val="20"/>
                <w:szCs w:val="20"/>
              </w:rPr>
              <w:t>1510,54</w:t>
            </w:r>
          </w:p>
        </w:tc>
        <w:tc>
          <w:tcPr>
            <w:tcW w:w="992" w:type="dxa"/>
            <w:shd w:val="clear" w:color="auto" w:fill="auto"/>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tcPr>
          <w:p w:rsidR="001B658A" w:rsidRPr="008117A2" w:rsidRDefault="001B658A" w:rsidP="001B658A">
            <w:pPr>
              <w:jc w:val="both"/>
              <w:rPr>
                <w:sz w:val="20"/>
                <w:szCs w:val="20"/>
              </w:rPr>
            </w:pPr>
            <w:r w:rsidRPr="008117A2">
              <w:rPr>
                <w:sz w:val="20"/>
                <w:szCs w:val="20"/>
              </w:rPr>
              <w:t>-</w:t>
            </w:r>
          </w:p>
        </w:tc>
        <w:tc>
          <w:tcPr>
            <w:tcW w:w="884" w:type="dxa"/>
            <w:shd w:val="clear" w:color="auto" w:fill="auto"/>
          </w:tcPr>
          <w:p w:rsidR="001B658A" w:rsidRPr="008117A2" w:rsidRDefault="001B658A" w:rsidP="001B658A">
            <w:pPr>
              <w:jc w:val="both"/>
              <w:rPr>
                <w:sz w:val="20"/>
                <w:szCs w:val="20"/>
              </w:rPr>
            </w:pPr>
            <w:r w:rsidRPr="008117A2">
              <w:rPr>
                <w:sz w:val="20"/>
                <w:szCs w:val="20"/>
              </w:rPr>
              <w:t>-</w:t>
            </w:r>
          </w:p>
        </w:tc>
        <w:tc>
          <w:tcPr>
            <w:tcW w:w="961" w:type="dxa"/>
            <w:shd w:val="clear" w:color="auto" w:fill="auto"/>
          </w:tcPr>
          <w:p w:rsidR="001B658A" w:rsidRPr="008117A2" w:rsidRDefault="001B658A" w:rsidP="001B658A">
            <w:pPr>
              <w:jc w:val="both"/>
              <w:rPr>
                <w:sz w:val="20"/>
                <w:szCs w:val="20"/>
              </w:rPr>
            </w:pPr>
            <w:r w:rsidRPr="008117A2">
              <w:rPr>
                <w:sz w:val="20"/>
                <w:szCs w:val="20"/>
              </w:rPr>
              <w:t>-</w:t>
            </w:r>
          </w:p>
        </w:tc>
        <w:tc>
          <w:tcPr>
            <w:tcW w:w="957"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tcPr>
          <w:p w:rsidR="001B658A" w:rsidRPr="008117A2" w:rsidRDefault="001B658A" w:rsidP="001B658A">
            <w:pPr>
              <w:jc w:val="both"/>
              <w:rPr>
                <w:sz w:val="20"/>
                <w:szCs w:val="20"/>
              </w:rPr>
            </w:pPr>
            <w:r w:rsidRPr="008117A2">
              <w:rPr>
                <w:sz w:val="20"/>
                <w:szCs w:val="20"/>
              </w:rPr>
              <w:t>01.01-30.06</w:t>
            </w:r>
            <w:r w:rsidRPr="008117A2">
              <w:rPr>
                <w:sz w:val="20"/>
                <w:szCs w:val="20"/>
                <w:lang w:val="en-US"/>
              </w:rPr>
              <w:t>.</w:t>
            </w:r>
            <w:r w:rsidRPr="008117A2">
              <w:rPr>
                <w:sz w:val="20"/>
                <w:szCs w:val="20"/>
              </w:rPr>
              <w:t>2017</w:t>
            </w:r>
          </w:p>
        </w:tc>
        <w:tc>
          <w:tcPr>
            <w:tcW w:w="1134" w:type="dxa"/>
            <w:shd w:val="clear" w:color="auto" w:fill="auto"/>
          </w:tcPr>
          <w:p w:rsidR="001B658A" w:rsidRPr="008117A2" w:rsidRDefault="001B658A" w:rsidP="001B658A">
            <w:pPr>
              <w:jc w:val="both"/>
              <w:rPr>
                <w:sz w:val="20"/>
                <w:szCs w:val="20"/>
              </w:rPr>
            </w:pPr>
            <w:r w:rsidRPr="008117A2">
              <w:rPr>
                <w:sz w:val="20"/>
                <w:szCs w:val="20"/>
              </w:rPr>
              <w:t>1510,54</w:t>
            </w:r>
          </w:p>
        </w:tc>
        <w:tc>
          <w:tcPr>
            <w:tcW w:w="992" w:type="dxa"/>
            <w:shd w:val="clear" w:color="auto" w:fill="auto"/>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tcPr>
          <w:p w:rsidR="001B658A" w:rsidRPr="008117A2" w:rsidRDefault="001B658A" w:rsidP="001B658A">
            <w:pPr>
              <w:jc w:val="both"/>
              <w:rPr>
                <w:sz w:val="20"/>
                <w:szCs w:val="20"/>
              </w:rPr>
            </w:pPr>
            <w:r w:rsidRPr="008117A2">
              <w:rPr>
                <w:sz w:val="20"/>
                <w:szCs w:val="20"/>
              </w:rPr>
              <w:t>-</w:t>
            </w:r>
          </w:p>
        </w:tc>
        <w:tc>
          <w:tcPr>
            <w:tcW w:w="884" w:type="dxa"/>
            <w:shd w:val="clear" w:color="auto" w:fill="auto"/>
          </w:tcPr>
          <w:p w:rsidR="001B658A" w:rsidRPr="008117A2" w:rsidRDefault="001B658A" w:rsidP="001B658A">
            <w:pPr>
              <w:jc w:val="both"/>
              <w:rPr>
                <w:sz w:val="20"/>
                <w:szCs w:val="20"/>
              </w:rPr>
            </w:pPr>
            <w:r w:rsidRPr="008117A2">
              <w:rPr>
                <w:sz w:val="20"/>
                <w:szCs w:val="20"/>
              </w:rPr>
              <w:t>-</w:t>
            </w:r>
          </w:p>
        </w:tc>
        <w:tc>
          <w:tcPr>
            <w:tcW w:w="961" w:type="dxa"/>
            <w:shd w:val="clear" w:color="auto" w:fill="auto"/>
          </w:tcPr>
          <w:p w:rsidR="001B658A" w:rsidRPr="008117A2" w:rsidRDefault="001B658A" w:rsidP="001B658A">
            <w:pPr>
              <w:jc w:val="both"/>
              <w:rPr>
                <w:sz w:val="20"/>
                <w:szCs w:val="20"/>
              </w:rPr>
            </w:pPr>
            <w:r w:rsidRPr="008117A2">
              <w:rPr>
                <w:sz w:val="20"/>
                <w:szCs w:val="20"/>
              </w:rPr>
              <w:t>-</w:t>
            </w:r>
          </w:p>
        </w:tc>
        <w:tc>
          <w:tcPr>
            <w:tcW w:w="957"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tcPr>
          <w:p w:rsidR="001B658A" w:rsidRPr="008117A2" w:rsidRDefault="001B658A" w:rsidP="001B658A">
            <w:pPr>
              <w:jc w:val="both"/>
              <w:rPr>
                <w:sz w:val="20"/>
                <w:szCs w:val="20"/>
              </w:rPr>
            </w:pPr>
            <w:r w:rsidRPr="008117A2">
              <w:rPr>
                <w:sz w:val="20"/>
                <w:szCs w:val="20"/>
              </w:rPr>
              <w:t>01.07-31.12</w:t>
            </w:r>
            <w:r w:rsidRPr="008117A2">
              <w:rPr>
                <w:sz w:val="20"/>
                <w:szCs w:val="20"/>
                <w:lang w:val="en-US"/>
              </w:rPr>
              <w:t>.</w:t>
            </w:r>
            <w:r w:rsidRPr="008117A2">
              <w:rPr>
                <w:sz w:val="20"/>
                <w:szCs w:val="20"/>
              </w:rPr>
              <w:t>2017</w:t>
            </w:r>
          </w:p>
        </w:tc>
        <w:tc>
          <w:tcPr>
            <w:tcW w:w="1134" w:type="dxa"/>
            <w:shd w:val="clear" w:color="auto" w:fill="auto"/>
          </w:tcPr>
          <w:p w:rsidR="001B658A" w:rsidRPr="008117A2" w:rsidRDefault="001B658A" w:rsidP="001B658A">
            <w:pPr>
              <w:jc w:val="both"/>
              <w:rPr>
                <w:sz w:val="20"/>
                <w:szCs w:val="20"/>
              </w:rPr>
            </w:pPr>
            <w:r w:rsidRPr="008117A2">
              <w:rPr>
                <w:sz w:val="20"/>
                <w:szCs w:val="20"/>
              </w:rPr>
              <w:t>1558,74</w:t>
            </w:r>
          </w:p>
        </w:tc>
        <w:tc>
          <w:tcPr>
            <w:tcW w:w="992" w:type="dxa"/>
            <w:shd w:val="clear" w:color="auto" w:fill="auto"/>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tcPr>
          <w:p w:rsidR="001B658A" w:rsidRPr="008117A2" w:rsidRDefault="001B658A" w:rsidP="001B658A">
            <w:pPr>
              <w:jc w:val="both"/>
              <w:rPr>
                <w:sz w:val="20"/>
                <w:szCs w:val="20"/>
              </w:rPr>
            </w:pPr>
            <w:r w:rsidRPr="008117A2">
              <w:rPr>
                <w:sz w:val="20"/>
                <w:szCs w:val="20"/>
              </w:rPr>
              <w:t>-</w:t>
            </w:r>
          </w:p>
        </w:tc>
        <w:tc>
          <w:tcPr>
            <w:tcW w:w="884" w:type="dxa"/>
            <w:shd w:val="clear" w:color="auto" w:fill="auto"/>
          </w:tcPr>
          <w:p w:rsidR="001B658A" w:rsidRPr="008117A2" w:rsidRDefault="001B658A" w:rsidP="001B658A">
            <w:pPr>
              <w:jc w:val="both"/>
              <w:rPr>
                <w:sz w:val="20"/>
                <w:szCs w:val="20"/>
              </w:rPr>
            </w:pPr>
            <w:r w:rsidRPr="008117A2">
              <w:rPr>
                <w:sz w:val="20"/>
                <w:szCs w:val="20"/>
              </w:rPr>
              <w:t>-</w:t>
            </w:r>
          </w:p>
        </w:tc>
        <w:tc>
          <w:tcPr>
            <w:tcW w:w="961" w:type="dxa"/>
            <w:shd w:val="clear" w:color="auto" w:fill="auto"/>
          </w:tcPr>
          <w:p w:rsidR="001B658A" w:rsidRPr="008117A2" w:rsidRDefault="001B658A" w:rsidP="001B658A">
            <w:pPr>
              <w:jc w:val="both"/>
              <w:rPr>
                <w:sz w:val="20"/>
                <w:szCs w:val="20"/>
              </w:rPr>
            </w:pPr>
            <w:r w:rsidRPr="008117A2">
              <w:rPr>
                <w:sz w:val="20"/>
                <w:szCs w:val="20"/>
              </w:rPr>
              <w:t>-</w:t>
            </w:r>
          </w:p>
        </w:tc>
        <w:tc>
          <w:tcPr>
            <w:tcW w:w="957"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tcPr>
          <w:p w:rsidR="001B658A" w:rsidRPr="008117A2" w:rsidRDefault="001B658A" w:rsidP="001B658A">
            <w:pPr>
              <w:jc w:val="both"/>
              <w:rPr>
                <w:sz w:val="20"/>
                <w:szCs w:val="20"/>
              </w:rPr>
            </w:pPr>
            <w:r w:rsidRPr="008117A2">
              <w:rPr>
                <w:sz w:val="20"/>
                <w:szCs w:val="20"/>
              </w:rPr>
              <w:t>01.01-30.06</w:t>
            </w:r>
            <w:r w:rsidRPr="008117A2">
              <w:rPr>
                <w:sz w:val="20"/>
                <w:szCs w:val="20"/>
                <w:lang w:val="en-US"/>
              </w:rPr>
              <w:t>.</w:t>
            </w:r>
            <w:r w:rsidRPr="008117A2">
              <w:rPr>
                <w:sz w:val="20"/>
                <w:szCs w:val="20"/>
              </w:rPr>
              <w:t>2018</w:t>
            </w:r>
          </w:p>
        </w:tc>
        <w:tc>
          <w:tcPr>
            <w:tcW w:w="1134" w:type="dxa"/>
            <w:shd w:val="clear" w:color="auto" w:fill="auto"/>
          </w:tcPr>
          <w:p w:rsidR="001B658A" w:rsidRPr="008117A2" w:rsidRDefault="001B658A" w:rsidP="001B658A">
            <w:pPr>
              <w:jc w:val="both"/>
              <w:rPr>
                <w:sz w:val="20"/>
                <w:szCs w:val="20"/>
              </w:rPr>
            </w:pPr>
            <w:r w:rsidRPr="008117A2">
              <w:rPr>
                <w:sz w:val="20"/>
                <w:szCs w:val="20"/>
              </w:rPr>
              <w:t>1558,74</w:t>
            </w:r>
          </w:p>
        </w:tc>
        <w:tc>
          <w:tcPr>
            <w:tcW w:w="992" w:type="dxa"/>
            <w:shd w:val="clear" w:color="auto" w:fill="auto"/>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tcPr>
          <w:p w:rsidR="001B658A" w:rsidRPr="008117A2" w:rsidRDefault="001B658A" w:rsidP="001B658A">
            <w:pPr>
              <w:jc w:val="both"/>
              <w:rPr>
                <w:sz w:val="20"/>
                <w:szCs w:val="20"/>
              </w:rPr>
            </w:pPr>
            <w:r w:rsidRPr="008117A2">
              <w:rPr>
                <w:sz w:val="20"/>
                <w:szCs w:val="20"/>
              </w:rPr>
              <w:t>-</w:t>
            </w:r>
          </w:p>
        </w:tc>
        <w:tc>
          <w:tcPr>
            <w:tcW w:w="884" w:type="dxa"/>
            <w:shd w:val="clear" w:color="auto" w:fill="auto"/>
          </w:tcPr>
          <w:p w:rsidR="001B658A" w:rsidRPr="008117A2" w:rsidRDefault="001B658A" w:rsidP="001B658A">
            <w:pPr>
              <w:jc w:val="both"/>
              <w:rPr>
                <w:sz w:val="20"/>
                <w:szCs w:val="20"/>
              </w:rPr>
            </w:pPr>
            <w:r w:rsidRPr="008117A2">
              <w:rPr>
                <w:sz w:val="20"/>
                <w:szCs w:val="20"/>
              </w:rPr>
              <w:t>-</w:t>
            </w:r>
          </w:p>
        </w:tc>
        <w:tc>
          <w:tcPr>
            <w:tcW w:w="961" w:type="dxa"/>
            <w:shd w:val="clear" w:color="auto" w:fill="auto"/>
          </w:tcPr>
          <w:p w:rsidR="001B658A" w:rsidRPr="008117A2" w:rsidRDefault="001B658A" w:rsidP="001B658A">
            <w:pPr>
              <w:jc w:val="both"/>
              <w:rPr>
                <w:sz w:val="20"/>
                <w:szCs w:val="20"/>
              </w:rPr>
            </w:pPr>
            <w:r w:rsidRPr="008117A2">
              <w:rPr>
                <w:sz w:val="20"/>
                <w:szCs w:val="20"/>
              </w:rPr>
              <w:t>-</w:t>
            </w:r>
          </w:p>
        </w:tc>
        <w:tc>
          <w:tcPr>
            <w:tcW w:w="957"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tcPr>
          <w:p w:rsidR="001B658A" w:rsidRPr="008117A2" w:rsidRDefault="001B658A" w:rsidP="001B658A">
            <w:pPr>
              <w:jc w:val="both"/>
              <w:rPr>
                <w:sz w:val="20"/>
                <w:szCs w:val="20"/>
              </w:rPr>
            </w:pPr>
            <w:r w:rsidRPr="008117A2">
              <w:rPr>
                <w:sz w:val="20"/>
                <w:szCs w:val="20"/>
              </w:rPr>
              <w:t>01.07-31.12</w:t>
            </w:r>
            <w:r w:rsidRPr="008117A2">
              <w:rPr>
                <w:sz w:val="20"/>
                <w:szCs w:val="20"/>
                <w:lang w:val="en-US"/>
              </w:rPr>
              <w:t>.</w:t>
            </w:r>
            <w:r w:rsidRPr="008117A2">
              <w:rPr>
                <w:sz w:val="20"/>
                <w:szCs w:val="20"/>
              </w:rPr>
              <w:t>2018</w:t>
            </w:r>
          </w:p>
        </w:tc>
        <w:tc>
          <w:tcPr>
            <w:tcW w:w="1134" w:type="dxa"/>
            <w:shd w:val="clear" w:color="auto" w:fill="auto"/>
          </w:tcPr>
          <w:p w:rsidR="001B658A" w:rsidRPr="008117A2" w:rsidRDefault="001B658A" w:rsidP="001B658A">
            <w:pPr>
              <w:jc w:val="both"/>
              <w:rPr>
                <w:sz w:val="20"/>
                <w:szCs w:val="20"/>
              </w:rPr>
            </w:pPr>
            <w:r w:rsidRPr="008117A2">
              <w:rPr>
                <w:sz w:val="20"/>
                <w:szCs w:val="20"/>
              </w:rPr>
              <w:t>1608,22</w:t>
            </w:r>
          </w:p>
        </w:tc>
        <w:tc>
          <w:tcPr>
            <w:tcW w:w="992" w:type="dxa"/>
            <w:shd w:val="clear" w:color="auto" w:fill="auto"/>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tcPr>
          <w:p w:rsidR="001B658A" w:rsidRPr="008117A2" w:rsidRDefault="001B658A" w:rsidP="001B658A">
            <w:pPr>
              <w:jc w:val="both"/>
              <w:rPr>
                <w:sz w:val="20"/>
                <w:szCs w:val="20"/>
              </w:rPr>
            </w:pPr>
            <w:r w:rsidRPr="008117A2">
              <w:rPr>
                <w:sz w:val="20"/>
                <w:szCs w:val="20"/>
              </w:rPr>
              <w:t>-</w:t>
            </w:r>
          </w:p>
        </w:tc>
        <w:tc>
          <w:tcPr>
            <w:tcW w:w="884" w:type="dxa"/>
            <w:shd w:val="clear" w:color="auto" w:fill="auto"/>
          </w:tcPr>
          <w:p w:rsidR="001B658A" w:rsidRPr="008117A2" w:rsidRDefault="001B658A" w:rsidP="001B658A">
            <w:pPr>
              <w:jc w:val="both"/>
              <w:rPr>
                <w:sz w:val="20"/>
                <w:szCs w:val="20"/>
              </w:rPr>
            </w:pPr>
            <w:r w:rsidRPr="008117A2">
              <w:rPr>
                <w:sz w:val="20"/>
                <w:szCs w:val="20"/>
              </w:rPr>
              <w:t>-</w:t>
            </w:r>
          </w:p>
        </w:tc>
        <w:tc>
          <w:tcPr>
            <w:tcW w:w="961" w:type="dxa"/>
            <w:shd w:val="clear" w:color="auto" w:fill="auto"/>
          </w:tcPr>
          <w:p w:rsidR="001B658A" w:rsidRPr="008117A2" w:rsidRDefault="001B658A" w:rsidP="001B658A">
            <w:pPr>
              <w:jc w:val="both"/>
              <w:rPr>
                <w:sz w:val="20"/>
                <w:szCs w:val="20"/>
              </w:rPr>
            </w:pPr>
            <w:r w:rsidRPr="008117A2">
              <w:rPr>
                <w:sz w:val="20"/>
                <w:szCs w:val="20"/>
              </w:rPr>
              <w:t>-</w:t>
            </w:r>
          </w:p>
        </w:tc>
        <w:tc>
          <w:tcPr>
            <w:tcW w:w="957" w:type="dxa"/>
            <w:shd w:val="clear" w:color="auto" w:fill="auto"/>
          </w:tcPr>
          <w:p w:rsidR="001B658A" w:rsidRPr="008117A2" w:rsidRDefault="001B658A" w:rsidP="001B658A">
            <w:pPr>
              <w:jc w:val="both"/>
              <w:rPr>
                <w:sz w:val="20"/>
                <w:szCs w:val="20"/>
              </w:rPr>
            </w:pPr>
            <w:r w:rsidRPr="008117A2">
              <w:rPr>
                <w:sz w:val="20"/>
                <w:szCs w:val="20"/>
              </w:rPr>
              <w:t>-</w:t>
            </w:r>
          </w:p>
        </w:tc>
      </w:tr>
      <w:tr w:rsidR="001B658A" w:rsidRPr="008117A2" w:rsidTr="003232B2">
        <w:trPr>
          <w:trHeight w:val="130"/>
          <w:jc w:val="center"/>
        </w:trPr>
        <w:tc>
          <w:tcPr>
            <w:tcW w:w="1424" w:type="dxa"/>
            <w:vMerge/>
            <w:shd w:val="clear" w:color="auto" w:fill="auto"/>
          </w:tcPr>
          <w:p w:rsidR="001B658A" w:rsidRPr="008117A2" w:rsidRDefault="001B658A" w:rsidP="001B658A">
            <w:pPr>
              <w:jc w:val="both"/>
              <w:rPr>
                <w:sz w:val="20"/>
                <w:szCs w:val="20"/>
              </w:rPr>
            </w:pPr>
          </w:p>
        </w:tc>
        <w:tc>
          <w:tcPr>
            <w:tcW w:w="8997" w:type="dxa"/>
            <w:gridSpan w:val="9"/>
            <w:shd w:val="clear" w:color="auto" w:fill="auto"/>
            <w:vAlign w:val="center"/>
          </w:tcPr>
          <w:p w:rsidR="001B658A" w:rsidRPr="008117A2" w:rsidRDefault="001B658A" w:rsidP="001B658A">
            <w:pPr>
              <w:jc w:val="center"/>
              <w:rPr>
                <w:sz w:val="20"/>
                <w:szCs w:val="20"/>
              </w:rPr>
            </w:pPr>
            <w:r w:rsidRPr="008117A2">
              <w:rPr>
                <w:sz w:val="20"/>
                <w:szCs w:val="20"/>
              </w:rPr>
              <w:t>Население</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val="restart"/>
            <w:shd w:val="clear" w:color="auto" w:fill="auto"/>
            <w:vAlign w:val="center"/>
          </w:tcPr>
          <w:p w:rsidR="001B658A" w:rsidRPr="008117A2" w:rsidRDefault="001B658A" w:rsidP="001B658A">
            <w:pPr>
              <w:jc w:val="both"/>
              <w:rPr>
                <w:sz w:val="20"/>
                <w:szCs w:val="20"/>
              </w:rPr>
            </w:pPr>
            <w:r w:rsidRPr="008117A2">
              <w:rPr>
                <w:sz w:val="20"/>
                <w:szCs w:val="20"/>
              </w:rPr>
              <w:t>одноставочный руб./Гкал</w:t>
            </w:r>
          </w:p>
        </w:tc>
        <w:tc>
          <w:tcPr>
            <w:tcW w:w="1701" w:type="dxa"/>
            <w:shd w:val="clear" w:color="auto" w:fill="auto"/>
          </w:tcPr>
          <w:p w:rsidR="001B658A" w:rsidRPr="008117A2" w:rsidRDefault="001B658A" w:rsidP="001B658A">
            <w:pPr>
              <w:jc w:val="both"/>
              <w:rPr>
                <w:sz w:val="20"/>
                <w:szCs w:val="20"/>
              </w:rPr>
            </w:pPr>
            <w:r w:rsidRPr="008117A2">
              <w:rPr>
                <w:sz w:val="20"/>
                <w:szCs w:val="20"/>
              </w:rPr>
              <w:t>01.01-30.06</w:t>
            </w:r>
            <w:r w:rsidRPr="008117A2">
              <w:rPr>
                <w:sz w:val="20"/>
                <w:szCs w:val="20"/>
                <w:lang w:val="en-US"/>
              </w:rPr>
              <w:t>.</w:t>
            </w:r>
            <w:r w:rsidRPr="008117A2">
              <w:rPr>
                <w:sz w:val="20"/>
                <w:szCs w:val="20"/>
              </w:rPr>
              <w:t>2016</w:t>
            </w:r>
          </w:p>
        </w:tc>
        <w:tc>
          <w:tcPr>
            <w:tcW w:w="1134" w:type="dxa"/>
            <w:shd w:val="clear" w:color="auto" w:fill="auto"/>
            <w:vAlign w:val="bottom"/>
          </w:tcPr>
          <w:p w:rsidR="001B658A" w:rsidRPr="008117A2" w:rsidRDefault="001B658A" w:rsidP="001B658A">
            <w:pPr>
              <w:jc w:val="both"/>
              <w:rPr>
                <w:sz w:val="20"/>
                <w:szCs w:val="20"/>
              </w:rPr>
            </w:pPr>
            <w:r w:rsidRPr="008117A2">
              <w:rPr>
                <w:sz w:val="20"/>
                <w:szCs w:val="20"/>
              </w:rPr>
              <w:t>1462,49</w:t>
            </w:r>
          </w:p>
        </w:tc>
        <w:tc>
          <w:tcPr>
            <w:tcW w:w="992"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vAlign w:val="bottom"/>
          </w:tcPr>
          <w:p w:rsidR="001B658A" w:rsidRPr="008117A2" w:rsidRDefault="001B658A" w:rsidP="001B658A">
            <w:pPr>
              <w:jc w:val="both"/>
              <w:rPr>
                <w:sz w:val="20"/>
                <w:szCs w:val="20"/>
              </w:rPr>
            </w:pPr>
            <w:r w:rsidRPr="008117A2">
              <w:rPr>
                <w:sz w:val="20"/>
                <w:szCs w:val="20"/>
              </w:rPr>
              <w:t>-</w:t>
            </w:r>
          </w:p>
        </w:tc>
        <w:tc>
          <w:tcPr>
            <w:tcW w:w="884"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61"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57" w:type="dxa"/>
            <w:shd w:val="clear" w:color="auto" w:fill="auto"/>
            <w:vAlign w:val="bottom"/>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tcPr>
          <w:p w:rsidR="001B658A" w:rsidRPr="008117A2" w:rsidRDefault="001B658A" w:rsidP="001B658A">
            <w:pPr>
              <w:jc w:val="both"/>
              <w:rPr>
                <w:sz w:val="20"/>
                <w:szCs w:val="20"/>
              </w:rPr>
            </w:pPr>
            <w:r w:rsidRPr="008117A2">
              <w:rPr>
                <w:sz w:val="20"/>
                <w:szCs w:val="20"/>
              </w:rPr>
              <w:t>01.07-31.12</w:t>
            </w:r>
            <w:r w:rsidRPr="008117A2">
              <w:rPr>
                <w:sz w:val="20"/>
                <w:szCs w:val="20"/>
                <w:lang w:val="en-US"/>
              </w:rPr>
              <w:t>.</w:t>
            </w:r>
            <w:r w:rsidRPr="008117A2">
              <w:rPr>
                <w:sz w:val="20"/>
                <w:szCs w:val="20"/>
              </w:rPr>
              <w:t>2016</w:t>
            </w:r>
          </w:p>
        </w:tc>
        <w:tc>
          <w:tcPr>
            <w:tcW w:w="1134" w:type="dxa"/>
            <w:shd w:val="clear" w:color="auto" w:fill="auto"/>
            <w:vAlign w:val="bottom"/>
          </w:tcPr>
          <w:p w:rsidR="001B658A" w:rsidRPr="008117A2" w:rsidRDefault="001B658A" w:rsidP="001B658A">
            <w:pPr>
              <w:jc w:val="both"/>
              <w:rPr>
                <w:sz w:val="20"/>
                <w:szCs w:val="20"/>
              </w:rPr>
            </w:pPr>
            <w:r w:rsidRPr="008117A2">
              <w:rPr>
                <w:sz w:val="20"/>
                <w:szCs w:val="20"/>
              </w:rPr>
              <w:t>1510,54</w:t>
            </w:r>
          </w:p>
        </w:tc>
        <w:tc>
          <w:tcPr>
            <w:tcW w:w="992"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vAlign w:val="bottom"/>
          </w:tcPr>
          <w:p w:rsidR="001B658A" w:rsidRPr="008117A2" w:rsidRDefault="001B658A" w:rsidP="001B658A">
            <w:pPr>
              <w:jc w:val="both"/>
              <w:rPr>
                <w:sz w:val="20"/>
                <w:szCs w:val="20"/>
              </w:rPr>
            </w:pPr>
            <w:r w:rsidRPr="008117A2">
              <w:rPr>
                <w:sz w:val="20"/>
                <w:szCs w:val="20"/>
              </w:rPr>
              <w:t>-</w:t>
            </w:r>
          </w:p>
        </w:tc>
        <w:tc>
          <w:tcPr>
            <w:tcW w:w="884"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61"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57" w:type="dxa"/>
            <w:shd w:val="clear" w:color="auto" w:fill="auto"/>
            <w:vAlign w:val="bottom"/>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vAlign w:val="center"/>
          </w:tcPr>
          <w:p w:rsidR="001B658A" w:rsidRPr="008117A2" w:rsidRDefault="001B658A" w:rsidP="001B658A">
            <w:pPr>
              <w:jc w:val="both"/>
              <w:rPr>
                <w:sz w:val="20"/>
                <w:szCs w:val="20"/>
              </w:rPr>
            </w:pPr>
            <w:r w:rsidRPr="008117A2">
              <w:rPr>
                <w:sz w:val="20"/>
                <w:szCs w:val="20"/>
              </w:rPr>
              <w:t>01.01-30.06</w:t>
            </w:r>
            <w:r w:rsidRPr="008117A2">
              <w:rPr>
                <w:sz w:val="20"/>
                <w:szCs w:val="20"/>
                <w:lang w:val="en-US"/>
              </w:rPr>
              <w:t>.</w:t>
            </w:r>
            <w:r w:rsidRPr="008117A2">
              <w:rPr>
                <w:sz w:val="20"/>
                <w:szCs w:val="20"/>
              </w:rPr>
              <w:t>2017</w:t>
            </w:r>
          </w:p>
        </w:tc>
        <w:tc>
          <w:tcPr>
            <w:tcW w:w="1134" w:type="dxa"/>
            <w:shd w:val="clear" w:color="auto" w:fill="auto"/>
            <w:vAlign w:val="bottom"/>
          </w:tcPr>
          <w:p w:rsidR="001B658A" w:rsidRPr="008117A2" w:rsidRDefault="001B658A" w:rsidP="001B658A">
            <w:pPr>
              <w:jc w:val="both"/>
              <w:rPr>
                <w:sz w:val="20"/>
                <w:szCs w:val="20"/>
              </w:rPr>
            </w:pPr>
            <w:r w:rsidRPr="008117A2">
              <w:rPr>
                <w:sz w:val="20"/>
                <w:szCs w:val="20"/>
              </w:rPr>
              <w:t>1510,54</w:t>
            </w:r>
          </w:p>
        </w:tc>
        <w:tc>
          <w:tcPr>
            <w:tcW w:w="992"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vAlign w:val="bottom"/>
          </w:tcPr>
          <w:p w:rsidR="001B658A" w:rsidRPr="008117A2" w:rsidRDefault="001B658A" w:rsidP="001B658A">
            <w:pPr>
              <w:jc w:val="both"/>
              <w:rPr>
                <w:sz w:val="20"/>
                <w:szCs w:val="20"/>
              </w:rPr>
            </w:pPr>
            <w:r w:rsidRPr="008117A2">
              <w:rPr>
                <w:sz w:val="20"/>
                <w:szCs w:val="20"/>
              </w:rPr>
              <w:t>-</w:t>
            </w:r>
          </w:p>
        </w:tc>
        <w:tc>
          <w:tcPr>
            <w:tcW w:w="884"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61"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57" w:type="dxa"/>
            <w:shd w:val="clear" w:color="auto" w:fill="auto"/>
            <w:vAlign w:val="bottom"/>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vAlign w:val="center"/>
          </w:tcPr>
          <w:p w:rsidR="001B658A" w:rsidRPr="008117A2" w:rsidRDefault="001B658A" w:rsidP="001B658A">
            <w:pPr>
              <w:jc w:val="both"/>
              <w:rPr>
                <w:sz w:val="20"/>
                <w:szCs w:val="20"/>
              </w:rPr>
            </w:pPr>
            <w:r w:rsidRPr="008117A2">
              <w:rPr>
                <w:sz w:val="20"/>
                <w:szCs w:val="20"/>
              </w:rPr>
              <w:t>01.07-31.12</w:t>
            </w:r>
            <w:r w:rsidRPr="008117A2">
              <w:rPr>
                <w:sz w:val="20"/>
                <w:szCs w:val="20"/>
                <w:lang w:val="en-US"/>
              </w:rPr>
              <w:t>.</w:t>
            </w:r>
            <w:r w:rsidRPr="008117A2">
              <w:rPr>
                <w:sz w:val="20"/>
                <w:szCs w:val="20"/>
              </w:rPr>
              <w:t>2017</w:t>
            </w:r>
          </w:p>
        </w:tc>
        <w:tc>
          <w:tcPr>
            <w:tcW w:w="1134" w:type="dxa"/>
            <w:shd w:val="clear" w:color="auto" w:fill="auto"/>
            <w:vAlign w:val="bottom"/>
          </w:tcPr>
          <w:p w:rsidR="001B658A" w:rsidRPr="008117A2" w:rsidRDefault="001B658A" w:rsidP="001B658A">
            <w:pPr>
              <w:jc w:val="both"/>
              <w:rPr>
                <w:sz w:val="20"/>
                <w:szCs w:val="20"/>
              </w:rPr>
            </w:pPr>
            <w:r w:rsidRPr="008117A2">
              <w:rPr>
                <w:sz w:val="20"/>
                <w:szCs w:val="20"/>
              </w:rPr>
              <w:t>1558,74</w:t>
            </w:r>
          </w:p>
        </w:tc>
        <w:tc>
          <w:tcPr>
            <w:tcW w:w="992"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vAlign w:val="bottom"/>
          </w:tcPr>
          <w:p w:rsidR="001B658A" w:rsidRPr="008117A2" w:rsidRDefault="001B658A" w:rsidP="001B658A">
            <w:pPr>
              <w:jc w:val="both"/>
              <w:rPr>
                <w:sz w:val="20"/>
                <w:szCs w:val="20"/>
              </w:rPr>
            </w:pPr>
            <w:r w:rsidRPr="008117A2">
              <w:rPr>
                <w:sz w:val="20"/>
                <w:szCs w:val="20"/>
              </w:rPr>
              <w:t>-</w:t>
            </w:r>
          </w:p>
        </w:tc>
        <w:tc>
          <w:tcPr>
            <w:tcW w:w="884"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61"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57" w:type="dxa"/>
            <w:shd w:val="clear" w:color="auto" w:fill="auto"/>
            <w:vAlign w:val="bottom"/>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vAlign w:val="center"/>
          </w:tcPr>
          <w:p w:rsidR="001B658A" w:rsidRPr="008117A2" w:rsidRDefault="001B658A" w:rsidP="001B658A">
            <w:pPr>
              <w:jc w:val="both"/>
              <w:rPr>
                <w:sz w:val="20"/>
                <w:szCs w:val="20"/>
              </w:rPr>
            </w:pPr>
            <w:r w:rsidRPr="008117A2">
              <w:rPr>
                <w:sz w:val="20"/>
                <w:szCs w:val="20"/>
              </w:rPr>
              <w:t>01.01-30.06</w:t>
            </w:r>
            <w:r w:rsidRPr="008117A2">
              <w:rPr>
                <w:sz w:val="20"/>
                <w:szCs w:val="20"/>
                <w:lang w:val="en-US"/>
              </w:rPr>
              <w:t>.</w:t>
            </w:r>
            <w:r w:rsidRPr="008117A2">
              <w:rPr>
                <w:sz w:val="20"/>
                <w:szCs w:val="20"/>
              </w:rPr>
              <w:t>2018</w:t>
            </w:r>
          </w:p>
        </w:tc>
        <w:tc>
          <w:tcPr>
            <w:tcW w:w="1134" w:type="dxa"/>
            <w:shd w:val="clear" w:color="auto" w:fill="auto"/>
            <w:vAlign w:val="bottom"/>
          </w:tcPr>
          <w:p w:rsidR="001B658A" w:rsidRPr="008117A2" w:rsidRDefault="001B658A" w:rsidP="001B658A">
            <w:pPr>
              <w:jc w:val="both"/>
              <w:rPr>
                <w:sz w:val="20"/>
                <w:szCs w:val="20"/>
              </w:rPr>
            </w:pPr>
            <w:r w:rsidRPr="008117A2">
              <w:rPr>
                <w:sz w:val="20"/>
                <w:szCs w:val="20"/>
              </w:rPr>
              <w:t>1558,74</w:t>
            </w:r>
          </w:p>
        </w:tc>
        <w:tc>
          <w:tcPr>
            <w:tcW w:w="992"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vAlign w:val="bottom"/>
          </w:tcPr>
          <w:p w:rsidR="001B658A" w:rsidRPr="008117A2" w:rsidRDefault="001B658A" w:rsidP="001B658A">
            <w:pPr>
              <w:jc w:val="both"/>
              <w:rPr>
                <w:sz w:val="20"/>
                <w:szCs w:val="20"/>
              </w:rPr>
            </w:pPr>
            <w:r w:rsidRPr="008117A2">
              <w:rPr>
                <w:sz w:val="20"/>
                <w:szCs w:val="20"/>
              </w:rPr>
              <w:t>-</w:t>
            </w:r>
          </w:p>
        </w:tc>
        <w:tc>
          <w:tcPr>
            <w:tcW w:w="884"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61"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57" w:type="dxa"/>
            <w:shd w:val="clear" w:color="auto" w:fill="auto"/>
            <w:vAlign w:val="bottom"/>
          </w:tcPr>
          <w:p w:rsidR="001B658A" w:rsidRPr="008117A2" w:rsidRDefault="001B658A" w:rsidP="001B658A">
            <w:pPr>
              <w:jc w:val="both"/>
              <w:rPr>
                <w:sz w:val="20"/>
                <w:szCs w:val="20"/>
              </w:rPr>
            </w:pPr>
            <w:r w:rsidRPr="008117A2">
              <w:rPr>
                <w:sz w:val="20"/>
                <w:szCs w:val="20"/>
              </w:rPr>
              <w:t>-</w:t>
            </w:r>
          </w:p>
        </w:tc>
      </w:tr>
      <w:tr w:rsidR="001B658A" w:rsidRPr="008117A2" w:rsidTr="001B658A">
        <w:trPr>
          <w:jc w:val="center"/>
        </w:trPr>
        <w:tc>
          <w:tcPr>
            <w:tcW w:w="1424" w:type="dxa"/>
            <w:vMerge/>
            <w:shd w:val="clear" w:color="auto" w:fill="auto"/>
          </w:tcPr>
          <w:p w:rsidR="001B658A" w:rsidRPr="008117A2" w:rsidRDefault="001B658A" w:rsidP="001B658A">
            <w:pPr>
              <w:jc w:val="both"/>
              <w:rPr>
                <w:sz w:val="20"/>
                <w:szCs w:val="20"/>
              </w:rPr>
            </w:pPr>
          </w:p>
        </w:tc>
        <w:tc>
          <w:tcPr>
            <w:tcW w:w="1378" w:type="dxa"/>
            <w:vMerge/>
            <w:shd w:val="clear" w:color="auto" w:fill="auto"/>
          </w:tcPr>
          <w:p w:rsidR="001B658A" w:rsidRPr="008117A2" w:rsidRDefault="001B658A" w:rsidP="001B658A">
            <w:pPr>
              <w:jc w:val="both"/>
              <w:rPr>
                <w:sz w:val="20"/>
                <w:szCs w:val="20"/>
              </w:rPr>
            </w:pPr>
          </w:p>
        </w:tc>
        <w:tc>
          <w:tcPr>
            <w:tcW w:w="1701" w:type="dxa"/>
            <w:shd w:val="clear" w:color="auto" w:fill="auto"/>
            <w:vAlign w:val="center"/>
          </w:tcPr>
          <w:p w:rsidR="001B658A" w:rsidRPr="008117A2" w:rsidRDefault="001B658A" w:rsidP="001B658A">
            <w:pPr>
              <w:jc w:val="both"/>
              <w:rPr>
                <w:sz w:val="20"/>
                <w:szCs w:val="20"/>
              </w:rPr>
            </w:pPr>
            <w:r w:rsidRPr="008117A2">
              <w:rPr>
                <w:sz w:val="20"/>
                <w:szCs w:val="20"/>
              </w:rPr>
              <w:t>01.07-31.12</w:t>
            </w:r>
            <w:r w:rsidRPr="008117A2">
              <w:rPr>
                <w:sz w:val="20"/>
                <w:szCs w:val="20"/>
                <w:lang w:val="en-US"/>
              </w:rPr>
              <w:t>.</w:t>
            </w:r>
            <w:r w:rsidRPr="008117A2">
              <w:rPr>
                <w:sz w:val="20"/>
                <w:szCs w:val="20"/>
              </w:rPr>
              <w:t>2018</w:t>
            </w:r>
          </w:p>
        </w:tc>
        <w:tc>
          <w:tcPr>
            <w:tcW w:w="1134" w:type="dxa"/>
            <w:shd w:val="clear" w:color="auto" w:fill="auto"/>
            <w:vAlign w:val="bottom"/>
          </w:tcPr>
          <w:p w:rsidR="001B658A" w:rsidRPr="008117A2" w:rsidRDefault="001B658A" w:rsidP="001B658A">
            <w:pPr>
              <w:jc w:val="both"/>
              <w:rPr>
                <w:sz w:val="20"/>
                <w:szCs w:val="20"/>
              </w:rPr>
            </w:pPr>
            <w:r w:rsidRPr="008117A2">
              <w:rPr>
                <w:sz w:val="20"/>
                <w:szCs w:val="20"/>
              </w:rPr>
              <w:t>1608,22</w:t>
            </w:r>
          </w:p>
        </w:tc>
        <w:tc>
          <w:tcPr>
            <w:tcW w:w="992"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90" w:type="dxa"/>
            <w:gridSpan w:val="2"/>
            <w:shd w:val="clear" w:color="auto" w:fill="auto"/>
            <w:vAlign w:val="bottom"/>
          </w:tcPr>
          <w:p w:rsidR="001B658A" w:rsidRPr="008117A2" w:rsidRDefault="001B658A" w:rsidP="001B658A">
            <w:pPr>
              <w:jc w:val="both"/>
              <w:rPr>
                <w:sz w:val="20"/>
                <w:szCs w:val="20"/>
              </w:rPr>
            </w:pPr>
            <w:r w:rsidRPr="008117A2">
              <w:rPr>
                <w:sz w:val="20"/>
                <w:szCs w:val="20"/>
              </w:rPr>
              <w:t>-</w:t>
            </w:r>
          </w:p>
        </w:tc>
        <w:tc>
          <w:tcPr>
            <w:tcW w:w="884"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61" w:type="dxa"/>
            <w:shd w:val="clear" w:color="auto" w:fill="auto"/>
            <w:vAlign w:val="bottom"/>
          </w:tcPr>
          <w:p w:rsidR="001B658A" w:rsidRPr="008117A2" w:rsidRDefault="001B658A" w:rsidP="001B658A">
            <w:pPr>
              <w:jc w:val="both"/>
              <w:rPr>
                <w:sz w:val="20"/>
                <w:szCs w:val="20"/>
              </w:rPr>
            </w:pPr>
            <w:r w:rsidRPr="008117A2">
              <w:rPr>
                <w:sz w:val="20"/>
                <w:szCs w:val="20"/>
              </w:rPr>
              <w:t>-</w:t>
            </w:r>
          </w:p>
        </w:tc>
        <w:tc>
          <w:tcPr>
            <w:tcW w:w="957" w:type="dxa"/>
            <w:shd w:val="clear" w:color="auto" w:fill="auto"/>
            <w:vAlign w:val="bottom"/>
          </w:tcPr>
          <w:p w:rsidR="001B658A" w:rsidRPr="008117A2" w:rsidRDefault="001B658A" w:rsidP="001B658A">
            <w:pPr>
              <w:jc w:val="both"/>
              <w:rPr>
                <w:sz w:val="20"/>
                <w:szCs w:val="20"/>
              </w:rPr>
            </w:pPr>
            <w:r w:rsidRPr="008117A2">
              <w:rPr>
                <w:sz w:val="20"/>
                <w:szCs w:val="20"/>
              </w:rPr>
              <w:t>-</w:t>
            </w:r>
          </w:p>
        </w:tc>
      </w:tr>
    </w:tbl>
    <w:p w:rsidR="001B658A" w:rsidRPr="001B658A" w:rsidRDefault="001B658A" w:rsidP="001B658A">
      <w:pPr>
        <w:jc w:val="both"/>
        <w:rPr>
          <w:b/>
          <w:sz w:val="20"/>
          <w:szCs w:val="20"/>
        </w:rPr>
      </w:pPr>
    </w:p>
    <w:p w:rsidR="001B658A" w:rsidRPr="00745958" w:rsidRDefault="001B658A" w:rsidP="001B658A">
      <w:pPr>
        <w:jc w:val="both"/>
      </w:pPr>
      <w:r w:rsidRPr="00745958">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1B658A" w:rsidRPr="00745958" w:rsidTr="001B658A">
        <w:tc>
          <w:tcPr>
            <w:tcW w:w="9571" w:type="dxa"/>
            <w:shd w:val="clear" w:color="auto" w:fill="auto"/>
          </w:tcPr>
          <w:p w:rsidR="001B658A" w:rsidRPr="00745958" w:rsidRDefault="001B658A" w:rsidP="008117A2">
            <w:pPr>
              <w:jc w:val="both"/>
            </w:pPr>
            <w:r w:rsidRPr="00745958">
              <w:t xml:space="preserve">     - в 2016 году  - 103,29%;</w:t>
            </w:r>
          </w:p>
        </w:tc>
      </w:tr>
      <w:tr w:rsidR="001B658A" w:rsidRPr="00745958" w:rsidTr="001B658A">
        <w:tc>
          <w:tcPr>
            <w:tcW w:w="9571" w:type="dxa"/>
            <w:shd w:val="clear" w:color="auto" w:fill="auto"/>
          </w:tcPr>
          <w:p w:rsidR="001B658A" w:rsidRPr="00745958" w:rsidRDefault="001B658A" w:rsidP="008117A2">
            <w:pPr>
              <w:jc w:val="both"/>
            </w:pPr>
            <w:r w:rsidRPr="00745958">
              <w:t xml:space="preserve">     - в 2017 году  - 103,19%;</w:t>
            </w:r>
          </w:p>
        </w:tc>
      </w:tr>
      <w:tr w:rsidR="001B658A" w:rsidRPr="00745958" w:rsidTr="001B658A">
        <w:tc>
          <w:tcPr>
            <w:tcW w:w="9571" w:type="dxa"/>
            <w:shd w:val="clear" w:color="auto" w:fill="auto"/>
          </w:tcPr>
          <w:p w:rsidR="001B658A" w:rsidRPr="00745958" w:rsidRDefault="001B658A" w:rsidP="008117A2">
            <w:pPr>
              <w:jc w:val="both"/>
            </w:pPr>
            <w:r w:rsidRPr="00745958">
              <w:t xml:space="preserve">     - в 2018 году - 103,17%.</w:t>
            </w:r>
          </w:p>
        </w:tc>
      </w:tr>
    </w:tbl>
    <w:p w:rsidR="001B658A" w:rsidRPr="00745958" w:rsidRDefault="001B658A" w:rsidP="001B658A">
      <w:pPr>
        <w:jc w:val="both"/>
      </w:pPr>
      <w:r w:rsidRPr="00745958">
        <w:t>Рост тарифов обусловлен ростом производственных расходов.</w:t>
      </w:r>
    </w:p>
    <w:p w:rsidR="001B658A" w:rsidRPr="00745958" w:rsidRDefault="001B658A" w:rsidP="001B658A">
      <w:pPr>
        <w:jc w:val="both"/>
      </w:pPr>
      <w:r w:rsidRPr="00745958">
        <w:t>Предлагаем комиссии установить вышеуказанные тарифы для государственного учреждения «Войсковая часть 3694».</w:t>
      </w:r>
    </w:p>
    <w:p w:rsidR="001B658A" w:rsidRPr="00745958" w:rsidRDefault="001B658A" w:rsidP="001B658A">
      <w:pPr>
        <w:jc w:val="both"/>
      </w:pPr>
    </w:p>
    <w:p w:rsidR="00255E71" w:rsidRPr="008117A2" w:rsidRDefault="001B658A" w:rsidP="00255E71">
      <w:pPr>
        <w:tabs>
          <w:tab w:val="left" w:pos="720"/>
          <w:tab w:val="left" w:pos="1418"/>
        </w:tabs>
        <w:ind w:firstLine="709"/>
        <w:jc w:val="both"/>
      </w:pPr>
      <w:r w:rsidRPr="008117A2">
        <w:lastRenderedPageBreak/>
        <w:t>К</w:t>
      </w:r>
      <w:r w:rsidR="00255E71" w:rsidRPr="008117A2">
        <w:t>омиссия по тарифам и ценам министерства тарифного регулирования Калужской области РЕШИЛА:</w:t>
      </w:r>
    </w:p>
    <w:p w:rsidR="001B658A" w:rsidRPr="008117A2" w:rsidRDefault="001B658A" w:rsidP="001B658A">
      <w:pPr>
        <w:tabs>
          <w:tab w:val="left" w:pos="10205"/>
        </w:tabs>
        <w:ind w:right="21" w:firstLine="709"/>
        <w:jc w:val="both"/>
      </w:pPr>
      <w:r w:rsidRPr="008117A2">
        <w:t>1. Установить для войсковой части 3694, деятельность которой не облагается НДС, одноставочные</w:t>
      </w:r>
      <w:r w:rsidRPr="008117A2">
        <w:rPr>
          <w:b/>
        </w:rPr>
        <w:t xml:space="preserve"> </w:t>
      </w:r>
      <w:r w:rsidRPr="008117A2">
        <w:t>тарифы на тепловую энергию.</w:t>
      </w:r>
    </w:p>
    <w:p w:rsidR="001B658A" w:rsidRPr="008117A2" w:rsidRDefault="003232B2" w:rsidP="001B658A">
      <w:pPr>
        <w:tabs>
          <w:tab w:val="left" w:pos="10205"/>
        </w:tabs>
        <w:ind w:right="21" w:firstLine="720"/>
        <w:jc w:val="both"/>
      </w:pPr>
      <w:r>
        <w:t>2</w:t>
      </w:r>
      <w:r w:rsidR="001B658A" w:rsidRPr="008117A2">
        <w:t>. Установить на 2016-2018 годы долгосрочные параметры регулирования деятельности войсковой части 3694 для формирования тарифов на тепловую энергию с использованием метода индексации установленных тарифов.</w:t>
      </w:r>
    </w:p>
    <w:p w:rsidR="003232B2" w:rsidRDefault="003232B2" w:rsidP="008117A2">
      <w:pPr>
        <w:tabs>
          <w:tab w:val="left" w:pos="720"/>
          <w:tab w:val="left" w:pos="1418"/>
        </w:tabs>
        <w:ind w:firstLine="709"/>
        <w:jc w:val="both"/>
        <w:rPr>
          <w:b/>
        </w:rPr>
      </w:pPr>
    </w:p>
    <w:p w:rsidR="008117A2" w:rsidRPr="00AF5E64" w:rsidRDefault="008117A2" w:rsidP="008117A2">
      <w:pPr>
        <w:tabs>
          <w:tab w:val="left" w:pos="720"/>
          <w:tab w:val="left" w:pos="1418"/>
        </w:tabs>
        <w:ind w:firstLine="709"/>
        <w:jc w:val="both"/>
        <w:rPr>
          <w:b/>
        </w:rPr>
      </w:pPr>
      <w:r w:rsidRPr="00AF5E64">
        <w:rPr>
          <w:b/>
        </w:rPr>
        <w:t xml:space="preserve">Решение принято в соответствии с экспертным заключением и пояснительной запиской </w:t>
      </w:r>
      <w:r>
        <w:rPr>
          <w:b/>
        </w:rPr>
        <w:t xml:space="preserve">по </w:t>
      </w:r>
      <w:r w:rsidRPr="00F9274A">
        <w:rPr>
          <w:b/>
        </w:rPr>
        <w:t>дел</w:t>
      </w:r>
      <w:r>
        <w:rPr>
          <w:b/>
        </w:rPr>
        <w:t>у</w:t>
      </w:r>
      <w:r w:rsidRPr="00F9274A">
        <w:rPr>
          <w:b/>
        </w:rPr>
        <w:t xml:space="preserve"> </w:t>
      </w:r>
      <w:r w:rsidRPr="008117A2">
        <w:rPr>
          <w:b/>
        </w:rPr>
        <w:t>№</w:t>
      </w:r>
      <w:r>
        <w:rPr>
          <w:b/>
        </w:rPr>
        <w:t xml:space="preserve"> </w:t>
      </w:r>
      <w:r w:rsidRPr="008117A2">
        <w:rPr>
          <w:b/>
        </w:rPr>
        <w:t>174/Т-02/526-15 от</w:t>
      </w:r>
      <w:r w:rsidRPr="008117A2">
        <w:t xml:space="preserve"> </w:t>
      </w:r>
      <w:r w:rsidRPr="008117A2">
        <w:rPr>
          <w:b/>
        </w:rPr>
        <w:t>03.11.</w:t>
      </w:r>
      <w:r>
        <w:rPr>
          <w:b/>
        </w:rPr>
        <w:t>2</w:t>
      </w:r>
      <w:r w:rsidRPr="008117A2">
        <w:rPr>
          <w:b/>
        </w:rPr>
        <w:t xml:space="preserve">015 </w:t>
      </w:r>
      <w:r w:rsidRPr="00AF5E64">
        <w:rPr>
          <w:b/>
        </w:rPr>
        <w:t>в</w:t>
      </w:r>
      <w:r>
        <w:rPr>
          <w:b/>
        </w:rPr>
        <w:t xml:space="preserve"> </w:t>
      </w:r>
      <w:r w:rsidRPr="00AF5E64">
        <w:rPr>
          <w:b/>
        </w:rPr>
        <w:t>форме приказ</w:t>
      </w:r>
      <w:r>
        <w:rPr>
          <w:b/>
        </w:rPr>
        <w:t xml:space="preserve">а </w:t>
      </w:r>
      <w:r w:rsidRPr="00AF5E64">
        <w:rPr>
          <w:b/>
        </w:rPr>
        <w:t>(прилага</w:t>
      </w:r>
      <w:r>
        <w:rPr>
          <w:b/>
        </w:rPr>
        <w:t>ется</w:t>
      </w:r>
      <w:r w:rsidRPr="00AF5E64">
        <w:rPr>
          <w:b/>
        </w:rPr>
        <w:t>), голосовали единогласно.</w:t>
      </w:r>
    </w:p>
    <w:p w:rsidR="008117A2" w:rsidRDefault="008117A2" w:rsidP="00255E71">
      <w:pPr>
        <w:ind w:firstLine="709"/>
        <w:jc w:val="both"/>
        <w:rPr>
          <w:b/>
        </w:rPr>
      </w:pPr>
    </w:p>
    <w:p w:rsidR="008117A2" w:rsidRDefault="008117A2" w:rsidP="008117A2">
      <w:pPr>
        <w:ind w:firstLine="709"/>
        <w:jc w:val="both"/>
        <w:rPr>
          <w:b/>
        </w:rPr>
      </w:pPr>
      <w:r w:rsidRPr="008117A2">
        <w:rPr>
          <w:b/>
        </w:rPr>
        <w:t>24. Об установлении тарифов на тепловую энергию для муниципального унитарного предприятия «Карамышевское жилищно – коммунальное хозяйство» на 2016-2018 годы</w:t>
      </w:r>
      <w:r>
        <w:rPr>
          <w:b/>
        </w:rPr>
        <w:t>.</w:t>
      </w:r>
    </w:p>
    <w:p w:rsidR="008117A2" w:rsidRPr="008117A2" w:rsidRDefault="008117A2" w:rsidP="008117A2">
      <w:pPr>
        <w:jc w:val="both"/>
        <w:rPr>
          <w:b/>
        </w:rPr>
      </w:pPr>
      <w:r>
        <w:rPr>
          <w:b/>
        </w:rPr>
        <w:t>-------------------------------------------------------------------------------------------------------------------------------</w:t>
      </w:r>
    </w:p>
    <w:p w:rsidR="008117A2" w:rsidRDefault="008117A2" w:rsidP="008117A2">
      <w:pPr>
        <w:jc w:val="both"/>
        <w:rPr>
          <w:b/>
        </w:rPr>
      </w:pPr>
      <w:r w:rsidRPr="008117A2">
        <w:rPr>
          <w:b/>
        </w:rPr>
        <w:t>Доложил: С.И. Гаврикова</w:t>
      </w:r>
      <w:r>
        <w:rPr>
          <w:b/>
        </w:rPr>
        <w:t>.</w:t>
      </w:r>
    </w:p>
    <w:p w:rsidR="004B2A31" w:rsidRPr="000B7B4A" w:rsidRDefault="004B2A31" w:rsidP="004B2A31">
      <w:pPr>
        <w:tabs>
          <w:tab w:val="right" w:pos="9355"/>
        </w:tabs>
        <w:jc w:val="right"/>
      </w:pPr>
      <w:r w:rsidRPr="000B7B4A">
        <w:t>топливо - природный газ</w:t>
      </w:r>
    </w:p>
    <w:p w:rsidR="004B2A31" w:rsidRPr="000B7B4A" w:rsidRDefault="004B2A31" w:rsidP="004B2A31">
      <w:pPr>
        <w:tabs>
          <w:tab w:val="left" w:pos="426"/>
        </w:tabs>
        <w:ind w:firstLine="720"/>
        <w:jc w:val="both"/>
      </w:pPr>
      <w:r w:rsidRPr="000B7B4A">
        <w:t xml:space="preserve"> Основные сведения о теплоснабжающей организации Муниципальное унитарное предприятие «Карамышевское жилищно - коммунальное хозяйство» (далее - ТСО) представлены в Таблице 1.</w:t>
      </w:r>
    </w:p>
    <w:p w:rsidR="004B2A31" w:rsidRPr="000B7B4A" w:rsidRDefault="004B2A31" w:rsidP="004B2A31">
      <w:pPr>
        <w:ind w:firstLine="720"/>
        <w:jc w:val="right"/>
      </w:pPr>
      <w:r w:rsidRPr="000B7B4A">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18"/>
      </w:tblGrid>
      <w:tr w:rsidR="004B2A31" w:rsidRPr="001D35E6" w:rsidTr="008117A2">
        <w:trPr>
          <w:jc w:val="center"/>
        </w:trPr>
        <w:tc>
          <w:tcPr>
            <w:tcW w:w="4503" w:type="dxa"/>
            <w:shd w:val="clear" w:color="auto" w:fill="auto"/>
          </w:tcPr>
          <w:p w:rsidR="004B2A31" w:rsidRPr="001D35E6" w:rsidRDefault="004B2A31" w:rsidP="00BF2A62">
            <w:pPr>
              <w:jc w:val="both"/>
            </w:pPr>
            <w:r w:rsidRPr="001D35E6">
              <w:t>Полное наименование</w:t>
            </w:r>
          </w:p>
          <w:p w:rsidR="004B2A31" w:rsidRPr="001D35E6" w:rsidRDefault="004B2A31" w:rsidP="00BF2A62">
            <w:pPr>
              <w:jc w:val="both"/>
            </w:pPr>
            <w:r w:rsidRPr="001D35E6">
              <w:t>регулируемой организации</w:t>
            </w:r>
          </w:p>
        </w:tc>
        <w:tc>
          <w:tcPr>
            <w:tcW w:w="5918" w:type="dxa"/>
            <w:shd w:val="clear" w:color="auto" w:fill="auto"/>
          </w:tcPr>
          <w:p w:rsidR="004B2A31" w:rsidRPr="001D35E6" w:rsidRDefault="004B2A31" w:rsidP="00BF2A62">
            <w:pPr>
              <w:jc w:val="both"/>
            </w:pPr>
            <w:r w:rsidRPr="001D35E6">
              <w:t>Муниципальное унитарное предприятие «Карамышевское жилищно - коммунальное хозяйство»</w:t>
            </w:r>
          </w:p>
        </w:tc>
      </w:tr>
      <w:tr w:rsidR="004B2A31" w:rsidRPr="001D35E6" w:rsidTr="008117A2">
        <w:trPr>
          <w:jc w:val="center"/>
        </w:trPr>
        <w:tc>
          <w:tcPr>
            <w:tcW w:w="4503" w:type="dxa"/>
            <w:shd w:val="clear" w:color="auto" w:fill="auto"/>
          </w:tcPr>
          <w:p w:rsidR="004B2A31" w:rsidRPr="001D35E6" w:rsidRDefault="004B2A31" w:rsidP="00BF2A62">
            <w:pPr>
              <w:jc w:val="both"/>
            </w:pPr>
            <w:r w:rsidRPr="001D35E6">
              <w:t>Основной государственный</w:t>
            </w:r>
          </w:p>
          <w:p w:rsidR="004B2A31" w:rsidRPr="001D35E6" w:rsidRDefault="004B2A31" w:rsidP="00BF2A62">
            <w:pPr>
              <w:jc w:val="both"/>
            </w:pPr>
            <w:r w:rsidRPr="001D35E6">
              <w:t>регистрационный номер</w:t>
            </w:r>
          </w:p>
        </w:tc>
        <w:tc>
          <w:tcPr>
            <w:tcW w:w="5918" w:type="dxa"/>
            <w:shd w:val="clear" w:color="auto" w:fill="auto"/>
          </w:tcPr>
          <w:p w:rsidR="004B2A31" w:rsidRPr="001D35E6" w:rsidRDefault="004B2A31" w:rsidP="00BF2A62">
            <w:pPr>
              <w:jc w:val="both"/>
              <w:rPr>
                <w:lang w:val="en-US"/>
              </w:rPr>
            </w:pPr>
            <w:r w:rsidRPr="001D35E6">
              <w:rPr>
                <w:lang w:val="en-US"/>
              </w:rPr>
              <w:t>1044003100833</w:t>
            </w:r>
          </w:p>
        </w:tc>
      </w:tr>
      <w:tr w:rsidR="004B2A31" w:rsidRPr="001D35E6" w:rsidTr="008117A2">
        <w:trPr>
          <w:jc w:val="center"/>
        </w:trPr>
        <w:tc>
          <w:tcPr>
            <w:tcW w:w="4503" w:type="dxa"/>
            <w:shd w:val="clear" w:color="auto" w:fill="auto"/>
          </w:tcPr>
          <w:p w:rsidR="004B2A31" w:rsidRPr="001D35E6" w:rsidRDefault="004B2A31" w:rsidP="00BF2A62">
            <w:pPr>
              <w:jc w:val="both"/>
            </w:pPr>
            <w:r w:rsidRPr="001D35E6">
              <w:t>ИНН</w:t>
            </w:r>
          </w:p>
        </w:tc>
        <w:tc>
          <w:tcPr>
            <w:tcW w:w="5918" w:type="dxa"/>
            <w:shd w:val="clear" w:color="auto" w:fill="auto"/>
          </w:tcPr>
          <w:p w:rsidR="004B2A31" w:rsidRPr="001D35E6" w:rsidRDefault="004B2A31" w:rsidP="00BF2A62">
            <w:pPr>
              <w:jc w:val="both"/>
              <w:rPr>
                <w:lang w:val="en-US"/>
              </w:rPr>
            </w:pPr>
            <w:r w:rsidRPr="001D35E6">
              <w:rPr>
                <w:lang w:val="en-US"/>
              </w:rPr>
              <w:t>4004013946</w:t>
            </w:r>
          </w:p>
        </w:tc>
      </w:tr>
      <w:tr w:rsidR="004B2A31" w:rsidRPr="001D35E6" w:rsidTr="008117A2">
        <w:trPr>
          <w:jc w:val="center"/>
        </w:trPr>
        <w:tc>
          <w:tcPr>
            <w:tcW w:w="4503" w:type="dxa"/>
            <w:shd w:val="clear" w:color="auto" w:fill="auto"/>
          </w:tcPr>
          <w:p w:rsidR="004B2A31" w:rsidRPr="001D35E6" w:rsidRDefault="004B2A31" w:rsidP="00BF2A62">
            <w:pPr>
              <w:jc w:val="both"/>
            </w:pPr>
            <w:r w:rsidRPr="001D35E6">
              <w:t>КПП</w:t>
            </w:r>
          </w:p>
        </w:tc>
        <w:tc>
          <w:tcPr>
            <w:tcW w:w="5918" w:type="dxa"/>
            <w:shd w:val="clear" w:color="auto" w:fill="auto"/>
          </w:tcPr>
          <w:p w:rsidR="004B2A31" w:rsidRPr="001D35E6" w:rsidRDefault="004B2A31" w:rsidP="00BF2A62">
            <w:pPr>
              <w:jc w:val="both"/>
              <w:rPr>
                <w:lang w:val="en-US"/>
              </w:rPr>
            </w:pPr>
            <w:r w:rsidRPr="001D35E6">
              <w:rPr>
                <w:lang w:val="en-US"/>
              </w:rPr>
              <w:t>400401001</w:t>
            </w:r>
          </w:p>
        </w:tc>
      </w:tr>
      <w:tr w:rsidR="004B2A31" w:rsidRPr="001D35E6" w:rsidTr="008117A2">
        <w:trPr>
          <w:jc w:val="center"/>
        </w:trPr>
        <w:tc>
          <w:tcPr>
            <w:tcW w:w="4503" w:type="dxa"/>
            <w:shd w:val="clear" w:color="auto" w:fill="auto"/>
          </w:tcPr>
          <w:p w:rsidR="004B2A31" w:rsidRPr="001D35E6" w:rsidRDefault="004B2A31" w:rsidP="00BF2A62">
            <w:pPr>
              <w:jc w:val="both"/>
            </w:pPr>
            <w:r w:rsidRPr="001D35E6">
              <w:t>Применяемая система налогообложения</w:t>
            </w:r>
          </w:p>
        </w:tc>
        <w:tc>
          <w:tcPr>
            <w:tcW w:w="5918" w:type="dxa"/>
            <w:shd w:val="clear" w:color="auto" w:fill="auto"/>
          </w:tcPr>
          <w:p w:rsidR="004B2A31" w:rsidRPr="001D35E6" w:rsidRDefault="004B2A31" w:rsidP="00BF2A62">
            <w:pPr>
              <w:jc w:val="both"/>
              <w:rPr>
                <w:lang w:val="en-US"/>
              </w:rPr>
            </w:pPr>
            <w:r w:rsidRPr="001D35E6">
              <w:rPr>
                <w:lang w:val="en-US"/>
              </w:rPr>
              <w:t>упрощенная система налогообложения</w:t>
            </w:r>
          </w:p>
        </w:tc>
      </w:tr>
      <w:tr w:rsidR="004B2A31" w:rsidRPr="001D35E6" w:rsidTr="008117A2">
        <w:trPr>
          <w:jc w:val="center"/>
        </w:trPr>
        <w:tc>
          <w:tcPr>
            <w:tcW w:w="4503" w:type="dxa"/>
            <w:shd w:val="clear" w:color="auto" w:fill="auto"/>
          </w:tcPr>
          <w:p w:rsidR="004B2A31" w:rsidRPr="001D35E6" w:rsidRDefault="004B2A31" w:rsidP="00BF2A62">
            <w:pPr>
              <w:jc w:val="both"/>
            </w:pPr>
            <w:r w:rsidRPr="001D35E6">
              <w:t>Вид регулируемой деятельности</w:t>
            </w:r>
          </w:p>
        </w:tc>
        <w:tc>
          <w:tcPr>
            <w:tcW w:w="5918" w:type="dxa"/>
            <w:shd w:val="clear" w:color="auto" w:fill="auto"/>
          </w:tcPr>
          <w:p w:rsidR="004B2A31" w:rsidRPr="001D35E6" w:rsidRDefault="004B2A31" w:rsidP="00BF2A62">
            <w:pPr>
              <w:jc w:val="both"/>
              <w:rPr>
                <w:lang w:val="en-US"/>
              </w:rPr>
            </w:pPr>
            <w:r w:rsidRPr="001D35E6">
              <w:rPr>
                <w:lang w:val="en-US"/>
              </w:rPr>
              <w:t>производство, передача тепловой энергии</w:t>
            </w:r>
          </w:p>
        </w:tc>
      </w:tr>
      <w:tr w:rsidR="004B2A31" w:rsidRPr="001D35E6" w:rsidTr="008117A2">
        <w:trPr>
          <w:jc w:val="center"/>
        </w:trPr>
        <w:tc>
          <w:tcPr>
            <w:tcW w:w="4503" w:type="dxa"/>
            <w:shd w:val="clear" w:color="auto" w:fill="auto"/>
          </w:tcPr>
          <w:p w:rsidR="004B2A31" w:rsidRPr="001D35E6" w:rsidRDefault="004B2A31" w:rsidP="00BF2A62">
            <w:pPr>
              <w:jc w:val="both"/>
              <w:rPr>
                <w:lang w:val="en-US"/>
              </w:rPr>
            </w:pPr>
            <w:r w:rsidRPr="001D35E6">
              <w:rPr>
                <w:lang w:val="en-US"/>
              </w:rPr>
              <w:t>Юридический адрес</w:t>
            </w:r>
            <w:r w:rsidRPr="001D35E6">
              <w:t xml:space="preserve"> организации</w:t>
            </w:r>
          </w:p>
        </w:tc>
        <w:tc>
          <w:tcPr>
            <w:tcW w:w="5918" w:type="dxa"/>
            <w:shd w:val="clear" w:color="auto" w:fill="auto"/>
          </w:tcPr>
          <w:p w:rsidR="004B2A31" w:rsidRPr="001D35E6" w:rsidRDefault="004B2A31" w:rsidP="00BF2A62">
            <w:r w:rsidRPr="001D35E6">
              <w:t>249840, Калужская область, Дзержинский район, д. Редькино, 15</w:t>
            </w:r>
          </w:p>
        </w:tc>
      </w:tr>
      <w:tr w:rsidR="004B2A31" w:rsidRPr="001D35E6" w:rsidTr="008117A2">
        <w:trPr>
          <w:jc w:val="center"/>
        </w:trPr>
        <w:tc>
          <w:tcPr>
            <w:tcW w:w="4503" w:type="dxa"/>
            <w:shd w:val="clear" w:color="auto" w:fill="auto"/>
          </w:tcPr>
          <w:p w:rsidR="004B2A31" w:rsidRPr="001D35E6" w:rsidRDefault="004B2A31" w:rsidP="00BF2A62">
            <w:pPr>
              <w:jc w:val="both"/>
            </w:pPr>
            <w:r w:rsidRPr="001D35E6">
              <w:t>Почтовый адрес организации</w:t>
            </w:r>
          </w:p>
        </w:tc>
        <w:tc>
          <w:tcPr>
            <w:tcW w:w="5918" w:type="dxa"/>
            <w:shd w:val="clear" w:color="auto" w:fill="auto"/>
          </w:tcPr>
          <w:p w:rsidR="004B2A31" w:rsidRPr="001D35E6" w:rsidRDefault="004B2A31" w:rsidP="00BF2A62">
            <w:r w:rsidRPr="001D35E6">
              <w:t>249840, Калужская область, Дзержинский район, д. Редькино, 15</w:t>
            </w:r>
          </w:p>
        </w:tc>
      </w:tr>
    </w:tbl>
    <w:p w:rsidR="004B2A31" w:rsidRPr="001D35E6" w:rsidRDefault="004B2A31" w:rsidP="004B2A31">
      <w:pPr>
        <w:ind w:firstLine="720"/>
        <w:jc w:val="both"/>
        <w:rPr>
          <w:b/>
        </w:rPr>
      </w:pPr>
    </w:p>
    <w:p w:rsidR="004B2A31" w:rsidRPr="001D35E6" w:rsidRDefault="004B2A31" w:rsidP="004B2A31">
      <w:pPr>
        <w:ind w:firstLine="720"/>
        <w:jc w:val="both"/>
      </w:pPr>
      <w:r w:rsidRPr="000B7B4A">
        <w:t>ТСО</w:t>
      </w:r>
      <w:r w:rsidRPr="001D35E6">
        <w:rPr>
          <w:b/>
        </w:rPr>
        <w:t xml:space="preserve"> </w:t>
      </w:r>
      <w:r w:rsidRPr="001D35E6">
        <w:t>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4B2A31" w:rsidRPr="001D35E6" w:rsidRDefault="004B2A31" w:rsidP="004B2A31">
      <w:pPr>
        <w:ind w:firstLine="720"/>
        <w:jc w:val="right"/>
      </w:pPr>
      <w:r w:rsidRPr="001D35E6">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08"/>
        <w:gridCol w:w="1161"/>
        <w:gridCol w:w="1155"/>
        <w:gridCol w:w="1155"/>
        <w:gridCol w:w="1128"/>
        <w:gridCol w:w="1279"/>
        <w:gridCol w:w="1598"/>
      </w:tblGrid>
      <w:tr w:rsidR="004B2A31" w:rsidRPr="001D35E6" w:rsidTr="00BF2A62">
        <w:trPr>
          <w:tblHeader/>
          <w:jc w:val="center"/>
        </w:trPr>
        <w:tc>
          <w:tcPr>
            <w:tcW w:w="1483" w:type="dxa"/>
            <w:vMerge w:val="restart"/>
            <w:shd w:val="clear" w:color="auto" w:fill="auto"/>
            <w:vAlign w:val="center"/>
          </w:tcPr>
          <w:p w:rsidR="004B2A31" w:rsidRPr="001D35E6" w:rsidRDefault="004B2A31" w:rsidP="00BF2A62">
            <w:pPr>
              <w:jc w:val="center"/>
            </w:pPr>
            <w:r w:rsidRPr="001D35E6">
              <w:t>Период регулирования</w:t>
            </w:r>
          </w:p>
        </w:tc>
        <w:tc>
          <w:tcPr>
            <w:tcW w:w="1273" w:type="dxa"/>
            <w:vMerge w:val="restart"/>
            <w:shd w:val="clear" w:color="auto" w:fill="auto"/>
            <w:vAlign w:val="center"/>
          </w:tcPr>
          <w:p w:rsidR="004B2A31" w:rsidRPr="001D35E6" w:rsidRDefault="004B2A31" w:rsidP="00BF2A62">
            <w:pPr>
              <w:jc w:val="center"/>
            </w:pPr>
            <w:r w:rsidRPr="001D35E6">
              <w:t>Вода</w:t>
            </w:r>
          </w:p>
        </w:tc>
        <w:tc>
          <w:tcPr>
            <w:tcW w:w="5013" w:type="dxa"/>
            <w:gridSpan w:val="4"/>
            <w:shd w:val="clear" w:color="auto" w:fill="auto"/>
            <w:vAlign w:val="center"/>
          </w:tcPr>
          <w:p w:rsidR="004B2A31" w:rsidRPr="001D35E6" w:rsidRDefault="004B2A31" w:rsidP="00BF2A62">
            <w:pPr>
              <w:jc w:val="center"/>
            </w:pPr>
            <w:r w:rsidRPr="001D35E6">
              <w:t>Отборный пар давлением</w:t>
            </w:r>
          </w:p>
        </w:tc>
        <w:tc>
          <w:tcPr>
            <w:tcW w:w="1284" w:type="dxa"/>
            <w:vMerge w:val="restart"/>
            <w:shd w:val="clear" w:color="auto" w:fill="auto"/>
            <w:vAlign w:val="center"/>
          </w:tcPr>
          <w:p w:rsidR="004B2A31" w:rsidRPr="001D35E6" w:rsidRDefault="004B2A31" w:rsidP="00BF2A62">
            <w:pPr>
              <w:jc w:val="center"/>
            </w:pPr>
            <w:r w:rsidRPr="001D35E6">
              <w:t xml:space="preserve">Острый и </w:t>
            </w:r>
            <w:proofErr w:type="gramStart"/>
            <w:r w:rsidRPr="001D35E6">
              <w:t>редуциро-ванный</w:t>
            </w:r>
            <w:proofErr w:type="gramEnd"/>
            <w:r w:rsidRPr="001D35E6">
              <w:t xml:space="preserve"> пар</w:t>
            </w:r>
          </w:p>
        </w:tc>
        <w:tc>
          <w:tcPr>
            <w:tcW w:w="1368" w:type="dxa"/>
            <w:vMerge w:val="restart"/>
          </w:tcPr>
          <w:p w:rsidR="004B2A31" w:rsidRPr="001D35E6" w:rsidRDefault="004B2A31" w:rsidP="00BF2A62">
            <w:pPr>
              <w:jc w:val="center"/>
            </w:pPr>
            <w:r w:rsidRPr="001D35E6">
              <w:t>Необходимая валовая выручка, тыс. руб.</w:t>
            </w:r>
          </w:p>
        </w:tc>
      </w:tr>
      <w:tr w:rsidR="004B2A31" w:rsidRPr="001D35E6" w:rsidTr="00BF2A62">
        <w:trPr>
          <w:tblHeader/>
          <w:jc w:val="center"/>
        </w:trPr>
        <w:tc>
          <w:tcPr>
            <w:tcW w:w="1483" w:type="dxa"/>
            <w:vMerge/>
            <w:shd w:val="clear" w:color="auto" w:fill="auto"/>
          </w:tcPr>
          <w:p w:rsidR="004B2A31" w:rsidRPr="001D35E6" w:rsidRDefault="004B2A31" w:rsidP="00BF2A62">
            <w:pPr>
              <w:jc w:val="center"/>
            </w:pPr>
          </w:p>
        </w:tc>
        <w:tc>
          <w:tcPr>
            <w:tcW w:w="1273" w:type="dxa"/>
            <w:vMerge/>
            <w:shd w:val="clear" w:color="auto" w:fill="auto"/>
            <w:vAlign w:val="center"/>
          </w:tcPr>
          <w:p w:rsidR="004B2A31" w:rsidRPr="001D35E6" w:rsidRDefault="004B2A31" w:rsidP="00BF2A62">
            <w:pPr>
              <w:jc w:val="center"/>
            </w:pPr>
          </w:p>
        </w:tc>
        <w:tc>
          <w:tcPr>
            <w:tcW w:w="1261" w:type="dxa"/>
            <w:shd w:val="clear" w:color="auto" w:fill="auto"/>
            <w:vAlign w:val="center"/>
          </w:tcPr>
          <w:p w:rsidR="004B2A31" w:rsidRPr="001D35E6" w:rsidRDefault="004B2A31" w:rsidP="00BF2A62">
            <w:pPr>
              <w:jc w:val="center"/>
            </w:pPr>
            <w:r w:rsidRPr="001D35E6">
              <w:t>от 1,2 до 2,5 кг/см²</w:t>
            </w:r>
          </w:p>
        </w:tc>
        <w:tc>
          <w:tcPr>
            <w:tcW w:w="1254" w:type="dxa"/>
            <w:shd w:val="clear" w:color="auto" w:fill="auto"/>
            <w:vAlign w:val="center"/>
          </w:tcPr>
          <w:p w:rsidR="004B2A31" w:rsidRPr="001D35E6" w:rsidRDefault="004B2A31" w:rsidP="00BF2A62">
            <w:pPr>
              <w:jc w:val="center"/>
            </w:pPr>
            <w:r w:rsidRPr="001D35E6">
              <w:t>от 2,5 до 7,0 кг/см²</w:t>
            </w:r>
          </w:p>
        </w:tc>
        <w:tc>
          <w:tcPr>
            <w:tcW w:w="1253" w:type="dxa"/>
            <w:shd w:val="clear" w:color="auto" w:fill="auto"/>
            <w:vAlign w:val="center"/>
          </w:tcPr>
          <w:p w:rsidR="004B2A31" w:rsidRPr="001D35E6" w:rsidRDefault="004B2A31" w:rsidP="00BF2A62">
            <w:pPr>
              <w:jc w:val="center"/>
            </w:pPr>
            <w:r w:rsidRPr="001D35E6">
              <w:t>от 7,0 до 13,0 кг/см²</w:t>
            </w:r>
          </w:p>
        </w:tc>
        <w:tc>
          <w:tcPr>
            <w:tcW w:w="1245" w:type="dxa"/>
            <w:shd w:val="clear" w:color="auto" w:fill="auto"/>
            <w:vAlign w:val="center"/>
          </w:tcPr>
          <w:p w:rsidR="004B2A31" w:rsidRPr="001D35E6" w:rsidRDefault="004B2A31" w:rsidP="00BF2A62">
            <w:pPr>
              <w:ind w:left="-148" w:firstLine="148"/>
              <w:jc w:val="center"/>
            </w:pPr>
            <w:r w:rsidRPr="001D35E6">
              <w:t>свыше 13,0 кг/см²</w:t>
            </w:r>
          </w:p>
        </w:tc>
        <w:tc>
          <w:tcPr>
            <w:tcW w:w="1284" w:type="dxa"/>
            <w:vMerge/>
            <w:shd w:val="clear" w:color="auto" w:fill="auto"/>
            <w:vAlign w:val="center"/>
          </w:tcPr>
          <w:p w:rsidR="004B2A31" w:rsidRPr="001D35E6" w:rsidRDefault="004B2A31" w:rsidP="00BF2A62">
            <w:pPr>
              <w:jc w:val="center"/>
            </w:pPr>
          </w:p>
        </w:tc>
        <w:tc>
          <w:tcPr>
            <w:tcW w:w="1368" w:type="dxa"/>
            <w:vMerge/>
          </w:tcPr>
          <w:p w:rsidR="004B2A31" w:rsidRPr="001D35E6" w:rsidRDefault="004B2A31" w:rsidP="00BF2A62">
            <w:pPr>
              <w:jc w:val="center"/>
            </w:pPr>
          </w:p>
        </w:tc>
      </w:tr>
      <w:tr w:rsidR="004B2A31" w:rsidRPr="001D35E6" w:rsidTr="00BF2A62">
        <w:trPr>
          <w:jc w:val="center"/>
        </w:trPr>
        <w:tc>
          <w:tcPr>
            <w:tcW w:w="1483" w:type="dxa"/>
            <w:shd w:val="clear" w:color="auto" w:fill="auto"/>
            <w:vAlign w:val="center"/>
          </w:tcPr>
          <w:p w:rsidR="004B2A31" w:rsidRPr="001D35E6" w:rsidRDefault="004B2A31" w:rsidP="00BF2A62">
            <w:pPr>
              <w:jc w:val="center"/>
            </w:pPr>
            <w:r w:rsidRPr="001D35E6">
              <w:t>2016</w:t>
            </w:r>
          </w:p>
        </w:tc>
        <w:tc>
          <w:tcPr>
            <w:tcW w:w="1273" w:type="dxa"/>
            <w:shd w:val="clear" w:color="auto" w:fill="auto"/>
          </w:tcPr>
          <w:p w:rsidR="004B2A31" w:rsidRPr="001D35E6" w:rsidRDefault="004B2A31" w:rsidP="00BF2A62">
            <w:r w:rsidRPr="001D35E6">
              <w:t>2040,17</w:t>
            </w:r>
          </w:p>
        </w:tc>
        <w:tc>
          <w:tcPr>
            <w:tcW w:w="1261" w:type="dxa"/>
            <w:shd w:val="clear" w:color="auto" w:fill="auto"/>
            <w:vAlign w:val="center"/>
          </w:tcPr>
          <w:p w:rsidR="004B2A31" w:rsidRPr="001D35E6" w:rsidRDefault="004B2A31" w:rsidP="00BF2A62">
            <w:pPr>
              <w:jc w:val="center"/>
            </w:pPr>
          </w:p>
        </w:tc>
        <w:tc>
          <w:tcPr>
            <w:tcW w:w="1254" w:type="dxa"/>
            <w:shd w:val="clear" w:color="auto" w:fill="auto"/>
            <w:vAlign w:val="center"/>
          </w:tcPr>
          <w:p w:rsidR="004B2A31" w:rsidRPr="001D35E6" w:rsidRDefault="004B2A31" w:rsidP="00BF2A62">
            <w:pPr>
              <w:jc w:val="center"/>
            </w:pPr>
          </w:p>
        </w:tc>
        <w:tc>
          <w:tcPr>
            <w:tcW w:w="1253" w:type="dxa"/>
            <w:shd w:val="clear" w:color="auto" w:fill="auto"/>
            <w:vAlign w:val="center"/>
          </w:tcPr>
          <w:p w:rsidR="004B2A31" w:rsidRPr="001D35E6" w:rsidRDefault="004B2A31" w:rsidP="00BF2A62">
            <w:pPr>
              <w:jc w:val="center"/>
            </w:pPr>
          </w:p>
        </w:tc>
        <w:tc>
          <w:tcPr>
            <w:tcW w:w="1245" w:type="dxa"/>
            <w:shd w:val="clear" w:color="auto" w:fill="auto"/>
            <w:vAlign w:val="center"/>
          </w:tcPr>
          <w:p w:rsidR="004B2A31" w:rsidRPr="001D35E6" w:rsidRDefault="004B2A31" w:rsidP="00BF2A62">
            <w:pPr>
              <w:jc w:val="center"/>
            </w:pPr>
          </w:p>
        </w:tc>
        <w:tc>
          <w:tcPr>
            <w:tcW w:w="1284" w:type="dxa"/>
            <w:shd w:val="clear" w:color="auto" w:fill="auto"/>
            <w:vAlign w:val="center"/>
          </w:tcPr>
          <w:p w:rsidR="004B2A31" w:rsidRPr="001D35E6" w:rsidRDefault="004B2A31" w:rsidP="00BF2A62">
            <w:pPr>
              <w:jc w:val="center"/>
            </w:pPr>
          </w:p>
        </w:tc>
        <w:tc>
          <w:tcPr>
            <w:tcW w:w="1368" w:type="dxa"/>
          </w:tcPr>
          <w:p w:rsidR="004B2A31" w:rsidRPr="001D35E6" w:rsidRDefault="004B2A31" w:rsidP="00BF2A62">
            <w:r w:rsidRPr="001D35E6">
              <w:t>2693,03</w:t>
            </w:r>
          </w:p>
        </w:tc>
      </w:tr>
      <w:tr w:rsidR="004B2A31" w:rsidRPr="001D35E6" w:rsidTr="00BF2A62">
        <w:trPr>
          <w:jc w:val="center"/>
        </w:trPr>
        <w:tc>
          <w:tcPr>
            <w:tcW w:w="1483" w:type="dxa"/>
            <w:shd w:val="clear" w:color="auto" w:fill="auto"/>
            <w:vAlign w:val="center"/>
          </w:tcPr>
          <w:p w:rsidR="004B2A31" w:rsidRPr="001D35E6" w:rsidRDefault="004B2A31" w:rsidP="00BF2A62">
            <w:pPr>
              <w:jc w:val="center"/>
            </w:pPr>
            <w:r w:rsidRPr="001D35E6">
              <w:t>2017</w:t>
            </w:r>
          </w:p>
        </w:tc>
        <w:tc>
          <w:tcPr>
            <w:tcW w:w="1273" w:type="dxa"/>
            <w:shd w:val="clear" w:color="auto" w:fill="auto"/>
          </w:tcPr>
          <w:p w:rsidR="004B2A31" w:rsidRPr="001D35E6" w:rsidRDefault="004B2A31" w:rsidP="00BF2A62">
            <w:r w:rsidRPr="001D35E6">
              <w:t>2155,31</w:t>
            </w:r>
          </w:p>
        </w:tc>
        <w:tc>
          <w:tcPr>
            <w:tcW w:w="1261" w:type="dxa"/>
            <w:shd w:val="clear" w:color="auto" w:fill="auto"/>
            <w:vAlign w:val="center"/>
          </w:tcPr>
          <w:p w:rsidR="004B2A31" w:rsidRPr="001D35E6" w:rsidRDefault="004B2A31" w:rsidP="00BF2A62">
            <w:pPr>
              <w:jc w:val="center"/>
            </w:pPr>
          </w:p>
        </w:tc>
        <w:tc>
          <w:tcPr>
            <w:tcW w:w="1254" w:type="dxa"/>
            <w:shd w:val="clear" w:color="auto" w:fill="auto"/>
            <w:vAlign w:val="center"/>
          </w:tcPr>
          <w:p w:rsidR="004B2A31" w:rsidRPr="001D35E6" w:rsidRDefault="004B2A31" w:rsidP="00BF2A62">
            <w:pPr>
              <w:jc w:val="center"/>
            </w:pPr>
          </w:p>
        </w:tc>
        <w:tc>
          <w:tcPr>
            <w:tcW w:w="1253" w:type="dxa"/>
            <w:shd w:val="clear" w:color="auto" w:fill="auto"/>
            <w:vAlign w:val="center"/>
          </w:tcPr>
          <w:p w:rsidR="004B2A31" w:rsidRPr="001D35E6" w:rsidRDefault="004B2A31" w:rsidP="00BF2A62">
            <w:pPr>
              <w:jc w:val="center"/>
            </w:pPr>
          </w:p>
        </w:tc>
        <w:tc>
          <w:tcPr>
            <w:tcW w:w="1245" w:type="dxa"/>
            <w:shd w:val="clear" w:color="auto" w:fill="auto"/>
            <w:vAlign w:val="center"/>
          </w:tcPr>
          <w:p w:rsidR="004B2A31" w:rsidRPr="001D35E6" w:rsidRDefault="004B2A31" w:rsidP="00BF2A62">
            <w:pPr>
              <w:jc w:val="center"/>
            </w:pPr>
          </w:p>
        </w:tc>
        <w:tc>
          <w:tcPr>
            <w:tcW w:w="1284" w:type="dxa"/>
            <w:shd w:val="clear" w:color="auto" w:fill="auto"/>
            <w:vAlign w:val="center"/>
          </w:tcPr>
          <w:p w:rsidR="004B2A31" w:rsidRPr="001D35E6" w:rsidRDefault="004B2A31" w:rsidP="00BF2A62">
            <w:pPr>
              <w:jc w:val="center"/>
            </w:pPr>
          </w:p>
        </w:tc>
        <w:tc>
          <w:tcPr>
            <w:tcW w:w="1368" w:type="dxa"/>
          </w:tcPr>
          <w:p w:rsidR="004B2A31" w:rsidRPr="001D35E6" w:rsidRDefault="004B2A31" w:rsidP="00BF2A62">
            <w:r w:rsidRPr="001D35E6">
              <w:t>2845,01</w:t>
            </w:r>
          </w:p>
        </w:tc>
      </w:tr>
      <w:tr w:rsidR="004B2A31" w:rsidRPr="001D35E6" w:rsidTr="00BF2A62">
        <w:trPr>
          <w:jc w:val="center"/>
        </w:trPr>
        <w:tc>
          <w:tcPr>
            <w:tcW w:w="1483" w:type="dxa"/>
            <w:shd w:val="clear" w:color="auto" w:fill="auto"/>
            <w:vAlign w:val="center"/>
          </w:tcPr>
          <w:p w:rsidR="004B2A31" w:rsidRPr="001D35E6" w:rsidRDefault="004B2A31" w:rsidP="00BF2A62">
            <w:pPr>
              <w:jc w:val="center"/>
            </w:pPr>
            <w:r w:rsidRPr="001D35E6">
              <w:t>2018</w:t>
            </w:r>
          </w:p>
        </w:tc>
        <w:tc>
          <w:tcPr>
            <w:tcW w:w="1273" w:type="dxa"/>
            <w:shd w:val="clear" w:color="auto" w:fill="auto"/>
          </w:tcPr>
          <w:p w:rsidR="004B2A31" w:rsidRPr="001D35E6" w:rsidRDefault="004B2A31" w:rsidP="00BF2A62">
            <w:r w:rsidRPr="001D35E6">
              <w:t>2208,26</w:t>
            </w:r>
          </w:p>
        </w:tc>
        <w:tc>
          <w:tcPr>
            <w:tcW w:w="1261" w:type="dxa"/>
            <w:shd w:val="clear" w:color="auto" w:fill="auto"/>
            <w:vAlign w:val="center"/>
          </w:tcPr>
          <w:p w:rsidR="004B2A31" w:rsidRPr="001D35E6" w:rsidRDefault="004B2A31" w:rsidP="00BF2A62">
            <w:pPr>
              <w:jc w:val="center"/>
            </w:pPr>
          </w:p>
        </w:tc>
        <w:tc>
          <w:tcPr>
            <w:tcW w:w="1254" w:type="dxa"/>
            <w:shd w:val="clear" w:color="auto" w:fill="auto"/>
            <w:vAlign w:val="center"/>
          </w:tcPr>
          <w:p w:rsidR="004B2A31" w:rsidRPr="001D35E6" w:rsidRDefault="004B2A31" w:rsidP="00BF2A62">
            <w:pPr>
              <w:jc w:val="center"/>
            </w:pPr>
          </w:p>
        </w:tc>
        <w:tc>
          <w:tcPr>
            <w:tcW w:w="1253" w:type="dxa"/>
            <w:shd w:val="clear" w:color="auto" w:fill="auto"/>
            <w:vAlign w:val="center"/>
          </w:tcPr>
          <w:p w:rsidR="004B2A31" w:rsidRPr="001D35E6" w:rsidRDefault="004B2A31" w:rsidP="00BF2A62">
            <w:pPr>
              <w:jc w:val="center"/>
            </w:pPr>
          </w:p>
        </w:tc>
        <w:tc>
          <w:tcPr>
            <w:tcW w:w="1245" w:type="dxa"/>
            <w:shd w:val="clear" w:color="auto" w:fill="auto"/>
            <w:vAlign w:val="center"/>
          </w:tcPr>
          <w:p w:rsidR="004B2A31" w:rsidRPr="001D35E6" w:rsidRDefault="004B2A31" w:rsidP="00BF2A62">
            <w:pPr>
              <w:jc w:val="center"/>
            </w:pPr>
          </w:p>
        </w:tc>
        <w:tc>
          <w:tcPr>
            <w:tcW w:w="1284" w:type="dxa"/>
            <w:shd w:val="clear" w:color="auto" w:fill="auto"/>
            <w:vAlign w:val="center"/>
          </w:tcPr>
          <w:p w:rsidR="004B2A31" w:rsidRPr="001D35E6" w:rsidRDefault="004B2A31" w:rsidP="00BF2A62">
            <w:pPr>
              <w:jc w:val="center"/>
            </w:pPr>
          </w:p>
        </w:tc>
        <w:tc>
          <w:tcPr>
            <w:tcW w:w="1368" w:type="dxa"/>
          </w:tcPr>
          <w:p w:rsidR="004B2A31" w:rsidRPr="001D35E6" w:rsidRDefault="004B2A31" w:rsidP="00BF2A62">
            <w:r w:rsidRPr="001D35E6">
              <w:t>2914,90</w:t>
            </w:r>
          </w:p>
        </w:tc>
      </w:tr>
    </w:tbl>
    <w:p w:rsidR="004B2A31" w:rsidRPr="001D35E6" w:rsidRDefault="004B2A31" w:rsidP="004B2A31">
      <w:pPr>
        <w:ind w:firstLine="720"/>
        <w:jc w:val="both"/>
        <w:rPr>
          <w:lang w:val="en-US"/>
        </w:rPr>
      </w:pPr>
    </w:p>
    <w:p w:rsidR="004B2A31" w:rsidRPr="001D35E6" w:rsidRDefault="004B2A31" w:rsidP="004B2A31">
      <w:pPr>
        <w:ind w:firstLine="720"/>
        <w:jc w:val="both"/>
        <w:rPr>
          <w:i/>
        </w:rPr>
      </w:pPr>
      <w:r w:rsidRPr="001D35E6">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4B2A31" w:rsidRPr="001D35E6" w:rsidRDefault="004B2A31" w:rsidP="004B2A31">
      <w:pPr>
        <w:ind w:firstLine="720"/>
        <w:jc w:val="both"/>
      </w:pPr>
      <w:r w:rsidRPr="001D35E6">
        <w:lastRenderedPageBreak/>
        <w:t>Расчет тарифов произведен экспертами министерства методом долгосрочной индексации тарифов на 2016-2018 годы.</w:t>
      </w:r>
    </w:p>
    <w:p w:rsidR="004B2A31" w:rsidRPr="001D35E6" w:rsidRDefault="004B2A31" w:rsidP="004B2A31">
      <w:pPr>
        <w:ind w:firstLine="720"/>
        <w:jc w:val="both"/>
      </w:pPr>
      <w:r w:rsidRPr="001D35E6">
        <w:t xml:space="preserve">Данный метод применяется для </w:t>
      </w:r>
      <w:r w:rsidRPr="000B7B4A">
        <w:t>муниципального унитарного предприятия «Карамышевское жилищно - коммунальное хозяйство» впервые, при</w:t>
      </w:r>
      <w:r w:rsidRPr="001D35E6">
        <w:t xml:space="preserve"> первом применении метода индексации регулируемые тарифы устанавливаются на срок не менее 3 лет (2016-2018гг.).</w:t>
      </w:r>
    </w:p>
    <w:p w:rsidR="004B2A31" w:rsidRPr="001D35E6" w:rsidRDefault="004B2A31" w:rsidP="004B2A31">
      <w:pPr>
        <w:ind w:firstLine="720"/>
        <w:jc w:val="both"/>
      </w:pPr>
      <w:r w:rsidRPr="001D35E6">
        <w:t>Основные средства, относящиеся к регулируемой видам деятельности организации (производство, передача тепловой энергии), находятся у организации на праве хозяйственного ведения.</w:t>
      </w:r>
    </w:p>
    <w:p w:rsidR="004B2A31" w:rsidRPr="001D35E6" w:rsidRDefault="004B2A31" w:rsidP="004B2A31">
      <w:pPr>
        <w:ind w:firstLine="720"/>
        <w:jc w:val="both"/>
        <w:rPr>
          <w:bCs/>
        </w:rPr>
      </w:pPr>
      <w:r w:rsidRPr="001D35E6">
        <w:t xml:space="preserve">Экспертиза представленных расчетных материалов проведена в соответствии с действующим законодательством, в том числе </w:t>
      </w:r>
      <w:r w:rsidRPr="001D35E6">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1D35E6">
          <w:rPr>
            <w:bCs/>
          </w:rPr>
          <w:t>2012 г</w:t>
        </w:r>
      </w:smartTag>
      <w:r w:rsidRPr="001D35E6">
        <w:rPr>
          <w:bCs/>
        </w:rPr>
        <w:t>. № 1075 «О ценообразовании в сфере теплоснабжения».</w:t>
      </w:r>
    </w:p>
    <w:p w:rsidR="004B2A31" w:rsidRPr="001D35E6" w:rsidRDefault="004B2A31" w:rsidP="004B2A31">
      <w:pPr>
        <w:ind w:firstLine="720"/>
        <w:jc w:val="both"/>
      </w:pPr>
      <w:r w:rsidRPr="001D35E6">
        <w:t>Утвержденная в соответствии с действующим законодательством инвестиционная программа отсутствует.</w:t>
      </w:r>
    </w:p>
    <w:p w:rsidR="004B2A31" w:rsidRPr="001D35E6" w:rsidRDefault="004B2A31" w:rsidP="004B2A31">
      <w:pPr>
        <w:ind w:firstLine="709"/>
        <w:jc w:val="both"/>
      </w:pPr>
      <w:r w:rsidRPr="001D35E6">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4B2A31" w:rsidRPr="001D35E6" w:rsidRDefault="004B2A31" w:rsidP="004B2A31">
      <w:pPr>
        <w:ind w:firstLine="709"/>
        <w:jc w:val="both"/>
      </w:pPr>
      <w:r w:rsidRPr="001D35E6">
        <w:rPr>
          <w:u w:val="single"/>
        </w:rPr>
        <w:t>- с 01.01.2016 по 30.06.2016</w:t>
      </w:r>
      <w:r w:rsidRPr="001D35E6">
        <w:t xml:space="preserve"> – с учётом величины роста 100 % к уровню тарифа, действовавшего по состоянию на 31.12.2015;</w:t>
      </w:r>
    </w:p>
    <w:p w:rsidR="004B2A31" w:rsidRPr="001D35E6" w:rsidRDefault="004B2A31" w:rsidP="004B2A31">
      <w:pPr>
        <w:ind w:firstLine="709"/>
        <w:jc w:val="both"/>
      </w:pPr>
      <w:r w:rsidRPr="001D35E6">
        <w:rPr>
          <w:u w:val="single"/>
        </w:rPr>
        <w:t xml:space="preserve">- с 01.07.2016 по 31.12.2016 </w:t>
      </w:r>
      <w:r w:rsidRPr="001D35E6">
        <w:t xml:space="preserve">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w:t>
      </w:r>
      <w:r w:rsidRPr="000B7B4A">
        <w:t>ТСО</w:t>
      </w:r>
      <w:r w:rsidRPr="001D35E6">
        <w:t xml:space="preserve"> данных о плановых расходах, включающих обосновывающие материалы;</w:t>
      </w:r>
    </w:p>
    <w:p w:rsidR="004B2A31" w:rsidRPr="001D35E6" w:rsidRDefault="004B2A31" w:rsidP="004B2A31">
      <w:pPr>
        <w:ind w:firstLine="709"/>
        <w:jc w:val="both"/>
        <w:rPr>
          <w:u w:val="single"/>
        </w:rPr>
      </w:pPr>
      <w:r w:rsidRPr="001D35E6">
        <w:rPr>
          <w:u w:val="single"/>
        </w:rPr>
        <w:t>- с 01.01.2017 по 31.12.2017</w:t>
      </w:r>
      <w:r w:rsidRPr="001D35E6">
        <w:t xml:space="preserve"> с учетом величины роста 100 % к уровню тарифа, действовавшего по состоянию на 31.12.2016;</w:t>
      </w:r>
    </w:p>
    <w:p w:rsidR="004B2A31" w:rsidRPr="001D35E6" w:rsidRDefault="004B2A31" w:rsidP="004B2A31">
      <w:pPr>
        <w:ind w:firstLine="709"/>
        <w:jc w:val="both"/>
      </w:pPr>
      <w:r w:rsidRPr="001D35E6">
        <w:rPr>
          <w:u w:val="single"/>
        </w:rPr>
        <w:t xml:space="preserve">с 01.07.2017  по 31.12.2017 </w:t>
      </w:r>
      <w:r w:rsidRPr="001D35E6">
        <w:t>- определены методом индексации;</w:t>
      </w:r>
    </w:p>
    <w:p w:rsidR="004B2A31" w:rsidRPr="001D35E6" w:rsidRDefault="004B2A31" w:rsidP="004B2A31">
      <w:pPr>
        <w:ind w:firstLine="709"/>
        <w:jc w:val="both"/>
        <w:rPr>
          <w:u w:val="single"/>
        </w:rPr>
      </w:pPr>
      <w:r w:rsidRPr="001D35E6">
        <w:rPr>
          <w:u w:val="single"/>
        </w:rPr>
        <w:t>- с 01.01.2018 по 31.12.2018</w:t>
      </w:r>
      <w:r w:rsidRPr="001D35E6">
        <w:t xml:space="preserve"> с учетом величины роста 100 % к уровню тарифа, действовавшего по состоянию на 31.12.2017;</w:t>
      </w:r>
    </w:p>
    <w:p w:rsidR="004B2A31" w:rsidRPr="001D35E6" w:rsidRDefault="004B2A31" w:rsidP="004B2A31">
      <w:pPr>
        <w:ind w:firstLine="709"/>
        <w:jc w:val="both"/>
      </w:pPr>
      <w:r w:rsidRPr="001D35E6">
        <w:rPr>
          <w:u w:val="single"/>
        </w:rPr>
        <w:t>- с 01.07. по 31.12.2018</w:t>
      </w:r>
      <w:r w:rsidRPr="001D35E6">
        <w:t xml:space="preserve"> определены методом индексации.</w:t>
      </w:r>
    </w:p>
    <w:p w:rsidR="004B2A31" w:rsidRPr="001D35E6" w:rsidRDefault="004B2A31" w:rsidP="004B2A31">
      <w:pPr>
        <w:ind w:firstLine="720"/>
        <w:jc w:val="both"/>
      </w:pPr>
      <w:proofErr w:type="gramStart"/>
      <w:r w:rsidRPr="001D35E6">
        <w:t>Тарифы, действовавшие по состоянию на 31.12.2015 в соответствии с Приказом министерства тарифного регулирования  от 26.11.2014 № 33-РК приведены</w:t>
      </w:r>
      <w:proofErr w:type="gramEnd"/>
      <w:r w:rsidRPr="001D35E6">
        <w:t xml:space="preserve"> в Таблице 3.</w:t>
      </w:r>
    </w:p>
    <w:p w:rsidR="004B2A31" w:rsidRPr="001D35E6" w:rsidRDefault="004B2A31" w:rsidP="004B2A31">
      <w:pPr>
        <w:ind w:firstLine="720"/>
        <w:jc w:val="right"/>
      </w:pPr>
      <w:r w:rsidRPr="001D35E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961"/>
        <w:gridCol w:w="957"/>
      </w:tblGrid>
      <w:tr w:rsidR="004B2A31" w:rsidRPr="001D35E6" w:rsidTr="00BF2A62">
        <w:trPr>
          <w:tblHeader/>
          <w:jc w:val="center"/>
        </w:trPr>
        <w:tc>
          <w:tcPr>
            <w:tcW w:w="1424" w:type="dxa"/>
            <w:vMerge w:val="restart"/>
            <w:shd w:val="clear" w:color="auto" w:fill="auto"/>
            <w:vAlign w:val="center"/>
          </w:tcPr>
          <w:p w:rsidR="004B2A31" w:rsidRPr="001D35E6" w:rsidRDefault="004B2A31" w:rsidP="00BF2A62">
            <w:pPr>
              <w:jc w:val="center"/>
            </w:pPr>
            <w:r w:rsidRPr="001D35E6">
              <w:t>Наименование регулируемой организации</w:t>
            </w:r>
          </w:p>
        </w:tc>
        <w:tc>
          <w:tcPr>
            <w:tcW w:w="1661" w:type="dxa"/>
            <w:vMerge w:val="restart"/>
            <w:shd w:val="clear" w:color="auto" w:fill="auto"/>
            <w:vAlign w:val="center"/>
          </w:tcPr>
          <w:p w:rsidR="004B2A31" w:rsidRPr="001D35E6" w:rsidRDefault="004B2A31" w:rsidP="00BF2A62">
            <w:pPr>
              <w:jc w:val="center"/>
            </w:pPr>
            <w:r w:rsidRPr="001D35E6">
              <w:t>Вид тарифа</w:t>
            </w:r>
          </w:p>
        </w:tc>
        <w:tc>
          <w:tcPr>
            <w:tcW w:w="1701" w:type="dxa"/>
            <w:vMerge w:val="restart"/>
            <w:shd w:val="clear" w:color="auto" w:fill="auto"/>
            <w:vAlign w:val="center"/>
          </w:tcPr>
          <w:p w:rsidR="004B2A31" w:rsidRPr="001D35E6" w:rsidRDefault="004B2A31" w:rsidP="00BF2A62">
            <w:pPr>
              <w:jc w:val="center"/>
            </w:pPr>
            <w:r w:rsidRPr="001D35E6">
              <w:t>Год</w:t>
            </w:r>
          </w:p>
        </w:tc>
        <w:tc>
          <w:tcPr>
            <w:tcW w:w="1064" w:type="dxa"/>
            <w:vMerge w:val="restart"/>
            <w:shd w:val="clear" w:color="auto" w:fill="auto"/>
            <w:vAlign w:val="center"/>
          </w:tcPr>
          <w:p w:rsidR="004B2A31" w:rsidRPr="001D35E6" w:rsidRDefault="004B2A31" w:rsidP="00BF2A62">
            <w:pPr>
              <w:jc w:val="center"/>
            </w:pPr>
            <w:r w:rsidRPr="001D35E6">
              <w:t>Вода</w:t>
            </w:r>
          </w:p>
        </w:tc>
        <w:tc>
          <w:tcPr>
            <w:tcW w:w="3614" w:type="dxa"/>
            <w:gridSpan w:val="4"/>
            <w:shd w:val="clear" w:color="auto" w:fill="auto"/>
            <w:vAlign w:val="center"/>
          </w:tcPr>
          <w:p w:rsidR="004B2A31" w:rsidRPr="001D35E6" w:rsidRDefault="004B2A31" w:rsidP="00BF2A62">
            <w:pPr>
              <w:jc w:val="center"/>
            </w:pPr>
            <w:r w:rsidRPr="001D35E6">
              <w:t>Отборный пар давлением</w:t>
            </w:r>
          </w:p>
        </w:tc>
        <w:tc>
          <w:tcPr>
            <w:tcW w:w="957" w:type="dxa"/>
            <w:vMerge w:val="restart"/>
            <w:shd w:val="clear" w:color="auto" w:fill="auto"/>
            <w:vAlign w:val="center"/>
          </w:tcPr>
          <w:p w:rsidR="004B2A31" w:rsidRPr="001D35E6" w:rsidRDefault="004B2A31" w:rsidP="00BF2A62">
            <w:pPr>
              <w:jc w:val="center"/>
            </w:pPr>
            <w:r w:rsidRPr="001D35E6">
              <w:t xml:space="preserve">Острый и </w:t>
            </w:r>
            <w:proofErr w:type="gramStart"/>
            <w:r w:rsidRPr="001D35E6">
              <w:t>редуциро-ванный</w:t>
            </w:r>
            <w:proofErr w:type="gramEnd"/>
            <w:r w:rsidRPr="001D35E6">
              <w:t xml:space="preserve"> пар</w:t>
            </w:r>
          </w:p>
        </w:tc>
      </w:tr>
      <w:tr w:rsidR="004B2A31" w:rsidRPr="001D35E6" w:rsidTr="00BF2A62">
        <w:trPr>
          <w:tblHeader/>
          <w:jc w:val="center"/>
        </w:trPr>
        <w:tc>
          <w:tcPr>
            <w:tcW w:w="1424" w:type="dxa"/>
            <w:vMerge/>
            <w:shd w:val="clear" w:color="auto" w:fill="auto"/>
          </w:tcPr>
          <w:p w:rsidR="004B2A31" w:rsidRPr="001D35E6" w:rsidRDefault="004B2A31" w:rsidP="00BF2A62">
            <w:pPr>
              <w:jc w:val="center"/>
            </w:pPr>
          </w:p>
        </w:tc>
        <w:tc>
          <w:tcPr>
            <w:tcW w:w="1661" w:type="dxa"/>
            <w:vMerge/>
            <w:shd w:val="clear" w:color="auto" w:fill="auto"/>
          </w:tcPr>
          <w:p w:rsidR="004B2A31" w:rsidRPr="001D35E6" w:rsidRDefault="004B2A31" w:rsidP="00BF2A62">
            <w:pPr>
              <w:jc w:val="center"/>
            </w:pPr>
          </w:p>
        </w:tc>
        <w:tc>
          <w:tcPr>
            <w:tcW w:w="1701" w:type="dxa"/>
            <w:vMerge/>
            <w:shd w:val="clear" w:color="auto" w:fill="auto"/>
          </w:tcPr>
          <w:p w:rsidR="004B2A31" w:rsidRPr="001D35E6" w:rsidRDefault="004B2A31" w:rsidP="00BF2A62">
            <w:pPr>
              <w:jc w:val="center"/>
            </w:pPr>
          </w:p>
        </w:tc>
        <w:tc>
          <w:tcPr>
            <w:tcW w:w="1064" w:type="dxa"/>
            <w:vMerge/>
            <w:shd w:val="clear" w:color="auto" w:fill="auto"/>
          </w:tcPr>
          <w:p w:rsidR="004B2A31" w:rsidRPr="001D35E6" w:rsidRDefault="004B2A31" w:rsidP="00BF2A62">
            <w:pPr>
              <w:jc w:val="center"/>
            </w:pPr>
          </w:p>
        </w:tc>
        <w:tc>
          <w:tcPr>
            <w:tcW w:w="884" w:type="dxa"/>
            <w:shd w:val="clear" w:color="auto" w:fill="auto"/>
          </w:tcPr>
          <w:p w:rsidR="004B2A31" w:rsidRPr="001D35E6" w:rsidRDefault="004B2A31" w:rsidP="00BF2A62">
            <w:pPr>
              <w:jc w:val="center"/>
            </w:pPr>
            <w:r w:rsidRPr="001D35E6">
              <w:t>от 1,2 до 2,5 кг/см²</w:t>
            </w:r>
          </w:p>
        </w:tc>
        <w:tc>
          <w:tcPr>
            <w:tcW w:w="885" w:type="dxa"/>
            <w:shd w:val="clear" w:color="auto" w:fill="auto"/>
          </w:tcPr>
          <w:p w:rsidR="004B2A31" w:rsidRPr="001D35E6" w:rsidRDefault="004B2A31" w:rsidP="00BF2A62">
            <w:pPr>
              <w:jc w:val="center"/>
            </w:pPr>
            <w:r w:rsidRPr="001D35E6">
              <w:t>от 2,5 до 7,0 кг/см²</w:t>
            </w:r>
          </w:p>
        </w:tc>
        <w:tc>
          <w:tcPr>
            <w:tcW w:w="884" w:type="dxa"/>
            <w:shd w:val="clear" w:color="auto" w:fill="auto"/>
          </w:tcPr>
          <w:p w:rsidR="004B2A31" w:rsidRPr="001D35E6" w:rsidRDefault="004B2A31" w:rsidP="00BF2A62">
            <w:pPr>
              <w:jc w:val="center"/>
            </w:pPr>
            <w:r w:rsidRPr="001D35E6">
              <w:t xml:space="preserve">от 7,0 до 13,0 кг/см² </w:t>
            </w:r>
          </w:p>
        </w:tc>
        <w:tc>
          <w:tcPr>
            <w:tcW w:w="961" w:type="dxa"/>
            <w:shd w:val="clear" w:color="auto" w:fill="auto"/>
          </w:tcPr>
          <w:p w:rsidR="004B2A31" w:rsidRPr="001D35E6" w:rsidRDefault="004B2A31" w:rsidP="00BF2A62">
            <w:pPr>
              <w:ind w:left="-148" w:firstLine="148"/>
              <w:jc w:val="center"/>
            </w:pPr>
            <w:r w:rsidRPr="001D35E6">
              <w:t>свыше 13,0 кг/см²</w:t>
            </w:r>
          </w:p>
        </w:tc>
        <w:tc>
          <w:tcPr>
            <w:tcW w:w="957" w:type="dxa"/>
            <w:vMerge/>
            <w:shd w:val="clear" w:color="auto" w:fill="auto"/>
          </w:tcPr>
          <w:p w:rsidR="004B2A31" w:rsidRPr="001D35E6" w:rsidRDefault="004B2A31" w:rsidP="00BF2A62">
            <w:pPr>
              <w:jc w:val="center"/>
            </w:pPr>
          </w:p>
        </w:tc>
      </w:tr>
      <w:tr w:rsidR="004B2A31" w:rsidRPr="001D35E6" w:rsidTr="00BF2A62">
        <w:trPr>
          <w:trHeight w:val="665"/>
          <w:jc w:val="center"/>
        </w:trPr>
        <w:tc>
          <w:tcPr>
            <w:tcW w:w="1424" w:type="dxa"/>
            <w:vMerge w:val="restart"/>
            <w:shd w:val="clear" w:color="auto" w:fill="auto"/>
            <w:vAlign w:val="center"/>
          </w:tcPr>
          <w:p w:rsidR="004B2A31" w:rsidRPr="001D35E6" w:rsidRDefault="004B2A31" w:rsidP="00BF2A62">
            <w:r w:rsidRPr="001D35E6">
              <w:t>Муниципальное унитарное предприятие «Карамышевское жилищно - коммунальное хозяйство»</w:t>
            </w:r>
          </w:p>
        </w:tc>
        <w:tc>
          <w:tcPr>
            <w:tcW w:w="8997" w:type="dxa"/>
            <w:gridSpan w:val="8"/>
            <w:shd w:val="clear" w:color="auto" w:fill="auto"/>
            <w:vAlign w:val="center"/>
          </w:tcPr>
          <w:p w:rsidR="004B2A31" w:rsidRPr="001D35E6" w:rsidRDefault="004B2A31" w:rsidP="00BF2A62">
            <w:pPr>
              <w:jc w:val="center"/>
            </w:pPr>
            <w:r w:rsidRPr="001D35E6">
              <w:t>Для потребителей, в случае отсутствия дифференциации тарифов</w:t>
            </w:r>
          </w:p>
          <w:p w:rsidR="004B2A31" w:rsidRPr="001D35E6" w:rsidRDefault="004B2A31" w:rsidP="00BF2A62">
            <w:pPr>
              <w:jc w:val="center"/>
            </w:pPr>
            <w:r w:rsidRPr="001D35E6">
              <w:t>по схеме подключения</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661" w:type="dxa"/>
            <w:shd w:val="clear" w:color="auto" w:fill="auto"/>
            <w:vAlign w:val="center"/>
          </w:tcPr>
          <w:p w:rsidR="004B2A31" w:rsidRPr="001D35E6" w:rsidRDefault="004B2A31" w:rsidP="00BF2A62">
            <w:pPr>
              <w:jc w:val="center"/>
            </w:pPr>
            <w:r w:rsidRPr="001D35E6">
              <w:t>одноставочный руб./Гкал</w:t>
            </w:r>
          </w:p>
        </w:tc>
        <w:tc>
          <w:tcPr>
            <w:tcW w:w="1701" w:type="dxa"/>
            <w:shd w:val="clear" w:color="auto" w:fill="auto"/>
            <w:vAlign w:val="center"/>
          </w:tcPr>
          <w:p w:rsidR="004B2A31" w:rsidRPr="001D35E6" w:rsidRDefault="004B2A31" w:rsidP="00BF2A62">
            <w:pPr>
              <w:jc w:val="center"/>
            </w:pPr>
            <w:r w:rsidRPr="001D35E6">
              <w:t>01.07-31.12.2015</w:t>
            </w:r>
          </w:p>
        </w:tc>
        <w:tc>
          <w:tcPr>
            <w:tcW w:w="1064" w:type="dxa"/>
            <w:shd w:val="clear" w:color="auto" w:fill="auto"/>
            <w:vAlign w:val="center"/>
          </w:tcPr>
          <w:p w:rsidR="004B2A31" w:rsidRPr="001D35E6" w:rsidRDefault="004B2A31" w:rsidP="00BF2A62">
            <w:pPr>
              <w:jc w:val="center"/>
            </w:pPr>
            <w:r w:rsidRPr="001D35E6">
              <w:t>1958,37</w:t>
            </w:r>
          </w:p>
        </w:tc>
        <w:tc>
          <w:tcPr>
            <w:tcW w:w="884" w:type="dxa"/>
            <w:shd w:val="clear" w:color="auto" w:fill="auto"/>
            <w:vAlign w:val="center"/>
          </w:tcPr>
          <w:p w:rsidR="004B2A31" w:rsidRPr="001D35E6" w:rsidRDefault="004B2A31" w:rsidP="00BF2A62">
            <w:pPr>
              <w:jc w:val="center"/>
            </w:pPr>
            <w:r w:rsidRPr="001D35E6">
              <w:t>-</w:t>
            </w:r>
          </w:p>
        </w:tc>
        <w:tc>
          <w:tcPr>
            <w:tcW w:w="885" w:type="dxa"/>
            <w:shd w:val="clear" w:color="auto" w:fill="auto"/>
            <w:vAlign w:val="center"/>
          </w:tcPr>
          <w:p w:rsidR="004B2A31" w:rsidRPr="001D35E6" w:rsidRDefault="004B2A31" w:rsidP="00BF2A62">
            <w:pPr>
              <w:jc w:val="center"/>
            </w:pPr>
            <w:r w:rsidRPr="001D35E6">
              <w:t>-</w:t>
            </w:r>
          </w:p>
        </w:tc>
        <w:tc>
          <w:tcPr>
            <w:tcW w:w="884" w:type="dxa"/>
            <w:shd w:val="clear" w:color="auto" w:fill="auto"/>
            <w:vAlign w:val="center"/>
          </w:tcPr>
          <w:p w:rsidR="004B2A31" w:rsidRPr="001D35E6" w:rsidRDefault="004B2A31" w:rsidP="00BF2A62">
            <w:pPr>
              <w:jc w:val="center"/>
            </w:pPr>
            <w:r w:rsidRPr="001D35E6">
              <w:t>-</w:t>
            </w:r>
          </w:p>
        </w:tc>
        <w:tc>
          <w:tcPr>
            <w:tcW w:w="961" w:type="dxa"/>
            <w:shd w:val="clear" w:color="auto" w:fill="auto"/>
            <w:vAlign w:val="center"/>
          </w:tcPr>
          <w:p w:rsidR="004B2A31" w:rsidRPr="001D35E6" w:rsidRDefault="004B2A31" w:rsidP="00BF2A62">
            <w:pPr>
              <w:jc w:val="center"/>
            </w:pPr>
            <w:r w:rsidRPr="001D35E6">
              <w:t>-</w:t>
            </w:r>
          </w:p>
        </w:tc>
        <w:tc>
          <w:tcPr>
            <w:tcW w:w="957" w:type="dxa"/>
            <w:shd w:val="clear" w:color="auto" w:fill="auto"/>
            <w:vAlign w:val="center"/>
          </w:tcPr>
          <w:p w:rsidR="004B2A31" w:rsidRPr="001D35E6" w:rsidRDefault="004B2A31" w:rsidP="00BF2A62">
            <w:pPr>
              <w:jc w:val="center"/>
            </w:pPr>
            <w:r w:rsidRPr="001D35E6">
              <w:t>-</w:t>
            </w:r>
          </w:p>
        </w:tc>
      </w:tr>
      <w:tr w:rsidR="004B2A31" w:rsidRPr="001D35E6" w:rsidTr="008117A2">
        <w:trPr>
          <w:trHeight w:val="70"/>
          <w:jc w:val="center"/>
        </w:trPr>
        <w:tc>
          <w:tcPr>
            <w:tcW w:w="1424" w:type="dxa"/>
            <w:vMerge/>
            <w:shd w:val="clear" w:color="auto" w:fill="auto"/>
          </w:tcPr>
          <w:p w:rsidR="004B2A31" w:rsidRPr="001D35E6" w:rsidRDefault="004B2A31" w:rsidP="00BF2A62">
            <w:pPr>
              <w:jc w:val="center"/>
            </w:pPr>
          </w:p>
        </w:tc>
        <w:tc>
          <w:tcPr>
            <w:tcW w:w="8997" w:type="dxa"/>
            <w:gridSpan w:val="8"/>
            <w:shd w:val="clear" w:color="auto" w:fill="auto"/>
            <w:vAlign w:val="center"/>
          </w:tcPr>
          <w:p w:rsidR="004B2A31" w:rsidRPr="001D35E6" w:rsidRDefault="004B2A31" w:rsidP="00BF2A62">
            <w:pPr>
              <w:jc w:val="center"/>
            </w:pPr>
            <w:r w:rsidRPr="001D35E6">
              <w:t xml:space="preserve">Население </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661" w:type="dxa"/>
            <w:shd w:val="clear" w:color="auto" w:fill="auto"/>
            <w:vAlign w:val="center"/>
          </w:tcPr>
          <w:p w:rsidR="004B2A31" w:rsidRPr="001D35E6" w:rsidRDefault="004B2A31" w:rsidP="00BF2A62">
            <w:pPr>
              <w:jc w:val="center"/>
            </w:pPr>
            <w:r w:rsidRPr="001D35E6">
              <w:t>одноставочный руб./Гкал</w:t>
            </w:r>
          </w:p>
        </w:tc>
        <w:tc>
          <w:tcPr>
            <w:tcW w:w="1701" w:type="dxa"/>
            <w:shd w:val="clear" w:color="auto" w:fill="auto"/>
            <w:vAlign w:val="center"/>
          </w:tcPr>
          <w:p w:rsidR="004B2A31" w:rsidRPr="001D35E6" w:rsidRDefault="004B2A31" w:rsidP="00BF2A62">
            <w:pPr>
              <w:jc w:val="center"/>
            </w:pPr>
            <w:r w:rsidRPr="001D35E6">
              <w:t>01.07-31.12</w:t>
            </w:r>
            <w:r w:rsidRPr="001D35E6">
              <w:rPr>
                <w:lang w:val="en-US"/>
              </w:rPr>
              <w:t>.</w:t>
            </w:r>
            <w:r w:rsidRPr="001D35E6">
              <w:t>2015</w:t>
            </w:r>
          </w:p>
        </w:tc>
        <w:tc>
          <w:tcPr>
            <w:tcW w:w="1064" w:type="dxa"/>
            <w:shd w:val="clear" w:color="auto" w:fill="auto"/>
            <w:vAlign w:val="center"/>
          </w:tcPr>
          <w:p w:rsidR="004B2A31" w:rsidRPr="001D35E6" w:rsidRDefault="004B2A31" w:rsidP="00BF2A62">
            <w:pPr>
              <w:jc w:val="center"/>
              <w:rPr>
                <w:lang w:val="en-US"/>
              </w:rPr>
            </w:pPr>
            <w:r w:rsidRPr="001D35E6">
              <w:rPr>
                <w:lang w:val="en-US"/>
              </w:rPr>
              <w:t>1958,37</w:t>
            </w:r>
          </w:p>
        </w:tc>
        <w:tc>
          <w:tcPr>
            <w:tcW w:w="884" w:type="dxa"/>
            <w:shd w:val="clear" w:color="auto" w:fill="auto"/>
            <w:vAlign w:val="center"/>
          </w:tcPr>
          <w:p w:rsidR="004B2A31" w:rsidRPr="001D35E6" w:rsidRDefault="004B2A31" w:rsidP="00BF2A62">
            <w:pPr>
              <w:jc w:val="center"/>
            </w:pPr>
            <w:r w:rsidRPr="001D35E6">
              <w:rPr>
                <w:lang w:val="en-US"/>
              </w:rPr>
              <w:t>-</w:t>
            </w:r>
          </w:p>
        </w:tc>
        <w:tc>
          <w:tcPr>
            <w:tcW w:w="885" w:type="dxa"/>
            <w:shd w:val="clear" w:color="auto" w:fill="auto"/>
            <w:vAlign w:val="center"/>
          </w:tcPr>
          <w:p w:rsidR="004B2A31" w:rsidRPr="001D35E6" w:rsidRDefault="004B2A31" w:rsidP="00BF2A62">
            <w:pPr>
              <w:jc w:val="center"/>
            </w:pPr>
            <w:r w:rsidRPr="001D35E6">
              <w:rPr>
                <w:lang w:val="en-US"/>
              </w:rPr>
              <w:t>-</w:t>
            </w:r>
          </w:p>
        </w:tc>
        <w:tc>
          <w:tcPr>
            <w:tcW w:w="884" w:type="dxa"/>
            <w:shd w:val="clear" w:color="auto" w:fill="auto"/>
            <w:vAlign w:val="center"/>
          </w:tcPr>
          <w:p w:rsidR="004B2A31" w:rsidRPr="001D35E6" w:rsidRDefault="004B2A31" w:rsidP="00BF2A62">
            <w:pPr>
              <w:jc w:val="center"/>
            </w:pPr>
            <w:r w:rsidRPr="001D35E6">
              <w:rPr>
                <w:lang w:val="en-US"/>
              </w:rPr>
              <w:t>-</w:t>
            </w:r>
          </w:p>
        </w:tc>
        <w:tc>
          <w:tcPr>
            <w:tcW w:w="961" w:type="dxa"/>
            <w:shd w:val="clear" w:color="auto" w:fill="auto"/>
            <w:vAlign w:val="center"/>
          </w:tcPr>
          <w:p w:rsidR="004B2A31" w:rsidRPr="001D35E6" w:rsidRDefault="004B2A31" w:rsidP="00BF2A62">
            <w:pPr>
              <w:jc w:val="center"/>
            </w:pPr>
            <w:r w:rsidRPr="001D35E6">
              <w:rPr>
                <w:lang w:val="en-US"/>
              </w:rPr>
              <w:t>-</w:t>
            </w:r>
          </w:p>
        </w:tc>
        <w:tc>
          <w:tcPr>
            <w:tcW w:w="957" w:type="dxa"/>
            <w:shd w:val="clear" w:color="auto" w:fill="auto"/>
            <w:vAlign w:val="center"/>
          </w:tcPr>
          <w:p w:rsidR="004B2A31" w:rsidRPr="001D35E6" w:rsidRDefault="004B2A31" w:rsidP="00BF2A62">
            <w:pPr>
              <w:jc w:val="center"/>
            </w:pPr>
            <w:r w:rsidRPr="001D35E6">
              <w:rPr>
                <w:lang w:val="en-US"/>
              </w:rPr>
              <w:t>-</w:t>
            </w:r>
            <w:r w:rsidRPr="001D35E6">
              <w:t>-</w:t>
            </w:r>
          </w:p>
        </w:tc>
      </w:tr>
    </w:tbl>
    <w:p w:rsidR="004B2A31" w:rsidRPr="001D35E6" w:rsidRDefault="004B2A31" w:rsidP="004B2A31">
      <w:pPr>
        <w:ind w:firstLine="720"/>
        <w:jc w:val="both"/>
      </w:pPr>
      <w:r w:rsidRPr="001D35E6">
        <w:t>Расчет тарифа произведен исходя из годовых объемов произведенной тепловой энергии и годовых расходов по статьям затрат.</w:t>
      </w:r>
    </w:p>
    <w:p w:rsidR="004B2A31" w:rsidRPr="000B7B4A" w:rsidRDefault="004B2A31" w:rsidP="004B2A31">
      <w:pPr>
        <w:ind w:firstLine="720"/>
        <w:jc w:val="center"/>
      </w:pPr>
      <w:r w:rsidRPr="000B7B4A">
        <w:t>Основные плановые (расчетные) показатели на каждый расчетный период регулирования</w:t>
      </w:r>
    </w:p>
    <w:p w:rsidR="004B2A31" w:rsidRPr="001D35E6" w:rsidRDefault="004B2A31" w:rsidP="004B2A31">
      <w:pPr>
        <w:autoSpaceDE w:val="0"/>
        <w:autoSpaceDN w:val="0"/>
        <w:adjustRightInd w:val="0"/>
        <w:ind w:firstLine="540"/>
        <w:jc w:val="both"/>
      </w:pPr>
      <w:r w:rsidRPr="001D35E6">
        <w:lastRenderedPageBreak/>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4B2A31" w:rsidRPr="001D35E6" w:rsidRDefault="004B2A31" w:rsidP="004B2A31">
      <w:pPr>
        <w:autoSpaceDE w:val="0"/>
        <w:autoSpaceDN w:val="0"/>
        <w:adjustRightInd w:val="0"/>
        <w:ind w:firstLine="540"/>
        <w:jc w:val="right"/>
        <w:rPr>
          <w:lang w:val="en-US"/>
        </w:rPr>
      </w:pPr>
      <w:r w:rsidRPr="001D35E6">
        <w:rPr>
          <w:lang w:val="en-US"/>
        </w:rPr>
        <w:t>Таблица 4</w:t>
      </w:r>
    </w:p>
    <w:tbl>
      <w:tblPr>
        <w:tblW w:w="5000" w:type="pct"/>
        <w:tblInd w:w="103" w:type="dxa"/>
        <w:tblLayout w:type="fixed"/>
        <w:tblLook w:val="0000" w:firstRow="0" w:lastRow="0" w:firstColumn="0" w:lastColumn="0" w:noHBand="0" w:noVBand="0"/>
      </w:tblPr>
      <w:tblGrid>
        <w:gridCol w:w="7376"/>
        <w:gridCol w:w="3045"/>
      </w:tblGrid>
      <w:tr w:rsidR="004B2A31" w:rsidRPr="001D35E6" w:rsidTr="008117A2">
        <w:trPr>
          <w:trHeight w:val="300"/>
        </w:trPr>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норматив запаса топлива</w:t>
            </w:r>
          </w:p>
        </w:tc>
        <w:tc>
          <w:tcPr>
            <w:tcW w:w="3045" w:type="dxa"/>
            <w:tcBorders>
              <w:top w:val="single" w:sz="4" w:space="0" w:color="auto"/>
              <w:left w:val="nil"/>
              <w:bottom w:val="single" w:sz="4" w:space="0" w:color="auto"/>
              <w:right w:val="single" w:sz="4" w:space="0" w:color="auto"/>
            </w:tcBorders>
            <w:shd w:val="clear" w:color="auto" w:fill="auto"/>
            <w:vAlign w:val="bottom"/>
          </w:tcPr>
          <w:p w:rsidR="004B2A31" w:rsidRPr="001D35E6" w:rsidRDefault="004B2A31" w:rsidP="00BF2A62">
            <w:r w:rsidRPr="001D35E6">
              <w:rPr>
                <w:lang w:val="en-US"/>
              </w:rPr>
              <w:t>не утвержден</w:t>
            </w:r>
          </w:p>
        </w:tc>
      </w:tr>
      <w:tr w:rsidR="004B2A31" w:rsidRPr="001D35E6" w:rsidTr="008117A2">
        <w:trPr>
          <w:trHeight w:val="161"/>
        </w:trPr>
        <w:tc>
          <w:tcPr>
            <w:tcW w:w="7376"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норматив технологических потерь при передаче тепловой энергии</w:t>
            </w:r>
          </w:p>
        </w:tc>
        <w:tc>
          <w:tcPr>
            <w:tcW w:w="3045" w:type="dxa"/>
            <w:tcBorders>
              <w:top w:val="nil"/>
              <w:left w:val="nil"/>
              <w:bottom w:val="single" w:sz="4" w:space="0" w:color="auto"/>
              <w:right w:val="single" w:sz="4" w:space="0" w:color="auto"/>
            </w:tcBorders>
            <w:shd w:val="clear" w:color="auto" w:fill="auto"/>
            <w:vAlign w:val="bottom"/>
          </w:tcPr>
          <w:p w:rsidR="004B2A31" w:rsidRPr="001D35E6" w:rsidRDefault="004B2A31" w:rsidP="00BF2A62">
            <w:r w:rsidRPr="001D35E6">
              <w:rPr>
                <w:lang w:val="en-US"/>
              </w:rPr>
              <w:t>не утвержден</w:t>
            </w:r>
          </w:p>
        </w:tc>
      </w:tr>
    </w:tbl>
    <w:p w:rsidR="004B2A31" w:rsidRPr="001D35E6" w:rsidRDefault="004B2A31" w:rsidP="004B2A31">
      <w:pPr>
        <w:autoSpaceDE w:val="0"/>
        <w:autoSpaceDN w:val="0"/>
        <w:adjustRightInd w:val="0"/>
        <w:ind w:firstLine="540"/>
        <w:jc w:val="both"/>
        <w:rPr>
          <w:lang w:val="en-US"/>
        </w:rPr>
      </w:pPr>
    </w:p>
    <w:p w:rsidR="004B2A31" w:rsidRPr="001D35E6" w:rsidRDefault="004B2A31" w:rsidP="004B2A31">
      <w:pPr>
        <w:ind w:firstLine="708"/>
        <w:jc w:val="both"/>
      </w:pPr>
      <w:r w:rsidRPr="001D35E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4B2A31" w:rsidRPr="001D35E6" w:rsidRDefault="004B2A31" w:rsidP="004B2A31">
      <w:pPr>
        <w:ind w:firstLine="708"/>
        <w:jc w:val="right"/>
        <w:rPr>
          <w:bCs/>
          <w:lang w:val="en-US"/>
        </w:rPr>
      </w:pPr>
      <w:r w:rsidRPr="001D35E6">
        <w:t xml:space="preserve">Таблица </w:t>
      </w:r>
      <w:r w:rsidRPr="001D35E6">
        <w:rPr>
          <w:lang w:val="en-US"/>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1560"/>
        <w:gridCol w:w="1949"/>
      </w:tblGrid>
      <w:tr w:rsidR="004B2A31" w:rsidRPr="000B7B4A" w:rsidTr="008117A2">
        <w:trPr>
          <w:tblHeader/>
          <w:jc w:val="center"/>
        </w:trPr>
        <w:tc>
          <w:tcPr>
            <w:tcW w:w="4928" w:type="dxa"/>
            <w:shd w:val="clear" w:color="auto" w:fill="auto"/>
            <w:vAlign w:val="center"/>
          </w:tcPr>
          <w:p w:rsidR="004B2A31" w:rsidRPr="000B7B4A" w:rsidRDefault="004B2A31" w:rsidP="00BF2A62">
            <w:pPr>
              <w:jc w:val="center"/>
              <w:rPr>
                <w:bCs/>
              </w:rPr>
            </w:pPr>
            <w:r w:rsidRPr="000B7B4A">
              <w:rPr>
                <w:bCs/>
              </w:rPr>
              <w:t>Индексы</w:t>
            </w:r>
          </w:p>
        </w:tc>
        <w:tc>
          <w:tcPr>
            <w:tcW w:w="1984" w:type="dxa"/>
            <w:shd w:val="clear" w:color="auto" w:fill="auto"/>
            <w:vAlign w:val="center"/>
          </w:tcPr>
          <w:p w:rsidR="004B2A31" w:rsidRPr="000B7B4A" w:rsidRDefault="004B2A31" w:rsidP="00BF2A62">
            <w:pPr>
              <w:jc w:val="center"/>
              <w:rPr>
                <w:bCs/>
              </w:rPr>
            </w:pPr>
            <w:r w:rsidRPr="000B7B4A">
              <w:rPr>
                <w:bCs/>
              </w:rPr>
              <w:t>2016 год</w:t>
            </w:r>
          </w:p>
        </w:tc>
        <w:tc>
          <w:tcPr>
            <w:tcW w:w="1560" w:type="dxa"/>
            <w:shd w:val="clear" w:color="auto" w:fill="auto"/>
            <w:vAlign w:val="center"/>
          </w:tcPr>
          <w:p w:rsidR="004B2A31" w:rsidRPr="000B7B4A" w:rsidRDefault="004B2A31" w:rsidP="00BF2A62">
            <w:pPr>
              <w:jc w:val="center"/>
              <w:rPr>
                <w:bCs/>
              </w:rPr>
            </w:pPr>
            <w:r w:rsidRPr="000B7B4A">
              <w:rPr>
                <w:bCs/>
              </w:rPr>
              <w:t>2017 год</w:t>
            </w:r>
          </w:p>
        </w:tc>
        <w:tc>
          <w:tcPr>
            <w:tcW w:w="1949" w:type="dxa"/>
            <w:shd w:val="clear" w:color="auto" w:fill="auto"/>
            <w:vAlign w:val="center"/>
          </w:tcPr>
          <w:p w:rsidR="004B2A31" w:rsidRPr="000B7B4A" w:rsidRDefault="004B2A31" w:rsidP="00BF2A62">
            <w:pPr>
              <w:jc w:val="center"/>
              <w:rPr>
                <w:bCs/>
              </w:rPr>
            </w:pPr>
            <w:r w:rsidRPr="000B7B4A">
              <w:rPr>
                <w:bCs/>
              </w:rPr>
              <w:t>2018 год</w:t>
            </w:r>
          </w:p>
        </w:tc>
      </w:tr>
      <w:tr w:rsidR="004B2A31" w:rsidRPr="001D35E6" w:rsidTr="008117A2">
        <w:trPr>
          <w:jc w:val="center"/>
        </w:trPr>
        <w:tc>
          <w:tcPr>
            <w:tcW w:w="4928" w:type="dxa"/>
            <w:shd w:val="clear" w:color="auto" w:fill="auto"/>
          </w:tcPr>
          <w:p w:rsidR="004B2A31" w:rsidRPr="001D35E6" w:rsidRDefault="004B2A31" w:rsidP="00BF2A62">
            <w:pPr>
              <w:jc w:val="both"/>
              <w:rPr>
                <w:bCs/>
              </w:rPr>
            </w:pPr>
            <w:r w:rsidRPr="001D35E6">
              <w:t>Природный газ</w:t>
            </w:r>
          </w:p>
        </w:tc>
        <w:tc>
          <w:tcPr>
            <w:tcW w:w="1984" w:type="dxa"/>
            <w:shd w:val="clear" w:color="auto" w:fill="auto"/>
          </w:tcPr>
          <w:p w:rsidR="004B2A31" w:rsidRPr="001D35E6" w:rsidRDefault="004B2A31" w:rsidP="00BF2A62">
            <w:pPr>
              <w:jc w:val="center"/>
              <w:rPr>
                <w:bCs/>
                <w:lang w:val="en-US"/>
              </w:rPr>
            </w:pPr>
            <w:r w:rsidRPr="001D35E6">
              <w:rPr>
                <w:bCs/>
                <w:lang w:val="en-US"/>
              </w:rPr>
              <w:t>1,020</w:t>
            </w:r>
          </w:p>
        </w:tc>
        <w:tc>
          <w:tcPr>
            <w:tcW w:w="1560" w:type="dxa"/>
            <w:shd w:val="clear" w:color="auto" w:fill="auto"/>
          </w:tcPr>
          <w:p w:rsidR="004B2A31" w:rsidRPr="001D35E6" w:rsidRDefault="004B2A31" w:rsidP="00BF2A62">
            <w:pPr>
              <w:jc w:val="center"/>
              <w:rPr>
                <w:bCs/>
              </w:rPr>
            </w:pPr>
            <w:r w:rsidRPr="001D35E6">
              <w:rPr>
                <w:bCs/>
                <w:lang w:val="en-US"/>
              </w:rPr>
              <w:t>1,030</w:t>
            </w:r>
          </w:p>
        </w:tc>
        <w:tc>
          <w:tcPr>
            <w:tcW w:w="1949" w:type="dxa"/>
            <w:shd w:val="clear" w:color="auto" w:fill="auto"/>
          </w:tcPr>
          <w:p w:rsidR="004B2A31" w:rsidRPr="001D35E6" w:rsidRDefault="004B2A31" w:rsidP="00BF2A62">
            <w:pPr>
              <w:jc w:val="center"/>
              <w:rPr>
                <w:bCs/>
              </w:rPr>
            </w:pPr>
            <w:r w:rsidRPr="001D35E6">
              <w:rPr>
                <w:bCs/>
                <w:lang w:val="en-US"/>
              </w:rPr>
              <w:t>1,030</w:t>
            </w:r>
          </w:p>
        </w:tc>
      </w:tr>
      <w:tr w:rsidR="004B2A31" w:rsidRPr="001D35E6" w:rsidTr="008117A2">
        <w:trPr>
          <w:jc w:val="center"/>
        </w:trPr>
        <w:tc>
          <w:tcPr>
            <w:tcW w:w="4928" w:type="dxa"/>
            <w:shd w:val="clear" w:color="auto" w:fill="auto"/>
          </w:tcPr>
          <w:p w:rsidR="004B2A31" w:rsidRPr="001D35E6" w:rsidRDefault="004B2A31" w:rsidP="00BF2A62">
            <w:pPr>
              <w:jc w:val="both"/>
            </w:pPr>
            <w:r w:rsidRPr="001D35E6">
              <w:t>Водоснабжение, водоотведение</w:t>
            </w:r>
          </w:p>
        </w:tc>
        <w:tc>
          <w:tcPr>
            <w:tcW w:w="1984" w:type="dxa"/>
            <w:shd w:val="clear" w:color="auto" w:fill="auto"/>
          </w:tcPr>
          <w:p w:rsidR="004B2A31" w:rsidRPr="001D35E6" w:rsidRDefault="004B2A31" w:rsidP="00BF2A62">
            <w:pPr>
              <w:jc w:val="center"/>
              <w:rPr>
                <w:bCs/>
                <w:lang w:val="en-US"/>
              </w:rPr>
            </w:pPr>
            <w:r w:rsidRPr="001D35E6">
              <w:rPr>
                <w:bCs/>
                <w:lang w:val="en-US"/>
              </w:rPr>
              <w:t>1,043</w:t>
            </w:r>
          </w:p>
        </w:tc>
        <w:tc>
          <w:tcPr>
            <w:tcW w:w="1560" w:type="dxa"/>
            <w:shd w:val="clear" w:color="auto" w:fill="auto"/>
          </w:tcPr>
          <w:p w:rsidR="004B2A31" w:rsidRPr="001D35E6" w:rsidRDefault="004B2A31" w:rsidP="00BF2A62">
            <w:pPr>
              <w:jc w:val="center"/>
              <w:rPr>
                <w:bCs/>
              </w:rPr>
            </w:pPr>
            <w:r w:rsidRPr="001D35E6">
              <w:rPr>
                <w:bCs/>
                <w:lang w:val="en-US"/>
              </w:rPr>
              <w:t>1,043</w:t>
            </w:r>
          </w:p>
        </w:tc>
        <w:tc>
          <w:tcPr>
            <w:tcW w:w="1949" w:type="dxa"/>
            <w:shd w:val="clear" w:color="auto" w:fill="auto"/>
          </w:tcPr>
          <w:p w:rsidR="004B2A31" w:rsidRPr="001D35E6" w:rsidRDefault="004B2A31" w:rsidP="00BF2A62">
            <w:pPr>
              <w:jc w:val="center"/>
              <w:rPr>
                <w:bCs/>
              </w:rPr>
            </w:pPr>
            <w:r w:rsidRPr="001D35E6">
              <w:rPr>
                <w:bCs/>
                <w:lang w:val="en-US"/>
              </w:rPr>
              <w:t>1,043</w:t>
            </w:r>
          </w:p>
        </w:tc>
      </w:tr>
      <w:tr w:rsidR="004B2A31" w:rsidRPr="001D35E6" w:rsidTr="008117A2">
        <w:trPr>
          <w:jc w:val="center"/>
        </w:trPr>
        <w:tc>
          <w:tcPr>
            <w:tcW w:w="4928" w:type="dxa"/>
            <w:shd w:val="clear" w:color="auto" w:fill="auto"/>
          </w:tcPr>
          <w:p w:rsidR="004B2A31" w:rsidRPr="001D35E6" w:rsidRDefault="004B2A31" w:rsidP="00BF2A62">
            <w:pPr>
              <w:jc w:val="both"/>
              <w:rPr>
                <w:bCs/>
              </w:rPr>
            </w:pPr>
            <w:r w:rsidRPr="001D35E6">
              <w:t>Электрическая энергия</w:t>
            </w:r>
          </w:p>
        </w:tc>
        <w:tc>
          <w:tcPr>
            <w:tcW w:w="1984" w:type="dxa"/>
            <w:shd w:val="clear" w:color="auto" w:fill="auto"/>
          </w:tcPr>
          <w:p w:rsidR="004B2A31" w:rsidRPr="001D35E6" w:rsidRDefault="004B2A31" w:rsidP="00BF2A62">
            <w:pPr>
              <w:jc w:val="center"/>
              <w:rPr>
                <w:bCs/>
                <w:lang w:val="en-US"/>
              </w:rPr>
            </w:pPr>
            <w:r w:rsidRPr="001D35E6">
              <w:rPr>
                <w:bCs/>
                <w:lang w:val="en-US"/>
              </w:rPr>
              <w:t>1,078</w:t>
            </w:r>
          </w:p>
        </w:tc>
        <w:tc>
          <w:tcPr>
            <w:tcW w:w="1560" w:type="dxa"/>
            <w:shd w:val="clear" w:color="auto" w:fill="auto"/>
          </w:tcPr>
          <w:p w:rsidR="004B2A31" w:rsidRPr="001D35E6" w:rsidRDefault="004B2A31" w:rsidP="00BF2A62">
            <w:pPr>
              <w:jc w:val="center"/>
              <w:rPr>
                <w:bCs/>
              </w:rPr>
            </w:pPr>
            <w:r w:rsidRPr="001D35E6">
              <w:rPr>
                <w:bCs/>
                <w:lang w:val="en-US"/>
              </w:rPr>
              <w:t>1,072</w:t>
            </w:r>
          </w:p>
        </w:tc>
        <w:tc>
          <w:tcPr>
            <w:tcW w:w="1949" w:type="dxa"/>
            <w:shd w:val="clear" w:color="auto" w:fill="auto"/>
          </w:tcPr>
          <w:p w:rsidR="004B2A31" w:rsidRPr="001D35E6" w:rsidRDefault="004B2A31" w:rsidP="00BF2A62">
            <w:pPr>
              <w:jc w:val="center"/>
              <w:rPr>
                <w:bCs/>
              </w:rPr>
            </w:pPr>
            <w:r w:rsidRPr="001D35E6">
              <w:rPr>
                <w:bCs/>
                <w:lang w:val="en-US"/>
              </w:rPr>
              <w:t>1,071</w:t>
            </w:r>
          </w:p>
        </w:tc>
      </w:tr>
      <w:tr w:rsidR="004B2A31" w:rsidRPr="001D35E6" w:rsidTr="008117A2">
        <w:trPr>
          <w:jc w:val="center"/>
        </w:trPr>
        <w:tc>
          <w:tcPr>
            <w:tcW w:w="4928" w:type="dxa"/>
            <w:shd w:val="clear" w:color="auto" w:fill="auto"/>
          </w:tcPr>
          <w:p w:rsidR="004B2A31" w:rsidRPr="001D35E6" w:rsidRDefault="004B2A31" w:rsidP="00BF2A62">
            <w:pPr>
              <w:jc w:val="both"/>
            </w:pPr>
            <w:r w:rsidRPr="001D35E6">
              <w:t>Тепловая энергия</w:t>
            </w:r>
          </w:p>
        </w:tc>
        <w:tc>
          <w:tcPr>
            <w:tcW w:w="1984" w:type="dxa"/>
            <w:shd w:val="clear" w:color="auto" w:fill="auto"/>
          </w:tcPr>
          <w:p w:rsidR="004B2A31" w:rsidRPr="001D35E6" w:rsidRDefault="004B2A31" w:rsidP="00BF2A62">
            <w:pPr>
              <w:jc w:val="center"/>
              <w:rPr>
                <w:bCs/>
                <w:lang w:val="en-US"/>
              </w:rPr>
            </w:pPr>
            <w:r w:rsidRPr="001D35E6">
              <w:rPr>
                <w:bCs/>
                <w:lang w:val="en-US"/>
              </w:rPr>
              <w:t>1,033</w:t>
            </w:r>
          </w:p>
        </w:tc>
        <w:tc>
          <w:tcPr>
            <w:tcW w:w="1560" w:type="dxa"/>
            <w:shd w:val="clear" w:color="auto" w:fill="auto"/>
          </w:tcPr>
          <w:p w:rsidR="004B2A31" w:rsidRPr="001D35E6" w:rsidRDefault="004B2A31" w:rsidP="00BF2A62">
            <w:pPr>
              <w:jc w:val="center"/>
              <w:rPr>
                <w:bCs/>
              </w:rPr>
            </w:pPr>
            <w:r w:rsidRPr="001D35E6">
              <w:rPr>
                <w:bCs/>
                <w:lang w:val="en-US"/>
              </w:rPr>
              <w:t>1,033</w:t>
            </w:r>
          </w:p>
        </w:tc>
        <w:tc>
          <w:tcPr>
            <w:tcW w:w="1949" w:type="dxa"/>
            <w:shd w:val="clear" w:color="auto" w:fill="auto"/>
          </w:tcPr>
          <w:p w:rsidR="004B2A31" w:rsidRPr="001D35E6" w:rsidRDefault="004B2A31" w:rsidP="00BF2A62">
            <w:pPr>
              <w:jc w:val="center"/>
              <w:rPr>
                <w:bCs/>
              </w:rPr>
            </w:pPr>
            <w:r w:rsidRPr="001D35E6">
              <w:rPr>
                <w:bCs/>
                <w:lang w:val="en-US"/>
              </w:rPr>
              <w:t>1,033</w:t>
            </w:r>
          </w:p>
        </w:tc>
      </w:tr>
      <w:tr w:rsidR="004B2A31" w:rsidRPr="001D35E6" w:rsidTr="008117A2">
        <w:trPr>
          <w:jc w:val="center"/>
        </w:trPr>
        <w:tc>
          <w:tcPr>
            <w:tcW w:w="4928" w:type="dxa"/>
            <w:shd w:val="clear" w:color="auto" w:fill="auto"/>
          </w:tcPr>
          <w:p w:rsidR="004B2A31" w:rsidRPr="001D35E6" w:rsidRDefault="004B2A31" w:rsidP="00BF2A62">
            <w:pPr>
              <w:jc w:val="both"/>
              <w:rPr>
                <w:bCs/>
              </w:rPr>
            </w:pPr>
            <w:r w:rsidRPr="001D35E6">
              <w:rPr>
                <w:bCs/>
              </w:rPr>
              <w:t>Индекс потребительских цен</w:t>
            </w:r>
          </w:p>
        </w:tc>
        <w:tc>
          <w:tcPr>
            <w:tcW w:w="1984" w:type="dxa"/>
            <w:shd w:val="clear" w:color="auto" w:fill="auto"/>
          </w:tcPr>
          <w:p w:rsidR="004B2A31" w:rsidRPr="001D35E6" w:rsidRDefault="004B2A31" w:rsidP="00BF2A62">
            <w:pPr>
              <w:jc w:val="center"/>
              <w:rPr>
                <w:bCs/>
                <w:lang w:val="en-US"/>
              </w:rPr>
            </w:pPr>
            <w:r w:rsidRPr="001D35E6">
              <w:rPr>
                <w:bCs/>
                <w:lang w:val="en-US"/>
              </w:rPr>
              <w:t>1,000</w:t>
            </w:r>
          </w:p>
        </w:tc>
        <w:tc>
          <w:tcPr>
            <w:tcW w:w="1560" w:type="dxa"/>
            <w:shd w:val="clear" w:color="auto" w:fill="auto"/>
          </w:tcPr>
          <w:p w:rsidR="004B2A31" w:rsidRPr="001D35E6" w:rsidRDefault="004B2A31" w:rsidP="00BF2A62">
            <w:pPr>
              <w:jc w:val="center"/>
              <w:rPr>
                <w:bCs/>
              </w:rPr>
            </w:pPr>
            <w:r w:rsidRPr="001D35E6">
              <w:rPr>
                <w:bCs/>
                <w:lang w:val="en-US"/>
              </w:rPr>
              <w:t>1,058</w:t>
            </w:r>
          </w:p>
        </w:tc>
        <w:tc>
          <w:tcPr>
            <w:tcW w:w="1949" w:type="dxa"/>
            <w:shd w:val="clear" w:color="auto" w:fill="auto"/>
          </w:tcPr>
          <w:p w:rsidR="004B2A31" w:rsidRPr="001D35E6" w:rsidRDefault="004B2A31" w:rsidP="00BF2A62">
            <w:pPr>
              <w:jc w:val="center"/>
              <w:rPr>
                <w:bCs/>
              </w:rPr>
            </w:pPr>
            <w:r w:rsidRPr="001D35E6">
              <w:rPr>
                <w:bCs/>
                <w:lang w:val="en-US"/>
              </w:rPr>
              <w:t>1,055</w:t>
            </w:r>
          </w:p>
        </w:tc>
      </w:tr>
      <w:tr w:rsidR="004B2A31" w:rsidRPr="001D35E6" w:rsidTr="008117A2">
        <w:trPr>
          <w:jc w:val="center"/>
        </w:trPr>
        <w:tc>
          <w:tcPr>
            <w:tcW w:w="4928" w:type="dxa"/>
            <w:shd w:val="clear" w:color="auto" w:fill="auto"/>
          </w:tcPr>
          <w:p w:rsidR="004B2A31" w:rsidRPr="001D35E6" w:rsidRDefault="004B2A31" w:rsidP="00BF2A62">
            <w:pPr>
              <w:jc w:val="both"/>
              <w:rPr>
                <w:bCs/>
              </w:rPr>
            </w:pPr>
            <w:r w:rsidRPr="001D35E6">
              <w:rPr>
                <w:bCs/>
              </w:rPr>
              <w:t>Индекс цен промышленных производителей</w:t>
            </w:r>
          </w:p>
        </w:tc>
        <w:tc>
          <w:tcPr>
            <w:tcW w:w="1984" w:type="dxa"/>
            <w:shd w:val="clear" w:color="auto" w:fill="auto"/>
          </w:tcPr>
          <w:p w:rsidR="004B2A31" w:rsidRPr="001D35E6" w:rsidRDefault="004B2A31" w:rsidP="00BF2A62">
            <w:pPr>
              <w:jc w:val="center"/>
              <w:rPr>
                <w:bCs/>
                <w:lang w:val="en-US"/>
              </w:rPr>
            </w:pPr>
            <w:r w:rsidRPr="001D35E6">
              <w:rPr>
                <w:bCs/>
                <w:lang w:val="en-US"/>
              </w:rPr>
              <w:t>1,059</w:t>
            </w:r>
          </w:p>
        </w:tc>
        <w:tc>
          <w:tcPr>
            <w:tcW w:w="1560" w:type="dxa"/>
            <w:shd w:val="clear" w:color="auto" w:fill="auto"/>
          </w:tcPr>
          <w:p w:rsidR="004B2A31" w:rsidRPr="001D35E6" w:rsidRDefault="004B2A31" w:rsidP="00BF2A62">
            <w:pPr>
              <w:jc w:val="center"/>
              <w:rPr>
                <w:bCs/>
              </w:rPr>
            </w:pPr>
            <w:r w:rsidRPr="001D35E6">
              <w:rPr>
                <w:bCs/>
                <w:lang w:val="en-US"/>
              </w:rPr>
              <w:t>1,058</w:t>
            </w:r>
          </w:p>
        </w:tc>
        <w:tc>
          <w:tcPr>
            <w:tcW w:w="1949" w:type="dxa"/>
            <w:shd w:val="clear" w:color="auto" w:fill="auto"/>
          </w:tcPr>
          <w:p w:rsidR="004B2A31" w:rsidRPr="001D35E6" w:rsidRDefault="004B2A31" w:rsidP="00BF2A62">
            <w:pPr>
              <w:jc w:val="center"/>
              <w:rPr>
                <w:bCs/>
              </w:rPr>
            </w:pPr>
            <w:r w:rsidRPr="001D35E6">
              <w:rPr>
                <w:bCs/>
                <w:lang w:val="en-US"/>
              </w:rPr>
              <w:t>1,055</w:t>
            </w:r>
          </w:p>
        </w:tc>
      </w:tr>
    </w:tbl>
    <w:p w:rsidR="004B2A31" w:rsidRPr="001D35E6" w:rsidRDefault="004B2A31" w:rsidP="004B2A31">
      <w:pPr>
        <w:ind w:firstLine="708"/>
        <w:jc w:val="both"/>
        <w:rPr>
          <w:bCs/>
        </w:rPr>
      </w:pPr>
    </w:p>
    <w:p w:rsidR="004B2A31" w:rsidRPr="001D35E6" w:rsidRDefault="004B2A31" w:rsidP="004B2A31">
      <w:pPr>
        <w:ind w:firstLine="708"/>
        <w:jc w:val="both"/>
      </w:pPr>
      <w:r w:rsidRPr="001D35E6">
        <w:rPr>
          <w:bCs/>
        </w:rPr>
        <w:t xml:space="preserve">При расчёте расходов на 2016-2018 годы экспертами </w:t>
      </w:r>
      <w:r w:rsidRPr="001D35E6">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1D35E6">
        <w:rPr>
          <w:lang w:val="en-US"/>
        </w:rPr>
        <w:t>I</w:t>
      </w:r>
      <w:r w:rsidRPr="001D35E6">
        <w:t>).</w:t>
      </w:r>
    </w:p>
    <w:p w:rsidR="004B2A31" w:rsidRPr="001D35E6" w:rsidRDefault="004B2A31" w:rsidP="004B2A31">
      <w:pPr>
        <w:autoSpaceDE w:val="0"/>
        <w:autoSpaceDN w:val="0"/>
        <w:adjustRightInd w:val="0"/>
        <w:ind w:firstLine="540"/>
        <w:jc w:val="both"/>
      </w:pPr>
      <w:r w:rsidRPr="001D35E6">
        <w:t>3. Количество активов в первый долгосрочный период представлено в Таблице 6.</w:t>
      </w:r>
    </w:p>
    <w:p w:rsidR="004B2A31" w:rsidRPr="001D35E6" w:rsidRDefault="004B2A31" w:rsidP="004B2A31">
      <w:pPr>
        <w:autoSpaceDE w:val="0"/>
        <w:autoSpaceDN w:val="0"/>
        <w:adjustRightInd w:val="0"/>
        <w:ind w:firstLine="540"/>
        <w:jc w:val="right"/>
        <w:rPr>
          <w:lang w:val="en-US"/>
        </w:rPr>
      </w:pPr>
      <w:r w:rsidRPr="001D35E6">
        <w:t xml:space="preserve">Таблица </w:t>
      </w:r>
      <w:r w:rsidRPr="001D35E6">
        <w:rPr>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4B2A31" w:rsidRPr="001D35E6" w:rsidTr="00BF2A62">
        <w:tc>
          <w:tcPr>
            <w:tcW w:w="4785" w:type="dxa"/>
            <w:shd w:val="clear" w:color="auto" w:fill="auto"/>
          </w:tcPr>
          <w:p w:rsidR="004B2A31" w:rsidRPr="001D35E6" w:rsidRDefault="004B2A31" w:rsidP="00BF2A62">
            <w:pPr>
              <w:autoSpaceDE w:val="0"/>
              <w:autoSpaceDN w:val="0"/>
              <w:adjustRightInd w:val="0"/>
              <w:jc w:val="both"/>
            </w:pPr>
            <w:r w:rsidRPr="001D35E6">
              <w:t xml:space="preserve">в отношении деятельности по передаче тепловой энергии, теплоносителя, усл. </w:t>
            </w:r>
            <w:proofErr w:type="gramStart"/>
            <w:r w:rsidRPr="001D35E6">
              <w:t>ед</w:t>
            </w:r>
            <w:proofErr w:type="gramEnd"/>
          </w:p>
        </w:tc>
        <w:tc>
          <w:tcPr>
            <w:tcW w:w="4786" w:type="dxa"/>
            <w:shd w:val="clear" w:color="auto" w:fill="auto"/>
          </w:tcPr>
          <w:p w:rsidR="004B2A31" w:rsidRPr="001D35E6" w:rsidRDefault="004B2A31" w:rsidP="00BF2A62">
            <w:pPr>
              <w:autoSpaceDE w:val="0"/>
              <w:autoSpaceDN w:val="0"/>
              <w:adjustRightInd w:val="0"/>
              <w:jc w:val="center"/>
              <w:rPr>
                <w:lang w:val="en-US"/>
              </w:rPr>
            </w:pPr>
            <w:r w:rsidRPr="001D35E6">
              <w:rPr>
                <w:lang w:val="en-US"/>
              </w:rPr>
              <w:t>2,94</w:t>
            </w:r>
          </w:p>
        </w:tc>
      </w:tr>
      <w:tr w:rsidR="004B2A31" w:rsidRPr="001D35E6" w:rsidTr="00BF2A62">
        <w:tc>
          <w:tcPr>
            <w:tcW w:w="4785" w:type="dxa"/>
            <w:shd w:val="clear" w:color="auto" w:fill="auto"/>
          </w:tcPr>
          <w:p w:rsidR="004B2A31" w:rsidRPr="001D35E6" w:rsidRDefault="004B2A31" w:rsidP="00BF2A62">
            <w:pPr>
              <w:autoSpaceDE w:val="0"/>
              <w:autoSpaceDN w:val="0"/>
              <w:adjustRightInd w:val="0"/>
              <w:jc w:val="both"/>
            </w:pPr>
            <w:r w:rsidRPr="001D35E6">
              <w:t>в отношении деятельности по производству тепловой энергии (мощности), усл. ед.</w:t>
            </w:r>
          </w:p>
        </w:tc>
        <w:tc>
          <w:tcPr>
            <w:tcW w:w="4786" w:type="dxa"/>
            <w:shd w:val="clear" w:color="auto" w:fill="auto"/>
          </w:tcPr>
          <w:p w:rsidR="004B2A31" w:rsidRPr="001D35E6" w:rsidRDefault="004B2A31" w:rsidP="00BF2A62">
            <w:pPr>
              <w:autoSpaceDE w:val="0"/>
              <w:autoSpaceDN w:val="0"/>
              <w:adjustRightInd w:val="0"/>
              <w:jc w:val="center"/>
              <w:rPr>
                <w:lang w:val="en-US"/>
              </w:rPr>
            </w:pPr>
            <w:r w:rsidRPr="001D35E6">
              <w:rPr>
                <w:lang w:val="en-US"/>
              </w:rPr>
              <w:t>0,6</w:t>
            </w:r>
          </w:p>
        </w:tc>
      </w:tr>
    </w:tbl>
    <w:p w:rsidR="004B2A31" w:rsidRPr="001D35E6" w:rsidRDefault="004B2A31" w:rsidP="004B2A31">
      <w:pPr>
        <w:autoSpaceDE w:val="0"/>
        <w:autoSpaceDN w:val="0"/>
        <w:adjustRightInd w:val="0"/>
        <w:ind w:firstLine="540"/>
        <w:jc w:val="both"/>
      </w:pPr>
    </w:p>
    <w:p w:rsidR="004B2A31" w:rsidRPr="001D35E6" w:rsidRDefault="004B2A31" w:rsidP="004B2A31">
      <w:pPr>
        <w:keepNext/>
        <w:ind w:firstLine="720"/>
        <w:jc w:val="both"/>
      </w:pPr>
      <w:r w:rsidRPr="001D35E6">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4B2A31" w:rsidRPr="001D35E6" w:rsidRDefault="004B2A31" w:rsidP="004B2A31">
      <w:pPr>
        <w:keepNext/>
        <w:ind w:firstLine="720"/>
        <w:jc w:val="right"/>
        <w:rPr>
          <w:lang w:val="en-US"/>
        </w:rPr>
      </w:pPr>
      <w:r w:rsidRPr="001D35E6">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4B2A31" w:rsidRPr="001D35E6" w:rsidTr="00BF2A62">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4B2A31" w:rsidRPr="000B7B4A" w:rsidRDefault="004B2A31" w:rsidP="00BF2A62">
            <w:pPr>
              <w:jc w:val="center"/>
            </w:pPr>
            <w:r w:rsidRPr="000B7B4A">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A31" w:rsidRPr="000B7B4A" w:rsidRDefault="004B2A31" w:rsidP="00BF2A62">
            <w:pPr>
              <w:jc w:val="center"/>
              <w:rPr>
                <w:bCs/>
                <w:u w:val="single"/>
              </w:rPr>
            </w:pPr>
            <w:r w:rsidRPr="000B7B4A">
              <w:rPr>
                <w:bCs/>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A31" w:rsidRPr="000B7B4A" w:rsidRDefault="004B2A31" w:rsidP="00BF2A62">
            <w:pPr>
              <w:jc w:val="center"/>
              <w:rPr>
                <w:bCs/>
                <w:u w:val="single"/>
              </w:rPr>
            </w:pPr>
            <w:smartTag w:uri="urn:schemas-microsoft-com:office:smarttags" w:element="metricconverter">
              <w:smartTagPr>
                <w:attr w:name="ProductID" w:val="2017 г"/>
              </w:smartTagPr>
              <w:r w:rsidRPr="000B7B4A">
                <w:rPr>
                  <w:bCs/>
                  <w:u w:val="single"/>
                </w:rPr>
                <w:t>2017 г</w:t>
              </w:r>
            </w:smartTag>
            <w:r w:rsidRPr="000B7B4A">
              <w:rPr>
                <w:bCs/>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A31" w:rsidRPr="000B7B4A" w:rsidRDefault="004B2A31" w:rsidP="00BF2A62">
            <w:pPr>
              <w:jc w:val="center"/>
              <w:rPr>
                <w:bCs/>
                <w:u w:val="single"/>
              </w:rPr>
            </w:pPr>
            <w:smartTag w:uri="urn:schemas-microsoft-com:office:smarttags" w:element="metricconverter">
              <w:smartTagPr>
                <w:attr w:name="ProductID" w:val="2018 г"/>
              </w:smartTagPr>
              <w:r w:rsidRPr="000B7B4A">
                <w:rPr>
                  <w:bCs/>
                  <w:u w:val="single"/>
                </w:rPr>
                <w:t>2018 г</w:t>
              </w:r>
            </w:smartTag>
            <w:r w:rsidRPr="000B7B4A">
              <w:rPr>
                <w:bCs/>
                <w:u w:val="single"/>
              </w:rPr>
              <w:t>.</w:t>
            </w:r>
          </w:p>
        </w:tc>
        <w:tc>
          <w:tcPr>
            <w:tcW w:w="2760" w:type="dxa"/>
            <w:tcBorders>
              <w:top w:val="single" w:sz="4" w:space="0" w:color="auto"/>
              <w:left w:val="single" w:sz="4" w:space="0" w:color="auto"/>
              <w:bottom w:val="single" w:sz="4" w:space="0" w:color="auto"/>
              <w:right w:val="single" w:sz="4" w:space="0" w:color="auto"/>
            </w:tcBorders>
          </w:tcPr>
          <w:p w:rsidR="004B2A31" w:rsidRPr="000B7B4A" w:rsidRDefault="004B2A31" w:rsidP="00BF2A62">
            <w:pPr>
              <w:jc w:val="center"/>
              <w:rPr>
                <w:bCs/>
                <w:u w:val="single"/>
              </w:rPr>
            </w:pPr>
            <w:r w:rsidRPr="000B7B4A">
              <w:t>Комментарии</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1,426</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1,426</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1,426</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балансом</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балансом</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7,433</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7,433</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7,433</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2,525</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2,525</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2,525</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4,909</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4,909</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4,909</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w:t>
            </w:r>
          </w:p>
        </w:tc>
      </w:tr>
      <w:tr w:rsidR="004B2A31" w:rsidRPr="001D35E6" w:rsidTr="00BF2A6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0B7B4A" w:rsidRDefault="004B2A31" w:rsidP="00BF2A62">
            <w:r w:rsidRPr="000B7B4A">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(уточненным) балансом</w:t>
            </w:r>
          </w:p>
        </w:tc>
      </w:tr>
      <w:tr w:rsidR="004B2A31" w:rsidRPr="001D35E6" w:rsidTr="00BF2A6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lastRenderedPageBreak/>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(уточненным) балансом</w:t>
            </w:r>
          </w:p>
        </w:tc>
      </w:tr>
      <w:tr w:rsidR="004B2A31" w:rsidRPr="001D35E6" w:rsidTr="00BF2A62">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1,320</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1,32</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1,32</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(уточненным) балансом</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1D35E6" w:rsidRDefault="004B2A31" w:rsidP="00BF2A62">
            <w:r w:rsidRPr="001D35E6">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0B7B4A" w:rsidRDefault="004B2A31" w:rsidP="00BF2A62">
            <w:r w:rsidRPr="000B7B4A">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4B2A31" w:rsidRPr="000B7B4A" w:rsidRDefault="004B2A31" w:rsidP="00BF2A62">
            <w:pPr>
              <w:jc w:val="center"/>
            </w:pPr>
            <w:r w:rsidRPr="000B7B4A">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(уточненным) балансом</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4B2A31" w:rsidRPr="001D35E6" w:rsidRDefault="004B2A31" w:rsidP="00BF2A62">
            <w:r w:rsidRPr="001D35E6">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4B2A31" w:rsidRPr="001D35E6" w:rsidRDefault="004B2A31" w:rsidP="00BF2A62">
            <w:r w:rsidRPr="001D35E6">
              <w:t>ГВС</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0B7B4A" w:rsidRDefault="004B2A31" w:rsidP="00BF2A62">
            <w:r w:rsidRPr="000B7B4A">
              <w:t>бюджет</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1,320</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1,32</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1,32</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(уточненным) балансом</w:t>
            </w:r>
          </w:p>
        </w:tc>
      </w:tr>
      <w:tr w:rsidR="004B2A31" w:rsidRPr="001D35E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B2A31" w:rsidRPr="000B7B4A" w:rsidRDefault="004B2A31" w:rsidP="00BF2A62">
            <w:r w:rsidRPr="000B7B4A">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1562" w:type="dxa"/>
            <w:tcBorders>
              <w:top w:val="nil"/>
              <w:left w:val="nil"/>
              <w:bottom w:val="single" w:sz="4" w:space="0" w:color="auto"/>
              <w:right w:val="single" w:sz="4" w:space="0" w:color="auto"/>
            </w:tcBorders>
            <w:shd w:val="clear" w:color="auto" w:fill="auto"/>
            <w:noWrap/>
            <w:vAlign w:val="bottom"/>
          </w:tcPr>
          <w:p w:rsidR="004B2A31" w:rsidRPr="001D35E6" w:rsidRDefault="004B2A31" w:rsidP="00BF2A62">
            <w:pPr>
              <w:jc w:val="center"/>
            </w:pPr>
            <w:r w:rsidRPr="001D35E6">
              <w:t>-</w:t>
            </w:r>
          </w:p>
        </w:tc>
        <w:tc>
          <w:tcPr>
            <w:tcW w:w="2760" w:type="dxa"/>
            <w:tcBorders>
              <w:top w:val="nil"/>
              <w:left w:val="nil"/>
              <w:bottom w:val="single" w:sz="4" w:space="0" w:color="auto"/>
              <w:right w:val="single" w:sz="4" w:space="0" w:color="auto"/>
            </w:tcBorders>
            <w:vAlign w:val="bottom"/>
          </w:tcPr>
          <w:p w:rsidR="004B2A31" w:rsidRPr="001D35E6" w:rsidRDefault="004B2A31" w:rsidP="00BF2A62">
            <w:r w:rsidRPr="001D35E6">
              <w:t>В соответствии с представленным (уточненным) балансом</w:t>
            </w:r>
          </w:p>
        </w:tc>
      </w:tr>
    </w:tbl>
    <w:p w:rsidR="004B2A31" w:rsidRPr="001D35E6" w:rsidRDefault="004B2A31" w:rsidP="004B2A31">
      <w:pPr>
        <w:keepNext/>
        <w:autoSpaceDE w:val="0"/>
        <w:autoSpaceDN w:val="0"/>
        <w:adjustRightInd w:val="0"/>
        <w:ind w:firstLine="539"/>
        <w:jc w:val="both"/>
      </w:pPr>
    </w:p>
    <w:p w:rsidR="004B2A31" w:rsidRPr="001D35E6" w:rsidRDefault="004B2A31" w:rsidP="004B2A31">
      <w:pPr>
        <w:keepNext/>
        <w:autoSpaceDE w:val="0"/>
        <w:autoSpaceDN w:val="0"/>
        <w:adjustRightInd w:val="0"/>
        <w:ind w:firstLine="539"/>
        <w:jc w:val="both"/>
      </w:pPr>
      <w:r w:rsidRPr="001D35E6">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4B2A31" w:rsidRPr="001D35E6" w:rsidRDefault="004B2A31" w:rsidP="004B2A31">
      <w:pPr>
        <w:keepNext/>
        <w:autoSpaceDE w:val="0"/>
        <w:autoSpaceDN w:val="0"/>
        <w:adjustRightInd w:val="0"/>
        <w:ind w:firstLine="539"/>
        <w:jc w:val="right"/>
      </w:pPr>
      <w:r w:rsidRPr="001D35E6">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06"/>
        <w:gridCol w:w="1116"/>
        <w:gridCol w:w="1116"/>
        <w:gridCol w:w="1116"/>
        <w:gridCol w:w="1300"/>
        <w:gridCol w:w="2354"/>
      </w:tblGrid>
      <w:tr w:rsidR="004B2A31" w:rsidRPr="001D35E6" w:rsidTr="00BF2A62">
        <w:trPr>
          <w:jc w:val="center"/>
        </w:trPr>
        <w:tc>
          <w:tcPr>
            <w:tcW w:w="798" w:type="dxa"/>
            <w:vMerge w:val="restart"/>
            <w:shd w:val="clear" w:color="auto" w:fill="auto"/>
            <w:vAlign w:val="center"/>
          </w:tcPr>
          <w:p w:rsidR="004B2A31" w:rsidRPr="001D35E6" w:rsidRDefault="004B2A31" w:rsidP="00BF2A62">
            <w:pPr>
              <w:autoSpaceDE w:val="0"/>
              <w:autoSpaceDN w:val="0"/>
              <w:adjustRightInd w:val="0"/>
              <w:spacing w:line="276" w:lineRule="auto"/>
              <w:jc w:val="center"/>
            </w:pPr>
            <w:r w:rsidRPr="001D35E6">
              <w:t>№ строки сметы</w:t>
            </w:r>
          </w:p>
        </w:tc>
        <w:tc>
          <w:tcPr>
            <w:tcW w:w="2549" w:type="dxa"/>
            <w:vMerge w:val="restart"/>
            <w:shd w:val="clear" w:color="auto" w:fill="auto"/>
            <w:vAlign w:val="center"/>
          </w:tcPr>
          <w:p w:rsidR="004B2A31" w:rsidRPr="001D35E6" w:rsidRDefault="004B2A31" w:rsidP="00BF2A62">
            <w:pPr>
              <w:autoSpaceDE w:val="0"/>
              <w:autoSpaceDN w:val="0"/>
              <w:adjustRightInd w:val="0"/>
              <w:spacing w:line="276" w:lineRule="auto"/>
              <w:jc w:val="center"/>
            </w:pPr>
            <w:r w:rsidRPr="001D35E6">
              <w:t>Стати расходов</w:t>
            </w:r>
          </w:p>
        </w:tc>
        <w:tc>
          <w:tcPr>
            <w:tcW w:w="3210" w:type="dxa"/>
            <w:gridSpan w:val="3"/>
            <w:shd w:val="clear" w:color="auto" w:fill="auto"/>
          </w:tcPr>
          <w:p w:rsidR="004B2A31" w:rsidRPr="001D35E6" w:rsidRDefault="004B2A31" w:rsidP="00BF2A62">
            <w:pPr>
              <w:jc w:val="center"/>
            </w:pPr>
            <w:r w:rsidRPr="001D35E6">
              <w:t>Показатели, использованные при расчете тарифов</w:t>
            </w:r>
          </w:p>
        </w:tc>
        <w:tc>
          <w:tcPr>
            <w:tcW w:w="3014" w:type="dxa"/>
            <w:gridSpan w:val="2"/>
            <w:shd w:val="clear" w:color="auto" w:fill="auto"/>
            <w:vAlign w:val="center"/>
          </w:tcPr>
          <w:p w:rsidR="004B2A31" w:rsidRPr="001D35E6" w:rsidRDefault="004B2A31" w:rsidP="00BF2A62">
            <w:pPr>
              <w:autoSpaceDE w:val="0"/>
              <w:autoSpaceDN w:val="0"/>
              <w:adjustRightInd w:val="0"/>
              <w:jc w:val="center"/>
            </w:pPr>
            <w:r w:rsidRPr="001D35E6">
              <w:t>Основания, по которым отказано во включении в тарифы отдельных расходов, предложенных регулируемой организацией</w:t>
            </w:r>
          </w:p>
        </w:tc>
      </w:tr>
      <w:tr w:rsidR="004B2A31" w:rsidRPr="001D35E6" w:rsidTr="00BF2A62">
        <w:trPr>
          <w:jc w:val="center"/>
        </w:trPr>
        <w:tc>
          <w:tcPr>
            <w:tcW w:w="798" w:type="dxa"/>
            <w:vMerge/>
            <w:tcBorders>
              <w:bottom w:val="single" w:sz="4" w:space="0" w:color="auto"/>
            </w:tcBorders>
            <w:shd w:val="clear" w:color="auto" w:fill="auto"/>
          </w:tcPr>
          <w:p w:rsidR="004B2A31" w:rsidRPr="001D35E6" w:rsidRDefault="004B2A31" w:rsidP="00BF2A62">
            <w:pPr>
              <w:autoSpaceDE w:val="0"/>
              <w:autoSpaceDN w:val="0"/>
              <w:adjustRightInd w:val="0"/>
              <w:jc w:val="both"/>
            </w:pPr>
          </w:p>
        </w:tc>
        <w:tc>
          <w:tcPr>
            <w:tcW w:w="2549" w:type="dxa"/>
            <w:vMerge/>
            <w:tcBorders>
              <w:bottom w:val="single" w:sz="4" w:space="0" w:color="auto"/>
            </w:tcBorders>
            <w:shd w:val="clear" w:color="auto" w:fill="auto"/>
          </w:tcPr>
          <w:p w:rsidR="004B2A31" w:rsidRPr="001D35E6" w:rsidRDefault="004B2A31" w:rsidP="00BF2A62">
            <w:pPr>
              <w:autoSpaceDE w:val="0"/>
              <w:autoSpaceDN w:val="0"/>
              <w:adjustRightInd w:val="0"/>
              <w:jc w:val="both"/>
            </w:pPr>
          </w:p>
        </w:tc>
        <w:tc>
          <w:tcPr>
            <w:tcW w:w="1070" w:type="dxa"/>
            <w:tcBorders>
              <w:bottom w:val="single" w:sz="4" w:space="0" w:color="auto"/>
            </w:tcBorders>
            <w:shd w:val="clear" w:color="auto" w:fill="auto"/>
            <w:vAlign w:val="center"/>
          </w:tcPr>
          <w:p w:rsidR="004B2A31" w:rsidRPr="000B7B4A" w:rsidRDefault="004B2A31" w:rsidP="00BF2A62">
            <w:pPr>
              <w:jc w:val="center"/>
            </w:pPr>
            <w:r w:rsidRPr="000B7B4A">
              <w:t>2016 год</w:t>
            </w:r>
          </w:p>
        </w:tc>
        <w:tc>
          <w:tcPr>
            <w:tcW w:w="1070" w:type="dxa"/>
            <w:tcBorders>
              <w:bottom w:val="single" w:sz="4" w:space="0" w:color="auto"/>
            </w:tcBorders>
            <w:shd w:val="clear" w:color="auto" w:fill="auto"/>
            <w:vAlign w:val="center"/>
          </w:tcPr>
          <w:p w:rsidR="004B2A31" w:rsidRPr="000B7B4A" w:rsidRDefault="004B2A31" w:rsidP="00BF2A62">
            <w:pPr>
              <w:jc w:val="center"/>
            </w:pPr>
            <w:r w:rsidRPr="000B7B4A">
              <w:t>2017 год</w:t>
            </w:r>
          </w:p>
        </w:tc>
        <w:tc>
          <w:tcPr>
            <w:tcW w:w="1070" w:type="dxa"/>
            <w:tcBorders>
              <w:bottom w:val="single" w:sz="4" w:space="0" w:color="auto"/>
            </w:tcBorders>
            <w:shd w:val="clear" w:color="auto" w:fill="auto"/>
            <w:vAlign w:val="center"/>
          </w:tcPr>
          <w:p w:rsidR="004B2A31" w:rsidRPr="000B7B4A" w:rsidRDefault="004B2A31" w:rsidP="00BF2A62">
            <w:pPr>
              <w:jc w:val="center"/>
            </w:pPr>
            <w:r w:rsidRPr="000B7B4A">
              <w:t>2018 год</w:t>
            </w:r>
          </w:p>
        </w:tc>
        <w:tc>
          <w:tcPr>
            <w:tcW w:w="1322" w:type="dxa"/>
            <w:tcBorders>
              <w:bottom w:val="single" w:sz="4" w:space="0" w:color="auto"/>
            </w:tcBorders>
            <w:shd w:val="clear" w:color="auto" w:fill="auto"/>
            <w:vAlign w:val="center"/>
          </w:tcPr>
          <w:p w:rsidR="004B2A31" w:rsidRPr="001D35E6" w:rsidRDefault="004B2A31" w:rsidP="00BF2A62">
            <w:pPr>
              <w:jc w:val="center"/>
            </w:pPr>
            <w:r w:rsidRPr="001D35E6">
              <w:t>Размер снижения</w:t>
            </w:r>
          </w:p>
        </w:tc>
        <w:tc>
          <w:tcPr>
            <w:tcW w:w="1692" w:type="dxa"/>
            <w:tcBorders>
              <w:bottom w:val="single" w:sz="4" w:space="0" w:color="auto"/>
            </w:tcBorders>
            <w:shd w:val="clear" w:color="auto" w:fill="auto"/>
            <w:vAlign w:val="center"/>
          </w:tcPr>
          <w:p w:rsidR="004B2A31" w:rsidRPr="001D35E6" w:rsidRDefault="004B2A31" w:rsidP="00BF2A62">
            <w:pPr>
              <w:jc w:val="center"/>
            </w:pPr>
            <w:r w:rsidRPr="001D35E6">
              <w:t>Основания для снижения</w:t>
            </w:r>
          </w:p>
        </w:tc>
      </w:tr>
      <w:tr w:rsidR="004B2A31" w:rsidRPr="000B7B4A" w:rsidTr="00BF2A62">
        <w:trPr>
          <w:jc w:val="center"/>
        </w:trPr>
        <w:tc>
          <w:tcPr>
            <w:tcW w:w="798" w:type="dxa"/>
            <w:shd w:val="clear" w:color="auto" w:fill="D9D9D9"/>
          </w:tcPr>
          <w:p w:rsidR="004B2A31" w:rsidRPr="000B7B4A" w:rsidRDefault="004B2A31" w:rsidP="00BF2A62">
            <w:pPr>
              <w:autoSpaceDE w:val="0"/>
              <w:autoSpaceDN w:val="0"/>
              <w:adjustRightInd w:val="0"/>
              <w:jc w:val="both"/>
            </w:pPr>
          </w:p>
        </w:tc>
        <w:tc>
          <w:tcPr>
            <w:tcW w:w="2549" w:type="dxa"/>
            <w:shd w:val="clear" w:color="auto" w:fill="D9D9D9"/>
          </w:tcPr>
          <w:p w:rsidR="004B2A31" w:rsidRPr="000B7B4A" w:rsidRDefault="004B2A31" w:rsidP="00BF2A62">
            <w:pPr>
              <w:autoSpaceDE w:val="0"/>
              <w:autoSpaceDN w:val="0"/>
              <w:adjustRightInd w:val="0"/>
              <w:jc w:val="both"/>
            </w:pPr>
            <w:r w:rsidRPr="000B7B4A">
              <w:t>Операционные расходы</w:t>
            </w:r>
          </w:p>
        </w:tc>
        <w:tc>
          <w:tcPr>
            <w:tcW w:w="1070" w:type="dxa"/>
            <w:shd w:val="clear" w:color="auto" w:fill="D9D9D9"/>
          </w:tcPr>
          <w:p w:rsidR="004B2A31" w:rsidRPr="000B7B4A" w:rsidRDefault="004B2A31" w:rsidP="00BF2A62">
            <w:pPr>
              <w:jc w:val="center"/>
            </w:pPr>
            <w:r w:rsidRPr="000B7B4A">
              <w:t>739,492</w:t>
            </w:r>
          </w:p>
        </w:tc>
        <w:tc>
          <w:tcPr>
            <w:tcW w:w="1070" w:type="dxa"/>
            <w:shd w:val="clear" w:color="auto" w:fill="D9D9D9"/>
          </w:tcPr>
          <w:p w:rsidR="004B2A31" w:rsidRPr="000B7B4A" w:rsidRDefault="004B2A31" w:rsidP="00BF2A62">
            <w:pPr>
              <w:jc w:val="center"/>
            </w:pPr>
            <w:r w:rsidRPr="000B7B4A">
              <w:t>782,384</w:t>
            </w:r>
          </w:p>
        </w:tc>
        <w:tc>
          <w:tcPr>
            <w:tcW w:w="1070" w:type="dxa"/>
            <w:shd w:val="clear" w:color="auto" w:fill="D9D9D9"/>
          </w:tcPr>
          <w:p w:rsidR="004B2A31" w:rsidRPr="000B7B4A" w:rsidRDefault="004B2A31" w:rsidP="00BF2A62">
            <w:pPr>
              <w:jc w:val="center"/>
            </w:pPr>
            <w:r w:rsidRPr="000B7B4A">
              <w:t>825,414</w:t>
            </w:r>
          </w:p>
        </w:tc>
        <w:tc>
          <w:tcPr>
            <w:tcW w:w="1322" w:type="dxa"/>
            <w:shd w:val="clear" w:color="auto" w:fill="D9D9D9"/>
          </w:tcPr>
          <w:p w:rsidR="004B2A31" w:rsidRPr="000B7B4A" w:rsidRDefault="004B2A31" w:rsidP="00BF2A62">
            <w:pPr>
              <w:jc w:val="center"/>
            </w:pPr>
            <w:r w:rsidRPr="000B7B4A">
              <w:t>1,535</w:t>
            </w:r>
          </w:p>
        </w:tc>
        <w:tc>
          <w:tcPr>
            <w:tcW w:w="1692" w:type="dxa"/>
            <w:shd w:val="clear" w:color="auto" w:fill="D9D9D9"/>
          </w:tcPr>
          <w:p w:rsidR="004B2A31" w:rsidRPr="000B7B4A" w:rsidRDefault="004B2A31" w:rsidP="00BF2A62">
            <w:r w:rsidRPr="000B7B4A">
              <w:t>-</w:t>
            </w:r>
          </w:p>
        </w:tc>
      </w:tr>
      <w:tr w:rsidR="004B2A31" w:rsidRPr="000B7B4A"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t>1.</w:t>
            </w:r>
          </w:p>
        </w:tc>
        <w:tc>
          <w:tcPr>
            <w:tcW w:w="2549" w:type="dxa"/>
            <w:shd w:val="clear" w:color="auto" w:fill="auto"/>
          </w:tcPr>
          <w:p w:rsidR="004B2A31" w:rsidRPr="000B7B4A" w:rsidRDefault="004B2A31" w:rsidP="00BF2A62">
            <w:pPr>
              <w:autoSpaceDE w:val="0"/>
              <w:autoSpaceDN w:val="0"/>
              <w:adjustRightInd w:val="0"/>
              <w:jc w:val="both"/>
            </w:pPr>
            <w:r w:rsidRPr="000B7B4A">
              <w:t>Сырьё, основные материалы</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r w:rsidRPr="000B7B4A">
              <w:t>-</w:t>
            </w:r>
          </w:p>
        </w:tc>
      </w:tr>
      <w:tr w:rsidR="004B2A31" w:rsidRPr="000B7B4A"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t>1.1.</w:t>
            </w:r>
          </w:p>
        </w:tc>
        <w:tc>
          <w:tcPr>
            <w:tcW w:w="2549" w:type="dxa"/>
            <w:shd w:val="clear" w:color="auto" w:fill="auto"/>
          </w:tcPr>
          <w:p w:rsidR="004B2A31" w:rsidRPr="000B7B4A" w:rsidRDefault="004B2A31" w:rsidP="00BF2A62">
            <w:pPr>
              <w:autoSpaceDE w:val="0"/>
              <w:autoSpaceDN w:val="0"/>
              <w:adjustRightInd w:val="0"/>
              <w:jc w:val="both"/>
            </w:pPr>
            <w:r w:rsidRPr="000B7B4A">
              <w:t>На ремонт</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tc>
      </w:tr>
      <w:tr w:rsidR="004B2A31" w:rsidRPr="000B7B4A"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t>1.3.</w:t>
            </w:r>
          </w:p>
        </w:tc>
        <w:tc>
          <w:tcPr>
            <w:tcW w:w="2549" w:type="dxa"/>
            <w:shd w:val="clear" w:color="auto" w:fill="auto"/>
          </w:tcPr>
          <w:p w:rsidR="004B2A31" w:rsidRPr="000B7B4A" w:rsidRDefault="004B2A31" w:rsidP="00BF2A62">
            <w:pPr>
              <w:autoSpaceDE w:val="0"/>
              <w:autoSpaceDN w:val="0"/>
              <w:adjustRightInd w:val="0"/>
              <w:jc w:val="both"/>
            </w:pPr>
            <w:r w:rsidRPr="000B7B4A">
              <w:t>Другие расходы по содержанию и эксплуатации основных производственных фондов</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tc>
      </w:tr>
      <w:tr w:rsidR="004B2A31" w:rsidRPr="000B7B4A"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t>2.</w:t>
            </w:r>
          </w:p>
        </w:tc>
        <w:tc>
          <w:tcPr>
            <w:tcW w:w="2549" w:type="dxa"/>
            <w:shd w:val="clear" w:color="auto" w:fill="auto"/>
          </w:tcPr>
          <w:p w:rsidR="004B2A31" w:rsidRPr="000B7B4A" w:rsidRDefault="004B2A31" w:rsidP="00BF2A62">
            <w:pPr>
              <w:autoSpaceDE w:val="0"/>
              <w:autoSpaceDN w:val="0"/>
              <w:adjustRightInd w:val="0"/>
              <w:jc w:val="both"/>
            </w:pPr>
            <w:r w:rsidRPr="000B7B4A">
              <w:t>Вспомогательные материалы</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tc>
      </w:tr>
      <w:tr w:rsidR="004B2A31" w:rsidRPr="001D35E6" w:rsidTr="00BF2A62">
        <w:trPr>
          <w:jc w:val="center"/>
        </w:trPr>
        <w:tc>
          <w:tcPr>
            <w:tcW w:w="798" w:type="dxa"/>
            <w:shd w:val="clear" w:color="auto" w:fill="auto"/>
          </w:tcPr>
          <w:p w:rsidR="004B2A31" w:rsidRPr="001D35E6" w:rsidRDefault="004B2A31" w:rsidP="00BF2A62">
            <w:pPr>
              <w:autoSpaceDE w:val="0"/>
              <w:autoSpaceDN w:val="0"/>
              <w:adjustRightInd w:val="0"/>
              <w:jc w:val="both"/>
            </w:pPr>
            <w:r w:rsidRPr="001D35E6">
              <w:t>2.1.</w:t>
            </w:r>
          </w:p>
        </w:tc>
        <w:tc>
          <w:tcPr>
            <w:tcW w:w="2549" w:type="dxa"/>
            <w:shd w:val="clear" w:color="auto" w:fill="auto"/>
          </w:tcPr>
          <w:p w:rsidR="004B2A31" w:rsidRPr="001D35E6" w:rsidRDefault="004B2A31" w:rsidP="00BF2A62">
            <w:pPr>
              <w:autoSpaceDE w:val="0"/>
              <w:autoSpaceDN w:val="0"/>
              <w:adjustRightInd w:val="0"/>
              <w:jc w:val="both"/>
            </w:pPr>
            <w:r w:rsidRPr="001D35E6">
              <w:t>реагенты</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1D35E6" w:rsidTr="00BF2A62">
        <w:trPr>
          <w:jc w:val="center"/>
        </w:trPr>
        <w:tc>
          <w:tcPr>
            <w:tcW w:w="798" w:type="dxa"/>
            <w:shd w:val="clear" w:color="auto" w:fill="auto"/>
          </w:tcPr>
          <w:p w:rsidR="004B2A31" w:rsidRPr="001D35E6" w:rsidRDefault="004B2A31" w:rsidP="00BF2A62">
            <w:pPr>
              <w:autoSpaceDE w:val="0"/>
              <w:autoSpaceDN w:val="0"/>
              <w:adjustRightInd w:val="0"/>
              <w:jc w:val="both"/>
            </w:pPr>
            <w:r w:rsidRPr="001D35E6">
              <w:t>2.2.</w:t>
            </w:r>
          </w:p>
        </w:tc>
        <w:tc>
          <w:tcPr>
            <w:tcW w:w="2549" w:type="dxa"/>
            <w:shd w:val="clear" w:color="auto" w:fill="auto"/>
          </w:tcPr>
          <w:p w:rsidR="004B2A31" w:rsidRPr="001D35E6" w:rsidRDefault="004B2A31" w:rsidP="00BF2A62">
            <w:pPr>
              <w:autoSpaceDE w:val="0"/>
              <w:autoSpaceDN w:val="0"/>
              <w:adjustRightInd w:val="0"/>
              <w:jc w:val="both"/>
            </w:pPr>
            <w:r w:rsidRPr="001D35E6">
              <w:t>другие материалы</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0B7B4A" w:rsidTr="00BF2A62">
        <w:trPr>
          <w:jc w:val="center"/>
        </w:trPr>
        <w:tc>
          <w:tcPr>
            <w:tcW w:w="798" w:type="dxa"/>
            <w:shd w:val="clear" w:color="auto" w:fill="auto"/>
          </w:tcPr>
          <w:p w:rsidR="004B2A31" w:rsidRPr="000B7B4A" w:rsidRDefault="004B2A31" w:rsidP="00BF2A62">
            <w:r w:rsidRPr="000B7B4A">
              <w:t>6.</w:t>
            </w:r>
          </w:p>
        </w:tc>
        <w:tc>
          <w:tcPr>
            <w:tcW w:w="2549" w:type="dxa"/>
            <w:shd w:val="clear" w:color="auto" w:fill="auto"/>
          </w:tcPr>
          <w:p w:rsidR="004B2A31" w:rsidRPr="000B7B4A" w:rsidRDefault="004B2A31" w:rsidP="00BF2A62">
            <w:r w:rsidRPr="000B7B4A">
              <w:t>Затраты на оплату труда</w:t>
            </w:r>
          </w:p>
        </w:tc>
        <w:tc>
          <w:tcPr>
            <w:tcW w:w="1070" w:type="dxa"/>
            <w:shd w:val="clear" w:color="auto" w:fill="auto"/>
          </w:tcPr>
          <w:p w:rsidR="004B2A31" w:rsidRPr="000B7B4A" w:rsidRDefault="004B2A31" w:rsidP="00BF2A62">
            <w:pPr>
              <w:jc w:val="center"/>
            </w:pPr>
            <w:r w:rsidRPr="000B7B4A">
              <w:t>365,995</w:t>
            </w:r>
          </w:p>
        </w:tc>
        <w:tc>
          <w:tcPr>
            <w:tcW w:w="1070" w:type="dxa"/>
            <w:shd w:val="clear" w:color="auto" w:fill="auto"/>
          </w:tcPr>
          <w:p w:rsidR="004B2A31" w:rsidRPr="000B7B4A" w:rsidRDefault="004B2A31" w:rsidP="00BF2A62">
            <w:pPr>
              <w:jc w:val="center"/>
            </w:pPr>
            <w:r w:rsidRPr="000B7B4A">
              <w:t>387,223</w:t>
            </w:r>
          </w:p>
        </w:tc>
        <w:tc>
          <w:tcPr>
            <w:tcW w:w="1070" w:type="dxa"/>
            <w:shd w:val="clear" w:color="auto" w:fill="auto"/>
          </w:tcPr>
          <w:p w:rsidR="004B2A31" w:rsidRPr="000B7B4A" w:rsidRDefault="004B2A31" w:rsidP="00BF2A62">
            <w:pPr>
              <w:jc w:val="center"/>
            </w:pPr>
            <w:r w:rsidRPr="000B7B4A">
              <w:t>408,52</w:t>
            </w:r>
          </w:p>
        </w:tc>
        <w:tc>
          <w:tcPr>
            <w:tcW w:w="1322" w:type="dxa"/>
            <w:shd w:val="clear" w:color="auto" w:fill="auto"/>
          </w:tcPr>
          <w:p w:rsidR="004B2A31" w:rsidRPr="000B7B4A" w:rsidRDefault="004B2A31" w:rsidP="00BF2A62">
            <w:pPr>
              <w:jc w:val="center"/>
            </w:pPr>
            <w:r w:rsidRPr="000B7B4A">
              <w:t>1,535</w:t>
            </w:r>
          </w:p>
        </w:tc>
        <w:tc>
          <w:tcPr>
            <w:tcW w:w="1692" w:type="dxa"/>
            <w:shd w:val="clear" w:color="auto" w:fill="auto"/>
          </w:tcPr>
          <w:p w:rsidR="004B2A31" w:rsidRPr="000B7B4A" w:rsidRDefault="004B2A31" w:rsidP="00BF2A62">
            <w:r w:rsidRPr="000B7B4A">
              <w:t>-</w:t>
            </w:r>
          </w:p>
        </w:tc>
      </w:tr>
      <w:tr w:rsidR="004B2A31" w:rsidRPr="000B7B4A" w:rsidTr="00BF2A62">
        <w:trPr>
          <w:jc w:val="center"/>
        </w:trPr>
        <w:tc>
          <w:tcPr>
            <w:tcW w:w="798" w:type="dxa"/>
            <w:shd w:val="clear" w:color="auto" w:fill="auto"/>
          </w:tcPr>
          <w:p w:rsidR="004B2A31" w:rsidRPr="000B7B4A" w:rsidRDefault="004B2A31" w:rsidP="00BF2A62">
            <w:r w:rsidRPr="000B7B4A">
              <w:lastRenderedPageBreak/>
              <w:t>10.</w:t>
            </w:r>
          </w:p>
        </w:tc>
        <w:tc>
          <w:tcPr>
            <w:tcW w:w="2549" w:type="dxa"/>
            <w:shd w:val="clear" w:color="auto" w:fill="auto"/>
          </w:tcPr>
          <w:p w:rsidR="004B2A31" w:rsidRPr="000B7B4A" w:rsidRDefault="004B2A31" w:rsidP="00BF2A62">
            <w:r w:rsidRPr="000B7B4A">
              <w:t>Прочие затраты</w:t>
            </w:r>
          </w:p>
        </w:tc>
        <w:tc>
          <w:tcPr>
            <w:tcW w:w="1070" w:type="dxa"/>
            <w:shd w:val="clear" w:color="auto" w:fill="auto"/>
          </w:tcPr>
          <w:p w:rsidR="004B2A31" w:rsidRPr="000B7B4A" w:rsidRDefault="004B2A31" w:rsidP="00BF2A62">
            <w:pPr>
              <w:jc w:val="center"/>
            </w:pPr>
            <w:r w:rsidRPr="000B7B4A">
              <w:t>373,497</w:t>
            </w:r>
          </w:p>
        </w:tc>
        <w:tc>
          <w:tcPr>
            <w:tcW w:w="1070" w:type="dxa"/>
            <w:shd w:val="clear" w:color="auto" w:fill="auto"/>
          </w:tcPr>
          <w:p w:rsidR="004B2A31" w:rsidRPr="000B7B4A" w:rsidRDefault="004B2A31" w:rsidP="00BF2A62">
            <w:pPr>
              <w:jc w:val="center"/>
            </w:pPr>
            <w:r w:rsidRPr="000B7B4A">
              <w:t>395,161</w:t>
            </w:r>
          </w:p>
        </w:tc>
        <w:tc>
          <w:tcPr>
            <w:tcW w:w="1070" w:type="dxa"/>
            <w:shd w:val="clear" w:color="auto" w:fill="auto"/>
          </w:tcPr>
          <w:p w:rsidR="004B2A31" w:rsidRPr="000B7B4A" w:rsidRDefault="004B2A31" w:rsidP="00BF2A62">
            <w:pPr>
              <w:jc w:val="center"/>
            </w:pPr>
            <w:r w:rsidRPr="000B7B4A">
              <w:t>416,894</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r w:rsidRPr="000B7B4A">
              <w:t>-</w:t>
            </w:r>
          </w:p>
        </w:tc>
      </w:tr>
      <w:tr w:rsidR="004B2A31" w:rsidRPr="001D35E6" w:rsidTr="00BF2A62">
        <w:trPr>
          <w:jc w:val="center"/>
        </w:trPr>
        <w:tc>
          <w:tcPr>
            <w:tcW w:w="798" w:type="dxa"/>
            <w:shd w:val="clear" w:color="auto" w:fill="auto"/>
          </w:tcPr>
          <w:p w:rsidR="004B2A31" w:rsidRPr="001D35E6" w:rsidRDefault="004B2A31" w:rsidP="00BF2A62">
            <w:r w:rsidRPr="001D35E6">
              <w:t>10.1.</w:t>
            </w:r>
          </w:p>
        </w:tc>
        <w:tc>
          <w:tcPr>
            <w:tcW w:w="2549" w:type="dxa"/>
            <w:shd w:val="clear" w:color="auto" w:fill="auto"/>
          </w:tcPr>
          <w:p w:rsidR="004B2A31" w:rsidRPr="001D35E6" w:rsidRDefault="004B2A31" w:rsidP="00BF2A62">
            <w:r w:rsidRPr="001D35E6">
              <w:t>Расходы по подготовке и освоению производства (пусконаладочные работы)</w:t>
            </w:r>
          </w:p>
        </w:tc>
        <w:tc>
          <w:tcPr>
            <w:tcW w:w="1070" w:type="dxa"/>
            <w:shd w:val="clear" w:color="auto" w:fill="auto"/>
          </w:tcPr>
          <w:p w:rsidR="004B2A31" w:rsidRPr="001D35E6" w:rsidRDefault="004B2A31" w:rsidP="00BF2A62">
            <w:pPr>
              <w:jc w:val="center"/>
            </w:pPr>
            <w:r w:rsidRPr="001D35E6">
              <w:t>295,376</w:t>
            </w:r>
          </w:p>
        </w:tc>
        <w:tc>
          <w:tcPr>
            <w:tcW w:w="1070" w:type="dxa"/>
            <w:shd w:val="clear" w:color="auto" w:fill="auto"/>
          </w:tcPr>
          <w:p w:rsidR="004B2A31" w:rsidRPr="001D35E6" w:rsidRDefault="004B2A31" w:rsidP="00BF2A62">
            <w:pPr>
              <w:jc w:val="center"/>
            </w:pPr>
            <w:r w:rsidRPr="001D35E6">
              <w:t>312,508</w:t>
            </w:r>
          </w:p>
        </w:tc>
        <w:tc>
          <w:tcPr>
            <w:tcW w:w="1070" w:type="dxa"/>
            <w:shd w:val="clear" w:color="auto" w:fill="auto"/>
          </w:tcPr>
          <w:p w:rsidR="004B2A31" w:rsidRPr="001D35E6" w:rsidRDefault="004B2A31" w:rsidP="00BF2A62">
            <w:pPr>
              <w:jc w:val="center"/>
            </w:pPr>
            <w:r w:rsidRPr="001D35E6">
              <w:t>329,696</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r w:rsidRPr="001D35E6">
              <w:t xml:space="preserve">Экспертами приняты расходы исходя из </w:t>
            </w:r>
            <w:proofErr w:type="gramStart"/>
            <w:r w:rsidRPr="001D35E6">
              <w:t>плановых</w:t>
            </w:r>
            <w:proofErr w:type="gramEnd"/>
            <w:r w:rsidRPr="001D35E6">
              <w:t xml:space="preserve"> 2015 года, а также с учетом применения ИЦПП, определённого Прогнозом</w:t>
            </w:r>
          </w:p>
        </w:tc>
      </w:tr>
      <w:tr w:rsidR="004B2A31" w:rsidRPr="001D35E6" w:rsidTr="00BF2A62">
        <w:trPr>
          <w:jc w:val="center"/>
        </w:trPr>
        <w:tc>
          <w:tcPr>
            <w:tcW w:w="798" w:type="dxa"/>
            <w:shd w:val="clear" w:color="auto" w:fill="auto"/>
          </w:tcPr>
          <w:p w:rsidR="004B2A31" w:rsidRPr="001D35E6" w:rsidRDefault="004B2A31" w:rsidP="00BF2A62">
            <w:r w:rsidRPr="001D35E6">
              <w:t>10.4.</w:t>
            </w:r>
          </w:p>
        </w:tc>
        <w:tc>
          <w:tcPr>
            <w:tcW w:w="2549" w:type="dxa"/>
            <w:shd w:val="clear" w:color="auto" w:fill="auto"/>
          </w:tcPr>
          <w:p w:rsidR="004B2A31" w:rsidRPr="001D35E6" w:rsidRDefault="004B2A31" w:rsidP="00BF2A62">
            <w:r w:rsidRPr="001D35E6">
              <w:t>расходы на обучение персонала</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1D35E6" w:rsidTr="00BF2A62">
        <w:trPr>
          <w:jc w:val="center"/>
        </w:trPr>
        <w:tc>
          <w:tcPr>
            <w:tcW w:w="798" w:type="dxa"/>
            <w:shd w:val="clear" w:color="auto" w:fill="auto"/>
          </w:tcPr>
          <w:p w:rsidR="004B2A31" w:rsidRPr="001D35E6" w:rsidRDefault="004B2A31" w:rsidP="00BF2A62">
            <w:r w:rsidRPr="001D35E6">
              <w:t>10.5.</w:t>
            </w:r>
          </w:p>
        </w:tc>
        <w:tc>
          <w:tcPr>
            <w:tcW w:w="2549" w:type="dxa"/>
            <w:shd w:val="clear" w:color="auto" w:fill="auto"/>
          </w:tcPr>
          <w:p w:rsidR="004B2A31" w:rsidRPr="001D35E6" w:rsidRDefault="004B2A31" w:rsidP="00BF2A62">
            <w:r w:rsidRPr="001D35E6">
              <w:t>расходы на услуги связи</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1D35E6" w:rsidTr="00BF2A62">
        <w:trPr>
          <w:jc w:val="center"/>
        </w:trPr>
        <w:tc>
          <w:tcPr>
            <w:tcW w:w="798" w:type="dxa"/>
            <w:shd w:val="clear" w:color="auto" w:fill="auto"/>
          </w:tcPr>
          <w:p w:rsidR="004B2A31" w:rsidRPr="001D35E6" w:rsidRDefault="004B2A31" w:rsidP="00BF2A62">
            <w:r w:rsidRPr="001D35E6">
              <w:t>10.6.</w:t>
            </w:r>
          </w:p>
        </w:tc>
        <w:tc>
          <w:tcPr>
            <w:tcW w:w="2549" w:type="dxa"/>
            <w:shd w:val="clear" w:color="auto" w:fill="auto"/>
          </w:tcPr>
          <w:p w:rsidR="004B2A31" w:rsidRPr="001D35E6" w:rsidRDefault="004B2A31" w:rsidP="00BF2A62">
            <w:r w:rsidRPr="001D35E6">
              <w:t>расходы на услуги вневедомственной охраны</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1D35E6" w:rsidTr="00BF2A62">
        <w:trPr>
          <w:jc w:val="center"/>
        </w:trPr>
        <w:tc>
          <w:tcPr>
            <w:tcW w:w="798" w:type="dxa"/>
            <w:tcBorders>
              <w:bottom w:val="single" w:sz="4" w:space="0" w:color="auto"/>
            </w:tcBorders>
            <w:shd w:val="clear" w:color="auto" w:fill="auto"/>
          </w:tcPr>
          <w:p w:rsidR="004B2A31" w:rsidRPr="001D35E6" w:rsidRDefault="004B2A31" w:rsidP="00BF2A62">
            <w:r w:rsidRPr="001D35E6">
              <w:t>10.8.</w:t>
            </w:r>
          </w:p>
        </w:tc>
        <w:tc>
          <w:tcPr>
            <w:tcW w:w="2549" w:type="dxa"/>
            <w:tcBorders>
              <w:bottom w:val="single" w:sz="4" w:space="0" w:color="auto"/>
            </w:tcBorders>
            <w:shd w:val="clear" w:color="auto" w:fill="auto"/>
          </w:tcPr>
          <w:p w:rsidR="004B2A31" w:rsidRPr="001D35E6" w:rsidRDefault="004B2A31" w:rsidP="00BF2A62">
            <w:r w:rsidRPr="001D35E6">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4B2A31" w:rsidRPr="001D35E6" w:rsidRDefault="004B2A31" w:rsidP="00BF2A62">
            <w:pPr>
              <w:jc w:val="center"/>
            </w:pPr>
            <w:r w:rsidRPr="001D35E6">
              <w:t>78,121</w:t>
            </w:r>
          </w:p>
        </w:tc>
        <w:tc>
          <w:tcPr>
            <w:tcW w:w="1070" w:type="dxa"/>
            <w:tcBorders>
              <w:bottom w:val="single" w:sz="4" w:space="0" w:color="auto"/>
            </w:tcBorders>
            <w:shd w:val="clear" w:color="auto" w:fill="auto"/>
          </w:tcPr>
          <w:p w:rsidR="004B2A31" w:rsidRPr="001D35E6" w:rsidRDefault="004B2A31" w:rsidP="00BF2A62">
            <w:pPr>
              <w:jc w:val="center"/>
            </w:pPr>
            <w:r w:rsidRPr="001D35E6">
              <w:t>82,653</w:t>
            </w:r>
          </w:p>
        </w:tc>
        <w:tc>
          <w:tcPr>
            <w:tcW w:w="1070" w:type="dxa"/>
            <w:tcBorders>
              <w:bottom w:val="single" w:sz="4" w:space="0" w:color="auto"/>
            </w:tcBorders>
            <w:shd w:val="clear" w:color="auto" w:fill="auto"/>
          </w:tcPr>
          <w:p w:rsidR="004B2A31" w:rsidRPr="001D35E6" w:rsidRDefault="004B2A31" w:rsidP="00BF2A62">
            <w:pPr>
              <w:jc w:val="center"/>
            </w:pPr>
            <w:r w:rsidRPr="001D35E6">
              <w:t>87,198</w:t>
            </w:r>
          </w:p>
        </w:tc>
        <w:tc>
          <w:tcPr>
            <w:tcW w:w="1322" w:type="dxa"/>
            <w:tcBorders>
              <w:bottom w:val="single" w:sz="4" w:space="0" w:color="auto"/>
            </w:tcBorders>
            <w:shd w:val="clear" w:color="auto" w:fill="auto"/>
          </w:tcPr>
          <w:p w:rsidR="004B2A31" w:rsidRPr="001D35E6" w:rsidRDefault="004B2A31" w:rsidP="00BF2A62">
            <w:pPr>
              <w:jc w:val="center"/>
            </w:pPr>
            <w:r w:rsidRPr="001D35E6">
              <w:t>-</w:t>
            </w:r>
          </w:p>
        </w:tc>
        <w:tc>
          <w:tcPr>
            <w:tcW w:w="1692" w:type="dxa"/>
            <w:tcBorders>
              <w:bottom w:val="single" w:sz="4" w:space="0" w:color="auto"/>
            </w:tcBorders>
            <w:shd w:val="clear" w:color="auto" w:fill="auto"/>
          </w:tcPr>
          <w:p w:rsidR="004B2A31" w:rsidRPr="001D35E6" w:rsidRDefault="004B2A31" w:rsidP="00BF2A62">
            <w:r w:rsidRPr="001D35E6">
              <w:t>ТСО занижены прочие непроизводственные расходы</w:t>
            </w:r>
          </w:p>
        </w:tc>
      </w:tr>
      <w:tr w:rsidR="004B2A31" w:rsidRPr="000B7B4A" w:rsidTr="00BF2A62">
        <w:trPr>
          <w:jc w:val="center"/>
        </w:trPr>
        <w:tc>
          <w:tcPr>
            <w:tcW w:w="798" w:type="dxa"/>
            <w:shd w:val="clear" w:color="auto" w:fill="D9D9D9"/>
          </w:tcPr>
          <w:p w:rsidR="004B2A31" w:rsidRPr="000B7B4A" w:rsidRDefault="004B2A31" w:rsidP="00BF2A62">
            <w:pPr>
              <w:autoSpaceDE w:val="0"/>
              <w:autoSpaceDN w:val="0"/>
              <w:adjustRightInd w:val="0"/>
              <w:jc w:val="both"/>
            </w:pPr>
          </w:p>
        </w:tc>
        <w:tc>
          <w:tcPr>
            <w:tcW w:w="2549" w:type="dxa"/>
            <w:shd w:val="clear" w:color="auto" w:fill="D9D9D9"/>
          </w:tcPr>
          <w:p w:rsidR="004B2A31" w:rsidRPr="000B7B4A" w:rsidRDefault="004B2A31" w:rsidP="00BF2A62">
            <w:pPr>
              <w:autoSpaceDE w:val="0"/>
              <w:autoSpaceDN w:val="0"/>
              <w:adjustRightInd w:val="0"/>
              <w:jc w:val="both"/>
            </w:pPr>
            <w:r w:rsidRPr="000B7B4A">
              <w:t>Расходы на приобретение (производство) энергетических ресурсов</w:t>
            </w:r>
          </w:p>
        </w:tc>
        <w:tc>
          <w:tcPr>
            <w:tcW w:w="1070" w:type="dxa"/>
            <w:shd w:val="clear" w:color="auto" w:fill="D9D9D9"/>
          </w:tcPr>
          <w:p w:rsidR="004B2A31" w:rsidRPr="000B7B4A" w:rsidRDefault="004B2A31" w:rsidP="00BF2A62">
            <w:pPr>
              <w:jc w:val="center"/>
            </w:pPr>
            <w:r w:rsidRPr="000B7B4A">
              <w:t>1801,905</w:t>
            </w:r>
          </w:p>
        </w:tc>
        <w:tc>
          <w:tcPr>
            <w:tcW w:w="1070" w:type="dxa"/>
            <w:shd w:val="clear" w:color="auto" w:fill="D9D9D9"/>
          </w:tcPr>
          <w:p w:rsidR="004B2A31" w:rsidRPr="000B7B4A" w:rsidRDefault="004B2A31" w:rsidP="00BF2A62">
            <w:pPr>
              <w:jc w:val="center"/>
            </w:pPr>
            <w:r w:rsidRPr="000B7B4A">
              <w:t>1865,692</w:t>
            </w:r>
          </w:p>
        </w:tc>
        <w:tc>
          <w:tcPr>
            <w:tcW w:w="1070" w:type="dxa"/>
            <w:shd w:val="clear" w:color="auto" w:fill="D9D9D9"/>
          </w:tcPr>
          <w:p w:rsidR="004B2A31" w:rsidRPr="000B7B4A" w:rsidRDefault="004B2A31" w:rsidP="00BF2A62">
            <w:pPr>
              <w:jc w:val="center"/>
            </w:pPr>
            <w:r w:rsidRPr="000B7B4A">
              <w:t>1931,844</w:t>
            </w:r>
          </w:p>
        </w:tc>
        <w:tc>
          <w:tcPr>
            <w:tcW w:w="1322" w:type="dxa"/>
            <w:shd w:val="clear" w:color="auto" w:fill="D9D9D9"/>
          </w:tcPr>
          <w:p w:rsidR="004B2A31" w:rsidRPr="000B7B4A" w:rsidRDefault="004B2A31" w:rsidP="00BF2A62">
            <w:pPr>
              <w:jc w:val="center"/>
            </w:pPr>
            <w:r w:rsidRPr="000B7B4A">
              <w:t>56,745</w:t>
            </w:r>
          </w:p>
        </w:tc>
        <w:tc>
          <w:tcPr>
            <w:tcW w:w="1692" w:type="dxa"/>
            <w:shd w:val="clear" w:color="auto" w:fill="D9D9D9"/>
          </w:tcPr>
          <w:p w:rsidR="004B2A31" w:rsidRPr="000B7B4A" w:rsidRDefault="004B2A31" w:rsidP="00BF2A62">
            <w:r w:rsidRPr="000B7B4A">
              <w:t>-</w:t>
            </w:r>
          </w:p>
        </w:tc>
      </w:tr>
      <w:tr w:rsidR="004B2A31" w:rsidRPr="000B7B4A"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t>1.</w:t>
            </w:r>
          </w:p>
        </w:tc>
        <w:tc>
          <w:tcPr>
            <w:tcW w:w="2549" w:type="dxa"/>
            <w:shd w:val="clear" w:color="auto" w:fill="auto"/>
          </w:tcPr>
          <w:p w:rsidR="004B2A31" w:rsidRPr="000B7B4A" w:rsidRDefault="004B2A31" w:rsidP="00BF2A62">
            <w:pPr>
              <w:autoSpaceDE w:val="0"/>
              <w:autoSpaceDN w:val="0"/>
              <w:adjustRightInd w:val="0"/>
              <w:jc w:val="both"/>
            </w:pPr>
            <w:r w:rsidRPr="000B7B4A">
              <w:t>Сырьё, основные материалы</w:t>
            </w:r>
          </w:p>
        </w:tc>
        <w:tc>
          <w:tcPr>
            <w:tcW w:w="1070" w:type="dxa"/>
            <w:shd w:val="clear" w:color="auto" w:fill="auto"/>
          </w:tcPr>
          <w:p w:rsidR="004B2A31" w:rsidRPr="000B7B4A" w:rsidRDefault="004B2A31" w:rsidP="00BF2A62">
            <w:pPr>
              <w:jc w:val="center"/>
            </w:pPr>
            <w:r w:rsidRPr="000B7B4A">
              <w:t>35,562</w:t>
            </w:r>
          </w:p>
        </w:tc>
        <w:tc>
          <w:tcPr>
            <w:tcW w:w="1070" w:type="dxa"/>
            <w:shd w:val="clear" w:color="auto" w:fill="auto"/>
          </w:tcPr>
          <w:p w:rsidR="004B2A31" w:rsidRPr="000B7B4A" w:rsidRDefault="004B2A31" w:rsidP="00BF2A62">
            <w:pPr>
              <w:jc w:val="center"/>
            </w:pPr>
            <w:r w:rsidRPr="000B7B4A">
              <w:t>37,091</w:t>
            </w:r>
          </w:p>
        </w:tc>
        <w:tc>
          <w:tcPr>
            <w:tcW w:w="1070" w:type="dxa"/>
            <w:shd w:val="clear" w:color="auto" w:fill="auto"/>
          </w:tcPr>
          <w:p w:rsidR="004B2A31" w:rsidRPr="000B7B4A" w:rsidRDefault="004B2A31" w:rsidP="00BF2A62">
            <w:pPr>
              <w:jc w:val="center"/>
            </w:pPr>
            <w:r w:rsidRPr="000B7B4A">
              <w:t>38,686</w:t>
            </w:r>
          </w:p>
        </w:tc>
        <w:tc>
          <w:tcPr>
            <w:tcW w:w="1322" w:type="dxa"/>
            <w:shd w:val="clear" w:color="auto" w:fill="auto"/>
          </w:tcPr>
          <w:p w:rsidR="004B2A31" w:rsidRPr="000B7B4A" w:rsidRDefault="004B2A31" w:rsidP="00BF2A62">
            <w:pPr>
              <w:jc w:val="center"/>
            </w:pPr>
            <w:r w:rsidRPr="000B7B4A">
              <w:t>4,088</w:t>
            </w:r>
          </w:p>
        </w:tc>
        <w:tc>
          <w:tcPr>
            <w:tcW w:w="1692" w:type="dxa"/>
            <w:shd w:val="clear" w:color="auto" w:fill="auto"/>
          </w:tcPr>
          <w:p w:rsidR="004B2A31" w:rsidRPr="000B7B4A" w:rsidRDefault="004B2A31" w:rsidP="00BF2A62">
            <w:r w:rsidRPr="000B7B4A">
              <w:t>-</w:t>
            </w:r>
          </w:p>
        </w:tc>
      </w:tr>
      <w:tr w:rsidR="004B2A31" w:rsidRPr="001D35E6" w:rsidTr="00BF2A62">
        <w:trPr>
          <w:jc w:val="center"/>
        </w:trPr>
        <w:tc>
          <w:tcPr>
            <w:tcW w:w="798" w:type="dxa"/>
            <w:shd w:val="clear" w:color="auto" w:fill="auto"/>
          </w:tcPr>
          <w:p w:rsidR="004B2A31" w:rsidRPr="001D35E6" w:rsidRDefault="004B2A31" w:rsidP="00BF2A62">
            <w:pPr>
              <w:autoSpaceDE w:val="0"/>
              <w:autoSpaceDN w:val="0"/>
              <w:adjustRightInd w:val="0"/>
              <w:jc w:val="both"/>
            </w:pPr>
            <w:r w:rsidRPr="001D35E6">
              <w:t>1.2.</w:t>
            </w:r>
          </w:p>
        </w:tc>
        <w:tc>
          <w:tcPr>
            <w:tcW w:w="2549" w:type="dxa"/>
            <w:shd w:val="clear" w:color="auto" w:fill="auto"/>
          </w:tcPr>
          <w:p w:rsidR="004B2A31" w:rsidRPr="001D35E6" w:rsidRDefault="004B2A31" w:rsidP="00BF2A62">
            <w:pPr>
              <w:autoSpaceDE w:val="0"/>
              <w:autoSpaceDN w:val="0"/>
              <w:adjustRightInd w:val="0"/>
              <w:jc w:val="both"/>
            </w:pPr>
            <w:r w:rsidRPr="001D35E6">
              <w:t>Вода на технологические цели</w:t>
            </w:r>
          </w:p>
        </w:tc>
        <w:tc>
          <w:tcPr>
            <w:tcW w:w="1070" w:type="dxa"/>
            <w:shd w:val="clear" w:color="auto" w:fill="auto"/>
          </w:tcPr>
          <w:p w:rsidR="004B2A31" w:rsidRPr="001D35E6" w:rsidRDefault="004B2A31" w:rsidP="00BF2A62">
            <w:pPr>
              <w:jc w:val="center"/>
            </w:pPr>
            <w:r w:rsidRPr="001D35E6">
              <w:t>35,562</w:t>
            </w:r>
          </w:p>
        </w:tc>
        <w:tc>
          <w:tcPr>
            <w:tcW w:w="1070" w:type="dxa"/>
            <w:shd w:val="clear" w:color="auto" w:fill="auto"/>
          </w:tcPr>
          <w:p w:rsidR="004B2A31" w:rsidRPr="001D35E6" w:rsidRDefault="004B2A31" w:rsidP="00BF2A62">
            <w:pPr>
              <w:jc w:val="center"/>
            </w:pPr>
            <w:r w:rsidRPr="001D35E6">
              <w:t>37,091</w:t>
            </w:r>
          </w:p>
        </w:tc>
        <w:tc>
          <w:tcPr>
            <w:tcW w:w="1070" w:type="dxa"/>
            <w:shd w:val="clear" w:color="auto" w:fill="auto"/>
          </w:tcPr>
          <w:p w:rsidR="004B2A31" w:rsidRPr="001D35E6" w:rsidRDefault="004B2A31" w:rsidP="00BF2A62">
            <w:pPr>
              <w:jc w:val="center"/>
            </w:pPr>
            <w:r w:rsidRPr="001D35E6">
              <w:t>38,686</w:t>
            </w:r>
          </w:p>
        </w:tc>
        <w:tc>
          <w:tcPr>
            <w:tcW w:w="1322" w:type="dxa"/>
            <w:shd w:val="clear" w:color="auto" w:fill="auto"/>
          </w:tcPr>
          <w:p w:rsidR="004B2A31" w:rsidRPr="001D35E6" w:rsidRDefault="004B2A31" w:rsidP="00BF2A62">
            <w:pPr>
              <w:jc w:val="center"/>
            </w:pPr>
            <w:r w:rsidRPr="001D35E6">
              <w:t>4,088</w:t>
            </w:r>
          </w:p>
        </w:tc>
        <w:tc>
          <w:tcPr>
            <w:tcW w:w="1692" w:type="dxa"/>
            <w:shd w:val="clear" w:color="auto" w:fill="auto"/>
          </w:tcPr>
          <w:p w:rsidR="004B2A31" w:rsidRPr="001D35E6" w:rsidRDefault="004B2A31" w:rsidP="00BF2A62">
            <w:r w:rsidRPr="001D35E6">
              <w:t>ТСО завышен удельный расход питьевой воды;</w:t>
            </w:r>
          </w:p>
          <w:p w:rsidR="004B2A31" w:rsidRPr="001D35E6" w:rsidRDefault="004B2A31" w:rsidP="00BF2A62">
            <w:r w:rsidRPr="001D35E6">
              <w:t>ТСО завышена цена питьевой воды на технологические цели</w:t>
            </w:r>
          </w:p>
        </w:tc>
      </w:tr>
      <w:tr w:rsidR="004B2A31" w:rsidRPr="000B7B4A"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t>4.</w:t>
            </w:r>
          </w:p>
        </w:tc>
        <w:tc>
          <w:tcPr>
            <w:tcW w:w="2549" w:type="dxa"/>
            <w:shd w:val="clear" w:color="auto" w:fill="auto"/>
          </w:tcPr>
          <w:p w:rsidR="004B2A31" w:rsidRPr="000B7B4A" w:rsidRDefault="004B2A31" w:rsidP="00BF2A62">
            <w:pPr>
              <w:autoSpaceDE w:val="0"/>
              <w:autoSpaceDN w:val="0"/>
              <w:adjustRightInd w:val="0"/>
              <w:jc w:val="both"/>
            </w:pPr>
            <w:r w:rsidRPr="000B7B4A">
              <w:t>Топливо на технологические цели</w:t>
            </w:r>
          </w:p>
        </w:tc>
        <w:tc>
          <w:tcPr>
            <w:tcW w:w="1070" w:type="dxa"/>
            <w:shd w:val="clear" w:color="auto" w:fill="auto"/>
          </w:tcPr>
          <w:p w:rsidR="004B2A31" w:rsidRPr="000B7B4A" w:rsidRDefault="004B2A31" w:rsidP="00BF2A62">
            <w:pPr>
              <w:jc w:val="center"/>
            </w:pPr>
            <w:r w:rsidRPr="000B7B4A">
              <w:t>1545,688</w:t>
            </w:r>
          </w:p>
        </w:tc>
        <w:tc>
          <w:tcPr>
            <w:tcW w:w="1070" w:type="dxa"/>
            <w:shd w:val="clear" w:color="auto" w:fill="auto"/>
          </w:tcPr>
          <w:p w:rsidR="004B2A31" w:rsidRPr="000B7B4A" w:rsidRDefault="004B2A31" w:rsidP="00BF2A62">
            <w:pPr>
              <w:jc w:val="center"/>
            </w:pPr>
            <w:r w:rsidRPr="000B7B4A">
              <w:t>1592,059</w:t>
            </w:r>
          </w:p>
        </w:tc>
        <w:tc>
          <w:tcPr>
            <w:tcW w:w="1070" w:type="dxa"/>
            <w:shd w:val="clear" w:color="auto" w:fill="auto"/>
          </w:tcPr>
          <w:p w:rsidR="004B2A31" w:rsidRPr="000B7B4A" w:rsidRDefault="004B2A31" w:rsidP="00BF2A62">
            <w:pPr>
              <w:jc w:val="center"/>
            </w:pPr>
            <w:r w:rsidRPr="000B7B4A">
              <w:t>1639,821</w:t>
            </w:r>
          </w:p>
        </w:tc>
        <w:tc>
          <w:tcPr>
            <w:tcW w:w="1322" w:type="dxa"/>
            <w:shd w:val="clear" w:color="auto" w:fill="auto"/>
          </w:tcPr>
          <w:p w:rsidR="004B2A31" w:rsidRPr="000B7B4A" w:rsidRDefault="004B2A31" w:rsidP="00BF2A62">
            <w:pPr>
              <w:jc w:val="center"/>
            </w:pPr>
            <w:r w:rsidRPr="000B7B4A">
              <w:t>48,782</w:t>
            </w:r>
          </w:p>
        </w:tc>
        <w:tc>
          <w:tcPr>
            <w:tcW w:w="1692" w:type="dxa"/>
            <w:shd w:val="clear" w:color="auto" w:fill="auto"/>
          </w:tcPr>
          <w:p w:rsidR="004B2A31" w:rsidRPr="000B7B4A" w:rsidRDefault="004B2A31" w:rsidP="00BF2A62">
            <w:r w:rsidRPr="000B7B4A">
              <w:t>ТСО завышен удельный расход условного топлива;</w:t>
            </w:r>
          </w:p>
          <w:p w:rsidR="004B2A31" w:rsidRPr="000B7B4A" w:rsidRDefault="004B2A31" w:rsidP="00BF2A62">
            <w:r w:rsidRPr="000B7B4A">
              <w:t>ТСО занижен объем натурального топлива</w:t>
            </w:r>
          </w:p>
        </w:tc>
      </w:tr>
      <w:tr w:rsidR="004B2A31" w:rsidRPr="001D35E6"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t>5.</w:t>
            </w:r>
          </w:p>
        </w:tc>
        <w:tc>
          <w:tcPr>
            <w:tcW w:w="2549" w:type="dxa"/>
            <w:shd w:val="clear" w:color="auto" w:fill="auto"/>
          </w:tcPr>
          <w:p w:rsidR="004B2A31" w:rsidRPr="000B7B4A" w:rsidRDefault="004B2A31" w:rsidP="00BF2A62">
            <w:pPr>
              <w:autoSpaceDE w:val="0"/>
              <w:autoSpaceDN w:val="0"/>
              <w:adjustRightInd w:val="0"/>
              <w:jc w:val="both"/>
            </w:pPr>
            <w:r w:rsidRPr="000B7B4A">
              <w:t>Энергия</w:t>
            </w:r>
          </w:p>
        </w:tc>
        <w:tc>
          <w:tcPr>
            <w:tcW w:w="1070" w:type="dxa"/>
            <w:shd w:val="clear" w:color="auto" w:fill="auto"/>
          </w:tcPr>
          <w:p w:rsidR="004B2A31" w:rsidRPr="001D35E6" w:rsidRDefault="004B2A31" w:rsidP="00BF2A62">
            <w:pPr>
              <w:jc w:val="center"/>
            </w:pPr>
            <w:r w:rsidRPr="001D35E6">
              <w:t>220,655</w:t>
            </w:r>
          </w:p>
        </w:tc>
        <w:tc>
          <w:tcPr>
            <w:tcW w:w="1070" w:type="dxa"/>
            <w:shd w:val="clear" w:color="auto" w:fill="auto"/>
          </w:tcPr>
          <w:p w:rsidR="004B2A31" w:rsidRPr="001D35E6" w:rsidRDefault="004B2A31" w:rsidP="00BF2A62">
            <w:pPr>
              <w:jc w:val="center"/>
            </w:pPr>
            <w:r w:rsidRPr="001D35E6">
              <w:t>236,542</w:t>
            </w:r>
          </w:p>
        </w:tc>
        <w:tc>
          <w:tcPr>
            <w:tcW w:w="1070" w:type="dxa"/>
            <w:shd w:val="clear" w:color="auto" w:fill="auto"/>
          </w:tcPr>
          <w:p w:rsidR="004B2A31" w:rsidRPr="001D35E6" w:rsidRDefault="004B2A31" w:rsidP="00BF2A62">
            <w:pPr>
              <w:jc w:val="center"/>
            </w:pPr>
            <w:r w:rsidRPr="001D35E6">
              <w:t>253,337</w:t>
            </w:r>
          </w:p>
        </w:tc>
        <w:tc>
          <w:tcPr>
            <w:tcW w:w="1322" w:type="dxa"/>
            <w:shd w:val="clear" w:color="auto" w:fill="auto"/>
          </w:tcPr>
          <w:p w:rsidR="004B2A31" w:rsidRPr="001D35E6" w:rsidRDefault="004B2A31" w:rsidP="00BF2A62">
            <w:pPr>
              <w:jc w:val="center"/>
            </w:pPr>
            <w:r w:rsidRPr="001D35E6">
              <w:t>3,875</w:t>
            </w:r>
          </w:p>
        </w:tc>
        <w:tc>
          <w:tcPr>
            <w:tcW w:w="1692" w:type="dxa"/>
            <w:shd w:val="clear" w:color="auto" w:fill="auto"/>
          </w:tcPr>
          <w:p w:rsidR="004B2A31" w:rsidRPr="001D35E6" w:rsidRDefault="004B2A31" w:rsidP="00BF2A62">
            <w:r w:rsidRPr="001D35E6">
              <w:t>-</w:t>
            </w:r>
          </w:p>
        </w:tc>
      </w:tr>
      <w:tr w:rsidR="004B2A31" w:rsidRPr="001D35E6" w:rsidTr="00BF2A62">
        <w:trPr>
          <w:jc w:val="center"/>
        </w:trPr>
        <w:tc>
          <w:tcPr>
            <w:tcW w:w="798" w:type="dxa"/>
            <w:shd w:val="clear" w:color="auto" w:fill="auto"/>
          </w:tcPr>
          <w:p w:rsidR="004B2A31" w:rsidRPr="001D35E6" w:rsidRDefault="004B2A31" w:rsidP="00BF2A62">
            <w:pPr>
              <w:autoSpaceDE w:val="0"/>
              <w:autoSpaceDN w:val="0"/>
              <w:adjustRightInd w:val="0"/>
              <w:jc w:val="both"/>
            </w:pPr>
            <w:r w:rsidRPr="001D35E6">
              <w:t>5.1.</w:t>
            </w:r>
          </w:p>
        </w:tc>
        <w:tc>
          <w:tcPr>
            <w:tcW w:w="2549" w:type="dxa"/>
            <w:shd w:val="clear" w:color="auto" w:fill="auto"/>
          </w:tcPr>
          <w:p w:rsidR="004B2A31" w:rsidRPr="001D35E6" w:rsidRDefault="004B2A31" w:rsidP="00BF2A62">
            <w:pPr>
              <w:autoSpaceDE w:val="0"/>
              <w:autoSpaceDN w:val="0"/>
              <w:adjustRightInd w:val="0"/>
              <w:jc w:val="both"/>
            </w:pPr>
            <w:r w:rsidRPr="001D35E6">
              <w:t>Затраты на покупную электрическую энергию</w:t>
            </w:r>
          </w:p>
        </w:tc>
        <w:tc>
          <w:tcPr>
            <w:tcW w:w="1070" w:type="dxa"/>
            <w:shd w:val="clear" w:color="auto" w:fill="auto"/>
          </w:tcPr>
          <w:p w:rsidR="004B2A31" w:rsidRPr="001D35E6" w:rsidRDefault="004B2A31" w:rsidP="00BF2A62">
            <w:pPr>
              <w:jc w:val="center"/>
            </w:pPr>
            <w:r w:rsidRPr="001D35E6">
              <w:t>220,655</w:t>
            </w:r>
          </w:p>
        </w:tc>
        <w:tc>
          <w:tcPr>
            <w:tcW w:w="1070" w:type="dxa"/>
            <w:shd w:val="clear" w:color="auto" w:fill="auto"/>
          </w:tcPr>
          <w:p w:rsidR="004B2A31" w:rsidRPr="001D35E6" w:rsidRDefault="004B2A31" w:rsidP="00BF2A62">
            <w:pPr>
              <w:jc w:val="center"/>
            </w:pPr>
            <w:r w:rsidRPr="001D35E6">
              <w:t>236,542</w:t>
            </w:r>
          </w:p>
        </w:tc>
        <w:tc>
          <w:tcPr>
            <w:tcW w:w="1070" w:type="dxa"/>
            <w:shd w:val="clear" w:color="auto" w:fill="auto"/>
          </w:tcPr>
          <w:p w:rsidR="004B2A31" w:rsidRPr="001D35E6" w:rsidRDefault="004B2A31" w:rsidP="00BF2A62">
            <w:pPr>
              <w:jc w:val="center"/>
            </w:pPr>
            <w:r w:rsidRPr="001D35E6">
              <w:t>253,337</w:t>
            </w:r>
          </w:p>
        </w:tc>
        <w:tc>
          <w:tcPr>
            <w:tcW w:w="1322" w:type="dxa"/>
            <w:shd w:val="clear" w:color="auto" w:fill="auto"/>
          </w:tcPr>
          <w:p w:rsidR="004B2A31" w:rsidRPr="001D35E6" w:rsidRDefault="004B2A31" w:rsidP="00BF2A62">
            <w:pPr>
              <w:jc w:val="center"/>
            </w:pPr>
            <w:r w:rsidRPr="001D35E6">
              <w:t>3,875</w:t>
            </w:r>
          </w:p>
        </w:tc>
        <w:tc>
          <w:tcPr>
            <w:tcW w:w="1692" w:type="dxa"/>
            <w:shd w:val="clear" w:color="auto" w:fill="auto"/>
          </w:tcPr>
          <w:p w:rsidR="004B2A31" w:rsidRPr="001D35E6" w:rsidRDefault="004B2A31" w:rsidP="00BF2A62">
            <w:r w:rsidRPr="001D35E6">
              <w:t>ТСО завышены затраты на покупную электрическую энергию</w:t>
            </w:r>
          </w:p>
        </w:tc>
      </w:tr>
      <w:tr w:rsidR="004B2A31" w:rsidRPr="001D35E6" w:rsidTr="00BF2A62">
        <w:trPr>
          <w:jc w:val="center"/>
        </w:trPr>
        <w:tc>
          <w:tcPr>
            <w:tcW w:w="798" w:type="dxa"/>
            <w:tcBorders>
              <w:bottom w:val="single" w:sz="4" w:space="0" w:color="auto"/>
            </w:tcBorders>
            <w:shd w:val="clear" w:color="auto" w:fill="auto"/>
          </w:tcPr>
          <w:p w:rsidR="004B2A31" w:rsidRPr="001D35E6" w:rsidRDefault="004B2A31" w:rsidP="00BF2A62">
            <w:pPr>
              <w:autoSpaceDE w:val="0"/>
              <w:autoSpaceDN w:val="0"/>
              <w:adjustRightInd w:val="0"/>
              <w:jc w:val="both"/>
            </w:pPr>
            <w:r w:rsidRPr="001D35E6">
              <w:t>5.2.</w:t>
            </w:r>
          </w:p>
        </w:tc>
        <w:tc>
          <w:tcPr>
            <w:tcW w:w="2549" w:type="dxa"/>
            <w:tcBorders>
              <w:bottom w:val="single" w:sz="4" w:space="0" w:color="auto"/>
            </w:tcBorders>
            <w:shd w:val="clear" w:color="auto" w:fill="auto"/>
          </w:tcPr>
          <w:p w:rsidR="004B2A31" w:rsidRPr="001D35E6" w:rsidRDefault="004B2A31" w:rsidP="00BF2A62">
            <w:pPr>
              <w:autoSpaceDE w:val="0"/>
              <w:autoSpaceDN w:val="0"/>
              <w:adjustRightInd w:val="0"/>
              <w:jc w:val="both"/>
            </w:pPr>
            <w:r w:rsidRPr="001D35E6">
              <w:t>Затраты на покупную тепловую энергию</w:t>
            </w:r>
          </w:p>
        </w:tc>
        <w:tc>
          <w:tcPr>
            <w:tcW w:w="1070" w:type="dxa"/>
            <w:tcBorders>
              <w:bottom w:val="single" w:sz="4" w:space="0" w:color="auto"/>
            </w:tcBorders>
            <w:shd w:val="clear" w:color="auto" w:fill="auto"/>
          </w:tcPr>
          <w:p w:rsidR="004B2A31" w:rsidRPr="001D35E6" w:rsidRDefault="004B2A31" w:rsidP="00BF2A62">
            <w:pPr>
              <w:jc w:val="center"/>
            </w:pPr>
            <w:r w:rsidRPr="001D35E6">
              <w:t>-</w:t>
            </w:r>
          </w:p>
        </w:tc>
        <w:tc>
          <w:tcPr>
            <w:tcW w:w="1070" w:type="dxa"/>
            <w:tcBorders>
              <w:bottom w:val="single" w:sz="4" w:space="0" w:color="auto"/>
            </w:tcBorders>
            <w:shd w:val="clear" w:color="auto" w:fill="auto"/>
          </w:tcPr>
          <w:p w:rsidR="004B2A31" w:rsidRPr="001D35E6" w:rsidRDefault="004B2A31" w:rsidP="00BF2A62">
            <w:pPr>
              <w:jc w:val="center"/>
            </w:pPr>
            <w:r w:rsidRPr="001D35E6">
              <w:t>-</w:t>
            </w:r>
          </w:p>
        </w:tc>
        <w:tc>
          <w:tcPr>
            <w:tcW w:w="1070" w:type="dxa"/>
            <w:tcBorders>
              <w:bottom w:val="single" w:sz="4" w:space="0" w:color="auto"/>
            </w:tcBorders>
            <w:shd w:val="clear" w:color="auto" w:fill="auto"/>
          </w:tcPr>
          <w:p w:rsidR="004B2A31" w:rsidRPr="001D35E6" w:rsidRDefault="004B2A31" w:rsidP="00BF2A62">
            <w:pPr>
              <w:jc w:val="center"/>
            </w:pPr>
            <w:r w:rsidRPr="001D35E6">
              <w:t>-</w:t>
            </w:r>
          </w:p>
        </w:tc>
        <w:tc>
          <w:tcPr>
            <w:tcW w:w="1322" w:type="dxa"/>
            <w:tcBorders>
              <w:bottom w:val="single" w:sz="4" w:space="0" w:color="auto"/>
            </w:tcBorders>
            <w:shd w:val="clear" w:color="auto" w:fill="auto"/>
          </w:tcPr>
          <w:p w:rsidR="004B2A31" w:rsidRPr="001D35E6" w:rsidRDefault="004B2A31" w:rsidP="00BF2A62">
            <w:pPr>
              <w:jc w:val="center"/>
            </w:pPr>
            <w:r w:rsidRPr="001D35E6">
              <w:t>-</w:t>
            </w:r>
          </w:p>
        </w:tc>
        <w:tc>
          <w:tcPr>
            <w:tcW w:w="1692" w:type="dxa"/>
            <w:tcBorders>
              <w:bottom w:val="single" w:sz="4" w:space="0" w:color="auto"/>
            </w:tcBorders>
            <w:shd w:val="clear" w:color="auto" w:fill="auto"/>
          </w:tcPr>
          <w:p w:rsidR="004B2A31" w:rsidRPr="001D35E6" w:rsidRDefault="004B2A31" w:rsidP="00BF2A62"/>
        </w:tc>
      </w:tr>
      <w:tr w:rsidR="004B2A31" w:rsidRPr="001D35E6" w:rsidTr="00BF2A62">
        <w:trPr>
          <w:jc w:val="center"/>
        </w:trPr>
        <w:tc>
          <w:tcPr>
            <w:tcW w:w="798" w:type="dxa"/>
            <w:shd w:val="clear" w:color="auto" w:fill="D9D9D9"/>
          </w:tcPr>
          <w:p w:rsidR="004B2A31" w:rsidRPr="000B7B4A" w:rsidRDefault="004B2A31" w:rsidP="00BF2A62">
            <w:pPr>
              <w:autoSpaceDE w:val="0"/>
              <w:autoSpaceDN w:val="0"/>
              <w:adjustRightInd w:val="0"/>
              <w:jc w:val="both"/>
            </w:pPr>
          </w:p>
        </w:tc>
        <w:tc>
          <w:tcPr>
            <w:tcW w:w="2549" w:type="dxa"/>
            <w:shd w:val="clear" w:color="auto" w:fill="D9D9D9"/>
          </w:tcPr>
          <w:p w:rsidR="004B2A31" w:rsidRPr="000B7B4A" w:rsidRDefault="004B2A31" w:rsidP="00BF2A62">
            <w:pPr>
              <w:autoSpaceDE w:val="0"/>
              <w:autoSpaceDN w:val="0"/>
              <w:adjustRightInd w:val="0"/>
              <w:jc w:val="both"/>
            </w:pPr>
            <w:r w:rsidRPr="000B7B4A">
              <w:t xml:space="preserve">Неподконтрольные </w:t>
            </w:r>
            <w:r w:rsidRPr="000B7B4A">
              <w:lastRenderedPageBreak/>
              <w:t>расходы</w:t>
            </w:r>
          </w:p>
        </w:tc>
        <w:tc>
          <w:tcPr>
            <w:tcW w:w="1070" w:type="dxa"/>
            <w:shd w:val="clear" w:color="auto" w:fill="D9D9D9"/>
          </w:tcPr>
          <w:p w:rsidR="004B2A31" w:rsidRPr="001D35E6" w:rsidRDefault="004B2A31" w:rsidP="00BF2A62">
            <w:pPr>
              <w:jc w:val="center"/>
            </w:pPr>
            <w:r w:rsidRPr="001D35E6">
              <w:lastRenderedPageBreak/>
              <w:t>91,989</w:t>
            </w:r>
          </w:p>
        </w:tc>
        <w:tc>
          <w:tcPr>
            <w:tcW w:w="1070" w:type="dxa"/>
            <w:shd w:val="clear" w:color="auto" w:fill="D9D9D9"/>
          </w:tcPr>
          <w:p w:rsidR="004B2A31" w:rsidRPr="001D35E6" w:rsidRDefault="004B2A31" w:rsidP="00BF2A62">
            <w:pPr>
              <w:jc w:val="center"/>
            </w:pPr>
            <w:r w:rsidRPr="001D35E6">
              <w:t>138,597</w:t>
            </w:r>
          </w:p>
        </w:tc>
        <w:tc>
          <w:tcPr>
            <w:tcW w:w="1070" w:type="dxa"/>
            <w:shd w:val="clear" w:color="auto" w:fill="D9D9D9"/>
          </w:tcPr>
          <w:p w:rsidR="004B2A31" w:rsidRPr="001D35E6" w:rsidRDefault="004B2A31" w:rsidP="00BF2A62">
            <w:pPr>
              <w:jc w:val="center"/>
            </w:pPr>
            <w:r w:rsidRPr="001D35E6">
              <w:t>145,358</w:t>
            </w:r>
          </w:p>
        </w:tc>
        <w:tc>
          <w:tcPr>
            <w:tcW w:w="1322" w:type="dxa"/>
            <w:shd w:val="clear" w:color="auto" w:fill="D9D9D9"/>
          </w:tcPr>
          <w:p w:rsidR="004B2A31" w:rsidRPr="001D35E6" w:rsidRDefault="004B2A31" w:rsidP="00BF2A62">
            <w:pPr>
              <w:jc w:val="center"/>
            </w:pPr>
            <w:r w:rsidRPr="001D35E6">
              <w:t>34,82</w:t>
            </w:r>
          </w:p>
        </w:tc>
        <w:tc>
          <w:tcPr>
            <w:tcW w:w="1692" w:type="dxa"/>
            <w:shd w:val="clear" w:color="auto" w:fill="D9D9D9"/>
          </w:tcPr>
          <w:p w:rsidR="004B2A31" w:rsidRPr="001D35E6" w:rsidRDefault="004B2A31" w:rsidP="00BF2A62">
            <w:r w:rsidRPr="001D35E6">
              <w:t>-</w:t>
            </w:r>
          </w:p>
        </w:tc>
      </w:tr>
      <w:tr w:rsidR="004B2A31" w:rsidRPr="001D35E6" w:rsidTr="00BF2A62">
        <w:trPr>
          <w:jc w:val="center"/>
        </w:trPr>
        <w:tc>
          <w:tcPr>
            <w:tcW w:w="798" w:type="dxa"/>
            <w:shd w:val="clear" w:color="auto" w:fill="auto"/>
          </w:tcPr>
          <w:p w:rsidR="004B2A31" w:rsidRPr="000B7B4A" w:rsidRDefault="004B2A31" w:rsidP="00BF2A62">
            <w:pPr>
              <w:autoSpaceDE w:val="0"/>
              <w:autoSpaceDN w:val="0"/>
              <w:adjustRightInd w:val="0"/>
              <w:jc w:val="both"/>
            </w:pPr>
            <w:r w:rsidRPr="000B7B4A">
              <w:lastRenderedPageBreak/>
              <w:t>3.</w:t>
            </w:r>
          </w:p>
        </w:tc>
        <w:tc>
          <w:tcPr>
            <w:tcW w:w="2549" w:type="dxa"/>
            <w:shd w:val="clear" w:color="auto" w:fill="auto"/>
          </w:tcPr>
          <w:p w:rsidR="004B2A31" w:rsidRPr="000B7B4A" w:rsidRDefault="004B2A31" w:rsidP="00BF2A62">
            <w:pPr>
              <w:autoSpaceDE w:val="0"/>
              <w:autoSpaceDN w:val="0"/>
              <w:adjustRightInd w:val="0"/>
              <w:jc w:val="both"/>
            </w:pPr>
            <w:r w:rsidRPr="000B7B4A">
              <w:t>Работы и услуги производственного характера (услуги по водоотведению)</w:t>
            </w:r>
          </w:p>
        </w:tc>
        <w:tc>
          <w:tcPr>
            <w:tcW w:w="1070" w:type="dxa"/>
            <w:shd w:val="clear" w:color="auto" w:fill="auto"/>
          </w:tcPr>
          <w:p w:rsidR="004B2A31" w:rsidRPr="001D35E6" w:rsidRDefault="004B2A31" w:rsidP="00BF2A62">
            <w:pPr>
              <w:jc w:val="center"/>
            </w:pPr>
            <w:r w:rsidRPr="001D35E6">
              <w:t>7,340</w:t>
            </w:r>
          </w:p>
        </w:tc>
        <w:tc>
          <w:tcPr>
            <w:tcW w:w="1070" w:type="dxa"/>
            <w:shd w:val="clear" w:color="auto" w:fill="auto"/>
          </w:tcPr>
          <w:p w:rsidR="004B2A31" w:rsidRPr="001D35E6" w:rsidRDefault="004B2A31" w:rsidP="00BF2A62">
            <w:pPr>
              <w:jc w:val="center"/>
            </w:pPr>
            <w:r w:rsidRPr="001D35E6">
              <w:t>7,656</w:t>
            </w:r>
          </w:p>
        </w:tc>
        <w:tc>
          <w:tcPr>
            <w:tcW w:w="1070" w:type="dxa"/>
            <w:shd w:val="clear" w:color="auto" w:fill="auto"/>
          </w:tcPr>
          <w:p w:rsidR="004B2A31" w:rsidRPr="001D35E6" w:rsidRDefault="004B2A31" w:rsidP="00BF2A62">
            <w:pPr>
              <w:jc w:val="center"/>
            </w:pPr>
            <w:r w:rsidRPr="001D35E6">
              <w:t>7,985</w:t>
            </w:r>
          </w:p>
        </w:tc>
        <w:tc>
          <w:tcPr>
            <w:tcW w:w="1322" w:type="dxa"/>
            <w:shd w:val="clear" w:color="auto" w:fill="auto"/>
          </w:tcPr>
          <w:p w:rsidR="004B2A31" w:rsidRPr="001D35E6" w:rsidRDefault="004B2A31" w:rsidP="00BF2A62">
            <w:pPr>
              <w:jc w:val="center"/>
            </w:pPr>
            <w:r w:rsidRPr="001D35E6">
              <w:t>0,85</w:t>
            </w:r>
          </w:p>
        </w:tc>
        <w:tc>
          <w:tcPr>
            <w:tcW w:w="1692" w:type="dxa"/>
            <w:shd w:val="clear" w:color="auto" w:fill="auto"/>
          </w:tcPr>
          <w:p w:rsidR="004B2A31" w:rsidRPr="001D35E6" w:rsidRDefault="004B2A31" w:rsidP="00BF2A62">
            <w:r w:rsidRPr="001D35E6">
              <w:t>ТСО завышен удельный расход стоков;</w:t>
            </w:r>
          </w:p>
          <w:p w:rsidR="004B2A31" w:rsidRPr="001D35E6" w:rsidRDefault="004B2A31" w:rsidP="00BF2A62">
            <w:r w:rsidRPr="001D35E6">
              <w:t>ТСО завышена цена стоков на технологические цели</w:t>
            </w:r>
          </w:p>
        </w:tc>
      </w:tr>
      <w:tr w:rsidR="004B2A31" w:rsidRPr="001D35E6" w:rsidTr="00BF2A62">
        <w:trPr>
          <w:jc w:val="center"/>
        </w:trPr>
        <w:tc>
          <w:tcPr>
            <w:tcW w:w="798" w:type="dxa"/>
            <w:shd w:val="clear" w:color="auto" w:fill="auto"/>
          </w:tcPr>
          <w:p w:rsidR="004B2A31" w:rsidRPr="000B7B4A" w:rsidRDefault="004B2A31" w:rsidP="00BF2A62">
            <w:r w:rsidRPr="000B7B4A">
              <w:t>7.</w:t>
            </w:r>
          </w:p>
        </w:tc>
        <w:tc>
          <w:tcPr>
            <w:tcW w:w="2549" w:type="dxa"/>
            <w:shd w:val="clear" w:color="auto" w:fill="auto"/>
          </w:tcPr>
          <w:p w:rsidR="004B2A31" w:rsidRPr="000B7B4A" w:rsidRDefault="004B2A31" w:rsidP="00BF2A62">
            <w:r w:rsidRPr="000B7B4A">
              <w:t>Отчисления на социальные нужды</w:t>
            </w:r>
          </w:p>
        </w:tc>
        <w:tc>
          <w:tcPr>
            <w:tcW w:w="1070" w:type="dxa"/>
            <w:shd w:val="clear" w:color="auto" w:fill="auto"/>
          </w:tcPr>
          <w:p w:rsidR="004B2A31" w:rsidRPr="001D35E6" w:rsidRDefault="004B2A31" w:rsidP="00BF2A62">
            <w:pPr>
              <w:jc w:val="center"/>
            </w:pPr>
            <w:r w:rsidRPr="001D35E6">
              <w:t>110,530</w:t>
            </w:r>
          </w:p>
        </w:tc>
        <w:tc>
          <w:tcPr>
            <w:tcW w:w="1070" w:type="dxa"/>
            <w:shd w:val="clear" w:color="auto" w:fill="auto"/>
          </w:tcPr>
          <w:p w:rsidR="004B2A31" w:rsidRPr="001D35E6" w:rsidRDefault="004B2A31" w:rsidP="00BF2A62">
            <w:pPr>
              <w:jc w:val="center"/>
            </w:pPr>
            <w:r w:rsidRPr="001D35E6">
              <w:t>116,941</w:t>
            </w:r>
          </w:p>
        </w:tc>
        <w:tc>
          <w:tcPr>
            <w:tcW w:w="1070" w:type="dxa"/>
            <w:shd w:val="clear" w:color="auto" w:fill="auto"/>
          </w:tcPr>
          <w:p w:rsidR="004B2A31" w:rsidRPr="001D35E6" w:rsidRDefault="004B2A31" w:rsidP="00BF2A62">
            <w:pPr>
              <w:jc w:val="center"/>
            </w:pPr>
            <w:r w:rsidRPr="001D35E6">
              <w:t>123,373</w:t>
            </w:r>
          </w:p>
        </w:tc>
        <w:tc>
          <w:tcPr>
            <w:tcW w:w="1322" w:type="dxa"/>
            <w:shd w:val="clear" w:color="auto" w:fill="auto"/>
          </w:tcPr>
          <w:p w:rsidR="004B2A31" w:rsidRPr="001D35E6" w:rsidRDefault="004B2A31" w:rsidP="00BF2A62">
            <w:pPr>
              <w:jc w:val="center"/>
            </w:pPr>
            <w:r w:rsidRPr="001D35E6">
              <w:t>0,47</w:t>
            </w:r>
          </w:p>
        </w:tc>
        <w:tc>
          <w:tcPr>
            <w:tcW w:w="1692" w:type="dxa"/>
            <w:shd w:val="clear" w:color="auto" w:fill="auto"/>
          </w:tcPr>
          <w:p w:rsidR="004B2A31" w:rsidRPr="001D35E6" w:rsidRDefault="004B2A31" w:rsidP="00BF2A62">
            <w:r w:rsidRPr="001D35E6">
              <w:t>ТСО завышен ФОТ</w:t>
            </w:r>
          </w:p>
        </w:tc>
      </w:tr>
      <w:tr w:rsidR="004B2A31" w:rsidRPr="001D35E6" w:rsidTr="00BF2A62">
        <w:trPr>
          <w:jc w:val="center"/>
        </w:trPr>
        <w:tc>
          <w:tcPr>
            <w:tcW w:w="798" w:type="dxa"/>
            <w:shd w:val="clear" w:color="auto" w:fill="auto"/>
          </w:tcPr>
          <w:p w:rsidR="004B2A31" w:rsidRPr="000B7B4A" w:rsidRDefault="004B2A31" w:rsidP="00BF2A62">
            <w:r w:rsidRPr="000B7B4A">
              <w:t>8.</w:t>
            </w:r>
          </w:p>
        </w:tc>
        <w:tc>
          <w:tcPr>
            <w:tcW w:w="2549" w:type="dxa"/>
            <w:shd w:val="clear" w:color="auto" w:fill="auto"/>
          </w:tcPr>
          <w:p w:rsidR="004B2A31" w:rsidRPr="000B7B4A" w:rsidRDefault="004B2A31" w:rsidP="00BF2A62">
            <w:r w:rsidRPr="000B7B4A">
              <w:t>Амортизация производственного оборудования</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26,6</w:t>
            </w:r>
          </w:p>
        </w:tc>
        <w:tc>
          <w:tcPr>
            <w:tcW w:w="1692" w:type="dxa"/>
            <w:shd w:val="clear" w:color="auto" w:fill="auto"/>
          </w:tcPr>
          <w:p w:rsidR="004B2A31" w:rsidRPr="001D35E6" w:rsidRDefault="004B2A31" w:rsidP="00BF2A62">
            <w:r w:rsidRPr="001D35E6">
              <w:t>оборудование на балансе отсутствует</w:t>
            </w:r>
          </w:p>
        </w:tc>
      </w:tr>
      <w:tr w:rsidR="004B2A31" w:rsidRPr="001D35E6" w:rsidTr="00BF2A62">
        <w:trPr>
          <w:jc w:val="center"/>
        </w:trPr>
        <w:tc>
          <w:tcPr>
            <w:tcW w:w="798" w:type="dxa"/>
            <w:shd w:val="clear" w:color="auto" w:fill="auto"/>
          </w:tcPr>
          <w:p w:rsidR="004B2A31" w:rsidRPr="000B7B4A" w:rsidRDefault="004B2A31" w:rsidP="00BF2A62">
            <w:r w:rsidRPr="000B7B4A">
              <w:t>9.</w:t>
            </w:r>
          </w:p>
        </w:tc>
        <w:tc>
          <w:tcPr>
            <w:tcW w:w="2549" w:type="dxa"/>
            <w:shd w:val="clear" w:color="auto" w:fill="auto"/>
          </w:tcPr>
          <w:p w:rsidR="004B2A31" w:rsidRPr="000B7B4A" w:rsidRDefault="004B2A31" w:rsidP="00BF2A62">
            <w:r w:rsidRPr="000B7B4A">
              <w:t>Аренда основного оборудования</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1D35E6" w:rsidTr="00BF2A62">
        <w:trPr>
          <w:jc w:val="center"/>
        </w:trPr>
        <w:tc>
          <w:tcPr>
            <w:tcW w:w="798" w:type="dxa"/>
            <w:shd w:val="clear" w:color="auto" w:fill="auto"/>
          </w:tcPr>
          <w:p w:rsidR="004B2A31" w:rsidRPr="000B7B4A" w:rsidRDefault="004B2A31" w:rsidP="00BF2A62">
            <w:r w:rsidRPr="000B7B4A">
              <w:t>9.1.</w:t>
            </w:r>
          </w:p>
        </w:tc>
        <w:tc>
          <w:tcPr>
            <w:tcW w:w="2549" w:type="dxa"/>
            <w:shd w:val="clear" w:color="auto" w:fill="auto"/>
          </w:tcPr>
          <w:p w:rsidR="004B2A31" w:rsidRPr="000B7B4A" w:rsidRDefault="004B2A31" w:rsidP="00BF2A62">
            <w:r w:rsidRPr="000B7B4A">
              <w:t>Концессионная плата</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1D35E6" w:rsidTr="00BF2A62">
        <w:trPr>
          <w:jc w:val="center"/>
        </w:trPr>
        <w:tc>
          <w:tcPr>
            <w:tcW w:w="798" w:type="dxa"/>
            <w:shd w:val="clear" w:color="auto" w:fill="auto"/>
          </w:tcPr>
          <w:p w:rsidR="004B2A31" w:rsidRPr="000B7B4A" w:rsidRDefault="004B2A31" w:rsidP="00BF2A62">
            <w:r w:rsidRPr="000B7B4A">
              <w:t>10.</w:t>
            </w:r>
          </w:p>
        </w:tc>
        <w:tc>
          <w:tcPr>
            <w:tcW w:w="2549" w:type="dxa"/>
            <w:shd w:val="clear" w:color="auto" w:fill="auto"/>
          </w:tcPr>
          <w:p w:rsidR="004B2A31" w:rsidRPr="000B7B4A" w:rsidRDefault="004B2A31" w:rsidP="00BF2A62">
            <w:r w:rsidRPr="000B7B4A">
              <w:t>Прочие затраты</w:t>
            </w:r>
          </w:p>
        </w:tc>
        <w:tc>
          <w:tcPr>
            <w:tcW w:w="1070" w:type="dxa"/>
            <w:shd w:val="clear" w:color="auto" w:fill="auto"/>
          </w:tcPr>
          <w:p w:rsidR="004B2A31" w:rsidRPr="001D35E6" w:rsidRDefault="004B2A31" w:rsidP="00BF2A62">
            <w:pPr>
              <w:jc w:val="center"/>
            </w:pPr>
            <w:r w:rsidRPr="001D35E6">
              <w:t>14,000</w:t>
            </w:r>
          </w:p>
        </w:tc>
        <w:tc>
          <w:tcPr>
            <w:tcW w:w="1070" w:type="dxa"/>
            <w:shd w:val="clear" w:color="auto" w:fill="auto"/>
          </w:tcPr>
          <w:p w:rsidR="004B2A31" w:rsidRPr="001D35E6" w:rsidRDefault="004B2A31" w:rsidP="00BF2A62">
            <w:pPr>
              <w:jc w:val="center"/>
            </w:pPr>
            <w:r w:rsidRPr="001D35E6">
              <w:t>14</w:t>
            </w:r>
          </w:p>
        </w:tc>
        <w:tc>
          <w:tcPr>
            <w:tcW w:w="1070" w:type="dxa"/>
            <w:shd w:val="clear" w:color="auto" w:fill="auto"/>
          </w:tcPr>
          <w:p w:rsidR="004B2A31" w:rsidRPr="001D35E6" w:rsidRDefault="004B2A31" w:rsidP="00BF2A62">
            <w:pPr>
              <w:jc w:val="center"/>
            </w:pPr>
            <w:r w:rsidRPr="001D35E6">
              <w:t>14</w:t>
            </w:r>
          </w:p>
        </w:tc>
        <w:tc>
          <w:tcPr>
            <w:tcW w:w="1322" w:type="dxa"/>
            <w:shd w:val="clear" w:color="auto" w:fill="auto"/>
          </w:tcPr>
          <w:p w:rsidR="004B2A31" w:rsidRPr="001D35E6" w:rsidRDefault="004B2A31" w:rsidP="00BF2A62">
            <w:pPr>
              <w:jc w:val="center"/>
            </w:pPr>
            <w:r w:rsidRPr="001D35E6">
              <w:t>6,9</w:t>
            </w:r>
          </w:p>
        </w:tc>
        <w:tc>
          <w:tcPr>
            <w:tcW w:w="1692" w:type="dxa"/>
            <w:shd w:val="clear" w:color="auto" w:fill="auto"/>
          </w:tcPr>
          <w:p w:rsidR="004B2A31" w:rsidRPr="001D35E6" w:rsidRDefault="004B2A31" w:rsidP="00BF2A62">
            <w:r w:rsidRPr="001D35E6">
              <w:t>-</w:t>
            </w:r>
          </w:p>
        </w:tc>
      </w:tr>
      <w:tr w:rsidR="004B2A31" w:rsidRPr="001D35E6" w:rsidTr="00BF2A62">
        <w:trPr>
          <w:jc w:val="center"/>
        </w:trPr>
        <w:tc>
          <w:tcPr>
            <w:tcW w:w="798" w:type="dxa"/>
            <w:shd w:val="clear" w:color="auto" w:fill="auto"/>
          </w:tcPr>
          <w:p w:rsidR="004B2A31" w:rsidRPr="001D35E6" w:rsidRDefault="004B2A31" w:rsidP="00BF2A62">
            <w:r w:rsidRPr="001D35E6">
              <w:t>10.2.</w:t>
            </w:r>
          </w:p>
        </w:tc>
        <w:tc>
          <w:tcPr>
            <w:tcW w:w="2549" w:type="dxa"/>
            <w:shd w:val="clear" w:color="auto" w:fill="auto"/>
          </w:tcPr>
          <w:p w:rsidR="004B2A31" w:rsidRPr="001D35E6" w:rsidRDefault="004B2A31" w:rsidP="00BF2A62">
            <w:r w:rsidRPr="001D35E6">
              <w:t>Средства на страхование</w:t>
            </w:r>
          </w:p>
        </w:tc>
        <w:tc>
          <w:tcPr>
            <w:tcW w:w="1070" w:type="dxa"/>
            <w:shd w:val="clear" w:color="auto" w:fill="auto"/>
          </w:tcPr>
          <w:p w:rsidR="004B2A31" w:rsidRPr="001D35E6" w:rsidRDefault="004B2A31" w:rsidP="00BF2A62">
            <w:pPr>
              <w:jc w:val="center"/>
            </w:pPr>
            <w:r w:rsidRPr="001D35E6">
              <w:t>14,000</w:t>
            </w:r>
          </w:p>
        </w:tc>
        <w:tc>
          <w:tcPr>
            <w:tcW w:w="1070" w:type="dxa"/>
            <w:shd w:val="clear" w:color="auto" w:fill="auto"/>
          </w:tcPr>
          <w:p w:rsidR="004B2A31" w:rsidRPr="001D35E6" w:rsidRDefault="004B2A31" w:rsidP="00BF2A62">
            <w:pPr>
              <w:jc w:val="center"/>
            </w:pPr>
            <w:r w:rsidRPr="001D35E6">
              <w:t>14</w:t>
            </w:r>
          </w:p>
        </w:tc>
        <w:tc>
          <w:tcPr>
            <w:tcW w:w="1070" w:type="dxa"/>
            <w:shd w:val="clear" w:color="auto" w:fill="auto"/>
          </w:tcPr>
          <w:p w:rsidR="004B2A31" w:rsidRPr="001D35E6" w:rsidRDefault="004B2A31" w:rsidP="00BF2A62">
            <w:pPr>
              <w:jc w:val="center"/>
            </w:pPr>
            <w:r w:rsidRPr="001D35E6">
              <w:t>14</w:t>
            </w:r>
          </w:p>
        </w:tc>
        <w:tc>
          <w:tcPr>
            <w:tcW w:w="1322" w:type="dxa"/>
            <w:shd w:val="clear" w:color="auto" w:fill="auto"/>
          </w:tcPr>
          <w:p w:rsidR="004B2A31" w:rsidRPr="001D35E6" w:rsidRDefault="004B2A31" w:rsidP="00BF2A62">
            <w:pPr>
              <w:jc w:val="center"/>
            </w:pPr>
            <w:r w:rsidRPr="001D35E6">
              <w:t>6,9</w:t>
            </w:r>
          </w:p>
        </w:tc>
        <w:tc>
          <w:tcPr>
            <w:tcW w:w="1692" w:type="dxa"/>
            <w:shd w:val="clear" w:color="auto" w:fill="auto"/>
          </w:tcPr>
          <w:p w:rsidR="004B2A31" w:rsidRPr="001D35E6" w:rsidRDefault="004B2A31" w:rsidP="00BF2A62">
            <w:r w:rsidRPr="001D35E6">
              <w:t>ТСО завышены средства на страхование</w:t>
            </w:r>
          </w:p>
        </w:tc>
      </w:tr>
      <w:tr w:rsidR="004B2A31" w:rsidRPr="001D35E6" w:rsidTr="00BF2A62">
        <w:trPr>
          <w:jc w:val="center"/>
        </w:trPr>
        <w:tc>
          <w:tcPr>
            <w:tcW w:w="798" w:type="dxa"/>
            <w:shd w:val="clear" w:color="auto" w:fill="auto"/>
          </w:tcPr>
          <w:p w:rsidR="004B2A31" w:rsidRPr="001D35E6" w:rsidRDefault="004B2A31" w:rsidP="00BF2A62">
            <w:r w:rsidRPr="001D35E6">
              <w:t>10.3.</w:t>
            </w:r>
          </w:p>
        </w:tc>
        <w:tc>
          <w:tcPr>
            <w:tcW w:w="2549" w:type="dxa"/>
            <w:shd w:val="clear" w:color="auto" w:fill="auto"/>
          </w:tcPr>
          <w:p w:rsidR="004B2A31" w:rsidRPr="001D35E6" w:rsidRDefault="004B2A31" w:rsidP="00BF2A62">
            <w:r w:rsidRPr="001D35E6">
              <w:t>Плата за предельно допустимые выбросы (сбросы) загрязняющих веществ</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tc>
      </w:tr>
      <w:tr w:rsidR="004B2A31" w:rsidRPr="001D35E6" w:rsidTr="00BF2A62">
        <w:trPr>
          <w:jc w:val="center"/>
        </w:trPr>
        <w:tc>
          <w:tcPr>
            <w:tcW w:w="798" w:type="dxa"/>
            <w:shd w:val="clear" w:color="auto" w:fill="auto"/>
          </w:tcPr>
          <w:p w:rsidR="004B2A31" w:rsidRPr="001D35E6" w:rsidRDefault="004B2A31" w:rsidP="00BF2A62">
            <w:r w:rsidRPr="001D35E6">
              <w:t>10.7.</w:t>
            </w:r>
          </w:p>
        </w:tc>
        <w:tc>
          <w:tcPr>
            <w:tcW w:w="2549" w:type="dxa"/>
            <w:shd w:val="clear" w:color="auto" w:fill="auto"/>
          </w:tcPr>
          <w:p w:rsidR="004B2A31" w:rsidRPr="001D35E6" w:rsidRDefault="004B2A31" w:rsidP="00BF2A62">
            <w:r w:rsidRPr="001D35E6">
              <w:t>Налог на землю</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p>
        </w:tc>
      </w:tr>
      <w:tr w:rsidR="004B2A31" w:rsidRPr="000B7B4A" w:rsidTr="00BF2A62">
        <w:trPr>
          <w:jc w:val="center"/>
        </w:trPr>
        <w:tc>
          <w:tcPr>
            <w:tcW w:w="798" w:type="dxa"/>
            <w:shd w:val="clear" w:color="auto" w:fill="auto"/>
          </w:tcPr>
          <w:p w:rsidR="004B2A31" w:rsidRPr="000B7B4A" w:rsidRDefault="004B2A31" w:rsidP="00BF2A62">
            <w:r w:rsidRPr="000B7B4A">
              <w:t>11.</w:t>
            </w:r>
          </w:p>
        </w:tc>
        <w:tc>
          <w:tcPr>
            <w:tcW w:w="2549" w:type="dxa"/>
            <w:shd w:val="clear" w:color="auto" w:fill="auto"/>
          </w:tcPr>
          <w:p w:rsidR="004B2A31" w:rsidRPr="000B7B4A" w:rsidRDefault="004B2A31" w:rsidP="00BF2A62">
            <w:r w:rsidRPr="000B7B4A">
              <w:t>Внереализационные расходы</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pPr>
              <w:jc w:val="center"/>
            </w:pPr>
            <w:r w:rsidRPr="000B7B4A">
              <w:t>-</w:t>
            </w:r>
          </w:p>
        </w:tc>
      </w:tr>
      <w:tr w:rsidR="004B2A31" w:rsidRPr="001D35E6" w:rsidTr="00BF2A62">
        <w:trPr>
          <w:jc w:val="center"/>
        </w:trPr>
        <w:tc>
          <w:tcPr>
            <w:tcW w:w="798" w:type="dxa"/>
            <w:shd w:val="clear" w:color="auto" w:fill="auto"/>
          </w:tcPr>
          <w:p w:rsidR="004B2A31" w:rsidRPr="001D35E6" w:rsidRDefault="004B2A31" w:rsidP="00BF2A62"/>
        </w:tc>
        <w:tc>
          <w:tcPr>
            <w:tcW w:w="2549" w:type="dxa"/>
            <w:shd w:val="clear" w:color="auto" w:fill="auto"/>
          </w:tcPr>
          <w:p w:rsidR="004B2A31" w:rsidRPr="001D35E6" w:rsidRDefault="004B2A31" w:rsidP="00BF2A62">
            <w:r w:rsidRPr="001D35E6">
              <w:t>расходы на услуги банков</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798" w:type="dxa"/>
            <w:shd w:val="clear" w:color="auto" w:fill="auto"/>
          </w:tcPr>
          <w:p w:rsidR="004B2A31" w:rsidRPr="001D35E6" w:rsidRDefault="004B2A31" w:rsidP="00BF2A62"/>
        </w:tc>
        <w:tc>
          <w:tcPr>
            <w:tcW w:w="2549" w:type="dxa"/>
            <w:shd w:val="clear" w:color="auto" w:fill="auto"/>
          </w:tcPr>
          <w:p w:rsidR="004B2A31" w:rsidRPr="001D35E6" w:rsidRDefault="004B2A31" w:rsidP="00BF2A62">
            <w:r w:rsidRPr="001D35E6">
              <w:t>расходы на обслуживание заемных средств</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r w:rsidRPr="001D35E6">
              <w:t>-</w:t>
            </w:r>
          </w:p>
        </w:tc>
      </w:tr>
      <w:tr w:rsidR="004B2A31" w:rsidRPr="000B7B4A" w:rsidTr="00BF2A62">
        <w:trPr>
          <w:jc w:val="center"/>
        </w:trPr>
        <w:tc>
          <w:tcPr>
            <w:tcW w:w="798" w:type="dxa"/>
            <w:shd w:val="clear" w:color="auto" w:fill="auto"/>
          </w:tcPr>
          <w:p w:rsidR="004B2A31" w:rsidRPr="000B7B4A" w:rsidRDefault="004B2A31" w:rsidP="00BF2A62">
            <w:r w:rsidRPr="000B7B4A">
              <w:t>12.</w:t>
            </w:r>
          </w:p>
        </w:tc>
        <w:tc>
          <w:tcPr>
            <w:tcW w:w="2549" w:type="dxa"/>
            <w:shd w:val="clear" w:color="auto" w:fill="auto"/>
          </w:tcPr>
          <w:p w:rsidR="004B2A31" w:rsidRPr="000B7B4A" w:rsidRDefault="004B2A31" w:rsidP="00BF2A62">
            <w:r w:rsidRPr="000B7B4A">
              <w:t>Недополученный доход</w:t>
            </w:r>
          </w:p>
          <w:p w:rsidR="004B2A31" w:rsidRPr="000B7B4A" w:rsidRDefault="004B2A31" w:rsidP="00BF2A62"/>
          <w:p w:rsidR="004B2A31" w:rsidRPr="000B7B4A" w:rsidRDefault="004B2A31" w:rsidP="00BF2A62"/>
          <w:p w:rsidR="004B2A31" w:rsidRPr="000B7B4A" w:rsidRDefault="004B2A31" w:rsidP="00BF2A62"/>
          <w:p w:rsidR="004B2A31" w:rsidRPr="000B7B4A" w:rsidRDefault="004B2A31" w:rsidP="00BF2A62"/>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pPr>
              <w:jc w:val="center"/>
            </w:pPr>
            <w:r w:rsidRPr="000B7B4A">
              <w:t>-</w:t>
            </w:r>
          </w:p>
        </w:tc>
      </w:tr>
      <w:tr w:rsidR="004B2A31" w:rsidRPr="000B7B4A" w:rsidTr="00BF2A62">
        <w:trPr>
          <w:jc w:val="center"/>
        </w:trPr>
        <w:tc>
          <w:tcPr>
            <w:tcW w:w="798" w:type="dxa"/>
            <w:shd w:val="clear" w:color="auto" w:fill="auto"/>
          </w:tcPr>
          <w:p w:rsidR="004B2A31" w:rsidRPr="000B7B4A" w:rsidRDefault="004B2A31" w:rsidP="00BF2A62">
            <w:r w:rsidRPr="000B7B4A">
              <w:t>13.</w:t>
            </w:r>
          </w:p>
        </w:tc>
        <w:tc>
          <w:tcPr>
            <w:tcW w:w="2549" w:type="dxa"/>
            <w:shd w:val="clear" w:color="auto" w:fill="auto"/>
          </w:tcPr>
          <w:p w:rsidR="004B2A31" w:rsidRPr="000B7B4A" w:rsidRDefault="004B2A31" w:rsidP="00BF2A62">
            <w:r w:rsidRPr="000B7B4A">
              <w:t>Избыток средств, полученный за отчётные периоды регулирования</w:t>
            </w:r>
          </w:p>
        </w:tc>
        <w:tc>
          <w:tcPr>
            <w:tcW w:w="1070" w:type="dxa"/>
            <w:shd w:val="clear" w:color="auto" w:fill="auto"/>
          </w:tcPr>
          <w:p w:rsidR="004B2A31" w:rsidRPr="000B7B4A" w:rsidRDefault="004B2A31" w:rsidP="00BF2A62">
            <w:pPr>
              <w:jc w:val="center"/>
            </w:pPr>
            <w:r w:rsidRPr="000B7B4A">
              <w:t>39,881</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pPr>
              <w:jc w:val="center"/>
            </w:pPr>
            <w:r w:rsidRPr="000B7B4A">
              <w:t>-</w:t>
            </w:r>
          </w:p>
        </w:tc>
      </w:tr>
      <w:tr w:rsidR="004B2A31" w:rsidRPr="000B7B4A" w:rsidTr="00BF2A62">
        <w:trPr>
          <w:jc w:val="center"/>
        </w:trPr>
        <w:tc>
          <w:tcPr>
            <w:tcW w:w="798" w:type="dxa"/>
            <w:shd w:val="clear" w:color="auto" w:fill="auto"/>
            <w:vAlign w:val="center"/>
          </w:tcPr>
          <w:p w:rsidR="004B2A31" w:rsidRPr="000B7B4A" w:rsidRDefault="004B2A31" w:rsidP="00BF2A62">
            <w:r w:rsidRPr="000B7B4A">
              <w:t>15.5.</w:t>
            </w:r>
          </w:p>
        </w:tc>
        <w:tc>
          <w:tcPr>
            <w:tcW w:w="2549" w:type="dxa"/>
            <w:shd w:val="clear" w:color="auto" w:fill="auto"/>
            <w:vAlign w:val="bottom"/>
          </w:tcPr>
          <w:p w:rsidR="004B2A31" w:rsidRPr="000B7B4A" w:rsidRDefault="004B2A31" w:rsidP="00BF2A62">
            <w:r w:rsidRPr="000B7B4A">
              <w:t>Налоги, сборы, платежи - всего, в том числе</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pPr>
              <w:jc w:val="center"/>
            </w:pPr>
            <w:r w:rsidRPr="000B7B4A">
              <w:t>-</w:t>
            </w:r>
          </w:p>
        </w:tc>
      </w:tr>
      <w:tr w:rsidR="004B2A31" w:rsidRPr="001D35E6" w:rsidTr="00BF2A62">
        <w:trPr>
          <w:jc w:val="center"/>
        </w:trPr>
        <w:tc>
          <w:tcPr>
            <w:tcW w:w="798" w:type="dxa"/>
            <w:shd w:val="clear" w:color="auto" w:fill="auto"/>
            <w:vAlign w:val="center"/>
          </w:tcPr>
          <w:p w:rsidR="004B2A31" w:rsidRPr="001D35E6" w:rsidRDefault="004B2A31" w:rsidP="00BF2A62">
            <w:r w:rsidRPr="001D35E6">
              <w:t>15.5.1</w:t>
            </w:r>
          </w:p>
        </w:tc>
        <w:tc>
          <w:tcPr>
            <w:tcW w:w="2549" w:type="dxa"/>
            <w:shd w:val="clear" w:color="auto" w:fill="auto"/>
            <w:vAlign w:val="bottom"/>
          </w:tcPr>
          <w:p w:rsidR="004B2A31" w:rsidRPr="001D35E6" w:rsidRDefault="004B2A31" w:rsidP="00BF2A62">
            <w:r w:rsidRPr="001D35E6">
              <w:t xml:space="preserve">налог на прибыль </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798" w:type="dxa"/>
            <w:shd w:val="clear" w:color="auto" w:fill="auto"/>
            <w:vAlign w:val="center"/>
          </w:tcPr>
          <w:p w:rsidR="004B2A31" w:rsidRPr="001D35E6" w:rsidRDefault="004B2A31" w:rsidP="00BF2A62">
            <w:r w:rsidRPr="001D35E6">
              <w:t>15.5.2</w:t>
            </w:r>
          </w:p>
        </w:tc>
        <w:tc>
          <w:tcPr>
            <w:tcW w:w="2549" w:type="dxa"/>
            <w:shd w:val="clear" w:color="auto" w:fill="auto"/>
            <w:vAlign w:val="bottom"/>
          </w:tcPr>
          <w:p w:rsidR="004B2A31" w:rsidRPr="001D35E6" w:rsidRDefault="004B2A31" w:rsidP="00BF2A62">
            <w:r w:rsidRPr="001D35E6">
              <w:t>налог на имущество</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798" w:type="dxa"/>
            <w:tcBorders>
              <w:bottom w:val="single" w:sz="4" w:space="0" w:color="auto"/>
            </w:tcBorders>
            <w:shd w:val="clear" w:color="auto" w:fill="auto"/>
            <w:vAlign w:val="center"/>
          </w:tcPr>
          <w:p w:rsidR="004B2A31" w:rsidRPr="001D35E6" w:rsidRDefault="004B2A31" w:rsidP="00BF2A62">
            <w:r w:rsidRPr="001D35E6">
              <w:t>15.5.3</w:t>
            </w:r>
          </w:p>
        </w:tc>
        <w:tc>
          <w:tcPr>
            <w:tcW w:w="2549" w:type="dxa"/>
            <w:tcBorders>
              <w:bottom w:val="single" w:sz="4" w:space="0" w:color="auto"/>
            </w:tcBorders>
            <w:shd w:val="clear" w:color="auto" w:fill="auto"/>
            <w:vAlign w:val="bottom"/>
          </w:tcPr>
          <w:p w:rsidR="004B2A31" w:rsidRPr="001D35E6" w:rsidRDefault="004B2A31" w:rsidP="00BF2A62">
            <w:r w:rsidRPr="001D35E6">
              <w:t>другие налоги</w:t>
            </w:r>
          </w:p>
        </w:tc>
        <w:tc>
          <w:tcPr>
            <w:tcW w:w="1070" w:type="dxa"/>
            <w:tcBorders>
              <w:bottom w:val="single" w:sz="4" w:space="0" w:color="auto"/>
            </w:tcBorders>
            <w:shd w:val="clear" w:color="auto" w:fill="auto"/>
          </w:tcPr>
          <w:p w:rsidR="004B2A31" w:rsidRPr="001D35E6" w:rsidRDefault="004B2A31" w:rsidP="00BF2A62">
            <w:pPr>
              <w:jc w:val="center"/>
            </w:pPr>
            <w:r w:rsidRPr="001D35E6">
              <w:t>-</w:t>
            </w:r>
          </w:p>
        </w:tc>
        <w:tc>
          <w:tcPr>
            <w:tcW w:w="1070" w:type="dxa"/>
            <w:tcBorders>
              <w:bottom w:val="single" w:sz="4" w:space="0" w:color="auto"/>
            </w:tcBorders>
            <w:shd w:val="clear" w:color="auto" w:fill="auto"/>
          </w:tcPr>
          <w:p w:rsidR="004B2A31" w:rsidRPr="001D35E6" w:rsidRDefault="004B2A31" w:rsidP="00BF2A62">
            <w:pPr>
              <w:jc w:val="center"/>
            </w:pPr>
            <w:r w:rsidRPr="001D35E6">
              <w:t>-</w:t>
            </w:r>
          </w:p>
        </w:tc>
        <w:tc>
          <w:tcPr>
            <w:tcW w:w="1070" w:type="dxa"/>
            <w:tcBorders>
              <w:bottom w:val="single" w:sz="4" w:space="0" w:color="auto"/>
            </w:tcBorders>
            <w:shd w:val="clear" w:color="auto" w:fill="auto"/>
          </w:tcPr>
          <w:p w:rsidR="004B2A31" w:rsidRPr="001D35E6" w:rsidRDefault="004B2A31" w:rsidP="00BF2A62">
            <w:pPr>
              <w:jc w:val="center"/>
            </w:pPr>
            <w:r w:rsidRPr="001D35E6">
              <w:t>-</w:t>
            </w:r>
          </w:p>
        </w:tc>
        <w:tc>
          <w:tcPr>
            <w:tcW w:w="1322" w:type="dxa"/>
            <w:tcBorders>
              <w:bottom w:val="single" w:sz="4" w:space="0" w:color="auto"/>
            </w:tcBorders>
            <w:shd w:val="clear" w:color="auto" w:fill="auto"/>
          </w:tcPr>
          <w:p w:rsidR="004B2A31" w:rsidRPr="001D35E6" w:rsidRDefault="004B2A31" w:rsidP="00BF2A62">
            <w:pPr>
              <w:jc w:val="center"/>
            </w:pPr>
            <w:r w:rsidRPr="001D35E6">
              <w:t>-</w:t>
            </w:r>
          </w:p>
        </w:tc>
        <w:tc>
          <w:tcPr>
            <w:tcW w:w="1692" w:type="dxa"/>
            <w:tcBorders>
              <w:bottom w:val="single" w:sz="4" w:space="0" w:color="auto"/>
            </w:tcBorders>
            <w:shd w:val="clear" w:color="auto" w:fill="auto"/>
          </w:tcPr>
          <w:p w:rsidR="004B2A31" w:rsidRPr="001D35E6" w:rsidRDefault="004B2A31" w:rsidP="00BF2A62">
            <w:pPr>
              <w:jc w:val="center"/>
            </w:pPr>
            <w:r w:rsidRPr="001D35E6">
              <w:t>-</w:t>
            </w:r>
          </w:p>
        </w:tc>
      </w:tr>
      <w:tr w:rsidR="004B2A31" w:rsidRPr="000B7B4A" w:rsidTr="00BF2A62">
        <w:trPr>
          <w:jc w:val="center"/>
        </w:trPr>
        <w:tc>
          <w:tcPr>
            <w:tcW w:w="798" w:type="dxa"/>
            <w:shd w:val="clear" w:color="auto" w:fill="D9D9D9"/>
          </w:tcPr>
          <w:p w:rsidR="004B2A31" w:rsidRPr="000B7B4A" w:rsidRDefault="004B2A31" w:rsidP="00BF2A62">
            <w:pPr>
              <w:autoSpaceDE w:val="0"/>
              <w:autoSpaceDN w:val="0"/>
              <w:adjustRightInd w:val="0"/>
              <w:jc w:val="both"/>
            </w:pPr>
            <w:r w:rsidRPr="000B7B4A">
              <w:t>15.</w:t>
            </w:r>
          </w:p>
        </w:tc>
        <w:tc>
          <w:tcPr>
            <w:tcW w:w="2549" w:type="dxa"/>
            <w:shd w:val="clear" w:color="auto" w:fill="D9D9D9"/>
          </w:tcPr>
          <w:p w:rsidR="004B2A31" w:rsidRPr="000B7B4A" w:rsidRDefault="004B2A31" w:rsidP="00BF2A62">
            <w:pPr>
              <w:autoSpaceDE w:val="0"/>
              <w:autoSpaceDN w:val="0"/>
              <w:adjustRightInd w:val="0"/>
              <w:jc w:val="both"/>
            </w:pPr>
            <w:r w:rsidRPr="000B7B4A">
              <w:t>Прибыль</w:t>
            </w:r>
          </w:p>
          <w:p w:rsidR="004B2A31" w:rsidRPr="000B7B4A" w:rsidRDefault="004B2A31" w:rsidP="00BF2A62">
            <w:pPr>
              <w:autoSpaceDE w:val="0"/>
              <w:autoSpaceDN w:val="0"/>
              <w:adjustRightInd w:val="0"/>
              <w:jc w:val="both"/>
            </w:pPr>
          </w:p>
        </w:tc>
        <w:tc>
          <w:tcPr>
            <w:tcW w:w="1070" w:type="dxa"/>
            <w:shd w:val="clear" w:color="auto" w:fill="D9D9D9"/>
          </w:tcPr>
          <w:p w:rsidR="004B2A31" w:rsidRPr="000B7B4A" w:rsidRDefault="004B2A31" w:rsidP="00BF2A62">
            <w:pPr>
              <w:autoSpaceDE w:val="0"/>
              <w:autoSpaceDN w:val="0"/>
              <w:adjustRightInd w:val="0"/>
              <w:jc w:val="center"/>
            </w:pPr>
            <w:r w:rsidRPr="000B7B4A">
              <w:t>37,080</w:t>
            </w:r>
          </w:p>
        </w:tc>
        <w:tc>
          <w:tcPr>
            <w:tcW w:w="1070" w:type="dxa"/>
            <w:shd w:val="clear" w:color="auto" w:fill="D9D9D9"/>
          </w:tcPr>
          <w:p w:rsidR="004B2A31" w:rsidRPr="000B7B4A" w:rsidRDefault="004B2A31" w:rsidP="00BF2A62">
            <w:pPr>
              <w:autoSpaceDE w:val="0"/>
              <w:autoSpaceDN w:val="0"/>
              <w:adjustRightInd w:val="0"/>
              <w:jc w:val="center"/>
            </w:pPr>
            <w:r w:rsidRPr="000B7B4A">
              <w:t>38,308</w:t>
            </w:r>
          </w:p>
        </w:tc>
        <w:tc>
          <w:tcPr>
            <w:tcW w:w="1070" w:type="dxa"/>
            <w:shd w:val="clear" w:color="auto" w:fill="D9D9D9"/>
          </w:tcPr>
          <w:p w:rsidR="004B2A31" w:rsidRPr="000B7B4A" w:rsidRDefault="004B2A31" w:rsidP="00BF2A62">
            <w:pPr>
              <w:autoSpaceDE w:val="0"/>
              <w:autoSpaceDN w:val="0"/>
              <w:adjustRightInd w:val="0"/>
              <w:jc w:val="center"/>
            </w:pPr>
            <w:r w:rsidRPr="000B7B4A">
              <w:t>39,573</w:t>
            </w:r>
          </w:p>
        </w:tc>
        <w:tc>
          <w:tcPr>
            <w:tcW w:w="1322" w:type="dxa"/>
            <w:shd w:val="clear" w:color="auto" w:fill="D9D9D9"/>
          </w:tcPr>
          <w:p w:rsidR="004B2A31" w:rsidRPr="000B7B4A" w:rsidRDefault="004B2A31" w:rsidP="00BF2A62">
            <w:pPr>
              <w:autoSpaceDE w:val="0"/>
              <w:autoSpaceDN w:val="0"/>
              <w:adjustRightInd w:val="0"/>
              <w:jc w:val="center"/>
            </w:pPr>
            <w:r w:rsidRPr="000B7B4A">
              <w:t>-</w:t>
            </w:r>
          </w:p>
        </w:tc>
        <w:tc>
          <w:tcPr>
            <w:tcW w:w="1692" w:type="dxa"/>
            <w:shd w:val="clear" w:color="auto" w:fill="D9D9D9"/>
          </w:tcPr>
          <w:p w:rsidR="004B2A31" w:rsidRPr="000B7B4A" w:rsidRDefault="004B2A31" w:rsidP="00BF2A62">
            <w:pPr>
              <w:autoSpaceDE w:val="0"/>
              <w:autoSpaceDN w:val="0"/>
              <w:adjustRightInd w:val="0"/>
              <w:jc w:val="center"/>
            </w:pPr>
            <w:r w:rsidRPr="000B7B4A">
              <w:t>-</w:t>
            </w:r>
          </w:p>
        </w:tc>
      </w:tr>
      <w:tr w:rsidR="004B2A31" w:rsidRPr="001D35E6" w:rsidTr="00BF2A62">
        <w:trPr>
          <w:jc w:val="center"/>
        </w:trPr>
        <w:tc>
          <w:tcPr>
            <w:tcW w:w="798" w:type="dxa"/>
            <w:shd w:val="clear" w:color="auto" w:fill="auto"/>
            <w:vAlign w:val="center"/>
          </w:tcPr>
          <w:p w:rsidR="004B2A31" w:rsidRPr="001D35E6" w:rsidRDefault="004B2A31" w:rsidP="00BF2A62">
            <w:r w:rsidRPr="001D35E6">
              <w:lastRenderedPageBreak/>
              <w:t>15.1.</w:t>
            </w:r>
          </w:p>
        </w:tc>
        <w:tc>
          <w:tcPr>
            <w:tcW w:w="2549" w:type="dxa"/>
            <w:shd w:val="clear" w:color="auto" w:fill="auto"/>
            <w:vAlign w:val="bottom"/>
          </w:tcPr>
          <w:p w:rsidR="004B2A31" w:rsidRPr="001D35E6" w:rsidRDefault="004B2A31" w:rsidP="00BF2A62">
            <w:r w:rsidRPr="001D35E6">
              <w:t>Прибыль на развитие производства (капитальные вложения)</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798" w:type="dxa"/>
            <w:shd w:val="clear" w:color="auto" w:fill="auto"/>
            <w:vAlign w:val="center"/>
          </w:tcPr>
          <w:p w:rsidR="004B2A31" w:rsidRPr="001D35E6" w:rsidRDefault="004B2A31" w:rsidP="00BF2A62">
            <w:r w:rsidRPr="001D35E6">
              <w:t>15.2.</w:t>
            </w:r>
          </w:p>
        </w:tc>
        <w:tc>
          <w:tcPr>
            <w:tcW w:w="2549" w:type="dxa"/>
            <w:shd w:val="clear" w:color="auto" w:fill="auto"/>
            <w:vAlign w:val="bottom"/>
          </w:tcPr>
          <w:p w:rsidR="004B2A31" w:rsidRPr="001D35E6" w:rsidRDefault="004B2A31" w:rsidP="00BF2A62">
            <w:r w:rsidRPr="001D35E6">
              <w:t>Прибыль на социальное развитие</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798" w:type="dxa"/>
            <w:shd w:val="clear" w:color="auto" w:fill="auto"/>
            <w:vAlign w:val="center"/>
          </w:tcPr>
          <w:p w:rsidR="004B2A31" w:rsidRPr="001D35E6" w:rsidRDefault="004B2A31" w:rsidP="00BF2A62">
            <w:r w:rsidRPr="001D35E6">
              <w:t>15.3.</w:t>
            </w:r>
          </w:p>
        </w:tc>
        <w:tc>
          <w:tcPr>
            <w:tcW w:w="2549" w:type="dxa"/>
            <w:shd w:val="clear" w:color="auto" w:fill="auto"/>
            <w:vAlign w:val="bottom"/>
          </w:tcPr>
          <w:p w:rsidR="004B2A31" w:rsidRPr="001D35E6" w:rsidRDefault="004B2A31" w:rsidP="00BF2A62">
            <w:r w:rsidRPr="001D35E6">
              <w:t>Прибыль на поощрение</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070" w:type="dxa"/>
            <w:shd w:val="clear" w:color="auto" w:fill="auto"/>
          </w:tcPr>
          <w:p w:rsidR="004B2A31" w:rsidRPr="001D35E6" w:rsidRDefault="004B2A31" w:rsidP="00BF2A62">
            <w:pPr>
              <w:jc w:val="center"/>
            </w:pPr>
            <w:r w:rsidRPr="001D35E6">
              <w:t>-</w:t>
            </w:r>
          </w:p>
        </w:tc>
        <w:tc>
          <w:tcPr>
            <w:tcW w:w="1322" w:type="dxa"/>
            <w:shd w:val="clear" w:color="auto" w:fill="auto"/>
          </w:tcPr>
          <w:p w:rsidR="004B2A31" w:rsidRPr="001D35E6" w:rsidRDefault="004B2A31" w:rsidP="00BF2A62">
            <w:pPr>
              <w:jc w:val="center"/>
            </w:pPr>
            <w:r w:rsidRPr="001D35E6">
              <w:t>-</w:t>
            </w:r>
          </w:p>
        </w:tc>
        <w:tc>
          <w:tcPr>
            <w:tcW w:w="1692"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798" w:type="dxa"/>
            <w:tcBorders>
              <w:bottom w:val="single" w:sz="4" w:space="0" w:color="auto"/>
            </w:tcBorders>
            <w:shd w:val="clear" w:color="auto" w:fill="auto"/>
            <w:vAlign w:val="center"/>
          </w:tcPr>
          <w:p w:rsidR="004B2A31" w:rsidRPr="001D35E6" w:rsidRDefault="004B2A31" w:rsidP="00BF2A62">
            <w:r w:rsidRPr="001D35E6">
              <w:t>15.4.</w:t>
            </w:r>
          </w:p>
        </w:tc>
        <w:tc>
          <w:tcPr>
            <w:tcW w:w="2549" w:type="dxa"/>
            <w:tcBorders>
              <w:bottom w:val="single" w:sz="4" w:space="0" w:color="auto"/>
            </w:tcBorders>
            <w:shd w:val="clear" w:color="auto" w:fill="auto"/>
            <w:vAlign w:val="bottom"/>
          </w:tcPr>
          <w:p w:rsidR="004B2A31" w:rsidRPr="001D35E6" w:rsidRDefault="004B2A31" w:rsidP="00BF2A62">
            <w:r w:rsidRPr="001D35E6">
              <w:t>Прибыль на прочие цели</w:t>
            </w:r>
          </w:p>
        </w:tc>
        <w:tc>
          <w:tcPr>
            <w:tcW w:w="1070" w:type="dxa"/>
            <w:tcBorders>
              <w:bottom w:val="single" w:sz="4" w:space="0" w:color="auto"/>
            </w:tcBorders>
            <w:shd w:val="clear" w:color="auto" w:fill="auto"/>
          </w:tcPr>
          <w:p w:rsidR="004B2A31" w:rsidRPr="001D35E6" w:rsidRDefault="004B2A31" w:rsidP="00BF2A62">
            <w:pPr>
              <w:jc w:val="center"/>
            </w:pPr>
            <w:r w:rsidRPr="001D35E6">
              <w:t>37,080</w:t>
            </w:r>
          </w:p>
        </w:tc>
        <w:tc>
          <w:tcPr>
            <w:tcW w:w="1070" w:type="dxa"/>
            <w:tcBorders>
              <w:bottom w:val="single" w:sz="4" w:space="0" w:color="auto"/>
            </w:tcBorders>
            <w:shd w:val="clear" w:color="auto" w:fill="auto"/>
          </w:tcPr>
          <w:p w:rsidR="004B2A31" w:rsidRPr="001D35E6" w:rsidRDefault="004B2A31" w:rsidP="00BF2A62">
            <w:pPr>
              <w:jc w:val="center"/>
            </w:pPr>
            <w:r w:rsidRPr="001D35E6">
              <w:t>38,308</w:t>
            </w:r>
          </w:p>
        </w:tc>
        <w:tc>
          <w:tcPr>
            <w:tcW w:w="1070" w:type="dxa"/>
            <w:tcBorders>
              <w:bottom w:val="single" w:sz="4" w:space="0" w:color="auto"/>
            </w:tcBorders>
            <w:shd w:val="clear" w:color="auto" w:fill="auto"/>
          </w:tcPr>
          <w:p w:rsidR="004B2A31" w:rsidRPr="001D35E6" w:rsidRDefault="004B2A31" w:rsidP="00BF2A62">
            <w:pPr>
              <w:jc w:val="center"/>
            </w:pPr>
            <w:r w:rsidRPr="001D35E6">
              <w:t>39,573</w:t>
            </w:r>
          </w:p>
        </w:tc>
        <w:tc>
          <w:tcPr>
            <w:tcW w:w="1322" w:type="dxa"/>
            <w:tcBorders>
              <w:bottom w:val="single" w:sz="4" w:space="0" w:color="auto"/>
            </w:tcBorders>
            <w:shd w:val="clear" w:color="auto" w:fill="auto"/>
          </w:tcPr>
          <w:p w:rsidR="004B2A31" w:rsidRPr="001D35E6" w:rsidRDefault="004B2A31" w:rsidP="00BF2A62">
            <w:pPr>
              <w:jc w:val="center"/>
            </w:pPr>
            <w:r w:rsidRPr="001D35E6">
              <w:t>-</w:t>
            </w:r>
          </w:p>
        </w:tc>
        <w:tc>
          <w:tcPr>
            <w:tcW w:w="1692" w:type="dxa"/>
            <w:tcBorders>
              <w:bottom w:val="single" w:sz="4" w:space="0" w:color="auto"/>
            </w:tcBorders>
            <w:shd w:val="clear" w:color="auto" w:fill="auto"/>
          </w:tcPr>
          <w:p w:rsidR="004B2A31" w:rsidRPr="001D35E6" w:rsidRDefault="004B2A31" w:rsidP="00BF2A62">
            <w:pPr>
              <w:jc w:val="center"/>
            </w:pPr>
            <w:r w:rsidRPr="001D35E6">
              <w:t>-</w:t>
            </w:r>
          </w:p>
        </w:tc>
      </w:tr>
      <w:tr w:rsidR="004B2A31" w:rsidRPr="000B7B4A" w:rsidTr="00BF2A62">
        <w:trPr>
          <w:jc w:val="center"/>
        </w:trPr>
        <w:tc>
          <w:tcPr>
            <w:tcW w:w="798" w:type="dxa"/>
            <w:tcBorders>
              <w:bottom w:val="single" w:sz="4" w:space="0" w:color="auto"/>
            </w:tcBorders>
            <w:shd w:val="clear" w:color="auto" w:fill="D9D9D9"/>
          </w:tcPr>
          <w:p w:rsidR="004B2A31" w:rsidRPr="000B7B4A" w:rsidRDefault="004B2A31" w:rsidP="00BF2A62"/>
        </w:tc>
        <w:tc>
          <w:tcPr>
            <w:tcW w:w="2549" w:type="dxa"/>
            <w:tcBorders>
              <w:bottom w:val="single" w:sz="4" w:space="0" w:color="auto"/>
            </w:tcBorders>
            <w:shd w:val="clear" w:color="auto" w:fill="D9D9D9"/>
          </w:tcPr>
          <w:p w:rsidR="004B2A31" w:rsidRPr="000B7B4A" w:rsidRDefault="004B2A31" w:rsidP="00BF2A62">
            <w:r w:rsidRPr="000B7B4A">
              <w:t>Итого:</w:t>
            </w:r>
          </w:p>
        </w:tc>
        <w:tc>
          <w:tcPr>
            <w:tcW w:w="1070" w:type="dxa"/>
            <w:tcBorders>
              <w:bottom w:val="single" w:sz="4" w:space="0" w:color="auto"/>
            </w:tcBorders>
            <w:shd w:val="clear" w:color="auto" w:fill="D9D9D9"/>
          </w:tcPr>
          <w:p w:rsidR="004B2A31" w:rsidRPr="000B7B4A" w:rsidRDefault="004B2A31" w:rsidP="00BF2A62">
            <w:pPr>
              <w:jc w:val="center"/>
            </w:pPr>
            <w:r w:rsidRPr="000B7B4A">
              <w:t>-</w:t>
            </w:r>
          </w:p>
        </w:tc>
        <w:tc>
          <w:tcPr>
            <w:tcW w:w="1070" w:type="dxa"/>
            <w:tcBorders>
              <w:bottom w:val="single" w:sz="4" w:space="0" w:color="auto"/>
            </w:tcBorders>
            <w:shd w:val="clear" w:color="auto" w:fill="D9D9D9"/>
          </w:tcPr>
          <w:p w:rsidR="004B2A31" w:rsidRPr="000B7B4A" w:rsidRDefault="004B2A31" w:rsidP="00BF2A62">
            <w:pPr>
              <w:jc w:val="center"/>
            </w:pPr>
            <w:r w:rsidRPr="000B7B4A">
              <w:t>-</w:t>
            </w:r>
          </w:p>
        </w:tc>
        <w:tc>
          <w:tcPr>
            <w:tcW w:w="1070" w:type="dxa"/>
            <w:tcBorders>
              <w:bottom w:val="single" w:sz="4" w:space="0" w:color="auto"/>
            </w:tcBorders>
            <w:shd w:val="clear" w:color="auto" w:fill="D9D9D9"/>
          </w:tcPr>
          <w:p w:rsidR="004B2A31" w:rsidRPr="000B7B4A" w:rsidRDefault="004B2A31" w:rsidP="00BF2A62">
            <w:pPr>
              <w:jc w:val="center"/>
            </w:pPr>
            <w:r w:rsidRPr="000B7B4A">
              <w:t>-</w:t>
            </w:r>
          </w:p>
        </w:tc>
        <w:tc>
          <w:tcPr>
            <w:tcW w:w="1322" w:type="dxa"/>
            <w:tcBorders>
              <w:bottom w:val="single" w:sz="4" w:space="0" w:color="auto"/>
            </w:tcBorders>
            <w:shd w:val="clear" w:color="auto" w:fill="D9D9D9"/>
          </w:tcPr>
          <w:p w:rsidR="004B2A31" w:rsidRPr="000B7B4A" w:rsidRDefault="004B2A31" w:rsidP="00BF2A62">
            <w:pPr>
              <w:jc w:val="center"/>
            </w:pPr>
            <w:r w:rsidRPr="000B7B4A">
              <w:t>-</w:t>
            </w:r>
          </w:p>
        </w:tc>
        <w:tc>
          <w:tcPr>
            <w:tcW w:w="1692" w:type="dxa"/>
            <w:tcBorders>
              <w:bottom w:val="single" w:sz="4" w:space="0" w:color="auto"/>
            </w:tcBorders>
            <w:shd w:val="clear" w:color="auto" w:fill="D9D9D9"/>
          </w:tcPr>
          <w:p w:rsidR="004B2A31" w:rsidRPr="000B7B4A" w:rsidRDefault="004B2A31" w:rsidP="00BF2A62">
            <w:pPr>
              <w:jc w:val="center"/>
            </w:pPr>
            <w:r w:rsidRPr="000B7B4A">
              <w:t>-</w:t>
            </w:r>
          </w:p>
        </w:tc>
      </w:tr>
      <w:tr w:rsidR="004B2A31" w:rsidRPr="000B7B4A" w:rsidTr="00BF2A62">
        <w:trPr>
          <w:jc w:val="center"/>
        </w:trPr>
        <w:tc>
          <w:tcPr>
            <w:tcW w:w="798" w:type="dxa"/>
            <w:tcBorders>
              <w:bottom w:val="single" w:sz="4" w:space="0" w:color="auto"/>
            </w:tcBorders>
            <w:shd w:val="clear" w:color="auto" w:fill="auto"/>
          </w:tcPr>
          <w:p w:rsidR="004B2A31" w:rsidRPr="000B7B4A" w:rsidRDefault="004B2A31" w:rsidP="00BF2A62">
            <w:r w:rsidRPr="000B7B4A">
              <w:t>14.</w:t>
            </w:r>
          </w:p>
        </w:tc>
        <w:tc>
          <w:tcPr>
            <w:tcW w:w="2549" w:type="dxa"/>
            <w:tcBorders>
              <w:bottom w:val="single" w:sz="4" w:space="0" w:color="auto"/>
            </w:tcBorders>
            <w:shd w:val="clear" w:color="auto" w:fill="auto"/>
          </w:tcPr>
          <w:p w:rsidR="004B2A31" w:rsidRPr="000B7B4A" w:rsidRDefault="004B2A31" w:rsidP="00BF2A62">
            <w:r w:rsidRPr="000B7B4A">
              <w:t>Итого расходы</w:t>
            </w:r>
          </w:p>
        </w:tc>
        <w:tc>
          <w:tcPr>
            <w:tcW w:w="1070" w:type="dxa"/>
            <w:tcBorders>
              <w:bottom w:val="single" w:sz="4" w:space="0" w:color="auto"/>
            </w:tcBorders>
            <w:shd w:val="clear" w:color="auto" w:fill="auto"/>
          </w:tcPr>
          <w:p w:rsidR="004B2A31" w:rsidRPr="000B7B4A" w:rsidRDefault="004B2A31" w:rsidP="00BF2A62">
            <w:pPr>
              <w:jc w:val="center"/>
            </w:pPr>
            <w:r w:rsidRPr="000B7B4A">
              <w:t>2633,386</w:t>
            </w:r>
          </w:p>
        </w:tc>
        <w:tc>
          <w:tcPr>
            <w:tcW w:w="1070" w:type="dxa"/>
            <w:tcBorders>
              <w:bottom w:val="single" w:sz="4" w:space="0" w:color="auto"/>
            </w:tcBorders>
            <w:shd w:val="clear" w:color="auto" w:fill="auto"/>
          </w:tcPr>
          <w:p w:rsidR="004B2A31" w:rsidRPr="000B7B4A" w:rsidRDefault="004B2A31" w:rsidP="00BF2A62">
            <w:pPr>
              <w:jc w:val="center"/>
            </w:pPr>
            <w:r w:rsidRPr="000B7B4A">
              <w:t>2786,673</w:t>
            </w:r>
          </w:p>
        </w:tc>
        <w:tc>
          <w:tcPr>
            <w:tcW w:w="1070" w:type="dxa"/>
            <w:tcBorders>
              <w:bottom w:val="single" w:sz="4" w:space="0" w:color="auto"/>
            </w:tcBorders>
            <w:shd w:val="clear" w:color="auto" w:fill="auto"/>
          </w:tcPr>
          <w:p w:rsidR="004B2A31" w:rsidRPr="000B7B4A" w:rsidRDefault="004B2A31" w:rsidP="00BF2A62">
            <w:pPr>
              <w:jc w:val="center"/>
            </w:pPr>
            <w:r w:rsidRPr="000B7B4A">
              <w:t>2902,616</w:t>
            </w:r>
          </w:p>
        </w:tc>
        <w:tc>
          <w:tcPr>
            <w:tcW w:w="1322" w:type="dxa"/>
            <w:tcBorders>
              <w:bottom w:val="single" w:sz="4" w:space="0" w:color="auto"/>
            </w:tcBorders>
            <w:shd w:val="clear" w:color="auto" w:fill="auto"/>
          </w:tcPr>
          <w:p w:rsidR="004B2A31" w:rsidRPr="000B7B4A" w:rsidRDefault="004B2A31" w:rsidP="00BF2A62">
            <w:pPr>
              <w:jc w:val="center"/>
            </w:pPr>
            <w:r w:rsidRPr="000B7B4A">
              <w:t>93,1</w:t>
            </w:r>
          </w:p>
        </w:tc>
        <w:tc>
          <w:tcPr>
            <w:tcW w:w="1692" w:type="dxa"/>
            <w:tcBorders>
              <w:bottom w:val="single" w:sz="4" w:space="0" w:color="auto"/>
            </w:tcBorders>
            <w:shd w:val="clear" w:color="auto" w:fill="auto"/>
          </w:tcPr>
          <w:p w:rsidR="004B2A31" w:rsidRPr="000B7B4A" w:rsidRDefault="004B2A31" w:rsidP="00BF2A62">
            <w:pPr>
              <w:jc w:val="center"/>
            </w:pPr>
            <w:r w:rsidRPr="000B7B4A">
              <w:t>-</w:t>
            </w:r>
          </w:p>
        </w:tc>
      </w:tr>
      <w:tr w:rsidR="004B2A31" w:rsidRPr="000B7B4A" w:rsidTr="00BF2A62">
        <w:trPr>
          <w:jc w:val="center"/>
        </w:trPr>
        <w:tc>
          <w:tcPr>
            <w:tcW w:w="798" w:type="dxa"/>
            <w:shd w:val="clear" w:color="auto" w:fill="auto"/>
          </w:tcPr>
          <w:p w:rsidR="004B2A31" w:rsidRPr="000B7B4A" w:rsidRDefault="004B2A31" w:rsidP="00BF2A62">
            <w:r w:rsidRPr="000B7B4A">
              <w:t>16.</w:t>
            </w:r>
          </w:p>
        </w:tc>
        <w:tc>
          <w:tcPr>
            <w:tcW w:w="2549" w:type="dxa"/>
            <w:shd w:val="clear" w:color="auto" w:fill="auto"/>
          </w:tcPr>
          <w:p w:rsidR="004B2A31" w:rsidRPr="000B7B4A" w:rsidRDefault="004B2A31" w:rsidP="00BF2A62">
            <w:r w:rsidRPr="000B7B4A">
              <w:t>Необходимая валовая выручка, в т. ч.:</w:t>
            </w:r>
          </w:p>
        </w:tc>
        <w:tc>
          <w:tcPr>
            <w:tcW w:w="1070" w:type="dxa"/>
            <w:shd w:val="clear" w:color="auto" w:fill="auto"/>
          </w:tcPr>
          <w:p w:rsidR="004B2A31" w:rsidRPr="000B7B4A" w:rsidRDefault="004B2A31" w:rsidP="00BF2A62">
            <w:pPr>
              <w:jc w:val="center"/>
            </w:pPr>
            <w:r w:rsidRPr="000B7B4A">
              <w:t>2670,466</w:t>
            </w:r>
          </w:p>
        </w:tc>
        <w:tc>
          <w:tcPr>
            <w:tcW w:w="1070" w:type="dxa"/>
            <w:shd w:val="clear" w:color="auto" w:fill="auto"/>
          </w:tcPr>
          <w:p w:rsidR="004B2A31" w:rsidRPr="000B7B4A" w:rsidRDefault="004B2A31" w:rsidP="00BF2A62">
            <w:pPr>
              <w:jc w:val="center"/>
            </w:pPr>
            <w:r w:rsidRPr="000B7B4A">
              <w:t>2824,981</w:t>
            </w:r>
          </w:p>
        </w:tc>
        <w:tc>
          <w:tcPr>
            <w:tcW w:w="1070" w:type="dxa"/>
            <w:shd w:val="clear" w:color="auto" w:fill="auto"/>
          </w:tcPr>
          <w:p w:rsidR="004B2A31" w:rsidRPr="000B7B4A" w:rsidRDefault="004B2A31" w:rsidP="00BF2A62">
            <w:pPr>
              <w:jc w:val="center"/>
            </w:pPr>
            <w:r w:rsidRPr="000B7B4A">
              <w:t>2942,189</w:t>
            </w:r>
          </w:p>
        </w:tc>
        <w:tc>
          <w:tcPr>
            <w:tcW w:w="1322" w:type="dxa"/>
            <w:shd w:val="clear" w:color="auto" w:fill="auto"/>
          </w:tcPr>
          <w:p w:rsidR="004B2A31" w:rsidRPr="000B7B4A" w:rsidRDefault="004B2A31" w:rsidP="00BF2A62">
            <w:pPr>
              <w:jc w:val="center"/>
            </w:pPr>
            <w:r w:rsidRPr="000B7B4A">
              <w:t>93,1</w:t>
            </w:r>
          </w:p>
        </w:tc>
        <w:tc>
          <w:tcPr>
            <w:tcW w:w="1692" w:type="dxa"/>
            <w:shd w:val="clear" w:color="auto" w:fill="auto"/>
          </w:tcPr>
          <w:p w:rsidR="004B2A31" w:rsidRPr="000B7B4A" w:rsidRDefault="004B2A31" w:rsidP="00BF2A62">
            <w:pPr>
              <w:jc w:val="center"/>
            </w:pPr>
            <w:r w:rsidRPr="000B7B4A">
              <w:t>-</w:t>
            </w:r>
          </w:p>
        </w:tc>
      </w:tr>
      <w:tr w:rsidR="004B2A31" w:rsidRPr="000B7B4A" w:rsidTr="00BF2A62">
        <w:trPr>
          <w:jc w:val="center"/>
        </w:trPr>
        <w:tc>
          <w:tcPr>
            <w:tcW w:w="798" w:type="dxa"/>
            <w:shd w:val="clear" w:color="auto" w:fill="auto"/>
          </w:tcPr>
          <w:p w:rsidR="004B2A31" w:rsidRPr="000B7B4A" w:rsidRDefault="004B2A31" w:rsidP="00BF2A62"/>
        </w:tc>
        <w:tc>
          <w:tcPr>
            <w:tcW w:w="2549" w:type="dxa"/>
            <w:shd w:val="clear" w:color="auto" w:fill="auto"/>
          </w:tcPr>
          <w:p w:rsidR="004B2A31" w:rsidRPr="000B7B4A" w:rsidRDefault="004B2A31" w:rsidP="00BF2A62">
            <w:r w:rsidRPr="000B7B4A">
              <w:t>НВВ передачи</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w:t>
            </w:r>
          </w:p>
        </w:tc>
        <w:tc>
          <w:tcPr>
            <w:tcW w:w="1692" w:type="dxa"/>
            <w:shd w:val="clear" w:color="auto" w:fill="auto"/>
          </w:tcPr>
          <w:p w:rsidR="004B2A31" w:rsidRPr="000B7B4A" w:rsidRDefault="004B2A31" w:rsidP="00BF2A62">
            <w:pPr>
              <w:jc w:val="center"/>
            </w:pPr>
            <w:r w:rsidRPr="000B7B4A">
              <w:t>-</w:t>
            </w:r>
          </w:p>
        </w:tc>
      </w:tr>
      <w:tr w:rsidR="004B2A31" w:rsidRPr="000B7B4A" w:rsidTr="00BF2A62">
        <w:trPr>
          <w:jc w:val="center"/>
        </w:trPr>
        <w:tc>
          <w:tcPr>
            <w:tcW w:w="798" w:type="dxa"/>
            <w:shd w:val="clear" w:color="auto" w:fill="auto"/>
          </w:tcPr>
          <w:p w:rsidR="004B2A31" w:rsidRPr="000B7B4A" w:rsidRDefault="004B2A31" w:rsidP="00BF2A62"/>
        </w:tc>
        <w:tc>
          <w:tcPr>
            <w:tcW w:w="2549" w:type="dxa"/>
            <w:shd w:val="clear" w:color="auto" w:fill="auto"/>
          </w:tcPr>
          <w:p w:rsidR="004B2A31" w:rsidRPr="000B7B4A" w:rsidRDefault="004B2A31" w:rsidP="00BF2A62">
            <w:r w:rsidRPr="000B7B4A">
              <w:t>Сумма снижения</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070" w:type="dxa"/>
            <w:shd w:val="clear" w:color="auto" w:fill="auto"/>
          </w:tcPr>
          <w:p w:rsidR="004B2A31" w:rsidRPr="000B7B4A" w:rsidRDefault="004B2A31" w:rsidP="00BF2A62">
            <w:pPr>
              <w:jc w:val="center"/>
            </w:pPr>
            <w:r w:rsidRPr="000B7B4A">
              <w:t>-</w:t>
            </w:r>
          </w:p>
        </w:tc>
        <w:tc>
          <w:tcPr>
            <w:tcW w:w="1322" w:type="dxa"/>
            <w:shd w:val="clear" w:color="auto" w:fill="auto"/>
          </w:tcPr>
          <w:p w:rsidR="004B2A31" w:rsidRPr="000B7B4A" w:rsidRDefault="004B2A31" w:rsidP="00BF2A62">
            <w:pPr>
              <w:jc w:val="center"/>
            </w:pPr>
            <w:r w:rsidRPr="000B7B4A">
              <w:t>93,1</w:t>
            </w:r>
          </w:p>
        </w:tc>
        <w:tc>
          <w:tcPr>
            <w:tcW w:w="1692" w:type="dxa"/>
            <w:shd w:val="clear" w:color="auto" w:fill="auto"/>
          </w:tcPr>
          <w:p w:rsidR="004B2A31" w:rsidRPr="000B7B4A" w:rsidRDefault="004B2A31" w:rsidP="00BF2A62">
            <w:pPr>
              <w:jc w:val="center"/>
            </w:pPr>
            <w:r w:rsidRPr="000B7B4A">
              <w:t>-</w:t>
            </w:r>
          </w:p>
        </w:tc>
      </w:tr>
    </w:tbl>
    <w:p w:rsidR="004B2A31" w:rsidRPr="001D35E6" w:rsidRDefault="004B2A31" w:rsidP="004B2A31">
      <w:pPr>
        <w:keepNext/>
        <w:autoSpaceDE w:val="0"/>
        <w:autoSpaceDN w:val="0"/>
        <w:adjustRightInd w:val="0"/>
        <w:ind w:firstLine="539"/>
        <w:jc w:val="right"/>
      </w:pPr>
    </w:p>
    <w:p w:rsidR="004B2A31" w:rsidRPr="001D35E6" w:rsidRDefault="004B2A31" w:rsidP="004B2A31">
      <w:pPr>
        <w:ind w:firstLine="720"/>
        <w:jc w:val="both"/>
      </w:pPr>
      <w:r w:rsidRPr="001D35E6">
        <w:t xml:space="preserve">Экспертной группой рекомендовано ТСО уменьшить затраты на сумму 93,1 тыс. руб. </w:t>
      </w:r>
    </w:p>
    <w:p w:rsidR="004B2A31" w:rsidRPr="001D35E6" w:rsidRDefault="004B2A31" w:rsidP="004B2A31">
      <w:pPr>
        <w:ind w:firstLine="720"/>
        <w:jc w:val="both"/>
      </w:pPr>
      <w:r w:rsidRPr="001D35E6">
        <w:t>Экспертной группой рекомендовано установить на 2016-2018 годы для муниципального унитарного предприятия «Карамышевское жилищно - коммунальное хозяйство» тарифы на производство, передачу тепловой энергии в следующих размерах:</w:t>
      </w:r>
    </w:p>
    <w:p w:rsidR="004B2A31" w:rsidRPr="001D35E6" w:rsidRDefault="004B2A31" w:rsidP="004B2A31">
      <w:pPr>
        <w:ind w:firstLine="720"/>
        <w:jc w:val="right"/>
      </w:pPr>
      <w:r w:rsidRPr="001D35E6">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992"/>
        <w:gridCol w:w="105"/>
        <w:gridCol w:w="885"/>
        <w:gridCol w:w="884"/>
        <w:gridCol w:w="961"/>
        <w:gridCol w:w="957"/>
      </w:tblGrid>
      <w:tr w:rsidR="004B2A31" w:rsidRPr="001D35E6" w:rsidTr="00BF2A62">
        <w:trPr>
          <w:jc w:val="center"/>
        </w:trPr>
        <w:tc>
          <w:tcPr>
            <w:tcW w:w="1424" w:type="dxa"/>
            <w:vMerge w:val="restart"/>
            <w:shd w:val="clear" w:color="auto" w:fill="auto"/>
            <w:vAlign w:val="center"/>
          </w:tcPr>
          <w:p w:rsidR="004B2A31" w:rsidRPr="001D35E6" w:rsidRDefault="004B2A31" w:rsidP="00BF2A62">
            <w:pPr>
              <w:jc w:val="center"/>
            </w:pPr>
            <w:r w:rsidRPr="001D35E6">
              <w:t>Наименование регулируемой организации</w:t>
            </w:r>
          </w:p>
        </w:tc>
        <w:tc>
          <w:tcPr>
            <w:tcW w:w="1378" w:type="dxa"/>
            <w:vMerge w:val="restart"/>
            <w:shd w:val="clear" w:color="auto" w:fill="auto"/>
            <w:vAlign w:val="center"/>
          </w:tcPr>
          <w:p w:rsidR="004B2A31" w:rsidRPr="001D35E6" w:rsidRDefault="004B2A31" w:rsidP="00BF2A62">
            <w:pPr>
              <w:jc w:val="center"/>
            </w:pPr>
            <w:r w:rsidRPr="001D35E6">
              <w:t>Вид тарифа</w:t>
            </w:r>
          </w:p>
        </w:tc>
        <w:tc>
          <w:tcPr>
            <w:tcW w:w="1701" w:type="dxa"/>
            <w:vMerge w:val="restart"/>
            <w:shd w:val="clear" w:color="auto" w:fill="auto"/>
            <w:vAlign w:val="center"/>
          </w:tcPr>
          <w:p w:rsidR="004B2A31" w:rsidRPr="001D35E6" w:rsidRDefault="004B2A31" w:rsidP="00BF2A62">
            <w:pPr>
              <w:jc w:val="center"/>
            </w:pPr>
            <w:r w:rsidRPr="001D35E6">
              <w:t>Год</w:t>
            </w:r>
          </w:p>
        </w:tc>
        <w:tc>
          <w:tcPr>
            <w:tcW w:w="1134" w:type="dxa"/>
            <w:vMerge w:val="restart"/>
            <w:shd w:val="clear" w:color="auto" w:fill="auto"/>
            <w:vAlign w:val="center"/>
          </w:tcPr>
          <w:p w:rsidR="004B2A31" w:rsidRPr="001D35E6" w:rsidRDefault="004B2A31" w:rsidP="00BF2A62">
            <w:pPr>
              <w:jc w:val="center"/>
            </w:pPr>
            <w:r w:rsidRPr="001D35E6">
              <w:t>Вода</w:t>
            </w:r>
          </w:p>
        </w:tc>
        <w:tc>
          <w:tcPr>
            <w:tcW w:w="3827" w:type="dxa"/>
            <w:gridSpan w:val="5"/>
            <w:shd w:val="clear" w:color="auto" w:fill="auto"/>
            <w:vAlign w:val="center"/>
          </w:tcPr>
          <w:p w:rsidR="004B2A31" w:rsidRPr="001D35E6" w:rsidRDefault="004B2A31" w:rsidP="00BF2A62">
            <w:pPr>
              <w:jc w:val="center"/>
            </w:pPr>
            <w:r w:rsidRPr="001D35E6">
              <w:t>Отборный пар давлением</w:t>
            </w:r>
          </w:p>
        </w:tc>
        <w:tc>
          <w:tcPr>
            <w:tcW w:w="957" w:type="dxa"/>
            <w:vMerge w:val="restart"/>
            <w:shd w:val="clear" w:color="auto" w:fill="auto"/>
            <w:vAlign w:val="center"/>
          </w:tcPr>
          <w:p w:rsidR="004B2A31" w:rsidRPr="001D35E6" w:rsidRDefault="004B2A31" w:rsidP="00BF2A62">
            <w:pPr>
              <w:jc w:val="center"/>
            </w:pPr>
            <w:r w:rsidRPr="001D35E6">
              <w:t xml:space="preserve">Острый и </w:t>
            </w:r>
            <w:proofErr w:type="gramStart"/>
            <w:r w:rsidRPr="001D35E6">
              <w:t>редуциро-ванный</w:t>
            </w:r>
            <w:proofErr w:type="gramEnd"/>
            <w:r w:rsidRPr="001D35E6">
              <w:t xml:space="preserve"> пар</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pPr>
              <w:jc w:val="center"/>
            </w:pPr>
          </w:p>
        </w:tc>
        <w:tc>
          <w:tcPr>
            <w:tcW w:w="1701" w:type="dxa"/>
            <w:vMerge/>
            <w:shd w:val="clear" w:color="auto" w:fill="auto"/>
          </w:tcPr>
          <w:p w:rsidR="004B2A31" w:rsidRPr="001D35E6" w:rsidRDefault="004B2A31" w:rsidP="00BF2A62">
            <w:pPr>
              <w:jc w:val="center"/>
            </w:pPr>
          </w:p>
        </w:tc>
        <w:tc>
          <w:tcPr>
            <w:tcW w:w="1134" w:type="dxa"/>
            <w:vMerge/>
            <w:shd w:val="clear" w:color="auto" w:fill="auto"/>
          </w:tcPr>
          <w:p w:rsidR="004B2A31" w:rsidRPr="001D35E6" w:rsidRDefault="004B2A31" w:rsidP="00BF2A62">
            <w:pPr>
              <w:jc w:val="center"/>
            </w:pPr>
          </w:p>
        </w:tc>
        <w:tc>
          <w:tcPr>
            <w:tcW w:w="1097" w:type="dxa"/>
            <w:gridSpan w:val="2"/>
            <w:shd w:val="clear" w:color="auto" w:fill="auto"/>
          </w:tcPr>
          <w:p w:rsidR="004B2A31" w:rsidRPr="001D35E6" w:rsidRDefault="004B2A31" w:rsidP="00BF2A62">
            <w:pPr>
              <w:jc w:val="center"/>
            </w:pPr>
            <w:r w:rsidRPr="001D35E6">
              <w:t>от 1,2 до 2,5 кг/см²</w:t>
            </w:r>
          </w:p>
        </w:tc>
        <w:tc>
          <w:tcPr>
            <w:tcW w:w="885" w:type="dxa"/>
            <w:shd w:val="clear" w:color="auto" w:fill="auto"/>
          </w:tcPr>
          <w:p w:rsidR="004B2A31" w:rsidRPr="001D35E6" w:rsidRDefault="004B2A31" w:rsidP="00BF2A62">
            <w:pPr>
              <w:jc w:val="center"/>
            </w:pPr>
            <w:r w:rsidRPr="001D35E6">
              <w:t>от 2,5 до 7,0 кг/см²</w:t>
            </w:r>
          </w:p>
        </w:tc>
        <w:tc>
          <w:tcPr>
            <w:tcW w:w="884" w:type="dxa"/>
            <w:shd w:val="clear" w:color="auto" w:fill="auto"/>
          </w:tcPr>
          <w:p w:rsidR="004B2A31" w:rsidRPr="001D35E6" w:rsidRDefault="004B2A31" w:rsidP="00BF2A62">
            <w:pPr>
              <w:jc w:val="center"/>
            </w:pPr>
            <w:r w:rsidRPr="001D35E6">
              <w:t xml:space="preserve">от 7,0 до 13,0 кг/см² </w:t>
            </w:r>
          </w:p>
        </w:tc>
        <w:tc>
          <w:tcPr>
            <w:tcW w:w="961" w:type="dxa"/>
            <w:shd w:val="clear" w:color="auto" w:fill="auto"/>
          </w:tcPr>
          <w:p w:rsidR="004B2A31" w:rsidRPr="001D35E6" w:rsidRDefault="004B2A31" w:rsidP="00BF2A62">
            <w:pPr>
              <w:ind w:left="-148" w:firstLine="148"/>
              <w:jc w:val="center"/>
            </w:pPr>
            <w:r w:rsidRPr="001D35E6">
              <w:t>свыше 13,0 кг/см²</w:t>
            </w:r>
          </w:p>
        </w:tc>
        <w:tc>
          <w:tcPr>
            <w:tcW w:w="957" w:type="dxa"/>
            <w:vMerge/>
            <w:shd w:val="clear" w:color="auto" w:fill="auto"/>
          </w:tcPr>
          <w:p w:rsidR="004B2A31" w:rsidRPr="001D35E6" w:rsidRDefault="004B2A31" w:rsidP="00BF2A62">
            <w:pPr>
              <w:jc w:val="center"/>
            </w:pPr>
          </w:p>
        </w:tc>
      </w:tr>
      <w:tr w:rsidR="004B2A31" w:rsidRPr="001D35E6" w:rsidTr="00BF2A62">
        <w:trPr>
          <w:trHeight w:val="665"/>
          <w:jc w:val="center"/>
        </w:trPr>
        <w:tc>
          <w:tcPr>
            <w:tcW w:w="1424" w:type="dxa"/>
            <w:vMerge w:val="restart"/>
            <w:shd w:val="clear" w:color="auto" w:fill="auto"/>
            <w:vAlign w:val="center"/>
          </w:tcPr>
          <w:p w:rsidR="004B2A31" w:rsidRPr="001D35E6" w:rsidRDefault="004B2A31" w:rsidP="00BF2A62">
            <w:pPr>
              <w:jc w:val="center"/>
            </w:pPr>
            <w:r w:rsidRPr="001D35E6">
              <w:t>муниципальное унитарное предприятие «Карамышевское жилищно - коммунальное хозяйство»</w:t>
            </w:r>
          </w:p>
        </w:tc>
        <w:tc>
          <w:tcPr>
            <w:tcW w:w="8997" w:type="dxa"/>
            <w:gridSpan w:val="9"/>
            <w:shd w:val="clear" w:color="auto" w:fill="auto"/>
            <w:vAlign w:val="center"/>
          </w:tcPr>
          <w:p w:rsidR="004B2A31" w:rsidRPr="000B7B4A" w:rsidRDefault="004B2A31" w:rsidP="00BF2A62">
            <w:pPr>
              <w:jc w:val="center"/>
            </w:pPr>
            <w:r w:rsidRPr="000B7B4A">
              <w:t>Для потребителей, в случае отсутствия дифференциации тарифов</w:t>
            </w:r>
          </w:p>
          <w:p w:rsidR="004B2A31" w:rsidRPr="001D35E6" w:rsidRDefault="004B2A31" w:rsidP="00BF2A62">
            <w:pPr>
              <w:jc w:val="center"/>
              <w:rPr>
                <w:b/>
              </w:rPr>
            </w:pPr>
            <w:r w:rsidRPr="000B7B4A">
              <w:t>по схеме подключения</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val="restart"/>
            <w:shd w:val="clear" w:color="auto" w:fill="auto"/>
            <w:vAlign w:val="center"/>
          </w:tcPr>
          <w:p w:rsidR="004B2A31" w:rsidRPr="001D35E6" w:rsidRDefault="004B2A31" w:rsidP="00BF2A62">
            <w:pPr>
              <w:jc w:val="center"/>
            </w:pPr>
            <w:r w:rsidRPr="001D35E6">
              <w:t>одноставочный руб./Гкал</w:t>
            </w:r>
          </w:p>
        </w:tc>
        <w:tc>
          <w:tcPr>
            <w:tcW w:w="1701" w:type="dxa"/>
            <w:shd w:val="clear" w:color="auto" w:fill="auto"/>
          </w:tcPr>
          <w:p w:rsidR="004B2A31" w:rsidRPr="001D35E6" w:rsidRDefault="004B2A31" w:rsidP="00BF2A62">
            <w:r w:rsidRPr="001D35E6">
              <w:t>01.01-30.06</w:t>
            </w:r>
            <w:r w:rsidRPr="001D35E6">
              <w:rPr>
                <w:lang w:val="en-US"/>
              </w:rPr>
              <w:t>.</w:t>
            </w:r>
            <w:r w:rsidRPr="001D35E6">
              <w:t>2016</w:t>
            </w:r>
          </w:p>
        </w:tc>
        <w:tc>
          <w:tcPr>
            <w:tcW w:w="1134" w:type="dxa"/>
            <w:shd w:val="clear" w:color="auto" w:fill="auto"/>
          </w:tcPr>
          <w:p w:rsidR="004B2A31" w:rsidRPr="001D35E6" w:rsidRDefault="004B2A31" w:rsidP="00BF2A62">
            <w:r w:rsidRPr="001D35E6">
              <w:t>1958,37</w:t>
            </w:r>
          </w:p>
        </w:tc>
        <w:tc>
          <w:tcPr>
            <w:tcW w:w="992" w:type="dxa"/>
            <w:shd w:val="clear" w:color="auto" w:fill="auto"/>
          </w:tcPr>
          <w:p w:rsidR="004B2A31" w:rsidRPr="001D35E6" w:rsidRDefault="004B2A31" w:rsidP="00BF2A62">
            <w:pPr>
              <w:jc w:val="center"/>
            </w:pPr>
            <w:r w:rsidRPr="001D35E6">
              <w:t>-</w:t>
            </w:r>
          </w:p>
        </w:tc>
        <w:tc>
          <w:tcPr>
            <w:tcW w:w="990" w:type="dxa"/>
            <w:gridSpan w:val="2"/>
            <w:shd w:val="clear" w:color="auto" w:fill="auto"/>
          </w:tcPr>
          <w:p w:rsidR="004B2A31" w:rsidRPr="001D35E6" w:rsidRDefault="004B2A31" w:rsidP="00BF2A62">
            <w:pPr>
              <w:jc w:val="center"/>
            </w:pPr>
            <w:r w:rsidRPr="001D35E6">
              <w:t>-</w:t>
            </w:r>
          </w:p>
        </w:tc>
        <w:tc>
          <w:tcPr>
            <w:tcW w:w="884" w:type="dxa"/>
            <w:shd w:val="clear" w:color="auto" w:fill="auto"/>
          </w:tcPr>
          <w:p w:rsidR="004B2A31" w:rsidRPr="001D35E6" w:rsidRDefault="004B2A31" w:rsidP="00BF2A62">
            <w:pPr>
              <w:jc w:val="center"/>
            </w:pPr>
            <w:r w:rsidRPr="001D35E6">
              <w:t>-</w:t>
            </w:r>
          </w:p>
        </w:tc>
        <w:tc>
          <w:tcPr>
            <w:tcW w:w="961" w:type="dxa"/>
            <w:shd w:val="clear" w:color="auto" w:fill="auto"/>
          </w:tcPr>
          <w:p w:rsidR="004B2A31" w:rsidRPr="001D35E6" w:rsidRDefault="004B2A31" w:rsidP="00BF2A62">
            <w:pPr>
              <w:jc w:val="center"/>
            </w:pPr>
            <w:r w:rsidRPr="001D35E6">
              <w:t>-</w:t>
            </w:r>
          </w:p>
        </w:tc>
        <w:tc>
          <w:tcPr>
            <w:tcW w:w="957"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tcPr>
          <w:p w:rsidR="004B2A31" w:rsidRPr="001D35E6" w:rsidRDefault="004B2A31" w:rsidP="00BF2A62">
            <w:r w:rsidRPr="001D35E6">
              <w:t>01.07-31.12</w:t>
            </w:r>
            <w:r w:rsidRPr="001D35E6">
              <w:rPr>
                <w:lang w:val="en-US"/>
              </w:rPr>
              <w:t>.</w:t>
            </w:r>
            <w:r w:rsidRPr="001D35E6">
              <w:t>2016</w:t>
            </w:r>
          </w:p>
        </w:tc>
        <w:tc>
          <w:tcPr>
            <w:tcW w:w="1134" w:type="dxa"/>
            <w:shd w:val="clear" w:color="auto" w:fill="auto"/>
          </w:tcPr>
          <w:p w:rsidR="004B2A31" w:rsidRPr="001D35E6" w:rsidRDefault="004B2A31" w:rsidP="00BF2A62">
            <w:r w:rsidRPr="001D35E6">
              <w:t>2023,08</w:t>
            </w:r>
          </w:p>
        </w:tc>
        <w:tc>
          <w:tcPr>
            <w:tcW w:w="992" w:type="dxa"/>
            <w:shd w:val="clear" w:color="auto" w:fill="auto"/>
          </w:tcPr>
          <w:p w:rsidR="004B2A31" w:rsidRPr="001D35E6" w:rsidRDefault="004B2A31" w:rsidP="00BF2A62">
            <w:pPr>
              <w:jc w:val="center"/>
            </w:pPr>
            <w:r w:rsidRPr="001D35E6">
              <w:t>-</w:t>
            </w:r>
          </w:p>
        </w:tc>
        <w:tc>
          <w:tcPr>
            <w:tcW w:w="990" w:type="dxa"/>
            <w:gridSpan w:val="2"/>
            <w:shd w:val="clear" w:color="auto" w:fill="auto"/>
          </w:tcPr>
          <w:p w:rsidR="004B2A31" w:rsidRPr="001D35E6" w:rsidRDefault="004B2A31" w:rsidP="00BF2A62">
            <w:pPr>
              <w:jc w:val="center"/>
            </w:pPr>
            <w:r w:rsidRPr="001D35E6">
              <w:t>-</w:t>
            </w:r>
          </w:p>
        </w:tc>
        <w:tc>
          <w:tcPr>
            <w:tcW w:w="884" w:type="dxa"/>
            <w:shd w:val="clear" w:color="auto" w:fill="auto"/>
          </w:tcPr>
          <w:p w:rsidR="004B2A31" w:rsidRPr="001D35E6" w:rsidRDefault="004B2A31" w:rsidP="00BF2A62">
            <w:pPr>
              <w:jc w:val="center"/>
            </w:pPr>
            <w:r w:rsidRPr="001D35E6">
              <w:t>-</w:t>
            </w:r>
          </w:p>
        </w:tc>
        <w:tc>
          <w:tcPr>
            <w:tcW w:w="961" w:type="dxa"/>
            <w:shd w:val="clear" w:color="auto" w:fill="auto"/>
          </w:tcPr>
          <w:p w:rsidR="004B2A31" w:rsidRPr="001D35E6" w:rsidRDefault="004B2A31" w:rsidP="00BF2A62">
            <w:pPr>
              <w:jc w:val="center"/>
            </w:pPr>
            <w:r w:rsidRPr="001D35E6">
              <w:t>-</w:t>
            </w:r>
          </w:p>
        </w:tc>
        <w:tc>
          <w:tcPr>
            <w:tcW w:w="957"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tcPr>
          <w:p w:rsidR="004B2A31" w:rsidRPr="001D35E6" w:rsidRDefault="004B2A31" w:rsidP="00BF2A62">
            <w:r w:rsidRPr="001D35E6">
              <w:t>01.01-30.06</w:t>
            </w:r>
            <w:r w:rsidRPr="001D35E6">
              <w:rPr>
                <w:lang w:val="en-US"/>
              </w:rPr>
              <w:t>.</w:t>
            </w:r>
            <w:r w:rsidRPr="001D35E6">
              <w:t>2017</w:t>
            </w:r>
          </w:p>
        </w:tc>
        <w:tc>
          <w:tcPr>
            <w:tcW w:w="1134" w:type="dxa"/>
            <w:shd w:val="clear" w:color="auto" w:fill="auto"/>
          </w:tcPr>
          <w:p w:rsidR="004B2A31" w:rsidRPr="001D35E6" w:rsidRDefault="004B2A31" w:rsidP="00BF2A62">
            <w:r w:rsidRPr="001D35E6">
              <w:t>2023,08</w:t>
            </w:r>
          </w:p>
        </w:tc>
        <w:tc>
          <w:tcPr>
            <w:tcW w:w="992" w:type="dxa"/>
            <w:shd w:val="clear" w:color="auto" w:fill="auto"/>
          </w:tcPr>
          <w:p w:rsidR="004B2A31" w:rsidRPr="001D35E6" w:rsidRDefault="004B2A31" w:rsidP="00BF2A62">
            <w:pPr>
              <w:jc w:val="center"/>
            </w:pPr>
            <w:r w:rsidRPr="001D35E6">
              <w:t>-</w:t>
            </w:r>
          </w:p>
        </w:tc>
        <w:tc>
          <w:tcPr>
            <w:tcW w:w="990" w:type="dxa"/>
            <w:gridSpan w:val="2"/>
            <w:shd w:val="clear" w:color="auto" w:fill="auto"/>
          </w:tcPr>
          <w:p w:rsidR="004B2A31" w:rsidRPr="001D35E6" w:rsidRDefault="004B2A31" w:rsidP="00BF2A62">
            <w:pPr>
              <w:jc w:val="center"/>
            </w:pPr>
            <w:r w:rsidRPr="001D35E6">
              <w:t>-</w:t>
            </w:r>
          </w:p>
        </w:tc>
        <w:tc>
          <w:tcPr>
            <w:tcW w:w="884" w:type="dxa"/>
            <w:shd w:val="clear" w:color="auto" w:fill="auto"/>
          </w:tcPr>
          <w:p w:rsidR="004B2A31" w:rsidRPr="001D35E6" w:rsidRDefault="004B2A31" w:rsidP="00BF2A62">
            <w:pPr>
              <w:jc w:val="center"/>
            </w:pPr>
            <w:r w:rsidRPr="001D35E6">
              <w:t>-</w:t>
            </w:r>
          </w:p>
        </w:tc>
        <w:tc>
          <w:tcPr>
            <w:tcW w:w="961" w:type="dxa"/>
            <w:shd w:val="clear" w:color="auto" w:fill="auto"/>
          </w:tcPr>
          <w:p w:rsidR="004B2A31" w:rsidRPr="001D35E6" w:rsidRDefault="004B2A31" w:rsidP="00BF2A62">
            <w:pPr>
              <w:jc w:val="center"/>
            </w:pPr>
            <w:r w:rsidRPr="001D35E6">
              <w:t>-</w:t>
            </w:r>
          </w:p>
        </w:tc>
        <w:tc>
          <w:tcPr>
            <w:tcW w:w="957"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tcPr>
          <w:p w:rsidR="004B2A31" w:rsidRPr="001D35E6" w:rsidRDefault="004B2A31" w:rsidP="00BF2A62">
            <w:r w:rsidRPr="001D35E6">
              <w:t>01.07-31.12</w:t>
            </w:r>
            <w:r w:rsidRPr="001D35E6">
              <w:rPr>
                <w:lang w:val="en-US"/>
              </w:rPr>
              <w:t>.</w:t>
            </w:r>
            <w:r w:rsidRPr="001D35E6">
              <w:t>2017</w:t>
            </w:r>
          </w:p>
        </w:tc>
        <w:tc>
          <w:tcPr>
            <w:tcW w:w="1134" w:type="dxa"/>
            <w:shd w:val="clear" w:color="auto" w:fill="auto"/>
          </w:tcPr>
          <w:p w:rsidR="004B2A31" w:rsidRPr="001D35E6" w:rsidRDefault="004B2A31" w:rsidP="00BF2A62">
            <w:r w:rsidRPr="001D35E6">
              <w:t>2140,14</w:t>
            </w:r>
          </w:p>
        </w:tc>
        <w:tc>
          <w:tcPr>
            <w:tcW w:w="992" w:type="dxa"/>
            <w:shd w:val="clear" w:color="auto" w:fill="auto"/>
          </w:tcPr>
          <w:p w:rsidR="004B2A31" w:rsidRPr="001D35E6" w:rsidRDefault="004B2A31" w:rsidP="00BF2A62">
            <w:pPr>
              <w:jc w:val="center"/>
            </w:pPr>
            <w:r w:rsidRPr="001D35E6">
              <w:t>-</w:t>
            </w:r>
          </w:p>
        </w:tc>
        <w:tc>
          <w:tcPr>
            <w:tcW w:w="990" w:type="dxa"/>
            <w:gridSpan w:val="2"/>
            <w:shd w:val="clear" w:color="auto" w:fill="auto"/>
          </w:tcPr>
          <w:p w:rsidR="004B2A31" w:rsidRPr="001D35E6" w:rsidRDefault="004B2A31" w:rsidP="00BF2A62">
            <w:pPr>
              <w:jc w:val="center"/>
            </w:pPr>
            <w:r w:rsidRPr="001D35E6">
              <w:t>-</w:t>
            </w:r>
          </w:p>
        </w:tc>
        <w:tc>
          <w:tcPr>
            <w:tcW w:w="884" w:type="dxa"/>
            <w:shd w:val="clear" w:color="auto" w:fill="auto"/>
          </w:tcPr>
          <w:p w:rsidR="004B2A31" w:rsidRPr="001D35E6" w:rsidRDefault="004B2A31" w:rsidP="00BF2A62">
            <w:pPr>
              <w:jc w:val="center"/>
            </w:pPr>
            <w:r w:rsidRPr="001D35E6">
              <w:t>-</w:t>
            </w:r>
          </w:p>
        </w:tc>
        <w:tc>
          <w:tcPr>
            <w:tcW w:w="961" w:type="dxa"/>
            <w:shd w:val="clear" w:color="auto" w:fill="auto"/>
          </w:tcPr>
          <w:p w:rsidR="004B2A31" w:rsidRPr="001D35E6" w:rsidRDefault="004B2A31" w:rsidP="00BF2A62">
            <w:pPr>
              <w:jc w:val="center"/>
            </w:pPr>
            <w:r w:rsidRPr="001D35E6">
              <w:t>-</w:t>
            </w:r>
          </w:p>
        </w:tc>
        <w:tc>
          <w:tcPr>
            <w:tcW w:w="957"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tcPr>
          <w:p w:rsidR="004B2A31" w:rsidRPr="001D35E6" w:rsidRDefault="004B2A31" w:rsidP="00BF2A62">
            <w:r w:rsidRPr="001D35E6">
              <w:t>01.01-30.06</w:t>
            </w:r>
            <w:r w:rsidRPr="001D35E6">
              <w:rPr>
                <w:lang w:val="en-US"/>
              </w:rPr>
              <w:t>.</w:t>
            </w:r>
            <w:r w:rsidRPr="001D35E6">
              <w:t>2018</w:t>
            </w:r>
          </w:p>
        </w:tc>
        <w:tc>
          <w:tcPr>
            <w:tcW w:w="1134" w:type="dxa"/>
            <w:shd w:val="clear" w:color="auto" w:fill="auto"/>
          </w:tcPr>
          <w:p w:rsidR="004B2A31" w:rsidRPr="001D35E6" w:rsidRDefault="004B2A31" w:rsidP="00BF2A62">
            <w:r w:rsidRPr="001D35E6">
              <w:t>2140,14</w:t>
            </w:r>
          </w:p>
        </w:tc>
        <w:tc>
          <w:tcPr>
            <w:tcW w:w="992" w:type="dxa"/>
            <w:shd w:val="clear" w:color="auto" w:fill="auto"/>
          </w:tcPr>
          <w:p w:rsidR="004B2A31" w:rsidRPr="001D35E6" w:rsidRDefault="004B2A31" w:rsidP="00BF2A62">
            <w:pPr>
              <w:jc w:val="center"/>
            </w:pPr>
            <w:r w:rsidRPr="001D35E6">
              <w:t>-</w:t>
            </w:r>
          </w:p>
        </w:tc>
        <w:tc>
          <w:tcPr>
            <w:tcW w:w="990" w:type="dxa"/>
            <w:gridSpan w:val="2"/>
            <w:shd w:val="clear" w:color="auto" w:fill="auto"/>
          </w:tcPr>
          <w:p w:rsidR="004B2A31" w:rsidRPr="001D35E6" w:rsidRDefault="004B2A31" w:rsidP="00BF2A62">
            <w:pPr>
              <w:jc w:val="center"/>
            </w:pPr>
            <w:r w:rsidRPr="001D35E6">
              <w:t>-</w:t>
            </w:r>
          </w:p>
        </w:tc>
        <w:tc>
          <w:tcPr>
            <w:tcW w:w="884" w:type="dxa"/>
            <w:shd w:val="clear" w:color="auto" w:fill="auto"/>
          </w:tcPr>
          <w:p w:rsidR="004B2A31" w:rsidRPr="001D35E6" w:rsidRDefault="004B2A31" w:rsidP="00BF2A62">
            <w:pPr>
              <w:jc w:val="center"/>
            </w:pPr>
            <w:r w:rsidRPr="001D35E6">
              <w:t>-</w:t>
            </w:r>
          </w:p>
        </w:tc>
        <w:tc>
          <w:tcPr>
            <w:tcW w:w="961" w:type="dxa"/>
            <w:shd w:val="clear" w:color="auto" w:fill="auto"/>
          </w:tcPr>
          <w:p w:rsidR="004B2A31" w:rsidRPr="001D35E6" w:rsidRDefault="004B2A31" w:rsidP="00BF2A62">
            <w:pPr>
              <w:jc w:val="center"/>
            </w:pPr>
            <w:r w:rsidRPr="001D35E6">
              <w:t>-</w:t>
            </w:r>
          </w:p>
        </w:tc>
        <w:tc>
          <w:tcPr>
            <w:tcW w:w="957" w:type="dxa"/>
            <w:shd w:val="clear" w:color="auto" w:fill="auto"/>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tcPr>
          <w:p w:rsidR="004B2A31" w:rsidRPr="001D35E6" w:rsidRDefault="004B2A31" w:rsidP="00BF2A62">
            <w:r w:rsidRPr="001D35E6">
              <w:t>01.07-31.12</w:t>
            </w:r>
            <w:r w:rsidRPr="001D35E6">
              <w:rPr>
                <w:lang w:val="en-US"/>
              </w:rPr>
              <w:t>.</w:t>
            </w:r>
            <w:r w:rsidRPr="001D35E6">
              <w:t>2018</w:t>
            </w:r>
          </w:p>
        </w:tc>
        <w:tc>
          <w:tcPr>
            <w:tcW w:w="1134" w:type="dxa"/>
            <w:shd w:val="clear" w:color="auto" w:fill="auto"/>
          </w:tcPr>
          <w:p w:rsidR="004B2A31" w:rsidRPr="001D35E6" w:rsidRDefault="004B2A31" w:rsidP="00BF2A62">
            <w:r w:rsidRPr="001D35E6">
              <w:t>2228,93</w:t>
            </w:r>
          </w:p>
        </w:tc>
        <w:tc>
          <w:tcPr>
            <w:tcW w:w="992" w:type="dxa"/>
            <w:shd w:val="clear" w:color="auto" w:fill="auto"/>
          </w:tcPr>
          <w:p w:rsidR="004B2A31" w:rsidRPr="001D35E6" w:rsidRDefault="004B2A31" w:rsidP="00BF2A62">
            <w:pPr>
              <w:jc w:val="center"/>
            </w:pPr>
            <w:r w:rsidRPr="001D35E6">
              <w:t>-</w:t>
            </w:r>
          </w:p>
        </w:tc>
        <w:tc>
          <w:tcPr>
            <w:tcW w:w="990" w:type="dxa"/>
            <w:gridSpan w:val="2"/>
            <w:shd w:val="clear" w:color="auto" w:fill="auto"/>
          </w:tcPr>
          <w:p w:rsidR="004B2A31" w:rsidRPr="001D35E6" w:rsidRDefault="004B2A31" w:rsidP="00BF2A62">
            <w:pPr>
              <w:jc w:val="center"/>
            </w:pPr>
            <w:r w:rsidRPr="001D35E6">
              <w:t>-</w:t>
            </w:r>
          </w:p>
        </w:tc>
        <w:tc>
          <w:tcPr>
            <w:tcW w:w="884" w:type="dxa"/>
            <w:shd w:val="clear" w:color="auto" w:fill="auto"/>
          </w:tcPr>
          <w:p w:rsidR="004B2A31" w:rsidRPr="001D35E6" w:rsidRDefault="004B2A31" w:rsidP="00BF2A62">
            <w:pPr>
              <w:jc w:val="center"/>
            </w:pPr>
            <w:r w:rsidRPr="001D35E6">
              <w:t>-</w:t>
            </w:r>
          </w:p>
        </w:tc>
        <w:tc>
          <w:tcPr>
            <w:tcW w:w="961" w:type="dxa"/>
            <w:shd w:val="clear" w:color="auto" w:fill="auto"/>
          </w:tcPr>
          <w:p w:rsidR="004B2A31" w:rsidRPr="001D35E6" w:rsidRDefault="004B2A31" w:rsidP="00BF2A62">
            <w:pPr>
              <w:jc w:val="center"/>
            </w:pPr>
            <w:r w:rsidRPr="001D35E6">
              <w:t>-</w:t>
            </w:r>
          </w:p>
        </w:tc>
        <w:tc>
          <w:tcPr>
            <w:tcW w:w="957" w:type="dxa"/>
            <w:shd w:val="clear" w:color="auto" w:fill="auto"/>
          </w:tcPr>
          <w:p w:rsidR="004B2A31" w:rsidRPr="001D35E6" w:rsidRDefault="004B2A31" w:rsidP="00BF2A62">
            <w:pPr>
              <w:jc w:val="center"/>
            </w:pPr>
            <w:r w:rsidRPr="001D35E6">
              <w:t>-</w:t>
            </w:r>
          </w:p>
        </w:tc>
      </w:tr>
      <w:tr w:rsidR="004B2A31" w:rsidRPr="001D35E6" w:rsidTr="008117A2">
        <w:trPr>
          <w:trHeight w:val="311"/>
          <w:jc w:val="center"/>
        </w:trPr>
        <w:tc>
          <w:tcPr>
            <w:tcW w:w="1424" w:type="dxa"/>
            <w:vMerge/>
            <w:shd w:val="clear" w:color="auto" w:fill="auto"/>
          </w:tcPr>
          <w:p w:rsidR="004B2A31" w:rsidRPr="001D35E6" w:rsidRDefault="004B2A31" w:rsidP="00BF2A62">
            <w:pPr>
              <w:jc w:val="center"/>
            </w:pPr>
          </w:p>
        </w:tc>
        <w:tc>
          <w:tcPr>
            <w:tcW w:w="8997" w:type="dxa"/>
            <w:gridSpan w:val="9"/>
            <w:shd w:val="clear" w:color="auto" w:fill="auto"/>
            <w:vAlign w:val="center"/>
          </w:tcPr>
          <w:p w:rsidR="004B2A31" w:rsidRPr="000B7B4A" w:rsidRDefault="004B2A31" w:rsidP="00BF2A62">
            <w:pPr>
              <w:jc w:val="center"/>
            </w:pPr>
            <w:r w:rsidRPr="000B7B4A">
              <w:t xml:space="preserve">Население </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val="restart"/>
            <w:shd w:val="clear" w:color="auto" w:fill="auto"/>
            <w:vAlign w:val="center"/>
          </w:tcPr>
          <w:p w:rsidR="004B2A31" w:rsidRPr="001D35E6" w:rsidRDefault="004B2A31" w:rsidP="00BF2A62">
            <w:pPr>
              <w:jc w:val="center"/>
            </w:pPr>
            <w:r w:rsidRPr="001D35E6">
              <w:t>одноставочный руб./Гкал</w:t>
            </w:r>
          </w:p>
        </w:tc>
        <w:tc>
          <w:tcPr>
            <w:tcW w:w="1701" w:type="dxa"/>
            <w:shd w:val="clear" w:color="auto" w:fill="auto"/>
          </w:tcPr>
          <w:p w:rsidR="004B2A31" w:rsidRPr="001D35E6" w:rsidRDefault="004B2A31" w:rsidP="00BF2A62">
            <w:pPr>
              <w:jc w:val="center"/>
            </w:pPr>
            <w:r w:rsidRPr="001D35E6">
              <w:t>01.01-30.06</w:t>
            </w:r>
            <w:r w:rsidRPr="001D35E6">
              <w:rPr>
                <w:lang w:val="en-US"/>
              </w:rPr>
              <w:t>.</w:t>
            </w:r>
            <w:r w:rsidRPr="001D35E6">
              <w:t>2016</w:t>
            </w:r>
          </w:p>
        </w:tc>
        <w:tc>
          <w:tcPr>
            <w:tcW w:w="1134" w:type="dxa"/>
            <w:shd w:val="clear" w:color="auto" w:fill="auto"/>
            <w:vAlign w:val="bottom"/>
          </w:tcPr>
          <w:p w:rsidR="004B2A31" w:rsidRPr="001D35E6" w:rsidRDefault="004B2A31" w:rsidP="00BF2A62">
            <w:r w:rsidRPr="001D35E6">
              <w:t>1958,37</w:t>
            </w:r>
          </w:p>
        </w:tc>
        <w:tc>
          <w:tcPr>
            <w:tcW w:w="992" w:type="dxa"/>
            <w:shd w:val="clear" w:color="auto" w:fill="auto"/>
            <w:vAlign w:val="bottom"/>
          </w:tcPr>
          <w:p w:rsidR="004B2A31" w:rsidRPr="001D35E6" w:rsidRDefault="004B2A31" w:rsidP="00BF2A62">
            <w:pPr>
              <w:jc w:val="center"/>
            </w:pPr>
            <w:r w:rsidRPr="001D35E6">
              <w:t>-</w:t>
            </w:r>
          </w:p>
        </w:tc>
        <w:tc>
          <w:tcPr>
            <w:tcW w:w="990" w:type="dxa"/>
            <w:gridSpan w:val="2"/>
            <w:shd w:val="clear" w:color="auto" w:fill="auto"/>
            <w:vAlign w:val="bottom"/>
          </w:tcPr>
          <w:p w:rsidR="004B2A31" w:rsidRPr="001D35E6" w:rsidRDefault="004B2A31" w:rsidP="00BF2A62">
            <w:pPr>
              <w:jc w:val="center"/>
            </w:pPr>
            <w:r w:rsidRPr="001D35E6">
              <w:t>-</w:t>
            </w:r>
          </w:p>
        </w:tc>
        <w:tc>
          <w:tcPr>
            <w:tcW w:w="884" w:type="dxa"/>
            <w:shd w:val="clear" w:color="auto" w:fill="auto"/>
            <w:vAlign w:val="bottom"/>
          </w:tcPr>
          <w:p w:rsidR="004B2A31" w:rsidRPr="001D35E6" w:rsidRDefault="004B2A31" w:rsidP="00BF2A62">
            <w:pPr>
              <w:jc w:val="center"/>
            </w:pPr>
            <w:r w:rsidRPr="001D35E6">
              <w:t>-</w:t>
            </w:r>
          </w:p>
        </w:tc>
        <w:tc>
          <w:tcPr>
            <w:tcW w:w="961" w:type="dxa"/>
            <w:shd w:val="clear" w:color="auto" w:fill="auto"/>
            <w:vAlign w:val="bottom"/>
          </w:tcPr>
          <w:p w:rsidR="004B2A31" w:rsidRPr="001D35E6" w:rsidRDefault="004B2A31" w:rsidP="00BF2A62">
            <w:pPr>
              <w:jc w:val="center"/>
            </w:pPr>
            <w:r w:rsidRPr="001D35E6">
              <w:t>-</w:t>
            </w:r>
          </w:p>
        </w:tc>
        <w:tc>
          <w:tcPr>
            <w:tcW w:w="957" w:type="dxa"/>
            <w:shd w:val="clear" w:color="auto" w:fill="auto"/>
            <w:vAlign w:val="bottom"/>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tcPr>
          <w:p w:rsidR="004B2A31" w:rsidRPr="001D35E6" w:rsidRDefault="004B2A31" w:rsidP="00BF2A62">
            <w:pPr>
              <w:jc w:val="center"/>
            </w:pPr>
            <w:r w:rsidRPr="001D35E6">
              <w:t>01.07-31.12</w:t>
            </w:r>
            <w:r w:rsidRPr="001D35E6">
              <w:rPr>
                <w:lang w:val="en-US"/>
              </w:rPr>
              <w:t>.</w:t>
            </w:r>
            <w:r w:rsidRPr="001D35E6">
              <w:t>2016</w:t>
            </w:r>
          </w:p>
        </w:tc>
        <w:tc>
          <w:tcPr>
            <w:tcW w:w="1134" w:type="dxa"/>
            <w:shd w:val="clear" w:color="auto" w:fill="auto"/>
            <w:vAlign w:val="bottom"/>
          </w:tcPr>
          <w:p w:rsidR="004B2A31" w:rsidRPr="001D35E6" w:rsidRDefault="004B2A31" w:rsidP="00BF2A62">
            <w:r w:rsidRPr="001D35E6">
              <w:t>2023,08</w:t>
            </w:r>
          </w:p>
        </w:tc>
        <w:tc>
          <w:tcPr>
            <w:tcW w:w="992" w:type="dxa"/>
            <w:shd w:val="clear" w:color="auto" w:fill="auto"/>
            <w:vAlign w:val="bottom"/>
          </w:tcPr>
          <w:p w:rsidR="004B2A31" w:rsidRPr="001D35E6" w:rsidRDefault="004B2A31" w:rsidP="00BF2A62">
            <w:pPr>
              <w:jc w:val="center"/>
            </w:pPr>
            <w:r w:rsidRPr="001D35E6">
              <w:t>-</w:t>
            </w:r>
          </w:p>
        </w:tc>
        <w:tc>
          <w:tcPr>
            <w:tcW w:w="990" w:type="dxa"/>
            <w:gridSpan w:val="2"/>
            <w:shd w:val="clear" w:color="auto" w:fill="auto"/>
            <w:vAlign w:val="bottom"/>
          </w:tcPr>
          <w:p w:rsidR="004B2A31" w:rsidRPr="001D35E6" w:rsidRDefault="004B2A31" w:rsidP="00BF2A62">
            <w:pPr>
              <w:jc w:val="center"/>
            </w:pPr>
            <w:r w:rsidRPr="001D35E6">
              <w:t>-</w:t>
            </w:r>
          </w:p>
        </w:tc>
        <w:tc>
          <w:tcPr>
            <w:tcW w:w="884" w:type="dxa"/>
            <w:shd w:val="clear" w:color="auto" w:fill="auto"/>
            <w:vAlign w:val="bottom"/>
          </w:tcPr>
          <w:p w:rsidR="004B2A31" w:rsidRPr="001D35E6" w:rsidRDefault="004B2A31" w:rsidP="00BF2A62">
            <w:pPr>
              <w:jc w:val="center"/>
            </w:pPr>
            <w:r w:rsidRPr="001D35E6">
              <w:t>-</w:t>
            </w:r>
          </w:p>
        </w:tc>
        <w:tc>
          <w:tcPr>
            <w:tcW w:w="961" w:type="dxa"/>
            <w:shd w:val="clear" w:color="auto" w:fill="auto"/>
            <w:vAlign w:val="bottom"/>
          </w:tcPr>
          <w:p w:rsidR="004B2A31" w:rsidRPr="001D35E6" w:rsidRDefault="004B2A31" w:rsidP="00BF2A62">
            <w:pPr>
              <w:jc w:val="center"/>
            </w:pPr>
            <w:r w:rsidRPr="001D35E6">
              <w:t>-</w:t>
            </w:r>
          </w:p>
        </w:tc>
        <w:tc>
          <w:tcPr>
            <w:tcW w:w="957" w:type="dxa"/>
            <w:shd w:val="clear" w:color="auto" w:fill="auto"/>
            <w:vAlign w:val="bottom"/>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vAlign w:val="center"/>
          </w:tcPr>
          <w:p w:rsidR="004B2A31" w:rsidRPr="001D35E6" w:rsidRDefault="004B2A31" w:rsidP="00BF2A62">
            <w:pPr>
              <w:jc w:val="center"/>
            </w:pPr>
            <w:r w:rsidRPr="001D35E6">
              <w:t>01.01-30.06</w:t>
            </w:r>
            <w:r w:rsidRPr="001D35E6">
              <w:rPr>
                <w:lang w:val="en-US"/>
              </w:rPr>
              <w:t>.</w:t>
            </w:r>
            <w:r w:rsidRPr="001D35E6">
              <w:t>2017</w:t>
            </w:r>
          </w:p>
        </w:tc>
        <w:tc>
          <w:tcPr>
            <w:tcW w:w="1134" w:type="dxa"/>
            <w:shd w:val="clear" w:color="auto" w:fill="auto"/>
            <w:vAlign w:val="bottom"/>
          </w:tcPr>
          <w:p w:rsidR="004B2A31" w:rsidRPr="001D35E6" w:rsidRDefault="004B2A31" w:rsidP="00BF2A62">
            <w:r w:rsidRPr="001D35E6">
              <w:t>2023,08</w:t>
            </w:r>
          </w:p>
        </w:tc>
        <w:tc>
          <w:tcPr>
            <w:tcW w:w="992" w:type="dxa"/>
            <w:shd w:val="clear" w:color="auto" w:fill="auto"/>
            <w:vAlign w:val="bottom"/>
          </w:tcPr>
          <w:p w:rsidR="004B2A31" w:rsidRPr="001D35E6" w:rsidRDefault="004B2A31" w:rsidP="00BF2A62">
            <w:pPr>
              <w:jc w:val="center"/>
            </w:pPr>
            <w:r w:rsidRPr="001D35E6">
              <w:t>-</w:t>
            </w:r>
          </w:p>
        </w:tc>
        <w:tc>
          <w:tcPr>
            <w:tcW w:w="990" w:type="dxa"/>
            <w:gridSpan w:val="2"/>
            <w:shd w:val="clear" w:color="auto" w:fill="auto"/>
            <w:vAlign w:val="bottom"/>
          </w:tcPr>
          <w:p w:rsidR="004B2A31" w:rsidRPr="001D35E6" w:rsidRDefault="004B2A31" w:rsidP="00BF2A62">
            <w:pPr>
              <w:jc w:val="center"/>
            </w:pPr>
            <w:r w:rsidRPr="001D35E6">
              <w:t>-</w:t>
            </w:r>
          </w:p>
        </w:tc>
        <w:tc>
          <w:tcPr>
            <w:tcW w:w="884" w:type="dxa"/>
            <w:shd w:val="clear" w:color="auto" w:fill="auto"/>
            <w:vAlign w:val="bottom"/>
          </w:tcPr>
          <w:p w:rsidR="004B2A31" w:rsidRPr="001D35E6" w:rsidRDefault="004B2A31" w:rsidP="00BF2A62">
            <w:pPr>
              <w:jc w:val="center"/>
            </w:pPr>
            <w:r w:rsidRPr="001D35E6">
              <w:t>-</w:t>
            </w:r>
          </w:p>
        </w:tc>
        <w:tc>
          <w:tcPr>
            <w:tcW w:w="961" w:type="dxa"/>
            <w:shd w:val="clear" w:color="auto" w:fill="auto"/>
            <w:vAlign w:val="bottom"/>
          </w:tcPr>
          <w:p w:rsidR="004B2A31" w:rsidRPr="001D35E6" w:rsidRDefault="004B2A31" w:rsidP="00BF2A62">
            <w:pPr>
              <w:jc w:val="center"/>
            </w:pPr>
            <w:r w:rsidRPr="001D35E6">
              <w:t>-</w:t>
            </w:r>
          </w:p>
        </w:tc>
        <w:tc>
          <w:tcPr>
            <w:tcW w:w="957" w:type="dxa"/>
            <w:shd w:val="clear" w:color="auto" w:fill="auto"/>
            <w:vAlign w:val="bottom"/>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vAlign w:val="center"/>
          </w:tcPr>
          <w:p w:rsidR="004B2A31" w:rsidRPr="001D35E6" w:rsidRDefault="004B2A31" w:rsidP="00BF2A62">
            <w:pPr>
              <w:jc w:val="center"/>
            </w:pPr>
            <w:r w:rsidRPr="001D35E6">
              <w:t>01.07-</w:t>
            </w:r>
            <w:r w:rsidRPr="001D35E6">
              <w:lastRenderedPageBreak/>
              <w:t>31.12</w:t>
            </w:r>
            <w:r w:rsidRPr="001D35E6">
              <w:rPr>
                <w:lang w:val="en-US"/>
              </w:rPr>
              <w:t>.</w:t>
            </w:r>
            <w:r w:rsidRPr="001D35E6">
              <w:t>2017</w:t>
            </w:r>
          </w:p>
        </w:tc>
        <w:tc>
          <w:tcPr>
            <w:tcW w:w="1134" w:type="dxa"/>
            <w:shd w:val="clear" w:color="auto" w:fill="auto"/>
            <w:vAlign w:val="bottom"/>
          </w:tcPr>
          <w:p w:rsidR="004B2A31" w:rsidRPr="001D35E6" w:rsidRDefault="004B2A31" w:rsidP="00BF2A62">
            <w:r w:rsidRPr="001D35E6">
              <w:lastRenderedPageBreak/>
              <w:t>2140,14</w:t>
            </w:r>
          </w:p>
        </w:tc>
        <w:tc>
          <w:tcPr>
            <w:tcW w:w="992" w:type="dxa"/>
            <w:shd w:val="clear" w:color="auto" w:fill="auto"/>
            <w:vAlign w:val="bottom"/>
          </w:tcPr>
          <w:p w:rsidR="004B2A31" w:rsidRPr="001D35E6" w:rsidRDefault="004B2A31" w:rsidP="00BF2A62">
            <w:pPr>
              <w:jc w:val="center"/>
            </w:pPr>
            <w:r w:rsidRPr="001D35E6">
              <w:t>-</w:t>
            </w:r>
          </w:p>
        </w:tc>
        <w:tc>
          <w:tcPr>
            <w:tcW w:w="990" w:type="dxa"/>
            <w:gridSpan w:val="2"/>
            <w:shd w:val="clear" w:color="auto" w:fill="auto"/>
            <w:vAlign w:val="bottom"/>
          </w:tcPr>
          <w:p w:rsidR="004B2A31" w:rsidRPr="001D35E6" w:rsidRDefault="004B2A31" w:rsidP="00BF2A62">
            <w:pPr>
              <w:jc w:val="center"/>
            </w:pPr>
            <w:r w:rsidRPr="001D35E6">
              <w:t>-</w:t>
            </w:r>
          </w:p>
        </w:tc>
        <w:tc>
          <w:tcPr>
            <w:tcW w:w="884" w:type="dxa"/>
            <w:shd w:val="clear" w:color="auto" w:fill="auto"/>
            <w:vAlign w:val="bottom"/>
          </w:tcPr>
          <w:p w:rsidR="004B2A31" w:rsidRPr="001D35E6" w:rsidRDefault="004B2A31" w:rsidP="00BF2A62">
            <w:pPr>
              <w:jc w:val="center"/>
            </w:pPr>
            <w:r w:rsidRPr="001D35E6">
              <w:t>-</w:t>
            </w:r>
          </w:p>
        </w:tc>
        <w:tc>
          <w:tcPr>
            <w:tcW w:w="961" w:type="dxa"/>
            <w:shd w:val="clear" w:color="auto" w:fill="auto"/>
            <w:vAlign w:val="bottom"/>
          </w:tcPr>
          <w:p w:rsidR="004B2A31" w:rsidRPr="001D35E6" w:rsidRDefault="004B2A31" w:rsidP="00BF2A62">
            <w:pPr>
              <w:jc w:val="center"/>
            </w:pPr>
            <w:r w:rsidRPr="001D35E6">
              <w:t>-</w:t>
            </w:r>
          </w:p>
        </w:tc>
        <w:tc>
          <w:tcPr>
            <w:tcW w:w="957" w:type="dxa"/>
            <w:shd w:val="clear" w:color="auto" w:fill="auto"/>
            <w:vAlign w:val="bottom"/>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vAlign w:val="center"/>
          </w:tcPr>
          <w:p w:rsidR="004B2A31" w:rsidRPr="001D35E6" w:rsidRDefault="004B2A31" w:rsidP="00BF2A62">
            <w:pPr>
              <w:jc w:val="center"/>
            </w:pPr>
            <w:r w:rsidRPr="001D35E6">
              <w:t>01.01-30.06</w:t>
            </w:r>
            <w:r w:rsidRPr="001D35E6">
              <w:rPr>
                <w:lang w:val="en-US"/>
              </w:rPr>
              <w:t>.</w:t>
            </w:r>
            <w:r w:rsidRPr="001D35E6">
              <w:t>2018</w:t>
            </w:r>
          </w:p>
        </w:tc>
        <w:tc>
          <w:tcPr>
            <w:tcW w:w="1134" w:type="dxa"/>
            <w:shd w:val="clear" w:color="auto" w:fill="auto"/>
            <w:vAlign w:val="bottom"/>
          </w:tcPr>
          <w:p w:rsidR="004B2A31" w:rsidRPr="001D35E6" w:rsidRDefault="004B2A31" w:rsidP="00BF2A62">
            <w:r w:rsidRPr="001D35E6">
              <w:t>2140,14</w:t>
            </w:r>
          </w:p>
        </w:tc>
        <w:tc>
          <w:tcPr>
            <w:tcW w:w="992" w:type="dxa"/>
            <w:shd w:val="clear" w:color="auto" w:fill="auto"/>
            <w:vAlign w:val="bottom"/>
          </w:tcPr>
          <w:p w:rsidR="004B2A31" w:rsidRPr="001D35E6" w:rsidRDefault="004B2A31" w:rsidP="00BF2A62">
            <w:pPr>
              <w:jc w:val="center"/>
            </w:pPr>
            <w:r w:rsidRPr="001D35E6">
              <w:t>-</w:t>
            </w:r>
          </w:p>
        </w:tc>
        <w:tc>
          <w:tcPr>
            <w:tcW w:w="990" w:type="dxa"/>
            <w:gridSpan w:val="2"/>
            <w:shd w:val="clear" w:color="auto" w:fill="auto"/>
            <w:vAlign w:val="bottom"/>
          </w:tcPr>
          <w:p w:rsidR="004B2A31" w:rsidRPr="001D35E6" w:rsidRDefault="004B2A31" w:rsidP="00BF2A62">
            <w:pPr>
              <w:jc w:val="center"/>
            </w:pPr>
            <w:r w:rsidRPr="001D35E6">
              <w:t>-</w:t>
            </w:r>
          </w:p>
        </w:tc>
        <w:tc>
          <w:tcPr>
            <w:tcW w:w="884" w:type="dxa"/>
            <w:shd w:val="clear" w:color="auto" w:fill="auto"/>
            <w:vAlign w:val="bottom"/>
          </w:tcPr>
          <w:p w:rsidR="004B2A31" w:rsidRPr="001D35E6" w:rsidRDefault="004B2A31" w:rsidP="00BF2A62">
            <w:pPr>
              <w:jc w:val="center"/>
            </w:pPr>
            <w:r w:rsidRPr="001D35E6">
              <w:t>-</w:t>
            </w:r>
          </w:p>
        </w:tc>
        <w:tc>
          <w:tcPr>
            <w:tcW w:w="961" w:type="dxa"/>
            <w:shd w:val="clear" w:color="auto" w:fill="auto"/>
            <w:vAlign w:val="bottom"/>
          </w:tcPr>
          <w:p w:rsidR="004B2A31" w:rsidRPr="001D35E6" w:rsidRDefault="004B2A31" w:rsidP="00BF2A62">
            <w:pPr>
              <w:jc w:val="center"/>
            </w:pPr>
            <w:r w:rsidRPr="001D35E6">
              <w:t>-</w:t>
            </w:r>
          </w:p>
        </w:tc>
        <w:tc>
          <w:tcPr>
            <w:tcW w:w="957" w:type="dxa"/>
            <w:shd w:val="clear" w:color="auto" w:fill="auto"/>
            <w:vAlign w:val="bottom"/>
          </w:tcPr>
          <w:p w:rsidR="004B2A31" w:rsidRPr="001D35E6" w:rsidRDefault="004B2A31" w:rsidP="00BF2A62">
            <w:pPr>
              <w:jc w:val="center"/>
            </w:pPr>
            <w:r w:rsidRPr="001D35E6">
              <w:t>-</w:t>
            </w:r>
          </w:p>
        </w:tc>
      </w:tr>
      <w:tr w:rsidR="004B2A31" w:rsidRPr="001D35E6" w:rsidTr="00BF2A62">
        <w:trPr>
          <w:jc w:val="center"/>
        </w:trPr>
        <w:tc>
          <w:tcPr>
            <w:tcW w:w="1424" w:type="dxa"/>
            <w:vMerge/>
            <w:shd w:val="clear" w:color="auto" w:fill="auto"/>
          </w:tcPr>
          <w:p w:rsidR="004B2A31" w:rsidRPr="001D35E6" w:rsidRDefault="004B2A31" w:rsidP="00BF2A62">
            <w:pPr>
              <w:jc w:val="center"/>
            </w:pPr>
          </w:p>
        </w:tc>
        <w:tc>
          <w:tcPr>
            <w:tcW w:w="1378" w:type="dxa"/>
            <w:vMerge/>
            <w:shd w:val="clear" w:color="auto" w:fill="auto"/>
          </w:tcPr>
          <w:p w:rsidR="004B2A31" w:rsidRPr="001D35E6" w:rsidRDefault="004B2A31" w:rsidP="00BF2A62"/>
        </w:tc>
        <w:tc>
          <w:tcPr>
            <w:tcW w:w="1701" w:type="dxa"/>
            <w:shd w:val="clear" w:color="auto" w:fill="auto"/>
            <w:vAlign w:val="center"/>
          </w:tcPr>
          <w:p w:rsidR="004B2A31" w:rsidRPr="001D35E6" w:rsidRDefault="004B2A31" w:rsidP="00BF2A62">
            <w:pPr>
              <w:jc w:val="center"/>
            </w:pPr>
            <w:r w:rsidRPr="001D35E6">
              <w:t>01.07-31.12</w:t>
            </w:r>
            <w:r w:rsidRPr="001D35E6">
              <w:rPr>
                <w:lang w:val="en-US"/>
              </w:rPr>
              <w:t>.</w:t>
            </w:r>
            <w:r w:rsidRPr="001D35E6">
              <w:t>2018</w:t>
            </w:r>
          </w:p>
        </w:tc>
        <w:tc>
          <w:tcPr>
            <w:tcW w:w="1134" w:type="dxa"/>
            <w:shd w:val="clear" w:color="auto" w:fill="auto"/>
            <w:vAlign w:val="bottom"/>
          </w:tcPr>
          <w:p w:rsidR="004B2A31" w:rsidRPr="001D35E6" w:rsidRDefault="004B2A31" w:rsidP="00BF2A62">
            <w:r w:rsidRPr="001D35E6">
              <w:t>2228,93</w:t>
            </w:r>
          </w:p>
        </w:tc>
        <w:tc>
          <w:tcPr>
            <w:tcW w:w="992" w:type="dxa"/>
            <w:shd w:val="clear" w:color="auto" w:fill="auto"/>
            <w:vAlign w:val="bottom"/>
          </w:tcPr>
          <w:p w:rsidR="004B2A31" w:rsidRPr="001D35E6" w:rsidRDefault="004B2A31" w:rsidP="00BF2A62">
            <w:pPr>
              <w:jc w:val="center"/>
            </w:pPr>
            <w:r w:rsidRPr="001D35E6">
              <w:t>-</w:t>
            </w:r>
          </w:p>
        </w:tc>
        <w:tc>
          <w:tcPr>
            <w:tcW w:w="990" w:type="dxa"/>
            <w:gridSpan w:val="2"/>
            <w:shd w:val="clear" w:color="auto" w:fill="auto"/>
            <w:vAlign w:val="bottom"/>
          </w:tcPr>
          <w:p w:rsidR="004B2A31" w:rsidRPr="001D35E6" w:rsidRDefault="004B2A31" w:rsidP="00BF2A62">
            <w:pPr>
              <w:jc w:val="center"/>
            </w:pPr>
            <w:r w:rsidRPr="001D35E6">
              <w:t>-</w:t>
            </w:r>
          </w:p>
        </w:tc>
        <w:tc>
          <w:tcPr>
            <w:tcW w:w="884" w:type="dxa"/>
            <w:shd w:val="clear" w:color="auto" w:fill="auto"/>
            <w:vAlign w:val="bottom"/>
          </w:tcPr>
          <w:p w:rsidR="004B2A31" w:rsidRPr="001D35E6" w:rsidRDefault="004B2A31" w:rsidP="00BF2A62">
            <w:pPr>
              <w:jc w:val="center"/>
            </w:pPr>
            <w:r w:rsidRPr="001D35E6">
              <w:t>-</w:t>
            </w:r>
          </w:p>
        </w:tc>
        <w:tc>
          <w:tcPr>
            <w:tcW w:w="961" w:type="dxa"/>
            <w:shd w:val="clear" w:color="auto" w:fill="auto"/>
            <w:vAlign w:val="bottom"/>
          </w:tcPr>
          <w:p w:rsidR="004B2A31" w:rsidRPr="001D35E6" w:rsidRDefault="004B2A31" w:rsidP="00BF2A62">
            <w:pPr>
              <w:jc w:val="center"/>
            </w:pPr>
            <w:r w:rsidRPr="001D35E6">
              <w:t>-</w:t>
            </w:r>
          </w:p>
        </w:tc>
        <w:tc>
          <w:tcPr>
            <w:tcW w:w="957" w:type="dxa"/>
            <w:shd w:val="clear" w:color="auto" w:fill="auto"/>
            <w:vAlign w:val="bottom"/>
          </w:tcPr>
          <w:p w:rsidR="004B2A31" w:rsidRPr="001D35E6" w:rsidRDefault="004B2A31" w:rsidP="00BF2A62">
            <w:pPr>
              <w:jc w:val="center"/>
            </w:pPr>
            <w:r w:rsidRPr="001D35E6">
              <w:t>-</w:t>
            </w:r>
          </w:p>
        </w:tc>
      </w:tr>
    </w:tbl>
    <w:p w:rsidR="004B2A31" w:rsidRPr="001D35E6" w:rsidRDefault="004B2A31" w:rsidP="004B2A31">
      <w:pPr>
        <w:jc w:val="both"/>
        <w:rPr>
          <w:b/>
        </w:rPr>
      </w:pPr>
    </w:p>
    <w:p w:rsidR="004B2A31" w:rsidRPr="001D35E6" w:rsidRDefault="004B2A31" w:rsidP="004B2A31">
      <w:pPr>
        <w:ind w:right="-477" w:firstLine="720"/>
        <w:jc w:val="both"/>
      </w:pPr>
      <w:r w:rsidRPr="001D35E6">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4B2A31" w:rsidRPr="001D35E6" w:rsidTr="00BF2A62">
        <w:tc>
          <w:tcPr>
            <w:tcW w:w="9571" w:type="dxa"/>
            <w:shd w:val="clear" w:color="auto" w:fill="auto"/>
          </w:tcPr>
          <w:p w:rsidR="004B2A31" w:rsidRPr="001D35E6" w:rsidRDefault="004B2A31" w:rsidP="008117A2">
            <w:pPr>
              <w:ind w:right="-477" w:firstLine="720"/>
              <w:jc w:val="both"/>
            </w:pPr>
            <w:r w:rsidRPr="001D35E6">
              <w:t xml:space="preserve">     - в 2016 году  - 103,30%;</w:t>
            </w:r>
          </w:p>
        </w:tc>
      </w:tr>
      <w:tr w:rsidR="004B2A31" w:rsidRPr="001D35E6" w:rsidTr="00BF2A62">
        <w:tc>
          <w:tcPr>
            <w:tcW w:w="9571" w:type="dxa"/>
            <w:shd w:val="clear" w:color="auto" w:fill="auto"/>
          </w:tcPr>
          <w:p w:rsidR="004B2A31" w:rsidRPr="001D35E6" w:rsidRDefault="004B2A31" w:rsidP="008117A2">
            <w:pPr>
              <w:ind w:right="-477" w:firstLine="720"/>
              <w:jc w:val="both"/>
            </w:pPr>
            <w:r w:rsidRPr="001D35E6">
              <w:t xml:space="preserve">     - в 2017 году  - 105,79%;</w:t>
            </w:r>
          </w:p>
        </w:tc>
      </w:tr>
      <w:tr w:rsidR="004B2A31" w:rsidRPr="001D35E6" w:rsidTr="00BF2A62">
        <w:tc>
          <w:tcPr>
            <w:tcW w:w="9571" w:type="dxa"/>
            <w:shd w:val="clear" w:color="auto" w:fill="auto"/>
          </w:tcPr>
          <w:p w:rsidR="004B2A31" w:rsidRPr="001D35E6" w:rsidRDefault="004B2A31" w:rsidP="008117A2">
            <w:pPr>
              <w:ind w:right="-477" w:firstLine="720"/>
              <w:jc w:val="both"/>
            </w:pPr>
            <w:r w:rsidRPr="001D35E6">
              <w:t xml:space="preserve">     - в 2018 году - 104,15%.</w:t>
            </w:r>
          </w:p>
        </w:tc>
      </w:tr>
    </w:tbl>
    <w:p w:rsidR="004B2A31" w:rsidRPr="001D35E6" w:rsidRDefault="004B2A31" w:rsidP="004B2A31">
      <w:pPr>
        <w:ind w:right="-477" w:firstLine="720"/>
        <w:jc w:val="both"/>
      </w:pPr>
      <w:r w:rsidRPr="001D35E6">
        <w:t>Рост тарифов обусловлен ростом производственных расходов.</w:t>
      </w:r>
    </w:p>
    <w:p w:rsidR="004B2A31" w:rsidRPr="001D35E6" w:rsidRDefault="004B2A31" w:rsidP="004B2A31">
      <w:pPr>
        <w:ind w:firstLine="720"/>
        <w:jc w:val="both"/>
      </w:pPr>
      <w:r w:rsidRPr="001D35E6">
        <w:t>Предлагаем комиссии установить вышеуказанные тарифы для муниципального унитарного предприятия «Карамышевское жилищно - коммунальное хозяйство».</w:t>
      </w:r>
    </w:p>
    <w:p w:rsidR="00255E71" w:rsidRPr="00700A69" w:rsidRDefault="00255E71" w:rsidP="00255E71">
      <w:pPr>
        <w:jc w:val="both"/>
        <w:rPr>
          <w:b/>
        </w:rPr>
      </w:pPr>
    </w:p>
    <w:p w:rsidR="00255E71" w:rsidRDefault="00255E71" w:rsidP="00255E71">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4B2A31" w:rsidRPr="008117A2" w:rsidRDefault="004B2A31" w:rsidP="008117A2">
      <w:pPr>
        <w:tabs>
          <w:tab w:val="left" w:pos="10205"/>
        </w:tabs>
        <w:ind w:firstLine="709"/>
        <w:jc w:val="both"/>
      </w:pPr>
      <w:r w:rsidRPr="008117A2">
        <w:t>1. Установить для муниципального унитарного предприятия «Карамышевское жилищно - коммунальное хозяйство», применяющего упрощенную систему налогообложения,</w:t>
      </w:r>
      <w:r w:rsidRPr="008117A2">
        <w:rPr>
          <w:color w:val="000000"/>
        </w:rPr>
        <w:t xml:space="preserve"> </w:t>
      </w:r>
      <w:r w:rsidRPr="008117A2">
        <w:t>одноставочные</w:t>
      </w:r>
      <w:r w:rsidRPr="008117A2">
        <w:rPr>
          <w:b/>
        </w:rPr>
        <w:t xml:space="preserve"> </w:t>
      </w:r>
      <w:r w:rsidRPr="008117A2">
        <w:t>тарифы на тепловую энергию.</w:t>
      </w:r>
    </w:p>
    <w:p w:rsidR="004B2A31" w:rsidRPr="008117A2" w:rsidRDefault="008117A2" w:rsidP="008117A2">
      <w:pPr>
        <w:tabs>
          <w:tab w:val="left" w:pos="10205"/>
        </w:tabs>
        <w:ind w:firstLine="709"/>
        <w:jc w:val="both"/>
      </w:pPr>
      <w:r w:rsidRPr="008117A2">
        <w:t>2</w:t>
      </w:r>
      <w:r w:rsidR="004B2A31" w:rsidRPr="008117A2">
        <w:t>. Установить на 2016-2018 годы долгосрочные параметры регулирования деятельности муниципального унитарного предприятия «Карамышевское жилищно - коммунальное хозяйство»</w:t>
      </w:r>
      <w:r w:rsidR="004B2A31" w:rsidRPr="008117A2">
        <w:rPr>
          <w:color w:val="000000"/>
        </w:rPr>
        <w:t xml:space="preserve"> </w:t>
      </w:r>
      <w:r w:rsidR="004B2A31" w:rsidRPr="008117A2">
        <w:t>для формирования тарифов на тепловую энергию с использованием метода индексации установленных тарифов.</w:t>
      </w:r>
    </w:p>
    <w:p w:rsidR="00255E71" w:rsidRPr="008117A2" w:rsidRDefault="00255E71" w:rsidP="008117A2">
      <w:pPr>
        <w:ind w:firstLine="709"/>
        <w:jc w:val="both"/>
        <w:rPr>
          <w:b/>
          <w:color w:val="FF0000"/>
        </w:rPr>
      </w:pPr>
    </w:p>
    <w:p w:rsidR="008117A2" w:rsidRPr="008117A2" w:rsidRDefault="008117A2" w:rsidP="008117A2">
      <w:pPr>
        <w:tabs>
          <w:tab w:val="left" w:pos="720"/>
          <w:tab w:val="left" w:pos="1418"/>
        </w:tabs>
        <w:ind w:firstLine="709"/>
        <w:jc w:val="both"/>
        <w:rPr>
          <w:b/>
        </w:rPr>
      </w:pPr>
      <w:r w:rsidRPr="008117A2">
        <w:rPr>
          <w:b/>
        </w:rPr>
        <w:t xml:space="preserve">Решение принято в соответствии с экспертным заключением и пояснительной запиской по делу </w:t>
      </w:r>
      <w:r w:rsidR="003232B2" w:rsidRPr="008117A2">
        <w:rPr>
          <w:b/>
        </w:rPr>
        <w:t xml:space="preserve">№ 140/Т-02/489-15 </w:t>
      </w:r>
      <w:r w:rsidRPr="008117A2">
        <w:rPr>
          <w:b/>
        </w:rPr>
        <w:t>от</w:t>
      </w:r>
      <w:r w:rsidRPr="008117A2">
        <w:t xml:space="preserve"> </w:t>
      </w:r>
      <w:r w:rsidRPr="008117A2">
        <w:rPr>
          <w:b/>
        </w:rPr>
        <w:t>0</w:t>
      </w:r>
      <w:r w:rsidR="003232B2">
        <w:rPr>
          <w:b/>
        </w:rPr>
        <w:t>6</w:t>
      </w:r>
      <w:r w:rsidRPr="008117A2">
        <w:rPr>
          <w:b/>
        </w:rPr>
        <w:t>.11.2015 в форме приказа (прилагается), голосовали единогласно.</w:t>
      </w:r>
    </w:p>
    <w:p w:rsidR="008117A2" w:rsidRPr="008117A2" w:rsidRDefault="008117A2" w:rsidP="008117A2">
      <w:pPr>
        <w:ind w:firstLine="709"/>
        <w:jc w:val="both"/>
        <w:rPr>
          <w:b/>
        </w:rPr>
      </w:pPr>
    </w:p>
    <w:p w:rsidR="008117A2" w:rsidRDefault="008117A2" w:rsidP="008117A2">
      <w:pPr>
        <w:ind w:firstLine="709"/>
        <w:jc w:val="both"/>
        <w:rPr>
          <w:b/>
        </w:rPr>
      </w:pPr>
      <w:r w:rsidRPr="008117A2">
        <w:rPr>
          <w:b/>
        </w:rPr>
        <w:t>25. Об установлении тарифов на тепловую энергию для общества с ограниченной</w:t>
      </w:r>
      <w:r w:rsidR="003232B2">
        <w:rPr>
          <w:b/>
        </w:rPr>
        <w:t xml:space="preserve"> </w:t>
      </w:r>
      <w:r w:rsidRPr="008117A2">
        <w:rPr>
          <w:b/>
        </w:rPr>
        <w:t>ответственностью «Управляющая компания «Остов Эксплуатация» на 2016-2018 годы</w:t>
      </w:r>
      <w:r w:rsidR="003232B2">
        <w:rPr>
          <w:b/>
        </w:rPr>
        <w:t>.</w:t>
      </w:r>
    </w:p>
    <w:p w:rsidR="003232B2" w:rsidRPr="008117A2" w:rsidRDefault="003232B2" w:rsidP="003232B2">
      <w:pPr>
        <w:jc w:val="both"/>
        <w:rPr>
          <w:b/>
        </w:rPr>
      </w:pPr>
      <w:r>
        <w:rPr>
          <w:b/>
        </w:rPr>
        <w:t>-------------------------------------------------------------------------------------------------------------------------------</w:t>
      </w:r>
    </w:p>
    <w:p w:rsidR="008117A2" w:rsidRPr="008117A2" w:rsidRDefault="008117A2" w:rsidP="003232B2">
      <w:pPr>
        <w:jc w:val="both"/>
        <w:rPr>
          <w:b/>
        </w:rPr>
      </w:pPr>
      <w:r w:rsidRPr="008117A2">
        <w:rPr>
          <w:b/>
        </w:rPr>
        <w:t>Доложил: С.И.</w:t>
      </w:r>
      <w:r w:rsidR="003232B2">
        <w:rPr>
          <w:b/>
        </w:rPr>
        <w:t xml:space="preserve"> </w:t>
      </w:r>
      <w:r w:rsidRPr="008117A2">
        <w:rPr>
          <w:b/>
        </w:rPr>
        <w:t>Гаврикова</w:t>
      </w:r>
      <w:r w:rsidR="003232B2">
        <w:rPr>
          <w:b/>
        </w:rPr>
        <w:t>.</w:t>
      </w:r>
    </w:p>
    <w:p w:rsidR="008117A2" w:rsidRPr="008117A2" w:rsidRDefault="008117A2" w:rsidP="008117A2">
      <w:pPr>
        <w:ind w:firstLine="709"/>
        <w:jc w:val="both"/>
        <w:rPr>
          <w:b/>
        </w:rPr>
      </w:pPr>
    </w:p>
    <w:p w:rsidR="004B2A31" w:rsidRPr="008117A2" w:rsidRDefault="004B2A31" w:rsidP="008117A2">
      <w:pPr>
        <w:tabs>
          <w:tab w:val="right" w:pos="9355"/>
        </w:tabs>
        <w:ind w:firstLine="709"/>
        <w:jc w:val="both"/>
      </w:pPr>
      <w:r w:rsidRPr="008117A2">
        <w:t>топливо - природный газ</w:t>
      </w:r>
    </w:p>
    <w:p w:rsidR="004B2A31" w:rsidRPr="008117A2" w:rsidRDefault="004B2A31" w:rsidP="008117A2">
      <w:pPr>
        <w:tabs>
          <w:tab w:val="left" w:pos="426"/>
        </w:tabs>
        <w:ind w:firstLine="709"/>
        <w:jc w:val="both"/>
      </w:pPr>
      <w:r w:rsidRPr="008117A2">
        <w:t xml:space="preserve"> Основные сведения о теплоснабжающей организации Общество с ограниченной ответственностью «Управляющая компания «Остов Эксплуатация» (далее - ТСО) представлены в Таблице 1.</w:t>
      </w:r>
    </w:p>
    <w:p w:rsidR="004B2A31" w:rsidRPr="004E72F6" w:rsidRDefault="004B2A31" w:rsidP="004B2A31">
      <w:pPr>
        <w:ind w:firstLine="720"/>
        <w:jc w:val="right"/>
        <w:rPr>
          <w:sz w:val="26"/>
        </w:rPr>
      </w:pPr>
    </w:p>
    <w:p w:rsidR="004B2A31" w:rsidRPr="008117A2" w:rsidRDefault="004B2A31" w:rsidP="004B2A31">
      <w:pPr>
        <w:ind w:firstLine="720"/>
        <w:jc w:val="right"/>
      </w:pPr>
      <w:r w:rsidRPr="008117A2">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3"/>
      </w:tblGrid>
      <w:tr w:rsidR="004B2A31" w:rsidRPr="004B2A31" w:rsidTr="00BF2A62">
        <w:trPr>
          <w:jc w:val="center"/>
        </w:trPr>
        <w:tc>
          <w:tcPr>
            <w:tcW w:w="4928" w:type="dxa"/>
            <w:shd w:val="clear" w:color="auto" w:fill="auto"/>
          </w:tcPr>
          <w:p w:rsidR="004B2A31" w:rsidRPr="004B2A31" w:rsidRDefault="004B2A31" w:rsidP="00BF2A62">
            <w:pPr>
              <w:jc w:val="both"/>
            </w:pPr>
            <w:r w:rsidRPr="004B2A31">
              <w:t>Полное наименование</w:t>
            </w:r>
          </w:p>
          <w:p w:rsidR="004B2A31" w:rsidRPr="004B2A31" w:rsidRDefault="004B2A31" w:rsidP="00BF2A62">
            <w:pPr>
              <w:jc w:val="both"/>
            </w:pPr>
            <w:r w:rsidRPr="004B2A31">
              <w:t>регулируемой организации</w:t>
            </w:r>
          </w:p>
        </w:tc>
        <w:tc>
          <w:tcPr>
            <w:tcW w:w="5493" w:type="dxa"/>
            <w:shd w:val="clear" w:color="auto" w:fill="auto"/>
          </w:tcPr>
          <w:p w:rsidR="004B2A31" w:rsidRPr="004B2A31" w:rsidRDefault="004B2A31" w:rsidP="00BF2A62">
            <w:pPr>
              <w:jc w:val="both"/>
            </w:pPr>
            <w:r w:rsidRPr="004B2A31">
              <w:t>Общество с ограниченной ответственностью «Управляющая компания «Остов Эксплуатация»</w:t>
            </w:r>
          </w:p>
        </w:tc>
      </w:tr>
      <w:tr w:rsidR="004B2A31" w:rsidRPr="004B2A31" w:rsidTr="00BF2A62">
        <w:trPr>
          <w:jc w:val="center"/>
        </w:trPr>
        <w:tc>
          <w:tcPr>
            <w:tcW w:w="4928" w:type="dxa"/>
            <w:shd w:val="clear" w:color="auto" w:fill="auto"/>
          </w:tcPr>
          <w:p w:rsidR="004B2A31" w:rsidRPr="004B2A31" w:rsidRDefault="004B2A31" w:rsidP="00BF2A62">
            <w:pPr>
              <w:jc w:val="both"/>
            </w:pPr>
            <w:r w:rsidRPr="004B2A31">
              <w:t>Основной государственный</w:t>
            </w:r>
          </w:p>
          <w:p w:rsidR="004B2A31" w:rsidRPr="004B2A31" w:rsidRDefault="004B2A31" w:rsidP="00BF2A62">
            <w:pPr>
              <w:jc w:val="both"/>
            </w:pPr>
            <w:r w:rsidRPr="004B2A31">
              <w:t>регистрационный номер</w:t>
            </w:r>
          </w:p>
        </w:tc>
        <w:tc>
          <w:tcPr>
            <w:tcW w:w="5493" w:type="dxa"/>
            <w:shd w:val="clear" w:color="auto" w:fill="auto"/>
          </w:tcPr>
          <w:p w:rsidR="004B2A31" w:rsidRPr="004B2A31" w:rsidRDefault="004B2A31" w:rsidP="00BF2A62">
            <w:pPr>
              <w:jc w:val="both"/>
              <w:rPr>
                <w:lang w:val="en-US"/>
              </w:rPr>
            </w:pPr>
            <w:r w:rsidRPr="004B2A31">
              <w:rPr>
                <w:lang w:val="en-US"/>
              </w:rPr>
              <w:t>1095030003034</w:t>
            </w:r>
          </w:p>
        </w:tc>
      </w:tr>
      <w:tr w:rsidR="004B2A31" w:rsidRPr="004B2A31" w:rsidTr="00BF2A62">
        <w:trPr>
          <w:jc w:val="center"/>
        </w:trPr>
        <w:tc>
          <w:tcPr>
            <w:tcW w:w="4928" w:type="dxa"/>
            <w:shd w:val="clear" w:color="auto" w:fill="auto"/>
          </w:tcPr>
          <w:p w:rsidR="004B2A31" w:rsidRPr="004B2A31" w:rsidRDefault="004B2A31" w:rsidP="00BF2A62">
            <w:pPr>
              <w:jc w:val="both"/>
            </w:pPr>
            <w:r w:rsidRPr="004B2A31">
              <w:t>ИНН</w:t>
            </w:r>
          </w:p>
        </w:tc>
        <w:tc>
          <w:tcPr>
            <w:tcW w:w="5493" w:type="dxa"/>
            <w:shd w:val="clear" w:color="auto" w:fill="auto"/>
          </w:tcPr>
          <w:p w:rsidR="004B2A31" w:rsidRPr="004B2A31" w:rsidRDefault="004B2A31" w:rsidP="00BF2A62">
            <w:pPr>
              <w:jc w:val="both"/>
              <w:rPr>
                <w:lang w:val="en-US"/>
              </w:rPr>
            </w:pPr>
            <w:r w:rsidRPr="004B2A31">
              <w:rPr>
                <w:lang w:val="en-US"/>
              </w:rPr>
              <w:t>5030067509</w:t>
            </w:r>
          </w:p>
        </w:tc>
      </w:tr>
      <w:tr w:rsidR="004B2A31" w:rsidRPr="004B2A31" w:rsidTr="00BF2A62">
        <w:trPr>
          <w:jc w:val="center"/>
        </w:trPr>
        <w:tc>
          <w:tcPr>
            <w:tcW w:w="4928" w:type="dxa"/>
            <w:shd w:val="clear" w:color="auto" w:fill="auto"/>
          </w:tcPr>
          <w:p w:rsidR="004B2A31" w:rsidRPr="004B2A31" w:rsidRDefault="004B2A31" w:rsidP="00BF2A62">
            <w:pPr>
              <w:jc w:val="both"/>
            </w:pPr>
            <w:r w:rsidRPr="004B2A31">
              <w:t>КПП</w:t>
            </w:r>
          </w:p>
        </w:tc>
        <w:tc>
          <w:tcPr>
            <w:tcW w:w="5493" w:type="dxa"/>
            <w:shd w:val="clear" w:color="auto" w:fill="auto"/>
          </w:tcPr>
          <w:p w:rsidR="004B2A31" w:rsidRPr="004B2A31" w:rsidRDefault="004B2A31" w:rsidP="00BF2A62">
            <w:pPr>
              <w:jc w:val="both"/>
              <w:rPr>
                <w:lang w:val="en-US"/>
              </w:rPr>
            </w:pPr>
            <w:r w:rsidRPr="004B2A31">
              <w:rPr>
                <w:lang w:val="en-US"/>
              </w:rPr>
              <w:t>503001001</w:t>
            </w:r>
          </w:p>
        </w:tc>
      </w:tr>
      <w:tr w:rsidR="004B2A31" w:rsidRPr="004B2A31" w:rsidTr="00BF2A62">
        <w:trPr>
          <w:jc w:val="center"/>
        </w:trPr>
        <w:tc>
          <w:tcPr>
            <w:tcW w:w="4928" w:type="dxa"/>
            <w:shd w:val="clear" w:color="auto" w:fill="auto"/>
          </w:tcPr>
          <w:p w:rsidR="004B2A31" w:rsidRPr="004B2A31" w:rsidRDefault="004B2A31" w:rsidP="00BF2A62">
            <w:pPr>
              <w:jc w:val="both"/>
            </w:pPr>
            <w:r w:rsidRPr="004B2A31">
              <w:t>Применяемая система налогообложения</w:t>
            </w:r>
          </w:p>
        </w:tc>
        <w:tc>
          <w:tcPr>
            <w:tcW w:w="5493" w:type="dxa"/>
            <w:shd w:val="clear" w:color="auto" w:fill="auto"/>
          </w:tcPr>
          <w:p w:rsidR="004B2A31" w:rsidRPr="004B2A31" w:rsidRDefault="004B2A31" w:rsidP="00BF2A62">
            <w:pPr>
              <w:jc w:val="both"/>
              <w:rPr>
                <w:lang w:val="en-US"/>
              </w:rPr>
            </w:pPr>
            <w:r w:rsidRPr="004B2A31">
              <w:rPr>
                <w:lang w:val="en-US"/>
              </w:rPr>
              <w:t>упрощенная система налогообложения</w:t>
            </w:r>
          </w:p>
        </w:tc>
      </w:tr>
      <w:tr w:rsidR="004B2A31" w:rsidRPr="004B2A31" w:rsidTr="00BF2A62">
        <w:trPr>
          <w:jc w:val="center"/>
        </w:trPr>
        <w:tc>
          <w:tcPr>
            <w:tcW w:w="4928" w:type="dxa"/>
            <w:shd w:val="clear" w:color="auto" w:fill="auto"/>
          </w:tcPr>
          <w:p w:rsidR="004B2A31" w:rsidRPr="004B2A31" w:rsidRDefault="004B2A31" w:rsidP="00BF2A62">
            <w:pPr>
              <w:jc w:val="both"/>
            </w:pPr>
            <w:r w:rsidRPr="004B2A31">
              <w:t>Вид регулируемой деятельности</w:t>
            </w:r>
          </w:p>
        </w:tc>
        <w:tc>
          <w:tcPr>
            <w:tcW w:w="5493" w:type="dxa"/>
            <w:shd w:val="clear" w:color="auto" w:fill="auto"/>
          </w:tcPr>
          <w:p w:rsidR="004B2A31" w:rsidRPr="004B2A31" w:rsidRDefault="004B2A31" w:rsidP="00BF2A62">
            <w:pPr>
              <w:jc w:val="both"/>
              <w:rPr>
                <w:lang w:val="en-US"/>
              </w:rPr>
            </w:pPr>
            <w:r w:rsidRPr="004B2A31">
              <w:rPr>
                <w:lang w:val="en-US"/>
              </w:rPr>
              <w:t>производство тепловой энергии</w:t>
            </w:r>
          </w:p>
        </w:tc>
      </w:tr>
      <w:tr w:rsidR="004B2A31" w:rsidRPr="004B2A31" w:rsidTr="00BF2A62">
        <w:trPr>
          <w:jc w:val="center"/>
        </w:trPr>
        <w:tc>
          <w:tcPr>
            <w:tcW w:w="4928" w:type="dxa"/>
            <w:shd w:val="clear" w:color="auto" w:fill="auto"/>
          </w:tcPr>
          <w:p w:rsidR="004B2A31" w:rsidRPr="004B2A31" w:rsidRDefault="004B2A31" w:rsidP="00BF2A62">
            <w:pPr>
              <w:jc w:val="both"/>
              <w:rPr>
                <w:lang w:val="en-US"/>
              </w:rPr>
            </w:pPr>
            <w:r w:rsidRPr="004B2A31">
              <w:rPr>
                <w:lang w:val="en-US"/>
              </w:rPr>
              <w:t>Юридический адрес</w:t>
            </w:r>
            <w:r w:rsidRPr="004B2A31">
              <w:t xml:space="preserve"> организации</w:t>
            </w:r>
          </w:p>
        </w:tc>
        <w:tc>
          <w:tcPr>
            <w:tcW w:w="5493" w:type="dxa"/>
            <w:shd w:val="clear" w:color="auto" w:fill="auto"/>
          </w:tcPr>
          <w:p w:rsidR="004B2A31" w:rsidRPr="004B2A31" w:rsidRDefault="004B2A31" w:rsidP="00BF2A62">
            <w:pPr>
              <w:rPr>
                <w:lang w:val="en-US"/>
              </w:rPr>
            </w:pPr>
            <w:r w:rsidRPr="004B2A31">
              <w:t xml:space="preserve">143300, Московская область, г. Наро-Фоминск, ул. </w:t>
            </w:r>
            <w:r w:rsidRPr="004B2A31">
              <w:rPr>
                <w:lang w:val="en-US"/>
              </w:rPr>
              <w:t>Войкова, д.1, оф. 2</w:t>
            </w:r>
          </w:p>
        </w:tc>
      </w:tr>
      <w:tr w:rsidR="004B2A31" w:rsidRPr="004B2A31" w:rsidTr="00BF2A62">
        <w:trPr>
          <w:jc w:val="center"/>
        </w:trPr>
        <w:tc>
          <w:tcPr>
            <w:tcW w:w="4928" w:type="dxa"/>
            <w:shd w:val="clear" w:color="auto" w:fill="auto"/>
          </w:tcPr>
          <w:p w:rsidR="004B2A31" w:rsidRPr="004B2A31" w:rsidRDefault="004B2A31" w:rsidP="00BF2A62">
            <w:pPr>
              <w:jc w:val="both"/>
            </w:pPr>
            <w:r w:rsidRPr="004B2A31">
              <w:t>Почтовый адрес организации</w:t>
            </w:r>
          </w:p>
        </w:tc>
        <w:tc>
          <w:tcPr>
            <w:tcW w:w="5493" w:type="dxa"/>
            <w:shd w:val="clear" w:color="auto" w:fill="auto"/>
          </w:tcPr>
          <w:p w:rsidR="004B2A31" w:rsidRPr="004B2A31" w:rsidRDefault="004B2A31" w:rsidP="00BF2A62">
            <w:pPr>
              <w:rPr>
                <w:lang w:val="en-US"/>
              </w:rPr>
            </w:pPr>
            <w:r w:rsidRPr="004B2A31">
              <w:t xml:space="preserve">143300, Московская область, г. Наро-Фоминск, ул. </w:t>
            </w:r>
            <w:r w:rsidRPr="004B2A31">
              <w:rPr>
                <w:lang w:val="en-US"/>
              </w:rPr>
              <w:t>Войкова, д.1, оф. 2</w:t>
            </w:r>
          </w:p>
        </w:tc>
      </w:tr>
    </w:tbl>
    <w:p w:rsidR="004B2A31" w:rsidRPr="00AD0E9E" w:rsidRDefault="004B2A31" w:rsidP="00AD0E9E">
      <w:pPr>
        <w:ind w:firstLine="709"/>
        <w:jc w:val="both"/>
      </w:pPr>
      <w:r w:rsidRPr="00AD0E9E">
        <w:lastRenderedPageBreak/>
        <w:t>ТСО</w:t>
      </w:r>
      <w:r w:rsidRPr="00AD0E9E">
        <w:rPr>
          <w:b/>
        </w:rPr>
        <w:t xml:space="preserve"> </w:t>
      </w:r>
      <w:r w:rsidRPr="00AD0E9E">
        <w:t>не</w:t>
      </w:r>
      <w:r w:rsidRPr="00AD0E9E">
        <w:rPr>
          <w:b/>
        </w:rPr>
        <w:t xml:space="preserve"> </w:t>
      </w:r>
      <w:r w:rsidRPr="00AD0E9E">
        <w:t xml:space="preserve">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w:t>
      </w:r>
    </w:p>
    <w:p w:rsidR="004B2A31" w:rsidRPr="00AD0E9E" w:rsidRDefault="004B2A31" w:rsidP="00AD0E9E">
      <w:pPr>
        <w:ind w:firstLine="709"/>
        <w:jc w:val="both"/>
      </w:pPr>
      <w:r w:rsidRPr="00AD0E9E">
        <w:t>Решение об открытии дела об установлении тарифов на 2016-2018 годы принято в соответствии с пунктом 12 подпункт «б» Правил регулирования тарифов в сфере теплоснабжения, утвержденных постановлением Правительства Российской Федерации 22.10.2012 № 1075 по собственной инициативе министерства.</w:t>
      </w:r>
    </w:p>
    <w:p w:rsidR="004B2A31" w:rsidRPr="00AD0E9E" w:rsidRDefault="004B2A31" w:rsidP="00AD0E9E">
      <w:pPr>
        <w:ind w:firstLine="709"/>
        <w:jc w:val="both"/>
      </w:pPr>
      <w:r w:rsidRPr="00AD0E9E">
        <w:t>Расчет тарифов произведен экспертами министерства методом долгосрочной индексации тарифов на 2016-2018 годы.</w:t>
      </w:r>
    </w:p>
    <w:p w:rsidR="004B2A31" w:rsidRPr="00AD0E9E" w:rsidRDefault="004B2A31" w:rsidP="00AD0E9E">
      <w:pPr>
        <w:ind w:firstLine="709"/>
        <w:jc w:val="both"/>
      </w:pPr>
      <w:r w:rsidRPr="00AD0E9E">
        <w:t>Данный метод применяется для общества с ограниченной ответственностью «Управляющая компания «Остов Эксплуатация» впервые, при первом применении метода индексации регулируемые тарифы устанавливаются на срок не менее 3 лет (2016-2018гг.).</w:t>
      </w:r>
    </w:p>
    <w:p w:rsidR="004B2A31" w:rsidRPr="00AD0E9E" w:rsidRDefault="004B2A31" w:rsidP="00AD0E9E">
      <w:pPr>
        <w:ind w:firstLine="709"/>
        <w:jc w:val="both"/>
      </w:pPr>
      <w:r w:rsidRPr="00AD0E9E">
        <w:t>Основные средства, относящиеся к регулируемой видам деятельности организации (производство тепловой энергии), находятся у организации в собственности.</w:t>
      </w:r>
    </w:p>
    <w:p w:rsidR="004B2A31" w:rsidRPr="00AD0E9E" w:rsidRDefault="004B2A31" w:rsidP="00AD0E9E">
      <w:pPr>
        <w:pStyle w:val="ConsPlusNormal0"/>
        <w:ind w:firstLine="709"/>
        <w:jc w:val="both"/>
        <w:rPr>
          <w:rFonts w:ascii="Times New Roman" w:hAnsi="Times New Roman" w:cs="Times New Roman"/>
          <w:sz w:val="24"/>
          <w:szCs w:val="24"/>
        </w:rPr>
      </w:pPr>
      <w:r w:rsidRPr="00AD0E9E">
        <w:rPr>
          <w:rFonts w:ascii="Times New Roman" w:hAnsi="Times New Roman" w:cs="Times New Roman"/>
          <w:sz w:val="24"/>
          <w:szCs w:val="24"/>
        </w:rPr>
        <w:t xml:space="preserve">Экспертиза имеющихся данных за предшествующие периоды регулирования, </w:t>
      </w:r>
      <w:proofErr w:type="gramStart"/>
      <w:r w:rsidRPr="00AD0E9E">
        <w:rPr>
          <w:rFonts w:ascii="Times New Roman" w:hAnsi="Times New Roman" w:cs="Times New Roman"/>
          <w:sz w:val="24"/>
          <w:szCs w:val="24"/>
        </w:rPr>
        <w:t>использованных</w:t>
      </w:r>
      <w:proofErr w:type="gramEnd"/>
      <w:r w:rsidRPr="00AD0E9E">
        <w:rPr>
          <w:rFonts w:ascii="Times New Roman" w:hAnsi="Times New Roman" w:cs="Times New Roman"/>
          <w:sz w:val="24"/>
          <w:szCs w:val="24"/>
        </w:rPr>
        <w:t xml:space="preserve"> в том числе для установления действующих цен (тарифов), проведена в соответствии с действующим законодательством, в том числе </w:t>
      </w:r>
      <w:r w:rsidRPr="00AD0E9E">
        <w:rPr>
          <w:rFonts w:ascii="Times New Roman" w:hAnsi="Times New Roman" w:cs="Times New Roman"/>
          <w:bCs/>
          <w:sz w:val="24"/>
          <w:szCs w:val="24"/>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AD0E9E">
          <w:rPr>
            <w:rFonts w:ascii="Times New Roman" w:hAnsi="Times New Roman" w:cs="Times New Roman"/>
            <w:bCs/>
            <w:sz w:val="24"/>
            <w:szCs w:val="24"/>
          </w:rPr>
          <w:t>2012 г</w:t>
        </w:r>
      </w:smartTag>
      <w:r w:rsidRPr="00AD0E9E">
        <w:rPr>
          <w:rFonts w:ascii="Times New Roman" w:hAnsi="Times New Roman" w:cs="Times New Roman"/>
          <w:bCs/>
          <w:sz w:val="24"/>
          <w:szCs w:val="24"/>
        </w:rPr>
        <w:t>. № 1075 «О ценообразовании в сфере теплоснабжения».</w:t>
      </w:r>
    </w:p>
    <w:p w:rsidR="004B2A31" w:rsidRPr="00AD0E9E" w:rsidRDefault="004B2A31" w:rsidP="00AD0E9E">
      <w:pPr>
        <w:ind w:firstLine="709"/>
        <w:jc w:val="both"/>
      </w:pPr>
      <w:r w:rsidRPr="00AD0E9E">
        <w:t>Утвержденная в соответствии с действующим законодательством инвестиционная программа  отсутствует.</w:t>
      </w:r>
    </w:p>
    <w:p w:rsidR="004B2A31" w:rsidRPr="00AD0E9E" w:rsidRDefault="004B2A31" w:rsidP="00AD0E9E">
      <w:pPr>
        <w:ind w:firstLine="709"/>
        <w:jc w:val="both"/>
      </w:pPr>
      <w:r w:rsidRPr="00AD0E9E">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4B2A31" w:rsidRPr="00AD0E9E" w:rsidRDefault="004B2A31" w:rsidP="00AD0E9E">
      <w:pPr>
        <w:ind w:firstLine="709"/>
        <w:jc w:val="both"/>
      </w:pPr>
      <w:r w:rsidRPr="00AD0E9E">
        <w:rPr>
          <w:u w:val="single"/>
        </w:rPr>
        <w:t>- с 01.01.2016 по 30.06.2016</w:t>
      </w:r>
      <w:r w:rsidRPr="00AD0E9E">
        <w:t xml:space="preserve"> – с учётом величины роста 100 % к уровню тарифа, действовавшего по состоянию на 31.12.2015;</w:t>
      </w:r>
    </w:p>
    <w:p w:rsidR="004B2A31" w:rsidRPr="00AD0E9E" w:rsidRDefault="004B2A31" w:rsidP="00AD0E9E">
      <w:pPr>
        <w:ind w:firstLine="709"/>
        <w:jc w:val="both"/>
      </w:pPr>
      <w:r w:rsidRPr="00AD0E9E">
        <w:rPr>
          <w:u w:val="single"/>
        </w:rPr>
        <w:t xml:space="preserve">- с 01.07.2016 по 31.12.2016 </w:t>
      </w:r>
      <w:r w:rsidRPr="00AD0E9E">
        <w:t>определены исходя из экономического обоснования величины расходов по каждой группе сметы расходов с учётом имеющихся данных за предшествующие периоды регулирования и фактических данных за 2014 год;</w:t>
      </w:r>
    </w:p>
    <w:p w:rsidR="004B2A31" w:rsidRPr="00AD0E9E" w:rsidRDefault="004B2A31" w:rsidP="00AD0E9E">
      <w:pPr>
        <w:ind w:firstLine="709"/>
        <w:jc w:val="both"/>
        <w:rPr>
          <w:u w:val="single"/>
        </w:rPr>
      </w:pPr>
      <w:r w:rsidRPr="00AD0E9E">
        <w:rPr>
          <w:u w:val="single"/>
        </w:rPr>
        <w:t>- с 01.01.2017 по 31.12.2017</w:t>
      </w:r>
      <w:r w:rsidRPr="00AD0E9E">
        <w:t xml:space="preserve"> с учетом величины роста 100 % к уровню тарифа, действовавшего по состоянию на 31.12.2016;</w:t>
      </w:r>
    </w:p>
    <w:p w:rsidR="004B2A31" w:rsidRPr="00AD0E9E" w:rsidRDefault="004B2A31" w:rsidP="00AD0E9E">
      <w:pPr>
        <w:ind w:firstLine="709"/>
        <w:jc w:val="both"/>
      </w:pPr>
      <w:r w:rsidRPr="00AD0E9E">
        <w:rPr>
          <w:u w:val="single"/>
        </w:rPr>
        <w:t xml:space="preserve">с 01.07.2017  по 31.12.2017 </w:t>
      </w:r>
      <w:r w:rsidRPr="00AD0E9E">
        <w:t>- определены методом индексации;</w:t>
      </w:r>
    </w:p>
    <w:p w:rsidR="004B2A31" w:rsidRPr="00AD0E9E" w:rsidRDefault="004B2A31" w:rsidP="00AD0E9E">
      <w:pPr>
        <w:ind w:firstLine="709"/>
        <w:jc w:val="both"/>
        <w:rPr>
          <w:u w:val="single"/>
        </w:rPr>
      </w:pPr>
      <w:r w:rsidRPr="00AD0E9E">
        <w:rPr>
          <w:u w:val="single"/>
        </w:rPr>
        <w:t>- с 01.01.2018 по 31.12.2018</w:t>
      </w:r>
      <w:r w:rsidRPr="00AD0E9E">
        <w:t xml:space="preserve"> с учетом величины роста 100 % к уровню тарифа, действовавшего по состоянию на 31.12.2017;</w:t>
      </w:r>
    </w:p>
    <w:p w:rsidR="004B2A31" w:rsidRPr="00AD0E9E" w:rsidRDefault="004B2A31" w:rsidP="00AD0E9E">
      <w:pPr>
        <w:ind w:firstLine="709"/>
        <w:jc w:val="both"/>
      </w:pPr>
      <w:r w:rsidRPr="00AD0E9E">
        <w:rPr>
          <w:u w:val="single"/>
        </w:rPr>
        <w:t>- с 01.07. по 31.12.2018</w:t>
      </w:r>
      <w:r w:rsidRPr="00AD0E9E">
        <w:t xml:space="preserve"> определены методом индексации.</w:t>
      </w:r>
    </w:p>
    <w:p w:rsidR="004B2A31" w:rsidRPr="00AD0E9E" w:rsidRDefault="004B2A31" w:rsidP="00AD0E9E">
      <w:pPr>
        <w:ind w:firstLine="709"/>
        <w:jc w:val="both"/>
      </w:pPr>
      <w:proofErr w:type="gramStart"/>
      <w:r w:rsidRPr="00AD0E9E">
        <w:t>Тарифы, действовавшие по состоянию на 31.12.2015 в соответствии с Приказом министерства тарифного регулирования  от 24.11.2014 № 17-РК приведены</w:t>
      </w:r>
      <w:proofErr w:type="gramEnd"/>
      <w:r w:rsidRPr="00AD0E9E">
        <w:t xml:space="preserve"> в Таблице 2.</w:t>
      </w:r>
    </w:p>
    <w:p w:rsidR="004B2A31" w:rsidRPr="00AD0E9E" w:rsidRDefault="004B2A31" w:rsidP="00AD0E9E">
      <w:pPr>
        <w:ind w:firstLine="709"/>
        <w:jc w:val="both"/>
      </w:pPr>
      <w:r w:rsidRPr="00AD0E9E">
        <w:t>Таблица 2</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661"/>
        <w:gridCol w:w="1701"/>
        <w:gridCol w:w="1064"/>
        <w:gridCol w:w="884"/>
        <w:gridCol w:w="885"/>
        <w:gridCol w:w="884"/>
        <w:gridCol w:w="961"/>
        <w:gridCol w:w="957"/>
      </w:tblGrid>
      <w:tr w:rsidR="004B2A31" w:rsidRPr="00BE7FC3" w:rsidTr="00BF2A62">
        <w:trPr>
          <w:tblHeader/>
          <w:jc w:val="center"/>
        </w:trPr>
        <w:tc>
          <w:tcPr>
            <w:tcW w:w="1526" w:type="dxa"/>
            <w:vMerge w:val="restart"/>
            <w:shd w:val="clear" w:color="auto" w:fill="auto"/>
            <w:vAlign w:val="center"/>
          </w:tcPr>
          <w:p w:rsidR="004B2A31" w:rsidRPr="00BE7FC3" w:rsidRDefault="004B2A31" w:rsidP="00BF2A62">
            <w:pPr>
              <w:jc w:val="center"/>
              <w:rPr>
                <w:sz w:val="20"/>
                <w:szCs w:val="20"/>
              </w:rPr>
            </w:pPr>
            <w:r w:rsidRPr="00BE7FC3">
              <w:rPr>
                <w:sz w:val="20"/>
                <w:szCs w:val="20"/>
              </w:rPr>
              <w:t>Наименование регулируемой организации</w:t>
            </w:r>
          </w:p>
        </w:tc>
        <w:tc>
          <w:tcPr>
            <w:tcW w:w="1661" w:type="dxa"/>
            <w:vMerge w:val="restart"/>
            <w:shd w:val="clear" w:color="auto" w:fill="auto"/>
            <w:vAlign w:val="center"/>
          </w:tcPr>
          <w:p w:rsidR="004B2A31" w:rsidRPr="00BE7FC3" w:rsidRDefault="004B2A31" w:rsidP="00BF2A62">
            <w:pPr>
              <w:jc w:val="center"/>
              <w:rPr>
                <w:sz w:val="20"/>
                <w:szCs w:val="20"/>
              </w:rPr>
            </w:pPr>
            <w:r w:rsidRPr="00BE7FC3">
              <w:rPr>
                <w:sz w:val="20"/>
                <w:szCs w:val="20"/>
              </w:rPr>
              <w:t>Вид тарифа</w:t>
            </w:r>
          </w:p>
        </w:tc>
        <w:tc>
          <w:tcPr>
            <w:tcW w:w="1701" w:type="dxa"/>
            <w:vMerge w:val="restart"/>
            <w:shd w:val="clear" w:color="auto" w:fill="auto"/>
            <w:vAlign w:val="center"/>
          </w:tcPr>
          <w:p w:rsidR="004B2A31" w:rsidRPr="00BE7FC3" w:rsidRDefault="004B2A31" w:rsidP="00BF2A62">
            <w:pPr>
              <w:jc w:val="center"/>
              <w:rPr>
                <w:sz w:val="20"/>
                <w:szCs w:val="20"/>
              </w:rPr>
            </w:pPr>
            <w:r w:rsidRPr="00BE7FC3">
              <w:rPr>
                <w:sz w:val="20"/>
                <w:szCs w:val="20"/>
              </w:rPr>
              <w:t>Год</w:t>
            </w:r>
          </w:p>
        </w:tc>
        <w:tc>
          <w:tcPr>
            <w:tcW w:w="1064" w:type="dxa"/>
            <w:vMerge w:val="restart"/>
            <w:shd w:val="clear" w:color="auto" w:fill="auto"/>
            <w:vAlign w:val="center"/>
          </w:tcPr>
          <w:p w:rsidR="004B2A31" w:rsidRPr="00BE7FC3" w:rsidRDefault="004B2A31" w:rsidP="00BF2A62">
            <w:pPr>
              <w:jc w:val="center"/>
              <w:rPr>
                <w:sz w:val="20"/>
                <w:szCs w:val="20"/>
              </w:rPr>
            </w:pPr>
            <w:r w:rsidRPr="00BE7FC3">
              <w:rPr>
                <w:sz w:val="20"/>
                <w:szCs w:val="20"/>
              </w:rPr>
              <w:t>Вода</w:t>
            </w:r>
          </w:p>
        </w:tc>
        <w:tc>
          <w:tcPr>
            <w:tcW w:w="3614" w:type="dxa"/>
            <w:gridSpan w:val="4"/>
            <w:shd w:val="clear" w:color="auto" w:fill="auto"/>
            <w:vAlign w:val="center"/>
          </w:tcPr>
          <w:p w:rsidR="004B2A31" w:rsidRPr="00BE7FC3" w:rsidRDefault="004B2A31" w:rsidP="00BF2A62">
            <w:pPr>
              <w:jc w:val="center"/>
              <w:rPr>
                <w:sz w:val="20"/>
                <w:szCs w:val="20"/>
              </w:rPr>
            </w:pPr>
            <w:r w:rsidRPr="00BE7FC3">
              <w:rPr>
                <w:sz w:val="20"/>
                <w:szCs w:val="20"/>
              </w:rPr>
              <w:t>Отборный пар давлением</w:t>
            </w:r>
          </w:p>
        </w:tc>
        <w:tc>
          <w:tcPr>
            <w:tcW w:w="957" w:type="dxa"/>
            <w:vMerge w:val="restart"/>
            <w:shd w:val="clear" w:color="auto" w:fill="auto"/>
            <w:vAlign w:val="center"/>
          </w:tcPr>
          <w:p w:rsidR="004B2A31" w:rsidRPr="00BE7FC3" w:rsidRDefault="004B2A31" w:rsidP="00BF2A62">
            <w:pPr>
              <w:jc w:val="center"/>
              <w:rPr>
                <w:sz w:val="18"/>
                <w:szCs w:val="20"/>
              </w:rPr>
            </w:pPr>
            <w:r w:rsidRPr="00BE7FC3">
              <w:rPr>
                <w:sz w:val="18"/>
                <w:szCs w:val="20"/>
              </w:rPr>
              <w:t xml:space="preserve">Острый и </w:t>
            </w:r>
            <w:proofErr w:type="gramStart"/>
            <w:r w:rsidRPr="00BE7FC3">
              <w:rPr>
                <w:sz w:val="18"/>
                <w:szCs w:val="20"/>
              </w:rPr>
              <w:t>редуциро-ванный</w:t>
            </w:r>
            <w:proofErr w:type="gramEnd"/>
            <w:r w:rsidRPr="00BE7FC3">
              <w:rPr>
                <w:sz w:val="18"/>
                <w:szCs w:val="20"/>
              </w:rPr>
              <w:t xml:space="preserve"> пар</w:t>
            </w:r>
          </w:p>
        </w:tc>
      </w:tr>
      <w:tr w:rsidR="004B2A31" w:rsidRPr="00BE7FC3" w:rsidTr="00BF2A62">
        <w:trPr>
          <w:tblHeader/>
          <w:jc w:val="center"/>
        </w:trPr>
        <w:tc>
          <w:tcPr>
            <w:tcW w:w="1526" w:type="dxa"/>
            <w:vMerge/>
            <w:shd w:val="clear" w:color="auto" w:fill="auto"/>
          </w:tcPr>
          <w:p w:rsidR="004B2A31" w:rsidRPr="00BE7FC3" w:rsidRDefault="004B2A31" w:rsidP="00BF2A62">
            <w:pPr>
              <w:jc w:val="center"/>
              <w:rPr>
                <w:sz w:val="20"/>
                <w:szCs w:val="20"/>
              </w:rPr>
            </w:pPr>
          </w:p>
        </w:tc>
        <w:tc>
          <w:tcPr>
            <w:tcW w:w="1661" w:type="dxa"/>
            <w:vMerge/>
            <w:shd w:val="clear" w:color="auto" w:fill="auto"/>
          </w:tcPr>
          <w:p w:rsidR="004B2A31" w:rsidRPr="00BE7FC3" w:rsidRDefault="004B2A31" w:rsidP="00BF2A62">
            <w:pPr>
              <w:jc w:val="center"/>
              <w:rPr>
                <w:sz w:val="20"/>
                <w:szCs w:val="20"/>
              </w:rPr>
            </w:pPr>
          </w:p>
        </w:tc>
        <w:tc>
          <w:tcPr>
            <w:tcW w:w="1701" w:type="dxa"/>
            <w:vMerge/>
            <w:shd w:val="clear" w:color="auto" w:fill="auto"/>
          </w:tcPr>
          <w:p w:rsidR="004B2A31" w:rsidRPr="00BE7FC3" w:rsidRDefault="004B2A31" w:rsidP="00BF2A62">
            <w:pPr>
              <w:jc w:val="center"/>
              <w:rPr>
                <w:sz w:val="20"/>
                <w:szCs w:val="20"/>
              </w:rPr>
            </w:pPr>
          </w:p>
        </w:tc>
        <w:tc>
          <w:tcPr>
            <w:tcW w:w="1064" w:type="dxa"/>
            <w:vMerge/>
            <w:shd w:val="clear" w:color="auto" w:fill="auto"/>
          </w:tcPr>
          <w:p w:rsidR="004B2A31" w:rsidRPr="00BE7FC3" w:rsidRDefault="004B2A31" w:rsidP="00BF2A62">
            <w:pPr>
              <w:jc w:val="center"/>
              <w:rPr>
                <w:sz w:val="20"/>
                <w:szCs w:val="20"/>
              </w:rPr>
            </w:pPr>
          </w:p>
        </w:tc>
        <w:tc>
          <w:tcPr>
            <w:tcW w:w="884" w:type="dxa"/>
            <w:shd w:val="clear" w:color="auto" w:fill="auto"/>
          </w:tcPr>
          <w:p w:rsidR="004B2A31" w:rsidRPr="00BE7FC3" w:rsidRDefault="004B2A31" w:rsidP="00BF2A62">
            <w:pPr>
              <w:jc w:val="center"/>
              <w:rPr>
                <w:sz w:val="20"/>
                <w:szCs w:val="20"/>
              </w:rPr>
            </w:pPr>
            <w:r w:rsidRPr="00BE7FC3">
              <w:rPr>
                <w:sz w:val="20"/>
                <w:szCs w:val="20"/>
              </w:rPr>
              <w:t>от 1,2 до 2,5 кг/см²</w:t>
            </w:r>
          </w:p>
        </w:tc>
        <w:tc>
          <w:tcPr>
            <w:tcW w:w="885" w:type="dxa"/>
            <w:shd w:val="clear" w:color="auto" w:fill="auto"/>
          </w:tcPr>
          <w:p w:rsidR="004B2A31" w:rsidRPr="00BE7FC3" w:rsidRDefault="004B2A31" w:rsidP="00BF2A62">
            <w:pPr>
              <w:jc w:val="center"/>
              <w:rPr>
                <w:sz w:val="20"/>
                <w:szCs w:val="20"/>
              </w:rPr>
            </w:pPr>
            <w:r w:rsidRPr="00BE7FC3">
              <w:rPr>
                <w:sz w:val="20"/>
                <w:szCs w:val="20"/>
              </w:rPr>
              <w:t>от 2,5 до 7,0 кг/см²</w:t>
            </w:r>
          </w:p>
        </w:tc>
        <w:tc>
          <w:tcPr>
            <w:tcW w:w="884" w:type="dxa"/>
            <w:shd w:val="clear" w:color="auto" w:fill="auto"/>
          </w:tcPr>
          <w:p w:rsidR="004B2A31" w:rsidRPr="00BE7FC3" w:rsidRDefault="004B2A31" w:rsidP="00BF2A62">
            <w:pPr>
              <w:jc w:val="center"/>
              <w:rPr>
                <w:sz w:val="20"/>
                <w:szCs w:val="20"/>
              </w:rPr>
            </w:pPr>
            <w:r w:rsidRPr="00BE7FC3">
              <w:rPr>
                <w:sz w:val="20"/>
                <w:szCs w:val="20"/>
              </w:rPr>
              <w:t xml:space="preserve">от 7,0 до 13,0 кг/см² </w:t>
            </w:r>
          </w:p>
        </w:tc>
        <w:tc>
          <w:tcPr>
            <w:tcW w:w="961" w:type="dxa"/>
            <w:shd w:val="clear" w:color="auto" w:fill="auto"/>
          </w:tcPr>
          <w:p w:rsidR="004B2A31" w:rsidRPr="00BE7FC3" w:rsidRDefault="004B2A31" w:rsidP="00BF2A62">
            <w:pPr>
              <w:ind w:left="-148" w:firstLine="148"/>
              <w:jc w:val="center"/>
              <w:rPr>
                <w:sz w:val="20"/>
                <w:szCs w:val="20"/>
              </w:rPr>
            </w:pPr>
            <w:r w:rsidRPr="00BE7FC3">
              <w:rPr>
                <w:sz w:val="20"/>
                <w:szCs w:val="20"/>
              </w:rPr>
              <w:t>свыше 13,0 кг/см²</w:t>
            </w:r>
          </w:p>
        </w:tc>
        <w:tc>
          <w:tcPr>
            <w:tcW w:w="957" w:type="dxa"/>
            <w:vMerge/>
            <w:shd w:val="clear" w:color="auto" w:fill="auto"/>
          </w:tcPr>
          <w:p w:rsidR="004B2A31" w:rsidRPr="00BE7FC3" w:rsidRDefault="004B2A31" w:rsidP="00BF2A62">
            <w:pPr>
              <w:jc w:val="center"/>
              <w:rPr>
                <w:sz w:val="20"/>
                <w:szCs w:val="20"/>
              </w:rPr>
            </w:pPr>
          </w:p>
        </w:tc>
      </w:tr>
      <w:tr w:rsidR="004B2A31" w:rsidRPr="00BE7FC3" w:rsidTr="00BF2A62">
        <w:trPr>
          <w:trHeight w:val="665"/>
          <w:jc w:val="center"/>
        </w:trPr>
        <w:tc>
          <w:tcPr>
            <w:tcW w:w="1526" w:type="dxa"/>
            <w:vMerge w:val="restart"/>
            <w:shd w:val="clear" w:color="auto" w:fill="auto"/>
            <w:vAlign w:val="center"/>
          </w:tcPr>
          <w:p w:rsidR="004B2A31" w:rsidRPr="001C6CB7" w:rsidRDefault="004B2A31" w:rsidP="00BF2A62">
            <w:pPr>
              <w:rPr>
                <w:sz w:val="20"/>
                <w:szCs w:val="20"/>
              </w:rPr>
            </w:pPr>
            <w:r>
              <w:rPr>
                <w:sz w:val="20"/>
                <w:szCs w:val="20"/>
              </w:rPr>
              <w:t>о</w:t>
            </w:r>
            <w:r w:rsidRPr="001C6CB7">
              <w:rPr>
                <w:sz w:val="20"/>
                <w:szCs w:val="20"/>
              </w:rPr>
              <w:t xml:space="preserve">бщество с </w:t>
            </w:r>
            <w:proofErr w:type="gramStart"/>
            <w:r w:rsidRPr="001C6CB7">
              <w:rPr>
                <w:sz w:val="20"/>
                <w:szCs w:val="20"/>
              </w:rPr>
              <w:t>ограниченной</w:t>
            </w:r>
            <w:proofErr w:type="gramEnd"/>
            <w:r w:rsidRPr="001C6CB7">
              <w:rPr>
                <w:sz w:val="20"/>
                <w:szCs w:val="20"/>
              </w:rPr>
              <w:t xml:space="preserve"> ответствен</w:t>
            </w:r>
            <w:r>
              <w:rPr>
                <w:sz w:val="20"/>
                <w:szCs w:val="20"/>
              </w:rPr>
              <w:t>-</w:t>
            </w:r>
            <w:r w:rsidRPr="001C6CB7">
              <w:rPr>
                <w:sz w:val="20"/>
                <w:szCs w:val="20"/>
              </w:rPr>
              <w:t>ностью «Управляющая компания «Остов Эксплуатация»</w:t>
            </w:r>
          </w:p>
        </w:tc>
        <w:tc>
          <w:tcPr>
            <w:tcW w:w="8997" w:type="dxa"/>
            <w:gridSpan w:val="8"/>
            <w:shd w:val="clear" w:color="auto" w:fill="auto"/>
            <w:vAlign w:val="center"/>
          </w:tcPr>
          <w:p w:rsidR="004B2A31" w:rsidRPr="00BE7FC3" w:rsidRDefault="004B2A31" w:rsidP="00BF2A62">
            <w:pPr>
              <w:jc w:val="center"/>
              <w:rPr>
                <w:sz w:val="20"/>
                <w:szCs w:val="20"/>
              </w:rPr>
            </w:pPr>
            <w:r w:rsidRPr="00BE7FC3">
              <w:rPr>
                <w:sz w:val="20"/>
                <w:szCs w:val="20"/>
              </w:rPr>
              <w:t>Для потребителей, в случае отсутствия дифференциации тарифов</w:t>
            </w:r>
          </w:p>
          <w:p w:rsidR="004B2A31" w:rsidRPr="00BE7FC3" w:rsidRDefault="004B2A31" w:rsidP="00BF2A62">
            <w:pPr>
              <w:jc w:val="center"/>
              <w:rPr>
                <w:sz w:val="20"/>
                <w:szCs w:val="20"/>
              </w:rPr>
            </w:pPr>
            <w:r w:rsidRPr="00BE7FC3">
              <w:rPr>
                <w:sz w:val="20"/>
                <w:szCs w:val="20"/>
              </w:rPr>
              <w:t>по схеме подключения</w:t>
            </w:r>
          </w:p>
        </w:tc>
      </w:tr>
      <w:tr w:rsidR="004B2A31" w:rsidRPr="00BE7FC3" w:rsidTr="00BF2A62">
        <w:trPr>
          <w:jc w:val="center"/>
        </w:trPr>
        <w:tc>
          <w:tcPr>
            <w:tcW w:w="1526" w:type="dxa"/>
            <w:vMerge/>
            <w:shd w:val="clear" w:color="auto" w:fill="auto"/>
          </w:tcPr>
          <w:p w:rsidR="004B2A31" w:rsidRPr="00BE7FC3" w:rsidRDefault="004B2A31" w:rsidP="00BF2A62">
            <w:pPr>
              <w:jc w:val="center"/>
              <w:rPr>
                <w:sz w:val="20"/>
                <w:szCs w:val="20"/>
              </w:rPr>
            </w:pPr>
          </w:p>
        </w:tc>
        <w:tc>
          <w:tcPr>
            <w:tcW w:w="1661" w:type="dxa"/>
            <w:shd w:val="clear" w:color="auto" w:fill="auto"/>
            <w:vAlign w:val="center"/>
          </w:tcPr>
          <w:p w:rsidR="004B2A31" w:rsidRPr="00BE7FC3" w:rsidRDefault="004B2A31" w:rsidP="00BF2A62">
            <w:pPr>
              <w:jc w:val="center"/>
              <w:rPr>
                <w:sz w:val="20"/>
                <w:szCs w:val="20"/>
              </w:rPr>
            </w:pPr>
            <w:r w:rsidRPr="00BE7FC3">
              <w:rPr>
                <w:sz w:val="20"/>
                <w:szCs w:val="20"/>
              </w:rPr>
              <w:t>одноставочный руб./Гкал</w:t>
            </w:r>
          </w:p>
        </w:tc>
        <w:tc>
          <w:tcPr>
            <w:tcW w:w="1701" w:type="dxa"/>
            <w:shd w:val="clear" w:color="auto" w:fill="auto"/>
            <w:vAlign w:val="center"/>
          </w:tcPr>
          <w:p w:rsidR="004B2A31" w:rsidRPr="00BE7FC3" w:rsidRDefault="004B2A31" w:rsidP="00BF2A62">
            <w:pPr>
              <w:jc w:val="center"/>
              <w:rPr>
                <w:sz w:val="20"/>
                <w:szCs w:val="20"/>
              </w:rPr>
            </w:pPr>
            <w:r w:rsidRPr="00BE7FC3">
              <w:rPr>
                <w:sz w:val="20"/>
                <w:szCs w:val="20"/>
              </w:rPr>
              <w:t>01.07-31.12</w:t>
            </w:r>
            <w:r>
              <w:rPr>
                <w:sz w:val="20"/>
                <w:szCs w:val="20"/>
              </w:rPr>
              <w:t>.</w:t>
            </w:r>
            <w:r w:rsidRPr="00BE7FC3">
              <w:rPr>
                <w:sz w:val="20"/>
                <w:szCs w:val="20"/>
              </w:rPr>
              <w:t>2015</w:t>
            </w:r>
          </w:p>
        </w:tc>
        <w:tc>
          <w:tcPr>
            <w:tcW w:w="1064" w:type="dxa"/>
            <w:shd w:val="clear" w:color="auto" w:fill="auto"/>
            <w:vAlign w:val="center"/>
          </w:tcPr>
          <w:p w:rsidR="004B2A31" w:rsidRPr="00BE7FC3" w:rsidRDefault="004B2A31" w:rsidP="00BF2A62">
            <w:pPr>
              <w:jc w:val="center"/>
              <w:rPr>
                <w:sz w:val="20"/>
                <w:szCs w:val="20"/>
              </w:rPr>
            </w:pPr>
            <w:r>
              <w:rPr>
                <w:sz w:val="20"/>
                <w:szCs w:val="20"/>
              </w:rPr>
              <w:t>1766,97</w:t>
            </w:r>
          </w:p>
        </w:tc>
        <w:tc>
          <w:tcPr>
            <w:tcW w:w="884" w:type="dxa"/>
            <w:shd w:val="clear" w:color="auto" w:fill="auto"/>
            <w:vAlign w:val="center"/>
          </w:tcPr>
          <w:p w:rsidR="004B2A31" w:rsidRPr="00BE7FC3" w:rsidRDefault="004B2A31" w:rsidP="00BF2A62">
            <w:pPr>
              <w:jc w:val="center"/>
              <w:rPr>
                <w:sz w:val="20"/>
                <w:szCs w:val="20"/>
              </w:rPr>
            </w:pPr>
            <w:r>
              <w:rPr>
                <w:sz w:val="20"/>
                <w:szCs w:val="20"/>
              </w:rPr>
              <w:t>-</w:t>
            </w:r>
          </w:p>
        </w:tc>
        <w:tc>
          <w:tcPr>
            <w:tcW w:w="885" w:type="dxa"/>
            <w:shd w:val="clear" w:color="auto" w:fill="auto"/>
            <w:vAlign w:val="center"/>
          </w:tcPr>
          <w:p w:rsidR="004B2A31" w:rsidRPr="00BE7FC3" w:rsidRDefault="004B2A31" w:rsidP="00BF2A62">
            <w:pPr>
              <w:jc w:val="center"/>
              <w:rPr>
                <w:sz w:val="20"/>
                <w:szCs w:val="20"/>
              </w:rPr>
            </w:pPr>
            <w:r>
              <w:rPr>
                <w:sz w:val="20"/>
                <w:szCs w:val="20"/>
              </w:rPr>
              <w:t>-</w:t>
            </w:r>
          </w:p>
        </w:tc>
        <w:tc>
          <w:tcPr>
            <w:tcW w:w="884" w:type="dxa"/>
            <w:shd w:val="clear" w:color="auto" w:fill="auto"/>
            <w:vAlign w:val="center"/>
          </w:tcPr>
          <w:p w:rsidR="004B2A31" w:rsidRPr="00BE7FC3" w:rsidRDefault="004B2A31" w:rsidP="00BF2A62">
            <w:pPr>
              <w:jc w:val="center"/>
              <w:rPr>
                <w:sz w:val="20"/>
                <w:szCs w:val="20"/>
              </w:rPr>
            </w:pPr>
            <w:r>
              <w:rPr>
                <w:sz w:val="20"/>
                <w:szCs w:val="20"/>
              </w:rPr>
              <w:t>-</w:t>
            </w:r>
          </w:p>
        </w:tc>
        <w:tc>
          <w:tcPr>
            <w:tcW w:w="961" w:type="dxa"/>
            <w:shd w:val="clear" w:color="auto" w:fill="auto"/>
            <w:vAlign w:val="center"/>
          </w:tcPr>
          <w:p w:rsidR="004B2A31" w:rsidRPr="00BE7FC3" w:rsidRDefault="004B2A31" w:rsidP="00BF2A62">
            <w:pPr>
              <w:jc w:val="center"/>
              <w:rPr>
                <w:sz w:val="20"/>
                <w:szCs w:val="20"/>
              </w:rPr>
            </w:pPr>
            <w:r>
              <w:rPr>
                <w:sz w:val="20"/>
                <w:szCs w:val="20"/>
              </w:rPr>
              <w:t>-</w:t>
            </w:r>
          </w:p>
        </w:tc>
        <w:tc>
          <w:tcPr>
            <w:tcW w:w="957" w:type="dxa"/>
            <w:shd w:val="clear" w:color="auto" w:fill="auto"/>
            <w:vAlign w:val="center"/>
          </w:tcPr>
          <w:p w:rsidR="004B2A31" w:rsidRPr="00BE7FC3" w:rsidRDefault="004B2A31" w:rsidP="00BF2A62">
            <w:pPr>
              <w:jc w:val="center"/>
              <w:rPr>
                <w:sz w:val="20"/>
                <w:szCs w:val="20"/>
              </w:rPr>
            </w:pPr>
            <w:r>
              <w:rPr>
                <w:sz w:val="20"/>
                <w:szCs w:val="20"/>
              </w:rPr>
              <w:t>-</w:t>
            </w:r>
          </w:p>
        </w:tc>
      </w:tr>
      <w:tr w:rsidR="004B2A31" w:rsidRPr="00BE7FC3" w:rsidTr="00AD0E9E">
        <w:trPr>
          <w:trHeight w:val="461"/>
          <w:jc w:val="center"/>
        </w:trPr>
        <w:tc>
          <w:tcPr>
            <w:tcW w:w="1526" w:type="dxa"/>
            <w:vMerge/>
            <w:shd w:val="clear" w:color="auto" w:fill="auto"/>
          </w:tcPr>
          <w:p w:rsidR="004B2A31" w:rsidRPr="00BE7FC3" w:rsidRDefault="004B2A31" w:rsidP="00BF2A62">
            <w:pPr>
              <w:jc w:val="center"/>
              <w:rPr>
                <w:sz w:val="20"/>
                <w:szCs w:val="20"/>
              </w:rPr>
            </w:pPr>
          </w:p>
        </w:tc>
        <w:tc>
          <w:tcPr>
            <w:tcW w:w="8997" w:type="dxa"/>
            <w:gridSpan w:val="8"/>
            <w:shd w:val="clear" w:color="auto" w:fill="auto"/>
            <w:vAlign w:val="center"/>
          </w:tcPr>
          <w:p w:rsidR="004B2A31" w:rsidRPr="00BE7FC3" w:rsidRDefault="004B2A31" w:rsidP="00BF2A62">
            <w:pPr>
              <w:jc w:val="center"/>
              <w:rPr>
                <w:sz w:val="20"/>
                <w:szCs w:val="20"/>
              </w:rPr>
            </w:pPr>
            <w:r w:rsidRPr="00BE7FC3">
              <w:rPr>
                <w:sz w:val="20"/>
                <w:szCs w:val="20"/>
              </w:rPr>
              <w:t xml:space="preserve">Население </w:t>
            </w:r>
          </w:p>
        </w:tc>
      </w:tr>
      <w:tr w:rsidR="004B2A31" w:rsidRPr="00BE7FC3" w:rsidTr="00BF2A62">
        <w:trPr>
          <w:jc w:val="center"/>
        </w:trPr>
        <w:tc>
          <w:tcPr>
            <w:tcW w:w="1526" w:type="dxa"/>
            <w:vMerge/>
            <w:shd w:val="clear" w:color="auto" w:fill="auto"/>
          </w:tcPr>
          <w:p w:rsidR="004B2A31" w:rsidRPr="00BE7FC3" w:rsidRDefault="004B2A31" w:rsidP="00BF2A62">
            <w:pPr>
              <w:jc w:val="center"/>
              <w:rPr>
                <w:sz w:val="20"/>
                <w:szCs w:val="20"/>
              </w:rPr>
            </w:pPr>
          </w:p>
        </w:tc>
        <w:tc>
          <w:tcPr>
            <w:tcW w:w="1661" w:type="dxa"/>
            <w:shd w:val="clear" w:color="auto" w:fill="auto"/>
            <w:vAlign w:val="center"/>
          </w:tcPr>
          <w:p w:rsidR="004B2A31" w:rsidRPr="00BE7FC3" w:rsidRDefault="004B2A31" w:rsidP="00BF2A62">
            <w:pPr>
              <w:jc w:val="center"/>
              <w:rPr>
                <w:sz w:val="20"/>
                <w:szCs w:val="20"/>
              </w:rPr>
            </w:pPr>
            <w:r w:rsidRPr="00BE7FC3">
              <w:rPr>
                <w:sz w:val="20"/>
                <w:szCs w:val="20"/>
              </w:rPr>
              <w:t>одноставочный руб./Гкал</w:t>
            </w:r>
          </w:p>
        </w:tc>
        <w:tc>
          <w:tcPr>
            <w:tcW w:w="1701" w:type="dxa"/>
            <w:shd w:val="clear" w:color="auto" w:fill="auto"/>
            <w:vAlign w:val="center"/>
          </w:tcPr>
          <w:p w:rsidR="004B2A31" w:rsidRPr="00BE7FC3" w:rsidRDefault="004B2A31" w:rsidP="00BF2A62">
            <w:pPr>
              <w:jc w:val="center"/>
              <w:rPr>
                <w:sz w:val="20"/>
                <w:szCs w:val="20"/>
              </w:rPr>
            </w:pPr>
            <w:r w:rsidRPr="00BE7FC3">
              <w:rPr>
                <w:sz w:val="20"/>
                <w:szCs w:val="20"/>
              </w:rPr>
              <w:t>01.07-31.12</w:t>
            </w:r>
            <w:r>
              <w:rPr>
                <w:sz w:val="20"/>
                <w:szCs w:val="20"/>
                <w:lang w:val="en-US"/>
              </w:rPr>
              <w:t>.</w:t>
            </w:r>
            <w:r w:rsidRPr="00BE7FC3">
              <w:rPr>
                <w:sz w:val="20"/>
                <w:szCs w:val="20"/>
              </w:rPr>
              <w:t>2015</w:t>
            </w:r>
          </w:p>
        </w:tc>
        <w:tc>
          <w:tcPr>
            <w:tcW w:w="1064" w:type="dxa"/>
            <w:shd w:val="clear" w:color="auto" w:fill="auto"/>
            <w:vAlign w:val="center"/>
          </w:tcPr>
          <w:p w:rsidR="004B2A31" w:rsidRPr="00BE7FC3" w:rsidRDefault="004B2A31" w:rsidP="00BF2A62">
            <w:pPr>
              <w:jc w:val="center"/>
              <w:rPr>
                <w:sz w:val="20"/>
                <w:szCs w:val="20"/>
                <w:lang w:val="en-US"/>
              </w:rPr>
            </w:pPr>
            <w:r>
              <w:rPr>
                <w:sz w:val="20"/>
                <w:szCs w:val="20"/>
                <w:lang w:val="en-US"/>
              </w:rPr>
              <w:t>1766,97</w:t>
            </w:r>
          </w:p>
        </w:tc>
        <w:tc>
          <w:tcPr>
            <w:tcW w:w="884" w:type="dxa"/>
            <w:shd w:val="clear" w:color="auto" w:fill="auto"/>
            <w:vAlign w:val="center"/>
          </w:tcPr>
          <w:p w:rsidR="004B2A31" w:rsidRPr="00BE7FC3" w:rsidRDefault="004B2A31" w:rsidP="00BF2A62">
            <w:pPr>
              <w:jc w:val="center"/>
              <w:rPr>
                <w:sz w:val="20"/>
                <w:szCs w:val="20"/>
              </w:rPr>
            </w:pPr>
            <w:r>
              <w:rPr>
                <w:sz w:val="20"/>
                <w:szCs w:val="20"/>
                <w:lang w:val="en-US"/>
              </w:rPr>
              <w:t>-</w:t>
            </w:r>
          </w:p>
        </w:tc>
        <w:tc>
          <w:tcPr>
            <w:tcW w:w="885" w:type="dxa"/>
            <w:shd w:val="clear" w:color="auto" w:fill="auto"/>
            <w:vAlign w:val="center"/>
          </w:tcPr>
          <w:p w:rsidR="004B2A31" w:rsidRPr="00BE7FC3" w:rsidRDefault="004B2A31" w:rsidP="00BF2A62">
            <w:pPr>
              <w:jc w:val="center"/>
              <w:rPr>
                <w:sz w:val="20"/>
                <w:szCs w:val="20"/>
              </w:rPr>
            </w:pPr>
            <w:r>
              <w:rPr>
                <w:sz w:val="20"/>
                <w:szCs w:val="20"/>
                <w:lang w:val="en-US"/>
              </w:rPr>
              <w:t>-</w:t>
            </w:r>
          </w:p>
        </w:tc>
        <w:tc>
          <w:tcPr>
            <w:tcW w:w="884" w:type="dxa"/>
            <w:shd w:val="clear" w:color="auto" w:fill="auto"/>
            <w:vAlign w:val="center"/>
          </w:tcPr>
          <w:p w:rsidR="004B2A31" w:rsidRPr="00BE7FC3" w:rsidRDefault="004B2A31" w:rsidP="00BF2A62">
            <w:pPr>
              <w:jc w:val="center"/>
              <w:rPr>
                <w:sz w:val="20"/>
                <w:szCs w:val="20"/>
              </w:rPr>
            </w:pPr>
            <w:r>
              <w:rPr>
                <w:sz w:val="20"/>
                <w:szCs w:val="20"/>
                <w:lang w:val="en-US"/>
              </w:rPr>
              <w:t>-</w:t>
            </w:r>
          </w:p>
        </w:tc>
        <w:tc>
          <w:tcPr>
            <w:tcW w:w="961" w:type="dxa"/>
            <w:shd w:val="clear" w:color="auto" w:fill="auto"/>
            <w:vAlign w:val="center"/>
          </w:tcPr>
          <w:p w:rsidR="004B2A31" w:rsidRPr="00BE7FC3" w:rsidRDefault="004B2A31" w:rsidP="00BF2A62">
            <w:pPr>
              <w:jc w:val="center"/>
              <w:rPr>
                <w:sz w:val="20"/>
                <w:szCs w:val="20"/>
              </w:rPr>
            </w:pPr>
            <w:r>
              <w:rPr>
                <w:sz w:val="20"/>
                <w:szCs w:val="20"/>
                <w:lang w:val="en-US"/>
              </w:rPr>
              <w:t>-</w:t>
            </w:r>
          </w:p>
        </w:tc>
        <w:tc>
          <w:tcPr>
            <w:tcW w:w="957" w:type="dxa"/>
            <w:shd w:val="clear" w:color="auto" w:fill="auto"/>
            <w:vAlign w:val="center"/>
          </w:tcPr>
          <w:p w:rsidR="004B2A31" w:rsidRPr="00BE7FC3" w:rsidRDefault="004B2A31" w:rsidP="00BF2A62">
            <w:pPr>
              <w:jc w:val="center"/>
              <w:rPr>
                <w:sz w:val="20"/>
                <w:szCs w:val="20"/>
              </w:rPr>
            </w:pPr>
            <w:r>
              <w:rPr>
                <w:sz w:val="20"/>
                <w:szCs w:val="20"/>
                <w:lang w:val="en-US"/>
              </w:rPr>
              <w:t>-</w:t>
            </w:r>
            <w:r w:rsidRPr="00BE7FC3">
              <w:rPr>
                <w:sz w:val="20"/>
                <w:szCs w:val="20"/>
              </w:rPr>
              <w:t>-</w:t>
            </w:r>
          </w:p>
        </w:tc>
      </w:tr>
    </w:tbl>
    <w:p w:rsidR="004B2A31" w:rsidRPr="00AD0E9E" w:rsidRDefault="004B2A31" w:rsidP="004B2A31">
      <w:pPr>
        <w:ind w:firstLine="720"/>
        <w:jc w:val="both"/>
      </w:pPr>
      <w:r w:rsidRPr="00AD0E9E">
        <w:t>Расчет тарифа произведен исходя из годовых объемов произведенной тепловой энергии и годовых расходов по статьям затрат.</w:t>
      </w:r>
    </w:p>
    <w:p w:rsidR="004B2A31" w:rsidRPr="00AD0E9E" w:rsidRDefault="004B2A31" w:rsidP="004B2A31">
      <w:pPr>
        <w:ind w:firstLine="720"/>
        <w:jc w:val="center"/>
      </w:pPr>
      <w:r w:rsidRPr="00AD0E9E">
        <w:t>Основные плановые (расчетные) показатели на каждый расчетный период регулирования</w:t>
      </w:r>
    </w:p>
    <w:p w:rsidR="004B2A31" w:rsidRPr="00AD0E9E" w:rsidRDefault="004B2A31" w:rsidP="004B2A31">
      <w:pPr>
        <w:autoSpaceDE w:val="0"/>
        <w:autoSpaceDN w:val="0"/>
        <w:adjustRightInd w:val="0"/>
        <w:ind w:firstLine="540"/>
        <w:jc w:val="both"/>
      </w:pPr>
      <w:r w:rsidRPr="00AD0E9E">
        <w:lastRenderedPageBreak/>
        <w:t>1. Нормативы, предусмотренные частью 3 статьи 9 Федерального закона «О теплоснабжении» от 27.07.2010 № 190-ФЗ, ТСО не утверждены в установленном порядке (таблица 3).</w:t>
      </w:r>
    </w:p>
    <w:p w:rsidR="004B2A31" w:rsidRPr="00AD0E9E" w:rsidRDefault="004B2A31" w:rsidP="004B2A31">
      <w:pPr>
        <w:autoSpaceDE w:val="0"/>
        <w:autoSpaceDN w:val="0"/>
        <w:adjustRightInd w:val="0"/>
        <w:ind w:firstLine="540"/>
        <w:jc w:val="right"/>
      </w:pPr>
      <w:r w:rsidRPr="00AD0E9E">
        <w:rPr>
          <w:lang w:val="en-US"/>
        </w:rPr>
        <w:t xml:space="preserve">Таблица </w:t>
      </w:r>
      <w:r w:rsidRPr="00AD0E9E">
        <w:t>3</w:t>
      </w:r>
    </w:p>
    <w:tbl>
      <w:tblPr>
        <w:tblW w:w="5000" w:type="pct"/>
        <w:tblInd w:w="103" w:type="dxa"/>
        <w:tblLayout w:type="fixed"/>
        <w:tblLook w:val="0000" w:firstRow="0" w:lastRow="0" w:firstColumn="0" w:lastColumn="0" w:noHBand="0" w:noVBand="0"/>
      </w:tblPr>
      <w:tblGrid>
        <w:gridCol w:w="3381"/>
        <w:gridCol w:w="7040"/>
      </w:tblGrid>
      <w:tr w:rsidR="004B2A31" w:rsidRPr="00985652" w:rsidTr="00BF2A62">
        <w:trPr>
          <w:trHeight w:val="300"/>
        </w:trPr>
        <w:tc>
          <w:tcPr>
            <w:tcW w:w="3381" w:type="dxa"/>
            <w:tcBorders>
              <w:top w:val="single" w:sz="4" w:space="0" w:color="auto"/>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норматив запаса топлива</w:t>
            </w:r>
          </w:p>
        </w:tc>
        <w:tc>
          <w:tcPr>
            <w:tcW w:w="7040" w:type="dxa"/>
            <w:tcBorders>
              <w:top w:val="single" w:sz="4" w:space="0" w:color="auto"/>
              <w:left w:val="nil"/>
              <w:bottom w:val="single" w:sz="4" w:space="0" w:color="auto"/>
              <w:right w:val="single" w:sz="4" w:space="0" w:color="auto"/>
            </w:tcBorders>
            <w:shd w:val="clear" w:color="auto" w:fill="auto"/>
            <w:vAlign w:val="bottom"/>
          </w:tcPr>
          <w:p w:rsidR="004B2A31" w:rsidRPr="0025177D" w:rsidRDefault="004B2A31" w:rsidP="00BF2A62">
            <w:pPr>
              <w:rPr>
                <w:sz w:val="20"/>
                <w:szCs w:val="20"/>
              </w:rPr>
            </w:pPr>
            <w:r>
              <w:rPr>
                <w:sz w:val="20"/>
                <w:szCs w:val="20"/>
                <w:lang w:val="en-US"/>
              </w:rPr>
              <w:t xml:space="preserve"> </w:t>
            </w:r>
            <w:r>
              <w:rPr>
                <w:sz w:val="20"/>
                <w:szCs w:val="20"/>
              </w:rPr>
              <w:t>не утвержден</w:t>
            </w:r>
          </w:p>
        </w:tc>
      </w:tr>
      <w:tr w:rsidR="004B2A31" w:rsidRPr="00985652" w:rsidTr="00AD0E9E">
        <w:trPr>
          <w:trHeight w:val="277"/>
        </w:trPr>
        <w:tc>
          <w:tcPr>
            <w:tcW w:w="3381"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норматив технологических потерь при передаче тепловой энергии</w:t>
            </w:r>
          </w:p>
        </w:tc>
        <w:tc>
          <w:tcPr>
            <w:tcW w:w="7040" w:type="dxa"/>
            <w:tcBorders>
              <w:top w:val="nil"/>
              <w:left w:val="nil"/>
              <w:bottom w:val="single" w:sz="4" w:space="0" w:color="auto"/>
              <w:right w:val="single" w:sz="4" w:space="0" w:color="auto"/>
            </w:tcBorders>
            <w:shd w:val="clear" w:color="auto" w:fill="auto"/>
            <w:vAlign w:val="bottom"/>
          </w:tcPr>
          <w:p w:rsidR="004B2A31" w:rsidRPr="0025177D" w:rsidRDefault="004B2A31" w:rsidP="00BF2A62">
            <w:pPr>
              <w:rPr>
                <w:sz w:val="20"/>
                <w:szCs w:val="20"/>
              </w:rPr>
            </w:pPr>
            <w:r w:rsidRPr="001C6CB7">
              <w:rPr>
                <w:sz w:val="20"/>
                <w:szCs w:val="20"/>
              </w:rPr>
              <w:t xml:space="preserve"> </w:t>
            </w:r>
            <w:r>
              <w:rPr>
                <w:sz w:val="20"/>
                <w:szCs w:val="20"/>
              </w:rPr>
              <w:t>не утвержден</w:t>
            </w:r>
          </w:p>
        </w:tc>
      </w:tr>
    </w:tbl>
    <w:p w:rsidR="00AD0E9E" w:rsidRDefault="00AD0E9E" w:rsidP="004B2A31">
      <w:pPr>
        <w:ind w:firstLine="708"/>
        <w:jc w:val="both"/>
      </w:pPr>
    </w:p>
    <w:p w:rsidR="004B2A31" w:rsidRPr="00AD0E9E" w:rsidRDefault="004B2A31" w:rsidP="004B2A31">
      <w:pPr>
        <w:ind w:firstLine="708"/>
        <w:jc w:val="both"/>
      </w:pPr>
      <w:r w:rsidRPr="00AD0E9E">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4.</w:t>
      </w:r>
    </w:p>
    <w:p w:rsidR="004B2A31" w:rsidRPr="00AD0E9E" w:rsidRDefault="004B2A31" w:rsidP="004B2A31">
      <w:pPr>
        <w:ind w:firstLine="708"/>
        <w:jc w:val="right"/>
      </w:pPr>
      <w:r w:rsidRPr="00AD0E9E">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606"/>
        <w:gridCol w:w="2606"/>
        <w:gridCol w:w="2606"/>
      </w:tblGrid>
      <w:tr w:rsidR="004B2A31" w:rsidRPr="00985652" w:rsidTr="00BF2A62">
        <w:trPr>
          <w:tblHeader/>
        </w:trPr>
        <w:tc>
          <w:tcPr>
            <w:tcW w:w="2603" w:type="dxa"/>
            <w:shd w:val="clear" w:color="auto" w:fill="auto"/>
            <w:vAlign w:val="center"/>
          </w:tcPr>
          <w:p w:rsidR="004B2A31" w:rsidRPr="004E72F6" w:rsidRDefault="004B2A31" w:rsidP="00BF2A62">
            <w:pPr>
              <w:jc w:val="center"/>
              <w:rPr>
                <w:bCs/>
                <w:sz w:val="20"/>
                <w:szCs w:val="20"/>
              </w:rPr>
            </w:pPr>
            <w:r w:rsidRPr="004E72F6">
              <w:rPr>
                <w:bCs/>
                <w:sz w:val="20"/>
                <w:szCs w:val="20"/>
              </w:rPr>
              <w:t>Индексы</w:t>
            </w:r>
          </w:p>
        </w:tc>
        <w:tc>
          <w:tcPr>
            <w:tcW w:w="2606" w:type="dxa"/>
            <w:shd w:val="clear" w:color="auto" w:fill="auto"/>
            <w:vAlign w:val="center"/>
          </w:tcPr>
          <w:p w:rsidR="004B2A31" w:rsidRPr="004E72F6" w:rsidRDefault="004B2A31" w:rsidP="00BF2A62">
            <w:pPr>
              <w:jc w:val="center"/>
              <w:rPr>
                <w:bCs/>
                <w:sz w:val="20"/>
                <w:szCs w:val="20"/>
              </w:rPr>
            </w:pPr>
            <w:r w:rsidRPr="004E72F6">
              <w:rPr>
                <w:bCs/>
                <w:sz w:val="20"/>
                <w:szCs w:val="20"/>
              </w:rPr>
              <w:t>2016 год</w:t>
            </w:r>
          </w:p>
        </w:tc>
        <w:tc>
          <w:tcPr>
            <w:tcW w:w="2606" w:type="dxa"/>
            <w:shd w:val="clear" w:color="auto" w:fill="auto"/>
            <w:vAlign w:val="center"/>
          </w:tcPr>
          <w:p w:rsidR="004B2A31" w:rsidRPr="004E72F6" w:rsidRDefault="004B2A31" w:rsidP="00BF2A62">
            <w:pPr>
              <w:jc w:val="center"/>
              <w:rPr>
                <w:bCs/>
                <w:sz w:val="20"/>
                <w:szCs w:val="20"/>
              </w:rPr>
            </w:pPr>
            <w:r w:rsidRPr="004E72F6">
              <w:rPr>
                <w:bCs/>
                <w:sz w:val="20"/>
                <w:szCs w:val="20"/>
              </w:rPr>
              <w:t>2017 год</w:t>
            </w:r>
          </w:p>
        </w:tc>
        <w:tc>
          <w:tcPr>
            <w:tcW w:w="2606" w:type="dxa"/>
            <w:shd w:val="clear" w:color="auto" w:fill="auto"/>
            <w:vAlign w:val="center"/>
          </w:tcPr>
          <w:p w:rsidR="004B2A31" w:rsidRPr="004E72F6" w:rsidRDefault="004B2A31" w:rsidP="00BF2A62">
            <w:pPr>
              <w:jc w:val="center"/>
              <w:rPr>
                <w:bCs/>
                <w:sz w:val="20"/>
                <w:szCs w:val="20"/>
              </w:rPr>
            </w:pPr>
            <w:r w:rsidRPr="004E72F6">
              <w:rPr>
                <w:bCs/>
                <w:sz w:val="20"/>
                <w:szCs w:val="20"/>
              </w:rPr>
              <w:t>2018 год</w:t>
            </w:r>
          </w:p>
        </w:tc>
      </w:tr>
      <w:tr w:rsidR="004B2A31" w:rsidRPr="00985652" w:rsidTr="00BF2A62">
        <w:tc>
          <w:tcPr>
            <w:tcW w:w="2603" w:type="dxa"/>
            <w:shd w:val="clear" w:color="auto" w:fill="auto"/>
          </w:tcPr>
          <w:p w:rsidR="004B2A31" w:rsidRPr="00985652" w:rsidRDefault="004B2A31" w:rsidP="00BF2A62">
            <w:pPr>
              <w:jc w:val="both"/>
              <w:rPr>
                <w:bCs/>
                <w:sz w:val="20"/>
                <w:szCs w:val="20"/>
              </w:rPr>
            </w:pPr>
            <w:r w:rsidRPr="00985652">
              <w:rPr>
                <w:sz w:val="20"/>
                <w:szCs w:val="20"/>
              </w:rPr>
              <w:t>Природный газ</w:t>
            </w:r>
          </w:p>
        </w:tc>
        <w:tc>
          <w:tcPr>
            <w:tcW w:w="2606" w:type="dxa"/>
            <w:shd w:val="clear" w:color="auto" w:fill="auto"/>
          </w:tcPr>
          <w:p w:rsidR="004B2A31" w:rsidRPr="00985652" w:rsidRDefault="004B2A31" w:rsidP="00BF2A62">
            <w:pPr>
              <w:jc w:val="center"/>
              <w:rPr>
                <w:bCs/>
                <w:sz w:val="20"/>
                <w:szCs w:val="20"/>
                <w:lang w:val="en-US"/>
              </w:rPr>
            </w:pPr>
            <w:r>
              <w:rPr>
                <w:bCs/>
                <w:sz w:val="20"/>
                <w:szCs w:val="20"/>
                <w:lang w:val="en-US"/>
              </w:rPr>
              <w:t>1,020</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1,030</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1,030</w:t>
            </w:r>
          </w:p>
        </w:tc>
      </w:tr>
      <w:tr w:rsidR="004B2A31" w:rsidRPr="00985652" w:rsidTr="00BF2A62">
        <w:tc>
          <w:tcPr>
            <w:tcW w:w="2603" w:type="dxa"/>
            <w:shd w:val="clear" w:color="auto" w:fill="auto"/>
          </w:tcPr>
          <w:p w:rsidR="004B2A31" w:rsidRPr="00985652" w:rsidRDefault="004B2A31" w:rsidP="00BF2A62">
            <w:pPr>
              <w:jc w:val="both"/>
              <w:rPr>
                <w:sz w:val="20"/>
                <w:szCs w:val="20"/>
              </w:rPr>
            </w:pPr>
            <w:r w:rsidRPr="00985652">
              <w:rPr>
                <w:sz w:val="20"/>
                <w:szCs w:val="20"/>
              </w:rPr>
              <w:t>Водоснабжение, водоотведение</w:t>
            </w:r>
          </w:p>
        </w:tc>
        <w:tc>
          <w:tcPr>
            <w:tcW w:w="2606" w:type="dxa"/>
            <w:shd w:val="clear" w:color="auto" w:fill="auto"/>
          </w:tcPr>
          <w:p w:rsidR="004B2A31" w:rsidRPr="00985652" w:rsidRDefault="004B2A31" w:rsidP="00BF2A62">
            <w:pPr>
              <w:jc w:val="center"/>
              <w:rPr>
                <w:bCs/>
                <w:sz w:val="20"/>
                <w:szCs w:val="20"/>
                <w:lang w:val="en-US"/>
              </w:rPr>
            </w:pPr>
            <w:r>
              <w:rPr>
                <w:bCs/>
                <w:sz w:val="20"/>
                <w:szCs w:val="20"/>
                <w:lang w:val="en-US"/>
              </w:rPr>
              <w:t>1,043</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1,043</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1,043</w:t>
            </w:r>
          </w:p>
        </w:tc>
      </w:tr>
      <w:tr w:rsidR="004B2A31" w:rsidRPr="00985652" w:rsidTr="00BF2A62">
        <w:tc>
          <w:tcPr>
            <w:tcW w:w="2603" w:type="dxa"/>
            <w:shd w:val="clear" w:color="auto" w:fill="auto"/>
          </w:tcPr>
          <w:p w:rsidR="004B2A31" w:rsidRPr="00985652" w:rsidRDefault="004B2A31" w:rsidP="00BF2A62">
            <w:pPr>
              <w:jc w:val="both"/>
              <w:rPr>
                <w:bCs/>
                <w:sz w:val="20"/>
                <w:szCs w:val="20"/>
              </w:rPr>
            </w:pPr>
            <w:r w:rsidRPr="00985652">
              <w:rPr>
                <w:sz w:val="20"/>
                <w:szCs w:val="20"/>
              </w:rPr>
              <w:t>Электрическая энергия</w:t>
            </w:r>
          </w:p>
        </w:tc>
        <w:tc>
          <w:tcPr>
            <w:tcW w:w="2606" w:type="dxa"/>
            <w:shd w:val="clear" w:color="auto" w:fill="auto"/>
          </w:tcPr>
          <w:p w:rsidR="004B2A31" w:rsidRPr="00985652" w:rsidRDefault="004B2A31" w:rsidP="00BF2A62">
            <w:pPr>
              <w:jc w:val="center"/>
              <w:rPr>
                <w:bCs/>
                <w:sz w:val="20"/>
                <w:szCs w:val="20"/>
                <w:lang w:val="en-US"/>
              </w:rPr>
            </w:pPr>
            <w:r>
              <w:rPr>
                <w:bCs/>
                <w:sz w:val="20"/>
                <w:szCs w:val="20"/>
                <w:lang w:val="en-US"/>
              </w:rPr>
              <w:t>1,078</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1,072</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1,071</w:t>
            </w:r>
          </w:p>
        </w:tc>
      </w:tr>
      <w:tr w:rsidR="004B2A31" w:rsidRPr="00985652" w:rsidTr="00BF2A62">
        <w:tc>
          <w:tcPr>
            <w:tcW w:w="2603" w:type="dxa"/>
            <w:shd w:val="clear" w:color="auto" w:fill="auto"/>
          </w:tcPr>
          <w:p w:rsidR="004B2A31" w:rsidRPr="00985652" w:rsidRDefault="004B2A31" w:rsidP="00BF2A62">
            <w:pPr>
              <w:jc w:val="both"/>
              <w:rPr>
                <w:sz w:val="20"/>
                <w:szCs w:val="20"/>
              </w:rPr>
            </w:pPr>
            <w:r w:rsidRPr="00985652">
              <w:rPr>
                <w:sz w:val="20"/>
                <w:szCs w:val="20"/>
              </w:rPr>
              <w:t>Тепловая энергия</w:t>
            </w:r>
          </w:p>
        </w:tc>
        <w:tc>
          <w:tcPr>
            <w:tcW w:w="2606" w:type="dxa"/>
            <w:shd w:val="clear" w:color="auto" w:fill="auto"/>
          </w:tcPr>
          <w:p w:rsidR="004B2A31" w:rsidRPr="00985652" w:rsidRDefault="004B2A31" w:rsidP="00BF2A62">
            <w:pPr>
              <w:jc w:val="center"/>
              <w:rPr>
                <w:bCs/>
                <w:sz w:val="20"/>
                <w:szCs w:val="20"/>
                <w:lang w:val="en-US"/>
              </w:rPr>
            </w:pPr>
            <w:r>
              <w:rPr>
                <w:bCs/>
                <w:sz w:val="20"/>
                <w:szCs w:val="20"/>
                <w:lang w:val="en-US"/>
              </w:rPr>
              <w:t>1,033</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1,033</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1,033</w:t>
            </w:r>
          </w:p>
        </w:tc>
      </w:tr>
      <w:tr w:rsidR="004B2A31" w:rsidRPr="00985652" w:rsidTr="00BF2A62">
        <w:tc>
          <w:tcPr>
            <w:tcW w:w="2603" w:type="dxa"/>
            <w:shd w:val="clear" w:color="auto" w:fill="auto"/>
          </w:tcPr>
          <w:p w:rsidR="004B2A31" w:rsidRPr="00985652" w:rsidRDefault="004B2A31" w:rsidP="00BF2A62">
            <w:pPr>
              <w:jc w:val="both"/>
              <w:rPr>
                <w:bCs/>
                <w:sz w:val="20"/>
                <w:szCs w:val="20"/>
              </w:rPr>
            </w:pPr>
            <w:r w:rsidRPr="00985652">
              <w:rPr>
                <w:bCs/>
                <w:sz w:val="20"/>
                <w:szCs w:val="20"/>
              </w:rPr>
              <w:t>Индекс потребительских цен</w:t>
            </w:r>
          </w:p>
        </w:tc>
        <w:tc>
          <w:tcPr>
            <w:tcW w:w="2606" w:type="dxa"/>
            <w:shd w:val="clear" w:color="auto" w:fill="auto"/>
          </w:tcPr>
          <w:p w:rsidR="004B2A31" w:rsidRPr="009135A7" w:rsidRDefault="004B2A31" w:rsidP="00BF2A62">
            <w:pPr>
              <w:jc w:val="center"/>
              <w:rPr>
                <w:bCs/>
                <w:sz w:val="20"/>
                <w:szCs w:val="20"/>
              </w:rPr>
            </w:pPr>
            <w:r>
              <w:rPr>
                <w:bCs/>
                <w:sz w:val="20"/>
                <w:szCs w:val="20"/>
                <w:lang w:val="en-US"/>
              </w:rPr>
              <w:t>1,</w:t>
            </w:r>
            <w:r>
              <w:rPr>
                <w:bCs/>
                <w:sz w:val="20"/>
                <w:szCs w:val="20"/>
              </w:rPr>
              <w:t>074</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1,058</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1,055</w:t>
            </w:r>
          </w:p>
        </w:tc>
      </w:tr>
      <w:tr w:rsidR="004B2A31" w:rsidRPr="00985652" w:rsidTr="00BF2A62">
        <w:tc>
          <w:tcPr>
            <w:tcW w:w="2603" w:type="dxa"/>
            <w:shd w:val="clear" w:color="auto" w:fill="auto"/>
          </w:tcPr>
          <w:p w:rsidR="004B2A31" w:rsidRPr="00985652" w:rsidRDefault="004B2A31" w:rsidP="00BF2A62">
            <w:pPr>
              <w:jc w:val="both"/>
              <w:rPr>
                <w:bCs/>
                <w:sz w:val="20"/>
                <w:szCs w:val="20"/>
              </w:rPr>
            </w:pPr>
            <w:r w:rsidRPr="00985652">
              <w:rPr>
                <w:bCs/>
                <w:sz w:val="20"/>
                <w:szCs w:val="20"/>
              </w:rPr>
              <w:t>Индекс цен промышленных производителей</w:t>
            </w:r>
          </w:p>
        </w:tc>
        <w:tc>
          <w:tcPr>
            <w:tcW w:w="2606" w:type="dxa"/>
            <w:shd w:val="clear" w:color="auto" w:fill="auto"/>
          </w:tcPr>
          <w:p w:rsidR="004B2A31" w:rsidRPr="00985652" w:rsidRDefault="004B2A31" w:rsidP="00BF2A62">
            <w:pPr>
              <w:jc w:val="center"/>
              <w:rPr>
                <w:bCs/>
                <w:sz w:val="20"/>
                <w:szCs w:val="20"/>
                <w:lang w:val="en-US"/>
              </w:rPr>
            </w:pPr>
            <w:r>
              <w:rPr>
                <w:bCs/>
                <w:sz w:val="20"/>
                <w:szCs w:val="20"/>
                <w:lang w:val="en-US"/>
              </w:rPr>
              <w:t>1,059</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1,058</w:t>
            </w:r>
          </w:p>
        </w:tc>
        <w:tc>
          <w:tcPr>
            <w:tcW w:w="2606" w:type="dxa"/>
            <w:shd w:val="clear" w:color="auto" w:fill="auto"/>
          </w:tcPr>
          <w:p w:rsidR="004B2A31" w:rsidRPr="00985652" w:rsidRDefault="004B2A31" w:rsidP="00BF2A62">
            <w:pPr>
              <w:jc w:val="center"/>
              <w:rPr>
                <w:bCs/>
                <w:sz w:val="20"/>
                <w:szCs w:val="20"/>
              </w:rPr>
            </w:pPr>
            <w:r>
              <w:rPr>
                <w:bCs/>
                <w:sz w:val="20"/>
                <w:szCs w:val="20"/>
                <w:lang w:val="en-US"/>
              </w:rPr>
              <w:t>1,055</w:t>
            </w:r>
          </w:p>
        </w:tc>
      </w:tr>
    </w:tbl>
    <w:p w:rsidR="004B2A31" w:rsidRPr="00AD0E9E" w:rsidRDefault="004B2A31" w:rsidP="004B2A31">
      <w:pPr>
        <w:ind w:firstLine="708"/>
        <w:jc w:val="both"/>
        <w:rPr>
          <w:bCs/>
        </w:rPr>
      </w:pPr>
    </w:p>
    <w:p w:rsidR="004B2A31" w:rsidRPr="00AD0E9E" w:rsidRDefault="004B2A31" w:rsidP="004B2A31">
      <w:pPr>
        <w:ind w:firstLine="708"/>
        <w:jc w:val="both"/>
      </w:pPr>
      <w:r w:rsidRPr="00AD0E9E">
        <w:rPr>
          <w:bCs/>
        </w:rPr>
        <w:t xml:space="preserve">При расчёте расходов на 2016-2018 годы экспертами </w:t>
      </w:r>
      <w:r w:rsidRPr="00AD0E9E">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одобренного на заседании Правительства Российской Федерации 8 октября 2015 года (протокол № 36, раздел </w:t>
      </w:r>
      <w:r w:rsidRPr="00AD0E9E">
        <w:rPr>
          <w:lang w:val="en-US"/>
        </w:rPr>
        <w:t>I</w:t>
      </w:r>
      <w:r w:rsidRPr="00AD0E9E">
        <w:t>).</w:t>
      </w:r>
    </w:p>
    <w:p w:rsidR="004B2A31" w:rsidRPr="00AD0E9E" w:rsidRDefault="004B2A31" w:rsidP="004B2A31">
      <w:pPr>
        <w:autoSpaceDE w:val="0"/>
        <w:autoSpaceDN w:val="0"/>
        <w:adjustRightInd w:val="0"/>
        <w:ind w:firstLine="540"/>
        <w:jc w:val="both"/>
      </w:pPr>
      <w:r w:rsidRPr="00AD0E9E">
        <w:t>3. Количество активов в первый долгосрочный период представлено в Таблице 5.</w:t>
      </w:r>
    </w:p>
    <w:p w:rsidR="004B2A31" w:rsidRPr="00AD0E9E" w:rsidRDefault="004B2A31" w:rsidP="004B2A31">
      <w:pPr>
        <w:autoSpaceDE w:val="0"/>
        <w:autoSpaceDN w:val="0"/>
        <w:adjustRightInd w:val="0"/>
        <w:ind w:firstLine="540"/>
        <w:jc w:val="right"/>
      </w:pPr>
      <w:r w:rsidRPr="00AD0E9E">
        <w:t>Таблица 5</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1"/>
        <w:gridCol w:w="2180"/>
      </w:tblGrid>
      <w:tr w:rsidR="004B2A31" w:rsidRPr="00985652" w:rsidTr="00AD0E9E">
        <w:trPr>
          <w:jc w:val="center"/>
        </w:trPr>
        <w:tc>
          <w:tcPr>
            <w:tcW w:w="7851" w:type="dxa"/>
            <w:shd w:val="clear" w:color="auto" w:fill="auto"/>
          </w:tcPr>
          <w:p w:rsidR="004B2A31" w:rsidRPr="00985652" w:rsidRDefault="004B2A31" w:rsidP="00BF2A62">
            <w:pPr>
              <w:autoSpaceDE w:val="0"/>
              <w:autoSpaceDN w:val="0"/>
              <w:adjustRightInd w:val="0"/>
              <w:jc w:val="both"/>
              <w:rPr>
                <w:sz w:val="20"/>
                <w:szCs w:val="20"/>
              </w:rPr>
            </w:pPr>
            <w:r w:rsidRPr="00985652">
              <w:rPr>
                <w:sz w:val="20"/>
                <w:szCs w:val="20"/>
              </w:rPr>
              <w:t xml:space="preserve">в отношении деятельности по передаче тепловой энергии, теплоносителя, усл. </w:t>
            </w:r>
            <w:proofErr w:type="gramStart"/>
            <w:r w:rsidRPr="00985652">
              <w:rPr>
                <w:sz w:val="20"/>
                <w:szCs w:val="20"/>
              </w:rPr>
              <w:t>ед</w:t>
            </w:r>
            <w:proofErr w:type="gramEnd"/>
          </w:p>
        </w:tc>
        <w:tc>
          <w:tcPr>
            <w:tcW w:w="2180" w:type="dxa"/>
            <w:shd w:val="clear" w:color="auto" w:fill="auto"/>
            <w:vAlign w:val="center"/>
          </w:tcPr>
          <w:p w:rsidR="004B2A31" w:rsidRPr="00985652" w:rsidRDefault="004B2A31" w:rsidP="00BF2A62">
            <w:pPr>
              <w:autoSpaceDE w:val="0"/>
              <w:autoSpaceDN w:val="0"/>
              <w:adjustRightInd w:val="0"/>
              <w:jc w:val="center"/>
              <w:rPr>
                <w:sz w:val="20"/>
                <w:szCs w:val="20"/>
                <w:lang w:val="en-US"/>
              </w:rPr>
            </w:pPr>
            <w:r>
              <w:rPr>
                <w:sz w:val="20"/>
                <w:szCs w:val="20"/>
                <w:lang w:val="en-US"/>
              </w:rPr>
              <w:t>-</w:t>
            </w:r>
          </w:p>
        </w:tc>
      </w:tr>
      <w:tr w:rsidR="004B2A31" w:rsidRPr="00985652" w:rsidTr="00AD0E9E">
        <w:trPr>
          <w:jc w:val="center"/>
        </w:trPr>
        <w:tc>
          <w:tcPr>
            <w:tcW w:w="7851" w:type="dxa"/>
            <w:shd w:val="clear" w:color="auto" w:fill="auto"/>
          </w:tcPr>
          <w:p w:rsidR="004B2A31" w:rsidRPr="00985652" w:rsidRDefault="004B2A31" w:rsidP="00BF2A62">
            <w:pPr>
              <w:autoSpaceDE w:val="0"/>
              <w:autoSpaceDN w:val="0"/>
              <w:adjustRightInd w:val="0"/>
              <w:jc w:val="both"/>
              <w:rPr>
                <w:sz w:val="20"/>
                <w:szCs w:val="20"/>
              </w:rPr>
            </w:pPr>
            <w:r w:rsidRPr="00985652">
              <w:rPr>
                <w:sz w:val="20"/>
                <w:szCs w:val="20"/>
              </w:rPr>
              <w:t>в отношении деятельности по производству тепловой энергии (мощности), усл. ед.</w:t>
            </w:r>
          </w:p>
        </w:tc>
        <w:tc>
          <w:tcPr>
            <w:tcW w:w="2180" w:type="dxa"/>
            <w:shd w:val="clear" w:color="auto" w:fill="auto"/>
          </w:tcPr>
          <w:p w:rsidR="004B2A31" w:rsidRPr="00985652" w:rsidRDefault="004B2A31" w:rsidP="00BF2A62">
            <w:pPr>
              <w:autoSpaceDE w:val="0"/>
              <w:autoSpaceDN w:val="0"/>
              <w:adjustRightInd w:val="0"/>
              <w:jc w:val="center"/>
              <w:rPr>
                <w:sz w:val="20"/>
                <w:szCs w:val="20"/>
                <w:lang w:val="en-US"/>
              </w:rPr>
            </w:pPr>
            <w:r>
              <w:rPr>
                <w:sz w:val="20"/>
                <w:szCs w:val="20"/>
                <w:lang w:val="en-US"/>
              </w:rPr>
              <w:t>1,67</w:t>
            </w:r>
          </w:p>
        </w:tc>
      </w:tr>
    </w:tbl>
    <w:p w:rsidR="00AD0E9E" w:rsidRDefault="00AD0E9E" w:rsidP="004B2A31">
      <w:pPr>
        <w:keepNext/>
        <w:ind w:firstLine="720"/>
        <w:jc w:val="both"/>
      </w:pPr>
    </w:p>
    <w:p w:rsidR="004B2A31" w:rsidRPr="00AD0E9E" w:rsidRDefault="004B2A31" w:rsidP="004B2A31">
      <w:pPr>
        <w:keepNext/>
        <w:ind w:firstLine="720"/>
        <w:jc w:val="both"/>
      </w:pPr>
      <w:r w:rsidRPr="00AD0E9E">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4B2A31" w:rsidRPr="00AD0E9E" w:rsidRDefault="004B2A31" w:rsidP="004B2A31">
      <w:pPr>
        <w:keepNext/>
        <w:ind w:firstLine="720"/>
        <w:jc w:val="right"/>
      </w:pPr>
      <w:r w:rsidRPr="00AD0E9E">
        <w:rPr>
          <w:lang w:val="en-US"/>
        </w:rPr>
        <w:t xml:space="preserve">Таблица </w:t>
      </w:r>
      <w:r w:rsidRPr="00AD0E9E">
        <w:t>6</w:t>
      </w:r>
    </w:p>
    <w:tbl>
      <w:tblPr>
        <w:tblW w:w="4974" w:type="pct"/>
        <w:jc w:val="center"/>
        <w:tblLook w:val="0000" w:firstRow="0" w:lastRow="0" w:firstColumn="0" w:lastColumn="0" w:noHBand="0" w:noVBand="0"/>
      </w:tblPr>
      <w:tblGrid>
        <w:gridCol w:w="2977"/>
        <w:gridCol w:w="1562"/>
        <w:gridCol w:w="1562"/>
        <w:gridCol w:w="1380"/>
        <w:gridCol w:w="2886"/>
      </w:tblGrid>
      <w:tr w:rsidR="004B2A31" w:rsidRPr="00985652" w:rsidTr="00BF2A62">
        <w:trPr>
          <w:trHeight w:val="255"/>
          <w:tblHeader/>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B2A31" w:rsidRPr="004E72F6" w:rsidRDefault="004B2A31" w:rsidP="00BF2A62">
            <w:pPr>
              <w:jc w:val="center"/>
              <w:rPr>
                <w:sz w:val="20"/>
                <w:szCs w:val="20"/>
              </w:rPr>
            </w:pPr>
            <w:r w:rsidRPr="004E72F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A31" w:rsidRPr="004E72F6" w:rsidRDefault="004B2A31" w:rsidP="00BF2A62">
            <w:pPr>
              <w:jc w:val="center"/>
              <w:rPr>
                <w:bCs/>
                <w:sz w:val="20"/>
                <w:szCs w:val="20"/>
                <w:u w:val="single"/>
              </w:rPr>
            </w:pPr>
            <w:r w:rsidRPr="004E72F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A31" w:rsidRPr="004E72F6" w:rsidRDefault="004B2A31" w:rsidP="00BF2A62">
            <w:pPr>
              <w:jc w:val="center"/>
              <w:rPr>
                <w:bCs/>
                <w:sz w:val="20"/>
                <w:szCs w:val="20"/>
                <w:u w:val="single"/>
              </w:rPr>
            </w:pPr>
            <w:smartTag w:uri="urn:schemas-microsoft-com:office:smarttags" w:element="metricconverter">
              <w:smartTagPr>
                <w:attr w:name="ProductID" w:val="2017 г"/>
              </w:smartTagPr>
              <w:r w:rsidRPr="004E72F6">
                <w:rPr>
                  <w:bCs/>
                  <w:sz w:val="20"/>
                  <w:szCs w:val="20"/>
                  <w:u w:val="single"/>
                </w:rPr>
                <w:t>2017 г</w:t>
              </w:r>
            </w:smartTag>
            <w:r w:rsidRPr="004E72F6">
              <w:rPr>
                <w:bCs/>
                <w:sz w:val="20"/>
                <w:szCs w:val="20"/>
                <w:u w:val="single"/>
              </w:rPr>
              <w:t>.</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A31" w:rsidRPr="004E72F6" w:rsidRDefault="004B2A31" w:rsidP="00BF2A62">
            <w:pPr>
              <w:jc w:val="center"/>
              <w:rPr>
                <w:bCs/>
                <w:sz w:val="20"/>
                <w:szCs w:val="20"/>
                <w:u w:val="single"/>
              </w:rPr>
            </w:pPr>
            <w:smartTag w:uri="urn:schemas-microsoft-com:office:smarttags" w:element="metricconverter">
              <w:smartTagPr>
                <w:attr w:name="ProductID" w:val="2018 г"/>
              </w:smartTagPr>
              <w:r w:rsidRPr="004E72F6">
                <w:rPr>
                  <w:bCs/>
                  <w:sz w:val="20"/>
                  <w:szCs w:val="20"/>
                  <w:u w:val="single"/>
                </w:rPr>
                <w:t>2018 г</w:t>
              </w:r>
            </w:smartTag>
            <w:r w:rsidRPr="004E72F6">
              <w:rPr>
                <w:bCs/>
                <w:sz w:val="20"/>
                <w:szCs w:val="20"/>
                <w:u w:val="single"/>
              </w:rPr>
              <w:t>.</w:t>
            </w:r>
          </w:p>
        </w:tc>
        <w:tc>
          <w:tcPr>
            <w:tcW w:w="2886" w:type="dxa"/>
            <w:tcBorders>
              <w:top w:val="single" w:sz="4" w:space="0" w:color="auto"/>
              <w:left w:val="single" w:sz="4" w:space="0" w:color="auto"/>
              <w:bottom w:val="single" w:sz="4" w:space="0" w:color="auto"/>
              <w:right w:val="single" w:sz="4" w:space="0" w:color="auto"/>
            </w:tcBorders>
          </w:tcPr>
          <w:p w:rsidR="004B2A31" w:rsidRPr="004E72F6" w:rsidRDefault="004B2A31" w:rsidP="00BF2A62">
            <w:pPr>
              <w:jc w:val="center"/>
              <w:rPr>
                <w:bCs/>
                <w:sz w:val="20"/>
                <w:szCs w:val="20"/>
                <w:u w:val="single"/>
              </w:rPr>
            </w:pPr>
            <w:r w:rsidRPr="004E72F6">
              <w:rPr>
                <w:sz w:val="20"/>
                <w:szCs w:val="20"/>
              </w:rPr>
              <w:t>Комментарии</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Pr>
                <w:sz w:val="20"/>
                <w:szCs w:val="20"/>
              </w:rPr>
              <w:t>Произведенная</w:t>
            </w:r>
            <w:r w:rsidRPr="00985652">
              <w:rPr>
                <w:sz w:val="20"/>
                <w:szCs w:val="20"/>
              </w:rPr>
              <w:t xml:space="preserve">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3,715</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3,715</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3,715</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балансом</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балансом</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3,645</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3,645</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3,645</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0,0702</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0,0702</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0,0702</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w:t>
            </w:r>
          </w:p>
        </w:tc>
      </w:tr>
      <w:tr w:rsidR="004B2A31" w:rsidRPr="00985652" w:rsidTr="00BF2A62">
        <w:trPr>
          <w:trHeight w:val="510"/>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4E72F6" w:rsidRDefault="004B2A31" w:rsidP="00BF2A62">
            <w:pPr>
              <w:rPr>
                <w:sz w:val="20"/>
                <w:szCs w:val="20"/>
              </w:rPr>
            </w:pPr>
            <w:r w:rsidRPr="004E72F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(уточненным) балансом</w:t>
            </w:r>
          </w:p>
        </w:tc>
      </w:tr>
      <w:tr w:rsidR="004B2A31" w:rsidRPr="00985652" w:rsidTr="00BF2A62">
        <w:trPr>
          <w:trHeight w:val="510"/>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center"/>
          </w:tcPr>
          <w:p w:rsidR="004B2A31" w:rsidRPr="00985652" w:rsidRDefault="004B2A31" w:rsidP="00BF2A62">
            <w:pPr>
              <w:jc w:val="center"/>
              <w:rPr>
                <w:sz w:val="20"/>
                <w:szCs w:val="20"/>
              </w:rPr>
            </w:pPr>
            <w:r>
              <w:rPr>
                <w:sz w:val="20"/>
                <w:szCs w:val="20"/>
              </w:rPr>
              <w:t>-</w:t>
            </w:r>
          </w:p>
        </w:tc>
        <w:tc>
          <w:tcPr>
            <w:tcW w:w="1562" w:type="dxa"/>
            <w:tcBorders>
              <w:top w:val="nil"/>
              <w:left w:val="nil"/>
              <w:bottom w:val="single" w:sz="4" w:space="0" w:color="auto"/>
              <w:right w:val="single" w:sz="4" w:space="0" w:color="auto"/>
            </w:tcBorders>
            <w:shd w:val="clear" w:color="auto" w:fill="auto"/>
            <w:noWrap/>
            <w:vAlign w:val="center"/>
          </w:tcPr>
          <w:p w:rsidR="004B2A31" w:rsidRPr="00985652" w:rsidRDefault="004B2A31" w:rsidP="00BF2A62">
            <w:pPr>
              <w:jc w:val="center"/>
              <w:rPr>
                <w:sz w:val="20"/>
                <w:szCs w:val="20"/>
              </w:rPr>
            </w:pPr>
            <w:r>
              <w:rPr>
                <w:sz w:val="20"/>
                <w:szCs w:val="20"/>
              </w:rPr>
              <w:t>-</w:t>
            </w:r>
          </w:p>
        </w:tc>
        <w:tc>
          <w:tcPr>
            <w:tcW w:w="1380" w:type="dxa"/>
            <w:tcBorders>
              <w:top w:val="nil"/>
              <w:left w:val="nil"/>
              <w:bottom w:val="single" w:sz="4" w:space="0" w:color="auto"/>
              <w:right w:val="single" w:sz="4" w:space="0" w:color="auto"/>
            </w:tcBorders>
            <w:shd w:val="clear" w:color="auto" w:fill="auto"/>
            <w:noWrap/>
            <w:vAlign w:val="center"/>
          </w:tcPr>
          <w:p w:rsidR="004B2A31" w:rsidRPr="00985652" w:rsidRDefault="004B2A31" w:rsidP="00BF2A62">
            <w:pPr>
              <w:jc w:val="center"/>
              <w:rPr>
                <w:sz w:val="20"/>
                <w:szCs w:val="20"/>
              </w:rPr>
            </w:pPr>
            <w:r>
              <w:rPr>
                <w:sz w:val="20"/>
                <w:szCs w:val="20"/>
              </w:rPr>
              <w:t>-</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(уточненным) балансом</w:t>
            </w:r>
          </w:p>
        </w:tc>
      </w:tr>
      <w:tr w:rsidR="004B2A31" w:rsidRPr="00985652" w:rsidTr="00BF2A62">
        <w:trPr>
          <w:trHeight w:val="76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lastRenderedPageBreak/>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3,645</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3,645</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3,645</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(уточненным) балансом</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985652" w:rsidRDefault="004B2A31" w:rsidP="00BF2A62">
            <w:pPr>
              <w:rPr>
                <w:sz w:val="20"/>
                <w:szCs w:val="20"/>
              </w:rPr>
            </w:pPr>
            <w:r w:rsidRPr="00985652">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4E72F6" w:rsidRDefault="004B2A31" w:rsidP="00BF2A62">
            <w:pPr>
              <w:rPr>
                <w:sz w:val="20"/>
                <w:szCs w:val="20"/>
              </w:rPr>
            </w:pPr>
            <w:r w:rsidRPr="004E72F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3,524</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3,524</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3,524</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(уточненным) балансом</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tcMar>
              <w:left w:w="170" w:type="dxa"/>
            </w:tcMar>
            <w:vAlign w:val="bottom"/>
          </w:tcPr>
          <w:p w:rsidR="004B2A31" w:rsidRPr="00985652" w:rsidRDefault="004B2A31" w:rsidP="00BF2A62">
            <w:pPr>
              <w:rPr>
                <w:sz w:val="20"/>
                <w:szCs w:val="20"/>
              </w:rPr>
            </w:pPr>
            <w:r w:rsidRPr="00985652">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2,775</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2,775</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2,775</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tcMar>
              <w:left w:w="170" w:type="dxa"/>
            </w:tcMar>
            <w:vAlign w:val="bottom"/>
          </w:tcPr>
          <w:p w:rsidR="004B2A31" w:rsidRPr="00985652" w:rsidRDefault="004B2A31" w:rsidP="00BF2A62">
            <w:pPr>
              <w:rPr>
                <w:sz w:val="20"/>
                <w:szCs w:val="20"/>
              </w:rPr>
            </w:pPr>
            <w:r w:rsidRPr="00985652">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0,749</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0,749</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0,749</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4E72F6" w:rsidRDefault="004B2A31" w:rsidP="00BF2A62">
            <w:pPr>
              <w:rPr>
                <w:sz w:val="20"/>
                <w:szCs w:val="20"/>
              </w:rPr>
            </w:pPr>
            <w:r w:rsidRPr="004E72F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center"/>
          </w:tcPr>
          <w:p w:rsidR="004B2A31" w:rsidRPr="00985652" w:rsidRDefault="004B2A31" w:rsidP="00BF2A62">
            <w:pPr>
              <w:jc w:val="center"/>
              <w:rPr>
                <w:sz w:val="20"/>
                <w:szCs w:val="20"/>
              </w:rPr>
            </w:pPr>
            <w:r>
              <w:rPr>
                <w:sz w:val="20"/>
                <w:szCs w:val="20"/>
              </w:rPr>
              <w:t>-</w:t>
            </w:r>
          </w:p>
        </w:tc>
        <w:tc>
          <w:tcPr>
            <w:tcW w:w="1562" w:type="dxa"/>
            <w:tcBorders>
              <w:top w:val="nil"/>
              <w:left w:val="nil"/>
              <w:bottom w:val="single" w:sz="4" w:space="0" w:color="auto"/>
              <w:right w:val="single" w:sz="4" w:space="0" w:color="auto"/>
            </w:tcBorders>
            <w:shd w:val="clear" w:color="auto" w:fill="auto"/>
            <w:noWrap/>
            <w:vAlign w:val="center"/>
          </w:tcPr>
          <w:p w:rsidR="004B2A31" w:rsidRPr="00985652" w:rsidRDefault="004B2A31" w:rsidP="00BF2A62">
            <w:pPr>
              <w:jc w:val="center"/>
              <w:rPr>
                <w:sz w:val="20"/>
                <w:szCs w:val="20"/>
              </w:rPr>
            </w:pPr>
            <w:r>
              <w:rPr>
                <w:sz w:val="20"/>
                <w:szCs w:val="20"/>
              </w:rPr>
              <w:t>-</w:t>
            </w:r>
          </w:p>
        </w:tc>
        <w:tc>
          <w:tcPr>
            <w:tcW w:w="1380" w:type="dxa"/>
            <w:tcBorders>
              <w:top w:val="nil"/>
              <w:left w:val="nil"/>
              <w:bottom w:val="single" w:sz="4" w:space="0" w:color="auto"/>
              <w:right w:val="single" w:sz="4" w:space="0" w:color="auto"/>
            </w:tcBorders>
            <w:shd w:val="clear" w:color="auto" w:fill="auto"/>
            <w:noWrap/>
            <w:vAlign w:val="center"/>
          </w:tcPr>
          <w:p w:rsidR="004B2A31" w:rsidRPr="00985652" w:rsidRDefault="004B2A31" w:rsidP="00BF2A62">
            <w:pPr>
              <w:jc w:val="center"/>
              <w:rPr>
                <w:sz w:val="20"/>
                <w:szCs w:val="20"/>
              </w:rPr>
            </w:pPr>
            <w:r>
              <w:rPr>
                <w:sz w:val="20"/>
                <w:szCs w:val="20"/>
              </w:rPr>
              <w:t>-</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(уточненным) балансом</w:t>
            </w:r>
          </w:p>
        </w:tc>
      </w:tr>
      <w:tr w:rsidR="004B2A31" w:rsidRPr="00985652" w:rsidTr="00BF2A62">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tcPr>
          <w:p w:rsidR="004B2A31" w:rsidRPr="004E72F6" w:rsidRDefault="004B2A31" w:rsidP="00BF2A62">
            <w:pPr>
              <w:rPr>
                <w:sz w:val="20"/>
                <w:szCs w:val="20"/>
              </w:rPr>
            </w:pPr>
            <w:r w:rsidRPr="004E72F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0,121</w:t>
            </w:r>
          </w:p>
        </w:tc>
        <w:tc>
          <w:tcPr>
            <w:tcW w:w="1562"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0,121</w:t>
            </w:r>
          </w:p>
        </w:tc>
        <w:tc>
          <w:tcPr>
            <w:tcW w:w="1380" w:type="dxa"/>
            <w:tcBorders>
              <w:top w:val="nil"/>
              <w:left w:val="nil"/>
              <w:bottom w:val="single" w:sz="4" w:space="0" w:color="auto"/>
              <w:right w:val="single" w:sz="4" w:space="0" w:color="auto"/>
            </w:tcBorders>
            <w:shd w:val="clear" w:color="auto" w:fill="auto"/>
            <w:noWrap/>
            <w:vAlign w:val="bottom"/>
          </w:tcPr>
          <w:p w:rsidR="004B2A31" w:rsidRPr="00985652" w:rsidRDefault="004B2A31" w:rsidP="00BF2A62">
            <w:pPr>
              <w:jc w:val="center"/>
              <w:rPr>
                <w:sz w:val="20"/>
                <w:szCs w:val="20"/>
              </w:rPr>
            </w:pPr>
            <w:r>
              <w:rPr>
                <w:sz w:val="20"/>
                <w:szCs w:val="20"/>
              </w:rPr>
              <w:t>0,121</w:t>
            </w:r>
          </w:p>
        </w:tc>
        <w:tc>
          <w:tcPr>
            <w:tcW w:w="2886" w:type="dxa"/>
            <w:tcBorders>
              <w:top w:val="nil"/>
              <w:left w:val="nil"/>
              <w:bottom w:val="single" w:sz="4" w:space="0" w:color="auto"/>
              <w:right w:val="single" w:sz="4" w:space="0" w:color="auto"/>
            </w:tcBorders>
            <w:vAlign w:val="bottom"/>
          </w:tcPr>
          <w:p w:rsidR="004B2A31" w:rsidRPr="00985652" w:rsidRDefault="004B2A31" w:rsidP="00BF2A62">
            <w:pPr>
              <w:rPr>
                <w:sz w:val="20"/>
                <w:szCs w:val="20"/>
              </w:rPr>
            </w:pPr>
            <w:r>
              <w:rPr>
                <w:sz w:val="20"/>
                <w:szCs w:val="20"/>
              </w:rPr>
              <w:t>В соответствии с представленным (уточненным) балансом</w:t>
            </w:r>
          </w:p>
        </w:tc>
      </w:tr>
    </w:tbl>
    <w:p w:rsidR="004B2A31" w:rsidRPr="00AD0E9E" w:rsidRDefault="004B2A31" w:rsidP="004B2A31">
      <w:pPr>
        <w:keepNext/>
        <w:autoSpaceDE w:val="0"/>
        <w:autoSpaceDN w:val="0"/>
        <w:adjustRightInd w:val="0"/>
        <w:ind w:firstLine="539"/>
        <w:jc w:val="both"/>
      </w:pPr>
      <w:r w:rsidRPr="00AD0E9E">
        <w:t>5 .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w:t>
      </w:r>
    </w:p>
    <w:p w:rsidR="004B2A31" w:rsidRPr="00AD0E9E" w:rsidRDefault="004B2A31" w:rsidP="004B2A31">
      <w:pPr>
        <w:keepNext/>
        <w:autoSpaceDE w:val="0"/>
        <w:autoSpaceDN w:val="0"/>
        <w:adjustRightInd w:val="0"/>
        <w:ind w:firstLine="539"/>
        <w:jc w:val="right"/>
      </w:pPr>
      <w:r w:rsidRPr="00AD0E9E">
        <w:t>Таблица 7</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110"/>
        <w:gridCol w:w="1070"/>
        <w:gridCol w:w="1070"/>
        <w:gridCol w:w="1070"/>
        <w:gridCol w:w="1052"/>
        <w:gridCol w:w="2459"/>
      </w:tblGrid>
      <w:tr w:rsidR="004B2A31" w:rsidRPr="00C452A9" w:rsidTr="00BF2A62">
        <w:trPr>
          <w:jc w:val="center"/>
        </w:trPr>
        <w:tc>
          <w:tcPr>
            <w:tcW w:w="826" w:type="dxa"/>
            <w:vMerge w:val="restart"/>
            <w:shd w:val="clear" w:color="auto" w:fill="auto"/>
            <w:vAlign w:val="center"/>
          </w:tcPr>
          <w:p w:rsidR="004B2A31" w:rsidRPr="00C452A9" w:rsidRDefault="004B2A31" w:rsidP="00BF2A62">
            <w:pPr>
              <w:autoSpaceDE w:val="0"/>
              <w:autoSpaceDN w:val="0"/>
              <w:adjustRightInd w:val="0"/>
              <w:spacing w:line="276" w:lineRule="auto"/>
              <w:jc w:val="center"/>
              <w:rPr>
                <w:sz w:val="20"/>
                <w:szCs w:val="20"/>
              </w:rPr>
            </w:pPr>
            <w:r w:rsidRPr="00C452A9">
              <w:rPr>
                <w:sz w:val="20"/>
                <w:szCs w:val="20"/>
              </w:rPr>
              <w:t>№ строки сметы</w:t>
            </w:r>
          </w:p>
        </w:tc>
        <w:tc>
          <w:tcPr>
            <w:tcW w:w="3110" w:type="dxa"/>
            <w:vMerge w:val="restart"/>
            <w:shd w:val="clear" w:color="auto" w:fill="auto"/>
            <w:vAlign w:val="center"/>
          </w:tcPr>
          <w:p w:rsidR="004B2A31" w:rsidRPr="00C452A9" w:rsidRDefault="004B2A31" w:rsidP="00BF2A62">
            <w:pPr>
              <w:autoSpaceDE w:val="0"/>
              <w:autoSpaceDN w:val="0"/>
              <w:adjustRightInd w:val="0"/>
              <w:spacing w:line="276" w:lineRule="auto"/>
              <w:jc w:val="center"/>
              <w:rPr>
                <w:sz w:val="20"/>
                <w:szCs w:val="20"/>
              </w:rPr>
            </w:pPr>
            <w:r w:rsidRPr="00C452A9">
              <w:rPr>
                <w:sz w:val="20"/>
                <w:szCs w:val="20"/>
              </w:rPr>
              <w:t>Стати расходов</w:t>
            </w:r>
          </w:p>
        </w:tc>
        <w:tc>
          <w:tcPr>
            <w:tcW w:w="3210" w:type="dxa"/>
            <w:gridSpan w:val="3"/>
            <w:shd w:val="clear" w:color="auto" w:fill="auto"/>
          </w:tcPr>
          <w:p w:rsidR="004B2A31" w:rsidRPr="00C452A9" w:rsidRDefault="004B2A31" w:rsidP="00BF2A62">
            <w:pPr>
              <w:jc w:val="center"/>
              <w:rPr>
                <w:sz w:val="20"/>
                <w:szCs w:val="20"/>
              </w:rPr>
            </w:pPr>
            <w:r w:rsidRPr="00C452A9">
              <w:rPr>
                <w:sz w:val="20"/>
                <w:szCs w:val="20"/>
              </w:rPr>
              <w:t>Показатели, использованные при расчете тарифов</w:t>
            </w:r>
          </w:p>
        </w:tc>
        <w:tc>
          <w:tcPr>
            <w:tcW w:w="3511" w:type="dxa"/>
            <w:gridSpan w:val="2"/>
            <w:shd w:val="clear" w:color="auto" w:fill="auto"/>
            <w:vAlign w:val="center"/>
          </w:tcPr>
          <w:p w:rsidR="004B2A31" w:rsidRPr="00C452A9" w:rsidRDefault="004B2A31" w:rsidP="00BF2A62">
            <w:pPr>
              <w:autoSpaceDE w:val="0"/>
              <w:autoSpaceDN w:val="0"/>
              <w:adjustRightInd w:val="0"/>
              <w:jc w:val="center"/>
              <w:rPr>
                <w:sz w:val="20"/>
                <w:szCs w:val="20"/>
              </w:rPr>
            </w:pPr>
            <w:r w:rsidRPr="00C452A9">
              <w:rPr>
                <w:sz w:val="20"/>
                <w:szCs w:val="20"/>
              </w:rPr>
              <w:t>Основания, по которым отказано во включении в тарифы отдельных расходов, предложенных регулируемой организацией</w:t>
            </w:r>
          </w:p>
        </w:tc>
      </w:tr>
      <w:tr w:rsidR="004B2A31" w:rsidRPr="00C452A9" w:rsidTr="00BF2A62">
        <w:trPr>
          <w:jc w:val="center"/>
        </w:trPr>
        <w:tc>
          <w:tcPr>
            <w:tcW w:w="826" w:type="dxa"/>
            <w:vMerge/>
            <w:tcBorders>
              <w:bottom w:val="single" w:sz="4" w:space="0" w:color="auto"/>
            </w:tcBorders>
            <w:shd w:val="clear" w:color="auto" w:fill="auto"/>
          </w:tcPr>
          <w:p w:rsidR="004B2A31" w:rsidRPr="00C452A9" w:rsidRDefault="004B2A31" w:rsidP="00BF2A62">
            <w:pPr>
              <w:autoSpaceDE w:val="0"/>
              <w:autoSpaceDN w:val="0"/>
              <w:adjustRightInd w:val="0"/>
              <w:jc w:val="both"/>
              <w:rPr>
                <w:sz w:val="20"/>
                <w:szCs w:val="20"/>
              </w:rPr>
            </w:pPr>
          </w:p>
        </w:tc>
        <w:tc>
          <w:tcPr>
            <w:tcW w:w="3110" w:type="dxa"/>
            <w:vMerge/>
            <w:tcBorders>
              <w:bottom w:val="single" w:sz="4" w:space="0" w:color="auto"/>
            </w:tcBorders>
            <w:shd w:val="clear" w:color="auto" w:fill="auto"/>
          </w:tcPr>
          <w:p w:rsidR="004B2A31" w:rsidRPr="00C452A9" w:rsidRDefault="004B2A31" w:rsidP="00BF2A62">
            <w:pPr>
              <w:autoSpaceDE w:val="0"/>
              <w:autoSpaceDN w:val="0"/>
              <w:adjustRightInd w:val="0"/>
              <w:jc w:val="both"/>
              <w:rPr>
                <w:sz w:val="20"/>
                <w:szCs w:val="20"/>
              </w:rPr>
            </w:pPr>
          </w:p>
        </w:tc>
        <w:tc>
          <w:tcPr>
            <w:tcW w:w="1070" w:type="dxa"/>
            <w:tcBorders>
              <w:bottom w:val="single" w:sz="4" w:space="0" w:color="auto"/>
            </w:tcBorders>
            <w:shd w:val="clear" w:color="auto" w:fill="auto"/>
            <w:vAlign w:val="center"/>
          </w:tcPr>
          <w:p w:rsidR="004B2A31" w:rsidRPr="004E72F6" w:rsidRDefault="004B2A31" w:rsidP="00BF2A62">
            <w:pPr>
              <w:jc w:val="center"/>
              <w:rPr>
                <w:sz w:val="20"/>
                <w:szCs w:val="20"/>
              </w:rPr>
            </w:pPr>
            <w:r w:rsidRPr="004E72F6">
              <w:rPr>
                <w:sz w:val="20"/>
                <w:szCs w:val="20"/>
              </w:rPr>
              <w:t>2016 год</w:t>
            </w:r>
          </w:p>
        </w:tc>
        <w:tc>
          <w:tcPr>
            <w:tcW w:w="1070" w:type="dxa"/>
            <w:tcBorders>
              <w:bottom w:val="single" w:sz="4" w:space="0" w:color="auto"/>
            </w:tcBorders>
            <w:shd w:val="clear" w:color="auto" w:fill="auto"/>
            <w:vAlign w:val="center"/>
          </w:tcPr>
          <w:p w:rsidR="004B2A31" w:rsidRPr="004E72F6" w:rsidRDefault="004B2A31" w:rsidP="00BF2A62">
            <w:pPr>
              <w:jc w:val="center"/>
              <w:rPr>
                <w:sz w:val="20"/>
                <w:szCs w:val="20"/>
              </w:rPr>
            </w:pPr>
            <w:r w:rsidRPr="004E72F6">
              <w:rPr>
                <w:sz w:val="20"/>
                <w:szCs w:val="20"/>
              </w:rPr>
              <w:t>2017 год</w:t>
            </w:r>
          </w:p>
        </w:tc>
        <w:tc>
          <w:tcPr>
            <w:tcW w:w="1070" w:type="dxa"/>
            <w:tcBorders>
              <w:bottom w:val="single" w:sz="4" w:space="0" w:color="auto"/>
            </w:tcBorders>
            <w:shd w:val="clear" w:color="auto" w:fill="auto"/>
            <w:vAlign w:val="center"/>
          </w:tcPr>
          <w:p w:rsidR="004B2A31" w:rsidRPr="004E72F6" w:rsidRDefault="004B2A31" w:rsidP="00BF2A62">
            <w:pPr>
              <w:jc w:val="center"/>
              <w:rPr>
                <w:sz w:val="20"/>
                <w:szCs w:val="20"/>
              </w:rPr>
            </w:pPr>
            <w:r w:rsidRPr="004E72F6">
              <w:rPr>
                <w:sz w:val="20"/>
                <w:szCs w:val="20"/>
              </w:rPr>
              <w:t>2018 год</w:t>
            </w:r>
          </w:p>
        </w:tc>
        <w:tc>
          <w:tcPr>
            <w:tcW w:w="1052" w:type="dxa"/>
            <w:tcBorders>
              <w:bottom w:val="single" w:sz="4" w:space="0" w:color="auto"/>
            </w:tcBorders>
            <w:shd w:val="clear" w:color="auto" w:fill="auto"/>
            <w:vAlign w:val="center"/>
          </w:tcPr>
          <w:p w:rsidR="004B2A31" w:rsidRPr="00C452A9" w:rsidRDefault="004B2A31" w:rsidP="00BF2A62">
            <w:pPr>
              <w:jc w:val="center"/>
              <w:rPr>
                <w:sz w:val="20"/>
                <w:szCs w:val="20"/>
              </w:rPr>
            </w:pPr>
            <w:r w:rsidRPr="00C452A9">
              <w:rPr>
                <w:sz w:val="20"/>
                <w:szCs w:val="20"/>
              </w:rPr>
              <w:t>Размер снижения</w:t>
            </w:r>
          </w:p>
        </w:tc>
        <w:tc>
          <w:tcPr>
            <w:tcW w:w="2459" w:type="dxa"/>
            <w:tcBorders>
              <w:bottom w:val="single" w:sz="4" w:space="0" w:color="auto"/>
            </w:tcBorders>
            <w:shd w:val="clear" w:color="auto" w:fill="auto"/>
            <w:vAlign w:val="center"/>
          </w:tcPr>
          <w:p w:rsidR="004B2A31" w:rsidRPr="00C452A9" w:rsidRDefault="004B2A31" w:rsidP="00BF2A62">
            <w:pPr>
              <w:jc w:val="center"/>
              <w:rPr>
                <w:sz w:val="20"/>
                <w:szCs w:val="20"/>
              </w:rPr>
            </w:pPr>
            <w:r w:rsidRPr="00C452A9">
              <w:rPr>
                <w:sz w:val="20"/>
                <w:szCs w:val="20"/>
              </w:rPr>
              <w:t>Основания для снижения</w:t>
            </w:r>
          </w:p>
        </w:tc>
      </w:tr>
      <w:tr w:rsidR="004B2A31" w:rsidRPr="004E72F6" w:rsidTr="00BF2A62">
        <w:trPr>
          <w:jc w:val="center"/>
        </w:trPr>
        <w:tc>
          <w:tcPr>
            <w:tcW w:w="826" w:type="dxa"/>
            <w:shd w:val="clear" w:color="auto" w:fill="D9D9D9"/>
          </w:tcPr>
          <w:p w:rsidR="004B2A31" w:rsidRPr="004E72F6" w:rsidRDefault="004B2A31" w:rsidP="00BF2A62">
            <w:pPr>
              <w:autoSpaceDE w:val="0"/>
              <w:autoSpaceDN w:val="0"/>
              <w:adjustRightInd w:val="0"/>
              <w:jc w:val="both"/>
              <w:rPr>
                <w:sz w:val="20"/>
                <w:szCs w:val="20"/>
              </w:rPr>
            </w:pPr>
          </w:p>
        </w:tc>
        <w:tc>
          <w:tcPr>
            <w:tcW w:w="3110"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Операционные расходы</w:t>
            </w:r>
          </w:p>
        </w:tc>
        <w:tc>
          <w:tcPr>
            <w:tcW w:w="1070" w:type="dxa"/>
            <w:shd w:val="clear" w:color="auto" w:fill="D9D9D9"/>
          </w:tcPr>
          <w:p w:rsidR="004B2A31" w:rsidRPr="004E72F6" w:rsidRDefault="004B2A31" w:rsidP="00BF2A62">
            <w:pPr>
              <w:rPr>
                <w:sz w:val="20"/>
                <w:szCs w:val="20"/>
              </w:rPr>
            </w:pPr>
            <w:r w:rsidRPr="004E72F6">
              <w:rPr>
                <w:sz w:val="20"/>
                <w:szCs w:val="20"/>
              </w:rPr>
              <w:t>1799,169</w:t>
            </w:r>
          </w:p>
        </w:tc>
        <w:tc>
          <w:tcPr>
            <w:tcW w:w="1070" w:type="dxa"/>
            <w:shd w:val="clear" w:color="auto" w:fill="D9D9D9"/>
          </w:tcPr>
          <w:p w:rsidR="004B2A31" w:rsidRPr="004E72F6" w:rsidRDefault="004B2A31" w:rsidP="00BF2A62">
            <w:pPr>
              <w:rPr>
                <w:sz w:val="20"/>
                <w:szCs w:val="20"/>
              </w:rPr>
            </w:pPr>
            <w:r w:rsidRPr="004E72F6">
              <w:rPr>
                <w:sz w:val="20"/>
                <w:szCs w:val="20"/>
              </w:rPr>
              <w:t>1903,521</w:t>
            </w:r>
          </w:p>
        </w:tc>
        <w:tc>
          <w:tcPr>
            <w:tcW w:w="1070" w:type="dxa"/>
            <w:shd w:val="clear" w:color="auto" w:fill="D9D9D9"/>
          </w:tcPr>
          <w:p w:rsidR="004B2A31" w:rsidRPr="004E72F6" w:rsidRDefault="004B2A31" w:rsidP="00BF2A62">
            <w:pPr>
              <w:rPr>
                <w:sz w:val="20"/>
                <w:szCs w:val="20"/>
              </w:rPr>
            </w:pPr>
            <w:r w:rsidRPr="004E72F6">
              <w:rPr>
                <w:sz w:val="20"/>
                <w:szCs w:val="20"/>
              </w:rPr>
              <w:t>2008,215</w:t>
            </w:r>
          </w:p>
        </w:tc>
        <w:tc>
          <w:tcPr>
            <w:tcW w:w="1052" w:type="dxa"/>
            <w:shd w:val="clear" w:color="auto" w:fill="D9D9D9"/>
          </w:tcPr>
          <w:p w:rsidR="004B2A31" w:rsidRPr="004E72F6" w:rsidRDefault="004B2A31" w:rsidP="00BF2A62">
            <w:pPr>
              <w:rPr>
                <w:sz w:val="20"/>
                <w:szCs w:val="20"/>
              </w:rPr>
            </w:pPr>
            <w:r w:rsidRPr="004E72F6">
              <w:rPr>
                <w:sz w:val="20"/>
                <w:szCs w:val="20"/>
              </w:rPr>
              <w:t>943,58</w:t>
            </w:r>
          </w:p>
        </w:tc>
        <w:tc>
          <w:tcPr>
            <w:tcW w:w="2459" w:type="dxa"/>
            <w:shd w:val="clear" w:color="auto" w:fill="D9D9D9"/>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1.</w:t>
            </w:r>
          </w:p>
        </w:tc>
        <w:tc>
          <w:tcPr>
            <w:tcW w:w="3110"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Сырьё, основные материалы</w:t>
            </w:r>
          </w:p>
        </w:tc>
        <w:tc>
          <w:tcPr>
            <w:tcW w:w="1070" w:type="dxa"/>
            <w:shd w:val="clear" w:color="auto" w:fill="auto"/>
          </w:tcPr>
          <w:p w:rsidR="004B2A31" w:rsidRPr="004E72F6" w:rsidRDefault="004B2A31" w:rsidP="00BF2A62">
            <w:pPr>
              <w:rPr>
                <w:sz w:val="20"/>
                <w:szCs w:val="20"/>
              </w:rPr>
            </w:pPr>
            <w:r w:rsidRPr="004E72F6">
              <w:rPr>
                <w:sz w:val="20"/>
                <w:szCs w:val="20"/>
              </w:rPr>
              <w:t>66,580</w:t>
            </w:r>
          </w:p>
        </w:tc>
        <w:tc>
          <w:tcPr>
            <w:tcW w:w="1070" w:type="dxa"/>
            <w:shd w:val="clear" w:color="auto" w:fill="auto"/>
          </w:tcPr>
          <w:p w:rsidR="004B2A31" w:rsidRPr="004E72F6" w:rsidRDefault="004B2A31" w:rsidP="00BF2A62">
            <w:pPr>
              <w:rPr>
                <w:sz w:val="20"/>
                <w:szCs w:val="20"/>
              </w:rPr>
            </w:pPr>
            <w:r w:rsidRPr="004E72F6">
              <w:rPr>
                <w:sz w:val="20"/>
                <w:szCs w:val="20"/>
              </w:rPr>
              <w:t>70,442</w:t>
            </w:r>
          </w:p>
        </w:tc>
        <w:tc>
          <w:tcPr>
            <w:tcW w:w="1070" w:type="dxa"/>
            <w:shd w:val="clear" w:color="auto" w:fill="auto"/>
          </w:tcPr>
          <w:p w:rsidR="004B2A31" w:rsidRPr="004E72F6" w:rsidRDefault="004B2A31" w:rsidP="00BF2A62">
            <w:pPr>
              <w:rPr>
                <w:sz w:val="20"/>
                <w:szCs w:val="20"/>
              </w:rPr>
            </w:pPr>
            <w:r w:rsidRPr="004E72F6">
              <w:rPr>
                <w:sz w:val="20"/>
                <w:szCs w:val="20"/>
              </w:rPr>
              <w:t>74,316</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C452A9" w:rsidTr="00BF2A62">
        <w:trPr>
          <w:jc w:val="center"/>
        </w:trPr>
        <w:tc>
          <w:tcPr>
            <w:tcW w:w="826"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1.1.</w:t>
            </w:r>
          </w:p>
        </w:tc>
        <w:tc>
          <w:tcPr>
            <w:tcW w:w="3110"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На ремонт</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p>
        </w:tc>
      </w:tr>
      <w:tr w:rsidR="004B2A31" w:rsidRPr="00C452A9" w:rsidTr="00BF2A62">
        <w:trPr>
          <w:jc w:val="center"/>
        </w:trPr>
        <w:tc>
          <w:tcPr>
            <w:tcW w:w="826"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1.3.</w:t>
            </w:r>
          </w:p>
        </w:tc>
        <w:tc>
          <w:tcPr>
            <w:tcW w:w="3110"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Другие расходы по содержанию и эксплуатации основных производственных фондов</w:t>
            </w:r>
          </w:p>
        </w:tc>
        <w:tc>
          <w:tcPr>
            <w:tcW w:w="1070" w:type="dxa"/>
            <w:shd w:val="clear" w:color="auto" w:fill="auto"/>
          </w:tcPr>
          <w:p w:rsidR="004B2A31" w:rsidRPr="00C452A9" w:rsidRDefault="004B2A31" w:rsidP="00BF2A62">
            <w:pPr>
              <w:rPr>
                <w:sz w:val="20"/>
                <w:szCs w:val="20"/>
              </w:rPr>
            </w:pPr>
            <w:r>
              <w:rPr>
                <w:sz w:val="20"/>
                <w:szCs w:val="20"/>
              </w:rPr>
              <w:t>66,580</w:t>
            </w:r>
          </w:p>
        </w:tc>
        <w:tc>
          <w:tcPr>
            <w:tcW w:w="1070" w:type="dxa"/>
            <w:shd w:val="clear" w:color="auto" w:fill="auto"/>
          </w:tcPr>
          <w:p w:rsidR="004B2A31" w:rsidRPr="00C452A9" w:rsidRDefault="004B2A31" w:rsidP="00BF2A62">
            <w:pPr>
              <w:rPr>
                <w:sz w:val="20"/>
                <w:szCs w:val="20"/>
              </w:rPr>
            </w:pPr>
            <w:r>
              <w:rPr>
                <w:sz w:val="20"/>
                <w:szCs w:val="20"/>
              </w:rPr>
              <w:t>70,442</w:t>
            </w:r>
          </w:p>
        </w:tc>
        <w:tc>
          <w:tcPr>
            <w:tcW w:w="1070" w:type="dxa"/>
            <w:shd w:val="clear" w:color="auto" w:fill="auto"/>
          </w:tcPr>
          <w:p w:rsidR="004B2A31" w:rsidRPr="00C452A9" w:rsidRDefault="004B2A31" w:rsidP="00BF2A62">
            <w:pPr>
              <w:rPr>
                <w:sz w:val="20"/>
                <w:szCs w:val="20"/>
              </w:rPr>
            </w:pPr>
            <w:r>
              <w:rPr>
                <w:sz w:val="20"/>
                <w:szCs w:val="20"/>
              </w:rPr>
              <w:t>74,316</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r>
              <w:rPr>
                <w:sz w:val="20"/>
                <w:szCs w:val="20"/>
              </w:rPr>
              <w:t xml:space="preserve">Экспертами приняты расходы исходя изфактических 2014 года, а также с учетом применения ИЦПП, </w:t>
            </w:r>
            <w:proofErr w:type="gramStart"/>
            <w:r>
              <w:rPr>
                <w:sz w:val="20"/>
                <w:szCs w:val="20"/>
              </w:rPr>
              <w:t>определённых</w:t>
            </w:r>
            <w:proofErr w:type="gramEnd"/>
            <w:r>
              <w:rPr>
                <w:sz w:val="20"/>
                <w:szCs w:val="20"/>
              </w:rPr>
              <w:t xml:space="preserve"> Прогнозом</w:t>
            </w:r>
          </w:p>
        </w:tc>
      </w:tr>
      <w:tr w:rsidR="004B2A31" w:rsidRPr="004E72F6" w:rsidTr="00BF2A62">
        <w:trPr>
          <w:jc w:val="center"/>
        </w:trPr>
        <w:tc>
          <w:tcPr>
            <w:tcW w:w="826"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2.</w:t>
            </w:r>
          </w:p>
        </w:tc>
        <w:tc>
          <w:tcPr>
            <w:tcW w:w="3110"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Вспомогательные материалы</w:t>
            </w:r>
          </w:p>
        </w:tc>
        <w:tc>
          <w:tcPr>
            <w:tcW w:w="1070" w:type="dxa"/>
            <w:shd w:val="clear" w:color="auto" w:fill="auto"/>
          </w:tcPr>
          <w:p w:rsidR="004B2A31" w:rsidRPr="004E72F6" w:rsidRDefault="004B2A31" w:rsidP="00BF2A62">
            <w:pPr>
              <w:rPr>
                <w:sz w:val="20"/>
                <w:szCs w:val="20"/>
              </w:rPr>
            </w:pPr>
            <w:r w:rsidRPr="004E72F6">
              <w:rPr>
                <w:sz w:val="20"/>
                <w:szCs w:val="20"/>
              </w:rPr>
              <w:t>118,194</w:t>
            </w:r>
          </w:p>
        </w:tc>
        <w:tc>
          <w:tcPr>
            <w:tcW w:w="1070" w:type="dxa"/>
            <w:shd w:val="clear" w:color="auto" w:fill="auto"/>
          </w:tcPr>
          <w:p w:rsidR="004B2A31" w:rsidRPr="004E72F6" w:rsidRDefault="004B2A31" w:rsidP="00BF2A62">
            <w:pPr>
              <w:rPr>
                <w:sz w:val="20"/>
                <w:szCs w:val="20"/>
              </w:rPr>
            </w:pPr>
            <w:r w:rsidRPr="004E72F6">
              <w:rPr>
                <w:sz w:val="20"/>
                <w:szCs w:val="20"/>
              </w:rPr>
              <w:t>125,049</w:t>
            </w:r>
          </w:p>
        </w:tc>
        <w:tc>
          <w:tcPr>
            <w:tcW w:w="1070" w:type="dxa"/>
            <w:shd w:val="clear" w:color="auto" w:fill="auto"/>
          </w:tcPr>
          <w:p w:rsidR="004B2A31" w:rsidRPr="004E72F6" w:rsidRDefault="004B2A31" w:rsidP="00BF2A62">
            <w:pPr>
              <w:rPr>
                <w:sz w:val="20"/>
                <w:szCs w:val="20"/>
              </w:rPr>
            </w:pPr>
            <w:r w:rsidRPr="004E72F6">
              <w:rPr>
                <w:sz w:val="20"/>
                <w:szCs w:val="20"/>
              </w:rPr>
              <w:t>131,927</w:t>
            </w:r>
          </w:p>
        </w:tc>
        <w:tc>
          <w:tcPr>
            <w:tcW w:w="1052" w:type="dxa"/>
            <w:shd w:val="clear" w:color="auto" w:fill="auto"/>
          </w:tcPr>
          <w:p w:rsidR="004B2A31" w:rsidRPr="004E72F6" w:rsidRDefault="004B2A31" w:rsidP="00BF2A62">
            <w:pPr>
              <w:rPr>
                <w:sz w:val="20"/>
                <w:szCs w:val="20"/>
              </w:rPr>
            </w:pPr>
            <w:r w:rsidRPr="004E72F6">
              <w:rPr>
                <w:sz w:val="20"/>
                <w:szCs w:val="20"/>
              </w:rPr>
              <w:t>195,256</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C452A9" w:rsidTr="00BF2A62">
        <w:trPr>
          <w:jc w:val="center"/>
        </w:trPr>
        <w:tc>
          <w:tcPr>
            <w:tcW w:w="826"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2.1.</w:t>
            </w:r>
          </w:p>
        </w:tc>
        <w:tc>
          <w:tcPr>
            <w:tcW w:w="3110"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реагенты</w:t>
            </w:r>
          </w:p>
        </w:tc>
        <w:tc>
          <w:tcPr>
            <w:tcW w:w="1070" w:type="dxa"/>
            <w:shd w:val="clear" w:color="auto" w:fill="auto"/>
          </w:tcPr>
          <w:p w:rsidR="004B2A31" w:rsidRPr="00C452A9" w:rsidRDefault="004B2A31" w:rsidP="00BF2A62">
            <w:pPr>
              <w:rPr>
                <w:sz w:val="20"/>
                <w:szCs w:val="20"/>
              </w:rPr>
            </w:pPr>
            <w:r>
              <w:rPr>
                <w:sz w:val="20"/>
                <w:szCs w:val="20"/>
              </w:rPr>
              <w:t>19,140</w:t>
            </w:r>
          </w:p>
        </w:tc>
        <w:tc>
          <w:tcPr>
            <w:tcW w:w="1070" w:type="dxa"/>
            <w:shd w:val="clear" w:color="auto" w:fill="auto"/>
          </w:tcPr>
          <w:p w:rsidR="004B2A31" w:rsidRPr="00C452A9" w:rsidRDefault="004B2A31" w:rsidP="00BF2A62">
            <w:pPr>
              <w:rPr>
                <w:sz w:val="20"/>
                <w:szCs w:val="20"/>
              </w:rPr>
            </w:pPr>
            <w:r>
              <w:rPr>
                <w:sz w:val="20"/>
                <w:szCs w:val="20"/>
              </w:rPr>
              <w:t>20,25</w:t>
            </w:r>
          </w:p>
        </w:tc>
        <w:tc>
          <w:tcPr>
            <w:tcW w:w="1070" w:type="dxa"/>
            <w:shd w:val="clear" w:color="auto" w:fill="auto"/>
          </w:tcPr>
          <w:p w:rsidR="004B2A31" w:rsidRPr="00C452A9" w:rsidRDefault="004B2A31" w:rsidP="00BF2A62">
            <w:pPr>
              <w:rPr>
                <w:sz w:val="20"/>
                <w:szCs w:val="20"/>
              </w:rPr>
            </w:pPr>
            <w:r>
              <w:rPr>
                <w:sz w:val="20"/>
                <w:szCs w:val="20"/>
              </w:rPr>
              <w:t>21,364</w:t>
            </w:r>
          </w:p>
        </w:tc>
        <w:tc>
          <w:tcPr>
            <w:tcW w:w="1052" w:type="dxa"/>
            <w:shd w:val="clear" w:color="auto" w:fill="auto"/>
          </w:tcPr>
          <w:p w:rsidR="004B2A31" w:rsidRPr="00C452A9" w:rsidRDefault="004B2A31" w:rsidP="00BF2A62">
            <w:pPr>
              <w:rPr>
                <w:sz w:val="20"/>
                <w:szCs w:val="20"/>
              </w:rPr>
            </w:pPr>
            <w:r>
              <w:rPr>
                <w:sz w:val="20"/>
                <w:szCs w:val="20"/>
              </w:rPr>
              <w:t>98,31</w:t>
            </w:r>
          </w:p>
        </w:tc>
        <w:tc>
          <w:tcPr>
            <w:tcW w:w="2459"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826"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2.2.</w:t>
            </w:r>
          </w:p>
        </w:tc>
        <w:tc>
          <w:tcPr>
            <w:tcW w:w="3110"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другие материалы</w:t>
            </w:r>
          </w:p>
        </w:tc>
        <w:tc>
          <w:tcPr>
            <w:tcW w:w="1070" w:type="dxa"/>
            <w:shd w:val="clear" w:color="auto" w:fill="auto"/>
          </w:tcPr>
          <w:p w:rsidR="004B2A31" w:rsidRPr="00C452A9" w:rsidRDefault="004B2A31" w:rsidP="00BF2A62">
            <w:pPr>
              <w:rPr>
                <w:sz w:val="20"/>
                <w:szCs w:val="20"/>
              </w:rPr>
            </w:pPr>
            <w:r>
              <w:rPr>
                <w:sz w:val="20"/>
                <w:szCs w:val="20"/>
              </w:rPr>
              <w:t>99,054</w:t>
            </w:r>
          </w:p>
        </w:tc>
        <w:tc>
          <w:tcPr>
            <w:tcW w:w="1070" w:type="dxa"/>
            <w:shd w:val="clear" w:color="auto" w:fill="auto"/>
          </w:tcPr>
          <w:p w:rsidR="004B2A31" w:rsidRPr="00C452A9" w:rsidRDefault="004B2A31" w:rsidP="00BF2A62">
            <w:pPr>
              <w:rPr>
                <w:sz w:val="20"/>
                <w:szCs w:val="20"/>
              </w:rPr>
            </w:pPr>
            <w:r>
              <w:rPr>
                <w:sz w:val="20"/>
                <w:szCs w:val="20"/>
              </w:rPr>
              <w:t>104,799</w:t>
            </w:r>
          </w:p>
        </w:tc>
        <w:tc>
          <w:tcPr>
            <w:tcW w:w="1070" w:type="dxa"/>
            <w:shd w:val="clear" w:color="auto" w:fill="auto"/>
          </w:tcPr>
          <w:p w:rsidR="004B2A31" w:rsidRPr="00C452A9" w:rsidRDefault="004B2A31" w:rsidP="00BF2A62">
            <w:pPr>
              <w:rPr>
                <w:sz w:val="20"/>
                <w:szCs w:val="20"/>
              </w:rPr>
            </w:pPr>
            <w:r>
              <w:rPr>
                <w:sz w:val="20"/>
                <w:szCs w:val="20"/>
              </w:rPr>
              <w:t>110,563</w:t>
            </w:r>
          </w:p>
        </w:tc>
        <w:tc>
          <w:tcPr>
            <w:tcW w:w="1052" w:type="dxa"/>
            <w:shd w:val="clear" w:color="auto" w:fill="auto"/>
          </w:tcPr>
          <w:p w:rsidR="004B2A31" w:rsidRPr="00C452A9" w:rsidRDefault="004B2A31" w:rsidP="00BF2A62">
            <w:pPr>
              <w:rPr>
                <w:sz w:val="20"/>
                <w:szCs w:val="20"/>
              </w:rPr>
            </w:pPr>
            <w:r>
              <w:rPr>
                <w:sz w:val="20"/>
                <w:szCs w:val="20"/>
              </w:rPr>
              <w:t>96,946</w:t>
            </w:r>
          </w:p>
        </w:tc>
        <w:tc>
          <w:tcPr>
            <w:tcW w:w="2459" w:type="dxa"/>
            <w:shd w:val="clear" w:color="auto" w:fill="auto"/>
          </w:tcPr>
          <w:p w:rsidR="004B2A31" w:rsidRPr="00C452A9" w:rsidRDefault="004B2A31" w:rsidP="00BF2A62">
            <w:pPr>
              <w:rPr>
                <w:sz w:val="20"/>
                <w:szCs w:val="20"/>
              </w:rPr>
            </w:pPr>
            <w:r>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6.</w:t>
            </w:r>
          </w:p>
        </w:tc>
        <w:tc>
          <w:tcPr>
            <w:tcW w:w="3110" w:type="dxa"/>
            <w:shd w:val="clear" w:color="auto" w:fill="auto"/>
          </w:tcPr>
          <w:p w:rsidR="004B2A31" w:rsidRPr="004E72F6" w:rsidRDefault="004B2A31" w:rsidP="00BF2A62">
            <w:pPr>
              <w:rPr>
                <w:sz w:val="20"/>
                <w:szCs w:val="20"/>
              </w:rPr>
            </w:pPr>
            <w:r w:rsidRPr="004E72F6">
              <w:rPr>
                <w:sz w:val="20"/>
                <w:szCs w:val="20"/>
              </w:rPr>
              <w:t>Затраты на оплату труда</w:t>
            </w:r>
          </w:p>
        </w:tc>
        <w:tc>
          <w:tcPr>
            <w:tcW w:w="1070" w:type="dxa"/>
            <w:shd w:val="clear" w:color="auto" w:fill="auto"/>
          </w:tcPr>
          <w:p w:rsidR="004B2A31" w:rsidRPr="004E72F6" w:rsidRDefault="004B2A31" w:rsidP="00BF2A62">
            <w:pPr>
              <w:rPr>
                <w:sz w:val="20"/>
                <w:szCs w:val="20"/>
              </w:rPr>
            </w:pPr>
            <w:r w:rsidRPr="004E72F6">
              <w:rPr>
                <w:sz w:val="20"/>
                <w:szCs w:val="20"/>
              </w:rPr>
              <w:t>944,576</w:t>
            </w:r>
          </w:p>
        </w:tc>
        <w:tc>
          <w:tcPr>
            <w:tcW w:w="1070" w:type="dxa"/>
            <w:shd w:val="clear" w:color="auto" w:fill="auto"/>
          </w:tcPr>
          <w:p w:rsidR="004B2A31" w:rsidRPr="004E72F6" w:rsidRDefault="004B2A31" w:rsidP="00BF2A62">
            <w:pPr>
              <w:rPr>
                <w:sz w:val="20"/>
                <w:szCs w:val="20"/>
              </w:rPr>
            </w:pPr>
            <w:r w:rsidRPr="004E72F6">
              <w:rPr>
                <w:sz w:val="20"/>
                <w:szCs w:val="20"/>
              </w:rPr>
              <w:t>999,362</w:t>
            </w:r>
          </w:p>
        </w:tc>
        <w:tc>
          <w:tcPr>
            <w:tcW w:w="1070" w:type="dxa"/>
            <w:shd w:val="clear" w:color="auto" w:fill="auto"/>
          </w:tcPr>
          <w:p w:rsidR="004B2A31" w:rsidRPr="004E72F6" w:rsidRDefault="004B2A31" w:rsidP="00BF2A62">
            <w:pPr>
              <w:rPr>
                <w:sz w:val="20"/>
                <w:szCs w:val="20"/>
              </w:rPr>
            </w:pPr>
            <w:r w:rsidRPr="004E72F6">
              <w:rPr>
                <w:sz w:val="20"/>
                <w:szCs w:val="20"/>
              </w:rPr>
              <w:t>1054,327</w:t>
            </w:r>
          </w:p>
        </w:tc>
        <w:tc>
          <w:tcPr>
            <w:tcW w:w="1052" w:type="dxa"/>
            <w:shd w:val="clear" w:color="auto" w:fill="auto"/>
          </w:tcPr>
          <w:p w:rsidR="004B2A31" w:rsidRPr="004E72F6" w:rsidRDefault="004B2A31" w:rsidP="00BF2A62">
            <w:pPr>
              <w:rPr>
                <w:sz w:val="20"/>
                <w:szCs w:val="20"/>
              </w:rPr>
            </w:pPr>
            <w:r w:rsidRPr="004E72F6">
              <w:rPr>
                <w:sz w:val="20"/>
                <w:szCs w:val="20"/>
              </w:rPr>
              <w:t>725,824</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10.</w:t>
            </w:r>
          </w:p>
        </w:tc>
        <w:tc>
          <w:tcPr>
            <w:tcW w:w="3110" w:type="dxa"/>
            <w:shd w:val="clear" w:color="auto" w:fill="auto"/>
          </w:tcPr>
          <w:p w:rsidR="004B2A31" w:rsidRPr="004E72F6" w:rsidRDefault="004B2A31" w:rsidP="00BF2A62">
            <w:pPr>
              <w:rPr>
                <w:sz w:val="20"/>
                <w:szCs w:val="20"/>
              </w:rPr>
            </w:pPr>
            <w:r w:rsidRPr="004E72F6">
              <w:rPr>
                <w:sz w:val="20"/>
                <w:szCs w:val="20"/>
              </w:rPr>
              <w:t>Прочие затраты</w:t>
            </w:r>
          </w:p>
        </w:tc>
        <w:tc>
          <w:tcPr>
            <w:tcW w:w="1070" w:type="dxa"/>
            <w:shd w:val="clear" w:color="auto" w:fill="auto"/>
          </w:tcPr>
          <w:p w:rsidR="004B2A31" w:rsidRPr="004E72F6" w:rsidRDefault="004B2A31" w:rsidP="00BF2A62">
            <w:pPr>
              <w:rPr>
                <w:sz w:val="20"/>
                <w:szCs w:val="20"/>
              </w:rPr>
            </w:pPr>
            <w:r w:rsidRPr="004E72F6">
              <w:rPr>
                <w:sz w:val="20"/>
                <w:szCs w:val="20"/>
              </w:rPr>
              <w:t>669,819</w:t>
            </w:r>
          </w:p>
        </w:tc>
        <w:tc>
          <w:tcPr>
            <w:tcW w:w="1070" w:type="dxa"/>
            <w:shd w:val="clear" w:color="auto" w:fill="auto"/>
          </w:tcPr>
          <w:p w:rsidR="004B2A31" w:rsidRPr="004E72F6" w:rsidRDefault="004B2A31" w:rsidP="00BF2A62">
            <w:pPr>
              <w:rPr>
                <w:sz w:val="20"/>
                <w:szCs w:val="20"/>
              </w:rPr>
            </w:pPr>
            <w:r w:rsidRPr="004E72F6">
              <w:rPr>
                <w:sz w:val="20"/>
                <w:szCs w:val="20"/>
              </w:rPr>
              <w:t>708,668</w:t>
            </w:r>
          </w:p>
        </w:tc>
        <w:tc>
          <w:tcPr>
            <w:tcW w:w="1070" w:type="dxa"/>
            <w:shd w:val="clear" w:color="auto" w:fill="auto"/>
          </w:tcPr>
          <w:p w:rsidR="004B2A31" w:rsidRPr="004E72F6" w:rsidRDefault="004B2A31" w:rsidP="00BF2A62">
            <w:pPr>
              <w:rPr>
                <w:sz w:val="20"/>
                <w:szCs w:val="20"/>
              </w:rPr>
            </w:pPr>
            <w:r w:rsidRPr="004E72F6">
              <w:rPr>
                <w:sz w:val="20"/>
                <w:szCs w:val="20"/>
              </w:rPr>
              <w:t>747,645</w:t>
            </w:r>
          </w:p>
        </w:tc>
        <w:tc>
          <w:tcPr>
            <w:tcW w:w="1052" w:type="dxa"/>
            <w:shd w:val="clear" w:color="auto" w:fill="auto"/>
          </w:tcPr>
          <w:p w:rsidR="004B2A31" w:rsidRPr="004E72F6" w:rsidRDefault="004B2A31" w:rsidP="00BF2A62">
            <w:pPr>
              <w:rPr>
                <w:sz w:val="20"/>
                <w:szCs w:val="20"/>
              </w:rPr>
            </w:pPr>
            <w:r w:rsidRPr="004E72F6">
              <w:rPr>
                <w:sz w:val="20"/>
                <w:szCs w:val="20"/>
              </w:rPr>
              <w:t>22,5</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C452A9" w:rsidTr="00BF2A62">
        <w:trPr>
          <w:jc w:val="center"/>
        </w:trPr>
        <w:tc>
          <w:tcPr>
            <w:tcW w:w="826" w:type="dxa"/>
            <w:shd w:val="clear" w:color="auto" w:fill="auto"/>
          </w:tcPr>
          <w:p w:rsidR="004B2A31" w:rsidRPr="00C452A9" w:rsidRDefault="004B2A31" w:rsidP="00BF2A62">
            <w:pPr>
              <w:rPr>
                <w:sz w:val="20"/>
                <w:szCs w:val="20"/>
              </w:rPr>
            </w:pPr>
            <w:r w:rsidRPr="00C452A9">
              <w:rPr>
                <w:sz w:val="20"/>
                <w:szCs w:val="20"/>
              </w:rPr>
              <w:t>10.1.</w:t>
            </w:r>
          </w:p>
        </w:tc>
        <w:tc>
          <w:tcPr>
            <w:tcW w:w="3110" w:type="dxa"/>
            <w:shd w:val="clear" w:color="auto" w:fill="auto"/>
          </w:tcPr>
          <w:p w:rsidR="004B2A31" w:rsidRPr="00C452A9" w:rsidRDefault="004B2A31" w:rsidP="00BF2A62">
            <w:pPr>
              <w:rPr>
                <w:sz w:val="20"/>
                <w:szCs w:val="20"/>
              </w:rPr>
            </w:pPr>
            <w:r w:rsidRPr="00C452A9">
              <w:rPr>
                <w:sz w:val="20"/>
                <w:szCs w:val="20"/>
              </w:rPr>
              <w:t>Расходы по подготовке и освоению производства (пусконаладочные работы)</w:t>
            </w:r>
          </w:p>
        </w:tc>
        <w:tc>
          <w:tcPr>
            <w:tcW w:w="1070" w:type="dxa"/>
            <w:shd w:val="clear" w:color="auto" w:fill="auto"/>
          </w:tcPr>
          <w:p w:rsidR="004B2A31" w:rsidRPr="00C452A9" w:rsidRDefault="004B2A31" w:rsidP="00BF2A62">
            <w:pPr>
              <w:rPr>
                <w:sz w:val="20"/>
                <w:szCs w:val="20"/>
              </w:rPr>
            </w:pPr>
            <w:r>
              <w:rPr>
                <w:sz w:val="20"/>
                <w:szCs w:val="20"/>
              </w:rPr>
              <w:t>457,785</w:t>
            </w:r>
          </w:p>
        </w:tc>
        <w:tc>
          <w:tcPr>
            <w:tcW w:w="1070" w:type="dxa"/>
            <w:shd w:val="clear" w:color="auto" w:fill="auto"/>
          </w:tcPr>
          <w:p w:rsidR="004B2A31" w:rsidRPr="00C452A9" w:rsidRDefault="004B2A31" w:rsidP="00BF2A62">
            <w:pPr>
              <w:rPr>
                <w:sz w:val="20"/>
                <w:szCs w:val="20"/>
              </w:rPr>
            </w:pPr>
            <w:r>
              <w:rPr>
                <w:sz w:val="20"/>
                <w:szCs w:val="20"/>
              </w:rPr>
              <w:t>484,336</w:t>
            </w:r>
          </w:p>
        </w:tc>
        <w:tc>
          <w:tcPr>
            <w:tcW w:w="1070" w:type="dxa"/>
            <w:shd w:val="clear" w:color="auto" w:fill="auto"/>
          </w:tcPr>
          <w:p w:rsidR="004B2A31" w:rsidRPr="00C452A9" w:rsidRDefault="004B2A31" w:rsidP="00BF2A62">
            <w:pPr>
              <w:rPr>
                <w:sz w:val="20"/>
                <w:szCs w:val="20"/>
              </w:rPr>
            </w:pPr>
            <w:r>
              <w:rPr>
                <w:sz w:val="20"/>
                <w:szCs w:val="20"/>
              </w:rPr>
              <w:t>510,975</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r>
              <w:rPr>
                <w:sz w:val="20"/>
                <w:szCs w:val="20"/>
              </w:rPr>
              <w:t xml:space="preserve">Экспертами приняты расходы исходя из </w:t>
            </w:r>
            <w:proofErr w:type="gramStart"/>
            <w:r>
              <w:rPr>
                <w:sz w:val="20"/>
                <w:szCs w:val="20"/>
              </w:rPr>
              <w:t>плановых</w:t>
            </w:r>
            <w:proofErr w:type="gramEnd"/>
            <w:r>
              <w:rPr>
                <w:sz w:val="20"/>
                <w:szCs w:val="20"/>
              </w:rPr>
              <w:t xml:space="preserve"> 2015 года, а также с учетом применения ИЦПП, определённого Прогнозом</w:t>
            </w:r>
          </w:p>
        </w:tc>
      </w:tr>
      <w:tr w:rsidR="004B2A31" w:rsidRPr="00C452A9" w:rsidTr="00BF2A62">
        <w:trPr>
          <w:jc w:val="center"/>
        </w:trPr>
        <w:tc>
          <w:tcPr>
            <w:tcW w:w="826" w:type="dxa"/>
            <w:shd w:val="clear" w:color="auto" w:fill="auto"/>
          </w:tcPr>
          <w:p w:rsidR="004B2A31" w:rsidRPr="00C452A9" w:rsidRDefault="004B2A31" w:rsidP="00BF2A62">
            <w:pPr>
              <w:rPr>
                <w:sz w:val="20"/>
                <w:szCs w:val="20"/>
              </w:rPr>
            </w:pPr>
            <w:r w:rsidRPr="00C452A9">
              <w:rPr>
                <w:sz w:val="20"/>
                <w:szCs w:val="20"/>
              </w:rPr>
              <w:t>10.4.</w:t>
            </w:r>
          </w:p>
        </w:tc>
        <w:tc>
          <w:tcPr>
            <w:tcW w:w="3110" w:type="dxa"/>
            <w:shd w:val="clear" w:color="auto" w:fill="auto"/>
          </w:tcPr>
          <w:p w:rsidR="004B2A31" w:rsidRPr="00C452A9" w:rsidRDefault="004B2A31" w:rsidP="00BF2A62">
            <w:pPr>
              <w:rPr>
                <w:sz w:val="20"/>
                <w:szCs w:val="20"/>
              </w:rPr>
            </w:pPr>
            <w:r w:rsidRPr="00C452A9">
              <w:rPr>
                <w:sz w:val="20"/>
                <w:szCs w:val="20"/>
              </w:rPr>
              <w:t>расходы на обучение персонала</w:t>
            </w:r>
          </w:p>
        </w:tc>
        <w:tc>
          <w:tcPr>
            <w:tcW w:w="1070" w:type="dxa"/>
            <w:shd w:val="clear" w:color="auto" w:fill="auto"/>
          </w:tcPr>
          <w:p w:rsidR="004B2A31" w:rsidRPr="00C452A9" w:rsidRDefault="004B2A31" w:rsidP="00BF2A62">
            <w:pPr>
              <w:rPr>
                <w:sz w:val="20"/>
                <w:szCs w:val="20"/>
              </w:rPr>
            </w:pPr>
            <w:r>
              <w:rPr>
                <w:sz w:val="20"/>
                <w:szCs w:val="20"/>
              </w:rPr>
              <w:t>37,500</w:t>
            </w:r>
          </w:p>
        </w:tc>
        <w:tc>
          <w:tcPr>
            <w:tcW w:w="1070" w:type="dxa"/>
            <w:shd w:val="clear" w:color="auto" w:fill="auto"/>
          </w:tcPr>
          <w:p w:rsidR="004B2A31" w:rsidRPr="00C452A9" w:rsidRDefault="004B2A31" w:rsidP="00BF2A62">
            <w:pPr>
              <w:rPr>
                <w:sz w:val="20"/>
                <w:szCs w:val="20"/>
              </w:rPr>
            </w:pPr>
            <w:r>
              <w:rPr>
                <w:sz w:val="20"/>
                <w:szCs w:val="20"/>
              </w:rPr>
              <w:t>39,675</w:t>
            </w:r>
          </w:p>
        </w:tc>
        <w:tc>
          <w:tcPr>
            <w:tcW w:w="1070" w:type="dxa"/>
            <w:shd w:val="clear" w:color="auto" w:fill="auto"/>
          </w:tcPr>
          <w:p w:rsidR="004B2A31" w:rsidRPr="00C452A9" w:rsidRDefault="004B2A31" w:rsidP="00BF2A62">
            <w:pPr>
              <w:rPr>
                <w:sz w:val="20"/>
                <w:szCs w:val="20"/>
              </w:rPr>
            </w:pPr>
            <w:r>
              <w:rPr>
                <w:sz w:val="20"/>
                <w:szCs w:val="20"/>
              </w:rPr>
              <w:t>41,857</w:t>
            </w:r>
          </w:p>
        </w:tc>
        <w:tc>
          <w:tcPr>
            <w:tcW w:w="1052" w:type="dxa"/>
            <w:shd w:val="clear" w:color="auto" w:fill="auto"/>
          </w:tcPr>
          <w:p w:rsidR="004B2A31" w:rsidRPr="00C452A9" w:rsidRDefault="004B2A31" w:rsidP="00BF2A62">
            <w:pPr>
              <w:rPr>
                <w:sz w:val="20"/>
                <w:szCs w:val="20"/>
              </w:rPr>
            </w:pPr>
            <w:r>
              <w:rPr>
                <w:sz w:val="20"/>
                <w:szCs w:val="20"/>
              </w:rPr>
              <w:t>22,5</w:t>
            </w:r>
          </w:p>
        </w:tc>
        <w:tc>
          <w:tcPr>
            <w:tcW w:w="2459" w:type="dxa"/>
            <w:shd w:val="clear" w:color="auto" w:fill="auto"/>
          </w:tcPr>
          <w:p w:rsidR="004B2A31" w:rsidRPr="00C452A9" w:rsidRDefault="004B2A31" w:rsidP="00BF2A62">
            <w:pPr>
              <w:rPr>
                <w:sz w:val="20"/>
                <w:szCs w:val="20"/>
              </w:rPr>
            </w:pPr>
            <w:r>
              <w:rPr>
                <w:sz w:val="20"/>
                <w:szCs w:val="20"/>
              </w:rPr>
              <w:t>ТСО завышены расходы на обучение персонала</w:t>
            </w:r>
          </w:p>
        </w:tc>
      </w:tr>
      <w:tr w:rsidR="004B2A31" w:rsidRPr="00C452A9" w:rsidTr="00BF2A62">
        <w:trPr>
          <w:jc w:val="center"/>
        </w:trPr>
        <w:tc>
          <w:tcPr>
            <w:tcW w:w="826" w:type="dxa"/>
            <w:shd w:val="clear" w:color="auto" w:fill="auto"/>
          </w:tcPr>
          <w:p w:rsidR="004B2A31" w:rsidRPr="00C452A9" w:rsidRDefault="004B2A31" w:rsidP="00BF2A62">
            <w:pPr>
              <w:rPr>
                <w:sz w:val="20"/>
                <w:szCs w:val="20"/>
              </w:rPr>
            </w:pPr>
            <w:r w:rsidRPr="00C452A9">
              <w:rPr>
                <w:sz w:val="20"/>
                <w:szCs w:val="20"/>
              </w:rPr>
              <w:t>10.5.</w:t>
            </w:r>
          </w:p>
        </w:tc>
        <w:tc>
          <w:tcPr>
            <w:tcW w:w="3110" w:type="dxa"/>
            <w:shd w:val="clear" w:color="auto" w:fill="auto"/>
          </w:tcPr>
          <w:p w:rsidR="004B2A31" w:rsidRPr="00C452A9" w:rsidRDefault="004B2A31" w:rsidP="00BF2A62">
            <w:pPr>
              <w:rPr>
                <w:sz w:val="20"/>
                <w:szCs w:val="20"/>
              </w:rPr>
            </w:pPr>
            <w:r w:rsidRPr="00C452A9">
              <w:rPr>
                <w:sz w:val="20"/>
                <w:szCs w:val="20"/>
              </w:rPr>
              <w:t>расходы на услуги связи</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p>
        </w:tc>
      </w:tr>
      <w:tr w:rsidR="004B2A31" w:rsidRPr="00C452A9" w:rsidTr="00BF2A62">
        <w:trPr>
          <w:jc w:val="center"/>
        </w:trPr>
        <w:tc>
          <w:tcPr>
            <w:tcW w:w="826" w:type="dxa"/>
            <w:shd w:val="clear" w:color="auto" w:fill="auto"/>
          </w:tcPr>
          <w:p w:rsidR="004B2A31" w:rsidRPr="00C452A9" w:rsidRDefault="004B2A31" w:rsidP="00BF2A62">
            <w:pPr>
              <w:rPr>
                <w:sz w:val="20"/>
                <w:szCs w:val="20"/>
              </w:rPr>
            </w:pPr>
            <w:r w:rsidRPr="00C452A9">
              <w:rPr>
                <w:sz w:val="20"/>
                <w:szCs w:val="20"/>
              </w:rPr>
              <w:t>10.6.</w:t>
            </w:r>
          </w:p>
        </w:tc>
        <w:tc>
          <w:tcPr>
            <w:tcW w:w="3110" w:type="dxa"/>
            <w:shd w:val="clear" w:color="auto" w:fill="auto"/>
          </w:tcPr>
          <w:p w:rsidR="004B2A31" w:rsidRPr="00C452A9" w:rsidRDefault="004B2A31" w:rsidP="00BF2A62">
            <w:pPr>
              <w:rPr>
                <w:sz w:val="20"/>
                <w:szCs w:val="20"/>
              </w:rPr>
            </w:pPr>
            <w:r w:rsidRPr="00C452A9">
              <w:rPr>
                <w:sz w:val="20"/>
                <w:szCs w:val="20"/>
              </w:rPr>
              <w:t>расходы на услуги вневедомственной охраны</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p>
        </w:tc>
      </w:tr>
      <w:tr w:rsidR="004B2A31" w:rsidRPr="00C452A9" w:rsidTr="00BF2A62">
        <w:trPr>
          <w:jc w:val="center"/>
        </w:trPr>
        <w:tc>
          <w:tcPr>
            <w:tcW w:w="826" w:type="dxa"/>
            <w:tcBorders>
              <w:bottom w:val="single" w:sz="4" w:space="0" w:color="auto"/>
            </w:tcBorders>
            <w:shd w:val="clear" w:color="auto" w:fill="auto"/>
          </w:tcPr>
          <w:p w:rsidR="004B2A31" w:rsidRPr="00C452A9" w:rsidRDefault="004B2A31" w:rsidP="00BF2A62">
            <w:pPr>
              <w:rPr>
                <w:sz w:val="20"/>
                <w:szCs w:val="20"/>
              </w:rPr>
            </w:pPr>
            <w:r w:rsidRPr="00C452A9">
              <w:rPr>
                <w:sz w:val="20"/>
                <w:szCs w:val="20"/>
              </w:rPr>
              <w:t>10.8.</w:t>
            </w:r>
          </w:p>
        </w:tc>
        <w:tc>
          <w:tcPr>
            <w:tcW w:w="3110" w:type="dxa"/>
            <w:tcBorders>
              <w:bottom w:val="single" w:sz="4" w:space="0" w:color="auto"/>
            </w:tcBorders>
            <w:shd w:val="clear" w:color="auto" w:fill="auto"/>
          </w:tcPr>
          <w:p w:rsidR="004B2A31" w:rsidRPr="00C452A9" w:rsidRDefault="004B2A31" w:rsidP="00BF2A62">
            <w:pPr>
              <w:rPr>
                <w:sz w:val="20"/>
                <w:szCs w:val="20"/>
              </w:rPr>
            </w:pPr>
            <w:r w:rsidRPr="00C452A9">
              <w:rPr>
                <w:sz w:val="20"/>
                <w:szCs w:val="20"/>
              </w:rPr>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174,534</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184,657</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194,813</w:t>
            </w:r>
          </w:p>
        </w:tc>
        <w:tc>
          <w:tcPr>
            <w:tcW w:w="1052"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2459" w:type="dxa"/>
            <w:tcBorders>
              <w:bottom w:val="single" w:sz="4" w:space="0" w:color="auto"/>
            </w:tcBorders>
            <w:shd w:val="clear" w:color="auto" w:fill="auto"/>
          </w:tcPr>
          <w:p w:rsidR="004B2A31" w:rsidRPr="00C452A9" w:rsidRDefault="004B2A31" w:rsidP="00BF2A62">
            <w:pPr>
              <w:rPr>
                <w:sz w:val="20"/>
                <w:szCs w:val="20"/>
              </w:rPr>
            </w:pPr>
            <w:r>
              <w:rPr>
                <w:sz w:val="20"/>
                <w:szCs w:val="20"/>
              </w:rPr>
              <w:t>ТСО занижены прочие непроизводственные расходы</w:t>
            </w:r>
          </w:p>
        </w:tc>
      </w:tr>
      <w:tr w:rsidR="004B2A31" w:rsidRPr="004E72F6" w:rsidTr="00BF2A62">
        <w:trPr>
          <w:jc w:val="center"/>
        </w:trPr>
        <w:tc>
          <w:tcPr>
            <w:tcW w:w="826" w:type="dxa"/>
            <w:shd w:val="clear" w:color="auto" w:fill="D9D9D9"/>
          </w:tcPr>
          <w:p w:rsidR="004B2A31" w:rsidRPr="004E72F6" w:rsidRDefault="004B2A31" w:rsidP="00BF2A62">
            <w:pPr>
              <w:autoSpaceDE w:val="0"/>
              <w:autoSpaceDN w:val="0"/>
              <w:adjustRightInd w:val="0"/>
              <w:jc w:val="both"/>
              <w:rPr>
                <w:sz w:val="20"/>
                <w:szCs w:val="20"/>
              </w:rPr>
            </w:pPr>
          </w:p>
        </w:tc>
        <w:tc>
          <w:tcPr>
            <w:tcW w:w="3110"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Расходы на приобретение (производство) энергетических ресурсов</w:t>
            </w:r>
          </w:p>
        </w:tc>
        <w:tc>
          <w:tcPr>
            <w:tcW w:w="1070" w:type="dxa"/>
            <w:shd w:val="clear" w:color="auto" w:fill="D9D9D9"/>
          </w:tcPr>
          <w:p w:rsidR="004B2A31" w:rsidRPr="004E72F6" w:rsidRDefault="004B2A31" w:rsidP="00BF2A62">
            <w:pPr>
              <w:rPr>
                <w:sz w:val="20"/>
                <w:szCs w:val="20"/>
              </w:rPr>
            </w:pPr>
            <w:r w:rsidRPr="004E72F6">
              <w:rPr>
                <w:sz w:val="20"/>
                <w:szCs w:val="20"/>
              </w:rPr>
              <w:t>3646,108</w:t>
            </w:r>
          </w:p>
        </w:tc>
        <w:tc>
          <w:tcPr>
            <w:tcW w:w="1070" w:type="dxa"/>
            <w:shd w:val="clear" w:color="auto" w:fill="D9D9D9"/>
          </w:tcPr>
          <w:p w:rsidR="004B2A31" w:rsidRPr="004E72F6" w:rsidRDefault="004B2A31" w:rsidP="00BF2A62">
            <w:pPr>
              <w:rPr>
                <w:sz w:val="20"/>
                <w:szCs w:val="20"/>
              </w:rPr>
            </w:pPr>
            <w:r w:rsidRPr="004E72F6">
              <w:rPr>
                <w:sz w:val="20"/>
                <w:szCs w:val="20"/>
              </w:rPr>
              <w:t>3777,982</w:t>
            </w:r>
          </w:p>
        </w:tc>
        <w:tc>
          <w:tcPr>
            <w:tcW w:w="1070" w:type="dxa"/>
            <w:shd w:val="clear" w:color="auto" w:fill="D9D9D9"/>
          </w:tcPr>
          <w:p w:rsidR="004B2A31" w:rsidRPr="004E72F6" w:rsidRDefault="004B2A31" w:rsidP="00BF2A62">
            <w:pPr>
              <w:rPr>
                <w:sz w:val="20"/>
                <w:szCs w:val="20"/>
              </w:rPr>
            </w:pPr>
            <w:r w:rsidRPr="004E72F6">
              <w:rPr>
                <w:sz w:val="20"/>
                <w:szCs w:val="20"/>
              </w:rPr>
              <w:t>3914,854</w:t>
            </w:r>
          </w:p>
        </w:tc>
        <w:tc>
          <w:tcPr>
            <w:tcW w:w="1052" w:type="dxa"/>
            <w:shd w:val="clear" w:color="auto" w:fill="D9D9D9"/>
          </w:tcPr>
          <w:p w:rsidR="004B2A31" w:rsidRPr="004E72F6" w:rsidRDefault="004B2A31" w:rsidP="00BF2A62">
            <w:pPr>
              <w:rPr>
                <w:sz w:val="20"/>
                <w:szCs w:val="20"/>
              </w:rPr>
            </w:pPr>
            <w:r w:rsidRPr="004E72F6">
              <w:rPr>
                <w:sz w:val="20"/>
                <w:szCs w:val="20"/>
              </w:rPr>
              <w:t>2013,019</w:t>
            </w:r>
          </w:p>
        </w:tc>
        <w:tc>
          <w:tcPr>
            <w:tcW w:w="2459" w:type="dxa"/>
            <w:shd w:val="clear" w:color="auto" w:fill="D9D9D9"/>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lastRenderedPageBreak/>
              <w:t>1.</w:t>
            </w:r>
          </w:p>
        </w:tc>
        <w:tc>
          <w:tcPr>
            <w:tcW w:w="3110"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Сырьё, основные материалы</w:t>
            </w:r>
          </w:p>
        </w:tc>
        <w:tc>
          <w:tcPr>
            <w:tcW w:w="1070" w:type="dxa"/>
            <w:shd w:val="clear" w:color="auto" w:fill="auto"/>
          </w:tcPr>
          <w:p w:rsidR="004B2A31" w:rsidRPr="004E72F6" w:rsidRDefault="004B2A31" w:rsidP="00BF2A62">
            <w:pPr>
              <w:rPr>
                <w:sz w:val="20"/>
                <w:szCs w:val="20"/>
              </w:rPr>
            </w:pPr>
            <w:r w:rsidRPr="004E72F6">
              <w:rPr>
                <w:sz w:val="20"/>
                <w:szCs w:val="20"/>
              </w:rPr>
              <w:t>52,482</w:t>
            </w:r>
          </w:p>
        </w:tc>
        <w:tc>
          <w:tcPr>
            <w:tcW w:w="1070" w:type="dxa"/>
            <w:shd w:val="clear" w:color="auto" w:fill="auto"/>
          </w:tcPr>
          <w:p w:rsidR="004B2A31" w:rsidRPr="004E72F6" w:rsidRDefault="004B2A31" w:rsidP="00BF2A62">
            <w:pPr>
              <w:rPr>
                <w:sz w:val="20"/>
                <w:szCs w:val="20"/>
              </w:rPr>
            </w:pPr>
            <w:r w:rsidRPr="004E72F6">
              <w:rPr>
                <w:sz w:val="20"/>
                <w:szCs w:val="20"/>
              </w:rPr>
              <w:t>54,739</w:t>
            </w:r>
          </w:p>
        </w:tc>
        <w:tc>
          <w:tcPr>
            <w:tcW w:w="1070" w:type="dxa"/>
            <w:shd w:val="clear" w:color="auto" w:fill="auto"/>
          </w:tcPr>
          <w:p w:rsidR="004B2A31" w:rsidRPr="004E72F6" w:rsidRDefault="004B2A31" w:rsidP="00BF2A62">
            <w:pPr>
              <w:rPr>
                <w:sz w:val="20"/>
                <w:szCs w:val="20"/>
              </w:rPr>
            </w:pPr>
            <w:r w:rsidRPr="004E72F6">
              <w:rPr>
                <w:sz w:val="20"/>
                <w:szCs w:val="20"/>
              </w:rPr>
              <w:t>57,093</w:t>
            </w:r>
          </w:p>
        </w:tc>
        <w:tc>
          <w:tcPr>
            <w:tcW w:w="1052" w:type="dxa"/>
            <w:shd w:val="clear" w:color="auto" w:fill="auto"/>
          </w:tcPr>
          <w:p w:rsidR="004B2A31" w:rsidRPr="004E72F6" w:rsidRDefault="004B2A31" w:rsidP="00BF2A62">
            <w:pPr>
              <w:rPr>
                <w:sz w:val="20"/>
                <w:szCs w:val="20"/>
              </w:rPr>
            </w:pPr>
            <w:r w:rsidRPr="004E72F6">
              <w:rPr>
                <w:sz w:val="20"/>
                <w:szCs w:val="20"/>
              </w:rPr>
              <w:t>42,018</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1.2.</w:t>
            </w:r>
          </w:p>
        </w:tc>
        <w:tc>
          <w:tcPr>
            <w:tcW w:w="3110"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Вода на технологические цели</w:t>
            </w:r>
          </w:p>
        </w:tc>
        <w:tc>
          <w:tcPr>
            <w:tcW w:w="1070" w:type="dxa"/>
            <w:shd w:val="clear" w:color="auto" w:fill="auto"/>
          </w:tcPr>
          <w:p w:rsidR="004B2A31" w:rsidRPr="004E72F6" w:rsidRDefault="004B2A31" w:rsidP="00BF2A62">
            <w:pPr>
              <w:rPr>
                <w:sz w:val="20"/>
                <w:szCs w:val="20"/>
              </w:rPr>
            </w:pPr>
            <w:r w:rsidRPr="004E72F6">
              <w:rPr>
                <w:sz w:val="20"/>
                <w:szCs w:val="20"/>
              </w:rPr>
              <w:t>52,482</w:t>
            </w:r>
          </w:p>
        </w:tc>
        <w:tc>
          <w:tcPr>
            <w:tcW w:w="1070" w:type="dxa"/>
            <w:shd w:val="clear" w:color="auto" w:fill="auto"/>
          </w:tcPr>
          <w:p w:rsidR="004B2A31" w:rsidRPr="004E72F6" w:rsidRDefault="004B2A31" w:rsidP="00BF2A62">
            <w:pPr>
              <w:rPr>
                <w:sz w:val="20"/>
                <w:szCs w:val="20"/>
              </w:rPr>
            </w:pPr>
            <w:r w:rsidRPr="004E72F6">
              <w:rPr>
                <w:sz w:val="20"/>
                <w:szCs w:val="20"/>
              </w:rPr>
              <w:t>54,739</w:t>
            </w:r>
          </w:p>
        </w:tc>
        <w:tc>
          <w:tcPr>
            <w:tcW w:w="1070" w:type="dxa"/>
            <w:shd w:val="clear" w:color="auto" w:fill="auto"/>
          </w:tcPr>
          <w:p w:rsidR="004B2A31" w:rsidRPr="004E72F6" w:rsidRDefault="004B2A31" w:rsidP="00BF2A62">
            <w:pPr>
              <w:rPr>
                <w:sz w:val="20"/>
                <w:szCs w:val="20"/>
              </w:rPr>
            </w:pPr>
            <w:r w:rsidRPr="004E72F6">
              <w:rPr>
                <w:sz w:val="20"/>
                <w:szCs w:val="20"/>
              </w:rPr>
              <w:t>57,093</w:t>
            </w:r>
          </w:p>
        </w:tc>
        <w:tc>
          <w:tcPr>
            <w:tcW w:w="1052" w:type="dxa"/>
            <w:shd w:val="clear" w:color="auto" w:fill="auto"/>
          </w:tcPr>
          <w:p w:rsidR="004B2A31" w:rsidRPr="004E72F6" w:rsidRDefault="004B2A31" w:rsidP="00BF2A62">
            <w:pPr>
              <w:rPr>
                <w:sz w:val="20"/>
                <w:szCs w:val="20"/>
              </w:rPr>
            </w:pPr>
            <w:r w:rsidRPr="004E72F6">
              <w:rPr>
                <w:sz w:val="20"/>
                <w:szCs w:val="20"/>
              </w:rPr>
              <w:t>42,018</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4.</w:t>
            </w:r>
          </w:p>
        </w:tc>
        <w:tc>
          <w:tcPr>
            <w:tcW w:w="3110"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Топливо на технологические цели</w:t>
            </w:r>
          </w:p>
        </w:tc>
        <w:tc>
          <w:tcPr>
            <w:tcW w:w="1070" w:type="dxa"/>
            <w:shd w:val="clear" w:color="auto" w:fill="auto"/>
          </w:tcPr>
          <w:p w:rsidR="004B2A31" w:rsidRPr="004E72F6" w:rsidRDefault="004B2A31" w:rsidP="00BF2A62">
            <w:pPr>
              <w:rPr>
                <w:sz w:val="20"/>
                <w:szCs w:val="20"/>
              </w:rPr>
            </w:pPr>
            <w:r w:rsidRPr="004E72F6">
              <w:rPr>
                <w:sz w:val="20"/>
                <w:szCs w:val="20"/>
              </w:rPr>
              <w:t>3074,400</w:t>
            </w:r>
          </w:p>
        </w:tc>
        <w:tc>
          <w:tcPr>
            <w:tcW w:w="1070" w:type="dxa"/>
            <w:shd w:val="clear" w:color="auto" w:fill="auto"/>
          </w:tcPr>
          <w:p w:rsidR="004B2A31" w:rsidRPr="004E72F6" w:rsidRDefault="004B2A31" w:rsidP="00BF2A62">
            <w:pPr>
              <w:rPr>
                <w:sz w:val="20"/>
                <w:szCs w:val="20"/>
              </w:rPr>
            </w:pPr>
            <w:r w:rsidRPr="004E72F6">
              <w:rPr>
                <w:sz w:val="20"/>
                <w:szCs w:val="20"/>
              </w:rPr>
              <w:t>3166,632</w:t>
            </w:r>
          </w:p>
        </w:tc>
        <w:tc>
          <w:tcPr>
            <w:tcW w:w="1070" w:type="dxa"/>
            <w:shd w:val="clear" w:color="auto" w:fill="auto"/>
          </w:tcPr>
          <w:p w:rsidR="004B2A31" w:rsidRPr="004E72F6" w:rsidRDefault="004B2A31" w:rsidP="00BF2A62">
            <w:pPr>
              <w:rPr>
                <w:sz w:val="20"/>
                <w:szCs w:val="20"/>
              </w:rPr>
            </w:pPr>
            <w:r w:rsidRPr="004E72F6">
              <w:rPr>
                <w:sz w:val="20"/>
                <w:szCs w:val="20"/>
              </w:rPr>
              <w:t>3261,631</w:t>
            </w:r>
          </w:p>
        </w:tc>
        <w:tc>
          <w:tcPr>
            <w:tcW w:w="1052" w:type="dxa"/>
            <w:shd w:val="clear" w:color="auto" w:fill="auto"/>
          </w:tcPr>
          <w:p w:rsidR="004B2A31" w:rsidRPr="004E72F6" w:rsidRDefault="004B2A31" w:rsidP="00BF2A62">
            <w:pPr>
              <w:rPr>
                <w:sz w:val="20"/>
                <w:szCs w:val="20"/>
              </w:rPr>
            </w:pPr>
            <w:r w:rsidRPr="004E72F6">
              <w:rPr>
                <w:sz w:val="20"/>
                <w:szCs w:val="20"/>
              </w:rPr>
              <w:t>1767,209</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5.</w:t>
            </w:r>
          </w:p>
        </w:tc>
        <w:tc>
          <w:tcPr>
            <w:tcW w:w="3110"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Энергия</w:t>
            </w:r>
          </w:p>
        </w:tc>
        <w:tc>
          <w:tcPr>
            <w:tcW w:w="1070" w:type="dxa"/>
            <w:shd w:val="clear" w:color="auto" w:fill="auto"/>
          </w:tcPr>
          <w:p w:rsidR="004B2A31" w:rsidRPr="004E72F6" w:rsidRDefault="004B2A31" w:rsidP="00BF2A62">
            <w:pPr>
              <w:rPr>
                <w:sz w:val="20"/>
                <w:szCs w:val="20"/>
              </w:rPr>
            </w:pPr>
            <w:r w:rsidRPr="004E72F6">
              <w:rPr>
                <w:sz w:val="20"/>
                <w:szCs w:val="20"/>
              </w:rPr>
              <w:t>519,226</w:t>
            </w:r>
          </w:p>
        </w:tc>
        <w:tc>
          <w:tcPr>
            <w:tcW w:w="1070" w:type="dxa"/>
            <w:shd w:val="clear" w:color="auto" w:fill="auto"/>
          </w:tcPr>
          <w:p w:rsidR="004B2A31" w:rsidRPr="004E72F6" w:rsidRDefault="004B2A31" w:rsidP="00BF2A62">
            <w:pPr>
              <w:rPr>
                <w:sz w:val="20"/>
                <w:szCs w:val="20"/>
              </w:rPr>
            </w:pPr>
            <w:r w:rsidRPr="004E72F6">
              <w:rPr>
                <w:sz w:val="20"/>
                <w:szCs w:val="20"/>
              </w:rPr>
              <w:t>556,611</w:t>
            </w:r>
          </w:p>
        </w:tc>
        <w:tc>
          <w:tcPr>
            <w:tcW w:w="1070" w:type="dxa"/>
            <w:shd w:val="clear" w:color="auto" w:fill="auto"/>
          </w:tcPr>
          <w:p w:rsidR="004B2A31" w:rsidRPr="004E72F6" w:rsidRDefault="004B2A31" w:rsidP="00BF2A62">
            <w:pPr>
              <w:rPr>
                <w:sz w:val="20"/>
                <w:szCs w:val="20"/>
              </w:rPr>
            </w:pPr>
            <w:r w:rsidRPr="004E72F6">
              <w:rPr>
                <w:sz w:val="20"/>
                <w:szCs w:val="20"/>
              </w:rPr>
              <w:t>596,13</w:t>
            </w:r>
          </w:p>
        </w:tc>
        <w:tc>
          <w:tcPr>
            <w:tcW w:w="1052" w:type="dxa"/>
            <w:shd w:val="clear" w:color="auto" w:fill="auto"/>
          </w:tcPr>
          <w:p w:rsidR="004B2A31" w:rsidRPr="004E72F6" w:rsidRDefault="004B2A31" w:rsidP="00BF2A62">
            <w:pPr>
              <w:rPr>
                <w:sz w:val="20"/>
                <w:szCs w:val="20"/>
              </w:rPr>
            </w:pPr>
            <w:r w:rsidRPr="004E72F6">
              <w:rPr>
                <w:sz w:val="20"/>
                <w:szCs w:val="20"/>
              </w:rPr>
              <w:t>203,792</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C452A9" w:rsidTr="00BF2A62">
        <w:trPr>
          <w:jc w:val="center"/>
        </w:trPr>
        <w:tc>
          <w:tcPr>
            <w:tcW w:w="826"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5.1.</w:t>
            </w:r>
          </w:p>
        </w:tc>
        <w:tc>
          <w:tcPr>
            <w:tcW w:w="3110" w:type="dxa"/>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Затраты на покупную электрическую энергию</w:t>
            </w:r>
          </w:p>
        </w:tc>
        <w:tc>
          <w:tcPr>
            <w:tcW w:w="1070" w:type="dxa"/>
            <w:shd w:val="clear" w:color="auto" w:fill="auto"/>
          </w:tcPr>
          <w:p w:rsidR="004B2A31" w:rsidRPr="00C452A9" w:rsidRDefault="004B2A31" w:rsidP="00BF2A62">
            <w:pPr>
              <w:rPr>
                <w:sz w:val="20"/>
                <w:szCs w:val="20"/>
              </w:rPr>
            </w:pPr>
            <w:r>
              <w:rPr>
                <w:sz w:val="20"/>
                <w:szCs w:val="20"/>
              </w:rPr>
              <w:t>519,226</w:t>
            </w:r>
          </w:p>
        </w:tc>
        <w:tc>
          <w:tcPr>
            <w:tcW w:w="1070" w:type="dxa"/>
            <w:shd w:val="clear" w:color="auto" w:fill="auto"/>
          </w:tcPr>
          <w:p w:rsidR="004B2A31" w:rsidRPr="00C452A9" w:rsidRDefault="004B2A31" w:rsidP="00BF2A62">
            <w:pPr>
              <w:rPr>
                <w:sz w:val="20"/>
                <w:szCs w:val="20"/>
              </w:rPr>
            </w:pPr>
            <w:r>
              <w:rPr>
                <w:sz w:val="20"/>
                <w:szCs w:val="20"/>
              </w:rPr>
              <w:t>556,611</w:t>
            </w:r>
          </w:p>
        </w:tc>
        <w:tc>
          <w:tcPr>
            <w:tcW w:w="1070" w:type="dxa"/>
            <w:shd w:val="clear" w:color="auto" w:fill="auto"/>
          </w:tcPr>
          <w:p w:rsidR="004B2A31" w:rsidRPr="00C452A9" w:rsidRDefault="004B2A31" w:rsidP="00BF2A62">
            <w:pPr>
              <w:rPr>
                <w:sz w:val="20"/>
                <w:szCs w:val="20"/>
              </w:rPr>
            </w:pPr>
            <w:r>
              <w:rPr>
                <w:sz w:val="20"/>
                <w:szCs w:val="20"/>
              </w:rPr>
              <w:t>596,13</w:t>
            </w:r>
          </w:p>
        </w:tc>
        <w:tc>
          <w:tcPr>
            <w:tcW w:w="1052" w:type="dxa"/>
            <w:shd w:val="clear" w:color="auto" w:fill="auto"/>
          </w:tcPr>
          <w:p w:rsidR="004B2A31" w:rsidRPr="00C452A9" w:rsidRDefault="004B2A31" w:rsidP="00BF2A62">
            <w:pPr>
              <w:rPr>
                <w:sz w:val="20"/>
                <w:szCs w:val="20"/>
              </w:rPr>
            </w:pPr>
            <w:r>
              <w:rPr>
                <w:sz w:val="20"/>
                <w:szCs w:val="20"/>
              </w:rPr>
              <w:t>203,792</w:t>
            </w:r>
          </w:p>
        </w:tc>
        <w:tc>
          <w:tcPr>
            <w:tcW w:w="2459"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826" w:type="dxa"/>
            <w:tcBorders>
              <w:bottom w:val="single" w:sz="4" w:space="0" w:color="auto"/>
            </w:tcBorders>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5.2.</w:t>
            </w:r>
          </w:p>
        </w:tc>
        <w:tc>
          <w:tcPr>
            <w:tcW w:w="3110" w:type="dxa"/>
            <w:tcBorders>
              <w:bottom w:val="single" w:sz="4" w:space="0" w:color="auto"/>
            </w:tcBorders>
            <w:shd w:val="clear" w:color="auto" w:fill="auto"/>
          </w:tcPr>
          <w:p w:rsidR="004B2A31" w:rsidRPr="00C452A9" w:rsidRDefault="004B2A31" w:rsidP="00BF2A62">
            <w:pPr>
              <w:autoSpaceDE w:val="0"/>
              <w:autoSpaceDN w:val="0"/>
              <w:adjustRightInd w:val="0"/>
              <w:jc w:val="both"/>
              <w:rPr>
                <w:sz w:val="20"/>
                <w:szCs w:val="20"/>
              </w:rPr>
            </w:pPr>
            <w:r w:rsidRPr="00C452A9">
              <w:rPr>
                <w:sz w:val="20"/>
                <w:szCs w:val="20"/>
              </w:rPr>
              <w:t>Затраты на покупную тепловую энергию</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1052"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2459" w:type="dxa"/>
            <w:tcBorders>
              <w:bottom w:val="single" w:sz="4" w:space="0" w:color="auto"/>
            </w:tcBorders>
            <w:shd w:val="clear" w:color="auto" w:fill="auto"/>
          </w:tcPr>
          <w:p w:rsidR="004B2A31" w:rsidRPr="00C452A9" w:rsidRDefault="004B2A31" w:rsidP="00BF2A62">
            <w:pPr>
              <w:rPr>
                <w:sz w:val="20"/>
                <w:szCs w:val="20"/>
              </w:rPr>
            </w:pPr>
          </w:p>
        </w:tc>
      </w:tr>
      <w:tr w:rsidR="004B2A31" w:rsidRPr="004E72F6" w:rsidTr="00BF2A62">
        <w:trPr>
          <w:jc w:val="center"/>
        </w:trPr>
        <w:tc>
          <w:tcPr>
            <w:tcW w:w="826" w:type="dxa"/>
            <w:shd w:val="clear" w:color="auto" w:fill="D9D9D9"/>
          </w:tcPr>
          <w:p w:rsidR="004B2A31" w:rsidRPr="004E72F6" w:rsidRDefault="004B2A31" w:rsidP="00BF2A62">
            <w:pPr>
              <w:autoSpaceDE w:val="0"/>
              <w:autoSpaceDN w:val="0"/>
              <w:adjustRightInd w:val="0"/>
              <w:jc w:val="both"/>
              <w:rPr>
                <w:sz w:val="20"/>
                <w:szCs w:val="20"/>
              </w:rPr>
            </w:pPr>
          </w:p>
        </w:tc>
        <w:tc>
          <w:tcPr>
            <w:tcW w:w="3110"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Неподконтрольные расходы</w:t>
            </w:r>
          </w:p>
        </w:tc>
        <w:tc>
          <w:tcPr>
            <w:tcW w:w="1070" w:type="dxa"/>
            <w:shd w:val="clear" w:color="auto" w:fill="D9D9D9"/>
          </w:tcPr>
          <w:p w:rsidR="004B2A31" w:rsidRPr="004E72F6" w:rsidRDefault="004B2A31" w:rsidP="00BF2A62">
            <w:pPr>
              <w:rPr>
                <w:sz w:val="20"/>
                <w:szCs w:val="20"/>
              </w:rPr>
            </w:pPr>
            <w:r w:rsidRPr="004E72F6">
              <w:rPr>
                <w:sz w:val="20"/>
                <w:szCs w:val="20"/>
              </w:rPr>
              <w:t>1208,126</w:t>
            </w:r>
          </w:p>
        </w:tc>
        <w:tc>
          <w:tcPr>
            <w:tcW w:w="1070" w:type="dxa"/>
            <w:shd w:val="clear" w:color="auto" w:fill="D9D9D9"/>
          </w:tcPr>
          <w:p w:rsidR="004B2A31" w:rsidRPr="004E72F6" w:rsidRDefault="004B2A31" w:rsidP="00BF2A62">
            <w:pPr>
              <w:rPr>
                <w:sz w:val="20"/>
                <w:szCs w:val="20"/>
              </w:rPr>
            </w:pPr>
            <w:r w:rsidRPr="004E72F6">
              <w:rPr>
                <w:sz w:val="20"/>
                <w:szCs w:val="20"/>
              </w:rPr>
              <w:t>1229,637</w:t>
            </w:r>
          </w:p>
        </w:tc>
        <w:tc>
          <w:tcPr>
            <w:tcW w:w="1070" w:type="dxa"/>
            <w:shd w:val="clear" w:color="auto" w:fill="D9D9D9"/>
          </w:tcPr>
          <w:p w:rsidR="004B2A31" w:rsidRPr="004E72F6" w:rsidRDefault="004B2A31" w:rsidP="00BF2A62">
            <w:pPr>
              <w:rPr>
                <w:sz w:val="20"/>
                <w:szCs w:val="20"/>
              </w:rPr>
            </w:pPr>
            <w:r w:rsidRPr="004E72F6">
              <w:rPr>
                <w:sz w:val="20"/>
                <w:szCs w:val="20"/>
              </w:rPr>
              <w:t>1251,374</w:t>
            </w:r>
          </w:p>
        </w:tc>
        <w:tc>
          <w:tcPr>
            <w:tcW w:w="1052" w:type="dxa"/>
            <w:shd w:val="clear" w:color="auto" w:fill="D9D9D9"/>
          </w:tcPr>
          <w:p w:rsidR="004B2A31" w:rsidRPr="004E72F6" w:rsidRDefault="004B2A31" w:rsidP="00BF2A62">
            <w:pPr>
              <w:rPr>
                <w:sz w:val="20"/>
                <w:szCs w:val="20"/>
              </w:rPr>
            </w:pPr>
            <w:r w:rsidRPr="004E72F6">
              <w:rPr>
                <w:sz w:val="20"/>
                <w:szCs w:val="20"/>
              </w:rPr>
              <w:t>471,686</w:t>
            </w:r>
          </w:p>
        </w:tc>
        <w:tc>
          <w:tcPr>
            <w:tcW w:w="2459" w:type="dxa"/>
            <w:shd w:val="clear" w:color="auto" w:fill="D9D9D9"/>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3.</w:t>
            </w:r>
          </w:p>
        </w:tc>
        <w:tc>
          <w:tcPr>
            <w:tcW w:w="3110" w:type="dxa"/>
            <w:shd w:val="clear" w:color="auto" w:fill="auto"/>
          </w:tcPr>
          <w:p w:rsidR="004B2A31" w:rsidRPr="004E72F6" w:rsidRDefault="004B2A31" w:rsidP="00BF2A62">
            <w:pPr>
              <w:autoSpaceDE w:val="0"/>
              <w:autoSpaceDN w:val="0"/>
              <w:adjustRightInd w:val="0"/>
              <w:jc w:val="both"/>
              <w:rPr>
                <w:sz w:val="20"/>
                <w:szCs w:val="20"/>
              </w:rPr>
            </w:pPr>
            <w:r w:rsidRPr="004E72F6">
              <w:rPr>
                <w:sz w:val="20"/>
                <w:szCs w:val="20"/>
              </w:rPr>
              <w:t>Работы и услуги производственного характера (услуги по водоотведению)</w:t>
            </w:r>
          </w:p>
        </w:tc>
        <w:tc>
          <w:tcPr>
            <w:tcW w:w="1070" w:type="dxa"/>
            <w:shd w:val="clear" w:color="auto" w:fill="auto"/>
          </w:tcPr>
          <w:p w:rsidR="004B2A31" w:rsidRPr="004E72F6" w:rsidRDefault="004B2A31" w:rsidP="00BF2A62">
            <w:pPr>
              <w:rPr>
                <w:sz w:val="20"/>
                <w:szCs w:val="20"/>
              </w:rPr>
            </w:pPr>
            <w:r w:rsidRPr="004E72F6">
              <w:rPr>
                <w:sz w:val="20"/>
                <w:szCs w:val="20"/>
              </w:rPr>
              <w:t>17,774</w:t>
            </w:r>
          </w:p>
        </w:tc>
        <w:tc>
          <w:tcPr>
            <w:tcW w:w="1070" w:type="dxa"/>
            <w:shd w:val="clear" w:color="auto" w:fill="auto"/>
          </w:tcPr>
          <w:p w:rsidR="004B2A31" w:rsidRPr="004E72F6" w:rsidRDefault="004B2A31" w:rsidP="00BF2A62">
            <w:pPr>
              <w:rPr>
                <w:sz w:val="20"/>
                <w:szCs w:val="20"/>
              </w:rPr>
            </w:pPr>
            <w:r w:rsidRPr="004E72F6">
              <w:rPr>
                <w:sz w:val="20"/>
                <w:szCs w:val="20"/>
              </w:rPr>
              <w:t>18,539</w:t>
            </w:r>
          </w:p>
        </w:tc>
        <w:tc>
          <w:tcPr>
            <w:tcW w:w="1070" w:type="dxa"/>
            <w:shd w:val="clear" w:color="auto" w:fill="auto"/>
          </w:tcPr>
          <w:p w:rsidR="004B2A31" w:rsidRPr="004E72F6" w:rsidRDefault="004B2A31" w:rsidP="00BF2A62">
            <w:pPr>
              <w:rPr>
                <w:sz w:val="20"/>
                <w:szCs w:val="20"/>
              </w:rPr>
            </w:pPr>
            <w:r w:rsidRPr="004E72F6">
              <w:rPr>
                <w:sz w:val="20"/>
                <w:szCs w:val="20"/>
              </w:rPr>
              <w:t>19,336</w:t>
            </w:r>
          </w:p>
        </w:tc>
        <w:tc>
          <w:tcPr>
            <w:tcW w:w="1052" w:type="dxa"/>
            <w:shd w:val="clear" w:color="auto" w:fill="auto"/>
          </w:tcPr>
          <w:p w:rsidR="004B2A31" w:rsidRPr="004E72F6" w:rsidRDefault="004B2A31" w:rsidP="00BF2A62">
            <w:pPr>
              <w:rPr>
                <w:sz w:val="20"/>
                <w:szCs w:val="20"/>
              </w:rPr>
            </w:pPr>
            <w:r w:rsidRPr="004E72F6">
              <w:rPr>
                <w:sz w:val="20"/>
                <w:szCs w:val="20"/>
              </w:rPr>
              <w:t>64,306</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7.</w:t>
            </w:r>
          </w:p>
        </w:tc>
        <w:tc>
          <w:tcPr>
            <w:tcW w:w="3110" w:type="dxa"/>
            <w:shd w:val="clear" w:color="auto" w:fill="auto"/>
          </w:tcPr>
          <w:p w:rsidR="004B2A31" w:rsidRPr="004E72F6" w:rsidRDefault="004B2A31" w:rsidP="00BF2A62">
            <w:pPr>
              <w:rPr>
                <w:sz w:val="20"/>
                <w:szCs w:val="20"/>
              </w:rPr>
            </w:pPr>
            <w:r w:rsidRPr="004E72F6">
              <w:rPr>
                <w:sz w:val="20"/>
                <w:szCs w:val="20"/>
              </w:rPr>
              <w:t>Отчисления на социальные нужды</w:t>
            </w:r>
          </w:p>
        </w:tc>
        <w:tc>
          <w:tcPr>
            <w:tcW w:w="1070" w:type="dxa"/>
            <w:shd w:val="clear" w:color="auto" w:fill="auto"/>
          </w:tcPr>
          <w:p w:rsidR="004B2A31" w:rsidRPr="004E72F6" w:rsidRDefault="004B2A31" w:rsidP="00BF2A62">
            <w:pPr>
              <w:rPr>
                <w:sz w:val="20"/>
                <w:szCs w:val="20"/>
              </w:rPr>
            </w:pPr>
            <w:r w:rsidRPr="004E72F6">
              <w:rPr>
                <w:sz w:val="20"/>
                <w:szCs w:val="20"/>
              </w:rPr>
              <w:t>285,262</w:t>
            </w:r>
          </w:p>
        </w:tc>
        <w:tc>
          <w:tcPr>
            <w:tcW w:w="1070" w:type="dxa"/>
            <w:shd w:val="clear" w:color="auto" w:fill="auto"/>
          </w:tcPr>
          <w:p w:rsidR="004B2A31" w:rsidRPr="004E72F6" w:rsidRDefault="004B2A31" w:rsidP="00BF2A62">
            <w:pPr>
              <w:rPr>
                <w:sz w:val="20"/>
                <w:szCs w:val="20"/>
              </w:rPr>
            </w:pPr>
            <w:r w:rsidRPr="004E72F6">
              <w:rPr>
                <w:sz w:val="20"/>
                <w:szCs w:val="20"/>
              </w:rPr>
              <w:t>301,807</w:t>
            </w:r>
          </w:p>
        </w:tc>
        <w:tc>
          <w:tcPr>
            <w:tcW w:w="1070" w:type="dxa"/>
            <w:shd w:val="clear" w:color="auto" w:fill="auto"/>
          </w:tcPr>
          <w:p w:rsidR="004B2A31" w:rsidRPr="004E72F6" w:rsidRDefault="004B2A31" w:rsidP="00BF2A62">
            <w:pPr>
              <w:rPr>
                <w:sz w:val="20"/>
                <w:szCs w:val="20"/>
              </w:rPr>
            </w:pPr>
            <w:r w:rsidRPr="004E72F6">
              <w:rPr>
                <w:sz w:val="20"/>
                <w:szCs w:val="20"/>
              </w:rPr>
              <w:t>318,407</w:t>
            </w:r>
          </w:p>
        </w:tc>
        <w:tc>
          <w:tcPr>
            <w:tcW w:w="1052" w:type="dxa"/>
            <w:shd w:val="clear" w:color="auto" w:fill="auto"/>
          </w:tcPr>
          <w:p w:rsidR="004B2A31" w:rsidRPr="004E72F6" w:rsidRDefault="004B2A31" w:rsidP="00BF2A62">
            <w:pPr>
              <w:rPr>
                <w:sz w:val="20"/>
                <w:szCs w:val="20"/>
              </w:rPr>
            </w:pPr>
            <w:r w:rsidRPr="004E72F6">
              <w:rPr>
                <w:sz w:val="20"/>
                <w:szCs w:val="20"/>
              </w:rPr>
              <w:t>225,88</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8.</w:t>
            </w:r>
          </w:p>
        </w:tc>
        <w:tc>
          <w:tcPr>
            <w:tcW w:w="3110" w:type="dxa"/>
            <w:shd w:val="clear" w:color="auto" w:fill="auto"/>
          </w:tcPr>
          <w:p w:rsidR="004B2A31" w:rsidRPr="004E72F6" w:rsidRDefault="004B2A31" w:rsidP="00BF2A62">
            <w:pPr>
              <w:rPr>
                <w:sz w:val="20"/>
                <w:szCs w:val="20"/>
              </w:rPr>
            </w:pPr>
            <w:r w:rsidRPr="004E72F6">
              <w:rPr>
                <w:sz w:val="20"/>
                <w:szCs w:val="20"/>
              </w:rPr>
              <w:t>Амортизация производственного оборудования</w:t>
            </w:r>
          </w:p>
        </w:tc>
        <w:tc>
          <w:tcPr>
            <w:tcW w:w="1070" w:type="dxa"/>
            <w:shd w:val="clear" w:color="auto" w:fill="auto"/>
          </w:tcPr>
          <w:p w:rsidR="004B2A31" w:rsidRPr="004E72F6" w:rsidRDefault="004B2A31" w:rsidP="00BF2A62">
            <w:pPr>
              <w:rPr>
                <w:sz w:val="20"/>
                <w:szCs w:val="20"/>
              </w:rPr>
            </w:pPr>
            <w:r w:rsidRPr="004E72F6">
              <w:rPr>
                <w:sz w:val="20"/>
                <w:szCs w:val="20"/>
              </w:rPr>
              <w:t>735,280</w:t>
            </w:r>
          </w:p>
        </w:tc>
        <w:tc>
          <w:tcPr>
            <w:tcW w:w="1070" w:type="dxa"/>
            <w:shd w:val="clear" w:color="auto" w:fill="auto"/>
          </w:tcPr>
          <w:p w:rsidR="004B2A31" w:rsidRPr="004E72F6" w:rsidRDefault="004B2A31" w:rsidP="00BF2A62">
            <w:pPr>
              <w:rPr>
                <w:sz w:val="20"/>
                <w:szCs w:val="20"/>
              </w:rPr>
            </w:pPr>
            <w:r w:rsidRPr="004E72F6">
              <w:rPr>
                <w:sz w:val="20"/>
                <w:szCs w:val="20"/>
              </w:rPr>
              <w:t>735,28</w:t>
            </w:r>
          </w:p>
        </w:tc>
        <w:tc>
          <w:tcPr>
            <w:tcW w:w="1070" w:type="dxa"/>
            <w:shd w:val="clear" w:color="auto" w:fill="auto"/>
          </w:tcPr>
          <w:p w:rsidR="004B2A31" w:rsidRPr="004E72F6" w:rsidRDefault="004B2A31" w:rsidP="00BF2A62">
            <w:pPr>
              <w:rPr>
                <w:sz w:val="20"/>
                <w:szCs w:val="20"/>
              </w:rPr>
            </w:pPr>
            <w:r w:rsidRPr="004E72F6">
              <w:rPr>
                <w:sz w:val="20"/>
                <w:szCs w:val="20"/>
              </w:rPr>
              <w:t>735,28</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В соответствии с представленной ведомостью  основных производственных средств</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9.</w:t>
            </w:r>
          </w:p>
        </w:tc>
        <w:tc>
          <w:tcPr>
            <w:tcW w:w="3110" w:type="dxa"/>
            <w:shd w:val="clear" w:color="auto" w:fill="auto"/>
          </w:tcPr>
          <w:p w:rsidR="004B2A31" w:rsidRPr="004E72F6" w:rsidRDefault="004B2A31" w:rsidP="00BF2A62">
            <w:pPr>
              <w:rPr>
                <w:sz w:val="20"/>
                <w:szCs w:val="20"/>
              </w:rPr>
            </w:pPr>
            <w:r w:rsidRPr="004E72F6">
              <w:rPr>
                <w:sz w:val="20"/>
                <w:szCs w:val="20"/>
              </w:rPr>
              <w:t>Аренда основного оборудования</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9.1.</w:t>
            </w:r>
          </w:p>
        </w:tc>
        <w:tc>
          <w:tcPr>
            <w:tcW w:w="3110" w:type="dxa"/>
            <w:shd w:val="clear" w:color="auto" w:fill="auto"/>
          </w:tcPr>
          <w:p w:rsidR="004B2A31" w:rsidRPr="004E72F6" w:rsidRDefault="004B2A31" w:rsidP="00BF2A62">
            <w:pPr>
              <w:rPr>
                <w:sz w:val="20"/>
                <w:szCs w:val="20"/>
              </w:rPr>
            </w:pPr>
            <w:r w:rsidRPr="004E72F6">
              <w:rPr>
                <w:sz w:val="20"/>
                <w:szCs w:val="20"/>
              </w:rPr>
              <w:t>Концессионная плата</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10.</w:t>
            </w:r>
          </w:p>
        </w:tc>
        <w:tc>
          <w:tcPr>
            <w:tcW w:w="3110" w:type="dxa"/>
            <w:shd w:val="clear" w:color="auto" w:fill="auto"/>
          </w:tcPr>
          <w:p w:rsidR="004B2A31" w:rsidRPr="004E72F6" w:rsidRDefault="004B2A31" w:rsidP="00BF2A62">
            <w:pPr>
              <w:rPr>
                <w:sz w:val="20"/>
                <w:szCs w:val="20"/>
              </w:rPr>
            </w:pPr>
            <w:r w:rsidRPr="004E72F6">
              <w:rPr>
                <w:sz w:val="20"/>
                <w:szCs w:val="20"/>
              </w:rPr>
              <w:t>Прочие затраты</w:t>
            </w:r>
          </w:p>
        </w:tc>
        <w:tc>
          <w:tcPr>
            <w:tcW w:w="1070" w:type="dxa"/>
            <w:shd w:val="clear" w:color="auto" w:fill="auto"/>
          </w:tcPr>
          <w:p w:rsidR="004B2A31" w:rsidRPr="004E72F6" w:rsidRDefault="004B2A31" w:rsidP="00BF2A62">
            <w:pPr>
              <w:rPr>
                <w:sz w:val="20"/>
                <w:szCs w:val="20"/>
              </w:rPr>
            </w:pPr>
            <w:r w:rsidRPr="004E72F6">
              <w:rPr>
                <w:sz w:val="20"/>
                <w:szCs w:val="20"/>
              </w:rPr>
              <w:t>42,500</w:t>
            </w:r>
          </w:p>
        </w:tc>
        <w:tc>
          <w:tcPr>
            <w:tcW w:w="1070" w:type="dxa"/>
            <w:shd w:val="clear" w:color="auto" w:fill="auto"/>
          </w:tcPr>
          <w:p w:rsidR="004B2A31" w:rsidRPr="004E72F6" w:rsidRDefault="004B2A31" w:rsidP="00BF2A62">
            <w:pPr>
              <w:rPr>
                <w:sz w:val="20"/>
                <w:szCs w:val="20"/>
              </w:rPr>
            </w:pPr>
            <w:r w:rsidRPr="004E72F6">
              <w:rPr>
                <w:sz w:val="20"/>
                <w:szCs w:val="20"/>
              </w:rPr>
              <w:t>42,5</w:t>
            </w:r>
          </w:p>
        </w:tc>
        <w:tc>
          <w:tcPr>
            <w:tcW w:w="1070" w:type="dxa"/>
            <w:shd w:val="clear" w:color="auto" w:fill="auto"/>
          </w:tcPr>
          <w:p w:rsidR="004B2A31" w:rsidRPr="004E72F6" w:rsidRDefault="004B2A31" w:rsidP="00BF2A62">
            <w:pPr>
              <w:rPr>
                <w:sz w:val="20"/>
                <w:szCs w:val="20"/>
              </w:rPr>
            </w:pPr>
            <w:r w:rsidRPr="004E72F6">
              <w:rPr>
                <w:sz w:val="20"/>
                <w:szCs w:val="20"/>
              </w:rPr>
              <w:t>42,5</w:t>
            </w:r>
          </w:p>
        </w:tc>
        <w:tc>
          <w:tcPr>
            <w:tcW w:w="1052" w:type="dxa"/>
            <w:shd w:val="clear" w:color="auto" w:fill="auto"/>
          </w:tcPr>
          <w:p w:rsidR="004B2A31" w:rsidRPr="004E72F6" w:rsidRDefault="004B2A31" w:rsidP="00BF2A62">
            <w:pPr>
              <w:rPr>
                <w:sz w:val="20"/>
                <w:szCs w:val="20"/>
              </w:rPr>
            </w:pPr>
            <w:r w:rsidRPr="004E72F6">
              <w:rPr>
                <w:sz w:val="20"/>
                <w:szCs w:val="20"/>
              </w:rPr>
              <w:t>57,5</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C452A9" w:rsidTr="00BF2A62">
        <w:trPr>
          <w:jc w:val="center"/>
        </w:trPr>
        <w:tc>
          <w:tcPr>
            <w:tcW w:w="826" w:type="dxa"/>
            <w:shd w:val="clear" w:color="auto" w:fill="auto"/>
          </w:tcPr>
          <w:p w:rsidR="004B2A31" w:rsidRPr="00C452A9" w:rsidRDefault="004B2A31" w:rsidP="00BF2A62">
            <w:pPr>
              <w:rPr>
                <w:sz w:val="20"/>
                <w:szCs w:val="20"/>
              </w:rPr>
            </w:pPr>
            <w:r w:rsidRPr="00C452A9">
              <w:rPr>
                <w:sz w:val="20"/>
                <w:szCs w:val="20"/>
              </w:rPr>
              <w:t>10.2.</w:t>
            </w:r>
          </w:p>
        </w:tc>
        <w:tc>
          <w:tcPr>
            <w:tcW w:w="3110" w:type="dxa"/>
            <w:shd w:val="clear" w:color="auto" w:fill="auto"/>
          </w:tcPr>
          <w:p w:rsidR="004B2A31" w:rsidRPr="00C452A9" w:rsidRDefault="004B2A31" w:rsidP="00BF2A62">
            <w:pPr>
              <w:rPr>
                <w:sz w:val="20"/>
                <w:szCs w:val="20"/>
              </w:rPr>
            </w:pPr>
            <w:r w:rsidRPr="00C452A9">
              <w:rPr>
                <w:sz w:val="20"/>
                <w:szCs w:val="20"/>
              </w:rPr>
              <w:t>Средства на страхование</w:t>
            </w:r>
          </w:p>
        </w:tc>
        <w:tc>
          <w:tcPr>
            <w:tcW w:w="1070" w:type="dxa"/>
            <w:shd w:val="clear" w:color="auto" w:fill="auto"/>
          </w:tcPr>
          <w:p w:rsidR="004B2A31" w:rsidRPr="00C452A9" w:rsidRDefault="004B2A31" w:rsidP="00BF2A62">
            <w:pPr>
              <w:rPr>
                <w:sz w:val="20"/>
                <w:szCs w:val="20"/>
              </w:rPr>
            </w:pPr>
            <w:r>
              <w:rPr>
                <w:sz w:val="20"/>
                <w:szCs w:val="20"/>
              </w:rPr>
              <w:t>42,500</w:t>
            </w:r>
          </w:p>
        </w:tc>
        <w:tc>
          <w:tcPr>
            <w:tcW w:w="1070" w:type="dxa"/>
            <w:shd w:val="clear" w:color="auto" w:fill="auto"/>
          </w:tcPr>
          <w:p w:rsidR="004B2A31" w:rsidRPr="00C452A9" w:rsidRDefault="004B2A31" w:rsidP="00BF2A62">
            <w:pPr>
              <w:rPr>
                <w:sz w:val="20"/>
                <w:szCs w:val="20"/>
              </w:rPr>
            </w:pPr>
            <w:r>
              <w:rPr>
                <w:sz w:val="20"/>
                <w:szCs w:val="20"/>
              </w:rPr>
              <w:t>42,5</w:t>
            </w:r>
          </w:p>
        </w:tc>
        <w:tc>
          <w:tcPr>
            <w:tcW w:w="1070" w:type="dxa"/>
            <w:shd w:val="clear" w:color="auto" w:fill="auto"/>
          </w:tcPr>
          <w:p w:rsidR="004B2A31" w:rsidRPr="00C452A9" w:rsidRDefault="004B2A31" w:rsidP="00BF2A62">
            <w:pPr>
              <w:rPr>
                <w:sz w:val="20"/>
                <w:szCs w:val="20"/>
              </w:rPr>
            </w:pPr>
            <w:r>
              <w:rPr>
                <w:sz w:val="20"/>
                <w:szCs w:val="20"/>
              </w:rPr>
              <w:t>42,5</w:t>
            </w:r>
          </w:p>
        </w:tc>
        <w:tc>
          <w:tcPr>
            <w:tcW w:w="1052" w:type="dxa"/>
            <w:shd w:val="clear" w:color="auto" w:fill="auto"/>
          </w:tcPr>
          <w:p w:rsidR="004B2A31" w:rsidRPr="00C452A9" w:rsidRDefault="004B2A31" w:rsidP="00BF2A62">
            <w:pPr>
              <w:rPr>
                <w:sz w:val="20"/>
                <w:szCs w:val="20"/>
              </w:rPr>
            </w:pPr>
            <w:r>
              <w:rPr>
                <w:sz w:val="20"/>
                <w:szCs w:val="20"/>
              </w:rPr>
              <w:t>57,5</w:t>
            </w:r>
          </w:p>
        </w:tc>
        <w:tc>
          <w:tcPr>
            <w:tcW w:w="2459" w:type="dxa"/>
            <w:shd w:val="clear" w:color="auto" w:fill="auto"/>
          </w:tcPr>
          <w:p w:rsidR="004B2A31" w:rsidRPr="00C452A9" w:rsidRDefault="004B2A31" w:rsidP="00BF2A62">
            <w:pPr>
              <w:rPr>
                <w:sz w:val="20"/>
                <w:szCs w:val="20"/>
              </w:rPr>
            </w:pPr>
            <w:r>
              <w:rPr>
                <w:sz w:val="20"/>
                <w:szCs w:val="20"/>
              </w:rPr>
              <w:t>ТСО завышены средства на страхование</w:t>
            </w:r>
          </w:p>
        </w:tc>
      </w:tr>
      <w:tr w:rsidR="004B2A31" w:rsidRPr="00C452A9" w:rsidTr="00BF2A62">
        <w:trPr>
          <w:jc w:val="center"/>
        </w:trPr>
        <w:tc>
          <w:tcPr>
            <w:tcW w:w="826" w:type="dxa"/>
            <w:shd w:val="clear" w:color="auto" w:fill="auto"/>
          </w:tcPr>
          <w:p w:rsidR="004B2A31" w:rsidRPr="00C452A9" w:rsidRDefault="004B2A31" w:rsidP="00BF2A62">
            <w:pPr>
              <w:rPr>
                <w:sz w:val="20"/>
                <w:szCs w:val="20"/>
              </w:rPr>
            </w:pPr>
            <w:r w:rsidRPr="00C452A9">
              <w:rPr>
                <w:sz w:val="20"/>
                <w:szCs w:val="20"/>
              </w:rPr>
              <w:t>10.3.</w:t>
            </w:r>
          </w:p>
        </w:tc>
        <w:tc>
          <w:tcPr>
            <w:tcW w:w="3110" w:type="dxa"/>
            <w:shd w:val="clear" w:color="auto" w:fill="auto"/>
          </w:tcPr>
          <w:p w:rsidR="004B2A31" w:rsidRPr="00C452A9" w:rsidRDefault="004B2A31" w:rsidP="00BF2A62">
            <w:pPr>
              <w:rPr>
                <w:sz w:val="20"/>
                <w:szCs w:val="20"/>
              </w:rPr>
            </w:pPr>
            <w:r w:rsidRPr="00C452A9">
              <w:rPr>
                <w:sz w:val="20"/>
                <w:szCs w:val="20"/>
              </w:rPr>
              <w:t>Плата за предельно допустимые выбросы (сбросы) загрязняющих веществ</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p>
        </w:tc>
      </w:tr>
      <w:tr w:rsidR="004B2A31" w:rsidRPr="00C452A9" w:rsidTr="00BF2A62">
        <w:trPr>
          <w:jc w:val="center"/>
        </w:trPr>
        <w:tc>
          <w:tcPr>
            <w:tcW w:w="826" w:type="dxa"/>
            <w:shd w:val="clear" w:color="auto" w:fill="auto"/>
          </w:tcPr>
          <w:p w:rsidR="004B2A31" w:rsidRPr="00C452A9" w:rsidRDefault="004B2A31" w:rsidP="00BF2A62">
            <w:pPr>
              <w:rPr>
                <w:sz w:val="20"/>
                <w:szCs w:val="20"/>
              </w:rPr>
            </w:pPr>
            <w:r w:rsidRPr="00C452A9">
              <w:rPr>
                <w:sz w:val="20"/>
                <w:szCs w:val="20"/>
              </w:rPr>
              <w:t>10.7.</w:t>
            </w:r>
          </w:p>
        </w:tc>
        <w:tc>
          <w:tcPr>
            <w:tcW w:w="3110" w:type="dxa"/>
            <w:shd w:val="clear" w:color="auto" w:fill="auto"/>
          </w:tcPr>
          <w:p w:rsidR="004B2A31" w:rsidRPr="00C452A9" w:rsidRDefault="004B2A31" w:rsidP="00BF2A62">
            <w:pPr>
              <w:rPr>
                <w:sz w:val="20"/>
                <w:szCs w:val="20"/>
              </w:rPr>
            </w:pPr>
            <w:r w:rsidRPr="00C452A9">
              <w:rPr>
                <w:sz w:val="20"/>
                <w:szCs w:val="20"/>
              </w:rPr>
              <w:t>Налог на землю</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11.</w:t>
            </w:r>
          </w:p>
        </w:tc>
        <w:tc>
          <w:tcPr>
            <w:tcW w:w="3110" w:type="dxa"/>
            <w:shd w:val="clear" w:color="auto" w:fill="auto"/>
          </w:tcPr>
          <w:p w:rsidR="004B2A31" w:rsidRPr="004E72F6" w:rsidRDefault="004B2A31" w:rsidP="00BF2A62">
            <w:pPr>
              <w:rPr>
                <w:sz w:val="20"/>
                <w:szCs w:val="20"/>
              </w:rPr>
            </w:pPr>
            <w:r w:rsidRPr="004E72F6">
              <w:rPr>
                <w:sz w:val="20"/>
                <w:szCs w:val="20"/>
              </w:rPr>
              <w:t>Внереализационные расходы</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124</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p>
        </w:tc>
        <w:tc>
          <w:tcPr>
            <w:tcW w:w="3110" w:type="dxa"/>
            <w:shd w:val="clear" w:color="auto" w:fill="auto"/>
          </w:tcPr>
          <w:p w:rsidR="004B2A31" w:rsidRPr="004E72F6" w:rsidRDefault="004B2A31" w:rsidP="00BF2A62">
            <w:pPr>
              <w:rPr>
                <w:sz w:val="20"/>
                <w:szCs w:val="20"/>
              </w:rPr>
            </w:pPr>
            <w:r w:rsidRPr="004E72F6">
              <w:rPr>
                <w:sz w:val="20"/>
                <w:szCs w:val="20"/>
              </w:rPr>
              <w:t>расходы на услуги банков</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102</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p>
        </w:tc>
        <w:tc>
          <w:tcPr>
            <w:tcW w:w="3110" w:type="dxa"/>
            <w:shd w:val="clear" w:color="auto" w:fill="auto"/>
          </w:tcPr>
          <w:p w:rsidR="004B2A31" w:rsidRPr="004E72F6" w:rsidRDefault="004B2A31" w:rsidP="00BF2A62">
            <w:pPr>
              <w:rPr>
                <w:sz w:val="20"/>
                <w:szCs w:val="20"/>
              </w:rPr>
            </w:pPr>
            <w:r w:rsidRPr="004E72F6">
              <w:rPr>
                <w:sz w:val="20"/>
                <w:szCs w:val="20"/>
              </w:rPr>
              <w:t>расходы на обслуживание заемных средств</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22</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12.</w:t>
            </w:r>
          </w:p>
        </w:tc>
        <w:tc>
          <w:tcPr>
            <w:tcW w:w="3110" w:type="dxa"/>
            <w:shd w:val="clear" w:color="auto" w:fill="auto"/>
          </w:tcPr>
          <w:p w:rsidR="004B2A31" w:rsidRPr="004E72F6" w:rsidRDefault="004B2A31" w:rsidP="00BF2A62">
            <w:pPr>
              <w:rPr>
                <w:sz w:val="20"/>
                <w:szCs w:val="20"/>
              </w:rPr>
            </w:pPr>
            <w:r w:rsidRPr="004E72F6">
              <w:rPr>
                <w:sz w:val="20"/>
                <w:szCs w:val="20"/>
              </w:rPr>
              <w:t>Недополученный доход</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13.</w:t>
            </w:r>
          </w:p>
        </w:tc>
        <w:tc>
          <w:tcPr>
            <w:tcW w:w="3110" w:type="dxa"/>
            <w:shd w:val="clear" w:color="auto" w:fill="auto"/>
          </w:tcPr>
          <w:p w:rsidR="004B2A31" w:rsidRPr="004E72F6" w:rsidRDefault="004B2A31" w:rsidP="00BF2A62">
            <w:pPr>
              <w:rPr>
                <w:sz w:val="20"/>
                <w:szCs w:val="20"/>
              </w:rPr>
            </w:pPr>
            <w:r w:rsidRPr="004E72F6">
              <w:rPr>
                <w:sz w:val="20"/>
                <w:szCs w:val="20"/>
              </w:rPr>
              <w:t>Избыток средств, полученный за отчётные периоды регулирования</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vAlign w:val="center"/>
          </w:tcPr>
          <w:p w:rsidR="004B2A31" w:rsidRPr="004E72F6" w:rsidRDefault="004B2A31" w:rsidP="00BF2A62">
            <w:pPr>
              <w:rPr>
                <w:sz w:val="20"/>
                <w:szCs w:val="20"/>
              </w:rPr>
            </w:pPr>
            <w:r w:rsidRPr="004E72F6">
              <w:rPr>
                <w:sz w:val="20"/>
                <w:szCs w:val="20"/>
              </w:rPr>
              <w:t>15.5.</w:t>
            </w:r>
          </w:p>
        </w:tc>
        <w:tc>
          <w:tcPr>
            <w:tcW w:w="3110" w:type="dxa"/>
            <w:shd w:val="clear" w:color="auto" w:fill="auto"/>
            <w:vAlign w:val="bottom"/>
          </w:tcPr>
          <w:p w:rsidR="004B2A31" w:rsidRPr="004E72F6" w:rsidRDefault="004B2A31" w:rsidP="00BF2A62">
            <w:pPr>
              <w:rPr>
                <w:sz w:val="20"/>
                <w:szCs w:val="20"/>
              </w:rPr>
            </w:pPr>
            <w:r w:rsidRPr="004E72F6">
              <w:rPr>
                <w:sz w:val="20"/>
                <w:szCs w:val="20"/>
              </w:rPr>
              <w:t>Налоги, сборы, платежи - всего, в том числе</w:t>
            </w:r>
          </w:p>
        </w:tc>
        <w:tc>
          <w:tcPr>
            <w:tcW w:w="1070" w:type="dxa"/>
            <w:shd w:val="clear" w:color="auto" w:fill="auto"/>
          </w:tcPr>
          <w:p w:rsidR="004B2A31" w:rsidRPr="004E72F6" w:rsidRDefault="004B2A31" w:rsidP="00BF2A62">
            <w:pPr>
              <w:rPr>
                <w:sz w:val="20"/>
                <w:szCs w:val="20"/>
              </w:rPr>
            </w:pPr>
            <w:r w:rsidRPr="004E72F6">
              <w:rPr>
                <w:sz w:val="20"/>
                <w:szCs w:val="20"/>
              </w:rPr>
              <w:t>127,310</w:t>
            </w:r>
          </w:p>
        </w:tc>
        <w:tc>
          <w:tcPr>
            <w:tcW w:w="1070" w:type="dxa"/>
            <w:shd w:val="clear" w:color="auto" w:fill="auto"/>
          </w:tcPr>
          <w:p w:rsidR="004B2A31" w:rsidRPr="004E72F6" w:rsidRDefault="004B2A31" w:rsidP="00BF2A62">
            <w:pPr>
              <w:rPr>
                <w:sz w:val="20"/>
                <w:szCs w:val="20"/>
              </w:rPr>
            </w:pPr>
            <w:r w:rsidRPr="004E72F6">
              <w:rPr>
                <w:sz w:val="20"/>
                <w:szCs w:val="20"/>
              </w:rPr>
              <w:t>131,511</w:t>
            </w:r>
          </w:p>
        </w:tc>
        <w:tc>
          <w:tcPr>
            <w:tcW w:w="1070" w:type="dxa"/>
            <w:shd w:val="clear" w:color="auto" w:fill="auto"/>
          </w:tcPr>
          <w:p w:rsidR="004B2A31" w:rsidRPr="004E72F6" w:rsidRDefault="004B2A31" w:rsidP="00BF2A62">
            <w:pPr>
              <w:rPr>
                <w:sz w:val="20"/>
                <w:szCs w:val="20"/>
              </w:rPr>
            </w:pPr>
            <w:r w:rsidRPr="004E72F6">
              <w:rPr>
                <w:sz w:val="20"/>
                <w:szCs w:val="20"/>
              </w:rPr>
              <w:t>135,851</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vAlign w:val="center"/>
          </w:tcPr>
          <w:p w:rsidR="004B2A31" w:rsidRPr="004E72F6" w:rsidRDefault="004B2A31" w:rsidP="00BF2A62">
            <w:pPr>
              <w:rPr>
                <w:sz w:val="20"/>
                <w:szCs w:val="20"/>
              </w:rPr>
            </w:pPr>
            <w:r w:rsidRPr="004E72F6">
              <w:rPr>
                <w:sz w:val="20"/>
                <w:szCs w:val="20"/>
              </w:rPr>
              <w:t>15.5.1</w:t>
            </w:r>
          </w:p>
        </w:tc>
        <w:tc>
          <w:tcPr>
            <w:tcW w:w="3110" w:type="dxa"/>
            <w:shd w:val="clear" w:color="auto" w:fill="auto"/>
            <w:vAlign w:val="bottom"/>
          </w:tcPr>
          <w:p w:rsidR="004B2A31" w:rsidRPr="004E72F6" w:rsidRDefault="004B2A31" w:rsidP="00BF2A62">
            <w:pPr>
              <w:rPr>
                <w:sz w:val="20"/>
                <w:szCs w:val="20"/>
              </w:rPr>
            </w:pPr>
            <w:r w:rsidRPr="004E72F6">
              <w:rPr>
                <w:sz w:val="20"/>
                <w:szCs w:val="20"/>
              </w:rPr>
              <w:t xml:space="preserve">налог на прибыль </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vAlign w:val="center"/>
          </w:tcPr>
          <w:p w:rsidR="004B2A31" w:rsidRPr="004E72F6" w:rsidRDefault="004B2A31" w:rsidP="00BF2A62">
            <w:pPr>
              <w:rPr>
                <w:sz w:val="20"/>
                <w:szCs w:val="20"/>
              </w:rPr>
            </w:pPr>
            <w:r w:rsidRPr="004E72F6">
              <w:rPr>
                <w:sz w:val="20"/>
                <w:szCs w:val="20"/>
              </w:rPr>
              <w:t>15.5.2</w:t>
            </w:r>
          </w:p>
        </w:tc>
        <w:tc>
          <w:tcPr>
            <w:tcW w:w="3110" w:type="dxa"/>
            <w:shd w:val="clear" w:color="auto" w:fill="auto"/>
            <w:vAlign w:val="bottom"/>
          </w:tcPr>
          <w:p w:rsidR="004B2A31" w:rsidRPr="004E72F6" w:rsidRDefault="004B2A31" w:rsidP="00BF2A62">
            <w:pPr>
              <w:rPr>
                <w:sz w:val="20"/>
                <w:szCs w:val="20"/>
              </w:rPr>
            </w:pPr>
            <w:r w:rsidRPr="004E72F6">
              <w:rPr>
                <w:sz w:val="20"/>
                <w:szCs w:val="20"/>
              </w:rPr>
              <w:t>налог на имущество</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tcBorders>
              <w:bottom w:val="single" w:sz="4" w:space="0" w:color="auto"/>
            </w:tcBorders>
            <w:shd w:val="clear" w:color="auto" w:fill="auto"/>
            <w:vAlign w:val="center"/>
          </w:tcPr>
          <w:p w:rsidR="004B2A31" w:rsidRPr="004E72F6" w:rsidRDefault="004B2A31" w:rsidP="00BF2A62">
            <w:pPr>
              <w:rPr>
                <w:sz w:val="20"/>
                <w:szCs w:val="20"/>
              </w:rPr>
            </w:pPr>
            <w:r w:rsidRPr="004E72F6">
              <w:rPr>
                <w:sz w:val="20"/>
                <w:szCs w:val="20"/>
              </w:rPr>
              <w:t>15.5.3</w:t>
            </w:r>
          </w:p>
        </w:tc>
        <w:tc>
          <w:tcPr>
            <w:tcW w:w="3110" w:type="dxa"/>
            <w:tcBorders>
              <w:bottom w:val="single" w:sz="4" w:space="0" w:color="auto"/>
            </w:tcBorders>
            <w:shd w:val="clear" w:color="auto" w:fill="auto"/>
            <w:vAlign w:val="bottom"/>
          </w:tcPr>
          <w:p w:rsidR="004B2A31" w:rsidRPr="004E72F6" w:rsidRDefault="004B2A31" w:rsidP="00BF2A62">
            <w:pPr>
              <w:rPr>
                <w:sz w:val="20"/>
                <w:szCs w:val="20"/>
              </w:rPr>
            </w:pPr>
            <w:r w:rsidRPr="004E72F6">
              <w:rPr>
                <w:sz w:val="20"/>
                <w:szCs w:val="20"/>
              </w:rPr>
              <w:t>другие налоги</w:t>
            </w:r>
          </w:p>
        </w:tc>
        <w:tc>
          <w:tcPr>
            <w:tcW w:w="1070"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127,310</w:t>
            </w:r>
          </w:p>
        </w:tc>
        <w:tc>
          <w:tcPr>
            <w:tcW w:w="1070"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131,511</w:t>
            </w:r>
          </w:p>
        </w:tc>
        <w:tc>
          <w:tcPr>
            <w:tcW w:w="1070"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135,851</w:t>
            </w:r>
          </w:p>
        </w:tc>
        <w:tc>
          <w:tcPr>
            <w:tcW w:w="1052"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w:t>
            </w:r>
          </w:p>
        </w:tc>
        <w:tc>
          <w:tcPr>
            <w:tcW w:w="2459"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15.</w:t>
            </w:r>
          </w:p>
        </w:tc>
        <w:tc>
          <w:tcPr>
            <w:tcW w:w="3110"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Прибыль</w:t>
            </w:r>
          </w:p>
        </w:tc>
        <w:tc>
          <w:tcPr>
            <w:tcW w:w="1070"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w:t>
            </w:r>
          </w:p>
        </w:tc>
        <w:tc>
          <w:tcPr>
            <w:tcW w:w="1070"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w:t>
            </w:r>
          </w:p>
        </w:tc>
        <w:tc>
          <w:tcPr>
            <w:tcW w:w="1070"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w:t>
            </w:r>
          </w:p>
        </w:tc>
        <w:tc>
          <w:tcPr>
            <w:tcW w:w="1052"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w:t>
            </w:r>
          </w:p>
        </w:tc>
        <w:tc>
          <w:tcPr>
            <w:tcW w:w="2459" w:type="dxa"/>
            <w:shd w:val="clear" w:color="auto" w:fill="D9D9D9"/>
          </w:tcPr>
          <w:p w:rsidR="004B2A31" w:rsidRPr="004E72F6" w:rsidRDefault="004B2A31" w:rsidP="00BF2A62">
            <w:pPr>
              <w:autoSpaceDE w:val="0"/>
              <w:autoSpaceDN w:val="0"/>
              <w:adjustRightInd w:val="0"/>
              <w:jc w:val="both"/>
              <w:rPr>
                <w:sz w:val="20"/>
                <w:szCs w:val="20"/>
              </w:rPr>
            </w:pPr>
            <w:r w:rsidRPr="004E72F6">
              <w:rPr>
                <w:sz w:val="20"/>
                <w:szCs w:val="20"/>
              </w:rPr>
              <w:t>-</w:t>
            </w:r>
          </w:p>
        </w:tc>
      </w:tr>
      <w:tr w:rsidR="004B2A31" w:rsidRPr="00C452A9" w:rsidTr="00BF2A62">
        <w:trPr>
          <w:jc w:val="center"/>
        </w:trPr>
        <w:tc>
          <w:tcPr>
            <w:tcW w:w="826" w:type="dxa"/>
            <w:shd w:val="clear" w:color="auto" w:fill="auto"/>
            <w:vAlign w:val="center"/>
          </w:tcPr>
          <w:p w:rsidR="004B2A31" w:rsidRPr="00C452A9" w:rsidRDefault="004B2A31" w:rsidP="00BF2A62">
            <w:pPr>
              <w:rPr>
                <w:sz w:val="20"/>
                <w:szCs w:val="20"/>
              </w:rPr>
            </w:pPr>
            <w:r w:rsidRPr="00C452A9">
              <w:rPr>
                <w:sz w:val="20"/>
                <w:szCs w:val="20"/>
              </w:rPr>
              <w:t>15.1.</w:t>
            </w:r>
          </w:p>
        </w:tc>
        <w:tc>
          <w:tcPr>
            <w:tcW w:w="3110" w:type="dxa"/>
            <w:shd w:val="clear" w:color="auto" w:fill="auto"/>
            <w:vAlign w:val="bottom"/>
          </w:tcPr>
          <w:p w:rsidR="004B2A31" w:rsidRPr="00C452A9" w:rsidRDefault="004B2A31" w:rsidP="00BF2A62">
            <w:pPr>
              <w:rPr>
                <w:sz w:val="20"/>
                <w:szCs w:val="20"/>
              </w:rPr>
            </w:pPr>
            <w:r w:rsidRPr="00C452A9">
              <w:rPr>
                <w:sz w:val="20"/>
                <w:szCs w:val="20"/>
              </w:rPr>
              <w:t>Прибыль на развитие производства (капитальные вложения)</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826" w:type="dxa"/>
            <w:shd w:val="clear" w:color="auto" w:fill="auto"/>
            <w:vAlign w:val="center"/>
          </w:tcPr>
          <w:p w:rsidR="004B2A31" w:rsidRPr="00C452A9" w:rsidRDefault="004B2A31" w:rsidP="00BF2A62">
            <w:pPr>
              <w:rPr>
                <w:sz w:val="20"/>
                <w:szCs w:val="20"/>
              </w:rPr>
            </w:pPr>
            <w:r w:rsidRPr="00C452A9">
              <w:rPr>
                <w:sz w:val="20"/>
                <w:szCs w:val="20"/>
              </w:rPr>
              <w:t>15.2.</w:t>
            </w:r>
          </w:p>
        </w:tc>
        <w:tc>
          <w:tcPr>
            <w:tcW w:w="3110" w:type="dxa"/>
            <w:shd w:val="clear" w:color="auto" w:fill="auto"/>
            <w:vAlign w:val="bottom"/>
          </w:tcPr>
          <w:p w:rsidR="004B2A31" w:rsidRPr="00C452A9" w:rsidRDefault="004B2A31" w:rsidP="00BF2A62">
            <w:pPr>
              <w:rPr>
                <w:sz w:val="20"/>
                <w:szCs w:val="20"/>
              </w:rPr>
            </w:pPr>
            <w:r w:rsidRPr="00C452A9">
              <w:rPr>
                <w:sz w:val="20"/>
                <w:szCs w:val="20"/>
              </w:rPr>
              <w:t>Прибыль на социальное развитие</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826" w:type="dxa"/>
            <w:shd w:val="clear" w:color="auto" w:fill="auto"/>
            <w:vAlign w:val="center"/>
          </w:tcPr>
          <w:p w:rsidR="004B2A31" w:rsidRPr="00C452A9" w:rsidRDefault="004B2A31" w:rsidP="00BF2A62">
            <w:pPr>
              <w:rPr>
                <w:sz w:val="20"/>
                <w:szCs w:val="20"/>
              </w:rPr>
            </w:pPr>
            <w:r w:rsidRPr="00C452A9">
              <w:rPr>
                <w:sz w:val="20"/>
                <w:szCs w:val="20"/>
              </w:rPr>
              <w:t>15.3.</w:t>
            </w:r>
          </w:p>
        </w:tc>
        <w:tc>
          <w:tcPr>
            <w:tcW w:w="3110" w:type="dxa"/>
            <w:shd w:val="clear" w:color="auto" w:fill="auto"/>
            <w:vAlign w:val="bottom"/>
          </w:tcPr>
          <w:p w:rsidR="004B2A31" w:rsidRPr="00C452A9" w:rsidRDefault="004B2A31" w:rsidP="00BF2A62">
            <w:pPr>
              <w:rPr>
                <w:sz w:val="20"/>
                <w:szCs w:val="20"/>
              </w:rPr>
            </w:pPr>
            <w:r w:rsidRPr="00C452A9">
              <w:rPr>
                <w:sz w:val="20"/>
                <w:szCs w:val="20"/>
              </w:rPr>
              <w:t>Прибыль на поощрение</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70" w:type="dxa"/>
            <w:shd w:val="clear" w:color="auto" w:fill="auto"/>
          </w:tcPr>
          <w:p w:rsidR="004B2A31" w:rsidRPr="00C452A9" w:rsidRDefault="004B2A31" w:rsidP="00BF2A62">
            <w:pPr>
              <w:rPr>
                <w:sz w:val="20"/>
                <w:szCs w:val="20"/>
              </w:rPr>
            </w:pPr>
            <w:r>
              <w:rPr>
                <w:sz w:val="20"/>
                <w:szCs w:val="20"/>
              </w:rPr>
              <w:t>-</w:t>
            </w:r>
          </w:p>
        </w:tc>
        <w:tc>
          <w:tcPr>
            <w:tcW w:w="1052" w:type="dxa"/>
            <w:shd w:val="clear" w:color="auto" w:fill="auto"/>
          </w:tcPr>
          <w:p w:rsidR="004B2A31" w:rsidRPr="00C452A9" w:rsidRDefault="004B2A31" w:rsidP="00BF2A62">
            <w:pPr>
              <w:rPr>
                <w:sz w:val="20"/>
                <w:szCs w:val="20"/>
              </w:rPr>
            </w:pPr>
            <w:r>
              <w:rPr>
                <w:sz w:val="20"/>
                <w:szCs w:val="20"/>
              </w:rPr>
              <w:t>-</w:t>
            </w:r>
          </w:p>
        </w:tc>
        <w:tc>
          <w:tcPr>
            <w:tcW w:w="2459"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826" w:type="dxa"/>
            <w:tcBorders>
              <w:bottom w:val="single" w:sz="4" w:space="0" w:color="auto"/>
            </w:tcBorders>
            <w:shd w:val="clear" w:color="auto" w:fill="auto"/>
            <w:vAlign w:val="center"/>
          </w:tcPr>
          <w:p w:rsidR="004B2A31" w:rsidRPr="00C452A9" w:rsidRDefault="004B2A31" w:rsidP="00BF2A62">
            <w:pPr>
              <w:rPr>
                <w:sz w:val="20"/>
                <w:szCs w:val="20"/>
              </w:rPr>
            </w:pPr>
            <w:r w:rsidRPr="00C452A9">
              <w:rPr>
                <w:sz w:val="20"/>
                <w:szCs w:val="20"/>
              </w:rPr>
              <w:t>15.4.</w:t>
            </w:r>
          </w:p>
        </w:tc>
        <w:tc>
          <w:tcPr>
            <w:tcW w:w="3110" w:type="dxa"/>
            <w:tcBorders>
              <w:bottom w:val="single" w:sz="4" w:space="0" w:color="auto"/>
            </w:tcBorders>
            <w:shd w:val="clear" w:color="auto" w:fill="auto"/>
            <w:vAlign w:val="bottom"/>
          </w:tcPr>
          <w:p w:rsidR="004B2A31" w:rsidRPr="00C452A9" w:rsidRDefault="004B2A31" w:rsidP="00BF2A62">
            <w:pPr>
              <w:rPr>
                <w:sz w:val="20"/>
                <w:szCs w:val="20"/>
              </w:rPr>
            </w:pPr>
            <w:r w:rsidRPr="00C452A9">
              <w:rPr>
                <w:sz w:val="20"/>
                <w:szCs w:val="20"/>
              </w:rPr>
              <w:t>Прибыль на прочие цели</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1070"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1052"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c>
          <w:tcPr>
            <w:tcW w:w="2459" w:type="dxa"/>
            <w:tcBorders>
              <w:bottom w:val="single" w:sz="4" w:space="0" w:color="auto"/>
            </w:tcBorders>
            <w:shd w:val="clear" w:color="auto" w:fill="auto"/>
          </w:tcPr>
          <w:p w:rsidR="004B2A31" w:rsidRPr="00C452A9" w:rsidRDefault="004B2A31" w:rsidP="00BF2A62">
            <w:pPr>
              <w:rPr>
                <w:sz w:val="20"/>
                <w:szCs w:val="20"/>
              </w:rPr>
            </w:pPr>
            <w:r>
              <w:rPr>
                <w:sz w:val="20"/>
                <w:szCs w:val="20"/>
              </w:rPr>
              <w:t>-</w:t>
            </w:r>
          </w:p>
        </w:tc>
      </w:tr>
      <w:tr w:rsidR="004B2A31" w:rsidRPr="004E72F6" w:rsidTr="00BF2A62">
        <w:trPr>
          <w:jc w:val="center"/>
        </w:trPr>
        <w:tc>
          <w:tcPr>
            <w:tcW w:w="826" w:type="dxa"/>
            <w:tcBorders>
              <w:bottom w:val="single" w:sz="4" w:space="0" w:color="auto"/>
            </w:tcBorders>
            <w:shd w:val="clear" w:color="auto" w:fill="D9D9D9"/>
          </w:tcPr>
          <w:p w:rsidR="004B2A31" w:rsidRPr="004E72F6" w:rsidRDefault="004B2A31" w:rsidP="00BF2A62">
            <w:pPr>
              <w:rPr>
                <w:sz w:val="20"/>
                <w:szCs w:val="20"/>
              </w:rPr>
            </w:pPr>
          </w:p>
        </w:tc>
        <w:tc>
          <w:tcPr>
            <w:tcW w:w="3110" w:type="dxa"/>
            <w:tcBorders>
              <w:bottom w:val="single" w:sz="4" w:space="0" w:color="auto"/>
            </w:tcBorders>
            <w:shd w:val="clear" w:color="auto" w:fill="D9D9D9"/>
          </w:tcPr>
          <w:p w:rsidR="004B2A31" w:rsidRPr="004E72F6" w:rsidRDefault="004B2A31" w:rsidP="00BF2A62">
            <w:pPr>
              <w:rPr>
                <w:sz w:val="20"/>
                <w:szCs w:val="20"/>
              </w:rPr>
            </w:pPr>
            <w:r w:rsidRPr="004E72F6">
              <w:rPr>
                <w:sz w:val="20"/>
                <w:szCs w:val="20"/>
              </w:rPr>
              <w:t>Итого:</w:t>
            </w:r>
          </w:p>
        </w:tc>
        <w:tc>
          <w:tcPr>
            <w:tcW w:w="1070" w:type="dxa"/>
            <w:tcBorders>
              <w:bottom w:val="single" w:sz="4" w:space="0" w:color="auto"/>
            </w:tcBorders>
            <w:shd w:val="clear" w:color="auto" w:fill="D9D9D9"/>
          </w:tcPr>
          <w:p w:rsidR="004B2A31" w:rsidRPr="004E72F6" w:rsidRDefault="004B2A31" w:rsidP="00BF2A62">
            <w:pPr>
              <w:rPr>
                <w:sz w:val="20"/>
                <w:szCs w:val="20"/>
              </w:rPr>
            </w:pPr>
            <w:r w:rsidRPr="004E72F6">
              <w:rPr>
                <w:sz w:val="20"/>
                <w:szCs w:val="20"/>
              </w:rPr>
              <w:t>-</w:t>
            </w:r>
          </w:p>
        </w:tc>
        <w:tc>
          <w:tcPr>
            <w:tcW w:w="1070" w:type="dxa"/>
            <w:tcBorders>
              <w:bottom w:val="single" w:sz="4" w:space="0" w:color="auto"/>
            </w:tcBorders>
            <w:shd w:val="clear" w:color="auto" w:fill="D9D9D9"/>
          </w:tcPr>
          <w:p w:rsidR="004B2A31" w:rsidRPr="004E72F6" w:rsidRDefault="004B2A31" w:rsidP="00BF2A62">
            <w:pPr>
              <w:rPr>
                <w:sz w:val="20"/>
                <w:szCs w:val="20"/>
              </w:rPr>
            </w:pPr>
            <w:r w:rsidRPr="004E72F6">
              <w:rPr>
                <w:sz w:val="20"/>
                <w:szCs w:val="20"/>
              </w:rPr>
              <w:t>-</w:t>
            </w:r>
          </w:p>
        </w:tc>
        <w:tc>
          <w:tcPr>
            <w:tcW w:w="1070" w:type="dxa"/>
            <w:tcBorders>
              <w:bottom w:val="single" w:sz="4" w:space="0" w:color="auto"/>
            </w:tcBorders>
            <w:shd w:val="clear" w:color="auto" w:fill="D9D9D9"/>
          </w:tcPr>
          <w:p w:rsidR="004B2A31" w:rsidRPr="004E72F6" w:rsidRDefault="004B2A31" w:rsidP="00BF2A62">
            <w:pPr>
              <w:rPr>
                <w:sz w:val="20"/>
                <w:szCs w:val="20"/>
              </w:rPr>
            </w:pPr>
            <w:r w:rsidRPr="004E72F6">
              <w:rPr>
                <w:sz w:val="20"/>
                <w:szCs w:val="20"/>
              </w:rPr>
              <w:t>-</w:t>
            </w:r>
          </w:p>
        </w:tc>
        <w:tc>
          <w:tcPr>
            <w:tcW w:w="1052" w:type="dxa"/>
            <w:tcBorders>
              <w:bottom w:val="single" w:sz="4" w:space="0" w:color="auto"/>
            </w:tcBorders>
            <w:shd w:val="clear" w:color="auto" w:fill="D9D9D9"/>
          </w:tcPr>
          <w:p w:rsidR="004B2A31" w:rsidRPr="004E72F6" w:rsidRDefault="004B2A31" w:rsidP="00BF2A62">
            <w:pPr>
              <w:rPr>
                <w:sz w:val="20"/>
                <w:szCs w:val="20"/>
              </w:rPr>
            </w:pPr>
            <w:r w:rsidRPr="004E72F6">
              <w:rPr>
                <w:sz w:val="20"/>
                <w:szCs w:val="20"/>
              </w:rPr>
              <w:t>-</w:t>
            </w:r>
          </w:p>
        </w:tc>
        <w:tc>
          <w:tcPr>
            <w:tcW w:w="2459" w:type="dxa"/>
            <w:tcBorders>
              <w:bottom w:val="single" w:sz="4" w:space="0" w:color="auto"/>
            </w:tcBorders>
            <w:shd w:val="clear" w:color="auto" w:fill="D9D9D9"/>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14.</w:t>
            </w:r>
          </w:p>
        </w:tc>
        <w:tc>
          <w:tcPr>
            <w:tcW w:w="3110"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Итого расходы</w:t>
            </w:r>
          </w:p>
        </w:tc>
        <w:tc>
          <w:tcPr>
            <w:tcW w:w="1070"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6653,403</w:t>
            </w:r>
          </w:p>
        </w:tc>
        <w:tc>
          <w:tcPr>
            <w:tcW w:w="1070"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6911,14</w:t>
            </w:r>
          </w:p>
        </w:tc>
        <w:tc>
          <w:tcPr>
            <w:tcW w:w="1070"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7174,443</w:t>
            </w:r>
          </w:p>
        </w:tc>
        <w:tc>
          <w:tcPr>
            <w:tcW w:w="1052"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3428,285</w:t>
            </w:r>
          </w:p>
        </w:tc>
        <w:tc>
          <w:tcPr>
            <w:tcW w:w="2459" w:type="dxa"/>
            <w:tcBorders>
              <w:bottom w:val="single" w:sz="4" w:space="0" w:color="auto"/>
            </w:tcBorders>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r w:rsidRPr="004E72F6">
              <w:rPr>
                <w:sz w:val="20"/>
                <w:szCs w:val="20"/>
              </w:rPr>
              <w:t>16.</w:t>
            </w:r>
          </w:p>
        </w:tc>
        <w:tc>
          <w:tcPr>
            <w:tcW w:w="3110" w:type="dxa"/>
            <w:shd w:val="clear" w:color="auto" w:fill="auto"/>
          </w:tcPr>
          <w:p w:rsidR="004B2A31" w:rsidRPr="004E72F6" w:rsidRDefault="004B2A31" w:rsidP="00BF2A62">
            <w:pPr>
              <w:rPr>
                <w:sz w:val="20"/>
                <w:szCs w:val="20"/>
              </w:rPr>
            </w:pPr>
            <w:r w:rsidRPr="004E72F6">
              <w:rPr>
                <w:sz w:val="20"/>
                <w:szCs w:val="20"/>
              </w:rPr>
              <w:t>Необходимая валовая выручка, в т. ч.:</w:t>
            </w:r>
          </w:p>
        </w:tc>
        <w:tc>
          <w:tcPr>
            <w:tcW w:w="1070" w:type="dxa"/>
            <w:shd w:val="clear" w:color="auto" w:fill="auto"/>
          </w:tcPr>
          <w:p w:rsidR="004B2A31" w:rsidRPr="004E72F6" w:rsidRDefault="004B2A31" w:rsidP="00BF2A62">
            <w:pPr>
              <w:rPr>
                <w:sz w:val="20"/>
                <w:szCs w:val="20"/>
              </w:rPr>
            </w:pPr>
            <w:r w:rsidRPr="004E72F6">
              <w:rPr>
                <w:sz w:val="20"/>
                <w:szCs w:val="20"/>
              </w:rPr>
              <w:t>6653,403</w:t>
            </w:r>
          </w:p>
        </w:tc>
        <w:tc>
          <w:tcPr>
            <w:tcW w:w="1070" w:type="dxa"/>
            <w:shd w:val="clear" w:color="auto" w:fill="auto"/>
          </w:tcPr>
          <w:p w:rsidR="004B2A31" w:rsidRPr="004E72F6" w:rsidRDefault="004B2A31" w:rsidP="00BF2A62">
            <w:pPr>
              <w:rPr>
                <w:sz w:val="20"/>
                <w:szCs w:val="20"/>
              </w:rPr>
            </w:pPr>
            <w:r w:rsidRPr="004E72F6">
              <w:rPr>
                <w:sz w:val="20"/>
                <w:szCs w:val="20"/>
              </w:rPr>
              <w:t>6911,14</w:t>
            </w:r>
          </w:p>
        </w:tc>
        <w:tc>
          <w:tcPr>
            <w:tcW w:w="1070" w:type="dxa"/>
            <w:shd w:val="clear" w:color="auto" w:fill="auto"/>
          </w:tcPr>
          <w:p w:rsidR="004B2A31" w:rsidRPr="004E72F6" w:rsidRDefault="004B2A31" w:rsidP="00BF2A62">
            <w:pPr>
              <w:rPr>
                <w:sz w:val="20"/>
                <w:szCs w:val="20"/>
              </w:rPr>
            </w:pPr>
            <w:r w:rsidRPr="004E72F6">
              <w:rPr>
                <w:sz w:val="20"/>
                <w:szCs w:val="20"/>
              </w:rPr>
              <w:t>7174,443</w:t>
            </w:r>
          </w:p>
        </w:tc>
        <w:tc>
          <w:tcPr>
            <w:tcW w:w="1052" w:type="dxa"/>
            <w:shd w:val="clear" w:color="auto" w:fill="auto"/>
          </w:tcPr>
          <w:p w:rsidR="004B2A31" w:rsidRPr="004E72F6" w:rsidRDefault="004B2A31" w:rsidP="00BF2A62">
            <w:pPr>
              <w:rPr>
                <w:sz w:val="20"/>
                <w:szCs w:val="20"/>
              </w:rPr>
            </w:pPr>
            <w:r w:rsidRPr="004E72F6">
              <w:rPr>
                <w:sz w:val="20"/>
                <w:szCs w:val="20"/>
              </w:rPr>
              <w:t>3428,285</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p>
        </w:tc>
        <w:tc>
          <w:tcPr>
            <w:tcW w:w="3110" w:type="dxa"/>
            <w:shd w:val="clear" w:color="auto" w:fill="auto"/>
          </w:tcPr>
          <w:p w:rsidR="004B2A31" w:rsidRPr="004E72F6" w:rsidRDefault="004B2A31" w:rsidP="00BF2A62">
            <w:pPr>
              <w:rPr>
                <w:sz w:val="20"/>
                <w:szCs w:val="20"/>
              </w:rPr>
            </w:pPr>
            <w:r w:rsidRPr="004E72F6">
              <w:rPr>
                <w:sz w:val="20"/>
                <w:szCs w:val="20"/>
              </w:rPr>
              <w:t>НВВ передачи</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w:t>
            </w:r>
          </w:p>
        </w:tc>
        <w:tc>
          <w:tcPr>
            <w:tcW w:w="2459" w:type="dxa"/>
            <w:shd w:val="clear" w:color="auto" w:fill="auto"/>
          </w:tcPr>
          <w:p w:rsidR="004B2A31" w:rsidRPr="004E72F6" w:rsidRDefault="004B2A31" w:rsidP="00BF2A62">
            <w:pPr>
              <w:rPr>
                <w:sz w:val="20"/>
                <w:szCs w:val="20"/>
              </w:rPr>
            </w:pPr>
            <w:r w:rsidRPr="004E72F6">
              <w:rPr>
                <w:sz w:val="20"/>
                <w:szCs w:val="20"/>
              </w:rPr>
              <w:t>-</w:t>
            </w:r>
          </w:p>
        </w:tc>
      </w:tr>
      <w:tr w:rsidR="004B2A31" w:rsidRPr="004E72F6" w:rsidTr="00BF2A62">
        <w:trPr>
          <w:jc w:val="center"/>
        </w:trPr>
        <w:tc>
          <w:tcPr>
            <w:tcW w:w="826" w:type="dxa"/>
            <w:shd w:val="clear" w:color="auto" w:fill="auto"/>
          </w:tcPr>
          <w:p w:rsidR="004B2A31" w:rsidRPr="004E72F6" w:rsidRDefault="004B2A31" w:rsidP="00BF2A62">
            <w:pPr>
              <w:rPr>
                <w:sz w:val="20"/>
                <w:szCs w:val="20"/>
              </w:rPr>
            </w:pPr>
          </w:p>
        </w:tc>
        <w:tc>
          <w:tcPr>
            <w:tcW w:w="3110" w:type="dxa"/>
            <w:shd w:val="clear" w:color="auto" w:fill="auto"/>
          </w:tcPr>
          <w:p w:rsidR="004B2A31" w:rsidRPr="004E72F6" w:rsidRDefault="004B2A31" w:rsidP="00BF2A62">
            <w:pPr>
              <w:rPr>
                <w:sz w:val="20"/>
                <w:szCs w:val="20"/>
              </w:rPr>
            </w:pPr>
            <w:r w:rsidRPr="004E72F6">
              <w:rPr>
                <w:sz w:val="20"/>
                <w:szCs w:val="20"/>
              </w:rPr>
              <w:t>Сумма снижения</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70" w:type="dxa"/>
            <w:shd w:val="clear" w:color="auto" w:fill="auto"/>
          </w:tcPr>
          <w:p w:rsidR="004B2A31" w:rsidRPr="004E72F6" w:rsidRDefault="004B2A31" w:rsidP="00BF2A62">
            <w:pPr>
              <w:rPr>
                <w:sz w:val="20"/>
                <w:szCs w:val="20"/>
              </w:rPr>
            </w:pPr>
            <w:r w:rsidRPr="004E72F6">
              <w:rPr>
                <w:sz w:val="20"/>
                <w:szCs w:val="20"/>
              </w:rPr>
              <w:t>-</w:t>
            </w:r>
          </w:p>
        </w:tc>
        <w:tc>
          <w:tcPr>
            <w:tcW w:w="1052" w:type="dxa"/>
            <w:shd w:val="clear" w:color="auto" w:fill="auto"/>
          </w:tcPr>
          <w:p w:rsidR="004B2A31" w:rsidRPr="004E72F6" w:rsidRDefault="004B2A31" w:rsidP="00BF2A62">
            <w:pPr>
              <w:rPr>
                <w:sz w:val="20"/>
                <w:szCs w:val="20"/>
              </w:rPr>
            </w:pPr>
            <w:r w:rsidRPr="004E72F6">
              <w:rPr>
                <w:sz w:val="20"/>
                <w:szCs w:val="20"/>
              </w:rPr>
              <w:t>3428,285</w:t>
            </w:r>
          </w:p>
        </w:tc>
        <w:tc>
          <w:tcPr>
            <w:tcW w:w="2459" w:type="dxa"/>
            <w:shd w:val="clear" w:color="auto" w:fill="auto"/>
          </w:tcPr>
          <w:p w:rsidR="004B2A31" w:rsidRPr="004E72F6" w:rsidRDefault="004B2A31" w:rsidP="00BF2A62">
            <w:pPr>
              <w:rPr>
                <w:sz w:val="20"/>
                <w:szCs w:val="20"/>
              </w:rPr>
            </w:pPr>
            <w:r w:rsidRPr="004E72F6">
              <w:rPr>
                <w:sz w:val="20"/>
                <w:szCs w:val="20"/>
              </w:rPr>
              <w:t>-</w:t>
            </w:r>
          </w:p>
        </w:tc>
      </w:tr>
    </w:tbl>
    <w:p w:rsidR="004B2A31" w:rsidRPr="00AD0E9E" w:rsidRDefault="004B2A31" w:rsidP="004B2A31">
      <w:pPr>
        <w:ind w:firstLine="720"/>
        <w:jc w:val="both"/>
      </w:pPr>
    </w:p>
    <w:p w:rsidR="004B2A31" w:rsidRPr="00AD0E9E" w:rsidRDefault="004B2A31" w:rsidP="004B2A31">
      <w:pPr>
        <w:ind w:firstLine="720"/>
        <w:jc w:val="both"/>
      </w:pPr>
      <w:r w:rsidRPr="00AD0E9E">
        <w:t xml:space="preserve">Экспертной группой рекомендовано ТСО уменьшить затраты на сумму 3428,285 тыс. руб. </w:t>
      </w:r>
    </w:p>
    <w:p w:rsidR="004B2A31" w:rsidRPr="00AD0E9E" w:rsidRDefault="004B2A31" w:rsidP="004B2A31">
      <w:pPr>
        <w:ind w:firstLine="720"/>
        <w:jc w:val="both"/>
      </w:pPr>
      <w:r w:rsidRPr="00AD0E9E">
        <w:t>Экспертной группой рекомендовано установить на 2016-2018 годы для общества с ограниченной ответственностью «Управляющая компания «Остов Эксплуатация» тарифы на производство тепловой энергии в следующих размерах:</w:t>
      </w:r>
    </w:p>
    <w:p w:rsidR="004B2A31" w:rsidRPr="00AD0E9E" w:rsidRDefault="004B2A31" w:rsidP="004B2A31">
      <w:pPr>
        <w:ind w:firstLine="720"/>
        <w:jc w:val="right"/>
      </w:pPr>
    </w:p>
    <w:p w:rsidR="004B2A31" w:rsidRPr="00AD0E9E" w:rsidRDefault="004B2A31" w:rsidP="004B2A31">
      <w:pPr>
        <w:ind w:firstLine="720"/>
        <w:jc w:val="right"/>
      </w:pPr>
      <w:r w:rsidRPr="00AD0E9E">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992"/>
        <w:gridCol w:w="105"/>
        <w:gridCol w:w="885"/>
        <w:gridCol w:w="884"/>
        <w:gridCol w:w="961"/>
        <w:gridCol w:w="957"/>
      </w:tblGrid>
      <w:tr w:rsidR="004B2A31" w:rsidRPr="00C452A9" w:rsidTr="00BF2A62">
        <w:trPr>
          <w:jc w:val="center"/>
        </w:trPr>
        <w:tc>
          <w:tcPr>
            <w:tcW w:w="1424" w:type="dxa"/>
            <w:vMerge w:val="restart"/>
            <w:shd w:val="clear" w:color="auto" w:fill="auto"/>
            <w:vAlign w:val="center"/>
          </w:tcPr>
          <w:p w:rsidR="004B2A31" w:rsidRPr="00C452A9" w:rsidRDefault="004B2A31" w:rsidP="00BF2A62">
            <w:pPr>
              <w:jc w:val="center"/>
              <w:rPr>
                <w:sz w:val="20"/>
                <w:szCs w:val="20"/>
              </w:rPr>
            </w:pPr>
            <w:r w:rsidRPr="00C452A9">
              <w:rPr>
                <w:sz w:val="20"/>
                <w:szCs w:val="20"/>
              </w:rPr>
              <w:t>Наименование регулируемой организации</w:t>
            </w:r>
          </w:p>
        </w:tc>
        <w:tc>
          <w:tcPr>
            <w:tcW w:w="1378" w:type="dxa"/>
            <w:vMerge w:val="restart"/>
            <w:shd w:val="clear" w:color="auto" w:fill="auto"/>
            <w:vAlign w:val="center"/>
          </w:tcPr>
          <w:p w:rsidR="004B2A31" w:rsidRPr="00C452A9" w:rsidRDefault="004B2A31" w:rsidP="00BF2A62">
            <w:pPr>
              <w:jc w:val="center"/>
              <w:rPr>
                <w:sz w:val="20"/>
                <w:szCs w:val="20"/>
              </w:rPr>
            </w:pPr>
            <w:r w:rsidRPr="00C452A9">
              <w:rPr>
                <w:sz w:val="20"/>
                <w:szCs w:val="20"/>
              </w:rPr>
              <w:t>Вид тарифа</w:t>
            </w:r>
          </w:p>
        </w:tc>
        <w:tc>
          <w:tcPr>
            <w:tcW w:w="1701" w:type="dxa"/>
            <w:vMerge w:val="restart"/>
            <w:shd w:val="clear" w:color="auto" w:fill="auto"/>
            <w:vAlign w:val="center"/>
          </w:tcPr>
          <w:p w:rsidR="004B2A31" w:rsidRPr="00C452A9" w:rsidRDefault="004B2A31" w:rsidP="00BF2A62">
            <w:pPr>
              <w:jc w:val="center"/>
              <w:rPr>
                <w:sz w:val="20"/>
                <w:szCs w:val="20"/>
              </w:rPr>
            </w:pPr>
            <w:r w:rsidRPr="00C452A9">
              <w:rPr>
                <w:sz w:val="20"/>
                <w:szCs w:val="20"/>
              </w:rPr>
              <w:t>Год</w:t>
            </w:r>
          </w:p>
        </w:tc>
        <w:tc>
          <w:tcPr>
            <w:tcW w:w="1134" w:type="dxa"/>
            <w:vMerge w:val="restart"/>
            <w:shd w:val="clear" w:color="auto" w:fill="auto"/>
            <w:vAlign w:val="center"/>
          </w:tcPr>
          <w:p w:rsidR="004B2A31" w:rsidRPr="00C452A9" w:rsidRDefault="004B2A31" w:rsidP="00BF2A62">
            <w:pPr>
              <w:jc w:val="center"/>
              <w:rPr>
                <w:sz w:val="20"/>
                <w:szCs w:val="20"/>
              </w:rPr>
            </w:pPr>
            <w:r w:rsidRPr="00C452A9">
              <w:rPr>
                <w:sz w:val="20"/>
                <w:szCs w:val="20"/>
              </w:rPr>
              <w:t>Вода</w:t>
            </w:r>
          </w:p>
        </w:tc>
        <w:tc>
          <w:tcPr>
            <w:tcW w:w="3827" w:type="dxa"/>
            <w:gridSpan w:val="5"/>
            <w:shd w:val="clear" w:color="auto" w:fill="auto"/>
            <w:vAlign w:val="center"/>
          </w:tcPr>
          <w:p w:rsidR="004B2A31" w:rsidRPr="00C452A9" w:rsidRDefault="004B2A31" w:rsidP="00BF2A62">
            <w:pPr>
              <w:jc w:val="center"/>
              <w:rPr>
                <w:sz w:val="20"/>
                <w:szCs w:val="20"/>
              </w:rPr>
            </w:pPr>
            <w:r w:rsidRPr="00C452A9">
              <w:rPr>
                <w:sz w:val="20"/>
                <w:szCs w:val="20"/>
              </w:rPr>
              <w:t>Отборный пар давлением</w:t>
            </w:r>
          </w:p>
        </w:tc>
        <w:tc>
          <w:tcPr>
            <w:tcW w:w="957" w:type="dxa"/>
            <w:vMerge w:val="restart"/>
            <w:shd w:val="clear" w:color="auto" w:fill="auto"/>
            <w:vAlign w:val="center"/>
          </w:tcPr>
          <w:p w:rsidR="004B2A31" w:rsidRPr="00C452A9" w:rsidRDefault="004B2A31" w:rsidP="00BF2A62">
            <w:pPr>
              <w:jc w:val="center"/>
              <w:rPr>
                <w:sz w:val="18"/>
                <w:szCs w:val="18"/>
              </w:rPr>
            </w:pPr>
            <w:r w:rsidRPr="00C452A9">
              <w:rPr>
                <w:sz w:val="18"/>
                <w:szCs w:val="18"/>
              </w:rPr>
              <w:t xml:space="preserve">Острый и </w:t>
            </w:r>
            <w:proofErr w:type="gramStart"/>
            <w:r w:rsidRPr="00C452A9">
              <w:rPr>
                <w:sz w:val="18"/>
                <w:szCs w:val="18"/>
              </w:rPr>
              <w:t>редуциро-ванный</w:t>
            </w:r>
            <w:proofErr w:type="gramEnd"/>
            <w:r w:rsidRPr="00C452A9">
              <w:rPr>
                <w:sz w:val="18"/>
                <w:szCs w:val="18"/>
              </w:rPr>
              <w:t xml:space="preserve"> пар</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jc w:val="center"/>
              <w:rPr>
                <w:sz w:val="20"/>
                <w:szCs w:val="20"/>
              </w:rPr>
            </w:pPr>
          </w:p>
        </w:tc>
        <w:tc>
          <w:tcPr>
            <w:tcW w:w="1701" w:type="dxa"/>
            <w:vMerge/>
            <w:shd w:val="clear" w:color="auto" w:fill="auto"/>
          </w:tcPr>
          <w:p w:rsidR="004B2A31" w:rsidRPr="00C452A9" w:rsidRDefault="004B2A31" w:rsidP="00BF2A62">
            <w:pPr>
              <w:jc w:val="center"/>
              <w:rPr>
                <w:sz w:val="20"/>
                <w:szCs w:val="20"/>
              </w:rPr>
            </w:pPr>
          </w:p>
        </w:tc>
        <w:tc>
          <w:tcPr>
            <w:tcW w:w="1134" w:type="dxa"/>
            <w:vMerge/>
            <w:shd w:val="clear" w:color="auto" w:fill="auto"/>
          </w:tcPr>
          <w:p w:rsidR="004B2A31" w:rsidRPr="00C452A9" w:rsidRDefault="004B2A31" w:rsidP="00BF2A62">
            <w:pPr>
              <w:jc w:val="center"/>
              <w:rPr>
                <w:sz w:val="20"/>
                <w:szCs w:val="20"/>
              </w:rPr>
            </w:pPr>
          </w:p>
        </w:tc>
        <w:tc>
          <w:tcPr>
            <w:tcW w:w="1097" w:type="dxa"/>
            <w:gridSpan w:val="2"/>
            <w:shd w:val="clear" w:color="auto" w:fill="auto"/>
          </w:tcPr>
          <w:p w:rsidR="004B2A31" w:rsidRPr="00C452A9" w:rsidRDefault="004B2A31" w:rsidP="00BF2A62">
            <w:pPr>
              <w:jc w:val="center"/>
              <w:rPr>
                <w:sz w:val="20"/>
                <w:szCs w:val="20"/>
              </w:rPr>
            </w:pPr>
            <w:r w:rsidRPr="00C452A9">
              <w:rPr>
                <w:sz w:val="20"/>
                <w:szCs w:val="20"/>
              </w:rPr>
              <w:t>от 1,2 до 2,5 кг/см²</w:t>
            </w:r>
          </w:p>
        </w:tc>
        <w:tc>
          <w:tcPr>
            <w:tcW w:w="885" w:type="dxa"/>
            <w:shd w:val="clear" w:color="auto" w:fill="auto"/>
          </w:tcPr>
          <w:p w:rsidR="004B2A31" w:rsidRPr="00C452A9" w:rsidRDefault="004B2A31" w:rsidP="00BF2A62">
            <w:pPr>
              <w:jc w:val="center"/>
              <w:rPr>
                <w:sz w:val="20"/>
                <w:szCs w:val="20"/>
              </w:rPr>
            </w:pPr>
            <w:r w:rsidRPr="00C452A9">
              <w:rPr>
                <w:sz w:val="20"/>
                <w:szCs w:val="20"/>
              </w:rPr>
              <w:t>от 2,5 до 7,0 кг/см²</w:t>
            </w:r>
          </w:p>
        </w:tc>
        <w:tc>
          <w:tcPr>
            <w:tcW w:w="884" w:type="dxa"/>
            <w:shd w:val="clear" w:color="auto" w:fill="auto"/>
          </w:tcPr>
          <w:p w:rsidR="004B2A31" w:rsidRPr="00C452A9" w:rsidRDefault="004B2A31" w:rsidP="00BF2A62">
            <w:pPr>
              <w:jc w:val="center"/>
              <w:rPr>
                <w:sz w:val="20"/>
                <w:szCs w:val="20"/>
              </w:rPr>
            </w:pPr>
            <w:r w:rsidRPr="00C452A9">
              <w:rPr>
                <w:sz w:val="20"/>
                <w:szCs w:val="20"/>
              </w:rPr>
              <w:t xml:space="preserve">от 7,0 до 13,0 кг/см² </w:t>
            </w:r>
          </w:p>
        </w:tc>
        <w:tc>
          <w:tcPr>
            <w:tcW w:w="961" w:type="dxa"/>
            <w:shd w:val="clear" w:color="auto" w:fill="auto"/>
          </w:tcPr>
          <w:p w:rsidR="004B2A31" w:rsidRPr="00C452A9" w:rsidRDefault="004B2A31" w:rsidP="00BF2A62">
            <w:pPr>
              <w:ind w:left="-148" w:firstLine="148"/>
              <w:jc w:val="center"/>
              <w:rPr>
                <w:sz w:val="20"/>
                <w:szCs w:val="20"/>
              </w:rPr>
            </w:pPr>
            <w:r w:rsidRPr="00C452A9">
              <w:rPr>
                <w:sz w:val="20"/>
                <w:szCs w:val="20"/>
              </w:rPr>
              <w:t>свыше 13,0 кг/см²</w:t>
            </w:r>
          </w:p>
        </w:tc>
        <w:tc>
          <w:tcPr>
            <w:tcW w:w="957" w:type="dxa"/>
            <w:vMerge/>
            <w:shd w:val="clear" w:color="auto" w:fill="auto"/>
          </w:tcPr>
          <w:p w:rsidR="004B2A31" w:rsidRPr="00C452A9" w:rsidRDefault="004B2A31" w:rsidP="00BF2A62">
            <w:pPr>
              <w:jc w:val="center"/>
              <w:rPr>
                <w:sz w:val="20"/>
                <w:szCs w:val="20"/>
              </w:rPr>
            </w:pPr>
          </w:p>
        </w:tc>
      </w:tr>
      <w:tr w:rsidR="004B2A31" w:rsidRPr="00C452A9" w:rsidTr="00AD0E9E">
        <w:trPr>
          <w:trHeight w:val="335"/>
          <w:jc w:val="center"/>
        </w:trPr>
        <w:tc>
          <w:tcPr>
            <w:tcW w:w="1424" w:type="dxa"/>
            <w:vMerge w:val="restart"/>
            <w:shd w:val="clear" w:color="auto" w:fill="auto"/>
            <w:vAlign w:val="center"/>
          </w:tcPr>
          <w:p w:rsidR="004B2A31" w:rsidRPr="00004469" w:rsidRDefault="004B2A31" w:rsidP="00BF2A62">
            <w:pPr>
              <w:jc w:val="center"/>
              <w:rPr>
                <w:sz w:val="20"/>
                <w:szCs w:val="20"/>
              </w:rPr>
            </w:pPr>
            <w:r w:rsidRPr="00004469">
              <w:rPr>
                <w:sz w:val="20"/>
                <w:szCs w:val="20"/>
              </w:rPr>
              <w:t>Общество с ограниченной ответственностью «Управляющая компания «Остов Эксплуатация»</w:t>
            </w:r>
          </w:p>
        </w:tc>
        <w:tc>
          <w:tcPr>
            <w:tcW w:w="8997" w:type="dxa"/>
            <w:gridSpan w:val="9"/>
            <w:shd w:val="clear" w:color="auto" w:fill="auto"/>
            <w:vAlign w:val="center"/>
          </w:tcPr>
          <w:p w:rsidR="004B2A31" w:rsidRPr="00C452A9" w:rsidRDefault="004B2A31" w:rsidP="00AD0E9E">
            <w:pPr>
              <w:jc w:val="center"/>
              <w:rPr>
                <w:b/>
                <w:sz w:val="20"/>
                <w:szCs w:val="20"/>
              </w:rPr>
            </w:pPr>
            <w:r w:rsidRPr="004E72F6">
              <w:rPr>
                <w:sz w:val="20"/>
                <w:szCs w:val="20"/>
              </w:rPr>
              <w:t>Для потребителей, в случае отсутствия дифференциации тарифов</w:t>
            </w:r>
            <w:r w:rsidR="00AD0E9E">
              <w:rPr>
                <w:sz w:val="20"/>
                <w:szCs w:val="20"/>
              </w:rPr>
              <w:t xml:space="preserve"> </w:t>
            </w:r>
            <w:r w:rsidRPr="004E72F6">
              <w:rPr>
                <w:sz w:val="20"/>
                <w:szCs w:val="20"/>
              </w:rPr>
              <w:t>по схеме подключения</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val="restart"/>
            <w:shd w:val="clear" w:color="auto" w:fill="auto"/>
            <w:vAlign w:val="center"/>
          </w:tcPr>
          <w:p w:rsidR="004B2A31" w:rsidRPr="00C452A9" w:rsidRDefault="004B2A31" w:rsidP="00BF2A62">
            <w:pPr>
              <w:jc w:val="center"/>
              <w:rPr>
                <w:sz w:val="20"/>
                <w:szCs w:val="20"/>
              </w:rPr>
            </w:pPr>
            <w:r w:rsidRPr="00C452A9">
              <w:rPr>
                <w:sz w:val="20"/>
                <w:szCs w:val="20"/>
              </w:rPr>
              <w:t>одноставочный руб./Гкал</w:t>
            </w:r>
          </w:p>
        </w:tc>
        <w:tc>
          <w:tcPr>
            <w:tcW w:w="1701" w:type="dxa"/>
            <w:shd w:val="clear" w:color="auto" w:fill="auto"/>
          </w:tcPr>
          <w:p w:rsidR="004B2A31" w:rsidRPr="00C452A9" w:rsidRDefault="004B2A31" w:rsidP="00BF2A62">
            <w:pPr>
              <w:rPr>
                <w:sz w:val="20"/>
                <w:szCs w:val="20"/>
              </w:rPr>
            </w:pPr>
            <w:r w:rsidRPr="00C452A9">
              <w:rPr>
                <w:sz w:val="20"/>
                <w:szCs w:val="20"/>
              </w:rPr>
              <w:t>01.01-30.06</w:t>
            </w:r>
            <w:r>
              <w:rPr>
                <w:sz w:val="20"/>
                <w:szCs w:val="20"/>
                <w:lang w:val="en-US"/>
              </w:rPr>
              <w:t>.</w:t>
            </w:r>
            <w:r w:rsidRPr="00C452A9">
              <w:rPr>
                <w:sz w:val="20"/>
                <w:szCs w:val="20"/>
              </w:rPr>
              <w:t>2016</w:t>
            </w:r>
          </w:p>
        </w:tc>
        <w:tc>
          <w:tcPr>
            <w:tcW w:w="1134" w:type="dxa"/>
            <w:shd w:val="clear" w:color="auto" w:fill="auto"/>
          </w:tcPr>
          <w:p w:rsidR="004B2A31" w:rsidRPr="00C452A9" w:rsidRDefault="004B2A31" w:rsidP="00BF2A62">
            <w:pPr>
              <w:rPr>
                <w:sz w:val="20"/>
                <w:szCs w:val="20"/>
              </w:rPr>
            </w:pPr>
            <w:r>
              <w:rPr>
                <w:sz w:val="20"/>
                <w:szCs w:val="20"/>
              </w:rPr>
              <w:t>1766,97</w:t>
            </w:r>
          </w:p>
        </w:tc>
        <w:tc>
          <w:tcPr>
            <w:tcW w:w="992" w:type="dxa"/>
            <w:shd w:val="clear" w:color="auto" w:fill="auto"/>
          </w:tcPr>
          <w:p w:rsidR="004B2A31" w:rsidRPr="00C452A9" w:rsidRDefault="004B2A31" w:rsidP="00BF2A62">
            <w:pPr>
              <w:rPr>
                <w:sz w:val="20"/>
                <w:szCs w:val="20"/>
              </w:rPr>
            </w:pPr>
            <w:r>
              <w:rPr>
                <w:sz w:val="20"/>
                <w:szCs w:val="20"/>
              </w:rPr>
              <w:t>-</w:t>
            </w:r>
          </w:p>
        </w:tc>
        <w:tc>
          <w:tcPr>
            <w:tcW w:w="990" w:type="dxa"/>
            <w:gridSpan w:val="2"/>
            <w:shd w:val="clear" w:color="auto" w:fill="auto"/>
          </w:tcPr>
          <w:p w:rsidR="004B2A31" w:rsidRPr="00C452A9" w:rsidRDefault="004B2A31" w:rsidP="00BF2A62">
            <w:pPr>
              <w:rPr>
                <w:sz w:val="20"/>
                <w:szCs w:val="20"/>
              </w:rPr>
            </w:pPr>
            <w:r>
              <w:rPr>
                <w:sz w:val="20"/>
                <w:szCs w:val="20"/>
              </w:rPr>
              <w:t>-</w:t>
            </w:r>
          </w:p>
        </w:tc>
        <w:tc>
          <w:tcPr>
            <w:tcW w:w="884" w:type="dxa"/>
            <w:shd w:val="clear" w:color="auto" w:fill="auto"/>
          </w:tcPr>
          <w:p w:rsidR="004B2A31" w:rsidRPr="00C452A9" w:rsidRDefault="004B2A31" w:rsidP="00BF2A62">
            <w:pPr>
              <w:rPr>
                <w:sz w:val="20"/>
                <w:szCs w:val="20"/>
              </w:rPr>
            </w:pPr>
            <w:r>
              <w:rPr>
                <w:sz w:val="20"/>
                <w:szCs w:val="20"/>
              </w:rPr>
              <w:t>-</w:t>
            </w:r>
          </w:p>
        </w:tc>
        <w:tc>
          <w:tcPr>
            <w:tcW w:w="961" w:type="dxa"/>
            <w:shd w:val="clear" w:color="auto" w:fill="auto"/>
          </w:tcPr>
          <w:p w:rsidR="004B2A31" w:rsidRPr="00C452A9" w:rsidRDefault="004B2A31" w:rsidP="00BF2A62">
            <w:pPr>
              <w:rPr>
                <w:sz w:val="20"/>
                <w:szCs w:val="20"/>
              </w:rPr>
            </w:pPr>
            <w:r>
              <w:rPr>
                <w:sz w:val="20"/>
                <w:szCs w:val="20"/>
              </w:rPr>
              <w:t>-</w:t>
            </w:r>
          </w:p>
        </w:tc>
        <w:tc>
          <w:tcPr>
            <w:tcW w:w="957"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tcPr>
          <w:p w:rsidR="004B2A31" w:rsidRPr="00C452A9" w:rsidRDefault="004B2A31" w:rsidP="00BF2A62">
            <w:pPr>
              <w:rPr>
                <w:sz w:val="20"/>
                <w:szCs w:val="20"/>
              </w:rPr>
            </w:pPr>
            <w:r w:rsidRPr="00C452A9">
              <w:rPr>
                <w:sz w:val="20"/>
                <w:szCs w:val="20"/>
              </w:rPr>
              <w:t>01.07-31.12</w:t>
            </w:r>
            <w:r>
              <w:rPr>
                <w:sz w:val="20"/>
                <w:szCs w:val="20"/>
                <w:lang w:val="en-US"/>
              </w:rPr>
              <w:t>.</w:t>
            </w:r>
            <w:r w:rsidRPr="00C452A9">
              <w:rPr>
                <w:sz w:val="20"/>
                <w:szCs w:val="20"/>
              </w:rPr>
              <w:t>2016</w:t>
            </w:r>
          </w:p>
        </w:tc>
        <w:tc>
          <w:tcPr>
            <w:tcW w:w="1134" w:type="dxa"/>
            <w:shd w:val="clear" w:color="auto" w:fill="auto"/>
          </w:tcPr>
          <w:p w:rsidR="004B2A31" w:rsidRPr="00C452A9" w:rsidRDefault="004B2A31" w:rsidP="00BF2A62">
            <w:pPr>
              <w:rPr>
                <w:sz w:val="20"/>
                <w:szCs w:val="20"/>
              </w:rPr>
            </w:pPr>
            <w:r>
              <w:rPr>
                <w:sz w:val="20"/>
                <w:szCs w:val="20"/>
              </w:rPr>
              <w:t>1825,35</w:t>
            </w:r>
          </w:p>
        </w:tc>
        <w:tc>
          <w:tcPr>
            <w:tcW w:w="992" w:type="dxa"/>
            <w:shd w:val="clear" w:color="auto" w:fill="auto"/>
          </w:tcPr>
          <w:p w:rsidR="004B2A31" w:rsidRPr="00C452A9" w:rsidRDefault="004B2A31" w:rsidP="00BF2A62">
            <w:pPr>
              <w:rPr>
                <w:sz w:val="20"/>
                <w:szCs w:val="20"/>
              </w:rPr>
            </w:pPr>
            <w:r>
              <w:rPr>
                <w:sz w:val="20"/>
                <w:szCs w:val="20"/>
              </w:rPr>
              <w:t>-</w:t>
            </w:r>
          </w:p>
        </w:tc>
        <w:tc>
          <w:tcPr>
            <w:tcW w:w="990" w:type="dxa"/>
            <w:gridSpan w:val="2"/>
            <w:shd w:val="clear" w:color="auto" w:fill="auto"/>
          </w:tcPr>
          <w:p w:rsidR="004B2A31" w:rsidRPr="00C452A9" w:rsidRDefault="004B2A31" w:rsidP="00BF2A62">
            <w:pPr>
              <w:rPr>
                <w:sz w:val="20"/>
                <w:szCs w:val="20"/>
              </w:rPr>
            </w:pPr>
            <w:r>
              <w:rPr>
                <w:sz w:val="20"/>
                <w:szCs w:val="20"/>
              </w:rPr>
              <w:t>-</w:t>
            </w:r>
          </w:p>
        </w:tc>
        <w:tc>
          <w:tcPr>
            <w:tcW w:w="884" w:type="dxa"/>
            <w:shd w:val="clear" w:color="auto" w:fill="auto"/>
          </w:tcPr>
          <w:p w:rsidR="004B2A31" w:rsidRPr="00C452A9" w:rsidRDefault="004B2A31" w:rsidP="00BF2A62">
            <w:pPr>
              <w:rPr>
                <w:sz w:val="20"/>
                <w:szCs w:val="20"/>
              </w:rPr>
            </w:pPr>
            <w:r>
              <w:rPr>
                <w:sz w:val="20"/>
                <w:szCs w:val="20"/>
              </w:rPr>
              <w:t>-</w:t>
            </w:r>
          </w:p>
        </w:tc>
        <w:tc>
          <w:tcPr>
            <w:tcW w:w="961" w:type="dxa"/>
            <w:shd w:val="clear" w:color="auto" w:fill="auto"/>
          </w:tcPr>
          <w:p w:rsidR="004B2A31" w:rsidRPr="00C452A9" w:rsidRDefault="004B2A31" w:rsidP="00BF2A62">
            <w:pPr>
              <w:rPr>
                <w:sz w:val="20"/>
                <w:szCs w:val="20"/>
              </w:rPr>
            </w:pPr>
            <w:r>
              <w:rPr>
                <w:sz w:val="20"/>
                <w:szCs w:val="20"/>
              </w:rPr>
              <w:t>-</w:t>
            </w:r>
          </w:p>
        </w:tc>
        <w:tc>
          <w:tcPr>
            <w:tcW w:w="957"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tcPr>
          <w:p w:rsidR="004B2A31" w:rsidRPr="00C452A9" w:rsidRDefault="004B2A31" w:rsidP="00BF2A62">
            <w:pPr>
              <w:rPr>
                <w:sz w:val="20"/>
                <w:szCs w:val="20"/>
              </w:rPr>
            </w:pPr>
            <w:r w:rsidRPr="00C452A9">
              <w:rPr>
                <w:sz w:val="20"/>
                <w:szCs w:val="20"/>
              </w:rPr>
              <w:t>01.01-30.06</w:t>
            </w:r>
            <w:r>
              <w:rPr>
                <w:sz w:val="20"/>
                <w:szCs w:val="20"/>
                <w:lang w:val="en-US"/>
              </w:rPr>
              <w:t>.</w:t>
            </w:r>
            <w:r w:rsidRPr="00C452A9">
              <w:rPr>
                <w:sz w:val="20"/>
                <w:szCs w:val="20"/>
              </w:rPr>
              <w:t>2017</w:t>
            </w:r>
          </w:p>
        </w:tc>
        <w:tc>
          <w:tcPr>
            <w:tcW w:w="1134" w:type="dxa"/>
            <w:shd w:val="clear" w:color="auto" w:fill="auto"/>
          </w:tcPr>
          <w:p w:rsidR="004B2A31" w:rsidRPr="00C452A9" w:rsidRDefault="004B2A31" w:rsidP="00BF2A62">
            <w:pPr>
              <w:rPr>
                <w:sz w:val="20"/>
                <w:szCs w:val="20"/>
              </w:rPr>
            </w:pPr>
            <w:r>
              <w:rPr>
                <w:sz w:val="20"/>
                <w:szCs w:val="20"/>
              </w:rPr>
              <w:t>1825,35</w:t>
            </w:r>
          </w:p>
        </w:tc>
        <w:tc>
          <w:tcPr>
            <w:tcW w:w="992" w:type="dxa"/>
            <w:shd w:val="clear" w:color="auto" w:fill="auto"/>
          </w:tcPr>
          <w:p w:rsidR="004B2A31" w:rsidRPr="00C452A9" w:rsidRDefault="004B2A31" w:rsidP="00BF2A62">
            <w:pPr>
              <w:rPr>
                <w:sz w:val="20"/>
                <w:szCs w:val="20"/>
              </w:rPr>
            </w:pPr>
            <w:r>
              <w:rPr>
                <w:sz w:val="20"/>
                <w:szCs w:val="20"/>
              </w:rPr>
              <w:t>-</w:t>
            </w:r>
          </w:p>
        </w:tc>
        <w:tc>
          <w:tcPr>
            <w:tcW w:w="990" w:type="dxa"/>
            <w:gridSpan w:val="2"/>
            <w:shd w:val="clear" w:color="auto" w:fill="auto"/>
          </w:tcPr>
          <w:p w:rsidR="004B2A31" w:rsidRPr="00C452A9" w:rsidRDefault="004B2A31" w:rsidP="00BF2A62">
            <w:pPr>
              <w:rPr>
                <w:sz w:val="20"/>
                <w:szCs w:val="20"/>
              </w:rPr>
            </w:pPr>
            <w:r>
              <w:rPr>
                <w:sz w:val="20"/>
                <w:szCs w:val="20"/>
              </w:rPr>
              <w:t>-</w:t>
            </w:r>
          </w:p>
        </w:tc>
        <w:tc>
          <w:tcPr>
            <w:tcW w:w="884" w:type="dxa"/>
            <w:shd w:val="clear" w:color="auto" w:fill="auto"/>
          </w:tcPr>
          <w:p w:rsidR="004B2A31" w:rsidRPr="00C452A9" w:rsidRDefault="004B2A31" w:rsidP="00BF2A62">
            <w:pPr>
              <w:rPr>
                <w:sz w:val="20"/>
                <w:szCs w:val="20"/>
              </w:rPr>
            </w:pPr>
            <w:r>
              <w:rPr>
                <w:sz w:val="20"/>
                <w:szCs w:val="20"/>
              </w:rPr>
              <w:t>-</w:t>
            </w:r>
          </w:p>
        </w:tc>
        <w:tc>
          <w:tcPr>
            <w:tcW w:w="961" w:type="dxa"/>
            <w:shd w:val="clear" w:color="auto" w:fill="auto"/>
          </w:tcPr>
          <w:p w:rsidR="004B2A31" w:rsidRPr="00C452A9" w:rsidRDefault="004B2A31" w:rsidP="00BF2A62">
            <w:pPr>
              <w:rPr>
                <w:sz w:val="20"/>
                <w:szCs w:val="20"/>
              </w:rPr>
            </w:pPr>
            <w:r>
              <w:rPr>
                <w:sz w:val="20"/>
                <w:szCs w:val="20"/>
              </w:rPr>
              <w:t>-</w:t>
            </w:r>
          </w:p>
        </w:tc>
        <w:tc>
          <w:tcPr>
            <w:tcW w:w="957"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tcPr>
          <w:p w:rsidR="004B2A31" w:rsidRPr="00C452A9" w:rsidRDefault="004B2A31" w:rsidP="00BF2A62">
            <w:pPr>
              <w:rPr>
                <w:sz w:val="20"/>
                <w:szCs w:val="20"/>
              </w:rPr>
            </w:pPr>
            <w:r w:rsidRPr="00C452A9">
              <w:rPr>
                <w:sz w:val="20"/>
                <w:szCs w:val="20"/>
              </w:rPr>
              <w:t>01.07-31.12</w:t>
            </w:r>
            <w:r>
              <w:rPr>
                <w:sz w:val="20"/>
                <w:szCs w:val="20"/>
                <w:lang w:val="en-US"/>
              </w:rPr>
              <w:t>.</w:t>
            </w:r>
            <w:r w:rsidRPr="00C452A9">
              <w:rPr>
                <w:sz w:val="20"/>
                <w:szCs w:val="20"/>
              </w:rPr>
              <w:t>2017</w:t>
            </w:r>
          </w:p>
        </w:tc>
        <w:tc>
          <w:tcPr>
            <w:tcW w:w="1134" w:type="dxa"/>
            <w:shd w:val="clear" w:color="auto" w:fill="auto"/>
          </w:tcPr>
          <w:p w:rsidR="004B2A31" w:rsidRPr="00C452A9" w:rsidRDefault="004B2A31" w:rsidP="00BF2A62">
            <w:pPr>
              <w:rPr>
                <w:sz w:val="20"/>
                <w:szCs w:val="20"/>
              </w:rPr>
            </w:pPr>
            <w:r>
              <w:rPr>
                <w:sz w:val="20"/>
                <w:szCs w:val="20"/>
              </w:rPr>
              <w:t>1896,06</w:t>
            </w:r>
          </w:p>
        </w:tc>
        <w:tc>
          <w:tcPr>
            <w:tcW w:w="992" w:type="dxa"/>
            <w:shd w:val="clear" w:color="auto" w:fill="auto"/>
          </w:tcPr>
          <w:p w:rsidR="004B2A31" w:rsidRPr="00C452A9" w:rsidRDefault="004B2A31" w:rsidP="00BF2A62">
            <w:pPr>
              <w:rPr>
                <w:sz w:val="20"/>
                <w:szCs w:val="20"/>
              </w:rPr>
            </w:pPr>
            <w:r>
              <w:rPr>
                <w:sz w:val="20"/>
                <w:szCs w:val="20"/>
              </w:rPr>
              <w:t>-</w:t>
            </w:r>
          </w:p>
        </w:tc>
        <w:tc>
          <w:tcPr>
            <w:tcW w:w="990" w:type="dxa"/>
            <w:gridSpan w:val="2"/>
            <w:shd w:val="clear" w:color="auto" w:fill="auto"/>
          </w:tcPr>
          <w:p w:rsidR="004B2A31" w:rsidRPr="00C452A9" w:rsidRDefault="004B2A31" w:rsidP="00BF2A62">
            <w:pPr>
              <w:rPr>
                <w:sz w:val="20"/>
                <w:szCs w:val="20"/>
              </w:rPr>
            </w:pPr>
            <w:r>
              <w:rPr>
                <w:sz w:val="20"/>
                <w:szCs w:val="20"/>
              </w:rPr>
              <w:t>-</w:t>
            </w:r>
          </w:p>
        </w:tc>
        <w:tc>
          <w:tcPr>
            <w:tcW w:w="884" w:type="dxa"/>
            <w:shd w:val="clear" w:color="auto" w:fill="auto"/>
          </w:tcPr>
          <w:p w:rsidR="004B2A31" w:rsidRPr="00C452A9" w:rsidRDefault="004B2A31" w:rsidP="00BF2A62">
            <w:pPr>
              <w:rPr>
                <w:sz w:val="20"/>
                <w:szCs w:val="20"/>
              </w:rPr>
            </w:pPr>
            <w:r>
              <w:rPr>
                <w:sz w:val="20"/>
                <w:szCs w:val="20"/>
              </w:rPr>
              <w:t>-</w:t>
            </w:r>
          </w:p>
        </w:tc>
        <w:tc>
          <w:tcPr>
            <w:tcW w:w="961" w:type="dxa"/>
            <w:shd w:val="clear" w:color="auto" w:fill="auto"/>
          </w:tcPr>
          <w:p w:rsidR="004B2A31" w:rsidRPr="00C452A9" w:rsidRDefault="004B2A31" w:rsidP="00BF2A62">
            <w:pPr>
              <w:rPr>
                <w:sz w:val="20"/>
                <w:szCs w:val="20"/>
              </w:rPr>
            </w:pPr>
            <w:r>
              <w:rPr>
                <w:sz w:val="20"/>
                <w:szCs w:val="20"/>
              </w:rPr>
              <w:t>-</w:t>
            </w:r>
          </w:p>
        </w:tc>
        <w:tc>
          <w:tcPr>
            <w:tcW w:w="957"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tcPr>
          <w:p w:rsidR="004B2A31" w:rsidRPr="00C452A9" w:rsidRDefault="004B2A31" w:rsidP="00BF2A62">
            <w:pPr>
              <w:rPr>
                <w:sz w:val="20"/>
                <w:szCs w:val="20"/>
              </w:rPr>
            </w:pPr>
            <w:r w:rsidRPr="00C452A9">
              <w:rPr>
                <w:sz w:val="20"/>
                <w:szCs w:val="20"/>
              </w:rPr>
              <w:t>01.01-30.06</w:t>
            </w:r>
            <w:r>
              <w:rPr>
                <w:sz w:val="20"/>
                <w:szCs w:val="20"/>
                <w:lang w:val="en-US"/>
              </w:rPr>
              <w:t>.</w:t>
            </w:r>
            <w:r w:rsidRPr="00C452A9">
              <w:rPr>
                <w:sz w:val="20"/>
                <w:szCs w:val="20"/>
              </w:rPr>
              <w:t>2018</w:t>
            </w:r>
          </w:p>
        </w:tc>
        <w:tc>
          <w:tcPr>
            <w:tcW w:w="1134" w:type="dxa"/>
            <w:shd w:val="clear" w:color="auto" w:fill="auto"/>
          </w:tcPr>
          <w:p w:rsidR="004B2A31" w:rsidRPr="00C452A9" w:rsidRDefault="004B2A31" w:rsidP="00BF2A62">
            <w:pPr>
              <w:rPr>
                <w:sz w:val="20"/>
                <w:szCs w:val="20"/>
              </w:rPr>
            </w:pPr>
            <w:r>
              <w:rPr>
                <w:sz w:val="20"/>
                <w:szCs w:val="20"/>
              </w:rPr>
              <w:t>1896,06</w:t>
            </w:r>
          </w:p>
        </w:tc>
        <w:tc>
          <w:tcPr>
            <w:tcW w:w="992" w:type="dxa"/>
            <w:shd w:val="clear" w:color="auto" w:fill="auto"/>
          </w:tcPr>
          <w:p w:rsidR="004B2A31" w:rsidRPr="00C452A9" w:rsidRDefault="004B2A31" w:rsidP="00BF2A62">
            <w:pPr>
              <w:rPr>
                <w:sz w:val="20"/>
                <w:szCs w:val="20"/>
              </w:rPr>
            </w:pPr>
            <w:r>
              <w:rPr>
                <w:sz w:val="20"/>
                <w:szCs w:val="20"/>
              </w:rPr>
              <w:t>-</w:t>
            </w:r>
          </w:p>
        </w:tc>
        <w:tc>
          <w:tcPr>
            <w:tcW w:w="990" w:type="dxa"/>
            <w:gridSpan w:val="2"/>
            <w:shd w:val="clear" w:color="auto" w:fill="auto"/>
          </w:tcPr>
          <w:p w:rsidR="004B2A31" w:rsidRPr="00C452A9" w:rsidRDefault="004B2A31" w:rsidP="00BF2A62">
            <w:pPr>
              <w:rPr>
                <w:sz w:val="20"/>
                <w:szCs w:val="20"/>
              </w:rPr>
            </w:pPr>
            <w:r>
              <w:rPr>
                <w:sz w:val="20"/>
                <w:szCs w:val="20"/>
              </w:rPr>
              <w:t>-</w:t>
            </w:r>
          </w:p>
        </w:tc>
        <w:tc>
          <w:tcPr>
            <w:tcW w:w="884" w:type="dxa"/>
            <w:shd w:val="clear" w:color="auto" w:fill="auto"/>
          </w:tcPr>
          <w:p w:rsidR="004B2A31" w:rsidRPr="00C452A9" w:rsidRDefault="004B2A31" w:rsidP="00BF2A62">
            <w:pPr>
              <w:rPr>
                <w:sz w:val="20"/>
                <w:szCs w:val="20"/>
              </w:rPr>
            </w:pPr>
            <w:r>
              <w:rPr>
                <w:sz w:val="20"/>
                <w:szCs w:val="20"/>
              </w:rPr>
              <w:t>-</w:t>
            </w:r>
          </w:p>
        </w:tc>
        <w:tc>
          <w:tcPr>
            <w:tcW w:w="961" w:type="dxa"/>
            <w:shd w:val="clear" w:color="auto" w:fill="auto"/>
          </w:tcPr>
          <w:p w:rsidR="004B2A31" w:rsidRPr="00C452A9" w:rsidRDefault="004B2A31" w:rsidP="00BF2A62">
            <w:pPr>
              <w:rPr>
                <w:sz w:val="20"/>
                <w:szCs w:val="20"/>
              </w:rPr>
            </w:pPr>
            <w:r>
              <w:rPr>
                <w:sz w:val="20"/>
                <w:szCs w:val="20"/>
              </w:rPr>
              <w:t>-</w:t>
            </w:r>
          </w:p>
        </w:tc>
        <w:tc>
          <w:tcPr>
            <w:tcW w:w="957" w:type="dxa"/>
            <w:shd w:val="clear" w:color="auto" w:fill="auto"/>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tcPr>
          <w:p w:rsidR="004B2A31" w:rsidRPr="00C452A9" w:rsidRDefault="004B2A31" w:rsidP="00BF2A62">
            <w:pPr>
              <w:rPr>
                <w:sz w:val="20"/>
                <w:szCs w:val="20"/>
              </w:rPr>
            </w:pPr>
            <w:r w:rsidRPr="00C452A9">
              <w:rPr>
                <w:sz w:val="20"/>
                <w:szCs w:val="20"/>
              </w:rPr>
              <w:t>01.07-31.12</w:t>
            </w:r>
            <w:r>
              <w:rPr>
                <w:sz w:val="20"/>
                <w:szCs w:val="20"/>
                <w:lang w:val="en-US"/>
              </w:rPr>
              <w:t>.</w:t>
            </w:r>
            <w:r w:rsidRPr="00C452A9">
              <w:rPr>
                <w:sz w:val="20"/>
                <w:szCs w:val="20"/>
              </w:rPr>
              <w:t>2018</w:t>
            </w:r>
          </w:p>
        </w:tc>
        <w:tc>
          <w:tcPr>
            <w:tcW w:w="1134" w:type="dxa"/>
            <w:shd w:val="clear" w:color="auto" w:fill="auto"/>
          </w:tcPr>
          <w:p w:rsidR="004B2A31" w:rsidRPr="00C452A9" w:rsidRDefault="004B2A31" w:rsidP="00BF2A62">
            <w:pPr>
              <w:rPr>
                <w:sz w:val="20"/>
                <w:szCs w:val="20"/>
              </w:rPr>
            </w:pPr>
            <w:r>
              <w:rPr>
                <w:sz w:val="20"/>
                <w:szCs w:val="20"/>
              </w:rPr>
              <w:t>1968,30</w:t>
            </w:r>
          </w:p>
        </w:tc>
        <w:tc>
          <w:tcPr>
            <w:tcW w:w="992" w:type="dxa"/>
            <w:shd w:val="clear" w:color="auto" w:fill="auto"/>
          </w:tcPr>
          <w:p w:rsidR="004B2A31" w:rsidRPr="00C452A9" w:rsidRDefault="004B2A31" w:rsidP="00BF2A62">
            <w:pPr>
              <w:rPr>
                <w:sz w:val="20"/>
                <w:szCs w:val="20"/>
              </w:rPr>
            </w:pPr>
            <w:r>
              <w:rPr>
                <w:sz w:val="20"/>
                <w:szCs w:val="20"/>
              </w:rPr>
              <w:t>-</w:t>
            </w:r>
          </w:p>
        </w:tc>
        <w:tc>
          <w:tcPr>
            <w:tcW w:w="990" w:type="dxa"/>
            <w:gridSpan w:val="2"/>
            <w:shd w:val="clear" w:color="auto" w:fill="auto"/>
          </w:tcPr>
          <w:p w:rsidR="004B2A31" w:rsidRPr="00C452A9" w:rsidRDefault="004B2A31" w:rsidP="00BF2A62">
            <w:pPr>
              <w:rPr>
                <w:sz w:val="20"/>
                <w:szCs w:val="20"/>
              </w:rPr>
            </w:pPr>
            <w:r>
              <w:rPr>
                <w:sz w:val="20"/>
                <w:szCs w:val="20"/>
              </w:rPr>
              <w:t>-</w:t>
            </w:r>
          </w:p>
        </w:tc>
        <w:tc>
          <w:tcPr>
            <w:tcW w:w="884" w:type="dxa"/>
            <w:shd w:val="clear" w:color="auto" w:fill="auto"/>
          </w:tcPr>
          <w:p w:rsidR="004B2A31" w:rsidRPr="00C452A9" w:rsidRDefault="004B2A31" w:rsidP="00BF2A62">
            <w:pPr>
              <w:rPr>
                <w:sz w:val="20"/>
                <w:szCs w:val="20"/>
              </w:rPr>
            </w:pPr>
            <w:r>
              <w:rPr>
                <w:sz w:val="20"/>
                <w:szCs w:val="20"/>
              </w:rPr>
              <w:t>-</w:t>
            </w:r>
          </w:p>
        </w:tc>
        <w:tc>
          <w:tcPr>
            <w:tcW w:w="961" w:type="dxa"/>
            <w:shd w:val="clear" w:color="auto" w:fill="auto"/>
          </w:tcPr>
          <w:p w:rsidR="004B2A31" w:rsidRPr="00C452A9" w:rsidRDefault="004B2A31" w:rsidP="00BF2A62">
            <w:pPr>
              <w:rPr>
                <w:sz w:val="20"/>
                <w:szCs w:val="20"/>
              </w:rPr>
            </w:pPr>
            <w:r>
              <w:rPr>
                <w:sz w:val="20"/>
                <w:szCs w:val="20"/>
              </w:rPr>
              <w:t>-</w:t>
            </w:r>
          </w:p>
        </w:tc>
        <w:tc>
          <w:tcPr>
            <w:tcW w:w="957" w:type="dxa"/>
            <w:shd w:val="clear" w:color="auto" w:fill="auto"/>
          </w:tcPr>
          <w:p w:rsidR="004B2A31" w:rsidRPr="00C452A9" w:rsidRDefault="004B2A31" w:rsidP="00BF2A62">
            <w:pPr>
              <w:rPr>
                <w:sz w:val="20"/>
                <w:szCs w:val="20"/>
              </w:rPr>
            </w:pPr>
            <w:r>
              <w:rPr>
                <w:sz w:val="20"/>
                <w:szCs w:val="20"/>
              </w:rPr>
              <w:t>-</w:t>
            </w:r>
          </w:p>
        </w:tc>
      </w:tr>
      <w:tr w:rsidR="004B2A31" w:rsidRPr="00C452A9" w:rsidTr="00AD0E9E">
        <w:trPr>
          <w:trHeight w:val="210"/>
          <w:jc w:val="center"/>
        </w:trPr>
        <w:tc>
          <w:tcPr>
            <w:tcW w:w="1424" w:type="dxa"/>
            <w:vMerge/>
            <w:shd w:val="clear" w:color="auto" w:fill="auto"/>
          </w:tcPr>
          <w:p w:rsidR="004B2A31" w:rsidRPr="00C452A9" w:rsidRDefault="004B2A31" w:rsidP="00BF2A62">
            <w:pPr>
              <w:jc w:val="center"/>
              <w:rPr>
                <w:sz w:val="20"/>
                <w:szCs w:val="20"/>
              </w:rPr>
            </w:pPr>
          </w:p>
        </w:tc>
        <w:tc>
          <w:tcPr>
            <w:tcW w:w="8997" w:type="dxa"/>
            <w:gridSpan w:val="9"/>
            <w:shd w:val="clear" w:color="auto" w:fill="auto"/>
            <w:vAlign w:val="center"/>
          </w:tcPr>
          <w:p w:rsidR="004B2A31" w:rsidRPr="004E72F6" w:rsidRDefault="004B2A31" w:rsidP="00BF2A62">
            <w:pPr>
              <w:jc w:val="center"/>
              <w:rPr>
                <w:sz w:val="20"/>
                <w:szCs w:val="20"/>
              </w:rPr>
            </w:pPr>
            <w:r w:rsidRPr="004E72F6">
              <w:rPr>
                <w:sz w:val="20"/>
                <w:szCs w:val="20"/>
              </w:rPr>
              <w:t xml:space="preserve">Население </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val="restart"/>
            <w:shd w:val="clear" w:color="auto" w:fill="auto"/>
            <w:vAlign w:val="center"/>
          </w:tcPr>
          <w:p w:rsidR="004B2A31" w:rsidRPr="00C452A9" w:rsidRDefault="004B2A31" w:rsidP="00BF2A62">
            <w:pPr>
              <w:jc w:val="center"/>
              <w:rPr>
                <w:sz w:val="20"/>
                <w:szCs w:val="20"/>
              </w:rPr>
            </w:pPr>
            <w:r w:rsidRPr="00C452A9">
              <w:rPr>
                <w:sz w:val="20"/>
                <w:szCs w:val="20"/>
              </w:rPr>
              <w:t>одноставочный руб./Гкал</w:t>
            </w:r>
          </w:p>
        </w:tc>
        <w:tc>
          <w:tcPr>
            <w:tcW w:w="1701" w:type="dxa"/>
            <w:shd w:val="clear" w:color="auto" w:fill="auto"/>
          </w:tcPr>
          <w:p w:rsidR="004B2A31" w:rsidRPr="00C452A9" w:rsidRDefault="004B2A31" w:rsidP="00BF2A62">
            <w:pPr>
              <w:jc w:val="center"/>
              <w:rPr>
                <w:sz w:val="20"/>
                <w:szCs w:val="20"/>
              </w:rPr>
            </w:pPr>
            <w:r w:rsidRPr="00C452A9">
              <w:rPr>
                <w:sz w:val="20"/>
                <w:szCs w:val="20"/>
              </w:rPr>
              <w:t>01.01-30.06</w:t>
            </w:r>
            <w:r>
              <w:rPr>
                <w:sz w:val="20"/>
                <w:szCs w:val="20"/>
                <w:lang w:val="en-US"/>
              </w:rPr>
              <w:t>.</w:t>
            </w:r>
            <w:r w:rsidRPr="00C452A9">
              <w:rPr>
                <w:sz w:val="20"/>
                <w:szCs w:val="20"/>
              </w:rPr>
              <w:t>2016</w:t>
            </w:r>
          </w:p>
        </w:tc>
        <w:tc>
          <w:tcPr>
            <w:tcW w:w="1134" w:type="dxa"/>
            <w:shd w:val="clear" w:color="auto" w:fill="auto"/>
            <w:vAlign w:val="bottom"/>
          </w:tcPr>
          <w:p w:rsidR="004B2A31" w:rsidRPr="00C452A9" w:rsidRDefault="004B2A31" w:rsidP="00BF2A62">
            <w:pPr>
              <w:rPr>
                <w:sz w:val="20"/>
                <w:szCs w:val="20"/>
              </w:rPr>
            </w:pPr>
            <w:r>
              <w:rPr>
                <w:sz w:val="20"/>
                <w:szCs w:val="20"/>
              </w:rPr>
              <w:t>1766,97</w:t>
            </w:r>
          </w:p>
        </w:tc>
        <w:tc>
          <w:tcPr>
            <w:tcW w:w="992" w:type="dxa"/>
            <w:shd w:val="clear" w:color="auto" w:fill="auto"/>
            <w:vAlign w:val="bottom"/>
          </w:tcPr>
          <w:p w:rsidR="004B2A31" w:rsidRPr="00C452A9" w:rsidRDefault="004B2A31" w:rsidP="00BF2A62">
            <w:pPr>
              <w:rPr>
                <w:sz w:val="20"/>
                <w:szCs w:val="20"/>
              </w:rPr>
            </w:pPr>
            <w:r>
              <w:rPr>
                <w:sz w:val="20"/>
                <w:szCs w:val="20"/>
              </w:rPr>
              <w:t>-</w:t>
            </w:r>
          </w:p>
        </w:tc>
        <w:tc>
          <w:tcPr>
            <w:tcW w:w="990" w:type="dxa"/>
            <w:gridSpan w:val="2"/>
            <w:shd w:val="clear" w:color="auto" w:fill="auto"/>
            <w:vAlign w:val="bottom"/>
          </w:tcPr>
          <w:p w:rsidR="004B2A31" w:rsidRPr="00C452A9" w:rsidRDefault="004B2A31" w:rsidP="00BF2A62">
            <w:pPr>
              <w:rPr>
                <w:sz w:val="20"/>
                <w:szCs w:val="20"/>
              </w:rPr>
            </w:pPr>
            <w:r>
              <w:rPr>
                <w:sz w:val="20"/>
                <w:szCs w:val="20"/>
              </w:rPr>
              <w:t>-</w:t>
            </w:r>
          </w:p>
        </w:tc>
        <w:tc>
          <w:tcPr>
            <w:tcW w:w="884" w:type="dxa"/>
            <w:shd w:val="clear" w:color="auto" w:fill="auto"/>
            <w:vAlign w:val="bottom"/>
          </w:tcPr>
          <w:p w:rsidR="004B2A31" w:rsidRPr="004E72F6" w:rsidRDefault="004B2A31" w:rsidP="00BF2A62">
            <w:pPr>
              <w:rPr>
                <w:sz w:val="20"/>
                <w:szCs w:val="20"/>
              </w:rPr>
            </w:pPr>
            <w:r w:rsidRPr="004E72F6">
              <w:rPr>
                <w:sz w:val="20"/>
                <w:szCs w:val="20"/>
              </w:rPr>
              <w:t>-</w:t>
            </w:r>
          </w:p>
        </w:tc>
        <w:tc>
          <w:tcPr>
            <w:tcW w:w="961" w:type="dxa"/>
            <w:shd w:val="clear" w:color="auto" w:fill="auto"/>
            <w:vAlign w:val="bottom"/>
          </w:tcPr>
          <w:p w:rsidR="004B2A31" w:rsidRPr="00C452A9" w:rsidRDefault="004B2A31" w:rsidP="00BF2A62">
            <w:pPr>
              <w:rPr>
                <w:sz w:val="20"/>
                <w:szCs w:val="20"/>
              </w:rPr>
            </w:pPr>
            <w:r>
              <w:rPr>
                <w:sz w:val="20"/>
                <w:szCs w:val="20"/>
              </w:rPr>
              <w:t>-</w:t>
            </w:r>
          </w:p>
        </w:tc>
        <w:tc>
          <w:tcPr>
            <w:tcW w:w="957" w:type="dxa"/>
            <w:shd w:val="clear" w:color="auto" w:fill="auto"/>
            <w:vAlign w:val="bottom"/>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tcPr>
          <w:p w:rsidR="004B2A31" w:rsidRPr="00C452A9" w:rsidRDefault="004B2A31" w:rsidP="00BF2A62">
            <w:pPr>
              <w:jc w:val="center"/>
              <w:rPr>
                <w:sz w:val="20"/>
                <w:szCs w:val="20"/>
              </w:rPr>
            </w:pPr>
            <w:r w:rsidRPr="00C452A9">
              <w:rPr>
                <w:sz w:val="20"/>
                <w:szCs w:val="20"/>
              </w:rPr>
              <w:t>01.07-31.12</w:t>
            </w:r>
            <w:r>
              <w:rPr>
                <w:sz w:val="20"/>
                <w:szCs w:val="20"/>
                <w:lang w:val="en-US"/>
              </w:rPr>
              <w:t>.</w:t>
            </w:r>
            <w:r w:rsidRPr="00C452A9">
              <w:rPr>
                <w:sz w:val="20"/>
                <w:szCs w:val="20"/>
              </w:rPr>
              <w:t>2016</w:t>
            </w:r>
          </w:p>
        </w:tc>
        <w:tc>
          <w:tcPr>
            <w:tcW w:w="1134" w:type="dxa"/>
            <w:shd w:val="clear" w:color="auto" w:fill="auto"/>
            <w:vAlign w:val="bottom"/>
          </w:tcPr>
          <w:p w:rsidR="004B2A31" w:rsidRPr="00C452A9" w:rsidRDefault="004B2A31" w:rsidP="00BF2A62">
            <w:pPr>
              <w:rPr>
                <w:sz w:val="20"/>
                <w:szCs w:val="20"/>
              </w:rPr>
            </w:pPr>
            <w:r>
              <w:rPr>
                <w:sz w:val="20"/>
                <w:szCs w:val="20"/>
              </w:rPr>
              <w:t>1825,35</w:t>
            </w:r>
          </w:p>
        </w:tc>
        <w:tc>
          <w:tcPr>
            <w:tcW w:w="992" w:type="dxa"/>
            <w:shd w:val="clear" w:color="auto" w:fill="auto"/>
            <w:vAlign w:val="bottom"/>
          </w:tcPr>
          <w:p w:rsidR="004B2A31" w:rsidRPr="00C452A9" w:rsidRDefault="004B2A31" w:rsidP="00BF2A62">
            <w:pPr>
              <w:rPr>
                <w:sz w:val="20"/>
                <w:szCs w:val="20"/>
              </w:rPr>
            </w:pPr>
            <w:r>
              <w:rPr>
                <w:sz w:val="20"/>
                <w:szCs w:val="20"/>
              </w:rPr>
              <w:t>-</w:t>
            </w:r>
          </w:p>
        </w:tc>
        <w:tc>
          <w:tcPr>
            <w:tcW w:w="990" w:type="dxa"/>
            <w:gridSpan w:val="2"/>
            <w:shd w:val="clear" w:color="auto" w:fill="auto"/>
            <w:vAlign w:val="bottom"/>
          </w:tcPr>
          <w:p w:rsidR="004B2A31" w:rsidRPr="00C452A9" w:rsidRDefault="004B2A31" w:rsidP="00BF2A62">
            <w:pPr>
              <w:rPr>
                <w:sz w:val="20"/>
                <w:szCs w:val="20"/>
              </w:rPr>
            </w:pPr>
            <w:r>
              <w:rPr>
                <w:sz w:val="20"/>
                <w:szCs w:val="20"/>
              </w:rPr>
              <w:t>-</w:t>
            </w:r>
          </w:p>
        </w:tc>
        <w:tc>
          <w:tcPr>
            <w:tcW w:w="884" w:type="dxa"/>
            <w:shd w:val="clear" w:color="auto" w:fill="auto"/>
            <w:vAlign w:val="bottom"/>
          </w:tcPr>
          <w:p w:rsidR="004B2A31" w:rsidRPr="00C452A9" w:rsidRDefault="004B2A31" w:rsidP="00BF2A62">
            <w:pPr>
              <w:rPr>
                <w:sz w:val="20"/>
                <w:szCs w:val="20"/>
              </w:rPr>
            </w:pPr>
            <w:r>
              <w:rPr>
                <w:sz w:val="20"/>
                <w:szCs w:val="20"/>
              </w:rPr>
              <w:t>-</w:t>
            </w:r>
          </w:p>
        </w:tc>
        <w:tc>
          <w:tcPr>
            <w:tcW w:w="961" w:type="dxa"/>
            <w:shd w:val="clear" w:color="auto" w:fill="auto"/>
            <w:vAlign w:val="bottom"/>
          </w:tcPr>
          <w:p w:rsidR="004B2A31" w:rsidRPr="00C452A9" w:rsidRDefault="004B2A31" w:rsidP="00BF2A62">
            <w:pPr>
              <w:rPr>
                <w:sz w:val="20"/>
                <w:szCs w:val="20"/>
              </w:rPr>
            </w:pPr>
            <w:r>
              <w:rPr>
                <w:sz w:val="20"/>
                <w:szCs w:val="20"/>
              </w:rPr>
              <w:t>-</w:t>
            </w:r>
          </w:p>
        </w:tc>
        <w:tc>
          <w:tcPr>
            <w:tcW w:w="957" w:type="dxa"/>
            <w:shd w:val="clear" w:color="auto" w:fill="auto"/>
            <w:vAlign w:val="bottom"/>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vAlign w:val="center"/>
          </w:tcPr>
          <w:p w:rsidR="004B2A31" w:rsidRPr="00C452A9" w:rsidRDefault="004B2A31" w:rsidP="00BF2A62">
            <w:pPr>
              <w:jc w:val="center"/>
              <w:rPr>
                <w:sz w:val="20"/>
                <w:szCs w:val="20"/>
              </w:rPr>
            </w:pPr>
            <w:r w:rsidRPr="00C452A9">
              <w:rPr>
                <w:sz w:val="20"/>
                <w:szCs w:val="20"/>
              </w:rPr>
              <w:t>01.01-30.06</w:t>
            </w:r>
            <w:r>
              <w:rPr>
                <w:sz w:val="20"/>
                <w:szCs w:val="20"/>
                <w:lang w:val="en-US"/>
              </w:rPr>
              <w:t>.</w:t>
            </w:r>
            <w:r w:rsidRPr="00C452A9">
              <w:rPr>
                <w:sz w:val="20"/>
                <w:szCs w:val="20"/>
              </w:rPr>
              <w:t>2017</w:t>
            </w:r>
          </w:p>
        </w:tc>
        <w:tc>
          <w:tcPr>
            <w:tcW w:w="1134" w:type="dxa"/>
            <w:shd w:val="clear" w:color="auto" w:fill="auto"/>
            <w:vAlign w:val="bottom"/>
          </w:tcPr>
          <w:p w:rsidR="004B2A31" w:rsidRPr="00C452A9" w:rsidRDefault="004B2A31" w:rsidP="00BF2A62">
            <w:pPr>
              <w:rPr>
                <w:sz w:val="20"/>
                <w:szCs w:val="20"/>
              </w:rPr>
            </w:pPr>
            <w:r>
              <w:rPr>
                <w:sz w:val="20"/>
                <w:szCs w:val="20"/>
              </w:rPr>
              <w:t>1825,35</w:t>
            </w:r>
          </w:p>
        </w:tc>
        <w:tc>
          <w:tcPr>
            <w:tcW w:w="992" w:type="dxa"/>
            <w:shd w:val="clear" w:color="auto" w:fill="auto"/>
            <w:vAlign w:val="bottom"/>
          </w:tcPr>
          <w:p w:rsidR="004B2A31" w:rsidRPr="00C452A9" w:rsidRDefault="004B2A31" w:rsidP="00BF2A62">
            <w:pPr>
              <w:rPr>
                <w:sz w:val="20"/>
                <w:szCs w:val="20"/>
              </w:rPr>
            </w:pPr>
            <w:r>
              <w:rPr>
                <w:sz w:val="20"/>
                <w:szCs w:val="20"/>
              </w:rPr>
              <w:t>-</w:t>
            </w:r>
          </w:p>
        </w:tc>
        <w:tc>
          <w:tcPr>
            <w:tcW w:w="990" w:type="dxa"/>
            <w:gridSpan w:val="2"/>
            <w:shd w:val="clear" w:color="auto" w:fill="auto"/>
            <w:vAlign w:val="bottom"/>
          </w:tcPr>
          <w:p w:rsidR="004B2A31" w:rsidRPr="00C452A9" w:rsidRDefault="004B2A31" w:rsidP="00BF2A62">
            <w:pPr>
              <w:rPr>
                <w:sz w:val="20"/>
                <w:szCs w:val="20"/>
              </w:rPr>
            </w:pPr>
            <w:r>
              <w:rPr>
                <w:sz w:val="20"/>
                <w:szCs w:val="20"/>
              </w:rPr>
              <w:t>-</w:t>
            </w:r>
          </w:p>
        </w:tc>
        <w:tc>
          <w:tcPr>
            <w:tcW w:w="884" w:type="dxa"/>
            <w:shd w:val="clear" w:color="auto" w:fill="auto"/>
            <w:vAlign w:val="bottom"/>
          </w:tcPr>
          <w:p w:rsidR="004B2A31" w:rsidRPr="00C452A9" w:rsidRDefault="004B2A31" w:rsidP="00BF2A62">
            <w:pPr>
              <w:rPr>
                <w:sz w:val="20"/>
                <w:szCs w:val="20"/>
              </w:rPr>
            </w:pPr>
            <w:r>
              <w:rPr>
                <w:sz w:val="20"/>
                <w:szCs w:val="20"/>
              </w:rPr>
              <w:t>-</w:t>
            </w:r>
          </w:p>
        </w:tc>
        <w:tc>
          <w:tcPr>
            <w:tcW w:w="961" w:type="dxa"/>
            <w:shd w:val="clear" w:color="auto" w:fill="auto"/>
            <w:vAlign w:val="bottom"/>
          </w:tcPr>
          <w:p w:rsidR="004B2A31" w:rsidRPr="00C452A9" w:rsidRDefault="004B2A31" w:rsidP="00BF2A62">
            <w:pPr>
              <w:rPr>
                <w:sz w:val="20"/>
                <w:szCs w:val="20"/>
              </w:rPr>
            </w:pPr>
            <w:r>
              <w:rPr>
                <w:sz w:val="20"/>
                <w:szCs w:val="20"/>
              </w:rPr>
              <w:t>-</w:t>
            </w:r>
          </w:p>
        </w:tc>
        <w:tc>
          <w:tcPr>
            <w:tcW w:w="957" w:type="dxa"/>
            <w:shd w:val="clear" w:color="auto" w:fill="auto"/>
            <w:vAlign w:val="bottom"/>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vAlign w:val="center"/>
          </w:tcPr>
          <w:p w:rsidR="004B2A31" w:rsidRPr="00C452A9" w:rsidRDefault="004B2A31" w:rsidP="00BF2A62">
            <w:pPr>
              <w:jc w:val="center"/>
              <w:rPr>
                <w:sz w:val="20"/>
                <w:szCs w:val="20"/>
              </w:rPr>
            </w:pPr>
            <w:r w:rsidRPr="00C452A9">
              <w:rPr>
                <w:sz w:val="20"/>
                <w:szCs w:val="20"/>
              </w:rPr>
              <w:t>01.07-31.12</w:t>
            </w:r>
            <w:r>
              <w:rPr>
                <w:sz w:val="20"/>
                <w:szCs w:val="20"/>
                <w:lang w:val="en-US"/>
              </w:rPr>
              <w:t>.</w:t>
            </w:r>
            <w:r w:rsidRPr="00C452A9">
              <w:rPr>
                <w:sz w:val="20"/>
                <w:szCs w:val="20"/>
              </w:rPr>
              <w:t>2017</w:t>
            </w:r>
          </w:p>
        </w:tc>
        <w:tc>
          <w:tcPr>
            <w:tcW w:w="1134" w:type="dxa"/>
            <w:shd w:val="clear" w:color="auto" w:fill="auto"/>
            <w:vAlign w:val="bottom"/>
          </w:tcPr>
          <w:p w:rsidR="004B2A31" w:rsidRPr="00C452A9" w:rsidRDefault="004B2A31" w:rsidP="00BF2A62">
            <w:pPr>
              <w:rPr>
                <w:sz w:val="20"/>
                <w:szCs w:val="20"/>
              </w:rPr>
            </w:pPr>
            <w:r>
              <w:rPr>
                <w:sz w:val="20"/>
                <w:szCs w:val="20"/>
              </w:rPr>
              <w:t>1896,06</w:t>
            </w:r>
          </w:p>
        </w:tc>
        <w:tc>
          <w:tcPr>
            <w:tcW w:w="992" w:type="dxa"/>
            <w:shd w:val="clear" w:color="auto" w:fill="auto"/>
            <w:vAlign w:val="bottom"/>
          </w:tcPr>
          <w:p w:rsidR="004B2A31" w:rsidRPr="00C452A9" w:rsidRDefault="004B2A31" w:rsidP="00BF2A62">
            <w:pPr>
              <w:rPr>
                <w:sz w:val="20"/>
                <w:szCs w:val="20"/>
              </w:rPr>
            </w:pPr>
            <w:r>
              <w:rPr>
                <w:sz w:val="20"/>
                <w:szCs w:val="20"/>
              </w:rPr>
              <w:t>-</w:t>
            </w:r>
          </w:p>
        </w:tc>
        <w:tc>
          <w:tcPr>
            <w:tcW w:w="990" w:type="dxa"/>
            <w:gridSpan w:val="2"/>
            <w:shd w:val="clear" w:color="auto" w:fill="auto"/>
            <w:vAlign w:val="bottom"/>
          </w:tcPr>
          <w:p w:rsidR="004B2A31" w:rsidRPr="00C452A9" w:rsidRDefault="004B2A31" w:rsidP="00BF2A62">
            <w:pPr>
              <w:rPr>
                <w:sz w:val="20"/>
                <w:szCs w:val="20"/>
              </w:rPr>
            </w:pPr>
            <w:r>
              <w:rPr>
                <w:sz w:val="20"/>
                <w:szCs w:val="20"/>
              </w:rPr>
              <w:t>-</w:t>
            </w:r>
          </w:p>
        </w:tc>
        <w:tc>
          <w:tcPr>
            <w:tcW w:w="884" w:type="dxa"/>
            <w:shd w:val="clear" w:color="auto" w:fill="auto"/>
            <w:vAlign w:val="bottom"/>
          </w:tcPr>
          <w:p w:rsidR="004B2A31" w:rsidRPr="00C452A9" w:rsidRDefault="004B2A31" w:rsidP="00BF2A62">
            <w:pPr>
              <w:rPr>
                <w:sz w:val="20"/>
                <w:szCs w:val="20"/>
              </w:rPr>
            </w:pPr>
            <w:r>
              <w:rPr>
                <w:sz w:val="20"/>
                <w:szCs w:val="20"/>
              </w:rPr>
              <w:t>-</w:t>
            </w:r>
          </w:p>
        </w:tc>
        <w:tc>
          <w:tcPr>
            <w:tcW w:w="961" w:type="dxa"/>
            <w:shd w:val="clear" w:color="auto" w:fill="auto"/>
            <w:vAlign w:val="bottom"/>
          </w:tcPr>
          <w:p w:rsidR="004B2A31" w:rsidRPr="00C452A9" w:rsidRDefault="004B2A31" w:rsidP="00BF2A62">
            <w:pPr>
              <w:rPr>
                <w:sz w:val="20"/>
                <w:szCs w:val="20"/>
              </w:rPr>
            </w:pPr>
            <w:r>
              <w:rPr>
                <w:sz w:val="20"/>
                <w:szCs w:val="20"/>
              </w:rPr>
              <w:t>-</w:t>
            </w:r>
          </w:p>
        </w:tc>
        <w:tc>
          <w:tcPr>
            <w:tcW w:w="957" w:type="dxa"/>
            <w:shd w:val="clear" w:color="auto" w:fill="auto"/>
            <w:vAlign w:val="bottom"/>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vAlign w:val="center"/>
          </w:tcPr>
          <w:p w:rsidR="004B2A31" w:rsidRPr="00C452A9" w:rsidRDefault="004B2A31" w:rsidP="00BF2A62">
            <w:pPr>
              <w:jc w:val="center"/>
              <w:rPr>
                <w:sz w:val="20"/>
                <w:szCs w:val="20"/>
              </w:rPr>
            </w:pPr>
            <w:r w:rsidRPr="00C452A9">
              <w:rPr>
                <w:sz w:val="20"/>
                <w:szCs w:val="20"/>
              </w:rPr>
              <w:t>01.01-30.06</w:t>
            </w:r>
            <w:r>
              <w:rPr>
                <w:sz w:val="20"/>
                <w:szCs w:val="20"/>
                <w:lang w:val="en-US"/>
              </w:rPr>
              <w:t>.</w:t>
            </w:r>
            <w:r w:rsidRPr="00C452A9">
              <w:rPr>
                <w:sz w:val="20"/>
                <w:szCs w:val="20"/>
              </w:rPr>
              <w:t>2018</w:t>
            </w:r>
          </w:p>
        </w:tc>
        <w:tc>
          <w:tcPr>
            <w:tcW w:w="1134" w:type="dxa"/>
            <w:shd w:val="clear" w:color="auto" w:fill="auto"/>
            <w:vAlign w:val="bottom"/>
          </w:tcPr>
          <w:p w:rsidR="004B2A31" w:rsidRPr="00C452A9" w:rsidRDefault="004B2A31" w:rsidP="00BF2A62">
            <w:pPr>
              <w:rPr>
                <w:sz w:val="20"/>
                <w:szCs w:val="20"/>
              </w:rPr>
            </w:pPr>
            <w:r>
              <w:rPr>
                <w:sz w:val="20"/>
                <w:szCs w:val="20"/>
              </w:rPr>
              <w:t>1896,06</w:t>
            </w:r>
          </w:p>
        </w:tc>
        <w:tc>
          <w:tcPr>
            <w:tcW w:w="992" w:type="dxa"/>
            <w:shd w:val="clear" w:color="auto" w:fill="auto"/>
            <w:vAlign w:val="bottom"/>
          </w:tcPr>
          <w:p w:rsidR="004B2A31" w:rsidRPr="00C452A9" w:rsidRDefault="004B2A31" w:rsidP="00BF2A62">
            <w:pPr>
              <w:rPr>
                <w:sz w:val="20"/>
                <w:szCs w:val="20"/>
              </w:rPr>
            </w:pPr>
            <w:r>
              <w:rPr>
                <w:sz w:val="20"/>
                <w:szCs w:val="20"/>
              </w:rPr>
              <w:t>-</w:t>
            </w:r>
          </w:p>
        </w:tc>
        <w:tc>
          <w:tcPr>
            <w:tcW w:w="990" w:type="dxa"/>
            <w:gridSpan w:val="2"/>
            <w:shd w:val="clear" w:color="auto" w:fill="auto"/>
            <w:vAlign w:val="bottom"/>
          </w:tcPr>
          <w:p w:rsidR="004B2A31" w:rsidRPr="00C452A9" w:rsidRDefault="004B2A31" w:rsidP="00BF2A62">
            <w:pPr>
              <w:rPr>
                <w:sz w:val="20"/>
                <w:szCs w:val="20"/>
              </w:rPr>
            </w:pPr>
            <w:r>
              <w:rPr>
                <w:sz w:val="20"/>
                <w:szCs w:val="20"/>
              </w:rPr>
              <w:t>-</w:t>
            </w:r>
          </w:p>
        </w:tc>
        <w:tc>
          <w:tcPr>
            <w:tcW w:w="884" w:type="dxa"/>
            <w:shd w:val="clear" w:color="auto" w:fill="auto"/>
            <w:vAlign w:val="bottom"/>
          </w:tcPr>
          <w:p w:rsidR="004B2A31" w:rsidRPr="00C452A9" w:rsidRDefault="004B2A31" w:rsidP="00BF2A62">
            <w:pPr>
              <w:rPr>
                <w:sz w:val="20"/>
                <w:szCs w:val="20"/>
              </w:rPr>
            </w:pPr>
            <w:r>
              <w:rPr>
                <w:sz w:val="20"/>
                <w:szCs w:val="20"/>
              </w:rPr>
              <w:t>-</w:t>
            </w:r>
          </w:p>
        </w:tc>
        <w:tc>
          <w:tcPr>
            <w:tcW w:w="961" w:type="dxa"/>
            <w:shd w:val="clear" w:color="auto" w:fill="auto"/>
            <w:vAlign w:val="bottom"/>
          </w:tcPr>
          <w:p w:rsidR="004B2A31" w:rsidRPr="00C452A9" w:rsidRDefault="004B2A31" w:rsidP="00BF2A62">
            <w:pPr>
              <w:rPr>
                <w:sz w:val="20"/>
                <w:szCs w:val="20"/>
              </w:rPr>
            </w:pPr>
            <w:r>
              <w:rPr>
                <w:sz w:val="20"/>
                <w:szCs w:val="20"/>
              </w:rPr>
              <w:t>-</w:t>
            </w:r>
          </w:p>
        </w:tc>
        <w:tc>
          <w:tcPr>
            <w:tcW w:w="957" w:type="dxa"/>
            <w:shd w:val="clear" w:color="auto" w:fill="auto"/>
            <w:vAlign w:val="bottom"/>
          </w:tcPr>
          <w:p w:rsidR="004B2A31" w:rsidRPr="00C452A9" w:rsidRDefault="004B2A31" w:rsidP="00BF2A62">
            <w:pPr>
              <w:rPr>
                <w:sz w:val="20"/>
                <w:szCs w:val="20"/>
              </w:rPr>
            </w:pPr>
            <w:r>
              <w:rPr>
                <w:sz w:val="20"/>
                <w:szCs w:val="20"/>
              </w:rPr>
              <w:t>-</w:t>
            </w:r>
          </w:p>
        </w:tc>
      </w:tr>
      <w:tr w:rsidR="004B2A31" w:rsidRPr="00C452A9" w:rsidTr="00BF2A62">
        <w:trPr>
          <w:jc w:val="center"/>
        </w:trPr>
        <w:tc>
          <w:tcPr>
            <w:tcW w:w="1424" w:type="dxa"/>
            <w:vMerge/>
            <w:shd w:val="clear" w:color="auto" w:fill="auto"/>
          </w:tcPr>
          <w:p w:rsidR="004B2A31" w:rsidRPr="00C452A9" w:rsidRDefault="004B2A31" w:rsidP="00BF2A62">
            <w:pPr>
              <w:jc w:val="center"/>
              <w:rPr>
                <w:sz w:val="20"/>
                <w:szCs w:val="20"/>
              </w:rPr>
            </w:pPr>
          </w:p>
        </w:tc>
        <w:tc>
          <w:tcPr>
            <w:tcW w:w="1378" w:type="dxa"/>
            <w:vMerge/>
            <w:shd w:val="clear" w:color="auto" w:fill="auto"/>
          </w:tcPr>
          <w:p w:rsidR="004B2A31" w:rsidRPr="00C452A9" w:rsidRDefault="004B2A31" w:rsidP="00BF2A62">
            <w:pPr>
              <w:rPr>
                <w:sz w:val="20"/>
                <w:szCs w:val="20"/>
              </w:rPr>
            </w:pPr>
          </w:p>
        </w:tc>
        <w:tc>
          <w:tcPr>
            <w:tcW w:w="1701" w:type="dxa"/>
            <w:shd w:val="clear" w:color="auto" w:fill="auto"/>
            <w:vAlign w:val="center"/>
          </w:tcPr>
          <w:p w:rsidR="004B2A31" w:rsidRPr="00C452A9" w:rsidRDefault="004B2A31" w:rsidP="00BF2A62">
            <w:pPr>
              <w:jc w:val="center"/>
              <w:rPr>
                <w:sz w:val="20"/>
                <w:szCs w:val="20"/>
              </w:rPr>
            </w:pPr>
            <w:r w:rsidRPr="00C452A9">
              <w:rPr>
                <w:sz w:val="20"/>
                <w:szCs w:val="20"/>
              </w:rPr>
              <w:t>01.07-31.12</w:t>
            </w:r>
            <w:r>
              <w:rPr>
                <w:sz w:val="20"/>
                <w:szCs w:val="20"/>
                <w:lang w:val="en-US"/>
              </w:rPr>
              <w:t>.</w:t>
            </w:r>
            <w:r w:rsidRPr="00C452A9">
              <w:rPr>
                <w:sz w:val="20"/>
                <w:szCs w:val="20"/>
              </w:rPr>
              <w:t>2018</w:t>
            </w:r>
          </w:p>
        </w:tc>
        <w:tc>
          <w:tcPr>
            <w:tcW w:w="1134" w:type="dxa"/>
            <w:shd w:val="clear" w:color="auto" w:fill="auto"/>
            <w:vAlign w:val="bottom"/>
          </w:tcPr>
          <w:p w:rsidR="004B2A31" w:rsidRPr="00C452A9" w:rsidRDefault="004B2A31" w:rsidP="00BF2A62">
            <w:pPr>
              <w:rPr>
                <w:sz w:val="20"/>
                <w:szCs w:val="20"/>
              </w:rPr>
            </w:pPr>
            <w:r>
              <w:rPr>
                <w:sz w:val="20"/>
                <w:szCs w:val="20"/>
              </w:rPr>
              <w:t>1968,30</w:t>
            </w:r>
          </w:p>
        </w:tc>
        <w:tc>
          <w:tcPr>
            <w:tcW w:w="992" w:type="dxa"/>
            <w:shd w:val="clear" w:color="auto" w:fill="auto"/>
            <w:vAlign w:val="bottom"/>
          </w:tcPr>
          <w:p w:rsidR="004B2A31" w:rsidRPr="00C452A9" w:rsidRDefault="004B2A31" w:rsidP="00BF2A62">
            <w:pPr>
              <w:rPr>
                <w:sz w:val="20"/>
                <w:szCs w:val="20"/>
              </w:rPr>
            </w:pPr>
            <w:r>
              <w:rPr>
                <w:sz w:val="20"/>
                <w:szCs w:val="20"/>
              </w:rPr>
              <w:t>-</w:t>
            </w:r>
          </w:p>
        </w:tc>
        <w:tc>
          <w:tcPr>
            <w:tcW w:w="990" w:type="dxa"/>
            <w:gridSpan w:val="2"/>
            <w:shd w:val="clear" w:color="auto" w:fill="auto"/>
            <w:vAlign w:val="bottom"/>
          </w:tcPr>
          <w:p w:rsidR="004B2A31" w:rsidRPr="00C452A9" w:rsidRDefault="004B2A31" w:rsidP="00BF2A62">
            <w:pPr>
              <w:rPr>
                <w:sz w:val="20"/>
                <w:szCs w:val="20"/>
              </w:rPr>
            </w:pPr>
            <w:r>
              <w:rPr>
                <w:sz w:val="20"/>
                <w:szCs w:val="20"/>
              </w:rPr>
              <w:t>-</w:t>
            </w:r>
          </w:p>
        </w:tc>
        <w:tc>
          <w:tcPr>
            <w:tcW w:w="884" w:type="dxa"/>
            <w:shd w:val="clear" w:color="auto" w:fill="auto"/>
            <w:vAlign w:val="bottom"/>
          </w:tcPr>
          <w:p w:rsidR="004B2A31" w:rsidRPr="00C452A9" w:rsidRDefault="004B2A31" w:rsidP="00BF2A62">
            <w:pPr>
              <w:rPr>
                <w:sz w:val="20"/>
                <w:szCs w:val="20"/>
              </w:rPr>
            </w:pPr>
            <w:r>
              <w:rPr>
                <w:sz w:val="20"/>
                <w:szCs w:val="20"/>
              </w:rPr>
              <w:t>-</w:t>
            </w:r>
          </w:p>
        </w:tc>
        <w:tc>
          <w:tcPr>
            <w:tcW w:w="961" w:type="dxa"/>
            <w:shd w:val="clear" w:color="auto" w:fill="auto"/>
            <w:vAlign w:val="bottom"/>
          </w:tcPr>
          <w:p w:rsidR="004B2A31" w:rsidRPr="00C452A9" w:rsidRDefault="004B2A31" w:rsidP="00BF2A62">
            <w:pPr>
              <w:rPr>
                <w:sz w:val="20"/>
                <w:szCs w:val="20"/>
              </w:rPr>
            </w:pPr>
            <w:r>
              <w:rPr>
                <w:sz w:val="20"/>
                <w:szCs w:val="20"/>
              </w:rPr>
              <w:t>-</w:t>
            </w:r>
          </w:p>
        </w:tc>
        <w:tc>
          <w:tcPr>
            <w:tcW w:w="957" w:type="dxa"/>
            <w:shd w:val="clear" w:color="auto" w:fill="auto"/>
            <w:vAlign w:val="bottom"/>
          </w:tcPr>
          <w:p w:rsidR="004B2A31" w:rsidRPr="00C452A9" w:rsidRDefault="004B2A31" w:rsidP="00BF2A62">
            <w:pPr>
              <w:rPr>
                <w:sz w:val="20"/>
                <w:szCs w:val="20"/>
              </w:rPr>
            </w:pPr>
            <w:r>
              <w:rPr>
                <w:sz w:val="20"/>
                <w:szCs w:val="20"/>
              </w:rPr>
              <w:t>-</w:t>
            </w:r>
          </w:p>
        </w:tc>
      </w:tr>
    </w:tbl>
    <w:p w:rsidR="004B2A31" w:rsidRPr="00AD0E9E" w:rsidRDefault="004B2A31" w:rsidP="004B2A31">
      <w:pPr>
        <w:ind w:right="-477" w:firstLine="720"/>
        <w:jc w:val="both"/>
      </w:pPr>
      <w:r w:rsidRPr="00AD0E9E">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4B2A31" w:rsidRPr="00AD0E9E" w:rsidTr="00BF2A62">
        <w:tc>
          <w:tcPr>
            <w:tcW w:w="9571" w:type="dxa"/>
            <w:shd w:val="clear" w:color="auto" w:fill="auto"/>
          </w:tcPr>
          <w:p w:rsidR="004B2A31" w:rsidRPr="00AD0E9E" w:rsidRDefault="004B2A31" w:rsidP="00AD0E9E">
            <w:pPr>
              <w:ind w:right="-477" w:firstLine="720"/>
              <w:jc w:val="both"/>
            </w:pPr>
            <w:r w:rsidRPr="00AD0E9E">
              <w:t xml:space="preserve">     - в 2016 году </w:t>
            </w:r>
            <w:r w:rsidR="00AD0E9E" w:rsidRPr="00AD0E9E">
              <w:t>-</w:t>
            </w:r>
            <w:r w:rsidRPr="00AD0E9E">
              <w:t xml:space="preserve">  103,30%;</w:t>
            </w:r>
          </w:p>
        </w:tc>
      </w:tr>
      <w:tr w:rsidR="004B2A31" w:rsidRPr="00AD0E9E" w:rsidTr="00BF2A62">
        <w:tc>
          <w:tcPr>
            <w:tcW w:w="9571" w:type="dxa"/>
            <w:shd w:val="clear" w:color="auto" w:fill="auto"/>
          </w:tcPr>
          <w:p w:rsidR="004B2A31" w:rsidRPr="00AD0E9E" w:rsidRDefault="004B2A31" w:rsidP="00AD0E9E">
            <w:pPr>
              <w:ind w:right="-477" w:firstLine="720"/>
              <w:jc w:val="both"/>
            </w:pPr>
            <w:r w:rsidRPr="00AD0E9E">
              <w:t xml:space="preserve">     - в 2017 году  - 103,87%;</w:t>
            </w:r>
          </w:p>
        </w:tc>
      </w:tr>
      <w:tr w:rsidR="004B2A31" w:rsidRPr="00AD0E9E" w:rsidTr="00BF2A62">
        <w:tc>
          <w:tcPr>
            <w:tcW w:w="9571" w:type="dxa"/>
            <w:shd w:val="clear" w:color="auto" w:fill="auto"/>
          </w:tcPr>
          <w:p w:rsidR="004B2A31" w:rsidRPr="00AD0E9E" w:rsidRDefault="004B2A31" w:rsidP="00AD0E9E">
            <w:pPr>
              <w:ind w:right="-477" w:firstLine="720"/>
              <w:jc w:val="both"/>
            </w:pPr>
            <w:r w:rsidRPr="00AD0E9E">
              <w:t xml:space="preserve">     - в 2018 году  - 103,81%.</w:t>
            </w:r>
          </w:p>
        </w:tc>
      </w:tr>
    </w:tbl>
    <w:p w:rsidR="004B2A31" w:rsidRPr="00AD0E9E" w:rsidRDefault="004B2A31" w:rsidP="004B2A31">
      <w:pPr>
        <w:ind w:right="-477" w:firstLine="720"/>
        <w:jc w:val="both"/>
      </w:pPr>
      <w:r w:rsidRPr="00AD0E9E">
        <w:t>Рост тарифов обусловлен ростом производственных расходов.</w:t>
      </w:r>
    </w:p>
    <w:p w:rsidR="004B2A31" w:rsidRPr="00AD0E9E" w:rsidRDefault="004B2A31" w:rsidP="004B2A31">
      <w:pPr>
        <w:ind w:firstLine="720"/>
        <w:jc w:val="both"/>
      </w:pPr>
      <w:r w:rsidRPr="00AD0E9E">
        <w:t>Предлагаем комиссии установить вышеуказанные тарифы для общества с ограниченной ответственностью «Управляющая компания «Остов Эксплуатация».</w:t>
      </w:r>
    </w:p>
    <w:p w:rsidR="004B2A31" w:rsidRPr="00AD0E9E" w:rsidRDefault="004B2A31" w:rsidP="004B2A31">
      <w:pPr>
        <w:ind w:right="-477" w:firstLine="720"/>
        <w:jc w:val="both"/>
      </w:pPr>
    </w:p>
    <w:p w:rsidR="00255E71" w:rsidRPr="00AD0E9E" w:rsidRDefault="00255E71" w:rsidP="00255E71">
      <w:pPr>
        <w:tabs>
          <w:tab w:val="left" w:pos="720"/>
          <w:tab w:val="left" w:pos="1418"/>
        </w:tabs>
        <w:ind w:firstLine="709"/>
        <w:jc w:val="both"/>
      </w:pPr>
      <w:r w:rsidRPr="00AD0E9E">
        <w:t>Комиссия по тарифам и ценам министерства тарифного регулирования Калужской области РЕШИЛА:</w:t>
      </w:r>
    </w:p>
    <w:p w:rsidR="004B2A31" w:rsidRPr="00AD0E9E" w:rsidRDefault="004B2A31" w:rsidP="004B2A31">
      <w:pPr>
        <w:tabs>
          <w:tab w:val="left" w:pos="10205"/>
        </w:tabs>
        <w:ind w:firstLine="709"/>
        <w:jc w:val="both"/>
      </w:pPr>
      <w:r w:rsidRPr="00AD0E9E">
        <w:t>1. Установить для общества с ограниченной ответственностью «Управляющая компания «Остов Эксплуатация», применяющего упрощенную систему налогообложения,</w:t>
      </w:r>
      <w:r w:rsidRPr="00AD0E9E">
        <w:rPr>
          <w:color w:val="000000"/>
        </w:rPr>
        <w:t xml:space="preserve"> </w:t>
      </w:r>
      <w:r w:rsidRPr="00AD0E9E">
        <w:t>одноставочные</w:t>
      </w:r>
      <w:r w:rsidRPr="00AD0E9E">
        <w:rPr>
          <w:b/>
        </w:rPr>
        <w:t xml:space="preserve"> </w:t>
      </w:r>
      <w:r w:rsidRPr="00AD0E9E">
        <w:t>тарифы на тепловую энергию.</w:t>
      </w:r>
    </w:p>
    <w:p w:rsidR="004B2A31" w:rsidRPr="00AD0E9E" w:rsidRDefault="006A18D1" w:rsidP="004B2A31">
      <w:pPr>
        <w:tabs>
          <w:tab w:val="left" w:pos="10205"/>
        </w:tabs>
        <w:ind w:firstLine="709"/>
        <w:jc w:val="both"/>
      </w:pPr>
      <w:r>
        <w:t>2</w:t>
      </w:r>
      <w:r w:rsidR="004B2A31" w:rsidRPr="00AD0E9E">
        <w:t>. Установить на 2016-2018 годы долгосрочные параметры регулирования деятельности общества с ограниченной ответственностью «Управляющая компания «Остов Эксплуатация»</w:t>
      </w:r>
      <w:r w:rsidR="004B2A31" w:rsidRPr="00AD0E9E">
        <w:rPr>
          <w:color w:val="000000"/>
        </w:rPr>
        <w:t xml:space="preserve"> </w:t>
      </w:r>
      <w:r w:rsidR="004B2A31" w:rsidRPr="00AD0E9E">
        <w:t>для формирования тарифов на тепловую энергию с использованием метода индексации установленных тарифов.</w:t>
      </w:r>
    </w:p>
    <w:p w:rsidR="004B2A31" w:rsidRPr="00AD0E9E" w:rsidRDefault="004B2A31" w:rsidP="00255E71">
      <w:pPr>
        <w:tabs>
          <w:tab w:val="left" w:pos="720"/>
          <w:tab w:val="left" w:pos="1418"/>
        </w:tabs>
        <w:ind w:firstLine="709"/>
        <w:jc w:val="both"/>
      </w:pPr>
    </w:p>
    <w:p w:rsidR="00AD0E9E" w:rsidRPr="008117A2" w:rsidRDefault="00AD0E9E" w:rsidP="006A18D1">
      <w:pPr>
        <w:tabs>
          <w:tab w:val="left" w:pos="720"/>
          <w:tab w:val="left" w:pos="1418"/>
        </w:tabs>
        <w:ind w:firstLine="709"/>
        <w:jc w:val="both"/>
        <w:rPr>
          <w:b/>
        </w:rPr>
      </w:pPr>
      <w:r w:rsidRPr="008117A2">
        <w:rPr>
          <w:b/>
        </w:rPr>
        <w:t xml:space="preserve">Решение принято в соответствии с экспертным заключением и пояснительной запиской по делу </w:t>
      </w:r>
      <w:r w:rsidR="006A18D1" w:rsidRPr="006A18D1">
        <w:rPr>
          <w:b/>
        </w:rPr>
        <w:t xml:space="preserve">№ 287/Т-02/653-15 </w:t>
      </w:r>
      <w:r w:rsidR="006A18D1">
        <w:rPr>
          <w:b/>
        </w:rPr>
        <w:t>о</w:t>
      </w:r>
      <w:r w:rsidR="006A18D1" w:rsidRPr="006A18D1">
        <w:rPr>
          <w:b/>
        </w:rPr>
        <w:t>т</w:t>
      </w:r>
      <w:r w:rsidR="006A18D1">
        <w:rPr>
          <w:b/>
        </w:rPr>
        <w:t xml:space="preserve"> </w:t>
      </w:r>
      <w:r w:rsidR="006A18D1" w:rsidRPr="006A18D1">
        <w:rPr>
          <w:b/>
        </w:rPr>
        <w:t xml:space="preserve">03.11.2015 </w:t>
      </w:r>
      <w:r w:rsidR="006A18D1">
        <w:rPr>
          <w:b/>
        </w:rPr>
        <w:t xml:space="preserve"> </w:t>
      </w:r>
      <w:r w:rsidRPr="008117A2">
        <w:rPr>
          <w:b/>
        </w:rPr>
        <w:t>в форме приказа (прилагается), голосовали единогласно.</w:t>
      </w:r>
    </w:p>
    <w:p w:rsidR="00AD0E9E" w:rsidRDefault="00AD0E9E" w:rsidP="00255E71">
      <w:pPr>
        <w:ind w:firstLine="709"/>
        <w:jc w:val="both"/>
        <w:rPr>
          <w:b/>
        </w:rPr>
      </w:pPr>
    </w:p>
    <w:p w:rsidR="006A18D1" w:rsidRPr="006A18D1" w:rsidRDefault="006A18D1" w:rsidP="006A18D1">
      <w:pPr>
        <w:ind w:firstLine="709"/>
        <w:jc w:val="both"/>
        <w:rPr>
          <w:b/>
        </w:rPr>
      </w:pPr>
      <w:r w:rsidRPr="006A18D1">
        <w:rPr>
          <w:b/>
        </w:rPr>
        <w:t>26. Об установлении тарифов на тепловую энергию для государственного автономного учреждения здравоохранения Калужской области Калужский санаторий «Спутник» на 2016-2018 годы</w:t>
      </w:r>
      <w:r>
        <w:rPr>
          <w:b/>
        </w:rPr>
        <w:t>.</w:t>
      </w:r>
    </w:p>
    <w:p w:rsidR="006A18D1" w:rsidRPr="006A18D1" w:rsidRDefault="006A18D1" w:rsidP="006A18D1">
      <w:pPr>
        <w:jc w:val="both"/>
        <w:rPr>
          <w:b/>
        </w:rPr>
      </w:pPr>
      <w:r>
        <w:rPr>
          <w:b/>
        </w:rPr>
        <w:t>-------------------------------------------------------------------------------------------------------------------------------</w:t>
      </w:r>
    </w:p>
    <w:p w:rsidR="00AD0E9E" w:rsidRDefault="006A18D1" w:rsidP="006A18D1">
      <w:pPr>
        <w:jc w:val="both"/>
        <w:rPr>
          <w:b/>
        </w:rPr>
      </w:pPr>
      <w:r w:rsidRPr="006A18D1">
        <w:rPr>
          <w:b/>
        </w:rPr>
        <w:t>Доложил: С.И. Гаврикова</w:t>
      </w:r>
      <w:r>
        <w:rPr>
          <w:b/>
        </w:rPr>
        <w:t>.</w:t>
      </w:r>
    </w:p>
    <w:p w:rsidR="00BF2A62" w:rsidRPr="007F4156" w:rsidRDefault="00BF2A62" w:rsidP="00BF2A62">
      <w:pPr>
        <w:tabs>
          <w:tab w:val="right" w:pos="9355"/>
        </w:tabs>
        <w:jc w:val="right"/>
      </w:pPr>
      <w:r w:rsidRPr="007F4156">
        <w:t>топливо - природный газ</w:t>
      </w:r>
    </w:p>
    <w:p w:rsidR="00BF2A62" w:rsidRPr="007F4156" w:rsidRDefault="00BF2A62" w:rsidP="00BF2A62">
      <w:pPr>
        <w:tabs>
          <w:tab w:val="left" w:pos="426"/>
        </w:tabs>
        <w:ind w:firstLine="720"/>
        <w:jc w:val="both"/>
      </w:pPr>
      <w:r w:rsidRPr="007F4156">
        <w:t xml:space="preserve"> Основные сведения о теплоснабжающей организации Государственное автономное учреждение здравоохранения Калужской области Калужский санаторий «Спутник» (далее - ТСО) представлены в Таблице 1.</w:t>
      </w:r>
    </w:p>
    <w:p w:rsidR="00BF2A62" w:rsidRPr="007F4156" w:rsidRDefault="00BF2A62" w:rsidP="00BF2A62">
      <w:pPr>
        <w:ind w:firstLine="720"/>
        <w:jc w:val="right"/>
      </w:pPr>
      <w:r w:rsidRPr="007F4156">
        <w:t>Таблица 1</w:t>
      </w: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1"/>
      </w:tblGrid>
      <w:tr w:rsidR="00BF2A62" w:rsidRPr="00BF2A62" w:rsidTr="006A18D1">
        <w:trPr>
          <w:jc w:val="center"/>
        </w:trPr>
        <w:tc>
          <w:tcPr>
            <w:tcW w:w="4077" w:type="dxa"/>
            <w:shd w:val="clear" w:color="auto" w:fill="auto"/>
          </w:tcPr>
          <w:p w:rsidR="00BF2A62" w:rsidRPr="00BF2A62" w:rsidRDefault="00BF2A62" w:rsidP="00BF2A62">
            <w:pPr>
              <w:jc w:val="both"/>
              <w:rPr>
                <w:sz w:val="20"/>
                <w:szCs w:val="20"/>
              </w:rPr>
            </w:pPr>
            <w:r w:rsidRPr="00BF2A62">
              <w:rPr>
                <w:sz w:val="20"/>
                <w:szCs w:val="20"/>
              </w:rPr>
              <w:t>Полное наименование</w:t>
            </w:r>
          </w:p>
          <w:p w:rsidR="00BF2A62" w:rsidRPr="00BF2A62" w:rsidRDefault="00BF2A62" w:rsidP="00BF2A62">
            <w:pPr>
              <w:jc w:val="both"/>
              <w:rPr>
                <w:sz w:val="20"/>
                <w:szCs w:val="20"/>
              </w:rPr>
            </w:pPr>
            <w:r w:rsidRPr="00BF2A62">
              <w:rPr>
                <w:sz w:val="20"/>
                <w:szCs w:val="20"/>
              </w:rPr>
              <w:t>регулируемой организации</w:t>
            </w:r>
          </w:p>
        </w:tc>
        <w:tc>
          <w:tcPr>
            <w:tcW w:w="5670" w:type="dxa"/>
            <w:shd w:val="clear" w:color="auto" w:fill="auto"/>
          </w:tcPr>
          <w:p w:rsidR="00BF2A62" w:rsidRPr="00BF2A62" w:rsidRDefault="00BF2A62" w:rsidP="00BF2A62">
            <w:pPr>
              <w:jc w:val="both"/>
              <w:rPr>
                <w:sz w:val="20"/>
                <w:szCs w:val="20"/>
              </w:rPr>
            </w:pPr>
            <w:r w:rsidRPr="00BF2A62">
              <w:rPr>
                <w:sz w:val="20"/>
                <w:szCs w:val="20"/>
              </w:rPr>
              <w:t>Государственное автономное учреждение здравоохранения Калужской области Калужский санаторий «Спутник»</w:t>
            </w:r>
          </w:p>
        </w:tc>
      </w:tr>
      <w:tr w:rsidR="00BF2A62" w:rsidRPr="00BF2A62" w:rsidTr="006A18D1">
        <w:trPr>
          <w:jc w:val="center"/>
        </w:trPr>
        <w:tc>
          <w:tcPr>
            <w:tcW w:w="4077" w:type="dxa"/>
            <w:shd w:val="clear" w:color="auto" w:fill="auto"/>
          </w:tcPr>
          <w:p w:rsidR="00BF2A62" w:rsidRPr="00BF2A62" w:rsidRDefault="00BF2A62" w:rsidP="00BF2A62">
            <w:pPr>
              <w:jc w:val="both"/>
              <w:rPr>
                <w:sz w:val="20"/>
                <w:szCs w:val="20"/>
              </w:rPr>
            </w:pPr>
            <w:r w:rsidRPr="00BF2A62">
              <w:rPr>
                <w:sz w:val="20"/>
                <w:szCs w:val="20"/>
              </w:rPr>
              <w:lastRenderedPageBreak/>
              <w:t>Основной государственный</w:t>
            </w:r>
          </w:p>
          <w:p w:rsidR="00BF2A62" w:rsidRPr="00BF2A62" w:rsidRDefault="00BF2A62" w:rsidP="00BF2A62">
            <w:pPr>
              <w:jc w:val="both"/>
              <w:rPr>
                <w:sz w:val="20"/>
                <w:szCs w:val="20"/>
              </w:rPr>
            </w:pPr>
            <w:r w:rsidRPr="00BF2A62">
              <w:rPr>
                <w:sz w:val="20"/>
                <w:szCs w:val="20"/>
              </w:rPr>
              <w:t>регистрационный номер</w:t>
            </w:r>
          </w:p>
        </w:tc>
        <w:tc>
          <w:tcPr>
            <w:tcW w:w="5670" w:type="dxa"/>
            <w:shd w:val="clear" w:color="auto" w:fill="auto"/>
          </w:tcPr>
          <w:p w:rsidR="00BF2A62" w:rsidRPr="00BF2A62" w:rsidRDefault="00BF2A62" w:rsidP="00BF2A62">
            <w:pPr>
              <w:jc w:val="both"/>
              <w:rPr>
                <w:sz w:val="20"/>
                <w:szCs w:val="20"/>
                <w:lang w:val="en-US"/>
              </w:rPr>
            </w:pPr>
            <w:r w:rsidRPr="00BF2A62">
              <w:rPr>
                <w:sz w:val="20"/>
                <w:szCs w:val="20"/>
                <w:lang w:val="en-US"/>
              </w:rPr>
              <w:t>1024000914409</w:t>
            </w:r>
          </w:p>
        </w:tc>
      </w:tr>
      <w:tr w:rsidR="00BF2A62" w:rsidRPr="00BF2A62" w:rsidTr="006A18D1">
        <w:trPr>
          <w:jc w:val="center"/>
        </w:trPr>
        <w:tc>
          <w:tcPr>
            <w:tcW w:w="4077" w:type="dxa"/>
            <w:shd w:val="clear" w:color="auto" w:fill="auto"/>
          </w:tcPr>
          <w:p w:rsidR="00BF2A62" w:rsidRPr="00BF2A62" w:rsidRDefault="00BF2A62" w:rsidP="00BF2A62">
            <w:pPr>
              <w:jc w:val="both"/>
              <w:rPr>
                <w:sz w:val="20"/>
                <w:szCs w:val="20"/>
              </w:rPr>
            </w:pPr>
            <w:r w:rsidRPr="00BF2A62">
              <w:rPr>
                <w:sz w:val="20"/>
                <w:szCs w:val="20"/>
              </w:rPr>
              <w:t>ИНН</w:t>
            </w:r>
          </w:p>
        </w:tc>
        <w:tc>
          <w:tcPr>
            <w:tcW w:w="5670" w:type="dxa"/>
            <w:shd w:val="clear" w:color="auto" w:fill="auto"/>
          </w:tcPr>
          <w:p w:rsidR="00BF2A62" w:rsidRPr="00BF2A62" w:rsidRDefault="00BF2A62" w:rsidP="00BF2A62">
            <w:pPr>
              <w:jc w:val="both"/>
              <w:rPr>
                <w:sz w:val="20"/>
                <w:szCs w:val="20"/>
                <w:lang w:val="en-US"/>
              </w:rPr>
            </w:pPr>
            <w:r w:rsidRPr="00BF2A62">
              <w:rPr>
                <w:sz w:val="20"/>
                <w:szCs w:val="20"/>
                <w:lang w:val="en-US"/>
              </w:rPr>
              <w:t>4024007147</w:t>
            </w:r>
          </w:p>
        </w:tc>
      </w:tr>
      <w:tr w:rsidR="00BF2A62" w:rsidRPr="00BF2A62" w:rsidTr="006A18D1">
        <w:trPr>
          <w:jc w:val="center"/>
        </w:trPr>
        <w:tc>
          <w:tcPr>
            <w:tcW w:w="4077" w:type="dxa"/>
            <w:shd w:val="clear" w:color="auto" w:fill="auto"/>
          </w:tcPr>
          <w:p w:rsidR="00BF2A62" w:rsidRPr="00BF2A62" w:rsidRDefault="00BF2A62" w:rsidP="00BF2A62">
            <w:pPr>
              <w:jc w:val="both"/>
              <w:rPr>
                <w:sz w:val="20"/>
                <w:szCs w:val="20"/>
              </w:rPr>
            </w:pPr>
            <w:r w:rsidRPr="00BF2A62">
              <w:rPr>
                <w:sz w:val="20"/>
                <w:szCs w:val="20"/>
              </w:rPr>
              <w:t>КПП</w:t>
            </w:r>
          </w:p>
        </w:tc>
        <w:tc>
          <w:tcPr>
            <w:tcW w:w="5670" w:type="dxa"/>
            <w:shd w:val="clear" w:color="auto" w:fill="auto"/>
          </w:tcPr>
          <w:p w:rsidR="00BF2A62" w:rsidRPr="00BF2A62" w:rsidRDefault="00BF2A62" w:rsidP="00BF2A62">
            <w:pPr>
              <w:jc w:val="both"/>
              <w:rPr>
                <w:sz w:val="20"/>
                <w:szCs w:val="20"/>
                <w:lang w:val="en-US"/>
              </w:rPr>
            </w:pPr>
            <w:r w:rsidRPr="00BF2A62">
              <w:rPr>
                <w:sz w:val="20"/>
                <w:szCs w:val="20"/>
                <w:lang w:val="en-US"/>
              </w:rPr>
              <w:t>402401001</w:t>
            </w:r>
          </w:p>
        </w:tc>
      </w:tr>
      <w:tr w:rsidR="00BF2A62" w:rsidRPr="00BF2A62" w:rsidTr="006A18D1">
        <w:trPr>
          <w:jc w:val="center"/>
        </w:trPr>
        <w:tc>
          <w:tcPr>
            <w:tcW w:w="4077" w:type="dxa"/>
            <w:shd w:val="clear" w:color="auto" w:fill="auto"/>
          </w:tcPr>
          <w:p w:rsidR="00BF2A62" w:rsidRPr="00BF2A62" w:rsidRDefault="00BF2A62" w:rsidP="00BF2A62">
            <w:pPr>
              <w:jc w:val="both"/>
              <w:rPr>
                <w:sz w:val="20"/>
                <w:szCs w:val="20"/>
              </w:rPr>
            </w:pPr>
            <w:r w:rsidRPr="00BF2A62">
              <w:rPr>
                <w:sz w:val="20"/>
                <w:szCs w:val="20"/>
              </w:rPr>
              <w:t>Применяемая система налогообложения</w:t>
            </w:r>
          </w:p>
        </w:tc>
        <w:tc>
          <w:tcPr>
            <w:tcW w:w="5670" w:type="dxa"/>
            <w:shd w:val="clear" w:color="auto" w:fill="auto"/>
          </w:tcPr>
          <w:p w:rsidR="00BF2A62" w:rsidRPr="00BF2A62" w:rsidRDefault="00BF2A62" w:rsidP="00BF2A62">
            <w:pPr>
              <w:jc w:val="both"/>
              <w:rPr>
                <w:sz w:val="20"/>
                <w:szCs w:val="20"/>
                <w:lang w:val="en-US"/>
              </w:rPr>
            </w:pPr>
            <w:r w:rsidRPr="00BF2A62">
              <w:rPr>
                <w:sz w:val="20"/>
                <w:szCs w:val="20"/>
                <w:lang w:val="en-US"/>
              </w:rPr>
              <w:t>общая система налогообложения</w:t>
            </w:r>
          </w:p>
        </w:tc>
      </w:tr>
      <w:tr w:rsidR="00BF2A62" w:rsidRPr="00BF2A62" w:rsidTr="006A18D1">
        <w:trPr>
          <w:jc w:val="center"/>
        </w:trPr>
        <w:tc>
          <w:tcPr>
            <w:tcW w:w="4077" w:type="dxa"/>
            <w:shd w:val="clear" w:color="auto" w:fill="auto"/>
          </w:tcPr>
          <w:p w:rsidR="00BF2A62" w:rsidRPr="00BF2A62" w:rsidRDefault="00BF2A62" w:rsidP="00BF2A62">
            <w:pPr>
              <w:jc w:val="both"/>
              <w:rPr>
                <w:sz w:val="20"/>
                <w:szCs w:val="20"/>
              </w:rPr>
            </w:pPr>
            <w:r w:rsidRPr="00BF2A62">
              <w:rPr>
                <w:sz w:val="20"/>
                <w:szCs w:val="20"/>
              </w:rPr>
              <w:t>Вид регулируемой деятельности</w:t>
            </w:r>
          </w:p>
        </w:tc>
        <w:tc>
          <w:tcPr>
            <w:tcW w:w="5670" w:type="dxa"/>
            <w:shd w:val="clear" w:color="auto" w:fill="auto"/>
          </w:tcPr>
          <w:p w:rsidR="00BF2A62" w:rsidRPr="00BF2A62" w:rsidRDefault="00BF2A62" w:rsidP="00BF2A62">
            <w:pPr>
              <w:jc w:val="both"/>
              <w:rPr>
                <w:sz w:val="20"/>
                <w:szCs w:val="20"/>
                <w:lang w:val="en-US"/>
              </w:rPr>
            </w:pPr>
            <w:r w:rsidRPr="00BF2A62">
              <w:rPr>
                <w:sz w:val="20"/>
                <w:szCs w:val="20"/>
                <w:lang w:val="en-US"/>
              </w:rPr>
              <w:t>производство, передача тепловой энергии</w:t>
            </w:r>
          </w:p>
        </w:tc>
      </w:tr>
      <w:tr w:rsidR="00BF2A62" w:rsidRPr="00BF2A62" w:rsidTr="006A18D1">
        <w:trPr>
          <w:jc w:val="center"/>
        </w:trPr>
        <w:tc>
          <w:tcPr>
            <w:tcW w:w="4077" w:type="dxa"/>
            <w:shd w:val="clear" w:color="auto" w:fill="auto"/>
          </w:tcPr>
          <w:p w:rsidR="00BF2A62" w:rsidRPr="00BF2A62" w:rsidRDefault="00BF2A62" w:rsidP="00BF2A62">
            <w:pPr>
              <w:jc w:val="both"/>
              <w:rPr>
                <w:sz w:val="20"/>
                <w:szCs w:val="20"/>
                <w:lang w:val="en-US"/>
              </w:rPr>
            </w:pPr>
            <w:r w:rsidRPr="00BF2A62">
              <w:rPr>
                <w:sz w:val="20"/>
                <w:szCs w:val="20"/>
                <w:lang w:val="en-US"/>
              </w:rPr>
              <w:t>Юридический адрес</w:t>
            </w:r>
            <w:r w:rsidRPr="00BF2A62">
              <w:rPr>
                <w:sz w:val="20"/>
                <w:szCs w:val="20"/>
              </w:rPr>
              <w:t xml:space="preserve"> организации</w:t>
            </w:r>
          </w:p>
        </w:tc>
        <w:tc>
          <w:tcPr>
            <w:tcW w:w="5670" w:type="dxa"/>
            <w:shd w:val="clear" w:color="auto" w:fill="auto"/>
          </w:tcPr>
          <w:p w:rsidR="00BF2A62" w:rsidRPr="00BF2A62" w:rsidRDefault="00BF2A62" w:rsidP="00BF2A62">
            <w:pPr>
              <w:rPr>
                <w:sz w:val="20"/>
                <w:szCs w:val="20"/>
              </w:rPr>
            </w:pPr>
            <w:r w:rsidRPr="00BF2A62">
              <w:rPr>
                <w:sz w:val="20"/>
                <w:szCs w:val="20"/>
              </w:rPr>
              <w:t xml:space="preserve">249405, Калужская </w:t>
            </w:r>
            <w:proofErr w:type="gramStart"/>
            <w:r w:rsidRPr="00BF2A62">
              <w:rPr>
                <w:sz w:val="20"/>
                <w:szCs w:val="20"/>
              </w:rPr>
              <w:t>обл</w:t>
            </w:r>
            <w:proofErr w:type="gramEnd"/>
            <w:r w:rsidRPr="00BF2A62">
              <w:rPr>
                <w:sz w:val="20"/>
                <w:szCs w:val="20"/>
              </w:rPr>
              <w:t>, Людиновский р-н, г. Людиново</w:t>
            </w:r>
          </w:p>
        </w:tc>
      </w:tr>
      <w:tr w:rsidR="00BF2A62" w:rsidRPr="00BF2A62" w:rsidTr="006A18D1">
        <w:trPr>
          <w:jc w:val="center"/>
        </w:trPr>
        <w:tc>
          <w:tcPr>
            <w:tcW w:w="4077" w:type="dxa"/>
            <w:shd w:val="clear" w:color="auto" w:fill="auto"/>
          </w:tcPr>
          <w:p w:rsidR="00BF2A62" w:rsidRPr="00BF2A62" w:rsidRDefault="00BF2A62" w:rsidP="00BF2A62">
            <w:pPr>
              <w:jc w:val="both"/>
              <w:rPr>
                <w:sz w:val="20"/>
                <w:szCs w:val="20"/>
              </w:rPr>
            </w:pPr>
            <w:r w:rsidRPr="00BF2A62">
              <w:rPr>
                <w:sz w:val="20"/>
                <w:szCs w:val="20"/>
              </w:rPr>
              <w:t>Почтовый адрес организации</w:t>
            </w:r>
          </w:p>
        </w:tc>
        <w:tc>
          <w:tcPr>
            <w:tcW w:w="5670" w:type="dxa"/>
            <w:shd w:val="clear" w:color="auto" w:fill="auto"/>
          </w:tcPr>
          <w:p w:rsidR="00BF2A62" w:rsidRPr="00BF2A62" w:rsidRDefault="00BF2A62" w:rsidP="00BF2A62">
            <w:pPr>
              <w:rPr>
                <w:sz w:val="20"/>
                <w:szCs w:val="20"/>
              </w:rPr>
            </w:pPr>
            <w:r w:rsidRPr="00BF2A62">
              <w:rPr>
                <w:sz w:val="20"/>
                <w:szCs w:val="20"/>
              </w:rPr>
              <w:t xml:space="preserve">249405, Калужская </w:t>
            </w:r>
            <w:proofErr w:type="gramStart"/>
            <w:r w:rsidRPr="00BF2A62">
              <w:rPr>
                <w:sz w:val="20"/>
                <w:szCs w:val="20"/>
              </w:rPr>
              <w:t>обл</w:t>
            </w:r>
            <w:proofErr w:type="gramEnd"/>
            <w:r w:rsidRPr="00BF2A62">
              <w:rPr>
                <w:sz w:val="20"/>
                <w:szCs w:val="20"/>
              </w:rPr>
              <w:t>, Людиновский р-н, г. Людиново</w:t>
            </w:r>
          </w:p>
        </w:tc>
      </w:tr>
    </w:tbl>
    <w:p w:rsidR="00BF2A62" w:rsidRPr="00353F7F" w:rsidRDefault="00BF2A62" w:rsidP="00BF2A62">
      <w:pPr>
        <w:ind w:firstLine="720"/>
        <w:jc w:val="both"/>
        <w:rPr>
          <w:b/>
        </w:rPr>
      </w:pPr>
    </w:p>
    <w:p w:rsidR="00BF2A62" w:rsidRPr="00353F7F" w:rsidRDefault="00BF2A62" w:rsidP="00BF2A62">
      <w:pPr>
        <w:ind w:firstLine="720"/>
        <w:jc w:val="both"/>
      </w:pPr>
      <w:r w:rsidRPr="007F4156">
        <w:t>ТСО</w:t>
      </w:r>
      <w:r w:rsidRPr="00353F7F">
        <w:rPr>
          <w:b/>
        </w:rPr>
        <w:t xml:space="preserve"> </w:t>
      </w:r>
      <w:r w:rsidRPr="00353F7F">
        <w:t>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  методом долгосрочной индексации тарифов на 2016-2018 годы в Таблице 2.</w:t>
      </w:r>
    </w:p>
    <w:p w:rsidR="00BF2A62" w:rsidRPr="00353F7F" w:rsidRDefault="00BF2A62" w:rsidP="00BF2A62">
      <w:pPr>
        <w:ind w:firstLine="720"/>
        <w:jc w:val="right"/>
      </w:pPr>
      <w:r w:rsidRPr="00353F7F">
        <w:t>Таблица 2</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216"/>
        <w:gridCol w:w="1187"/>
        <w:gridCol w:w="1181"/>
        <w:gridCol w:w="1180"/>
        <w:gridCol w:w="1159"/>
        <w:gridCol w:w="1257"/>
        <w:gridCol w:w="1368"/>
      </w:tblGrid>
      <w:tr w:rsidR="00BF2A62" w:rsidRPr="00BF2A62" w:rsidTr="007F4156">
        <w:trPr>
          <w:tblHeader/>
          <w:jc w:val="center"/>
        </w:trPr>
        <w:tc>
          <w:tcPr>
            <w:tcW w:w="1483" w:type="dxa"/>
            <w:vMerge w:val="restart"/>
            <w:shd w:val="clear" w:color="auto" w:fill="auto"/>
            <w:vAlign w:val="center"/>
          </w:tcPr>
          <w:p w:rsidR="00BF2A62" w:rsidRPr="00BF2A62" w:rsidRDefault="00BF2A62" w:rsidP="00BF2A62">
            <w:pPr>
              <w:jc w:val="center"/>
              <w:rPr>
                <w:sz w:val="20"/>
                <w:szCs w:val="20"/>
              </w:rPr>
            </w:pPr>
            <w:r w:rsidRPr="00BF2A62">
              <w:rPr>
                <w:sz w:val="20"/>
                <w:szCs w:val="20"/>
              </w:rPr>
              <w:t>Период регулирования</w:t>
            </w:r>
          </w:p>
        </w:tc>
        <w:tc>
          <w:tcPr>
            <w:tcW w:w="1273" w:type="dxa"/>
            <w:vMerge w:val="restart"/>
            <w:shd w:val="clear" w:color="auto" w:fill="auto"/>
            <w:vAlign w:val="center"/>
          </w:tcPr>
          <w:p w:rsidR="00BF2A62" w:rsidRPr="00BF2A62" w:rsidRDefault="00BF2A62" w:rsidP="00BF2A62">
            <w:pPr>
              <w:jc w:val="center"/>
              <w:rPr>
                <w:sz w:val="20"/>
                <w:szCs w:val="20"/>
              </w:rPr>
            </w:pPr>
            <w:r w:rsidRPr="00BF2A62">
              <w:rPr>
                <w:sz w:val="20"/>
                <w:szCs w:val="20"/>
              </w:rPr>
              <w:t>Вода</w:t>
            </w:r>
          </w:p>
        </w:tc>
        <w:tc>
          <w:tcPr>
            <w:tcW w:w="5013" w:type="dxa"/>
            <w:gridSpan w:val="4"/>
            <w:shd w:val="clear" w:color="auto" w:fill="auto"/>
            <w:vAlign w:val="center"/>
          </w:tcPr>
          <w:p w:rsidR="00BF2A62" w:rsidRPr="00BF2A62" w:rsidRDefault="00BF2A62" w:rsidP="00BF2A62">
            <w:pPr>
              <w:jc w:val="center"/>
              <w:rPr>
                <w:sz w:val="20"/>
                <w:szCs w:val="20"/>
              </w:rPr>
            </w:pPr>
            <w:r w:rsidRPr="00BF2A62">
              <w:rPr>
                <w:sz w:val="20"/>
                <w:szCs w:val="20"/>
              </w:rPr>
              <w:t>Отборный пар давлением</w:t>
            </w:r>
          </w:p>
        </w:tc>
        <w:tc>
          <w:tcPr>
            <w:tcW w:w="1284" w:type="dxa"/>
            <w:vMerge w:val="restart"/>
            <w:shd w:val="clear" w:color="auto" w:fill="auto"/>
            <w:vAlign w:val="center"/>
          </w:tcPr>
          <w:p w:rsidR="00BF2A62" w:rsidRPr="00BF2A62" w:rsidRDefault="00BF2A62" w:rsidP="00BF2A62">
            <w:pPr>
              <w:jc w:val="center"/>
              <w:rPr>
                <w:sz w:val="20"/>
                <w:szCs w:val="20"/>
              </w:rPr>
            </w:pPr>
            <w:r w:rsidRPr="00BF2A62">
              <w:rPr>
                <w:sz w:val="20"/>
                <w:szCs w:val="20"/>
              </w:rPr>
              <w:t xml:space="preserve">Острый и </w:t>
            </w:r>
            <w:proofErr w:type="gramStart"/>
            <w:r w:rsidRPr="00BF2A62">
              <w:rPr>
                <w:sz w:val="20"/>
                <w:szCs w:val="20"/>
              </w:rPr>
              <w:t>редуциро-ванный</w:t>
            </w:r>
            <w:proofErr w:type="gramEnd"/>
            <w:r w:rsidRPr="00BF2A62">
              <w:rPr>
                <w:sz w:val="20"/>
                <w:szCs w:val="20"/>
              </w:rPr>
              <w:t xml:space="preserve"> пар</w:t>
            </w:r>
          </w:p>
        </w:tc>
        <w:tc>
          <w:tcPr>
            <w:tcW w:w="978" w:type="dxa"/>
            <w:vMerge w:val="restart"/>
          </w:tcPr>
          <w:p w:rsidR="00BF2A62" w:rsidRPr="00BF2A62" w:rsidRDefault="00BF2A62" w:rsidP="00BF2A62">
            <w:pPr>
              <w:jc w:val="center"/>
              <w:rPr>
                <w:sz w:val="20"/>
                <w:szCs w:val="20"/>
              </w:rPr>
            </w:pPr>
            <w:r w:rsidRPr="00BF2A62">
              <w:rPr>
                <w:sz w:val="20"/>
                <w:szCs w:val="20"/>
              </w:rPr>
              <w:t>Необходимая валовая выручка, тыс. руб.</w:t>
            </w:r>
          </w:p>
        </w:tc>
      </w:tr>
      <w:tr w:rsidR="00BF2A62" w:rsidRPr="00BF2A62" w:rsidTr="007F4156">
        <w:trPr>
          <w:tblHeader/>
          <w:jc w:val="center"/>
        </w:trPr>
        <w:tc>
          <w:tcPr>
            <w:tcW w:w="1483" w:type="dxa"/>
            <w:vMerge/>
            <w:shd w:val="clear" w:color="auto" w:fill="auto"/>
          </w:tcPr>
          <w:p w:rsidR="00BF2A62" w:rsidRPr="00BF2A62" w:rsidRDefault="00BF2A62" w:rsidP="00BF2A62">
            <w:pPr>
              <w:jc w:val="center"/>
              <w:rPr>
                <w:sz w:val="20"/>
                <w:szCs w:val="20"/>
              </w:rPr>
            </w:pPr>
          </w:p>
        </w:tc>
        <w:tc>
          <w:tcPr>
            <w:tcW w:w="1273" w:type="dxa"/>
            <w:vMerge/>
            <w:shd w:val="clear" w:color="auto" w:fill="auto"/>
            <w:vAlign w:val="center"/>
          </w:tcPr>
          <w:p w:rsidR="00BF2A62" w:rsidRPr="00BF2A62" w:rsidRDefault="00BF2A62" w:rsidP="00BF2A62">
            <w:pPr>
              <w:jc w:val="center"/>
              <w:rPr>
                <w:sz w:val="20"/>
                <w:szCs w:val="20"/>
              </w:rPr>
            </w:pPr>
          </w:p>
        </w:tc>
        <w:tc>
          <w:tcPr>
            <w:tcW w:w="1261" w:type="dxa"/>
            <w:shd w:val="clear" w:color="auto" w:fill="auto"/>
            <w:vAlign w:val="center"/>
          </w:tcPr>
          <w:p w:rsidR="00BF2A62" w:rsidRPr="00BF2A62" w:rsidRDefault="00BF2A62" w:rsidP="00BF2A62">
            <w:pPr>
              <w:jc w:val="center"/>
              <w:rPr>
                <w:sz w:val="20"/>
                <w:szCs w:val="20"/>
              </w:rPr>
            </w:pPr>
            <w:r w:rsidRPr="00BF2A62">
              <w:rPr>
                <w:sz w:val="20"/>
                <w:szCs w:val="20"/>
              </w:rPr>
              <w:t>от 1,2 до 2,5 кг/см²</w:t>
            </w:r>
          </w:p>
        </w:tc>
        <w:tc>
          <w:tcPr>
            <w:tcW w:w="1254" w:type="dxa"/>
            <w:shd w:val="clear" w:color="auto" w:fill="auto"/>
            <w:vAlign w:val="center"/>
          </w:tcPr>
          <w:p w:rsidR="00BF2A62" w:rsidRPr="00BF2A62" w:rsidRDefault="00BF2A62" w:rsidP="00BF2A62">
            <w:pPr>
              <w:jc w:val="center"/>
              <w:rPr>
                <w:sz w:val="20"/>
                <w:szCs w:val="20"/>
              </w:rPr>
            </w:pPr>
            <w:r w:rsidRPr="00BF2A62">
              <w:rPr>
                <w:sz w:val="20"/>
                <w:szCs w:val="20"/>
              </w:rPr>
              <w:t>от 2,5 до 7,0 кг/см²</w:t>
            </w:r>
          </w:p>
        </w:tc>
        <w:tc>
          <w:tcPr>
            <w:tcW w:w="1253" w:type="dxa"/>
            <w:shd w:val="clear" w:color="auto" w:fill="auto"/>
            <w:vAlign w:val="center"/>
          </w:tcPr>
          <w:p w:rsidR="00BF2A62" w:rsidRPr="00BF2A62" w:rsidRDefault="00BF2A62" w:rsidP="00BF2A62">
            <w:pPr>
              <w:jc w:val="center"/>
              <w:rPr>
                <w:sz w:val="20"/>
                <w:szCs w:val="20"/>
              </w:rPr>
            </w:pPr>
            <w:r w:rsidRPr="00BF2A62">
              <w:rPr>
                <w:sz w:val="20"/>
                <w:szCs w:val="20"/>
              </w:rPr>
              <w:t>от 7,0 до 13,0 кг/см²</w:t>
            </w:r>
          </w:p>
        </w:tc>
        <w:tc>
          <w:tcPr>
            <w:tcW w:w="1245" w:type="dxa"/>
            <w:shd w:val="clear" w:color="auto" w:fill="auto"/>
            <w:vAlign w:val="center"/>
          </w:tcPr>
          <w:p w:rsidR="00BF2A62" w:rsidRPr="00BF2A62" w:rsidRDefault="00BF2A62" w:rsidP="00BF2A62">
            <w:pPr>
              <w:ind w:left="-148" w:firstLine="148"/>
              <w:jc w:val="center"/>
              <w:rPr>
                <w:sz w:val="20"/>
                <w:szCs w:val="20"/>
              </w:rPr>
            </w:pPr>
            <w:r w:rsidRPr="00BF2A62">
              <w:rPr>
                <w:sz w:val="20"/>
                <w:szCs w:val="20"/>
              </w:rPr>
              <w:t>свыше 13,0 кг/см²</w:t>
            </w:r>
          </w:p>
        </w:tc>
        <w:tc>
          <w:tcPr>
            <w:tcW w:w="1284" w:type="dxa"/>
            <w:vMerge/>
            <w:shd w:val="clear" w:color="auto" w:fill="auto"/>
            <w:vAlign w:val="center"/>
          </w:tcPr>
          <w:p w:rsidR="00BF2A62" w:rsidRPr="00BF2A62" w:rsidRDefault="00BF2A62" w:rsidP="00BF2A62">
            <w:pPr>
              <w:jc w:val="center"/>
              <w:rPr>
                <w:sz w:val="20"/>
                <w:szCs w:val="20"/>
              </w:rPr>
            </w:pPr>
          </w:p>
        </w:tc>
        <w:tc>
          <w:tcPr>
            <w:tcW w:w="978" w:type="dxa"/>
            <w:vMerge/>
          </w:tcPr>
          <w:p w:rsidR="00BF2A62" w:rsidRPr="00BF2A62" w:rsidRDefault="00BF2A62" w:rsidP="00BF2A62">
            <w:pPr>
              <w:jc w:val="center"/>
              <w:rPr>
                <w:sz w:val="20"/>
                <w:szCs w:val="20"/>
              </w:rPr>
            </w:pPr>
          </w:p>
        </w:tc>
      </w:tr>
      <w:tr w:rsidR="00BF2A62" w:rsidRPr="00BF2A62" w:rsidTr="007F4156">
        <w:trPr>
          <w:jc w:val="center"/>
        </w:trPr>
        <w:tc>
          <w:tcPr>
            <w:tcW w:w="1483" w:type="dxa"/>
            <w:shd w:val="clear" w:color="auto" w:fill="auto"/>
            <w:vAlign w:val="center"/>
          </w:tcPr>
          <w:p w:rsidR="00BF2A62" w:rsidRPr="00BF2A62" w:rsidRDefault="00BF2A62" w:rsidP="00BF2A62">
            <w:pPr>
              <w:jc w:val="center"/>
              <w:rPr>
                <w:sz w:val="20"/>
                <w:szCs w:val="20"/>
              </w:rPr>
            </w:pPr>
            <w:r w:rsidRPr="00BF2A62">
              <w:rPr>
                <w:sz w:val="20"/>
                <w:szCs w:val="20"/>
              </w:rPr>
              <w:t>2016</w:t>
            </w:r>
          </w:p>
        </w:tc>
        <w:tc>
          <w:tcPr>
            <w:tcW w:w="1273" w:type="dxa"/>
            <w:shd w:val="clear" w:color="auto" w:fill="auto"/>
          </w:tcPr>
          <w:p w:rsidR="00BF2A62" w:rsidRPr="00BF2A62" w:rsidRDefault="00BF2A62" w:rsidP="00BF2A62">
            <w:pPr>
              <w:rPr>
                <w:sz w:val="20"/>
                <w:szCs w:val="20"/>
              </w:rPr>
            </w:pPr>
            <w:r w:rsidRPr="00BF2A62">
              <w:rPr>
                <w:sz w:val="20"/>
                <w:szCs w:val="20"/>
              </w:rPr>
              <w:t>1717,20</w:t>
            </w:r>
          </w:p>
        </w:tc>
        <w:tc>
          <w:tcPr>
            <w:tcW w:w="1261" w:type="dxa"/>
            <w:shd w:val="clear" w:color="auto" w:fill="auto"/>
            <w:vAlign w:val="center"/>
          </w:tcPr>
          <w:p w:rsidR="00BF2A62" w:rsidRPr="00BF2A62" w:rsidRDefault="00BF2A62" w:rsidP="00BF2A62">
            <w:pPr>
              <w:jc w:val="center"/>
              <w:rPr>
                <w:sz w:val="20"/>
                <w:szCs w:val="20"/>
              </w:rPr>
            </w:pPr>
          </w:p>
        </w:tc>
        <w:tc>
          <w:tcPr>
            <w:tcW w:w="1254" w:type="dxa"/>
            <w:shd w:val="clear" w:color="auto" w:fill="auto"/>
            <w:vAlign w:val="center"/>
          </w:tcPr>
          <w:p w:rsidR="00BF2A62" w:rsidRPr="00BF2A62" w:rsidRDefault="00BF2A62" w:rsidP="00BF2A62">
            <w:pPr>
              <w:jc w:val="center"/>
              <w:rPr>
                <w:sz w:val="20"/>
                <w:szCs w:val="20"/>
              </w:rPr>
            </w:pPr>
          </w:p>
        </w:tc>
        <w:tc>
          <w:tcPr>
            <w:tcW w:w="1253" w:type="dxa"/>
            <w:shd w:val="clear" w:color="auto" w:fill="auto"/>
            <w:vAlign w:val="center"/>
          </w:tcPr>
          <w:p w:rsidR="00BF2A62" w:rsidRPr="00BF2A62" w:rsidRDefault="00BF2A62" w:rsidP="00BF2A62">
            <w:pPr>
              <w:jc w:val="center"/>
              <w:rPr>
                <w:sz w:val="20"/>
                <w:szCs w:val="20"/>
              </w:rPr>
            </w:pPr>
          </w:p>
        </w:tc>
        <w:tc>
          <w:tcPr>
            <w:tcW w:w="1245" w:type="dxa"/>
            <w:shd w:val="clear" w:color="auto" w:fill="auto"/>
            <w:vAlign w:val="center"/>
          </w:tcPr>
          <w:p w:rsidR="00BF2A62" w:rsidRPr="00BF2A62" w:rsidRDefault="00BF2A62" w:rsidP="00BF2A62">
            <w:pPr>
              <w:jc w:val="center"/>
              <w:rPr>
                <w:sz w:val="20"/>
                <w:szCs w:val="20"/>
              </w:rPr>
            </w:pPr>
          </w:p>
        </w:tc>
        <w:tc>
          <w:tcPr>
            <w:tcW w:w="1284" w:type="dxa"/>
            <w:shd w:val="clear" w:color="auto" w:fill="auto"/>
            <w:vAlign w:val="center"/>
          </w:tcPr>
          <w:p w:rsidR="00BF2A62" w:rsidRPr="00BF2A62" w:rsidRDefault="00BF2A62" w:rsidP="00BF2A62">
            <w:pPr>
              <w:jc w:val="center"/>
              <w:rPr>
                <w:sz w:val="20"/>
                <w:szCs w:val="20"/>
              </w:rPr>
            </w:pPr>
          </w:p>
        </w:tc>
        <w:tc>
          <w:tcPr>
            <w:tcW w:w="978" w:type="dxa"/>
          </w:tcPr>
          <w:p w:rsidR="00BF2A62" w:rsidRPr="00BF2A62" w:rsidRDefault="00BF2A62" w:rsidP="00BF2A62">
            <w:pPr>
              <w:rPr>
                <w:sz w:val="20"/>
                <w:szCs w:val="20"/>
              </w:rPr>
            </w:pPr>
            <w:r w:rsidRPr="00BF2A62">
              <w:rPr>
                <w:sz w:val="20"/>
                <w:szCs w:val="20"/>
              </w:rPr>
              <w:t>4464,73</w:t>
            </w:r>
          </w:p>
        </w:tc>
      </w:tr>
      <w:tr w:rsidR="00BF2A62" w:rsidRPr="00BF2A62" w:rsidTr="007F4156">
        <w:trPr>
          <w:jc w:val="center"/>
        </w:trPr>
        <w:tc>
          <w:tcPr>
            <w:tcW w:w="1483" w:type="dxa"/>
            <w:shd w:val="clear" w:color="auto" w:fill="auto"/>
            <w:vAlign w:val="center"/>
          </w:tcPr>
          <w:p w:rsidR="00BF2A62" w:rsidRPr="00BF2A62" w:rsidRDefault="00BF2A62" w:rsidP="00BF2A62">
            <w:pPr>
              <w:jc w:val="center"/>
              <w:rPr>
                <w:sz w:val="20"/>
                <w:szCs w:val="20"/>
              </w:rPr>
            </w:pPr>
            <w:r w:rsidRPr="00BF2A62">
              <w:rPr>
                <w:sz w:val="20"/>
                <w:szCs w:val="20"/>
              </w:rPr>
              <w:t>2017</w:t>
            </w:r>
          </w:p>
        </w:tc>
        <w:tc>
          <w:tcPr>
            <w:tcW w:w="1273" w:type="dxa"/>
            <w:shd w:val="clear" w:color="auto" w:fill="auto"/>
          </w:tcPr>
          <w:p w:rsidR="00BF2A62" w:rsidRPr="00BF2A62" w:rsidRDefault="00BF2A62" w:rsidP="00BF2A62">
            <w:pPr>
              <w:rPr>
                <w:sz w:val="20"/>
                <w:szCs w:val="20"/>
              </w:rPr>
            </w:pPr>
            <w:r w:rsidRPr="00BF2A62">
              <w:rPr>
                <w:sz w:val="20"/>
                <w:szCs w:val="20"/>
              </w:rPr>
              <w:t>1776,61</w:t>
            </w:r>
          </w:p>
        </w:tc>
        <w:tc>
          <w:tcPr>
            <w:tcW w:w="1261" w:type="dxa"/>
            <w:shd w:val="clear" w:color="auto" w:fill="auto"/>
            <w:vAlign w:val="center"/>
          </w:tcPr>
          <w:p w:rsidR="00BF2A62" w:rsidRPr="00BF2A62" w:rsidRDefault="00BF2A62" w:rsidP="00BF2A62">
            <w:pPr>
              <w:jc w:val="center"/>
              <w:rPr>
                <w:sz w:val="20"/>
                <w:szCs w:val="20"/>
              </w:rPr>
            </w:pPr>
          </w:p>
        </w:tc>
        <w:tc>
          <w:tcPr>
            <w:tcW w:w="1254" w:type="dxa"/>
            <w:shd w:val="clear" w:color="auto" w:fill="auto"/>
            <w:vAlign w:val="center"/>
          </w:tcPr>
          <w:p w:rsidR="00BF2A62" w:rsidRPr="00BF2A62" w:rsidRDefault="00BF2A62" w:rsidP="00BF2A62">
            <w:pPr>
              <w:jc w:val="center"/>
              <w:rPr>
                <w:sz w:val="20"/>
                <w:szCs w:val="20"/>
              </w:rPr>
            </w:pPr>
          </w:p>
        </w:tc>
        <w:tc>
          <w:tcPr>
            <w:tcW w:w="1253" w:type="dxa"/>
            <w:shd w:val="clear" w:color="auto" w:fill="auto"/>
            <w:vAlign w:val="center"/>
          </w:tcPr>
          <w:p w:rsidR="00BF2A62" w:rsidRPr="00BF2A62" w:rsidRDefault="00BF2A62" w:rsidP="00BF2A62">
            <w:pPr>
              <w:jc w:val="center"/>
              <w:rPr>
                <w:sz w:val="20"/>
                <w:szCs w:val="20"/>
              </w:rPr>
            </w:pPr>
          </w:p>
        </w:tc>
        <w:tc>
          <w:tcPr>
            <w:tcW w:w="1245" w:type="dxa"/>
            <w:shd w:val="clear" w:color="auto" w:fill="auto"/>
            <w:vAlign w:val="center"/>
          </w:tcPr>
          <w:p w:rsidR="00BF2A62" w:rsidRPr="00BF2A62" w:rsidRDefault="00BF2A62" w:rsidP="00BF2A62">
            <w:pPr>
              <w:jc w:val="center"/>
              <w:rPr>
                <w:sz w:val="20"/>
                <w:szCs w:val="20"/>
              </w:rPr>
            </w:pPr>
          </w:p>
        </w:tc>
        <w:tc>
          <w:tcPr>
            <w:tcW w:w="1284" w:type="dxa"/>
            <w:shd w:val="clear" w:color="auto" w:fill="auto"/>
            <w:vAlign w:val="center"/>
          </w:tcPr>
          <w:p w:rsidR="00BF2A62" w:rsidRPr="00BF2A62" w:rsidRDefault="00BF2A62" w:rsidP="00BF2A62">
            <w:pPr>
              <w:jc w:val="center"/>
              <w:rPr>
                <w:sz w:val="20"/>
                <w:szCs w:val="20"/>
              </w:rPr>
            </w:pPr>
          </w:p>
        </w:tc>
        <w:tc>
          <w:tcPr>
            <w:tcW w:w="978" w:type="dxa"/>
          </w:tcPr>
          <w:p w:rsidR="00BF2A62" w:rsidRPr="00BF2A62" w:rsidRDefault="00BF2A62" w:rsidP="00BF2A62">
            <w:pPr>
              <w:rPr>
                <w:sz w:val="20"/>
                <w:szCs w:val="20"/>
              </w:rPr>
            </w:pPr>
            <w:r w:rsidRPr="00BF2A62">
              <w:rPr>
                <w:sz w:val="20"/>
                <w:szCs w:val="20"/>
              </w:rPr>
              <w:t>4619,18</w:t>
            </w:r>
          </w:p>
        </w:tc>
      </w:tr>
      <w:tr w:rsidR="00BF2A62" w:rsidRPr="00BF2A62" w:rsidTr="007F4156">
        <w:trPr>
          <w:jc w:val="center"/>
        </w:trPr>
        <w:tc>
          <w:tcPr>
            <w:tcW w:w="1483" w:type="dxa"/>
            <w:shd w:val="clear" w:color="auto" w:fill="auto"/>
            <w:vAlign w:val="center"/>
          </w:tcPr>
          <w:p w:rsidR="00BF2A62" w:rsidRPr="00BF2A62" w:rsidRDefault="00BF2A62" w:rsidP="00BF2A62">
            <w:pPr>
              <w:jc w:val="center"/>
              <w:rPr>
                <w:sz w:val="20"/>
                <w:szCs w:val="20"/>
              </w:rPr>
            </w:pPr>
            <w:r w:rsidRPr="00BF2A62">
              <w:rPr>
                <w:sz w:val="20"/>
                <w:szCs w:val="20"/>
              </w:rPr>
              <w:t>2018</w:t>
            </w:r>
          </w:p>
        </w:tc>
        <w:tc>
          <w:tcPr>
            <w:tcW w:w="1273" w:type="dxa"/>
            <w:shd w:val="clear" w:color="auto" w:fill="auto"/>
          </w:tcPr>
          <w:p w:rsidR="00BF2A62" w:rsidRPr="00BF2A62" w:rsidRDefault="00BF2A62" w:rsidP="00BF2A62">
            <w:pPr>
              <w:rPr>
                <w:sz w:val="20"/>
                <w:szCs w:val="20"/>
              </w:rPr>
            </w:pPr>
            <w:r w:rsidRPr="00BF2A62">
              <w:rPr>
                <w:sz w:val="20"/>
                <w:szCs w:val="20"/>
              </w:rPr>
              <w:t>1838,43</w:t>
            </w:r>
          </w:p>
        </w:tc>
        <w:tc>
          <w:tcPr>
            <w:tcW w:w="1261" w:type="dxa"/>
            <w:shd w:val="clear" w:color="auto" w:fill="auto"/>
            <w:vAlign w:val="center"/>
          </w:tcPr>
          <w:p w:rsidR="00BF2A62" w:rsidRPr="00BF2A62" w:rsidRDefault="00BF2A62" w:rsidP="00BF2A62">
            <w:pPr>
              <w:jc w:val="center"/>
              <w:rPr>
                <w:sz w:val="20"/>
                <w:szCs w:val="20"/>
              </w:rPr>
            </w:pPr>
          </w:p>
        </w:tc>
        <w:tc>
          <w:tcPr>
            <w:tcW w:w="1254" w:type="dxa"/>
            <w:shd w:val="clear" w:color="auto" w:fill="auto"/>
            <w:vAlign w:val="center"/>
          </w:tcPr>
          <w:p w:rsidR="00BF2A62" w:rsidRPr="00BF2A62" w:rsidRDefault="00BF2A62" w:rsidP="00BF2A62">
            <w:pPr>
              <w:jc w:val="center"/>
              <w:rPr>
                <w:sz w:val="20"/>
                <w:szCs w:val="20"/>
              </w:rPr>
            </w:pPr>
          </w:p>
        </w:tc>
        <w:tc>
          <w:tcPr>
            <w:tcW w:w="1253" w:type="dxa"/>
            <w:shd w:val="clear" w:color="auto" w:fill="auto"/>
            <w:vAlign w:val="center"/>
          </w:tcPr>
          <w:p w:rsidR="00BF2A62" w:rsidRPr="00BF2A62" w:rsidRDefault="00BF2A62" w:rsidP="00BF2A62">
            <w:pPr>
              <w:jc w:val="center"/>
              <w:rPr>
                <w:sz w:val="20"/>
                <w:szCs w:val="20"/>
              </w:rPr>
            </w:pPr>
          </w:p>
        </w:tc>
        <w:tc>
          <w:tcPr>
            <w:tcW w:w="1245" w:type="dxa"/>
            <w:shd w:val="clear" w:color="auto" w:fill="auto"/>
            <w:vAlign w:val="center"/>
          </w:tcPr>
          <w:p w:rsidR="00BF2A62" w:rsidRPr="00BF2A62" w:rsidRDefault="00BF2A62" w:rsidP="00BF2A62">
            <w:pPr>
              <w:jc w:val="center"/>
              <w:rPr>
                <w:sz w:val="20"/>
                <w:szCs w:val="20"/>
              </w:rPr>
            </w:pPr>
          </w:p>
        </w:tc>
        <w:tc>
          <w:tcPr>
            <w:tcW w:w="1284" w:type="dxa"/>
            <w:shd w:val="clear" w:color="auto" w:fill="auto"/>
            <w:vAlign w:val="center"/>
          </w:tcPr>
          <w:p w:rsidR="00BF2A62" w:rsidRPr="00BF2A62" w:rsidRDefault="00BF2A62" w:rsidP="00BF2A62">
            <w:pPr>
              <w:jc w:val="center"/>
              <w:rPr>
                <w:sz w:val="20"/>
                <w:szCs w:val="20"/>
              </w:rPr>
            </w:pPr>
          </w:p>
        </w:tc>
        <w:tc>
          <w:tcPr>
            <w:tcW w:w="978" w:type="dxa"/>
          </w:tcPr>
          <w:p w:rsidR="00BF2A62" w:rsidRPr="00BF2A62" w:rsidRDefault="00BF2A62" w:rsidP="00BF2A62">
            <w:pPr>
              <w:rPr>
                <w:sz w:val="20"/>
                <w:szCs w:val="20"/>
              </w:rPr>
            </w:pPr>
            <w:r w:rsidRPr="00BF2A62">
              <w:rPr>
                <w:sz w:val="20"/>
                <w:szCs w:val="20"/>
              </w:rPr>
              <w:t>4779,92</w:t>
            </w:r>
          </w:p>
        </w:tc>
      </w:tr>
    </w:tbl>
    <w:p w:rsidR="00BF2A62" w:rsidRPr="00353F7F" w:rsidRDefault="00BF2A62" w:rsidP="00BF2A62">
      <w:pPr>
        <w:ind w:firstLine="720"/>
        <w:jc w:val="both"/>
        <w:rPr>
          <w:lang w:val="en-US"/>
        </w:rPr>
      </w:pPr>
    </w:p>
    <w:p w:rsidR="00BF2A62" w:rsidRPr="00353F7F" w:rsidRDefault="00BF2A62" w:rsidP="00BF2A62">
      <w:pPr>
        <w:ind w:firstLine="720"/>
        <w:jc w:val="both"/>
        <w:rPr>
          <w:i/>
        </w:rPr>
      </w:pPr>
      <w:r w:rsidRPr="00353F7F">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BF2A62" w:rsidRPr="00353F7F" w:rsidRDefault="00BF2A62" w:rsidP="00BF2A62">
      <w:pPr>
        <w:ind w:firstLine="720"/>
        <w:jc w:val="both"/>
      </w:pPr>
      <w:r w:rsidRPr="00353F7F">
        <w:t>Расчет тарифов произведен экспертами министерства методом долгосрочной индексации тарифов на 2016-2018 годы.</w:t>
      </w:r>
    </w:p>
    <w:p w:rsidR="00BF2A62" w:rsidRPr="00353F7F" w:rsidRDefault="00BF2A62" w:rsidP="00BF2A62">
      <w:pPr>
        <w:ind w:firstLine="720"/>
        <w:jc w:val="both"/>
      </w:pPr>
      <w:r w:rsidRPr="00353F7F">
        <w:t xml:space="preserve">Данный метод применяется для </w:t>
      </w:r>
      <w:r w:rsidRPr="007F4156">
        <w:t>государственного автономного учреждения здравоохранения Калужской области Калужский санаторий «Спутник» впервые, при</w:t>
      </w:r>
      <w:r w:rsidRPr="00353F7F">
        <w:t xml:space="preserve"> первом применении метода индексации регулируемые тарифы устанавливаются на срок не менее 3 лет (2016-2018гг.).</w:t>
      </w:r>
    </w:p>
    <w:p w:rsidR="00BF2A62" w:rsidRPr="00353F7F" w:rsidRDefault="00BF2A62" w:rsidP="00BF2A62">
      <w:pPr>
        <w:ind w:firstLine="720"/>
        <w:jc w:val="both"/>
      </w:pPr>
      <w:r w:rsidRPr="00353F7F">
        <w:t>Основные средства, относящиеся к регулируемой видам деятельности организации (производство, передача тепловой энергии), находятся у организации в собственности.</w:t>
      </w:r>
    </w:p>
    <w:p w:rsidR="00BF2A62" w:rsidRPr="00353F7F" w:rsidRDefault="00BF2A62" w:rsidP="00BF2A62">
      <w:pPr>
        <w:ind w:firstLine="720"/>
        <w:jc w:val="both"/>
        <w:rPr>
          <w:bCs/>
        </w:rPr>
      </w:pPr>
      <w:r w:rsidRPr="00353F7F">
        <w:t xml:space="preserve">Экспертиза представленных расчетных материалов проведена в соответствии с действующим законодательством, в том числе </w:t>
      </w:r>
      <w:r w:rsidRPr="00353F7F">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353F7F">
          <w:rPr>
            <w:bCs/>
          </w:rPr>
          <w:t>2012 г</w:t>
        </w:r>
      </w:smartTag>
      <w:r w:rsidRPr="00353F7F">
        <w:rPr>
          <w:bCs/>
        </w:rPr>
        <w:t>. № 1075 «О ценообразовании в сфере теплоснабжения».</w:t>
      </w:r>
    </w:p>
    <w:p w:rsidR="00BF2A62" w:rsidRPr="00353F7F" w:rsidRDefault="00BF2A62" w:rsidP="00BF2A62">
      <w:pPr>
        <w:ind w:firstLine="720"/>
        <w:jc w:val="both"/>
      </w:pPr>
      <w:r w:rsidRPr="00353F7F">
        <w:t>Утвержденная в соответствии с действующим законодательством инвестиционная программа отсутствует.</w:t>
      </w:r>
    </w:p>
    <w:p w:rsidR="00BF2A62" w:rsidRPr="00353F7F" w:rsidRDefault="00BF2A62" w:rsidP="00BF2A62">
      <w:pPr>
        <w:ind w:firstLine="709"/>
        <w:jc w:val="both"/>
      </w:pPr>
      <w:r w:rsidRPr="00353F7F">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BF2A62" w:rsidRPr="00353F7F" w:rsidRDefault="00BF2A62" w:rsidP="00BF2A62">
      <w:pPr>
        <w:ind w:firstLine="709"/>
        <w:jc w:val="both"/>
      </w:pPr>
      <w:r w:rsidRPr="00353F7F">
        <w:rPr>
          <w:u w:val="single"/>
        </w:rPr>
        <w:t>- с 01.01.2016 по 30.06.2016</w:t>
      </w:r>
      <w:r w:rsidRPr="00353F7F">
        <w:t xml:space="preserve"> – с учётом величины роста 100 % к уровню тарифа, действовавшего по состоянию на 31.12.2015;</w:t>
      </w:r>
    </w:p>
    <w:p w:rsidR="00BF2A62" w:rsidRPr="00353F7F" w:rsidRDefault="00BF2A62" w:rsidP="00BF2A62">
      <w:pPr>
        <w:ind w:firstLine="709"/>
        <w:jc w:val="both"/>
      </w:pPr>
      <w:r w:rsidRPr="00353F7F">
        <w:rPr>
          <w:u w:val="single"/>
        </w:rPr>
        <w:t xml:space="preserve">- с 01.07.2016 по 31.12.2016 </w:t>
      </w:r>
      <w:r w:rsidRPr="00353F7F">
        <w:t xml:space="preserve">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w:t>
      </w:r>
      <w:r w:rsidRPr="007F4156">
        <w:t>ТСО</w:t>
      </w:r>
      <w:r w:rsidRPr="00353F7F">
        <w:t xml:space="preserve"> данных о плановых расходах, включающих обосновывающие материалы;</w:t>
      </w:r>
    </w:p>
    <w:p w:rsidR="00BF2A62" w:rsidRPr="00353F7F" w:rsidRDefault="00BF2A62" w:rsidP="00BF2A62">
      <w:pPr>
        <w:ind w:firstLine="709"/>
        <w:jc w:val="both"/>
        <w:rPr>
          <w:u w:val="single"/>
        </w:rPr>
      </w:pPr>
      <w:r w:rsidRPr="00353F7F">
        <w:rPr>
          <w:u w:val="single"/>
        </w:rPr>
        <w:t>- с 01.01.2017 по 31.12.2017</w:t>
      </w:r>
      <w:r w:rsidRPr="00353F7F">
        <w:t xml:space="preserve"> с учетом величины роста 100 % к уровню тарифа, действовавшего по состоянию на 31.12.2016;</w:t>
      </w:r>
    </w:p>
    <w:p w:rsidR="00BF2A62" w:rsidRPr="00353F7F" w:rsidRDefault="00BF2A62" w:rsidP="00BF2A62">
      <w:pPr>
        <w:ind w:firstLine="709"/>
        <w:jc w:val="both"/>
      </w:pPr>
      <w:r w:rsidRPr="00353F7F">
        <w:rPr>
          <w:u w:val="single"/>
        </w:rPr>
        <w:t xml:space="preserve">с 01.07.2017  по 31.12.2017 </w:t>
      </w:r>
      <w:r w:rsidRPr="00353F7F">
        <w:t>- определены методом индексации;</w:t>
      </w:r>
    </w:p>
    <w:p w:rsidR="00BF2A62" w:rsidRPr="00353F7F" w:rsidRDefault="00BF2A62" w:rsidP="00BF2A62">
      <w:pPr>
        <w:ind w:firstLine="709"/>
        <w:jc w:val="both"/>
        <w:rPr>
          <w:u w:val="single"/>
        </w:rPr>
      </w:pPr>
      <w:r w:rsidRPr="00353F7F">
        <w:rPr>
          <w:u w:val="single"/>
        </w:rPr>
        <w:t>- с 01.01.2018 по 31.12.2018</w:t>
      </w:r>
      <w:r w:rsidRPr="00353F7F">
        <w:t xml:space="preserve"> с учетом величины роста 100 % к уровню тарифа, действовавшего по состоянию на 31.12.2017;</w:t>
      </w:r>
    </w:p>
    <w:p w:rsidR="00BF2A62" w:rsidRPr="00353F7F" w:rsidRDefault="00BF2A62" w:rsidP="00BF2A62">
      <w:pPr>
        <w:ind w:firstLine="709"/>
        <w:jc w:val="both"/>
      </w:pPr>
      <w:r w:rsidRPr="00353F7F">
        <w:rPr>
          <w:u w:val="single"/>
        </w:rPr>
        <w:t>- с 01.07. по 31.12.2018</w:t>
      </w:r>
      <w:r w:rsidRPr="00353F7F">
        <w:t xml:space="preserve"> определены методом индексации.</w:t>
      </w:r>
    </w:p>
    <w:p w:rsidR="00BF2A62" w:rsidRPr="00353F7F" w:rsidRDefault="00BF2A62" w:rsidP="00BF2A62">
      <w:pPr>
        <w:ind w:firstLine="709"/>
        <w:jc w:val="both"/>
      </w:pPr>
    </w:p>
    <w:p w:rsidR="00BF2A62" w:rsidRPr="00353F7F" w:rsidRDefault="00BF2A62" w:rsidP="00BF2A62">
      <w:pPr>
        <w:ind w:firstLine="720"/>
        <w:jc w:val="both"/>
      </w:pPr>
      <w:proofErr w:type="gramStart"/>
      <w:r w:rsidRPr="00353F7F">
        <w:lastRenderedPageBreak/>
        <w:t>Тарифы, действовавшие по состоянию на 31.12.2015 в соответствии с Приказом министерства тарифного регулирования  от 16.12.2014 № 124-РК приведены</w:t>
      </w:r>
      <w:proofErr w:type="gramEnd"/>
      <w:r w:rsidRPr="00353F7F">
        <w:t xml:space="preserve"> в Таблице 3.</w:t>
      </w:r>
    </w:p>
    <w:p w:rsidR="00BF2A62" w:rsidRPr="00353F7F" w:rsidRDefault="00BF2A62" w:rsidP="00BF2A62">
      <w:pPr>
        <w:ind w:firstLine="720"/>
        <w:jc w:val="right"/>
      </w:pPr>
      <w:r w:rsidRPr="00353F7F">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961"/>
        <w:gridCol w:w="957"/>
      </w:tblGrid>
      <w:tr w:rsidR="00BF2A62" w:rsidRPr="00BF2A62" w:rsidTr="00BF2A62">
        <w:trPr>
          <w:tblHeader/>
          <w:jc w:val="center"/>
        </w:trPr>
        <w:tc>
          <w:tcPr>
            <w:tcW w:w="1424" w:type="dxa"/>
            <w:vMerge w:val="restart"/>
            <w:shd w:val="clear" w:color="auto" w:fill="auto"/>
            <w:vAlign w:val="center"/>
          </w:tcPr>
          <w:p w:rsidR="00BF2A62" w:rsidRPr="00BF2A62" w:rsidRDefault="00BF2A62" w:rsidP="00BF2A62">
            <w:pPr>
              <w:jc w:val="center"/>
              <w:rPr>
                <w:sz w:val="20"/>
                <w:szCs w:val="20"/>
              </w:rPr>
            </w:pPr>
            <w:r w:rsidRPr="00BF2A62">
              <w:rPr>
                <w:sz w:val="20"/>
                <w:szCs w:val="20"/>
              </w:rPr>
              <w:t>Наименование регулируемой организации</w:t>
            </w:r>
          </w:p>
        </w:tc>
        <w:tc>
          <w:tcPr>
            <w:tcW w:w="1661" w:type="dxa"/>
            <w:vMerge w:val="restart"/>
            <w:shd w:val="clear" w:color="auto" w:fill="auto"/>
            <w:vAlign w:val="center"/>
          </w:tcPr>
          <w:p w:rsidR="00BF2A62" w:rsidRPr="00BF2A62" w:rsidRDefault="00BF2A62" w:rsidP="00BF2A62">
            <w:pPr>
              <w:jc w:val="center"/>
              <w:rPr>
                <w:sz w:val="20"/>
                <w:szCs w:val="20"/>
              </w:rPr>
            </w:pPr>
            <w:r w:rsidRPr="00BF2A62">
              <w:rPr>
                <w:sz w:val="20"/>
                <w:szCs w:val="20"/>
              </w:rPr>
              <w:t>Вид тарифа</w:t>
            </w:r>
          </w:p>
        </w:tc>
        <w:tc>
          <w:tcPr>
            <w:tcW w:w="1701" w:type="dxa"/>
            <w:vMerge w:val="restart"/>
            <w:shd w:val="clear" w:color="auto" w:fill="auto"/>
            <w:vAlign w:val="center"/>
          </w:tcPr>
          <w:p w:rsidR="00BF2A62" w:rsidRPr="00BF2A62" w:rsidRDefault="00BF2A62" w:rsidP="00BF2A62">
            <w:pPr>
              <w:jc w:val="center"/>
              <w:rPr>
                <w:sz w:val="20"/>
                <w:szCs w:val="20"/>
              </w:rPr>
            </w:pPr>
            <w:r w:rsidRPr="00BF2A62">
              <w:rPr>
                <w:sz w:val="20"/>
                <w:szCs w:val="20"/>
              </w:rPr>
              <w:t>Год</w:t>
            </w:r>
          </w:p>
        </w:tc>
        <w:tc>
          <w:tcPr>
            <w:tcW w:w="1064" w:type="dxa"/>
            <w:vMerge w:val="restart"/>
            <w:shd w:val="clear" w:color="auto" w:fill="auto"/>
            <w:vAlign w:val="center"/>
          </w:tcPr>
          <w:p w:rsidR="00BF2A62" w:rsidRPr="00BF2A62" w:rsidRDefault="00BF2A62" w:rsidP="00BF2A62">
            <w:pPr>
              <w:jc w:val="center"/>
              <w:rPr>
                <w:sz w:val="20"/>
                <w:szCs w:val="20"/>
              </w:rPr>
            </w:pPr>
            <w:r w:rsidRPr="00BF2A62">
              <w:rPr>
                <w:sz w:val="20"/>
                <w:szCs w:val="20"/>
              </w:rPr>
              <w:t>Вода</w:t>
            </w:r>
          </w:p>
        </w:tc>
        <w:tc>
          <w:tcPr>
            <w:tcW w:w="3614" w:type="dxa"/>
            <w:gridSpan w:val="4"/>
            <w:shd w:val="clear" w:color="auto" w:fill="auto"/>
            <w:vAlign w:val="center"/>
          </w:tcPr>
          <w:p w:rsidR="00BF2A62" w:rsidRPr="00BF2A62" w:rsidRDefault="00BF2A62" w:rsidP="00BF2A62">
            <w:pPr>
              <w:jc w:val="center"/>
              <w:rPr>
                <w:sz w:val="20"/>
                <w:szCs w:val="20"/>
              </w:rPr>
            </w:pPr>
            <w:r w:rsidRPr="00BF2A62">
              <w:rPr>
                <w:sz w:val="20"/>
                <w:szCs w:val="20"/>
              </w:rPr>
              <w:t>Отборный пар давлением</w:t>
            </w:r>
          </w:p>
        </w:tc>
        <w:tc>
          <w:tcPr>
            <w:tcW w:w="957" w:type="dxa"/>
            <w:vMerge w:val="restart"/>
            <w:shd w:val="clear" w:color="auto" w:fill="auto"/>
            <w:vAlign w:val="center"/>
          </w:tcPr>
          <w:p w:rsidR="00BF2A62" w:rsidRPr="00BF2A62" w:rsidRDefault="00BF2A62" w:rsidP="00BF2A62">
            <w:pPr>
              <w:jc w:val="center"/>
              <w:rPr>
                <w:sz w:val="20"/>
                <w:szCs w:val="20"/>
              </w:rPr>
            </w:pPr>
            <w:r w:rsidRPr="00BF2A62">
              <w:rPr>
                <w:sz w:val="20"/>
                <w:szCs w:val="20"/>
              </w:rPr>
              <w:t xml:space="preserve">Острый и </w:t>
            </w:r>
            <w:proofErr w:type="gramStart"/>
            <w:r w:rsidRPr="00BF2A62">
              <w:rPr>
                <w:sz w:val="20"/>
                <w:szCs w:val="20"/>
              </w:rPr>
              <w:t>редуциро-ванный</w:t>
            </w:r>
            <w:proofErr w:type="gramEnd"/>
            <w:r w:rsidRPr="00BF2A62">
              <w:rPr>
                <w:sz w:val="20"/>
                <w:szCs w:val="20"/>
              </w:rPr>
              <w:t xml:space="preserve"> пар</w:t>
            </w:r>
          </w:p>
        </w:tc>
      </w:tr>
      <w:tr w:rsidR="00BF2A62" w:rsidRPr="00BF2A62" w:rsidTr="00BF2A62">
        <w:trPr>
          <w:tblHeader/>
          <w:jc w:val="center"/>
        </w:trPr>
        <w:tc>
          <w:tcPr>
            <w:tcW w:w="1424" w:type="dxa"/>
            <w:vMerge/>
            <w:shd w:val="clear" w:color="auto" w:fill="auto"/>
          </w:tcPr>
          <w:p w:rsidR="00BF2A62" w:rsidRPr="00BF2A62" w:rsidRDefault="00BF2A62" w:rsidP="00BF2A62">
            <w:pPr>
              <w:jc w:val="center"/>
              <w:rPr>
                <w:sz w:val="20"/>
                <w:szCs w:val="20"/>
              </w:rPr>
            </w:pPr>
          </w:p>
        </w:tc>
        <w:tc>
          <w:tcPr>
            <w:tcW w:w="1661" w:type="dxa"/>
            <w:vMerge/>
            <w:shd w:val="clear" w:color="auto" w:fill="auto"/>
          </w:tcPr>
          <w:p w:rsidR="00BF2A62" w:rsidRPr="00BF2A62" w:rsidRDefault="00BF2A62" w:rsidP="00BF2A62">
            <w:pPr>
              <w:jc w:val="center"/>
              <w:rPr>
                <w:sz w:val="20"/>
                <w:szCs w:val="20"/>
              </w:rPr>
            </w:pPr>
          </w:p>
        </w:tc>
        <w:tc>
          <w:tcPr>
            <w:tcW w:w="1701" w:type="dxa"/>
            <w:vMerge/>
            <w:shd w:val="clear" w:color="auto" w:fill="auto"/>
          </w:tcPr>
          <w:p w:rsidR="00BF2A62" w:rsidRPr="00BF2A62" w:rsidRDefault="00BF2A62" w:rsidP="00BF2A62">
            <w:pPr>
              <w:jc w:val="center"/>
              <w:rPr>
                <w:sz w:val="20"/>
                <w:szCs w:val="20"/>
              </w:rPr>
            </w:pPr>
          </w:p>
        </w:tc>
        <w:tc>
          <w:tcPr>
            <w:tcW w:w="1064" w:type="dxa"/>
            <w:vMerge/>
            <w:shd w:val="clear" w:color="auto" w:fill="auto"/>
          </w:tcPr>
          <w:p w:rsidR="00BF2A62" w:rsidRPr="00BF2A62" w:rsidRDefault="00BF2A62" w:rsidP="00BF2A62">
            <w:pPr>
              <w:jc w:val="center"/>
              <w:rPr>
                <w:sz w:val="20"/>
                <w:szCs w:val="20"/>
              </w:rPr>
            </w:pPr>
          </w:p>
        </w:tc>
        <w:tc>
          <w:tcPr>
            <w:tcW w:w="884" w:type="dxa"/>
            <w:shd w:val="clear" w:color="auto" w:fill="auto"/>
          </w:tcPr>
          <w:p w:rsidR="00BF2A62" w:rsidRPr="00BF2A62" w:rsidRDefault="00BF2A62" w:rsidP="00BF2A62">
            <w:pPr>
              <w:jc w:val="center"/>
              <w:rPr>
                <w:sz w:val="20"/>
                <w:szCs w:val="20"/>
              </w:rPr>
            </w:pPr>
            <w:r w:rsidRPr="00BF2A62">
              <w:rPr>
                <w:sz w:val="20"/>
                <w:szCs w:val="20"/>
              </w:rPr>
              <w:t>от 1,2 до 2,5 кг/см²</w:t>
            </w:r>
          </w:p>
        </w:tc>
        <w:tc>
          <w:tcPr>
            <w:tcW w:w="885" w:type="dxa"/>
            <w:shd w:val="clear" w:color="auto" w:fill="auto"/>
          </w:tcPr>
          <w:p w:rsidR="00BF2A62" w:rsidRPr="00BF2A62" w:rsidRDefault="00BF2A62" w:rsidP="00BF2A62">
            <w:pPr>
              <w:jc w:val="center"/>
              <w:rPr>
                <w:sz w:val="20"/>
                <w:szCs w:val="20"/>
              </w:rPr>
            </w:pPr>
            <w:r w:rsidRPr="00BF2A62">
              <w:rPr>
                <w:sz w:val="20"/>
                <w:szCs w:val="20"/>
              </w:rPr>
              <w:t>от 2,5 до 7,0 кг/см²</w:t>
            </w:r>
          </w:p>
        </w:tc>
        <w:tc>
          <w:tcPr>
            <w:tcW w:w="884" w:type="dxa"/>
            <w:shd w:val="clear" w:color="auto" w:fill="auto"/>
          </w:tcPr>
          <w:p w:rsidR="00BF2A62" w:rsidRPr="00BF2A62" w:rsidRDefault="00BF2A62" w:rsidP="00BF2A62">
            <w:pPr>
              <w:jc w:val="center"/>
              <w:rPr>
                <w:sz w:val="20"/>
                <w:szCs w:val="20"/>
              </w:rPr>
            </w:pPr>
            <w:r w:rsidRPr="00BF2A62">
              <w:rPr>
                <w:sz w:val="20"/>
                <w:szCs w:val="20"/>
              </w:rPr>
              <w:t xml:space="preserve">от 7,0 до 13,0 кг/см² </w:t>
            </w:r>
          </w:p>
        </w:tc>
        <w:tc>
          <w:tcPr>
            <w:tcW w:w="961" w:type="dxa"/>
            <w:shd w:val="clear" w:color="auto" w:fill="auto"/>
          </w:tcPr>
          <w:p w:rsidR="00BF2A62" w:rsidRPr="00BF2A62" w:rsidRDefault="00BF2A62" w:rsidP="00BF2A62">
            <w:pPr>
              <w:ind w:left="-148" w:firstLine="148"/>
              <w:jc w:val="center"/>
              <w:rPr>
                <w:sz w:val="20"/>
                <w:szCs w:val="20"/>
              </w:rPr>
            </w:pPr>
            <w:r w:rsidRPr="00BF2A62">
              <w:rPr>
                <w:sz w:val="20"/>
                <w:szCs w:val="20"/>
              </w:rPr>
              <w:t>свыше 13,0 кг/см²</w:t>
            </w:r>
          </w:p>
        </w:tc>
        <w:tc>
          <w:tcPr>
            <w:tcW w:w="957" w:type="dxa"/>
            <w:vMerge/>
            <w:shd w:val="clear" w:color="auto" w:fill="auto"/>
          </w:tcPr>
          <w:p w:rsidR="00BF2A62" w:rsidRPr="00BF2A62" w:rsidRDefault="00BF2A62" w:rsidP="00BF2A62">
            <w:pPr>
              <w:jc w:val="center"/>
              <w:rPr>
                <w:sz w:val="20"/>
                <w:szCs w:val="20"/>
              </w:rPr>
            </w:pPr>
          </w:p>
        </w:tc>
      </w:tr>
      <w:tr w:rsidR="00BF2A62" w:rsidRPr="00BF2A62" w:rsidTr="00BF2A62">
        <w:trPr>
          <w:trHeight w:val="665"/>
          <w:jc w:val="center"/>
        </w:trPr>
        <w:tc>
          <w:tcPr>
            <w:tcW w:w="1424" w:type="dxa"/>
            <w:vMerge w:val="restart"/>
            <w:shd w:val="clear" w:color="auto" w:fill="auto"/>
            <w:vAlign w:val="center"/>
          </w:tcPr>
          <w:p w:rsidR="00BF2A62" w:rsidRPr="00BF2A62" w:rsidRDefault="00BF2A62" w:rsidP="00BF2A62">
            <w:pPr>
              <w:rPr>
                <w:sz w:val="20"/>
                <w:szCs w:val="20"/>
              </w:rPr>
            </w:pPr>
            <w:r w:rsidRPr="00BF2A62">
              <w:rPr>
                <w:sz w:val="20"/>
                <w:szCs w:val="20"/>
              </w:rPr>
              <w:t>государственное автономное учреждение здравоохранения Калужской области Калужский санаторий «Спутник»</w:t>
            </w:r>
          </w:p>
        </w:tc>
        <w:tc>
          <w:tcPr>
            <w:tcW w:w="8997" w:type="dxa"/>
            <w:gridSpan w:val="8"/>
            <w:shd w:val="clear" w:color="auto" w:fill="auto"/>
            <w:vAlign w:val="center"/>
          </w:tcPr>
          <w:p w:rsidR="00BF2A62" w:rsidRPr="00BF2A62" w:rsidRDefault="00BF2A62" w:rsidP="00BF2A62">
            <w:pPr>
              <w:jc w:val="center"/>
              <w:rPr>
                <w:sz w:val="20"/>
                <w:szCs w:val="20"/>
              </w:rPr>
            </w:pPr>
            <w:r w:rsidRPr="00BF2A62">
              <w:rPr>
                <w:sz w:val="20"/>
                <w:szCs w:val="20"/>
              </w:rPr>
              <w:t>Для потребителей, в случае отсутствия дифференциации тарифов</w:t>
            </w:r>
          </w:p>
          <w:p w:rsidR="00BF2A62" w:rsidRPr="00BF2A62" w:rsidRDefault="00BF2A62" w:rsidP="00BF2A62">
            <w:pPr>
              <w:jc w:val="center"/>
              <w:rPr>
                <w:sz w:val="20"/>
                <w:szCs w:val="20"/>
              </w:rPr>
            </w:pPr>
            <w:r w:rsidRPr="00BF2A62">
              <w:rPr>
                <w:sz w:val="20"/>
                <w:szCs w:val="20"/>
              </w:rPr>
              <w:t>по схеме подключения</w:t>
            </w:r>
          </w:p>
        </w:tc>
      </w:tr>
      <w:tr w:rsidR="00BF2A62" w:rsidRPr="00BF2A62" w:rsidTr="00BF2A62">
        <w:trPr>
          <w:jc w:val="center"/>
        </w:trPr>
        <w:tc>
          <w:tcPr>
            <w:tcW w:w="1424" w:type="dxa"/>
            <w:vMerge/>
            <w:shd w:val="clear" w:color="auto" w:fill="auto"/>
          </w:tcPr>
          <w:p w:rsidR="00BF2A62" w:rsidRPr="00BF2A62" w:rsidRDefault="00BF2A62" w:rsidP="00BF2A62">
            <w:pPr>
              <w:jc w:val="center"/>
              <w:rPr>
                <w:sz w:val="20"/>
                <w:szCs w:val="20"/>
              </w:rPr>
            </w:pPr>
          </w:p>
        </w:tc>
        <w:tc>
          <w:tcPr>
            <w:tcW w:w="1661" w:type="dxa"/>
            <w:shd w:val="clear" w:color="auto" w:fill="auto"/>
            <w:vAlign w:val="center"/>
          </w:tcPr>
          <w:p w:rsidR="00BF2A62" w:rsidRPr="00BF2A62" w:rsidRDefault="00BF2A62" w:rsidP="00BF2A62">
            <w:pPr>
              <w:jc w:val="center"/>
              <w:rPr>
                <w:sz w:val="20"/>
                <w:szCs w:val="20"/>
              </w:rPr>
            </w:pPr>
            <w:r w:rsidRPr="00BF2A62">
              <w:rPr>
                <w:sz w:val="20"/>
                <w:szCs w:val="20"/>
              </w:rPr>
              <w:t>одноставочный руб./Гкал</w:t>
            </w:r>
          </w:p>
        </w:tc>
        <w:tc>
          <w:tcPr>
            <w:tcW w:w="1701" w:type="dxa"/>
            <w:shd w:val="clear" w:color="auto" w:fill="auto"/>
            <w:vAlign w:val="center"/>
          </w:tcPr>
          <w:p w:rsidR="00BF2A62" w:rsidRPr="00BF2A62" w:rsidRDefault="00BF2A62" w:rsidP="00BF2A62">
            <w:pPr>
              <w:jc w:val="center"/>
              <w:rPr>
                <w:sz w:val="20"/>
                <w:szCs w:val="20"/>
              </w:rPr>
            </w:pPr>
            <w:r w:rsidRPr="00BF2A62">
              <w:rPr>
                <w:sz w:val="20"/>
                <w:szCs w:val="20"/>
              </w:rPr>
              <w:t>01.07-31.12.2015</w:t>
            </w:r>
          </w:p>
        </w:tc>
        <w:tc>
          <w:tcPr>
            <w:tcW w:w="1064" w:type="dxa"/>
            <w:shd w:val="clear" w:color="auto" w:fill="auto"/>
            <w:vAlign w:val="center"/>
          </w:tcPr>
          <w:p w:rsidR="00BF2A62" w:rsidRPr="00BF2A62" w:rsidRDefault="00BF2A62" w:rsidP="00BF2A62">
            <w:pPr>
              <w:jc w:val="center"/>
              <w:rPr>
                <w:sz w:val="20"/>
                <w:szCs w:val="20"/>
              </w:rPr>
            </w:pPr>
            <w:r w:rsidRPr="00BF2A62">
              <w:rPr>
                <w:sz w:val="20"/>
                <w:szCs w:val="20"/>
              </w:rPr>
              <w:t>1584,64</w:t>
            </w:r>
          </w:p>
        </w:tc>
        <w:tc>
          <w:tcPr>
            <w:tcW w:w="884" w:type="dxa"/>
            <w:shd w:val="clear" w:color="auto" w:fill="auto"/>
            <w:vAlign w:val="center"/>
          </w:tcPr>
          <w:p w:rsidR="00BF2A62" w:rsidRPr="00BF2A62" w:rsidRDefault="00BF2A62" w:rsidP="00BF2A62">
            <w:pPr>
              <w:jc w:val="center"/>
              <w:rPr>
                <w:sz w:val="20"/>
                <w:szCs w:val="20"/>
              </w:rPr>
            </w:pPr>
            <w:r w:rsidRPr="00BF2A62">
              <w:rPr>
                <w:sz w:val="20"/>
                <w:szCs w:val="20"/>
              </w:rPr>
              <w:t>-</w:t>
            </w:r>
          </w:p>
        </w:tc>
        <w:tc>
          <w:tcPr>
            <w:tcW w:w="885" w:type="dxa"/>
            <w:shd w:val="clear" w:color="auto" w:fill="auto"/>
            <w:vAlign w:val="center"/>
          </w:tcPr>
          <w:p w:rsidR="00BF2A62" w:rsidRPr="00BF2A62" w:rsidRDefault="00BF2A62" w:rsidP="00BF2A62">
            <w:pPr>
              <w:jc w:val="center"/>
              <w:rPr>
                <w:sz w:val="20"/>
                <w:szCs w:val="20"/>
              </w:rPr>
            </w:pPr>
            <w:r w:rsidRPr="00BF2A62">
              <w:rPr>
                <w:sz w:val="20"/>
                <w:szCs w:val="20"/>
              </w:rPr>
              <w:t>-</w:t>
            </w:r>
          </w:p>
        </w:tc>
        <w:tc>
          <w:tcPr>
            <w:tcW w:w="884" w:type="dxa"/>
            <w:shd w:val="clear" w:color="auto" w:fill="auto"/>
            <w:vAlign w:val="center"/>
          </w:tcPr>
          <w:p w:rsidR="00BF2A62" w:rsidRPr="00BF2A62" w:rsidRDefault="00BF2A62" w:rsidP="00BF2A62">
            <w:pPr>
              <w:jc w:val="center"/>
              <w:rPr>
                <w:sz w:val="20"/>
                <w:szCs w:val="20"/>
              </w:rPr>
            </w:pPr>
            <w:r w:rsidRPr="00BF2A62">
              <w:rPr>
                <w:sz w:val="20"/>
                <w:szCs w:val="20"/>
              </w:rPr>
              <w:t>-</w:t>
            </w:r>
          </w:p>
        </w:tc>
        <w:tc>
          <w:tcPr>
            <w:tcW w:w="961" w:type="dxa"/>
            <w:shd w:val="clear" w:color="auto" w:fill="auto"/>
            <w:vAlign w:val="center"/>
          </w:tcPr>
          <w:p w:rsidR="00BF2A62" w:rsidRPr="00BF2A62" w:rsidRDefault="00BF2A62" w:rsidP="00BF2A62">
            <w:pPr>
              <w:jc w:val="center"/>
              <w:rPr>
                <w:sz w:val="20"/>
                <w:szCs w:val="20"/>
              </w:rPr>
            </w:pPr>
            <w:r w:rsidRPr="00BF2A62">
              <w:rPr>
                <w:sz w:val="20"/>
                <w:szCs w:val="20"/>
              </w:rPr>
              <w:t>-</w:t>
            </w:r>
          </w:p>
        </w:tc>
        <w:tc>
          <w:tcPr>
            <w:tcW w:w="957" w:type="dxa"/>
            <w:shd w:val="clear" w:color="auto" w:fill="auto"/>
            <w:vAlign w:val="center"/>
          </w:tcPr>
          <w:p w:rsidR="00BF2A62" w:rsidRPr="00BF2A62" w:rsidRDefault="00BF2A62" w:rsidP="00BF2A62">
            <w:pPr>
              <w:jc w:val="center"/>
              <w:rPr>
                <w:sz w:val="20"/>
                <w:szCs w:val="20"/>
              </w:rPr>
            </w:pPr>
            <w:r w:rsidRPr="00BF2A62">
              <w:rPr>
                <w:sz w:val="20"/>
                <w:szCs w:val="20"/>
              </w:rPr>
              <w:t>-</w:t>
            </w:r>
          </w:p>
        </w:tc>
      </w:tr>
      <w:tr w:rsidR="00BF2A62" w:rsidRPr="00BF2A62" w:rsidTr="00BF2A62">
        <w:trPr>
          <w:trHeight w:val="665"/>
          <w:jc w:val="center"/>
        </w:trPr>
        <w:tc>
          <w:tcPr>
            <w:tcW w:w="1424" w:type="dxa"/>
            <w:vMerge/>
            <w:shd w:val="clear" w:color="auto" w:fill="auto"/>
          </w:tcPr>
          <w:p w:rsidR="00BF2A62" w:rsidRPr="00BF2A62" w:rsidRDefault="00BF2A62" w:rsidP="00BF2A62">
            <w:pPr>
              <w:jc w:val="center"/>
              <w:rPr>
                <w:sz w:val="20"/>
                <w:szCs w:val="20"/>
              </w:rPr>
            </w:pPr>
          </w:p>
        </w:tc>
        <w:tc>
          <w:tcPr>
            <w:tcW w:w="8997" w:type="dxa"/>
            <w:gridSpan w:val="8"/>
            <w:shd w:val="clear" w:color="auto" w:fill="auto"/>
            <w:vAlign w:val="center"/>
          </w:tcPr>
          <w:p w:rsidR="00BF2A62" w:rsidRPr="00BF2A62" w:rsidRDefault="00BF2A62" w:rsidP="00BF2A62">
            <w:pPr>
              <w:jc w:val="center"/>
              <w:rPr>
                <w:sz w:val="20"/>
                <w:szCs w:val="20"/>
              </w:rPr>
            </w:pPr>
            <w:r w:rsidRPr="00BF2A62">
              <w:rPr>
                <w:sz w:val="20"/>
                <w:szCs w:val="20"/>
              </w:rPr>
              <w:t>Население (тарифы указываются с учетом НДС) *</w:t>
            </w:r>
          </w:p>
        </w:tc>
      </w:tr>
      <w:tr w:rsidR="00BF2A62" w:rsidRPr="00BF2A62" w:rsidTr="00BF2A62">
        <w:trPr>
          <w:jc w:val="center"/>
        </w:trPr>
        <w:tc>
          <w:tcPr>
            <w:tcW w:w="1424" w:type="dxa"/>
            <w:vMerge/>
            <w:shd w:val="clear" w:color="auto" w:fill="auto"/>
          </w:tcPr>
          <w:p w:rsidR="00BF2A62" w:rsidRPr="00BF2A62" w:rsidRDefault="00BF2A62" w:rsidP="00BF2A62">
            <w:pPr>
              <w:jc w:val="center"/>
              <w:rPr>
                <w:sz w:val="20"/>
                <w:szCs w:val="20"/>
              </w:rPr>
            </w:pPr>
          </w:p>
        </w:tc>
        <w:tc>
          <w:tcPr>
            <w:tcW w:w="1661" w:type="dxa"/>
            <w:shd w:val="clear" w:color="auto" w:fill="auto"/>
            <w:vAlign w:val="center"/>
          </w:tcPr>
          <w:p w:rsidR="00BF2A62" w:rsidRPr="00BF2A62" w:rsidRDefault="00BF2A62" w:rsidP="00BF2A62">
            <w:pPr>
              <w:jc w:val="center"/>
              <w:rPr>
                <w:sz w:val="20"/>
                <w:szCs w:val="20"/>
              </w:rPr>
            </w:pPr>
            <w:r w:rsidRPr="00BF2A62">
              <w:rPr>
                <w:sz w:val="20"/>
                <w:szCs w:val="20"/>
              </w:rPr>
              <w:t>одноставочный руб./Гкал</w:t>
            </w:r>
          </w:p>
        </w:tc>
        <w:tc>
          <w:tcPr>
            <w:tcW w:w="1701" w:type="dxa"/>
            <w:shd w:val="clear" w:color="auto" w:fill="auto"/>
            <w:vAlign w:val="center"/>
          </w:tcPr>
          <w:p w:rsidR="00BF2A62" w:rsidRPr="00BF2A62" w:rsidRDefault="00BF2A62" w:rsidP="00BF2A62">
            <w:pPr>
              <w:jc w:val="center"/>
              <w:rPr>
                <w:sz w:val="20"/>
                <w:szCs w:val="20"/>
              </w:rPr>
            </w:pPr>
            <w:r w:rsidRPr="00BF2A62">
              <w:rPr>
                <w:sz w:val="20"/>
                <w:szCs w:val="20"/>
              </w:rPr>
              <w:t>01.07-31.12</w:t>
            </w:r>
            <w:r w:rsidRPr="00BF2A62">
              <w:rPr>
                <w:sz w:val="20"/>
                <w:szCs w:val="20"/>
                <w:lang w:val="en-US"/>
              </w:rPr>
              <w:t>.</w:t>
            </w:r>
            <w:r w:rsidRPr="00BF2A62">
              <w:rPr>
                <w:sz w:val="20"/>
                <w:szCs w:val="20"/>
              </w:rPr>
              <w:t>2015</w:t>
            </w:r>
          </w:p>
        </w:tc>
        <w:tc>
          <w:tcPr>
            <w:tcW w:w="1064" w:type="dxa"/>
            <w:shd w:val="clear" w:color="auto" w:fill="auto"/>
            <w:vAlign w:val="center"/>
          </w:tcPr>
          <w:p w:rsidR="00BF2A62" w:rsidRPr="00BF2A62" w:rsidRDefault="00BF2A62" w:rsidP="00BF2A62">
            <w:pPr>
              <w:jc w:val="center"/>
              <w:rPr>
                <w:sz w:val="20"/>
                <w:szCs w:val="20"/>
                <w:lang w:val="en-US"/>
              </w:rPr>
            </w:pPr>
            <w:r w:rsidRPr="00BF2A62">
              <w:rPr>
                <w:sz w:val="20"/>
                <w:szCs w:val="20"/>
                <w:lang w:val="en-US"/>
              </w:rPr>
              <w:t>1869,88</w:t>
            </w:r>
          </w:p>
        </w:tc>
        <w:tc>
          <w:tcPr>
            <w:tcW w:w="884" w:type="dxa"/>
            <w:shd w:val="clear" w:color="auto" w:fill="auto"/>
            <w:vAlign w:val="center"/>
          </w:tcPr>
          <w:p w:rsidR="00BF2A62" w:rsidRPr="00BF2A62" w:rsidRDefault="00BF2A62" w:rsidP="00BF2A62">
            <w:pPr>
              <w:jc w:val="center"/>
              <w:rPr>
                <w:sz w:val="20"/>
                <w:szCs w:val="20"/>
              </w:rPr>
            </w:pPr>
            <w:r w:rsidRPr="00BF2A62">
              <w:rPr>
                <w:sz w:val="20"/>
                <w:szCs w:val="20"/>
                <w:lang w:val="en-US"/>
              </w:rPr>
              <w:t>-</w:t>
            </w:r>
          </w:p>
        </w:tc>
        <w:tc>
          <w:tcPr>
            <w:tcW w:w="885" w:type="dxa"/>
            <w:shd w:val="clear" w:color="auto" w:fill="auto"/>
            <w:vAlign w:val="center"/>
          </w:tcPr>
          <w:p w:rsidR="00BF2A62" w:rsidRPr="00BF2A62" w:rsidRDefault="00BF2A62" w:rsidP="00BF2A62">
            <w:pPr>
              <w:jc w:val="center"/>
              <w:rPr>
                <w:sz w:val="20"/>
                <w:szCs w:val="20"/>
              </w:rPr>
            </w:pPr>
            <w:r w:rsidRPr="00BF2A62">
              <w:rPr>
                <w:sz w:val="20"/>
                <w:szCs w:val="20"/>
                <w:lang w:val="en-US"/>
              </w:rPr>
              <w:t>-</w:t>
            </w:r>
          </w:p>
        </w:tc>
        <w:tc>
          <w:tcPr>
            <w:tcW w:w="884" w:type="dxa"/>
            <w:shd w:val="clear" w:color="auto" w:fill="auto"/>
            <w:vAlign w:val="center"/>
          </w:tcPr>
          <w:p w:rsidR="00BF2A62" w:rsidRPr="00BF2A62" w:rsidRDefault="00BF2A62" w:rsidP="00BF2A62">
            <w:pPr>
              <w:jc w:val="center"/>
              <w:rPr>
                <w:sz w:val="20"/>
                <w:szCs w:val="20"/>
              </w:rPr>
            </w:pPr>
            <w:r w:rsidRPr="00BF2A62">
              <w:rPr>
                <w:sz w:val="20"/>
                <w:szCs w:val="20"/>
                <w:lang w:val="en-US"/>
              </w:rPr>
              <w:t>-</w:t>
            </w:r>
          </w:p>
        </w:tc>
        <w:tc>
          <w:tcPr>
            <w:tcW w:w="961" w:type="dxa"/>
            <w:shd w:val="clear" w:color="auto" w:fill="auto"/>
            <w:vAlign w:val="center"/>
          </w:tcPr>
          <w:p w:rsidR="00BF2A62" w:rsidRPr="00BF2A62" w:rsidRDefault="00BF2A62" w:rsidP="00BF2A62">
            <w:pPr>
              <w:jc w:val="center"/>
              <w:rPr>
                <w:sz w:val="20"/>
                <w:szCs w:val="20"/>
              </w:rPr>
            </w:pPr>
            <w:r w:rsidRPr="00BF2A62">
              <w:rPr>
                <w:sz w:val="20"/>
                <w:szCs w:val="20"/>
                <w:lang w:val="en-US"/>
              </w:rPr>
              <w:t>-</w:t>
            </w:r>
          </w:p>
        </w:tc>
        <w:tc>
          <w:tcPr>
            <w:tcW w:w="957" w:type="dxa"/>
            <w:shd w:val="clear" w:color="auto" w:fill="auto"/>
            <w:vAlign w:val="center"/>
          </w:tcPr>
          <w:p w:rsidR="00BF2A62" w:rsidRPr="00BF2A62" w:rsidRDefault="00BF2A62" w:rsidP="00BF2A62">
            <w:pPr>
              <w:jc w:val="center"/>
              <w:rPr>
                <w:sz w:val="20"/>
                <w:szCs w:val="20"/>
              </w:rPr>
            </w:pPr>
            <w:r w:rsidRPr="00BF2A62">
              <w:rPr>
                <w:sz w:val="20"/>
                <w:szCs w:val="20"/>
                <w:lang w:val="en-US"/>
              </w:rPr>
              <w:t>-</w:t>
            </w:r>
            <w:r w:rsidRPr="00BF2A62">
              <w:rPr>
                <w:sz w:val="20"/>
                <w:szCs w:val="20"/>
              </w:rPr>
              <w:t>-</w:t>
            </w:r>
          </w:p>
        </w:tc>
      </w:tr>
    </w:tbl>
    <w:p w:rsidR="00BF2A62" w:rsidRPr="00353F7F" w:rsidRDefault="00BF2A62" w:rsidP="00BF2A62">
      <w:pPr>
        <w:ind w:firstLine="720"/>
        <w:jc w:val="both"/>
      </w:pPr>
      <w:r w:rsidRPr="00353F7F">
        <w:t>Расчет тарифа произведен исходя из годовых объемов произведенной тепловой энергии и годовых расходов по статьям затрат.</w:t>
      </w:r>
    </w:p>
    <w:p w:rsidR="00BF2A62" w:rsidRPr="007F4156" w:rsidRDefault="00BF2A62" w:rsidP="00BF2A62">
      <w:pPr>
        <w:ind w:firstLine="720"/>
        <w:jc w:val="center"/>
      </w:pPr>
      <w:r w:rsidRPr="007F4156">
        <w:t>Основные плановые (расчетные) показатели на каждый расчетный период регулирования</w:t>
      </w:r>
    </w:p>
    <w:p w:rsidR="00BF2A62" w:rsidRPr="00353F7F" w:rsidRDefault="00BF2A62" w:rsidP="00BF2A62">
      <w:pPr>
        <w:autoSpaceDE w:val="0"/>
        <w:autoSpaceDN w:val="0"/>
        <w:adjustRightInd w:val="0"/>
        <w:ind w:firstLine="540"/>
        <w:jc w:val="both"/>
      </w:pPr>
      <w:r w:rsidRPr="00353F7F">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BF2A62" w:rsidRPr="00353F7F" w:rsidRDefault="00BF2A62" w:rsidP="00BF2A62">
      <w:pPr>
        <w:autoSpaceDE w:val="0"/>
        <w:autoSpaceDN w:val="0"/>
        <w:adjustRightInd w:val="0"/>
        <w:ind w:firstLine="540"/>
        <w:jc w:val="right"/>
      </w:pPr>
    </w:p>
    <w:p w:rsidR="00BF2A62" w:rsidRPr="00353F7F" w:rsidRDefault="00BF2A62" w:rsidP="00BF2A62">
      <w:pPr>
        <w:autoSpaceDE w:val="0"/>
        <w:autoSpaceDN w:val="0"/>
        <w:adjustRightInd w:val="0"/>
        <w:ind w:firstLine="540"/>
        <w:jc w:val="right"/>
        <w:rPr>
          <w:lang w:val="en-US"/>
        </w:rPr>
      </w:pPr>
      <w:r w:rsidRPr="00353F7F">
        <w:rPr>
          <w:lang w:val="en-US"/>
        </w:rPr>
        <w:t>Таблица 4</w:t>
      </w:r>
    </w:p>
    <w:tbl>
      <w:tblPr>
        <w:tblW w:w="4609" w:type="pct"/>
        <w:jc w:val="center"/>
        <w:tblInd w:w="103" w:type="dxa"/>
        <w:tblLayout w:type="fixed"/>
        <w:tblLook w:val="0000" w:firstRow="0" w:lastRow="0" w:firstColumn="0" w:lastColumn="0" w:noHBand="0" w:noVBand="0"/>
      </w:tblPr>
      <w:tblGrid>
        <w:gridCol w:w="6931"/>
        <w:gridCol w:w="2675"/>
      </w:tblGrid>
      <w:tr w:rsidR="00BF2A62" w:rsidRPr="00BF2A62" w:rsidTr="006A18D1">
        <w:trPr>
          <w:trHeight w:val="116"/>
          <w:jc w:val="center"/>
        </w:trPr>
        <w:tc>
          <w:tcPr>
            <w:tcW w:w="6931" w:type="dxa"/>
            <w:tcBorders>
              <w:top w:val="single" w:sz="4" w:space="0" w:color="auto"/>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норматив запаса топлива</w:t>
            </w:r>
          </w:p>
        </w:tc>
        <w:tc>
          <w:tcPr>
            <w:tcW w:w="2675" w:type="dxa"/>
            <w:tcBorders>
              <w:top w:val="single" w:sz="4" w:space="0" w:color="auto"/>
              <w:left w:val="nil"/>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lang w:val="en-US"/>
              </w:rPr>
              <w:t>не утвержден</w:t>
            </w:r>
          </w:p>
        </w:tc>
      </w:tr>
      <w:tr w:rsidR="00BF2A62" w:rsidRPr="00BF2A62" w:rsidTr="006A18D1">
        <w:trPr>
          <w:trHeight w:val="77"/>
          <w:jc w:val="center"/>
        </w:trPr>
        <w:tc>
          <w:tcPr>
            <w:tcW w:w="6931"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норматив технологических потерь при передаче тепловой энергии</w:t>
            </w:r>
          </w:p>
        </w:tc>
        <w:tc>
          <w:tcPr>
            <w:tcW w:w="2675" w:type="dxa"/>
            <w:tcBorders>
              <w:top w:val="nil"/>
              <w:left w:val="nil"/>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lang w:val="en-US"/>
              </w:rPr>
              <w:t>не утвержден</w:t>
            </w:r>
          </w:p>
        </w:tc>
      </w:tr>
    </w:tbl>
    <w:p w:rsidR="00BF2A62" w:rsidRPr="00353F7F" w:rsidRDefault="00BF2A62" w:rsidP="00BF2A62">
      <w:pPr>
        <w:autoSpaceDE w:val="0"/>
        <w:autoSpaceDN w:val="0"/>
        <w:adjustRightInd w:val="0"/>
        <w:ind w:firstLine="540"/>
        <w:jc w:val="both"/>
        <w:rPr>
          <w:lang w:val="en-US"/>
        </w:rPr>
      </w:pPr>
    </w:p>
    <w:p w:rsidR="00BF2A62" w:rsidRPr="00353F7F" w:rsidRDefault="00BF2A62" w:rsidP="00BF2A62">
      <w:pPr>
        <w:ind w:firstLine="708"/>
        <w:jc w:val="both"/>
      </w:pPr>
      <w:r w:rsidRPr="00353F7F">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BF2A62" w:rsidRPr="00353F7F" w:rsidRDefault="00BF2A62" w:rsidP="00BF2A62">
      <w:pPr>
        <w:ind w:firstLine="708"/>
        <w:jc w:val="right"/>
        <w:rPr>
          <w:bCs/>
          <w:lang w:val="en-US"/>
        </w:rPr>
      </w:pPr>
      <w:r w:rsidRPr="00353F7F">
        <w:t xml:space="preserve">Таблица </w:t>
      </w:r>
      <w:r w:rsidRPr="00353F7F">
        <w:rPr>
          <w:lang w:val="en-US"/>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701"/>
        <w:gridCol w:w="1701"/>
        <w:gridCol w:w="1949"/>
      </w:tblGrid>
      <w:tr w:rsidR="00BF2A62" w:rsidRPr="00BF2A62" w:rsidTr="006A18D1">
        <w:trPr>
          <w:tblHeader/>
          <w:jc w:val="center"/>
        </w:trPr>
        <w:tc>
          <w:tcPr>
            <w:tcW w:w="5070" w:type="dxa"/>
            <w:shd w:val="clear" w:color="auto" w:fill="auto"/>
            <w:vAlign w:val="center"/>
          </w:tcPr>
          <w:p w:rsidR="00BF2A62" w:rsidRPr="007F4156" w:rsidRDefault="00BF2A62" w:rsidP="00BF2A62">
            <w:pPr>
              <w:jc w:val="center"/>
              <w:rPr>
                <w:bCs/>
                <w:sz w:val="20"/>
                <w:szCs w:val="20"/>
              </w:rPr>
            </w:pPr>
            <w:r w:rsidRPr="007F4156">
              <w:rPr>
                <w:bCs/>
                <w:sz w:val="20"/>
                <w:szCs w:val="20"/>
              </w:rPr>
              <w:t>Индексы</w:t>
            </w:r>
          </w:p>
        </w:tc>
        <w:tc>
          <w:tcPr>
            <w:tcW w:w="1701" w:type="dxa"/>
            <w:shd w:val="clear" w:color="auto" w:fill="auto"/>
            <w:vAlign w:val="center"/>
          </w:tcPr>
          <w:p w:rsidR="00BF2A62" w:rsidRPr="007F4156" w:rsidRDefault="00BF2A62" w:rsidP="00BF2A62">
            <w:pPr>
              <w:jc w:val="center"/>
              <w:rPr>
                <w:bCs/>
                <w:sz w:val="20"/>
                <w:szCs w:val="20"/>
              </w:rPr>
            </w:pPr>
            <w:r w:rsidRPr="007F4156">
              <w:rPr>
                <w:bCs/>
                <w:sz w:val="20"/>
                <w:szCs w:val="20"/>
              </w:rPr>
              <w:t>2016 год</w:t>
            </w:r>
          </w:p>
        </w:tc>
        <w:tc>
          <w:tcPr>
            <w:tcW w:w="1701" w:type="dxa"/>
            <w:shd w:val="clear" w:color="auto" w:fill="auto"/>
            <w:vAlign w:val="center"/>
          </w:tcPr>
          <w:p w:rsidR="00BF2A62" w:rsidRPr="007F4156" w:rsidRDefault="00BF2A62" w:rsidP="00BF2A62">
            <w:pPr>
              <w:jc w:val="center"/>
              <w:rPr>
                <w:bCs/>
                <w:sz w:val="20"/>
                <w:szCs w:val="20"/>
              </w:rPr>
            </w:pPr>
            <w:r w:rsidRPr="007F4156">
              <w:rPr>
                <w:bCs/>
                <w:sz w:val="20"/>
                <w:szCs w:val="20"/>
              </w:rPr>
              <w:t>2017 год</w:t>
            </w:r>
          </w:p>
        </w:tc>
        <w:tc>
          <w:tcPr>
            <w:tcW w:w="1949" w:type="dxa"/>
            <w:shd w:val="clear" w:color="auto" w:fill="auto"/>
            <w:vAlign w:val="center"/>
          </w:tcPr>
          <w:p w:rsidR="00BF2A62" w:rsidRPr="007F4156" w:rsidRDefault="00BF2A62" w:rsidP="00BF2A62">
            <w:pPr>
              <w:jc w:val="center"/>
              <w:rPr>
                <w:bCs/>
                <w:sz w:val="20"/>
                <w:szCs w:val="20"/>
              </w:rPr>
            </w:pPr>
            <w:r w:rsidRPr="007F4156">
              <w:rPr>
                <w:bCs/>
                <w:sz w:val="20"/>
                <w:szCs w:val="20"/>
              </w:rPr>
              <w:t>2018 год</w:t>
            </w:r>
          </w:p>
        </w:tc>
      </w:tr>
      <w:tr w:rsidR="00BF2A62" w:rsidRPr="00BF2A62" w:rsidTr="006A18D1">
        <w:trPr>
          <w:jc w:val="center"/>
        </w:trPr>
        <w:tc>
          <w:tcPr>
            <w:tcW w:w="5070" w:type="dxa"/>
            <w:shd w:val="clear" w:color="auto" w:fill="auto"/>
          </w:tcPr>
          <w:p w:rsidR="00BF2A62" w:rsidRPr="00BF2A62" w:rsidRDefault="00BF2A62" w:rsidP="00BF2A62">
            <w:pPr>
              <w:jc w:val="both"/>
              <w:rPr>
                <w:bCs/>
                <w:sz w:val="20"/>
                <w:szCs w:val="20"/>
              </w:rPr>
            </w:pPr>
            <w:r w:rsidRPr="00BF2A62">
              <w:rPr>
                <w:sz w:val="20"/>
                <w:szCs w:val="20"/>
              </w:rPr>
              <w:t>Природный газ</w:t>
            </w:r>
          </w:p>
        </w:tc>
        <w:tc>
          <w:tcPr>
            <w:tcW w:w="1701" w:type="dxa"/>
            <w:shd w:val="clear" w:color="auto" w:fill="auto"/>
          </w:tcPr>
          <w:p w:rsidR="00BF2A62" w:rsidRPr="00BF2A62" w:rsidRDefault="00BF2A62" w:rsidP="00BF2A62">
            <w:pPr>
              <w:jc w:val="center"/>
              <w:rPr>
                <w:bCs/>
                <w:sz w:val="20"/>
                <w:szCs w:val="20"/>
                <w:lang w:val="en-US"/>
              </w:rPr>
            </w:pPr>
            <w:r w:rsidRPr="00BF2A62">
              <w:rPr>
                <w:bCs/>
                <w:sz w:val="20"/>
                <w:szCs w:val="20"/>
                <w:lang w:val="en-US"/>
              </w:rPr>
              <w:t>1,020</w:t>
            </w:r>
          </w:p>
        </w:tc>
        <w:tc>
          <w:tcPr>
            <w:tcW w:w="1701" w:type="dxa"/>
            <w:shd w:val="clear" w:color="auto" w:fill="auto"/>
          </w:tcPr>
          <w:p w:rsidR="00BF2A62" w:rsidRPr="00BF2A62" w:rsidRDefault="00BF2A62" w:rsidP="00BF2A62">
            <w:pPr>
              <w:jc w:val="center"/>
              <w:rPr>
                <w:bCs/>
                <w:sz w:val="20"/>
                <w:szCs w:val="20"/>
              </w:rPr>
            </w:pPr>
            <w:r w:rsidRPr="00BF2A62">
              <w:rPr>
                <w:bCs/>
                <w:sz w:val="20"/>
                <w:szCs w:val="20"/>
                <w:lang w:val="en-US"/>
              </w:rPr>
              <w:t>1,030</w:t>
            </w:r>
          </w:p>
        </w:tc>
        <w:tc>
          <w:tcPr>
            <w:tcW w:w="1949" w:type="dxa"/>
            <w:shd w:val="clear" w:color="auto" w:fill="auto"/>
          </w:tcPr>
          <w:p w:rsidR="00BF2A62" w:rsidRPr="00BF2A62" w:rsidRDefault="00BF2A62" w:rsidP="00BF2A62">
            <w:pPr>
              <w:jc w:val="center"/>
              <w:rPr>
                <w:bCs/>
                <w:sz w:val="20"/>
                <w:szCs w:val="20"/>
              </w:rPr>
            </w:pPr>
            <w:r w:rsidRPr="00BF2A62">
              <w:rPr>
                <w:bCs/>
                <w:sz w:val="20"/>
                <w:szCs w:val="20"/>
                <w:lang w:val="en-US"/>
              </w:rPr>
              <w:t>1,030</w:t>
            </w:r>
          </w:p>
        </w:tc>
      </w:tr>
      <w:tr w:rsidR="00BF2A62" w:rsidRPr="00BF2A62" w:rsidTr="006A18D1">
        <w:trPr>
          <w:jc w:val="center"/>
        </w:trPr>
        <w:tc>
          <w:tcPr>
            <w:tcW w:w="5070" w:type="dxa"/>
            <w:shd w:val="clear" w:color="auto" w:fill="auto"/>
          </w:tcPr>
          <w:p w:rsidR="00BF2A62" w:rsidRPr="00BF2A62" w:rsidRDefault="00BF2A62" w:rsidP="00BF2A62">
            <w:pPr>
              <w:jc w:val="both"/>
              <w:rPr>
                <w:sz w:val="20"/>
                <w:szCs w:val="20"/>
              </w:rPr>
            </w:pPr>
            <w:r w:rsidRPr="00BF2A62">
              <w:rPr>
                <w:sz w:val="20"/>
                <w:szCs w:val="20"/>
              </w:rPr>
              <w:t>Водоснабжение, водоотведение</w:t>
            </w:r>
          </w:p>
        </w:tc>
        <w:tc>
          <w:tcPr>
            <w:tcW w:w="1701" w:type="dxa"/>
            <w:shd w:val="clear" w:color="auto" w:fill="auto"/>
          </w:tcPr>
          <w:p w:rsidR="00BF2A62" w:rsidRPr="00BF2A62" w:rsidRDefault="00BF2A62" w:rsidP="00BF2A62">
            <w:pPr>
              <w:jc w:val="center"/>
              <w:rPr>
                <w:bCs/>
                <w:sz w:val="20"/>
                <w:szCs w:val="20"/>
                <w:lang w:val="en-US"/>
              </w:rPr>
            </w:pPr>
            <w:r w:rsidRPr="00BF2A62">
              <w:rPr>
                <w:bCs/>
                <w:sz w:val="20"/>
                <w:szCs w:val="20"/>
                <w:lang w:val="en-US"/>
              </w:rPr>
              <w:t>1,043</w:t>
            </w:r>
          </w:p>
        </w:tc>
        <w:tc>
          <w:tcPr>
            <w:tcW w:w="1701" w:type="dxa"/>
            <w:shd w:val="clear" w:color="auto" w:fill="auto"/>
          </w:tcPr>
          <w:p w:rsidR="00BF2A62" w:rsidRPr="00BF2A62" w:rsidRDefault="00BF2A62" w:rsidP="00BF2A62">
            <w:pPr>
              <w:jc w:val="center"/>
              <w:rPr>
                <w:bCs/>
                <w:sz w:val="20"/>
                <w:szCs w:val="20"/>
              </w:rPr>
            </w:pPr>
            <w:r w:rsidRPr="00BF2A62">
              <w:rPr>
                <w:bCs/>
                <w:sz w:val="20"/>
                <w:szCs w:val="20"/>
                <w:lang w:val="en-US"/>
              </w:rPr>
              <w:t>1,043</w:t>
            </w:r>
          </w:p>
        </w:tc>
        <w:tc>
          <w:tcPr>
            <w:tcW w:w="1949" w:type="dxa"/>
            <w:shd w:val="clear" w:color="auto" w:fill="auto"/>
          </w:tcPr>
          <w:p w:rsidR="00BF2A62" w:rsidRPr="00BF2A62" w:rsidRDefault="00BF2A62" w:rsidP="00BF2A62">
            <w:pPr>
              <w:jc w:val="center"/>
              <w:rPr>
                <w:bCs/>
                <w:sz w:val="20"/>
                <w:szCs w:val="20"/>
              </w:rPr>
            </w:pPr>
            <w:r w:rsidRPr="00BF2A62">
              <w:rPr>
                <w:bCs/>
                <w:sz w:val="20"/>
                <w:szCs w:val="20"/>
                <w:lang w:val="en-US"/>
              </w:rPr>
              <w:t>1,043</w:t>
            </w:r>
          </w:p>
        </w:tc>
      </w:tr>
      <w:tr w:rsidR="00BF2A62" w:rsidRPr="00BF2A62" w:rsidTr="006A18D1">
        <w:trPr>
          <w:jc w:val="center"/>
        </w:trPr>
        <w:tc>
          <w:tcPr>
            <w:tcW w:w="5070" w:type="dxa"/>
            <w:shd w:val="clear" w:color="auto" w:fill="auto"/>
          </w:tcPr>
          <w:p w:rsidR="00BF2A62" w:rsidRPr="00BF2A62" w:rsidRDefault="00BF2A62" w:rsidP="00BF2A62">
            <w:pPr>
              <w:jc w:val="both"/>
              <w:rPr>
                <w:bCs/>
                <w:sz w:val="20"/>
                <w:szCs w:val="20"/>
              </w:rPr>
            </w:pPr>
            <w:r w:rsidRPr="00BF2A62">
              <w:rPr>
                <w:sz w:val="20"/>
                <w:szCs w:val="20"/>
              </w:rPr>
              <w:t>Электрическая энергия</w:t>
            </w:r>
          </w:p>
        </w:tc>
        <w:tc>
          <w:tcPr>
            <w:tcW w:w="1701" w:type="dxa"/>
            <w:shd w:val="clear" w:color="auto" w:fill="auto"/>
          </w:tcPr>
          <w:p w:rsidR="00BF2A62" w:rsidRPr="00BF2A62" w:rsidRDefault="00BF2A62" w:rsidP="00BF2A62">
            <w:pPr>
              <w:jc w:val="center"/>
              <w:rPr>
                <w:bCs/>
                <w:sz w:val="20"/>
                <w:szCs w:val="20"/>
                <w:lang w:val="en-US"/>
              </w:rPr>
            </w:pPr>
            <w:r w:rsidRPr="00BF2A62">
              <w:rPr>
                <w:bCs/>
                <w:sz w:val="20"/>
                <w:szCs w:val="20"/>
                <w:lang w:val="en-US"/>
              </w:rPr>
              <w:t>1,078</w:t>
            </w:r>
          </w:p>
        </w:tc>
        <w:tc>
          <w:tcPr>
            <w:tcW w:w="1701" w:type="dxa"/>
            <w:shd w:val="clear" w:color="auto" w:fill="auto"/>
          </w:tcPr>
          <w:p w:rsidR="00BF2A62" w:rsidRPr="00BF2A62" w:rsidRDefault="00BF2A62" w:rsidP="00BF2A62">
            <w:pPr>
              <w:jc w:val="center"/>
              <w:rPr>
                <w:bCs/>
                <w:sz w:val="20"/>
                <w:szCs w:val="20"/>
              </w:rPr>
            </w:pPr>
            <w:r w:rsidRPr="00BF2A62">
              <w:rPr>
                <w:bCs/>
                <w:sz w:val="20"/>
                <w:szCs w:val="20"/>
                <w:lang w:val="en-US"/>
              </w:rPr>
              <w:t>1,072</w:t>
            </w:r>
          </w:p>
        </w:tc>
        <w:tc>
          <w:tcPr>
            <w:tcW w:w="1949" w:type="dxa"/>
            <w:shd w:val="clear" w:color="auto" w:fill="auto"/>
          </w:tcPr>
          <w:p w:rsidR="00BF2A62" w:rsidRPr="00BF2A62" w:rsidRDefault="00BF2A62" w:rsidP="00BF2A62">
            <w:pPr>
              <w:jc w:val="center"/>
              <w:rPr>
                <w:bCs/>
                <w:sz w:val="20"/>
                <w:szCs w:val="20"/>
              </w:rPr>
            </w:pPr>
            <w:r w:rsidRPr="00BF2A62">
              <w:rPr>
                <w:bCs/>
                <w:sz w:val="20"/>
                <w:szCs w:val="20"/>
                <w:lang w:val="en-US"/>
              </w:rPr>
              <w:t>1,071</w:t>
            </w:r>
          </w:p>
        </w:tc>
      </w:tr>
      <w:tr w:rsidR="00BF2A62" w:rsidRPr="00BF2A62" w:rsidTr="006A18D1">
        <w:trPr>
          <w:jc w:val="center"/>
        </w:trPr>
        <w:tc>
          <w:tcPr>
            <w:tcW w:w="5070" w:type="dxa"/>
            <w:shd w:val="clear" w:color="auto" w:fill="auto"/>
          </w:tcPr>
          <w:p w:rsidR="00BF2A62" w:rsidRPr="00BF2A62" w:rsidRDefault="00BF2A62" w:rsidP="00BF2A62">
            <w:pPr>
              <w:jc w:val="both"/>
              <w:rPr>
                <w:sz w:val="20"/>
                <w:szCs w:val="20"/>
              </w:rPr>
            </w:pPr>
            <w:r w:rsidRPr="00BF2A62">
              <w:rPr>
                <w:sz w:val="20"/>
                <w:szCs w:val="20"/>
              </w:rPr>
              <w:t>Тепловая энергия</w:t>
            </w:r>
          </w:p>
        </w:tc>
        <w:tc>
          <w:tcPr>
            <w:tcW w:w="1701" w:type="dxa"/>
            <w:shd w:val="clear" w:color="auto" w:fill="auto"/>
          </w:tcPr>
          <w:p w:rsidR="00BF2A62" w:rsidRPr="00BF2A62" w:rsidRDefault="00BF2A62" w:rsidP="00BF2A62">
            <w:pPr>
              <w:jc w:val="center"/>
              <w:rPr>
                <w:bCs/>
                <w:sz w:val="20"/>
                <w:szCs w:val="20"/>
                <w:lang w:val="en-US"/>
              </w:rPr>
            </w:pPr>
            <w:r w:rsidRPr="00BF2A62">
              <w:rPr>
                <w:bCs/>
                <w:sz w:val="20"/>
                <w:szCs w:val="20"/>
                <w:lang w:val="en-US"/>
              </w:rPr>
              <w:t>1,033</w:t>
            </w:r>
          </w:p>
        </w:tc>
        <w:tc>
          <w:tcPr>
            <w:tcW w:w="1701" w:type="dxa"/>
            <w:shd w:val="clear" w:color="auto" w:fill="auto"/>
          </w:tcPr>
          <w:p w:rsidR="00BF2A62" w:rsidRPr="00BF2A62" w:rsidRDefault="00BF2A62" w:rsidP="00BF2A62">
            <w:pPr>
              <w:jc w:val="center"/>
              <w:rPr>
                <w:bCs/>
                <w:sz w:val="20"/>
                <w:szCs w:val="20"/>
              </w:rPr>
            </w:pPr>
            <w:r w:rsidRPr="00BF2A62">
              <w:rPr>
                <w:bCs/>
                <w:sz w:val="20"/>
                <w:szCs w:val="20"/>
                <w:lang w:val="en-US"/>
              </w:rPr>
              <w:t>1,033</w:t>
            </w:r>
          </w:p>
        </w:tc>
        <w:tc>
          <w:tcPr>
            <w:tcW w:w="1949" w:type="dxa"/>
            <w:shd w:val="clear" w:color="auto" w:fill="auto"/>
          </w:tcPr>
          <w:p w:rsidR="00BF2A62" w:rsidRPr="00BF2A62" w:rsidRDefault="00BF2A62" w:rsidP="00BF2A62">
            <w:pPr>
              <w:jc w:val="center"/>
              <w:rPr>
                <w:bCs/>
                <w:sz w:val="20"/>
                <w:szCs w:val="20"/>
              </w:rPr>
            </w:pPr>
            <w:r w:rsidRPr="00BF2A62">
              <w:rPr>
                <w:bCs/>
                <w:sz w:val="20"/>
                <w:szCs w:val="20"/>
                <w:lang w:val="en-US"/>
              </w:rPr>
              <w:t>1,033</w:t>
            </w:r>
          </w:p>
        </w:tc>
      </w:tr>
      <w:tr w:rsidR="00BF2A62" w:rsidRPr="00BF2A62" w:rsidTr="006A18D1">
        <w:trPr>
          <w:jc w:val="center"/>
        </w:trPr>
        <w:tc>
          <w:tcPr>
            <w:tcW w:w="5070" w:type="dxa"/>
            <w:shd w:val="clear" w:color="auto" w:fill="auto"/>
          </w:tcPr>
          <w:p w:rsidR="00BF2A62" w:rsidRPr="00BF2A62" w:rsidRDefault="00BF2A62" w:rsidP="00BF2A62">
            <w:pPr>
              <w:jc w:val="both"/>
              <w:rPr>
                <w:bCs/>
                <w:sz w:val="20"/>
                <w:szCs w:val="20"/>
              </w:rPr>
            </w:pPr>
            <w:r w:rsidRPr="00BF2A62">
              <w:rPr>
                <w:bCs/>
                <w:sz w:val="20"/>
                <w:szCs w:val="20"/>
              </w:rPr>
              <w:t>Индекс потребительских цен</w:t>
            </w:r>
          </w:p>
        </w:tc>
        <w:tc>
          <w:tcPr>
            <w:tcW w:w="1701" w:type="dxa"/>
            <w:shd w:val="clear" w:color="auto" w:fill="auto"/>
          </w:tcPr>
          <w:p w:rsidR="00BF2A62" w:rsidRPr="00BF2A62" w:rsidRDefault="00BF2A62" w:rsidP="00BF2A62">
            <w:pPr>
              <w:jc w:val="center"/>
              <w:rPr>
                <w:bCs/>
                <w:sz w:val="20"/>
                <w:szCs w:val="20"/>
              </w:rPr>
            </w:pPr>
            <w:r w:rsidRPr="00BF2A62">
              <w:rPr>
                <w:bCs/>
                <w:sz w:val="20"/>
                <w:szCs w:val="20"/>
              </w:rPr>
              <w:t>1,074</w:t>
            </w:r>
          </w:p>
        </w:tc>
        <w:tc>
          <w:tcPr>
            <w:tcW w:w="1701" w:type="dxa"/>
            <w:shd w:val="clear" w:color="auto" w:fill="auto"/>
          </w:tcPr>
          <w:p w:rsidR="00BF2A62" w:rsidRPr="00BF2A62" w:rsidRDefault="00BF2A62" w:rsidP="00BF2A62">
            <w:pPr>
              <w:jc w:val="center"/>
              <w:rPr>
                <w:bCs/>
                <w:sz w:val="20"/>
                <w:szCs w:val="20"/>
              </w:rPr>
            </w:pPr>
            <w:r w:rsidRPr="00BF2A62">
              <w:rPr>
                <w:bCs/>
                <w:sz w:val="20"/>
                <w:szCs w:val="20"/>
                <w:lang w:val="en-US"/>
              </w:rPr>
              <w:t>1,058</w:t>
            </w:r>
          </w:p>
        </w:tc>
        <w:tc>
          <w:tcPr>
            <w:tcW w:w="1949" w:type="dxa"/>
            <w:shd w:val="clear" w:color="auto" w:fill="auto"/>
          </w:tcPr>
          <w:p w:rsidR="00BF2A62" w:rsidRPr="00BF2A62" w:rsidRDefault="00BF2A62" w:rsidP="00BF2A62">
            <w:pPr>
              <w:jc w:val="center"/>
              <w:rPr>
                <w:bCs/>
                <w:sz w:val="20"/>
                <w:szCs w:val="20"/>
              </w:rPr>
            </w:pPr>
            <w:r w:rsidRPr="00BF2A62">
              <w:rPr>
                <w:bCs/>
                <w:sz w:val="20"/>
                <w:szCs w:val="20"/>
                <w:lang w:val="en-US"/>
              </w:rPr>
              <w:t>1,055</w:t>
            </w:r>
          </w:p>
        </w:tc>
      </w:tr>
      <w:tr w:rsidR="00BF2A62" w:rsidRPr="00BF2A62" w:rsidTr="006A18D1">
        <w:trPr>
          <w:jc w:val="center"/>
        </w:trPr>
        <w:tc>
          <w:tcPr>
            <w:tcW w:w="5070" w:type="dxa"/>
            <w:shd w:val="clear" w:color="auto" w:fill="auto"/>
          </w:tcPr>
          <w:p w:rsidR="00BF2A62" w:rsidRPr="00BF2A62" w:rsidRDefault="00BF2A62" w:rsidP="00BF2A62">
            <w:pPr>
              <w:jc w:val="both"/>
              <w:rPr>
                <w:bCs/>
                <w:sz w:val="20"/>
                <w:szCs w:val="20"/>
              </w:rPr>
            </w:pPr>
            <w:r w:rsidRPr="00BF2A62">
              <w:rPr>
                <w:bCs/>
                <w:sz w:val="20"/>
                <w:szCs w:val="20"/>
              </w:rPr>
              <w:t>Индекс цен промышленных производителей</w:t>
            </w:r>
          </w:p>
        </w:tc>
        <w:tc>
          <w:tcPr>
            <w:tcW w:w="1701" w:type="dxa"/>
            <w:shd w:val="clear" w:color="auto" w:fill="auto"/>
          </w:tcPr>
          <w:p w:rsidR="00BF2A62" w:rsidRPr="00BF2A62" w:rsidRDefault="00BF2A62" w:rsidP="00BF2A62">
            <w:pPr>
              <w:jc w:val="center"/>
              <w:rPr>
                <w:bCs/>
                <w:sz w:val="20"/>
                <w:szCs w:val="20"/>
                <w:lang w:val="en-US"/>
              </w:rPr>
            </w:pPr>
            <w:r w:rsidRPr="00BF2A62">
              <w:rPr>
                <w:bCs/>
                <w:sz w:val="20"/>
                <w:szCs w:val="20"/>
                <w:lang w:val="en-US"/>
              </w:rPr>
              <w:t>1,059</w:t>
            </w:r>
          </w:p>
        </w:tc>
        <w:tc>
          <w:tcPr>
            <w:tcW w:w="1701" w:type="dxa"/>
            <w:shd w:val="clear" w:color="auto" w:fill="auto"/>
          </w:tcPr>
          <w:p w:rsidR="00BF2A62" w:rsidRPr="00BF2A62" w:rsidRDefault="00BF2A62" w:rsidP="00BF2A62">
            <w:pPr>
              <w:jc w:val="center"/>
              <w:rPr>
                <w:bCs/>
                <w:sz w:val="20"/>
                <w:szCs w:val="20"/>
              </w:rPr>
            </w:pPr>
            <w:r w:rsidRPr="00BF2A62">
              <w:rPr>
                <w:bCs/>
                <w:sz w:val="20"/>
                <w:szCs w:val="20"/>
                <w:lang w:val="en-US"/>
              </w:rPr>
              <w:t>1,05</w:t>
            </w:r>
            <w:r w:rsidRPr="00BF2A62">
              <w:rPr>
                <w:bCs/>
                <w:sz w:val="20"/>
                <w:szCs w:val="20"/>
              </w:rPr>
              <w:t>5</w:t>
            </w:r>
          </w:p>
        </w:tc>
        <w:tc>
          <w:tcPr>
            <w:tcW w:w="1949" w:type="dxa"/>
            <w:shd w:val="clear" w:color="auto" w:fill="auto"/>
          </w:tcPr>
          <w:p w:rsidR="00BF2A62" w:rsidRPr="00BF2A62" w:rsidRDefault="00BF2A62" w:rsidP="00BF2A62">
            <w:pPr>
              <w:jc w:val="center"/>
              <w:rPr>
                <w:bCs/>
                <w:sz w:val="20"/>
                <w:szCs w:val="20"/>
              </w:rPr>
            </w:pPr>
            <w:r w:rsidRPr="00BF2A62">
              <w:rPr>
                <w:bCs/>
                <w:sz w:val="20"/>
                <w:szCs w:val="20"/>
                <w:lang w:val="en-US"/>
              </w:rPr>
              <w:t>1,05</w:t>
            </w:r>
            <w:r w:rsidRPr="00BF2A62">
              <w:rPr>
                <w:bCs/>
                <w:sz w:val="20"/>
                <w:szCs w:val="20"/>
              </w:rPr>
              <w:t>5</w:t>
            </w:r>
          </w:p>
        </w:tc>
      </w:tr>
    </w:tbl>
    <w:p w:rsidR="00BF2A62" w:rsidRPr="00353F7F" w:rsidRDefault="00BF2A62" w:rsidP="00BF2A62">
      <w:pPr>
        <w:ind w:firstLine="708"/>
        <w:jc w:val="both"/>
        <w:rPr>
          <w:bCs/>
        </w:rPr>
      </w:pPr>
    </w:p>
    <w:p w:rsidR="00BF2A62" w:rsidRPr="00353F7F" w:rsidRDefault="00BF2A62" w:rsidP="00BF2A62">
      <w:pPr>
        <w:ind w:firstLine="708"/>
        <w:jc w:val="both"/>
      </w:pPr>
      <w:r w:rsidRPr="00353F7F">
        <w:rPr>
          <w:bCs/>
        </w:rPr>
        <w:t xml:space="preserve">При расчёте расходов на 2016-2018 годы экспертами </w:t>
      </w:r>
      <w:r w:rsidRPr="00353F7F">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353F7F">
        <w:rPr>
          <w:lang w:val="en-US"/>
        </w:rPr>
        <w:t>I</w:t>
      </w:r>
      <w:r w:rsidRPr="00353F7F">
        <w:t>).</w:t>
      </w:r>
    </w:p>
    <w:p w:rsidR="00BF2A62" w:rsidRPr="00353F7F" w:rsidRDefault="00BF2A62" w:rsidP="00BF2A62">
      <w:pPr>
        <w:autoSpaceDE w:val="0"/>
        <w:autoSpaceDN w:val="0"/>
        <w:adjustRightInd w:val="0"/>
        <w:ind w:firstLine="540"/>
        <w:jc w:val="both"/>
      </w:pPr>
      <w:r w:rsidRPr="00353F7F">
        <w:t>3. Количество активов в первый долгосрочный период представлено в Таблице 6.</w:t>
      </w:r>
    </w:p>
    <w:p w:rsidR="00BF2A62" w:rsidRPr="00353F7F" w:rsidRDefault="00BF2A62" w:rsidP="00BF2A62">
      <w:pPr>
        <w:autoSpaceDE w:val="0"/>
        <w:autoSpaceDN w:val="0"/>
        <w:adjustRightInd w:val="0"/>
        <w:ind w:firstLine="540"/>
        <w:jc w:val="right"/>
        <w:rPr>
          <w:lang w:val="en-US"/>
        </w:rPr>
      </w:pPr>
      <w:r w:rsidRPr="00353F7F">
        <w:t xml:space="preserve">Таблица </w:t>
      </w:r>
      <w:r w:rsidRPr="00353F7F">
        <w:rPr>
          <w:lang w:val="en-US"/>
        </w:rPr>
        <w:t>6</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gridCol w:w="1116"/>
      </w:tblGrid>
      <w:tr w:rsidR="00BF2A62" w:rsidRPr="00353F7F" w:rsidTr="006A18D1">
        <w:trPr>
          <w:jc w:val="center"/>
        </w:trPr>
        <w:tc>
          <w:tcPr>
            <w:tcW w:w="8774" w:type="dxa"/>
            <w:shd w:val="clear" w:color="auto" w:fill="auto"/>
          </w:tcPr>
          <w:p w:rsidR="00BF2A62" w:rsidRPr="00353F7F" w:rsidRDefault="00BF2A62" w:rsidP="00BF2A62">
            <w:pPr>
              <w:autoSpaceDE w:val="0"/>
              <w:autoSpaceDN w:val="0"/>
              <w:adjustRightInd w:val="0"/>
              <w:jc w:val="both"/>
            </w:pPr>
            <w:r w:rsidRPr="00353F7F">
              <w:t xml:space="preserve">в отношении деятельности по передаче тепловой энергии, теплоносителя, усл. </w:t>
            </w:r>
            <w:proofErr w:type="gramStart"/>
            <w:r w:rsidRPr="00353F7F">
              <w:t>ед</w:t>
            </w:r>
            <w:proofErr w:type="gramEnd"/>
          </w:p>
        </w:tc>
        <w:tc>
          <w:tcPr>
            <w:tcW w:w="1116" w:type="dxa"/>
            <w:shd w:val="clear" w:color="auto" w:fill="auto"/>
          </w:tcPr>
          <w:p w:rsidR="00BF2A62" w:rsidRPr="00353F7F" w:rsidRDefault="00BF2A62" w:rsidP="00BF2A62">
            <w:pPr>
              <w:autoSpaceDE w:val="0"/>
              <w:autoSpaceDN w:val="0"/>
              <w:adjustRightInd w:val="0"/>
              <w:jc w:val="center"/>
              <w:rPr>
                <w:lang w:val="en-US"/>
              </w:rPr>
            </w:pPr>
            <w:r w:rsidRPr="00353F7F">
              <w:rPr>
                <w:lang w:val="en-US"/>
              </w:rPr>
              <w:t>14,3</w:t>
            </w:r>
          </w:p>
        </w:tc>
      </w:tr>
      <w:tr w:rsidR="00BF2A62" w:rsidRPr="00353F7F" w:rsidTr="006A18D1">
        <w:trPr>
          <w:jc w:val="center"/>
        </w:trPr>
        <w:tc>
          <w:tcPr>
            <w:tcW w:w="8774" w:type="dxa"/>
            <w:shd w:val="clear" w:color="auto" w:fill="auto"/>
          </w:tcPr>
          <w:p w:rsidR="00BF2A62" w:rsidRPr="00353F7F" w:rsidRDefault="00BF2A62" w:rsidP="00BF2A62">
            <w:pPr>
              <w:autoSpaceDE w:val="0"/>
              <w:autoSpaceDN w:val="0"/>
              <w:adjustRightInd w:val="0"/>
              <w:jc w:val="both"/>
            </w:pPr>
            <w:r w:rsidRPr="00353F7F">
              <w:t>в отношении деятельности по производству тепловой энергии (мощности), усл. ед.</w:t>
            </w:r>
          </w:p>
        </w:tc>
        <w:tc>
          <w:tcPr>
            <w:tcW w:w="1116" w:type="dxa"/>
            <w:shd w:val="clear" w:color="auto" w:fill="auto"/>
          </w:tcPr>
          <w:p w:rsidR="00BF2A62" w:rsidRPr="00353F7F" w:rsidRDefault="00BF2A62" w:rsidP="00BF2A62">
            <w:pPr>
              <w:autoSpaceDE w:val="0"/>
              <w:autoSpaceDN w:val="0"/>
              <w:adjustRightInd w:val="0"/>
              <w:jc w:val="center"/>
              <w:rPr>
                <w:lang w:val="en-US"/>
              </w:rPr>
            </w:pPr>
            <w:r w:rsidRPr="00353F7F">
              <w:rPr>
                <w:lang w:val="en-US"/>
              </w:rPr>
              <w:t>1,72</w:t>
            </w:r>
          </w:p>
        </w:tc>
      </w:tr>
    </w:tbl>
    <w:p w:rsidR="00BF2A62" w:rsidRPr="00353F7F" w:rsidRDefault="00BF2A62" w:rsidP="00BF2A62">
      <w:pPr>
        <w:autoSpaceDE w:val="0"/>
        <w:autoSpaceDN w:val="0"/>
        <w:adjustRightInd w:val="0"/>
        <w:ind w:firstLine="540"/>
        <w:jc w:val="both"/>
      </w:pPr>
    </w:p>
    <w:p w:rsidR="00BF2A62" w:rsidRPr="00353F7F" w:rsidRDefault="00BF2A62" w:rsidP="00BF2A62">
      <w:pPr>
        <w:keepNext/>
        <w:ind w:firstLine="720"/>
        <w:jc w:val="both"/>
      </w:pPr>
      <w:r w:rsidRPr="00353F7F">
        <w:lastRenderedPageBreak/>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BF2A62" w:rsidRPr="00353F7F" w:rsidRDefault="00BF2A62" w:rsidP="00BF2A62">
      <w:pPr>
        <w:keepNext/>
        <w:ind w:firstLine="720"/>
        <w:jc w:val="right"/>
        <w:rPr>
          <w:lang w:val="en-US"/>
        </w:rPr>
      </w:pPr>
      <w:r w:rsidRPr="00353F7F">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BF2A62" w:rsidRPr="007F4156" w:rsidTr="00BF2A62">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A62" w:rsidRPr="007F4156" w:rsidRDefault="00BF2A62" w:rsidP="00BF2A62">
            <w:pPr>
              <w:jc w:val="center"/>
              <w:rPr>
                <w:bCs/>
                <w:sz w:val="20"/>
                <w:szCs w:val="20"/>
                <w:u w:val="single"/>
              </w:rPr>
            </w:pPr>
            <w:r w:rsidRPr="007F415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A62" w:rsidRPr="007F4156" w:rsidRDefault="00BF2A62" w:rsidP="00BF2A62">
            <w:pPr>
              <w:jc w:val="center"/>
              <w:rPr>
                <w:bCs/>
                <w:sz w:val="20"/>
                <w:szCs w:val="20"/>
                <w:u w:val="single"/>
              </w:rPr>
            </w:pPr>
            <w:smartTag w:uri="urn:schemas-microsoft-com:office:smarttags" w:element="metricconverter">
              <w:smartTagPr>
                <w:attr w:name="ProductID" w:val="2017 г"/>
              </w:smartTagPr>
              <w:r w:rsidRPr="007F4156">
                <w:rPr>
                  <w:bCs/>
                  <w:sz w:val="20"/>
                  <w:szCs w:val="20"/>
                  <w:u w:val="single"/>
                </w:rPr>
                <w:t>2017 г</w:t>
              </w:r>
            </w:smartTag>
            <w:r w:rsidRPr="007F415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A62" w:rsidRPr="007F4156" w:rsidRDefault="00BF2A62" w:rsidP="00BF2A62">
            <w:pPr>
              <w:jc w:val="center"/>
              <w:rPr>
                <w:bCs/>
                <w:sz w:val="20"/>
                <w:szCs w:val="20"/>
                <w:u w:val="single"/>
              </w:rPr>
            </w:pPr>
            <w:smartTag w:uri="urn:schemas-microsoft-com:office:smarttags" w:element="metricconverter">
              <w:smartTagPr>
                <w:attr w:name="ProductID" w:val="2018 г"/>
              </w:smartTagPr>
              <w:r w:rsidRPr="007F4156">
                <w:rPr>
                  <w:bCs/>
                  <w:sz w:val="20"/>
                  <w:szCs w:val="20"/>
                  <w:u w:val="single"/>
                </w:rPr>
                <w:t>2018 г</w:t>
              </w:r>
            </w:smartTag>
            <w:r w:rsidRPr="007F415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BF2A62" w:rsidRPr="007F4156" w:rsidRDefault="00BF2A62" w:rsidP="00BF2A62">
            <w:pPr>
              <w:jc w:val="center"/>
              <w:rPr>
                <w:bCs/>
                <w:sz w:val="20"/>
                <w:szCs w:val="20"/>
                <w:u w:val="single"/>
              </w:rPr>
            </w:pPr>
            <w:r w:rsidRPr="007F4156">
              <w:rPr>
                <w:sz w:val="20"/>
                <w:szCs w:val="20"/>
              </w:rPr>
              <w:t>Комментарии</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2,740</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2,74</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2,74</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балансом</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балансом</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5,109</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5,109</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5,109</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2,007</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2,007</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2,007</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3,102</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3,102</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3,102</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w:t>
            </w:r>
          </w:p>
        </w:tc>
      </w:tr>
      <w:tr w:rsidR="00BF2A62" w:rsidRPr="00BF2A62" w:rsidTr="00BF2A6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2,360</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2,36</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2,36</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(уточненным) балансом</w:t>
            </w:r>
          </w:p>
        </w:tc>
      </w:tr>
      <w:tr w:rsidR="00BF2A62" w:rsidRPr="00BF2A62" w:rsidTr="00BF2A6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(уточненным) балансом</w:t>
            </w:r>
          </w:p>
        </w:tc>
      </w:tr>
      <w:tr w:rsidR="00BF2A62" w:rsidRPr="00BF2A62" w:rsidTr="00BF2A62">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0,240</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0,24</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0,24</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(уточненным) балансом</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BF2A62" w:rsidRDefault="00BF2A62" w:rsidP="00BF2A62">
            <w:pPr>
              <w:rPr>
                <w:sz w:val="20"/>
                <w:szCs w:val="20"/>
              </w:rPr>
            </w:pPr>
            <w:r w:rsidRPr="00BF2A62">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0,240</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0,24</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0,24</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(уточненным) балансом</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BF2A62" w:rsidRPr="00BF2A62" w:rsidRDefault="00BF2A62" w:rsidP="00BF2A62">
            <w:pPr>
              <w:rPr>
                <w:sz w:val="20"/>
                <w:szCs w:val="20"/>
              </w:rPr>
            </w:pPr>
            <w:r w:rsidRPr="00BF2A62">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0,120</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0,12</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0,12</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BF2A62" w:rsidRPr="00BF2A62" w:rsidRDefault="00BF2A62" w:rsidP="00BF2A62">
            <w:pPr>
              <w:rPr>
                <w:sz w:val="20"/>
                <w:szCs w:val="20"/>
              </w:rPr>
            </w:pPr>
            <w:r w:rsidRPr="00BF2A62">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0,120</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0,12</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0,12</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(уточненным) балансом</w:t>
            </w:r>
          </w:p>
        </w:tc>
      </w:tr>
      <w:tr w:rsidR="00BF2A62" w:rsidRPr="00BF2A62"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BF2A62" w:rsidRDefault="00BF2A62" w:rsidP="00BF2A62">
            <w:pPr>
              <w:jc w:val="center"/>
              <w:rPr>
                <w:sz w:val="20"/>
                <w:szCs w:val="20"/>
              </w:rPr>
            </w:pPr>
            <w:r w:rsidRPr="00BF2A62">
              <w:rPr>
                <w:sz w:val="20"/>
                <w:szCs w:val="20"/>
              </w:rPr>
              <w:t>-</w:t>
            </w:r>
          </w:p>
        </w:tc>
        <w:tc>
          <w:tcPr>
            <w:tcW w:w="2760" w:type="dxa"/>
            <w:tcBorders>
              <w:top w:val="nil"/>
              <w:left w:val="nil"/>
              <w:bottom w:val="single" w:sz="4" w:space="0" w:color="auto"/>
              <w:right w:val="single" w:sz="4" w:space="0" w:color="auto"/>
            </w:tcBorders>
            <w:vAlign w:val="bottom"/>
          </w:tcPr>
          <w:p w:rsidR="00BF2A62" w:rsidRPr="00BF2A62" w:rsidRDefault="00BF2A62" w:rsidP="00BF2A62">
            <w:pPr>
              <w:rPr>
                <w:sz w:val="20"/>
                <w:szCs w:val="20"/>
              </w:rPr>
            </w:pPr>
            <w:r w:rsidRPr="00BF2A62">
              <w:rPr>
                <w:sz w:val="20"/>
                <w:szCs w:val="20"/>
              </w:rPr>
              <w:t>В соответствии с представленным (уточненным) балансом</w:t>
            </w:r>
          </w:p>
        </w:tc>
      </w:tr>
    </w:tbl>
    <w:p w:rsidR="00BF2A62" w:rsidRPr="00353F7F" w:rsidRDefault="00BF2A62" w:rsidP="00BF2A62">
      <w:pPr>
        <w:keepNext/>
        <w:autoSpaceDE w:val="0"/>
        <w:autoSpaceDN w:val="0"/>
        <w:adjustRightInd w:val="0"/>
        <w:ind w:firstLine="539"/>
        <w:jc w:val="both"/>
      </w:pPr>
    </w:p>
    <w:p w:rsidR="00BF2A62" w:rsidRPr="00353F7F" w:rsidRDefault="00BF2A62" w:rsidP="007F4156">
      <w:pPr>
        <w:keepNext/>
        <w:autoSpaceDE w:val="0"/>
        <w:autoSpaceDN w:val="0"/>
        <w:adjustRightInd w:val="0"/>
        <w:ind w:firstLine="539"/>
        <w:jc w:val="both"/>
      </w:pPr>
      <w:r w:rsidRPr="00353F7F">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91"/>
        <w:gridCol w:w="966"/>
        <w:gridCol w:w="1118"/>
        <w:gridCol w:w="1118"/>
        <w:gridCol w:w="1355"/>
        <w:gridCol w:w="1926"/>
      </w:tblGrid>
      <w:tr w:rsidR="00BF2A62" w:rsidRPr="00BF2A62" w:rsidTr="00BF2A62">
        <w:trPr>
          <w:jc w:val="center"/>
        </w:trPr>
        <w:tc>
          <w:tcPr>
            <w:tcW w:w="854" w:type="dxa"/>
            <w:vMerge w:val="restart"/>
            <w:shd w:val="clear" w:color="auto" w:fill="auto"/>
            <w:vAlign w:val="center"/>
          </w:tcPr>
          <w:p w:rsidR="00BF2A62" w:rsidRPr="00BF2A62" w:rsidRDefault="00BF2A62" w:rsidP="00BF2A62">
            <w:pPr>
              <w:autoSpaceDE w:val="0"/>
              <w:autoSpaceDN w:val="0"/>
              <w:adjustRightInd w:val="0"/>
              <w:spacing w:line="276" w:lineRule="auto"/>
              <w:jc w:val="center"/>
              <w:rPr>
                <w:sz w:val="20"/>
                <w:szCs w:val="20"/>
              </w:rPr>
            </w:pPr>
            <w:r w:rsidRPr="00BF2A62">
              <w:rPr>
                <w:sz w:val="20"/>
                <w:szCs w:val="20"/>
              </w:rPr>
              <w:t>№ строки сметы</w:t>
            </w:r>
          </w:p>
        </w:tc>
        <w:tc>
          <w:tcPr>
            <w:tcW w:w="3223" w:type="dxa"/>
            <w:vMerge w:val="restart"/>
            <w:shd w:val="clear" w:color="auto" w:fill="auto"/>
            <w:vAlign w:val="center"/>
          </w:tcPr>
          <w:p w:rsidR="00BF2A62" w:rsidRPr="00BF2A62" w:rsidRDefault="00BF2A62" w:rsidP="00BF2A62">
            <w:pPr>
              <w:autoSpaceDE w:val="0"/>
              <w:autoSpaceDN w:val="0"/>
              <w:adjustRightInd w:val="0"/>
              <w:spacing w:line="276" w:lineRule="auto"/>
              <w:jc w:val="center"/>
              <w:rPr>
                <w:sz w:val="20"/>
                <w:szCs w:val="20"/>
              </w:rPr>
            </w:pPr>
            <w:r w:rsidRPr="00BF2A62">
              <w:rPr>
                <w:sz w:val="20"/>
                <w:szCs w:val="20"/>
              </w:rPr>
              <w:t>Стати расходов</w:t>
            </w:r>
          </w:p>
        </w:tc>
        <w:tc>
          <w:tcPr>
            <w:tcW w:w="3013" w:type="dxa"/>
            <w:gridSpan w:val="3"/>
            <w:shd w:val="clear" w:color="auto" w:fill="auto"/>
          </w:tcPr>
          <w:p w:rsidR="00BF2A62" w:rsidRPr="00BF2A62" w:rsidRDefault="00BF2A62" w:rsidP="00BF2A62">
            <w:pPr>
              <w:jc w:val="center"/>
              <w:rPr>
                <w:sz w:val="20"/>
                <w:szCs w:val="20"/>
              </w:rPr>
            </w:pPr>
            <w:r w:rsidRPr="00BF2A62">
              <w:rPr>
                <w:sz w:val="20"/>
                <w:szCs w:val="20"/>
              </w:rPr>
              <w:t>Показатели, использованные при расчете тарифов</w:t>
            </w:r>
          </w:p>
        </w:tc>
        <w:tc>
          <w:tcPr>
            <w:tcW w:w="3331" w:type="dxa"/>
            <w:gridSpan w:val="2"/>
            <w:shd w:val="clear" w:color="auto" w:fill="auto"/>
            <w:vAlign w:val="center"/>
          </w:tcPr>
          <w:p w:rsidR="00BF2A62" w:rsidRPr="00BF2A62" w:rsidRDefault="00BF2A62" w:rsidP="00BF2A62">
            <w:pPr>
              <w:autoSpaceDE w:val="0"/>
              <w:autoSpaceDN w:val="0"/>
              <w:adjustRightInd w:val="0"/>
              <w:jc w:val="center"/>
              <w:rPr>
                <w:sz w:val="20"/>
                <w:szCs w:val="20"/>
              </w:rPr>
            </w:pPr>
            <w:r w:rsidRPr="00BF2A62">
              <w:rPr>
                <w:sz w:val="20"/>
                <w:szCs w:val="20"/>
              </w:rPr>
              <w:t>Основания, по которым отказано во включении в тарифы отдельных расходов, предложенных регулируемой организацией</w:t>
            </w:r>
          </w:p>
        </w:tc>
      </w:tr>
      <w:tr w:rsidR="00BF2A62" w:rsidRPr="00BF2A62" w:rsidTr="00BF2A62">
        <w:trPr>
          <w:jc w:val="center"/>
        </w:trPr>
        <w:tc>
          <w:tcPr>
            <w:tcW w:w="854" w:type="dxa"/>
            <w:vMerge/>
            <w:tcBorders>
              <w:bottom w:val="single" w:sz="4" w:space="0" w:color="auto"/>
            </w:tcBorders>
            <w:shd w:val="clear" w:color="auto" w:fill="auto"/>
          </w:tcPr>
          <w:p w:rsidR="00BF2A62" w:rsidRPr="00BF2A62" w:rsidRDefault="00BF2A62" w:rsidP="00BF2A62">
            <w:pPr>
              <w:autoSpaceDE w:val="0"/>
              <w:autoSpaceDN w:val="0"/>
              <w:adjustRightInd w:val="0"/>
              <w:jc w:val="both"/>
              <w:rPr>
                <w:sz w:val="20"/>
                <w:szCs w:val="20"/>
              </w:rPr>
            </w:pPr>
          </w:p>
        </w:tc>
        <w:tc>
          <w:tcPr>
            <w:tcW w:w="3223" w:type="dxa"/>
            <w:vMerge/>
            <w:tcBorders>
              <w:bottom w:val="single" w:sz="4" w:space="0" w:color="auto"/>
            </w:tcBorders>
            <w:shd w:val="clear" w:color="auto" w:fill="auto"/>
          </w:tcPr>
          <w:p w:rsidR="00BF2A62" w:rsidRPr="00BF2A62" w:rsidRDefault="00BF2A62" w:rsidP="00BF2A62">
            <w:pPr>
              <w:autoSpaceDE w:val="0"/>
              <w:autoSpaceDN w:val="0"/>
              <w:adjustRightInd w:val="0"/>
              <w:jc w:val="both"/>
              <w:rPr>
                <w:sz w:val="20"/>
                <w:szCs w:val="20"/>
              </w:rPr>
            </w:pPr>
          </w:p>
        </w:tc>
        <w:tc>
          <w:tcPr>
            <w:tcW w:w="741" w:type="dxa"/>
            <w:tcBorders>
              <w:bottom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2016 год</w:t>
            </w:r>
          </w:p>
        </w:tc>
        <w:tc>
          <w:tcPr>
            <w:tcW w:w="1136" w:type="dxa"/>
            <w:tcBorders>
              <w:bottom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2017 год</w:t>
            </w:r>
          </w:p>
        </w:tc>
        <w:tc>
          <w:tcPr>
            <w:tcW w:w="1136" w:type="dxa"/>
            <w:tcBorders>
              <w:bottom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2018 год</w:t>
            </w:r>
          </w:p>
        </w:tc>
        <w:tc>
          <w:tcPr>
            <w:tcW w:w="1392" w:type="dxa"/>
            <w:tcBorders>
              <w:bottom w:val="single" w:sz="4" w:space="0" w:color="auto"/>
            </w:tcBorders>
            <w:shd w:val="clear" w:color="auto" w:fill="auto"/>
            <w:vAlign w:val="center"/>
          </w:tcPr>
          <w:p w:rsidR="00BF2A62" w:rsidRPr="00BF2A62" w:rsidRDefault="00BF2A62" w:rsidP="00BF2A62">
            <w:pPr>
              <w:jc w:val="center"/>
              <w:rPr>
                <w:sz w:val="20"/>
                <w:szCs w:val="20"/>
              </w:rPr>
            </w:pPr>
            <w:r w:rsidRPr="00BF2A62">
              <w:rPr>
                <w:sz w:val="20"/>
                <w:szCs w:val="20"/>
              </w:rPr>
              <w:t>Размер снижения</w:t>
            </w:r>
          </w:p>
        </w:tc>
        <w:tc>
          <w:tcPr>
            <w:tcW w:w="1939" w:type="dxa"/>
            <w:tcBorders>
              <w:bottom w:val="single" w:sz="4" w:space="0" w:color="auto"/>
            </w:tcBorders>
            <w:shd w:val="clear" w:color="auto" w:fill="auto"/>
            <w:vAlign w:val="center"/>
          </w:tcPr>
          <w:p w:rsidR="00BF2A62" w:rsidRPr="00BF2A62" w:rsidRDefault="00BF2A62" w:rsidP="00BF2A62">
            <w:pPr>
              <w:jc w:val="center"/>
              <w:rPr>
                <w:sz w:val="20"/>
                <w:szCs w:val="20"/>
              </w:rPr>
            </w:pPr>
            <w:r w:rsidRPr="00BF2A62">
              <w:rPr>
                <w:sz w:val="20"/>
                <w:szCs w:val="20"/>
              </w:rPr>
              <w:t>Основания для снижения</w:t>
            </w:r>
          </w:p>
        </w:tc>
      </w:tr>
      <w:tr w:rsidR="00BF2A62" w:rsidRPr="00BF2A62" w:rsidTr="00BF2A62">
        <w:trPr>
          <w:jc w:val="center"/>
        </w:trPr>
        <w:tc>
          <w:tcPr>
            <w:tcW w:w="854" w:type="dxa"/>
            <w:shd w:val="clear" w:color="auto" w:fill="D9D9D9"/>
          </w:tcPr>
          <w:p w:rsidR="00BF2A62" w:rsidRPr="007F4156" w:rsidRDefault="00BF2A62" w:rsidP="00BF2A62">
            <w:pPr>
              <w:autoSpaceDE w:val="0"/>
              <w:autoSpaceDN w:val="0"/>
              <w:adjustRightInd w:val="0"/>
              <w:jc w:val="both"/>
              <w:rPr>
                <w:sz w:val="20"/>
                <w:szCs w:val="20"/>
              </w:rPr>
            </w:pPr>
          </w:p>
        </w:tc>
        <w:tc>
          <w:tcPr>
            <w:tcW w:w="3223"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Операционные расходы</w:t>
            </w:r>
          </w:p>
        </w:tc>
        <w:tc>
          <w:tcPr>
            <w:tcW w:w="741" w:type="dxa"/>
            <w:shd w:val="clear" w:color="auto" w:fill="D9D9D9"/>
          </w:tcPr>
          <w:p w:rsidR="00BF2A62" w:rsidRPr="00BF2A62" w:rsidRDefault="00BF2A62" w:rsidP="00BF2A62">
            <w:pPr>
              <w:rPr>
                <w:sz w:val="20"/>
                <w:szCs w:val="20"/>
              </w:rPr>
            </w:pPr>
            <w:r w:rsidRPr="00BF2A62">
              <w:rPr>
                <w:sz w:val="20"/>
                <w:szCs w:val="20"/>
              </w:rPr>
              <w:t>1270,866</w:t>
            </w:r>
          </w:p>
        </w:tc>
        <w:tc>
          <w:tcPr>
            <w:tcW w:w="1136" w:type="dxa"/>
            <w:shd w:val="clear" w:color="auto" w:fill="D9D9D9"/>
          </w:tcPr>
          <w:p w:rsidR="00BF2A62" w:rsidRPr="00BF2A62" w:rsidRDefault="00BF2A62" w:rsidP="00BF2A62">
            <w:pPr>
              <w:rPr>
                <w:sz w:val="20"/>
                <w:szCs w:val="20"/>
              </w:rPr>
            </w:pPr>
            <w:r w:rsidRPr="00BF2A62">
              <w:rPr>
                <w:sz w:val="20"/>
                <w:szCs w:val="20"/>
              </w:rPr>
              <w:t>1343,779</w:t>
            </w:r>
          </w:p>
        </w:tc>
        <w:tc>
          <w:tcPr>
            <w:tcW w:w="1136" w:type="dxa"/>
            <w:shd w:val="clear" w:color="auto" w:fill="D9D9D9"/>
          </w:tcPr>
          <w:p w:rsidR="00BF2A62" w:rsidRPr="00BF2A62" w:rsidRDefault="00BF2A62" w:rsidP="00BF2A62">
            <w:pPr>
              <w:rPr>
                <w:sz w:val="20"/>
                <w:szCs w:val="20"/>
              </w:rPr>
            </w:pPr>
            <w:r w:rsidRPr="00BF2A62">
              <w:rPr>
                <w:sz w:val="20"/>
                <w:szCs w:val="20"/>
              </w:rPr>
              <w:t>1417,126</w:t>
            </w:r>
          </w:p>
        </w:tc>
        <w:tc>
          <w:tcPr>
            <w:tcW w:w="1392" w:type="dxa"/>
            <w:shd w:val="clear" w:color="auto" w:fill="D9D9D9"/>
          </w:tcPr>
          <w:p w:rsidR="00BF2A62" w:rsidRPr="00BF2A62" w:rsidRDefault="00BF2A62" w:rsidP="00BF2A62">
            <w:pPr>
              <w:rPr>
                <w:sz w:val="20"/>
                <w:szCs w:val="20"/>
              </w:rPr>
            </w:pPr>
            <w:r w:rsidRPr="00BF2A62">
              <w:rPr>
                <w:sz w:val="20"/>
                <w:szCs w:val="20"/>
              </w:rPr>
              <w:t>168,17</w:t>
            </w:r>
          </w:p>
        </w:tc>
        <w:tc>
          <w:tcPr>
            <w:tcW w:w="1939" w:type="dxa"/>
            <w:shd w:val="clear" w:color="auto" w:fill="D9D9D9"/>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Сырьё, основные материалы</w:t>
            </w:r>
          </w:p>
        </w:tc>
        <w:tc>
          <w:tcPr>
            <w:tcW w:w="741" w:type="dxa"/>
            <w:shd w:val="clear" w:color="auto" w:fill="auto"/>
          </w:tcPr>
          <w:p w:rsidR="00BF2A62" w:rsidRPr="00BF2A62" w:rsidRDefault="00BF2A62" w:rsidP="00BF2A62">
            <w:pPr>
              <w:rPr>
                <w:sz w:val="20"/>
                <w:szCs w:val="20"/>
              </w:rPr>
            </w:pPr>
            <w:r w:rsidRPr="00BF2A62">
              <w:rPr>
                <w:sz w:val="20"/>
                <w:szCs w:val="20"/>
              </w:rPr>
              <w:t>141,408</w:t>
            </w:r>
          </w:p>
        </w:tc>
        <w:tc>
          <w:tcPr>
            <w:tcW w:w="1136" w:type="dxa"/>
            <w:shd w:val="clear" w:color="auto" w:fill="auto"/>
          </w:tcPr>
          <w:p w:rsidR="00BF2A62" w:rsidRPr="00BF2A62" w:rsidRDefault="00BF2A62" w:rsidP="00BF2A62">
            <w:pPr>
              <w:rPr>
                <w:sz w:val="20"/>
                <w:szCs w:val="20"/>
              </w:rPr>
            </w:pPr>
            <w:r w:rsidRPr="00BF2A62">
              <w:rPr>
                <w:sz w:val="20"/>
                <w:szCs w:val="20"/>
              </w:rPr>
              <w:t>149,186</w:t>
            </w:r>
          </w:p>
        </w:tc>
        <w:tc>
          <w:tcPr>
            <w:tcW w:w="1136" w:type="dxa"/>
            <w:shd w:val="clear" w:color="auto" w:fill="auto"/>
          </w:tcPr>
          <w:p w:rsidR="00BF2A62" w:rsidRPr="00BF2A62" w:rsidRDefault="00BF2A62" w:rsidP="00BF2A62">
            <w:pPr>
              <w:rPr>
                <w:sz w:val="20"/>
                <w:szCs w:val="20"/>
              </w:rPr>
            </w:pPr>
            <w:r w:rsidRPr="00BF2A62">
              <w:rPr>
                <w:sz w:val="20"/>
                <w:szCs w:val="20"/>
              </w:rPr>
              <w:t>157,093</w:t>
            </w:r>
          </w:p>
        </w:tc>
        <w:tc>
          <w:tcPr>
            <w:tcW w:w="1392" w:type="dxa"/>
            <w:shd w:val="clear" w:color="auto" w:fill="auto"/>
          </w:tcPr>
          <w:p w:rsidR="00BF2A62" w:rsidRPr="00BF2A62" w:rsidRDefault="00BF2A62" w:rsidP="00BF2A62">
            <w:pPr>
              <w:rPr>
                <w:sz w:val="20"/>
                <w:szCs w:val="20"/>
              </w:rPr>
            </w:pPr>
            <w:r w:rsidRPr="00BF2A62">
              <w:rPr>
                <w:sz w:val="20"/>
                <w:szCs w:val="20"/>
              </w:rPr>
              <w:t>43,592</w:t>
            </w:r>
          </w:p>
        </w:tc>
        <w:tc>
          <w:tcPr>
            <w:tcW w:w="1939"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1.1.</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На ремонт</w:t>
            </w:r>
          </w:p>
        </w:tc>
        <w:tc>
          <w:tcPr>
            <w:tcW w:w="741"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1.3.</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Другие расходы по содержанию и эксплуатации основных производственных фондов</w:t>
            </w:r>
          </w:p>
        </w:tc>
        <w:tc>
          <w:tcPr>
            <w:tcW w:w="741" w:type="dxa"/>
            <w:shd w:val="clear" w:color="auto" w:fill="auto"/>
          </w:tcPr>
          <w:p w:rsidR="00BF2A62" w:rsidRPr="00BF2A62" w:rsidRDefault="00BF2A62" w:rsidP="00BF2A62">
            <w:pPr>
              <w:rPr>
                <w:sz w:val="20"/>
                <w:szCs w:val="20"/>
              </w:rPr>
            </w:pPr>
            <w:r w:rsidRPr="00BF2A62">
              <w:rPr>
                <w:sz w:val="20"/>
                <w:szCs w:val="20"/>
              </w:rPr>
              <w:t>141,408</w:t>
            </w:r>
          </w:p>
        </w:tc>
        <w:tc>
          <w:tcPr>
            <w:tcW w:w="1136" w:type="dxa"/>
            <w:shd w:val="clear" w:color="auto" w:fill="auto"/>
          </w:tcPr>
          <w:p w:rsidR="00BF2A62" w:rsidRPr="00BF2A62" w:rsidRDefault="00BF2A62" w:rsidP="00BF2A62">
            <w:pPr>
              <w:rPr>
                <w:sz w:val="20"/>
                <w:szCs w:val="20"/>
              </w:rPr>
            </w:pPr>
            <w:r w:rsidRPr="00BF2A62">
              <w:rPr>
                <w:sz w:val="20"/>
                <w:szCs w:val="20"/>
              </w:rPr>
              <w:t>149,186</w:t>
            </w:r>
          </w:p>
        </w:tc>
        <w:tc>
          <w:tcPr>
            <w:tcW w:w="1136" w:type="dxa"/>
            <w:shd w:val="clear" w:color="auto" w:fill="auto"/>
          </w:tcPr>
          <w:p w:rsidR="00BF2A62" w:rsidRPr="00BF2A62" w:rsidRDefault="00BF2A62" w:rsidP="00BF2A62">
            <w:pPr>
              <w:rPr>
                <w:sz w:val="20"/>
                <w:szCs w:val="20"/>
              </w:rPr>
            </w:pPr>
            <w:r w:rsidRPr="00BF2A62">
              <w:rPr>
                <w:sz w:val="20"/>
                <w:szCs w:val="20"/>
              </w:rPr>
              <w:t>157,093</w:t>
            </w:r>
          </w:p>
        </w:tc>
        <w:tc>
          <w:tcPr>
            <w:tcW w:w="1392" w:type="dxa"/>
            <w:shd w:val="clear" w:color="auto" w:fill="auto"/>
          </w:tcPr>
          <w:p w:rsidR="00BF2A62" w:rsidRPr="00BF2A62" w:rsidRDefault="00BF2A62" w:rsidP="00BF2A62">
            <w:pPr>
              <w:rPr>
                <w:sz w:val="20"/>
                <w:szCs w:val="20"/>
              </w:rPr>
            </w:pPr>
            <w:r w:rsidRPr="00BF2A62">
              <w:rPr>
                <w:sz w:val="20"/>
                <w:szCs w:val="20"/>
              </w:rPr>
              <w:t>43,592</w:t>
            </w:r>
          </w:p>
        </w:tc>
        <w:tc>
          <w:tcPr>
            <w:tcW w:w="1939" w:type="dxa"/>
            <w:shd w:val="clear" w:color="auto" w:fill="auto"/>
          </w:tcPr>
          <w:p w:rsidR="00BF2A62" w:rsidRPr="00BF2A62" w:rsidRDefault="00BF2A62" w:rsidP="00BF2A62">
            <w:pPr>
              <w:rPr>
                <w:sz w:val="20"/>
                <w:szCs w:val="20"/>
              </w:rPr>
            </w:pPr>
            <w:r w:rsidRPr="00BF2A62">
              <w:rPr>
                <w:sz w:val="20"/>
                <w:szCs w:val="20"/>
              </w:rPr>
              <w:t xml:space="preserve">Экспертами приняты расходы исходя из </w:t>
            </w:r>
            <w:proofErr w:type="gramStart"/>
            <w:r w:rsidRPr="00BF2A62">
              <w:rPr>
                <w:sz w:val="20"/>
                <w:szCs w:val="20"/>
              </w:rPr>
              <w:t>плановых</w:t>
            </w:r>
            <w:proofErr w:type="gramEnd"/>
            <w:r w:rsidRPr="00BF2A62">
              <w:rPr>
                <w:sz w:val="20"/>
                <w:szCs w:val="20"/>
              </w:rPr>
              <w:t xml:space="preserve"> 2015 года, а также с учетом применения ИЦПП, определённого Прогнозом</w:t>
            </w: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lastRenderedPageBreak/>
              <w:t>2.</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Вспомогательные материалы</w:t>
            </w:r>
          </w:p>
        </w:tc>
        <w:tc>
          <w:tcPr>
            <w:tcW w:w="741"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2.1.</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реагенты</w:t>
            </w:r>
          </w:p>
        </w:tc>
        <w:tc>
          <w:tcPr>
            <w:tcW w:w="741"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2.2.</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другие материалы</w:t>
            </w:r>
          </w:p>
        </w:tc>
        <w:tc>
          <w:tcPr>
            <w:tcW w:w="741"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6.</w:t>
            </w:r>
          </w:p>
        </w:tc>
        <w:tc>
          <w:tcPr>
            <w:tcW w:w="3223" w:type="dxa"/>
            <w:shd w:val="clear" w:color="auto" w:fill="auto"/>
          </w:tcPr>
          <w:p w:rsidR="00BF2A62" w:rsidRPr="007F4156" w:rsidRDefault="00BF2A62" w:rsidP="00BF2A62">
            <w:pPr>
              <w:rPr>
                <w:sz w:val="20"/>
                <w:szCs w:val="20"/>
              </w:rPr>
            </w:pPr>
            <w:r w:rsidRPr="007F4156">
              <w:rPr>
                <w:sz w:val="20"/>
                <w:szCs w:val="20"/>
              </w:rPr>
              <w:t>Затраты на оплату труда</w:t>
            </w:r>
          </w:p>
        </w:tc>
        <w:tc>
          <w:tcPr>
            <w:tcW w:w="741" w:type="dxa"/>
            <w:shd w:val="clear" w:color="auto" w:fill="auto"/>
          </w:tcPr>
          <w:p w:rsidR="00BF2A62" w:rsidRPr="00BF2A62" w:rsidRDefault="00BF2A62" w:rsidP="00BF2A62">
            <w:pPr>
              <w:rPr>
                <w:sz w:val="20"/>
                <w:szCs w:val="20"/>
              </w:rPr>
            </w:pPr>
            <w:r w:rsidRPr="00BF2A62">
              <w:rPr>
                <w:sz w:val="20"/>
                <w:szCs w:val="20"/>
              </w:rPr>
              <w:t>1005,078</w:t>
            </w:r>
          </w:p>
        </w:tc>
        <w:tc>
          <w:tcPr>
            <w:tcW w:w="1136" w:type="dxa"/>
            <w:shd w:val="clear" w:color="auto" w:fill="auto"/>
          </w:tcPr>
          <w:p w:rsidR="00BF2A62" w:rsidRPr="00BF2A62" w:rsidRDefault="00BF2A62" w:rsidP="00BF2A62">
            <w:pPr>
              <w:rPr>
                <w:sz w:val="20"/>
                <w:szCs w:val="20"/>
              </w:rPr>
            </w:pPr>
            <w:r w:rsidRPr="00BF2A62">
              <w:rPr>
                <w:sz w:val="20"/>
                <w:szCs w:val="20"/>
              </w:rPr>
              <w:t>1063,373</w:t>
            </w:r>
          </w:p>
        </w:tc>
        <w:tc>
          <w:tcPr>
            <w:tcW w:w="1136" w:type="dxa"/>
            <w:shd w:val="clear" w:color="auto" w:fill="auto"/>
          </w:tcPr>
          <w:p w:rsidR="00BF2A62" w:rsidRPr="00BF2A62" w:rsidRDefault="00BF2A62" w:rsidP="00BF2A62">
            <w:pPr>
              <w:rPr>
                <w:sz w:val="20"/>
                <w:szCs w:val="20"/>
              </w:rPr>
            </w:pPr>
            <w:r w:rsidRPr="00BF2A62">
              <w:rPr>
                <w:sz w:val="20"/>
                <w:szCs w:val="20"/>
              </w:rPr>
              <w:t>1121,858</w:t>
            </w:r>
          </w:p>
        </w:tc>
        <w:tc>
          <w:tcPr>
            <w:tcW w:w="1392" w:type="dxa"/>
            <w:shd w:val="clear" w:color="auto" w:fill="auto"/>
          </w:tcPr>
          <w:p w:rsidR="00BF2A62" w:rsidRPr="00BF2A62" w:rsidRDefault="00BF2A62" w:rsidP="00BF2A62">
            <w:pPr>
              <w:rPr>
                <w:sz w:val="20"/>
                <w:szCs w:val="20"/>
              </w:rPr>
            </w:pPr>
            <w:r w:rsidRPr="00BF2A62">
              <w:rPr>
                <w:sz w:val="20"/>
                <w:szCs w:val="20"/>
              </w:rPr>
              <w:t>124,578</w:t>
            </w:r>
          </w:p>
        </w:tc>
        <w:tc>
          <w:tcPr>
            <w:tcW w:w="1939" w:type="dxa"/>
            <w:shd w:val="clear" w:color="auto" w:fill="auto"/>
          </w:tcPr>
          <w:p w:rsidR="00BF2A62" w:rsidRPr="00BF2A62" w:rsidRDefault="00BF2A62" w:rsidP="00BF2A62">
            <w:pPr>
              <w:rPr>
                <w:sz w:val="20"/>
                <w:szCs w:val="20"/>
              </w:rPr>
            </w:pPr>
            <w:r w:rsidRPr="00BF2A62">
              <w:rPr>
                <w:sz w:val="20"/>
                <w:szCs w:val="20"/>
              </w:rPr>
              <w:t>ТСО завышены затраты на оплату труда персонала предприятия</w:t>
            </w:r>
          </w:p>
          <w:p w:rsidR="00BF2A62" w:rsidRPr="00BF2A62" w:rsidRDefault="00BF2A62" w:rsidP="00BF2A62">
            <w:pPr>
              <w:rPr>
                <w:sz w:val="20"/>
                <w:szCs w:val="20"/>
              </w:rPr>
            </w:pPr>
            <w:r w:rsidRPr="00BF2A62">
              <w:rPr>
                <w:sz w:val="20"/>
                <w:szCs w:val="20"/>
              </w:rPr>
              <w:t>Размер заработной платы принят исходя из размера, учтённого при установлении тарифов на 2015 год, а также с учетом применения ИПЦ, определенного  Прогнозом</w:t>
            </w:r>
          </w:p>
        </w:tc>
      </w:tr>
      <w:tr w:rsidR="00BF2A62" w:rsidRPr="00BF2A62"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10.</w:t>
            </w:r>
          </w:p>
        </w:tc>
        <w:tc>
          <w:tcPr>
            <w:tcW w:w="3223" w:type="dxa"/>
            <w:shd w:val="clear" w:color="auto" w:fill="auto"/>
          </w:tcPr>
          <w:p w:rsidR="00BF2A62" w:rsidRPr="007F4156" w:rsidRDefault="00BF2A62" w:rsidP="00BF2A62">
            <w:pPr>
              <w:rPr>
                <w:sz w:val="20"/>
                <w:szCs w:val="20"/>
              </w:rPr>
            </w:pPr>
            <w:r w:rsidRPr="007F4156">
              <w:rPr>
                <w:sz w:val="20"/>
                <w:szCs w:val="20"/>
              </w:rPr>
              <w:t>Прочие затраты</w:t>
            </w:r>
          </w:p>
        </w:tc>
        <w:tc>
          <w:tcPr>
            <w:tcW w:w="741" w:type="dxa"/>
            <w:shd w:val="clear" w:color="auto" w:fill="auto"/>
          </w:tcPr>
          <w:p w:rsidR="00BF2A62" w:rsidRPr="00BF2A62" w:rsidRDefault="00BF2A62" w:rsidP="00BF2A62">
            <w:pPr>
              <w:rPr>
                <w:sz w:val="20"/>
                <w:szCs w:val="20"/>
              </w:rPr>
            </w:pPr>
            <w:r w:rsidRPr="00BF2A62">
              <w:rPr>
                <w:sz w:val="20"/>
                <w:szCs w:val="20"/>
              </w:rPr>
              <w:t>124,380</w:t>
            </w:r>
          </w:p>
        </w:tc>
        <w:tc>
          <w:tcPr>
            <w:tcW w:w="1136" w:type="dxa"/>
            <w:shd w:val="clear" w:color="auto" w:fill="auto"/>
          </w:tcPr>
          <w:p w:rsidR="00BF2A62" w:rsidRPr="00BF2A62" w:rsidRDefault="00BF2A62" w:rsidP="00BF2A62">
            <w:pPr>
              <w:rPr>
                <w:sz w:val="20"/>
                <w:szCs w:val="20"/>
              </w:rPr>
            </w:pPr>
            <w:r w:rsidRPr="00BF2A62">
              <w:rPr>
                <w:sz w:val="20"/>
                <w:szCs w:val="20"/>
              </w:rPr>
              <w:t>131,22</w:t>
            </w:r>
          </w:p>
        </w:tc>
        <w:tc>
          <w:tcPr>
            <w:tcW w:w="1136" w:type="dxa"/>
            <w:shd w:val="clear" w:color="auto" w:fill="auto"/>
          </w:tcPr>
          <w:p w:rsidR="00BF2A62" w:rsidRPr="00BF2A62" w:rsidRDefault="00BF2A62" w:rsidP="00BF2A62">
            <w:pPr>
              <w:rPr>
                <w:sz w:val="20"/>
                <w:szCs w:val="20"/>
              </w:rPr>
            </w:pPr>
            <w:r w:rsidRPr="00BF2A62">
              <w:rPr>
                <w:sz w:val="20"/>
                <w:szCs w:val="20"/>
              </w:rPr>
              <w:t>138,175</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BF2A62" w:rsidRDefault="00BF2A62" w:rsidP="00BF2A62">
            <w:pPr>
              <w:rPr>
                <w:sz w:val="20"/>
                <w:szCs w:val="20"/>
              </w:rPr>
            </w:pPr>
            <w:r w:rsidRPr="00BF2A62">
              <w:rPr>
                <w:sz w:val="20"/>
                <w:szCs w:val="20"/>
              </w:rPr>
              <w:t>10.1.</w:t>
            </w:r>
          </w:p>
        </w:tc>
        <w:tc>
          <w:tcPr>
            <w:tcW w:w="3223" w:type="dxa"/>
            <w:shd w:val="clear" w:color="auto" w:fill="auto"/>
          </w:tcPr>
          <w:p w:rsidR="00BF2A62" w:rsidRPr="00BF2A62" w:rsidRDefault="00BF2A62" w:rsidP="00BF2A62">
            <w:pPr>
              <w:rPr>
                <w:sz w:val="20"/>
                <w:szCs w:val="20"/>
              </w:rPr>
            </w:pPr>
            <w:r w:rsidRPr="00BF2A62">
              <w:rPr>
                <w:sz w:val="20"/>
                <w:szCs w:val="20"/>
              </w:rPr>
              <w:t>Расходы по подготовке и освоению производства (пусконаладочные работы)</w:t>
            </w:r>
          </w:p>
        </w:tc>
        <w:tc>
          <w:tcPr>
            <w:tcW w:w="741" w:type="dxa"/>
            <w:shd w:val="clear" w:color="auto" w:fill="auto"/>
          </w:tcPr>
          <w:p w:rsidR="00BF2A62" w:rsidRPr="00BF2A62" w:rsidRDefault="00BF2A62" w:rsidP="00BF2A62">
            <w:pPr>
              <w:rPr>
                <w:sz w:val="20"/>
                <w:szCs w:val="20"/>
              </w:rPr>
            </w:pPr>
            <w:r w:rsidRPr="00BF2A62">
              <w:rPr>
                <w:sz w:val="20"/>
                <w:szCs w:val="20"/>
              </w:rPr>
              <w:t>124,380</w:t>
            </w:r>
          </w:p>
        </w:tc>
        <w:tc>
          <w:tcPr>
            <w:tcW w:w="1136" w:type="dxa"/>
            <w:shd w:val="clear" w:color="auto" w:fill="auto"/>
          </w:tcPr>
          <w:p w:rsidR="00BF2A62" w:rsidRPr="00BF2A62" w:rsidRDefault="00BF2A62" w:rsidP="00BF2A62">
            <w:pPr>
              <w:rPr>
                <w:sz w:val="20"/>
                <w:szCs w:val="20"/>
              </w:rPr>
            </w:pPr>
            <w:r w:rsidRPr="00BF2A62">
              <w:rPr>
                <w:sz w:val="20"/>
                <w:szCs w:val="20"/>
              </w:rPr>
              <w:t>131,22</w:t>
            </w:r>
          </w:p>
        </w:tc>
        <w:tc>
          <w:tcPr>
            <w:tcW w:w="1136" w:type="dxa"/>
            <w:shd w:val="clear" w:color="auto" w:fill="auto"/>
          </w:tcPr>
          <w:p w:rsidR="00BF2A62" w:rsidRPr="00BF2A62" w:rsidRDefault="00BF2A62" w:rsidP="00BF2A62">
            <w:pPr>
              <w:rPr>
                <w:sz w:val="20"/>
                <w:szCs w:val="20"/>
              </w:rPr>
            </w:pPr>
            <w:r w:rsidRPr="00BF2A62">
              <w:rPr>
                <w:sz w:val="20"/>
                <w:szCs w:val="20"/>
              </w:rPr>
              <w:t>138,175</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r w:rsidRPr="00BF2A62">
              <w:rPr>
                <w:sz w:val="20"/>
                <w:szCs w:val="20"/>
              </w:rPr>
              <w:t xml:space="preserve">Экспертами приняты расходы исходя из </w:t>
            </w:r>
            <w:proofErr w:type="gramStart"/>
            <w:r w:rsidRPr="00BF2A62">
              <w:rPr>
                <w:sz w:val="20"/>
                <w:szCs w:val="20"/>
              </w:rPr>
              <w:t>плановых</w:t>
            </w:r>
            <w:proofErr w:type="gramEnd"/>
            <w:r w:rsidRPr="00BF2A62">
              <w:rPr>
                <w:sz w:val="20"/>
                <w:szCs w:val="20"/>
              </w:rPr>
              <w:t xml:space="preserve"> 2015 года, а также с учетом применения ИЦПП, определённого Прогнозом</w:t>
            </w:r>
          </w:p>
        </w:tc>
      </w:tr>
      <w:tr w:rsidR="00BF2A62" w:rsidRPr="00BF2A62" w:rsidTr="00BF2A62">
        <w:trPr>
          <w:jc w:val="center"/>
        </w:trPr>
        <w:tc>
          <w:tcPr>
            <w:tcW w:w="854" w:type="dxa"/>
            <w:shd w:val="clear" w:color="auto" w:fill="auto"/>
          </w:tcPr>
          <w:p w:rsidR="00BF2A62" w:rsidRPr="00BF2A62" w:rsidRDefault="00BF2A62" w:rsidP="00BF2A62">
            <w:pPr>
              <w:rPr>
                <w:sz w:val="20"/>
                <w:szCs w:val="20"/>
              </w:rPr>
            </w:pPr>
            <w:r w:rsidRPr="00BF2A62">
              <w:rPr>
                <w:sz w:val="20"/>
                <w:szCs w:val="20"/>
              </w:rPr>
              <w:t>10.4.</w:t>
            </w:r>
          </w:p>
        </w:tc>
        <w:tc>
          <w:tcPr>
            <w:tcW w:w="3223" w:type="dxa"/>
            <w:shd w:val="clear" w:color="auto" w:fill="auto"/>
          </w:tcPr>
          <w:p w:rsidR="00BF2A62" w:rsidRPr="00BF2A62" w:rsidRDefault="00BF2A62" w:rsidP="00BF2A62">
            <w:pPr>
              <w:rPr>
                <w:sz w:val="20"/>
                <w:szCs w:val="20"/>
              </w:rPr>
            </w:pPr>
            <w:r w:rsidRPr="00BF2A62">
              <w:rPr>
                <w:sz w:val="20"/>
                <w:szCs w:val="20"/>
              </w:rPr>
              <w:t>расходы на обучение персонала</w:t>
            </w:r>
          </w:p>
        </w:tc>
        <w:tc>
          <w:tcPr>
            <w:tcW w:w="741"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shd w:val="clear" w:color="auto" w:fill="auto"/>
          </w:tcPr>
          <w:p w:rsidR="00BF2A62" w:rsidRPr="00BF2A62" w:rsidRDefault="00BF2A62" w:rsidP="00BF2A62">
            <w:pPr>
              <w:rPr>
                <w:sz w:val="20"/>
                <w:szCs w:val="20"/>
              </w:rPr>
            </w:pPr>
            <w:r w:rsidRPr="00BF2A62">
              <w:rPr>
                <w:sz w:val="20"/>
                <w:szCs w:val="20"/>
              </w:rPr>
              <w:t>10.5.</w:t>
            </w:r>
          </w:p>
        </w:tc>
        <w:tc>
          <w:tcPr>
            <w:tcW w:w="3223" w:type="dxa"/>
            <w:shd w:val="clear" w:color="auto" w:fill="auto"/>
          </w:tcPr>
          <w:p w:rsidR="00BF2A62" w:rsidRPr="00BF2A62" w:rsidRDefault="00BF2A62" w:rsidP="00BF2A62">
            <w:pPr>
              <w:rPr>
                <w:sz w:val="20"/>
                <w:szCs w:val="20"/>
              </w:rPr>
            </w:pPr>
            <w:r w:rsidRPr="00BF2A62">
              <w:rPr>
                <w:sz w:val="20"/>
                <w:szCs w:val="20"/>
              </w:rPr>
              <w:t>расходы на услуги связи</w:t>
            </w:r>
          </w:p>
        </w:tc>
        <w:tc>
          <w:tcPr>
            <w:tcW w:w="741"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shd w:val="clear" w:color="auto" w:fill="auto"/>
          </w:tcPr>
          <w:p w:rsidR="00BF2A62" w:rsidRPr="00BF2A62" w:rsidRDefault="00BF2A62" w:rsidP="00BF2A62">
            <w:pPr>
              <w:rPr>
                <w:sz w:val="20"/>
                <w:szCs w:val="20"/>
              </w:rPr>
            </w:pPr>
            <w:r w:rsidRPr="00BF2A62">
              <w:rPr>
                <w:sz w:val="20"/>
                <w:szCs w:val="20"/>
              </w:rPr>
              <w:t>10.6.</w:t>
            </w:r>
          </w:p>
        </w:tc>
        <w:tc>
          <w:tcPr>
            <w:tcW w:w="3223" w:type="dxa"/>
            <w:shd w:val="clear" w:color="auto" w:fill="auto"/>
          </w:tcPr>
          <w:p w:rsidR="00BF2A62" w:rsidRPr="00BF2A62" w:rsidRDefault="00BF2A62" w:rsidP="00BF2A62">
            <w:pPr>
              <w:rPr>
                <w:sz w:val="20"/>
                <w:szCs w:val="20"/>
              </w:rPr>
            </w:pPr>
            <w:r w:rsidRPr="00BF2A62">
              <w:rPr>
                <w:sz w:val="20"/>
                <w:szCs w:val="20"/>
              </w:rPr>
              <w:t>расходы на услуги вневедомственной охраны</w:t>
            </w:r>
          </w:p>
        </w:tc>
        <w:tc>
          <w:tcPr>
            <w:tcW w:w="741"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136" w:type="dxa"/>
            <w:shd w:val="clear" w:color="auto" w:fill="auto"/>
          </w:tcPr>
          <w:p w:rsidR="00BF2A62" w:rsidRPr="00BF2A62" w:rsidRDefault="00BF2A62" w:rsidP="00BF2A62">
            <w:pPr>
              <w:rPr>
                <w:sz w:val="20"/>
                <w:szCs w:val="20"/>
              </w:rPr>
            </w:pPr>
            <w:r w:rsidRPr="00BF2A62">
              <w:rPr>
                <w:sz w:val="20"/>
                <w:szCs w:val="20"/>
              </w:rPr>
              <w:t>-</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10.8.</w:t>
            </w:r>
          </w:p>
        </w:tc>
        <w:tc>
          <w:tcPr>
            <w:tcW w:w="3223"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Прочие непроизводственные расходы, в том числе на оформление цифровой подписи для работы в ЕИАС</w:t>
            </w:r>
          </w:p>
        </w:tc>
        <w:tc>
          <w:tcPr>
            <w:tcW w:w="741"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136"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136"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392"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939" w:type="dxa"/>
            <w:tcBorders>
              <w:bottom w:val="single" w:sz="4" w:space="0" w:color="auto"/>
            </w:tcBorders>
            <w:shd w:val="clear" w:color="auto" w:fill="auto"/>
          </w:tcPr>
          <w:p w:rsidR="00BF2A62" w:rsidRPr="00BF2A62" w:rsidRDefault="00BF2A62" w:rsidP="00BF2A62">
            <w:pPr>
              <w:rPr>
                <w:sz w:val="20"/>
                <w:szCs w:val="20"/>
              </w:rPr>
            </w:pPr>
          </w:p>
        </w:tc>
      </w:tr>
      <w:tr w:rsidR="00BF2A62" w:rsidRPr="00BF2A62" w:rsidTr="00BF2A62">
        <w:trPr>
          <w:jc w:val="center"/>
        </w:trPr>
        <w:tc>
          <w:tcPr>
            <w:tcW w:w="854" w:type="dxa"/>
            <w:shd w:val="clear" w:color="auto" w:fill="D9D9D9"/>
          </w:tcPr>
          <w:p w:rsidR="00BF2A62" w:rsidRPr="007F4156" w:rsidRDefault="00BF2A62" w:rsidP="00BF2A62">
            <w:pPr>
              <w:autoSpaceDE w:val="0"/>
              <w:autoSpaceDN w:val="0"/>
              <w:adjustRightInd w:val="0"/>
              <w:jc w:val="both"/>
              <w:rPr>
                <w:sz w:val="20"/>
                <w:szCs w:val="20"/>
              </w:rPr>
            </w:pPr>
          </w:p>
        </w:tc>
        <w:tc>
          <w:tcPr>
            <w:tcW w:w="3223"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Расходы на приобретение (производство) энергетических ресурсов</w:t>
            </w:r>
          </w:p>
        </w:tc>
        <w:tc>
          <w:tcPr>
            <w:tcW w:w="741" w:type="dxa"/>
            <w:shd w:val="clear" w:color="auto" w:fill="D9D9D9"/>
          </w:tcPr>
          <w:p w:rsidR="00BF2A62" w:rsidRPr="00BF2A62" w:rsidRDefault="00BF2A62" w:rsidP="00BF2A62">
            <w:pPr>
              <w:rPr>
                <w:sz w:val="20"/>
                <w:szCs w:val="20"/>
              </w:rPr>
            </w:pPr>
            <w:r w:rsidRPr="00BF2A62">
              <w:rPr>
                <w:sz w:val="20"/>
                <w:szCs w:val="20"/>
              </w:rPr>
              <w:t>2517,464</w:t>
            </w:r>
          </w:p>
        </w:tc>
        <w:tc>
          <w:tcPr>
            <w:tcW w:w="1136" w:type="dxa"/>
            <w:shd w:val="clear" w:color="auto" w:fill="D9D9D9"/>
          </w:tcPr>
          <w:p w:rsidR="00BF2A62" w:rsidRPr="00BF2A62" w:rsidRDefault="00BF2A62" w:rsidP="00BF2A62">
            <w:pPr>
              <w:rPr>
                <w:sz w:val="20"/>
                <w:szCs w:val="20"/>
              </w:rPr>
            </w:pPr>
            <w:r w:rsidRPr="00BF2A62">
              <w:rPr>
                <w:sz w:val="20"/>
                <w:szCs w:val="20"/>
              </w:rPr>
              <w:t>2602,931</w:t>
            </w:r>
          </w:p>
        </w:tc>
        <w:tc>
          <w:tcPr>
            <w:tcW w:w="1136" w:type="dxa"/>
            <w:shd w:val="clear" w:color="auto" w:fill="D9D9D9"/>
          </w:tcPr>
          <w:p w:rsidR="00BF2A62" w:rsidRPr="00BF2A62" w:rsidRDefault="00BF2A62" w:rsidP="00BF2A62">
            <w:pPr>
              <w:rPr>
                <w:sz w:val="20"/>
                <w:szCs w:val="20"/>
              </w:rPr>
            </w:pPr>
            <w:r w:rsidRPr="00BF2A62">
              <w:rPr>
                <w:sz w:val="20"/>
                <w:szCs w:val="20"/>
              </w:rPr>
              <w:t>2691,423</w:t>
            </w:r>
          </w:p>
        </w:tc>
        <w:tc>
          <w:tcPr>
            <w:tcW w:w="1392" w:type="dxa"/>
            <w:shd w:val="clear" w:color="auto" w:fill="D9D9D9"/>
          </w:tcPr>
          <w:p w:rsidR="00BF2A62" w:rsidRPr="00BF2A62" w:rsidRDefault="00BF2A62" w:rsidP="00BF2A62">
            <w:pPr>
              <w:rPr>
                <w:sz w:val="20"/>
                <w:szCs w:val="20"/>
              </w:rPr>
            </w:pPr>
            <w:r w:rsidRPr="00BF2A62">
              <w:rPr>
                <w:sz w:val="20"/>
                <w:szCs w:val="20"/>
              </w:rPr>
              <w:t>-</w:t>
            </w:r>
          </w:p>
        </w:tc>
        <w:tc>
          <w:tcPr>
            <w:tcW w:w="1939" w:type="dxa"/>
            <w:shd w:val="clear" w:color="auto" w:fill="D9D9D9"/>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Сырьё, основные материалы</w:t>
            </w:r>
          </w:p>
        </w:tc>
        <w:tc>
          <w:tcPr>
            <w:tcW w:w="741" w:type="dxa"/>
            <w:shd w:val="clear" w:color="auto" w:fill="auto"/>
          </w:tcPr>
          <w:p w:rsidR="00BF2A62" w:rsidRPr="00BF2A62" w:rsidRDefault="00BF2A62" w:rsidP="00BF2A62">
            <w:pPr>
              <w:rPr>
                <w:sz w:val="20"/>
                <w:szCs w:val="20"/>
              </w:rPr>
            </w:pPr>
            <w:r w:rsidRPr="00BF2A62">
              <w:rPr>
                <w:sz w:val="20"/>
                <w:szCs w:val="20"/>
              </w:rPr>
              <w:t>30,579</w:t>
            </w:r>
          </w:p>
        </w:tc>
        <w:tc>
          <w:tcPr>
            <w:tcW w:w="1136" w:type="dxa"/>
            <w:shd w:val="clear" w:color="auto" w:fill="auto"/>
          </w:tcPr>
          <w:p w:rsidR="00BF2A62" w:rsidRPr="00BF2A62" w:rsidRDefault="00BF2A62" w:rsidP="00BF2A62">
            <w:pPr>
              <w:rPr>
                <w:sz w:val="20"/>
                <w:szCs w:val="20"/>
              </w:rPr>
            </w:pPr>
            <w:r w:rsidRPr="00BF2A62">
              <w:rPr>
                <w:sz w:val="20"/>
                <w:szCs w:val="20"/>
              </w:rPr>
              <w:t>31,894</w:t>
            </w:r>
          </w:p>
        </w:tc>
        <w:tc>
          <w:tcPr>
            <w:tcW w:w="1136" w:type="dxa"/>
            <w:shd w:val="clear" w:color="auto" w:fill="auto"/>
          </w:tcPr>
          <w:p w:rsidR="00BF2A62" w:rsidRPr="00BF2A62" w:rsidRDefault="00BF2A62" w:rsidP="00BF2A62">
            <w:pPr>
              <w:rPr>
                <w:sz w:val="20"/>
                <w:szCs w:val="20"/>
              </w:rPr>
            </w:pPr>
            <w:r w:rsidRPr="00BF2A62">
              <w:rPr>
                <w:sz w:val="20"/>
                <w:szCs w:val="20"/>
              </w:rPr>
              <w:t>33,265</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BF2A62" w:rsidRDefault="00BF2A62" w:rsidP="00BF2A62">
            <w:pPr>
              <w:autoSpaceDE w:val="0"/>
              <w:autoSpaceDN w:val="0"/>
              <w:adjustRightInd w:val="0"/>
              <w:jc w:val="both"/>
              <w:rPr>
                <w:sz w:val="20"/>
                <w:szCs w:val="20"/>
              </w:rPr>
            </w:pPr>
            <w:r w:rsidRPr="00BF2A62">
              <w:rPr>
                <w:sz w:val="20"/>
                <w:szCs w:val="20"/>
              </w:rPr>
              <w:t>1.2.</w:t>
            </w:r>
          </w:p>
        </w:tc>
        <w:tc>
          <w:tcPr>
            <w:tcW w:w="3223" w:type="dxa"/>
            <w:shd w:val="clear" w:color="auto" w:fill="auto"/>
          </w:tcPr>
          <w:p w:rsidR="00BF2A62" w:rsidRPr="00BF2A62" w:rsidRDefault="00BF2A62" w:rsidP="00BF2A62">
            <w:pPr>
              <w:autoSpaceDE w:val="0"/>
              <w:autoSpaceDN w:val="0"/>
              <w:adjustRightInd w:val="0"/>
              <w:jc w:val="both"/>
              <w:rPr>
                <w:sz w:val="20"/>
                <w:szCs w:val="20"/>
              </w:rPr>
            </w:pPr>
            <w:r w:rsidRPr="00BF2A62">
              <w:rPr>
                <w:sz w:val="20"/>
                <w:szCs w:val="20"/>
              </w:rPr>
              <w:t>Вода на технологические цели</w:t>
            </w:r>
          </w:p>
        </w:tc>
        <w:tc>
          <w:tcPr>
            <w:tcW w:w="741" w:type="dxa"/>
            <w:shd w:val="clear" w:color="auto" w:fill="auto"/>
          </w:tcPr>
          <w:p w:rsidR="00BF2A62" w:rsidRPr="00BF2A62" w:rsidRDefault="00BF2A62" w:rsidP="00BF2A62">
            <w:pPr>
              <w:rPr>
                <w:sz w:val="20"/>
                <w:szCs w:val="20"/>
              </w:rPr>
            </w:pPr>
            <w:r w:rsidRPr="00BF2A62">
              <w:rPr>
                <w:sz w:val="20"/>
                <w:szCs w:val="20"/>
              </w:rPr>
              <w:t>30,579</w:t>
            </w:r>
          </w:p>
        </w:tc>
        <w:tc>
          <w:tcPr>
            <w:tcW w:w="1136" w:type="dxa"/>
            <w:shd w:val="clear" w:color="auto" w:fill="auto"/>
          </w:tcPr>
          <w:p w:rsidR="00BF2A62" w:rsidRPr="00BF2A62" w:rsidRDefault="00BF2A62" w:rsidP="00BF2A62">
            <w:pPr>
              <w:rPr>
                <w:sz w:val="20"/>
                <w:szCs w:val="20"/>
              </w:rPr>
            </w:pPr>
            <w:r w:rsidRPr="00BF2A62">
              <w:rPr>
                <w:sz w:val="20"/>
                <w:szCs w:val="20"/>
              </w:rPr>
              <w:t>31,894</w:t>
            </w:r>
          </w:p>
        </w:tc>
        <w:tc>
          <w:tcPr>
            <w:tcW w:w="1136" w:type="dxa"/>
            <w:shd w:val="clear" w:color="auto" w:fill="auto"/>
          </w:tcPr>
          <w:p w:rsidR="00BF2A62" w:rsidRPr="00BF2A62" w:rsidRDefault="00BF2A62" w:rsidP="00BF2A62">
            <w:pPr>
              <w:rPr>
                <w:sz w:val="20"/>
                <w:szCs w:val="20"/>
              </w:rPr>
            </w:pPr>
            <w:r w:rsidRPr="00BF2A62">
              <w:rPr>
                <w:sz w:val="20"/>
                <w:szCs w:val="20"/>
              </w:rPr>
              <w:t>33,265</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4.</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Топливо на технологические цели</w:t>
            </w:r>
          </w:p>
        </w:tc>
        <w:tc>
          <w:tcPr>
            <w:tcW w:w="741" w:type="dxa"/>
            <w:shd w:val="clear" w:color="auto" w:fill="auto"/>
          </w:tcPr>
          <w:p w:rsidR="00BF2A62" w:rsidRPr="00BF2A62" w:rsidRDefault="00BF2A62" w:rsidP="00BF2A62">
            <w:pPr>
              <w:rPr>
                <w:sz w:val="20"/>
                <w:szCs w:val="20"/>
              </w:rPr>
            </w:pPr>
            <w:r w:rsidRPr="00BF2A62">
              <w:rPr>
                <w:sz w:val="20"/>
                <w:szCs w:val="20"/>
              </w:rPr>
              <w:t>2259,602</w:t>
            </w:r>
          </w:p>
        </w:tc>
        <w:tc>
          <w:tcPr>
            <w:tcW w:w="1136" w:type="dxa"/>
            <w:shd w:val="clear" w:color="auto" w:fill="auto"/>
          </w:tcPr>
          <w:p w:rsidR="00BF2A62" w:rsidRPr="00BF2A62" w:rsidRDefault="00BF2A62" w:rsidP="00BF2A62">
            <w:pPr>
              <w:rPr>
                <w:sz w:val="20"/>
                <w:szCs w:val="20"/>
              </w:rPr>
            </w:pPr>
            <w:r w:rsidRPr="00BF2A62">
              <w:rPr>
                <w:sz w:val="20"/>
                <w:szCs w:val="20"/>
              </w:rPr>
              <w:t>2327,39</w:t>
            </w:r>
          </w:p>
        </w:tc>
        <w:tc>
          <w:tcPr>
            <w:tcW w:w="1136" w:type="dxa"/>
            <w:shd w:val="clear" w:color="auto" w:fill="auto"/>
          </w:tcPr>
          <w:p w:rsidR="00BF2A62" w:rsidRPr="00BF2A62" w:rsidRDefault="00BF2A62" w:rsidP="00BF2A62">
            <w:pPr>
              <w:rPr>
                <w:sz w:val="20"/>
                <w:szCs w:val="20"/>
              </w:rPr>
            </w:pPr>
            <w:r w:rsidRPr="00BF2A62">
              <w:rPr>
                <w:sz w:val="20"/>
                <w:szCs w:val="20"/>
              </w:rPr>
              <w:t>2397,212</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5.</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Энергия</w:t>
            </w:r>
          </w:p>
        </w:tc>
        <w:tc>
          <w:tcPr>
            <w:tcW w:w="741" w:type="dxa"/>
            <w:shd w:val="clear" w:color="auto" w:fill="auto"/>
          </w:tcPr>
          <w:p w:rsidR="00BF2A62" w:rsidRPr="00BF2A62" w:rsidRDefault="00BF2A62" w:rsidP="00BF2A62">
            <w:pPr>
              <w:rPr>
                <w:sz w:val="20"/>
                <w:szCs w:val="20"/>
              </w:rPr>
            </w:pPr>
            <w:r w:rsidRPr="00BF2A62">
              <w:rPr>
                <w:sz w:val="20"/>
                <w:szCs w:val="20"/>
              </w:rPr>
              <w:t>227,283</w:t>
            </w:r>
          </w:p>
        </w:tc>
        <w:tc>
          <w:tcPr>
            <w:tcW w:w="1136" w:type="dxa"/>
            <w:shd w:val="clear" w:color="auto" w:fill="auto"/>
          </w:tcPr>
          <w:p w:rsidR="00BF2A62" w:rsidRPr="00BF2A62" w:rsidRDefault="00BF2A62" w:rsidP="00BF2A62">
            <w:pPr>
              <w:rPr>
                <w:sz w:val="20"/>
                <w:szCs w:val="20"/>
              </w:rPr>
            </w:pPr>
            <w:r w:rsidRPr="00BF2A62">
              <w:rPr>
                <w:sz w:val="20"/>
                <w:szCs w:val="20"/>
              </w:rPr>
              <w:t>243,647</w:t>
            </w:r>
          </w:p>
        </w:tc>
        <w:tc>
          <w:tcPr>
            <w:tcW w:w="1136" w:type="dxa"/>
            <w:shd w:val="clear" w:color="auto" w:fill="auto"/>
          </w:tcPr>
          <w:p w:rsidR="00BF2A62" w:rsidRPr="00BF2A62" w:rsidRDefault="00BF2A62" w:rsidP="00BF2A62">
            <w:pPr>
              <w:rPr>
                <w:sz w:val="20"/>
                <w:szCs w:val="20"/>
              </w:rPr>
            </w:pPr>
            <w:r w:rsidRPr="00BF2A62">
              <w:rPr>
                <w:sz w:val="20"/>
                <w:szCs w:val="20"/>
              </w:rPr>
              <w:t>260,946</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BF2A62">
        <w:trPr>
          <w:jc w:val="center"/>
        </w:trPr>
        <w:tc>
          <w:tcPr>
            <w:tcW w:w="854" w:type="dxa"/>
            <w:shd w:val="clear" w:color="auto" w:fill="auto"/>
          </w:tcPr>
          <w:p w:rsidR="00BF2A62" w:rsidRPr="00BF2A62" w:rsidRDefault="00BF2A62" w:rsidP="00BF2A62">
            <w:pPr>
              <w:autoSpaceDE w:val="0"/>
              <w:autoSpaceDN w:val="0"/>
              <w:adjustRightInd w:val="0"/>
              <w:jc w:val="both"/>
              <w:rPr>
                <w:sz w:val="20"/>
                <w:szCs w:val="20"/>
              </w:rPr>
            </w:pPr>
            <w:r w:rsidRPr="00BF2A62">
              <w:rPr>
                <w:sz w:val="20"/>
                <w:szCs w:val="20"/>
              </w:rPr>
              <w:t>5.1.</w:t>
            </w:r>
          </w:p>
        </w:tc>
        <w:tc>
          <w:tcPr>
            <w:tcW w:w="3223" w:type="dxa"/>
            <w:shd w:val="clear" w:color="auto" w:fill="auto"/>
          </w:tcPr>
          <w:p w:rsidR="00BF2A62" w:rsidRPr="00BF2A62" w:rsidRDefault="00BF2A62" w:rsidP="00BF2A62">
            <w:pPr>
              <w:autoSpaceDE w:val="0"/>
              <w:autoSpaceDN w:val="0"/>
              <w:adjustRightInd w:val="0"/>
              <w:jc w:val="both"/>
              <w:rPr>
                <w:sz w:val="20"/>
                <w:szCs w:val="20"/>
              </w:rPr>
            </w:pPr>
            <w:r w:rsidRPr="00BF2A62">
              <w:rPr>
                <w:sz w:val="20"/>
                <w:szCs w:val="20"/>
              </w:rPr>
              <w:t>Затраты на покупную электрическую энергию</w:t>
            </w:r>
          </w:p>
        </w:tc>
        <w:tc>
          <w:tcPr>
            <w:tcW w:w="741" w:type="dxa"/>
            <w:shd w:val="clear" w:color="auto" w:fill="auto"/>
          </w:tcPr>
          <w:p w:rsidR="00BF2A62" w:rsidRPr="00BF2A62" w:rsidRDefault="00BF2A62" w:rsidP="00BF2A62">
            <w:pPr>
              <w:rPr>
                <w:sz w:val="20"/>
                <w:szCs w:val="20"/>
              </w:rPr>
            </w:pPr>
            <w:r w:rsidRPr="00BF2A62">
              <w:rPr>
                <w:sz w:val="20"/>
                <w:szCs w:val="20"/>
              </w:rPr>
              <w:t>227,283</w:t>
            </w:r>
          </w:p>
        </w:tc>
        <w:tc>
          <w:tcPr>
            <w:tcW w:w="1136" w:type="dxa"/>
            <w:shd w:val="clear" w:color="auto" w:fill="auto"/>
          </w:tcPr>
          <w:p w:rsidR="00BF2A62" w:rsidRPr="00BF2A62" w:rsidRDefault="00BF2A62" w:rsidP="00BF2A62">
            <w:pPr>
              <w:rPr>
                <w:sz w:val="20"/>
                <w:szCs w:val="20"/>
              </w:rPr>
            </w:pPr>
            <w:r w:rsidRPr="00BF2A62">
              <w:rPr>
                <w:sz w:val="20"/>
                <w:szCs w:val="20"/>
              </w:rPr>
              <w:t>243,647</w:t>
            </w:r>
          </w:p>
        </w:tc>
        <w:tc>
          <w:tcPr>
            <w:tcW w:w="1136" w:type="dxa"/>
            <w:shd w:val="clear" w:color="auto" w:fill="auto"/>
          </w:tcPr>
          <w:p w:rsidR="00BF2A62" w:rsidRPr="00BF2A62" w:rsidRDefault="00BF2A62" w:rsidP="00BF2A62">
            <w:pPr>
              <w:rPr>
                <w:sz w:val="20"/>
                <w:szCs w:val="20"/>
              </w:rPr>
            </w:pPr>
            <w:r w:rsidRPr="00BF2A62">
              <w:rPr>
                <w:sz w:val="20"/>
                <w:szCs w:val="20"/>
              </w:rPr>
              <w:t>260,946</w:t>
            </w:r>
          </w:p>
        </w:tc>
        <w:tc>
          <w:tcPr>
            <w:tcW w:w="1392" w:type="dxa"/>
            <w:shd w:val="clear" w:color="auto" w:fill="auto"/>
          </w:tcPr>
          <w:p w:rsidR="00BF2A62" w:rsidRPr="00BF2A62" w:rsidRDefault="00BF2A62" w:rsidP="00BF2A62">
            <w:pPr>
              <w:rPr>
                <w:sz w:val="20"/>
                <w:szCs w:val="20"/>
              </w:rPr>
            </w:pPr>
            <w:r w:rsidRPr="00BF2A62">
              <w:rPr>
                <w:sz w:val="20"/>
                <w:szCs w:val="20"/>
              </w:rPr>
              <w:t>-</w:t>
            </w:r>
          </w:p>
        </w:tc>
        <w:tc>
          <w:tcPr>
            <w:tcW w:w="1939" w:type="dxa"/>
            <w:shd w:val="clear" w:color="auto" w:fill="auto"/>
          </w:tcPr>
          <w:p w:rsidR="00BF2A62" w:rsidRPr="00BF2A62" w:rsidRDefault="00BF2A62" w:rsidP="00BF2A62">
            <w:pPr>
              <w:rPr>
                <w:sz w:val="20"/>
                <w:szCs w:val="20"/>
              </w:rPr>
            </w:pPr>
            <w:r w:rsidRPr="00BF2A62">
              <w:rPr>
                <w:sz w:val="20"/>
                <w:szCs w:val="20"/>
              </w:rPr>
              <w:t>ТСО занижены затраты на покупную электрическую энергию</w:t>
            </w:r>
          </w:p>
        </w:tc>
      </w:tr>
      <w:tr w:rsidR="00BF2A62" w:rsidRPr="00BF2A62" w:rsidTr="00BF2A62">
        <w:trPr>
          <w:jc w:val="center"/>
        </w:trPr>
        <w:tc>
          <w:tcPr>
            <w:tcW w:w="854" w:type="dxa"/>
            <w:tcBorders>
              <w:bottom w:val="single" w:sz="4" w:space="0" w:color="auto"/>
            </w:tcBorders>
            <w:shd w:val="clear" w:color="auto" w:fill="auto"/>
          </w:tcPr>
          <w:p w:rsidR="00BF2A62" w:rsidRPr="00BF2A62" w:rsidRDefault="00BF2A62" w:rsidP="00BF2A62">
            <w:pPr>
              <w:autoSpaceDE w:val="0"/>
              <w:autoSpaceDN w:val="0"/>
              <w:adjustRightInd w:val="0"/>
              <w:jc w:val="both"/>
              <w:rPr>
                <w:sz w:val="20"/>
                <w:szCs w:val="20"/>
              </w:rPr>
            </w:pPr>
            <w:r w:rsidRPr="00BF2A62">
              <w:rPr>
                <w:sz w:val="20"/>
                <w:szCs w:val="20"/>
              </w:rPr>
              <w:t>5.2.</w:t>
            </w:r>
          </w:p>
        </w:tc>
        <w:tc>
          <w:tcPr>
            <w:tcW w:w="3223" w:type="dxa"/>
            <w:tcBorders>
              <w:bottom w:val="single" w:sz="4" w:space="0" w:color="auto"/>
            </w:tcBorders>
            <w:shd w:val="clear" w:color="auto" w:fill="auto"/>
          </w:tcPr>
          <w:p w:rsidR="00BF2A62" w:rsidRPr="00BF2A62" w:rsidRDefault="00BF2A62" w:rsidP="00BF2A62">
            <w:pPr>
              <w:autoSpaceDE w:val="0"/>
              <w:autoSpaceDN w:val="0"/>
              <w:adjustRightInd w:val="0"/>
              <w:jc w:val="both"/>
              <w:rPr>
                <w:sz w:val="20"/>
                <w:szCs w:val="20"/>
              </w:rPr>
            </w:pPr>
            <w:r w:rsidRPr="00BF2A62">
              <w:rPr>
                <w:sz w:val="20"/>
                <w:szCs w:val="20"/>
              </w:rPr>
              <w:t>Затраты на покупную тепловую энергию</w:t>
            </w:r>
          </w:p>
        </w:tc>
        <w:tc>
          <w:tcPr>
            <w:tcW w:w="741"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136"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136"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392" w:type="dxa"/>
            <w:tcBorders>
              <w:bottom w:val="single" w:sz="4" w:space="0" w:color="auto"/>
            </w:tcBorders>
            <w:shd w:val="clear" w:color="auto" w:fill="auto"/>
          </w:tcPr>
          <w:p w:rsidR="00BF2A62" w:rsidRPr="00BF2A62" w:rsidRDefault="00BF2A62" w:rsidP="00BF2A62">
            <w:pPr>
              <w:rPr>
                <w:sz w:val="20"/>
                <w:szCs w:val="20"/>
              </w:rPr>
            </w:pPr>
            <w:r w:rsidRPr="00BF2A62">
              <w:rPr>
                <w:sz w:val="20"/>
                <w:szCs w:val="20"/>
              </w:rPr>
              <w:t>-</w:t>
            </w:r>
          </w:p>
        </w:tc>
        <w:tc>
          <w:tcPr>
            <w:tcW w:w="1939" w:type="dxa"/>
            <w:tcBorders>
              <w:bottom w:val="single" w:sz="4" w:space="0" w:color="auto"/>
            </w:tcBorders>
            <w:shd w:val="clear" w:color="auto" w:fill="auto"/>
          </w:tcPr>
          <w:p w:rsidR="00BF2A62" w:rsidRPr="00BF2A62" w:rsidRDefault="00BF2A62" w:rsidP="00BF2A62">
            <w:pPr>
              <w:rPr>
                <w:sz w:val="20"/>
                <w:szCs w:val="20"/>
              </w:rPr>
            </w:pPr>
          </w:p>
        </w:tc>
      </w:tr>
      <w:tr w:rsidR="00BF2A62" w:rsidRPr="007F4156" w:rsidTr="00BF2A62">
        <w:trPr>
          <w:jc w:val="center"/>
        </w:trPr>
        <w:tc>
          <w:tcPr>
            <w:tcW w:w="854" w:type="dxa"/>
            <w:shd w:val="clear" w:color="auto" w:fill="D9D9D9"/>
          </w:tcPr>
          <w:p w:rsidR="00BF2A62" w:rsidRPr="007F4156" w:rsidRDefault="00BF2A62" w:rsidP="00BF2A62">
            <w:pPr>
              <w:autoSpaceDE w:val="0"/>
              <w:autoSpaceDN w:val="0"/>
              <w:adjustRightInd w:val="0"/>
              <w:jc w:val="both"/>
              <w:rPr>
                <w:sz w:val="20"/>
                <w:szCs w:val="20"/>
              </w:rPr>
            </w:pPr>
          </w:p>
        </w:tc>
        <w:tc>
          <w:tcPr>
            <w:tcW w:w="3223"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Неподконтрольные расходы</w:t>
            </w:r>
          </w:p>
        </w:tc>
        <w:tc>
          <w:tcPr>
            <w:tcW w:w="741" w:type="dxa"/>
            <w:shd w:val="clear" w:color="auto" w:fill="D9D9D9"/>
          </w:tcPr>
          <w:p w:rsidR="00BF2A62" w:rsidRPr="007F4156" w:rsidRDefault="00BF2A62" w:rsidP="00BF2A62">
            <w:pPr>
              <w:rPr>
                <w:sz w:val="20"/>
                <w:szCs w:val="20"/>
              </w:rPr>
            </w:pPr>
            <w:r w:rsidRPr="007F4156">
              <w:rPr>
                <w:sz w:val="20"/>
                <w:szCs w:val="20"/>
              </w:rPr>
              <w:t>429,473</w:t>
            </w:r>
          </w:p>
        </w:tc>
        <w:tc>
          <w:tcPr>
            <w:tcW w:w="1136" w:type="dxa"/>
            <w:shd w:val="clear" w:color="auto" w:fill="D9D9D9"/>
          </w:tcPr>
          <w:p w:rsidR="00BF2A62" w:rsidRPr="007F4156" w:rsidRDefault="00BF2A62" w:rsidP="00BF2A62">
            <w:pPr>
              <w:rPr>
                <w:sz w:val="20"/>
                <w:szCs w:val="20"/>
              </w:rPr>
            </w:pPr>
            <w:r w:rsidRPr="007F4156">
              <w:rPr>
                <w:sz w:val="20"/>
                <w:szCs w:val="20"/>
              </w:rPr>
              <w:t>447,867</w:t>
            </w:r>
          </w:p>
        </w:tc>
        <w:tc>
          <w:tcPr>
            <w:tcW w:w="1136" w:type="dxa"/>
            <w:shd w:val="clear" w:color="auto" w:fill="D9D9D9"/>
          </w:tcPr>
          <w:p w:rsidR="00BF2A62" w:rsidRPr="007F4156" w:rsidRDefault="00BF2A62" w:rsidP="00BF2A62">
            <w:pPr>
              <w:rPr>
                <w:sz w:val="20"/>
                <w:szCs w:val="20"/>
              </w:rPr>
            </w:pPr>
            <w:r w:rsidRPr="007F4156">
              <w:rPr>
                <w:sz w:val="20"/>
                <w:szCs w:val="20"/>
              </w:rPr>
              <w:t>466,349</w:t>
            </w:r>
          </w:p>
        </w:tc>
        <w:tc>
          <w:tcPr>
            <w:tcW w:w="1392" w:type="dxa"/>
            <w:shd w:val="clear" w:color="auto" w:fill="D9D9D9"/>
          </w:tcPr>
          <w:p w:rsidR="00BF2A62" w:rsidRPr="007F4156" w:rsidRDefault="00BF2A62" w:rsidP="00BF2A62">
            <w:pPr>
              <w:rPr>
                <w:sz w:val="20"/>
                <w:szCs w:val="20"/>
              </w:rPr>
            </w:pPr>
            <w:r w:rsidRPr="007F4156">
              <w:rPr>
                <w:sz w:val="20"/>
                <w:szCs w:val="20"/>
              </w:rPr>
              <w:t>80,462</w:t>
            </w:r>
          </w:p>
        </w:tc>
        <w:tc>
          <w:tcPr>
            <w:tcW w:w="1939" w:type="dxa"/>
            <w:shd w:val="clear" w:color="auto" w:fill="D9D9D9"/>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3.</w:t>
            </w:r>
          </w:p>
        </w:tc>
        <w:tc>
          <w:tcPr>
            <w:tcW w:w="3223"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Работы и услуги производственного характера (услуги по водоотведению)</w:t>
            </w:r>
          </w:p>
        </w:tc>
        <w:tc>
          <w:tcPr>
            <w:tcW w:w="741" w:type="dxa"/>
            <w:shd w:val="clear" w:color="auto" w:fill="auto"/>
          </w:tcPr>
          <w:p w:rsidR="00BF2A62" w:rsidRPr="007F4156" w:rsidRDefault="00BF2A62" w:rsidP="00BF2A62">
            <w:pPr>
              <w:rPr>
                <w:sz w:val="20"/>
                <w:szCs w:val="20"/>
              </w:rPr>
            </w:pPr>
            <w:r w:rsidRPr="007F4156">
              <w:rPr>
                <w:sz w:val="20"/>
                <w:szCs w:val="20"/>
              </w:rPr>
              <w:t>11,951</w:t>
            </w:r>
          </w:p>
        </w:tc>
        <w:tc>
          <w:tcPr>
            <w:tcW w:w="1136" w:type="dxa"/>
            <w:shd w:val="clear" w:color="auto" w:fill="auto"/>
          </w:tcPr>
          <w:p w:rsidR="00BF2A62" w:rsidRPr="007F4156" w:rsidRDefault="00BF2A62" w:rsidP="00BF2A62">
            <w:pPr>
              <w:rPr>
                <w:sz w:val="20"/>
                <w:szCs w:val="20"/>
              </w:rPr>
            </w:pPr>
            <w:r w:rsidRPr="007F4156">
              <w:rPr>
                <w:sz w:val="20"/>
                <w:szCs w:val="20"/>
              </w:rPr>
              <w:t>12,465</w:t>
            </w:r>
          </w:p>
        </w:tc>
        <w:tc>
          <w:tcPr>
            <w:tcW w:w="1136" w:type="dxa"/>
            <w:shd w:val="clear" w:color="auto" w:fill="auto"/>
          </w:tcPr>
          <w:p w:rsidR="00BF2A62" w:rsidRPr="007F4156" w:rsidRDefault="00BF2A62" w:rsidP="00BF2A62">
            <w:pPr>
              <w:rPr>
                <w:sz w:val="20"/>
                <w:szCs w:val="20"/>
              </w:rPr>
            </w:pPr>
            <w:r w:rsidRPr="007F4156">
              <w:rPr>
                <w:sz w:val="20"/>
                <w:szCs w:val="20"/>
              </w:rPr>
              <w:t>13,001</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7.</w:t>
            </w:r>
          </w:p>
        </w:tc>
        <w:tc>
          <w:tcPr>
            <w:tcW w:w="3223" w:type="dxa"/>
            <w:shd w:val="clear" w:color="auto" w:fill="auto"/>
          </w:tcPr>
          <w:p w:rsidR="00BF2A62" w:rsidRPr="007F4156" w:rsidRDefault="00BF2A62" w:rsidP="00BF2A62">
            <w:pPr>
              <w:rPr>
                <w:sz w:val="20"/>
                <w:szCs w:val="20"/>
              </w:rPr>
            </w:pPr>
            <w:r w:rsidRPr="007F4156">
              <w:rPr>
                <w:sz w:val="20"/>
                <w:szCs w:val="20"/>
              </w:rPr>
              <w:t>Отчисления на социальные нужды</w:t>
            </w:r>
          </w:p>
        </w:tc>
        <w:tc>
          <w:tcPr>
            <w:tcW w:w="741" w:type="dxa"/>
            <w:shd w:val="clear" w:color="auto" w:fill="auto"/>
          </w:tcPr>
          <w:p w:rsidR="00BF2A62" w:rsidRPr="007F4156" w:rsidRDefault="00BF2A62" w:rsidP="00BF2A62">
            <w:pPr>
              <w:rPr>
                <w:sz w:val="20"/>
                <w:szCs w:val="20"/>
              </w:rPr>
            </w:pPr>
            <w:r w:rsidRPr="007F4156">
              <w:rPr>
                <w:sz w:val="20"/>
                <w:szCs w:val="20"/>
              </w:rPr>
              <w:t>303,534</w:t>
            </w:r>
          </w:p>
        </w:tc>
        <w:tc>
          <w:tcPr>
            <w:tcW w:w="1136" w:type="dxa"/>
            <w:shd w:val="clear" w:color="auto" w:fill="auto"/>
          </w:tcPr>
          <w:p w:rsidR="00BF2A62" w:rsidRPr="007F4156" w:rsidRDefault="00BF2A62" w:rsidP="00BF2A62">
            <w:pPr>
              <w:rPr>
                <w:sz w:val="20"/>
                <w:szCs w:val="20"/>
              </w:rPr>
            </w:pPr>
            <w:r w:rsidRPr="007F4156">
              <w:rPr>
                <w:sz w:val="20"/>
                <w:szCs w:val="20"/>
              </w:rPr>
              <w:t>321,139</w:t>
            </w:r>
          </w:p>
        </w:tc>
        <w:tc>
          <w:tcPr>
            <w:tcW w:w="1136" w:type="dxa"/>
            <w:shd w:val="clear" w:color="auto" w:fill="auto"/>
          </w:tcPr>
          <w:p w:rsidR="00BF2A62" w:rsidRPr="007F4156" w:rsidRDefault="00BF2A62" w:rsidP="00BF2A62">
            <w:pPr>
              <w:rPr>
                <w:sz w:val="20"/>
                <w:szCs w:val="20"/>
              </w:rPr>
            </w:pPr>
            <w:r w:rsidRPr="007F4156">
              <w:rPr>
                <w:sz w:val="20"/>
                <w:szCs w:val="20"/>
              </w:rPr>
              <w:t>338,801</w:t>
            </w:r>
          </w:p>
        </w:tc>
        <w:tc>
          <w:tcPr>
            <w:tcW w:w="1392" w:type="dxa"/>
            <w:shd w:val="clear" w:color="auto" w:fill="auto"/>
          </w:tcPr>
          <w:p w:rsidR="00BF2A62" w:rsidRPr="007F4156" w:rsidRDefault="00BF2A62" w:rsidP="00BF2A62">
            <w:pPr>
              <w:rPr>
                <w:sz w:val="20"/>
                <w:szCs w:val="20"/>
              </w:rPr>
            </w:pPr>
            <w:r w:rsidRPr="007F4156">
              <w:rPr>
                <w:sz w:val="20"/>
                <w:szCs w:val="20"/>
              </w:rPr>
              <w:t>37,622</w:t>
            </w:r>
          </w:p>
        </w:tc>
        <w:tc>
          <w:tcPr>
            <w:tcW w:w="1939" w:type="dxa"/>
            <w:shd w:val="clear" w:color="auto" w:fill="auto"/>
          </w:tcPr>
          <w:p w:rsidR="00BF2A62" w:rsidRPr="007F4156" w:rsidRDefault="00BF2A62" w:rsidP="00BF2A62">
            <w:pPr>
              <w:rPr>
                <w:sz w:val="20"/>
                <w:szCs w:val="20"/>
              </w:rPr>
            </w:pPr>
            <w:r w:rsidRPr="007F4156">
              <w:rPr>
                <w:sz w:val="20"/>
                <w:szCs w:val="20"/>
              </w:rPr>
              <w:t>ТСО завышен ФОТ</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8.</w:t>
            </w:r>
          </w:p>
        </w:tc>
        <w:tc>
          <w:tcPr>
            <w:tcW w:w="3223" w:type="dxa"/>
            <w:shd w:val="clear" w:color="auto" w:fill="auto"/>
          </w:tcPr>
          <w:p w:rsidR="00BF2A62" w:rsidRPr="007F4156" w:rsidRDefault="00BF2A62" w:rsidP="00BF2A62">
            <w:pPr>
              <w:rPr>
                <w:sz w:val="20"/>
                <w:szCs w:val="20"/>
              </w:rPr>
            </w:pPr>
            <w:r w:rsidRPr="007F4156">
              <w:rPr>
                <w:sz w:val="20"/>
                <w:szCs w:val="20"/>
              </w:rPr>
              <w:t>Амортизация производственного оборудования</w:t>
            </w:r>
          </w:p>
        </w:tc>
        <w:tc>
          <w:tcPr>
            <w:tcW w:w="741" w:type="dxa"/>
            <w:shd w:val="clear" w:color="auto" w:fill="auto"/>
          </w:tcPr>
          <w:p w:rsidR="00BF2A62" w:rsidRPr="007F4156" w:rsidRDefault="00BF2A62" w:rsidP="00BF2A62">
            <w:pPr>
              <w:rPr>
                <w:sz w:val="20"/>
                <w:szCs w:val="20"/>
              </w:rPr>
            </w:pPr>
            <w:r w:rsidRPr="007F4156">
              <w:rPr>
                <w:sz w:val="20"/>
                <w:szCs w:val="20"/>
              </w:rPr>
              <w:t>105,660</w:t>
            </w:r>
          </w:p>
        </w:tc>
        <w:tc>
          <w:tcPr>
            <w:tcW w:w="1136" w:type="dxa"/>
            <w:shd w:val="clear" w:color="auto" w:fill="auto"/>
          </w:tcPr>
          <w:p w:rsidR="00BF2A62" w:rsidRPr="007F4156" w:rsidRDefault="00BF2A62" w:rsidP="00BF2A62">
            <w:pPr>
              <w:rPr>
                <w:sz w:val="20"/>
                <w:szCs w:val="20"/>
              </w:rPr>
            </w:pPr>
            <w:r w:rsidRPr="007F4156">
              <w:rPr>
                <w:sz w:val="20"/>
                <w:szCs w:val="20"/>
              </w:rPr>
              <w:t>105,66</w:t>
            </w:r>
          </w:p>
        </w:tc>
        <w:tc>
          <w:tcPr>
            <w:tcW w:w="1136" w:type="dxa"/>
            <w:shd w:val="clear" w:color="auto" w:fill="auto"/>
          </w:tcPr>
          <w:p w:rsidR="00BF2A62" w:rsidRPr="007F4156" w:rsidRDefault="00BF2A62" w:rsidP="00BF2A62">
            <w:pPr>
              <w:rPr>
                <w:sz w:val="20"/>
                <w:szCs w:val="20"/>
              </w:rPr>
            </w:pPr>
            <w:r w:rsidRPr="007F4156">
              <w:rPr>
                <w:sz w:val="20"/>
                <w:szCs w:val="20"/>
              </w:rPr>
              <w:t>105,66</w:t>
            </w:r>
          </w:p>
        </w:tc>
        <w:tc>
          <w:tcPr>
            <w:tcW w:w="1392" w:type="dxa"/>
            <w:shd w:val="clear" w:color="auto" w:fill="auto"/>
          </w:tcPr>
          <w:p w:rsidR="00BF2A62" w:rsidRPr="007F4156" w:rsidRDefault="00BF2A62" w:rsidP="00BF2A62">
            <w:pPr>
              <w:rPr>
                <w:sz w:val="20"/>
                <w:szCs w:val="20"/>
              </w:rPr>
            </w:pPr>
            <w:r w:rsidRPr="007F4156">
              <w:rPr>
                <w:sz w:val="20"/>
                <w:szCs w:val="20"/>
              </w:rPr>
              <w:t>42,84</w:t>
            </w:r>
          </w:p>
        </w:tc>
        <w:tc>
          <w:tcPr>
            <w:tcW w:w="1939" w:type="dxa"/>
            <w:shd w:val="clear" w:color="auto" w:fill="auto"/>
          </w:tcPr>
          <w:p w:rsidR="00BF2A62" w:rsidRPr="007F4156" w:rsidRDefault="00BF2A62" w:rsidP="00BF2A62">
            <w:pPr>
              <w:rPr>
                <w:sz w:val="20"/>
                <w:szCs w:val="20"/>
              </w:rPr>
            </w:pPr>
            <w:r w:rsidRPr="007F4156">
              <w:rPr>
                <w:sz w:val="20"/>
                <w:szCs w:val="20"/>
              </w:rPr>
              <w:t xml:space="preserve">В соответствии с представленной ведомостью  основных производственных </w:t>
            </w:r>
            <w:r w:rsidRPr="007F4156">
              <w:rPr>
                <w:sz w:val="20"/>
                <w:szCs w:val="20"/>
              </w:rPr>
              <w:lastRenderedPageBreak/>
              <w:t>средств</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lastRenderedPageBreak/>
              <w:t>9.</w:t>
            </w:r>
          </w:p>
        </w:tc>
        <w:tc>
          <w:tcPr>
            <w:tcW w:w="3223" w:type="dxa"/>
            <w:shd w:val="clear" w:color="auto" w:fill="auto"/>
          </w:tcPr>
          <w:p w:rsidR="00BF2A62" w:rsidRPr="007F4156" w:rsidRDefault="00BF2A62" w:rsidP="00BF2A62">
            <w:pPr>
              <w:rPr>
                <w:sz w:val="20"/>
                <w:szCs w:val="20"/>
              </w:rPr>
            </w:pPr>
            <w:r w:rsidRPr="007F4156">
              <w:rPr>
                <w:sz w:val="20"/>
                <w:szCs w:val="20"/>
              </w:rPr>
              <w:t>Аренда основного оборудования</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9.1.</w:t>
            </w:r>
          </w:p>
        </w:tc>
        <w:tc>
          <w:tcPr>
            <w:tcW w:w="3223" w:type="dxa"/>
            <w:shd w:val="clear" w:color="auto" w:fill="auto"/>
          </w:tcPr>
          <w:p w:rsidR="00BF2A62" w:rsidRPr="007F4156" w:rsidRDefault="00BF2A62" w:rsidP="00BF2A62">
            <w:pPr>
              <w:rPr>
                <w:sz w:val="20"/>
                <w:szCs w:val="20"/>
              </w:rPr>
            </w:pPr>
            <w:r w:rsidRPr="007F4156">
              <w:rPr>
                <w:sz w:val="20"/>
                <w:szCs w:val="20"/>
              </w:rPr>
              <w:t>Концессионная плата</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10.</w:t>
            </w:r>
          </w:p>
        </w:tc>
        <w:tc>
          <w:tcPr>
            <w:tcW w:w="3223" w:type="dxa"/>
            <w:shd w:val="clear" w:color="auto" w:fill="auto"/>
          </w:tcPr>
          <w:p w:rsidR="00BF2A62" w:rsidRPr="007F4156" w:rsidRDefault="00BF2A62" w:rsidP="00BF2A62">
            <w:pPr>
              <w:rPr>
                <w:sz w:val="20"/>
                <w:szCs w:val="20"/>
              </w:rPr>
            </w:pPr>
            <w:r w:rsidRPr="007F4156">
              <w:rPr>
                <w:sz w:val="20"/>
                <w:szCs w:val="20"/>
              </w:rPr>
              <w:t>Прочие затраты</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10.2.</w:t>
            </w:r>
          </w:p>
        </w:tc>
        <w:tc>
          <w:tcPr>
            <w:tcW w:w="3223" w:type="dxa"/>
            <w:shd w:val="clear" w:color="auto" w:fill="auto"/>
          </w:tcPr>
          <w:p w:rsidR="00BF2A62" w:rsidRPr="007F4156" w:rsidRDefault="00BF2A62" w:rsidP="00BF2A62">
            <w:pPr>
              <w:rPr>
                <w:sz w:val="20"/>
                <w:szCs w:val="20"/>
              </w:rPr>
            </w:pPr>
            <w:r w:rsidRPr="007F4156">
              <w:rPr>
                <w:sz w:val="20"/>
                <w:szCs w:val="20"/>
              </w:rPr>
              <w:t>Средства на страхование</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10.3.</w:t>
            </w:r>
          </w:p>
        </w:tc>
        <w:tc>
          <w:tcPr>
            <w:tcW w:w="3223" w:type="dxa"/>
            <w:shd w:val="clear" w:color="auto" w:fill="auto"/>
          </w:tcPr>
          <w:p w:rsidR="00BF2A62" w:rsidRPr="007F4156" w:rsidRDefault="00BF2A62" w:rsidP="00BF2A62">
            <w:pPr>
              <w:rPr>
                <w:sz w:val="20"/>
                <w:szCs w:val="20"/>
              </w:rPr>
            </w:pPr>
            <w:r w:rsidRPr="007F4156">
              <w:rPr>
                <w:sz w:val="20"/>
                <w:szCs w:val="20"/>
              </w:rPr>
              <w:t>Плата за предельно допустимые выбросы (сбросы) загрязняющих веществ</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10.7.</w:t>
            </w:r>
          </w:p>
        </w:tc>
        <w:tc>
          <w:tcPr>
            <w:tcW w:w="3223" w:type="dxa"/>
            <w:shd w:val="clear" w:color="auto" w:fill="auto"/>
          </w:tcPr>
          <w:p w:rsidR="00BF2A62" w:rsidRPr="007F4156" w:rsidRDefault="00BF2A62" w:rsidP="00BF2A62">
            <w:pPr>
              <w:rPr>
                <w:sz w:val="20"/>
                <w:szCs w:val="20"/>
              </w:rPr>
            </w:pPr>
            <w:r w:rsidRPr="007F4156">
              <w:rPr>
                <w:sz w:val="20"/>
                <w:szCs w:val="20"/>
              </w:rPr>
              <w:t>Налог на землю</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11.</w:t>
            </w:r>
          </w:p>
        </w:tc>
        <w:tc>
          <w:tcPr>
            <w:tcW w:w="3223" w:type="dxa"/>
            <w:shd w:val="clear" w:color="auto" w:fill="auto"/>
          </w:tcPr>
          <w:p w:rsidR="00BF2A62" w:rsidRPr="007F4156" w:rsidRDefault="00BF2A62" w:rsidP="00BF2A62">
            <w:pPr>
              <w:rPr>
                <w:sz w:val="20"/>
                <w:szCs w:val="20"/>
              </w:rPr>
            </w:pPr>
            <w:r w:rsidRPr="007F4156">
              <w:rPr>
                <w:sz w:val="20"/>
                <w:szCs w:val="20"/>
              </w:rPr>
              <w:t>Внереализационные расходы</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p>
        </w:tc>
        <w:tc>
          <w:tcPr>
            <w:tcW w:w="3223" w:type="dxa"/>
            <w:shd w:val="clear" w:color="auto" w:fill="auto"/>
          </w:tcPr>
          <w:p w:rsidR="00BF2A62" w:rsidRPr="007F4156" w:rsidRDefault="00BF2A62" w:rsidP="00BF2A62">
            <w:pPr>
              <w:rPr>
                <w:sz w:val="20"/>
                <w:szCs w:val="20"/>
              </w:rPr>
            </w:pPr>
            <w:r w:rsidRPr="007F4156">
              <w:rPr>
                <w:sz w:val="20"/>
                <w:szCs w:val="20"/>
              </w:rPr>
              <w:t>расходы на услуги банков</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p>
        </w:tc>
        <w:tc>
          <w:tcPr>
            <w:tcW w:w="3223" w:type="dxa"/>
            <w:shd w:val="clear" w:color="auto" w:fill="auto"/>
          </w:tcPr>
          <w:p w:rsidR="00BF2A62" w:rsidRPr="007F4156" w:rsidRDefault="00BF2A62" w:rsidP="00BF2A62">
            <w:pPr>
              <w:rPr>
                <w:sz w:val="20"/>
                <w:szCs w:val="20"/>
              </w:rPr>
            </w:pPr>
            <w:r w:rsidRPr="007F4156">
              <w:rPr>
                <w:sz w:val="20"/>
                <w:szCs w:val="20"/>
              </w:rPr>
              <w:t>расходы на обслуживание заемных средств</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12.</w:t>
            </w:r>
          </w:p>
        </w:tc>
        <w:tc>
          <w:tcPr>
            <w:tcW w:w="3223" w:type="dxa"/>
            <w:shd w:val="clear" w:color="auto" w:fill="auto"/>
          </w:tcPr>
          <w:p w:rsidR="00BF2A62" w:rsidRPr="007F4156" w:rsidRDefault="00BF2A62" w:rsidP="00BF2A62">
            <w:pPr>
              <w:rPr>
                <w:sz w:val="20"/>
                <w:szCs w:val="20"/>
              </w:rPr>
            </w:pPr>
            <w:r w:rsidRPr="007F4156">
              <w:rPr>
                <w:sz w:val="20"/>
                <w:szCs w:val="20"/>
              </w:rPr>
              <w:t>Недополученный доход</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13.</w:t>
            </w:r>
          </w:p>
        </w:tc>
        <w:tc>
          <w:tcPr>
            <w:tcW w:w="3223" w:type="dxa"/>
            <w:shd w:val="clear" w:color="auto" w:fill="auto"/>
          </w:tcPr>
          <w:p w:rsidR="00BF2A62" w:rsidRPr="007F4156" w:rsidRDefault="00BF2A62" w:rsidP="00BF2A62">
            <w:pPr>
              <w:rPr>
                <w:sz w:val="20"/>
                <w:szCs w:val="20"/>
              </w:rPr>
            </w:pPr>
            <w:r w:rsidRPr="007F4156">
              <w:rPr>
                <w:sz w:val="20"/>
                <w:szCs w:val="20"/>
              </w:rPr>
              <w:t>Избыток средств, полученный за отчётные периоды регулирования</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vAlign w:val="center"/>
          </w:tcPr>
          <w:p w:rsidR="00BF2A62" w:rsidRPr="007F4156" w:rsidRDefault="00BF2A62" w:rsidP="00BF2A62">
            <w:pPr>
              <w:rPr>
                <w:sz w:val="20"/>
                <w:szCs w:val="20"/>
              </w:rPr>
            </w:pPr>
            <w:r w:rsidRPr="007F4156">
              <w:rPr>
                <w:sz w:val="20"/>
                <w:szCs w:val="20"/>
              </w:rPr>
              <w:t>15.5.</w:t>
            </w:r>
          </w:p>
        </w:tc>
        <w:tc>
          <w:tcPr>
            <w:tcW w:w="3223" w:type="dxa"/>
            <w:shd w:val="clear" w:color="auto" w:fill="auto"/>
            <w:vAlign w:val="bottom"/>
          </w:tcPr>
          <w:p w:rsidR="00BF2A62" w:rsidRPr="007F4156" w:rsidRDefault="00BF2A62" w:rsidP="00BF2A62">
            <w:pPr>
              <w:rPr>
                <w:sz w:val="20"/>
                <w:szCs w:val="20"/>
              </w:rPr>
            </w:pPr>
            <w:r w:rsidRPr="007F4156">
              <w:rPr>
                <w:sz w:val="20"/>
                <w:szCs w:val="20"/>
              </w:rPr>
              <w:t>Налоги, сборы, платежи - всего, в том числе</w:t>
            </w:r>
          </w:p>
        </w:tc>
        <w:tc>
          <w:tcPr>
            <w:tcW w:w="741" w:type="dxa"/>
            <w:shd w:val="clear" w:color="auto" w:fill="auto"/>
          </w:tcPr>
          <w:p w:rsidR="00BF2A62" w:rsidRPr="007F4156" w:rsidRDefault="00BF2A62" w:rsidP="00BF2A62">
            <w:pPr>
              <w:rPr>
                <w:sz w:val="20"/>
                <w:szCs w:val="20"/>
              </w:rPr>
            </w:pPr>
            <w:r w:rsidRPr="007F4156">
              <w:rPr>
                <w:sz w:val="20"/>
                <w:szCs w:val="20"/>
              </w:rPr>
              <w:t>8,328</w:t>
            </w:r>
          </w:p>
        </w:tc>
        <w:tc>
          <w:tcPr>
            <w:tcW w:w="1136" w:type="dxa"/>
            <w:shd w:val="clear" w:color="auto" w:fill="auto"/>
          </w:tcPr>
          <w:p w:rsidR="00BF2A62" w:rsidRPr="007F4156" w:rsidRDefault="00BF2A62" w:rsidP="00BF2A62">
            <w:pPr>
              <w:rPr>
                <w:sz w:val="20"/>
                <w:szCs w:val="20"/>
              </w:rPr>
            </w:pPr>
            <w:r w:rsidRPr="007F4156">
              <w:rPr>
                <w:sz w:val="20"/>
                <w:szCs w:val="20"/>
              </w:rPr>
              <w:t>8,603</w:t>
            </w:r>
          </w:p>
        </w:tc>
        <w:tc>
          <w:tcPr>
            <w:tcW w:w="1136" w:type="dxa"/>
            <w:shd w:val="clear" w:color="auto" w:fill="auto"/>
          </w:tcPr>
          <w:p w:rsidR="00BF2A62" w:rsidRPr="007F4156" w:rsidRDefault="00BF2A62" w:rsidP="00BF2A62">
            <w:pPr>
              <w:rPr>
                <w:sz w:val="20"/>
                <w:szCs w:val="20"/>
              </w:rPr>
            </w:pPr>
            <w:r w:rsidRPr="007F4156">
              <w:rPr>
                <w:sz w:val="20"/>
                <w:szCs w:val="20"/>
              </w:rPr>
              <w:t>8,887</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vAlign w:val="center"/>
          </w:tcPr>
          <w:p w:rsidR="00BF2A62" w:rsidRPr="007F4156" w:rsidRDefault="00BF2A62" w:rsidP="00BF2A62">
            <w:pPr>
              <w:rPr>
                <w:sz w:val="20"/>
                <w:szCs w:val="20"/>
              </w:rPr>
            </w:pPr>
            <w:r w:rsidRPr="007F4156">
              <w:rPr>
                <w:sz w:val="20"/>
                <w:szCs w:val="20"/>
              </w:rPr>
              <w:t>15.5.1</w:t>
            </w:r>
          </w:p>
        </w:tc>
        <w:tc>
          <w:tcPr>
            <w:tcW w:w="3223" w:type="dxa"/>
            <w:shd w:val="clear" w:color="auto" w:fill="auto"/>
            <w:vAlign w:val="bottom"/>
          </w:tcPr>
          <w:p w:rsidR="00BF2A62" w:rsidRPr="007F4156" w:rsidRDefault="00BF2A62" w:rsidP="00BF2A62">
            <w:pPr>
              <w:rPr>
                <w:sz w:val="20"/>
                <w:szCs w:val="20"/>
              </w:rPr>
            </w:pPr>
            <w:r w:rsidRPr="007F4156">
              <w:rPr>
                <w:sz w:val="20"/>
                <w:szCs w:val="20"/>
              </w:rPr>
              <w:t xml:space="preserve">налог на прибыль </w:t>
            </w:r>
          </w:p>
        </w:tc>
        <w:tc>
          <w:tcPr>
            <w:tcW w:w="741" w:type="dxa"/>
            <w:shd w:val="clear" w:color="auto" w:fill="auto"/>
          </w:tcPr>
          <w:p w:rsidR="00BF2A62" w:rsidRPr="007F4156" w:rsidRDefault="00BF2A62" w:rsidP="00BF2A62">
            <w:pPr>
              <w:rPr>
                <w:sz w:val="20"/>
                <w:szCs w:val="20"/>
              </w:rPr>
            </w:pPr>
            <w:r w:rsidRPr="007F4156">
              <w:rPr>
                <w:sz w:val="20"/>
                <w:szCs w:val="20"/>
              </w:rPr>
              <w:t>8,328</w:t>
            </w:r>
          </w:p>
        </w:tc>
        <w:tc>
          <w:tcPr>
            <w:tcW w:w="1136" w:type="dxa"/>
            <w:shd w:val="clear" w:color="auto" w:fill="auto"/>
          </w:tcPr>
          <w:p w:rsidR="00BF2A62" w:rsidRPr="007F4156" w:rsidRDefault="00BF2A62" w:rsidP="00BF2A62">
            <w:pPr>
              <w:rPr>
                <w:sz w:val="20"/>
                <w:szCs w:val="20"/>
              </w:rPr>
            </w:pPr>
            <w:r w:rsidRPr="007F4156">
              <w:rPr>
                <w:sz w:val="20"/>
                <w:szCs w:val="20"/>
              </w:rPr>
              <w:t>8,603</w:t>
            </w:r>
          </w:p>
        </w:tc>
        <w:tc>
          <w:tcPr>
            <w:tcW w:w="1136" w:type="dxa"/>
            <w:shd w:val="clear" w:color="auto" w:fill="auto"/>
          </w:tcPr>
          <w:p w:rsidR="00BF2A62" w:rsidRPr="007F4156" w:rsidRDefault="00BF2A62" w:rsidP="00BF2A62">
            <w:pPr>
              <w:rPr>
                <w:sz w:val="20"/>
                <w:szCs w:val="20"/>
              </w:rPr>
            </w:pPr>
            <w:r w:rsidRPr="007F4156">
              <w:rPr>
                <w:sz w:val="20"/>
                <w:szCs w:val="20"/>
              </w:rPr>
              <w:t>8,887</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vAlign w:val="center"/>
          </w:tcPr>
          <w:p w:rsidR="00BF2A62" w:rsidRPr="007F4156" w:rsidRDefault="00BF2A62" w:rsidP="00BF2A62">
            <w:pPr>
              <w:rPr>
                <w:sz w:val="20"/>
                <w:szCs w:val="20"/>
              </w:rPr>
            </w:pPr>
            <w:r w:rsidRPr="007F4156">
              <w:rPr>
                <w:sz w:val="20"/>
                <w:szCs w:val="20"/>
              </w:rPr>
              <w:t>15.5.2</w:t>
            </w:r>
          </w:p>
        </w:tc>
        <w:tc>
          <w:tcPr>
            <w:tcW w:w="3223" w:type="dxa"/>
            <w:shd w:val="clear" w:color="auto" w:fill="auto"/>
            <w:vAlign w:val="bottom"/>
          </w:tcPr>
          <w:p w:rsidR="00BF2A62" w:rsidRPr="007F4156" w:rsidRDefault="00BF2A62" w:rsidP="00BF2A62">
            <w:pPr>
              <w:rPr>
                <w:sz w:val="20"/>
                <w:szCs w:val="20"/>
              </w:rPr>
            </w:pPr>
            <w:r w:rsidRPr="007F4156">
              <w:rPr>
                <w:sz w:val="20"/>
                <w:szCs w:val="20"/>
              </w:rPr>
              <w:t>налог на имущество</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tcBorders>
              <w:bottom w:val="single" w:sz="4" w:space="0" w:color="auto"/>
            </w:tcBorders>
            <w:shd w:val="clear" w:color="auto" w:fill="auto"/>
            <w:vAlign w:val="center"/>
          </w:tcPr>
          <w:p w:rsidR="00BF2A62" w:rsidRPr="007F4156" w:rsidRDefault="00BF2A62" w:rsidP="00BF2A62">
            <w:pPr>
              <w:rPr>
                <w:sz w:val="20"/>
                <w:szCs w:val="20"/>
              </w:rPr>
            </w:pPr>
            <w:r w:rsidRPr="007F4156">
              <w:rPr>
                <w:sz w:val="20"/>
                <w:szCs w:val="20"/>
              </w:rPr>
              <w:t>15.5.3</w:t>
            </w:r>
          </w:p>
        </w:tc>
        <w:tc>
          <w:tcPr>
            <w:tcW w:w="3223" w:type="dxa"/>
            <w:tcBorders>
              <w:bottom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другие налоги</w:t>
            </w:r>
          </w:p>
        </w:tc>
        <w:tc>
          <w:tcPr>
            <w:tcW w:w="741"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c>
          <w:tcPr>
            <w:tcW w:w="1136"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c>
          <w:tcPr>
            <w:tcW w:w="1136"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c>
          <w:tcPr>
            <w:tcW w:w="1392"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c>
          <w:tcPr>
            <w:tcW w:w="1939"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15.</w:t>
            </w:r>
          </w:p>
        </w:tc>
        <w:tc>
          <w:tcPr>
            <w:tcW w:w="3223"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Прибыль</w:t>
            </w:r>
          </w:p>
        </w:tc>
        <w:tc>
          <w:tcPr>
            <w:tcW w:w="741"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33,312</w:t>
            </w:r>
          </w:p>
        </w:tc>
        <w:tc>
          <w:tcPr>
            <w:tcW w:w="1136"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34,411</w:t>
            </w:r>
          </w:p>
        </w:tc>
        <w:tc>
          <w:tcPr>
            <w:tcW w:w="1136"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35,547</w:t>
            </w:r>
          </w:p>
        </w:tc>
        <w:tc>
          <w:tcPr>
            <w:tcW w:w="1392"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w:t>
            </w:r>
          </w:p>
        </w:tc>
        <w:tc>
          <w:tcPr>
            <w:tcW w:w="1939"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w:t>
            </w:r>
          </w:p>
        </w:tc>
      </w:tr>
      <w:tr w:rsidR="00BF2A62" w:rsidRPr="007F4156" w:rsidTr="00BF2A62">
        <w:trPr>
          <w:jc w:val="center"/>
        </w:trPr>
        <w:tc>
          <w:tcPr>
            <w:tcW w:w="854" w:type="dxa"/>
            <w:shd w:val="clear" w:color="auto" w:fill="auto"/>
            <w:vAlign w:val="center"/>
          </w:tcPr>
          <w:p w:rsidR="00BF2A62" w:rsidRPr="007F4156" w:rsidRDefault="00BF2A62" w:rsidP="00BF2A62">
            <w:pPr>
              <w:rPr>
                <w:sz w:val="20"/>
                <w:szCs w:val="20"/>
              </w:rPr>
            </w:pPr>
            <w:r w:rsidRPr="007F4156">
              <w:rPr>
                <w:sz w:val="20"/>
                <w:szCs w:val="20"/>
              </w:rPr>
              <w:t>15.1.</w:t>
            </w:r>
          </w:p>
        </w:tc>
        <w:tc>
          <w:tcPr>
            <w:tcW w:w="3223" w:type="dxa"/>
            <w:shd w:val="clear" w:color="auto" w:fill="auto"/>
            <w:vAlign w:val="bottom"/>
          </w:tcPr>
          <w:p w:rsidR="00BF2A62" w:rsidRPr="007F4156" w:rsidRDefault="00BF2A62" w:rsidP="00BF2A62">
            <w:pPr>
              <w:rPr>
                <w:sz w:val="20"/>
                <w:szCs w:val="20"/>
              </w:rPr>
            </w:pPr>
            <w:r w:rsidRPr="007F4156">
              <w:rPr>
                <w:sz w:val="20"/>
                <w:szCs w:val="20"/>
              </w:rPr>
              <w:t>Прибыль на развитие производства (капитальные вложения)</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vAlign w:val="center"/>
          </w:tcPr>
          <w:p w:rsidR="00BF2A62" w:rsidRPr="007F4156" w:rsidRDefault="00BF2A62" w:rsidP="00BF2A62">
            <w:pPr>
              <w:rPr>
                <w:sz w:val="20"/>
                <w:szCs w:val="20"/>
              </w:rPr>
            </w:pPr>
            <w:r w:rsidRPr="007F4156">
              <w:rPr>
                <w:sz w:val="20"/>
                <w:szCs w:val="20"/>
              </w:rPr>
              <w:t>15.2.</w:t>
            </w:r>
          </w:p>
        </w:tc>
        <w:tc>
          <w:tcPr>
            <w:tcW w:w="3223" w:type="dxa"/>
            <w:shd w:val="clear" w:color="auto" w:fill="auto"/>
            <w:vAlign w:val="bottom"/>
          </w:tcPr>
          <w:p w:rsidR="00BF2A62" w:rsidRPr="007F4156" w:rsidRDefault="00BF2A62" w:rsidP="00BF2A62">
            <w:pPr>
              <w:rPr>
                <w:sz w:val="20"/>
                <w:szCs w:val="20"/>
              </w:rPr>
            </w:pPr>
            <w:r w:rsidRPr="007F4156">
              <w:rPr>
                <w:sz w:val="20"/>
                <w:szCs w:val="20"/>
              </w:rPr>
              <w:t>Прибыль на социальное развитие</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vAlign w:val="center"/>
          </w:tcPr>
          <w:p w:rsidR="00BF2A62" w:rsidRPr="007F4156" w:rsidRDefault="00BF2A62" w:rsidP="00BF2A62">
            <w:pPr>
              <w:rPr>
                <w:sz w:val="20"/>
                <w:szCs w:val="20"/>
              </w:rPr>
            </w:pPr>
            <w:r w:rsidRPr="007F4156">
              <w:rPr>
                <w:sz w:val="20"/>
                <w:szCs w:val="20"/>
              </w:rPr>
              <w:t>15.3.</w:t>
            </w:r>
          </w:p>
        </w:tc>
        <w:tc>
          <w:tcPr>
            <w:tcW w:w="3223" w:type="dxa"/>
            <w:shd w:val="clear" w:color="auto" w:fill="auto"/>
            <w:vAlign w:val="bottom"/>
          </w:tcPr>
          <w:p w:rsidR="00BF2A62" w:rsidRPr="007F4156" w:rsidRDefault="00BF2A62" w:rsidP="00BF2A62">
            <w:pPr>
              <w:rPr>
                <w:sz w:val="20"/>
                <w:szCs w:val="20"/>
              </w:rPr>
            </w:pPr>
            <w:r w:rsidRPr="007F4156">
              <w:rPr>
                <w:sz w:val="20"/>
                <w:szCs w:val="20"/>
              </w:rPr>
              <w:t>Прибыль на поощрение</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tcBorders>
              <w:bottom w:val="single" w:sz="4" w:space="0" w:color="auto"/>
            </w:tcBorders>
            <w:shd w:val="clear" w:color="auto" w:fill="auto"/>
            <w:vAlign w:val="center"/>
          </w:tcPr>
          <w:p w:rsidR="00BF2A62" w:rsidRPr="007F4156" w:rsidRDefault="00BF2A62" w:rsidP="00BF2A62">
            <w:pPr>
              <w:rPr>
                <w:sz w:val="20"/>
                <w:szCs w:val="20"/>
              </w:rPr>
            </w:pPr>
            <w:r w:rsidRPr="007F4156">
              <w:rPr>
                <w:sz w:val="20"/>
                <w:szCs w:val="20"/>
              </w:rPr>
              <w:t>15.4.</w:t>
            </w:r>
          </w:p>
        </w:tc>
        <w:tc>
          <w:tcPr>
            <w:tcW w:w="3223" w:type="dxa"/>
            <w:tcBorders>
              <w:bottom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Прибыль на прочие цели</w:t>
            </w:r>
          </w:p>
        </w:tc>
        <w:tc>
          <w:tcPr>
            <w:tcW w:w="741"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33,312</w:t>
            </w:r>
          </w:p>
        </w:tc>
        <w:tc>
          <w:tcPr>
            <w:tcW w:w="1136"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34,411</w:t>
            </w:r>
          </w:p>
        </w:tc>
        <w:tc>
          <w:tcPr>
            <w:tcW w:w="1136"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35,547</w:t>
            </w:r>
          </w:p>
        </w:tc>
        <w:tc>
          <w:tcPr>
            <w:tcW w:w="1392"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c>
          <w:tcPr>
            <w:tcW w:w="1939"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tcBorders>
              <w:bottom w:val="single" w:sz="4" w:space="0" w:color="auto"/>
            </w:tcBorders>
            <w:shd w:val="clear" w:color="auto" w:fill="D9D9D9"/>
          </w:tcPr>
          <w:p w:rsidR="00BF2A62" w:rsidRPr="007F4156" w:rsidRDefault="00BF2A62" w:rsidP="00BF2A62">
            <w:pPr>
              <w:rPr>
                <w:sz w:val="20"/>
                <w:szCs w:val="20"/>
              </w:rPr>
            </w:pPr>
          </w:p>
        </w:tc>
        <w:tc>
          <w:tcPr>
            <w:tcW w:w="3223" w:type="dxa"/>
            <w:tcBorders>
              <w:bottom w:val="single" w:sz="4" w:space="0" w:color="auto"/>
            </w:tcBorders>
            <w:shd w:val="clear" w:color="auto" w:fill="D9D9D9"/>
          </w:tcPr>
          <w:p w:rsidR="00BF2A62" w:rsidRPr="007F4156" w:rsidRDefault="00BF2A62" w:rsidP="00BF2A62">
            <w:pPr>
              <w:rPr>
                <w:sz w:val="20"/>
                <w:szCs w:val="20"/>
              </w:rPr>
            </w:pPr>
            <w:r w:rsidRPr="007F4156">
              <w:rPr>
                <w:sz w:val="20"/>
                <w:szCs w:val="20"/>
              </w:rPr>
              <w:t>Итого:</w:t>
            </w:r>
          </w:p>
        </w:tc>
        <w:tc>
          <w:tcPr>
            <w:tcW w:w="741" w:type="dxa"/>
            <w:tcBorders>
              <w:bottom w:val="single" w:sz="4" w:space="0" w:color="auto"/>
            </w:tcBorders>
            <w:shd w:val="clear" w:color="auto" w:fill="D9D9D9"/>
          </w:tcPr>
          <w:p w:rsidR="00BF2A62" w:rsidRPr="007F4156" w:rsidRDefault="00BF2A62" w:rsidP="00BF2A62">
            <w:pPr>
              <w:rPr>
                <w:sz w:val="20"/>
                <w:szCs w:val="20"/>
              </w:rPr>
            </w:pPr>
            <w:r w:rsidRPr="007F4156">
              <w:rPr>
                <w:sz w:val="20"/>
                <w:szCs w:val="20"/>
              </w:rPr>
              <w:t>-</w:t>
            </w:r>
          </w:p>
        </w:tc>
        <w:tc>
          <w:tcPr>
            <w:tcW w:w="1136" w:type="dxa"/>
            <w:tcBorders>
              <w:bottom w:val="single" w:sz="4" w:space="0" w:color="auto"/>
            </w:tcBorders>
            <w:shd w:val="clear" w:color="auto" w:fill="D9D9D9"/>
          </w:tcPr>
          <w:p w:rsidR="00BF2A62" w:rsidRPr="007F4156" w:rsidRDefault="00BF2A62" w:rsidP="00BF2A62">
            <w:pPr>
              <w:rPr>
                <w:sz w:val="20"/>
                <w:szCs w:val="20"/>
              </w:rPr>
            </w:pPr>
            <w:r w:rsidRPr="007F4156">
              <w:rPr>
                <w:sz w:val="20"/>
                <w:szCs w:val="20"/>
              </w:rPr>
              <w:t>-</w:t>
            </w:r>
          </w:p>
        </w:tc>
        <w:tc>
          <w:tcPr>
            <w:tcW w:w="1136" w:type="dxa"/>
            <w:tcBorders>
              <w:bottom w:val="single" w:sz="4" w:space="0" w:color="auto"/>
            </w:tcBorders>
            <w:shd w:val="clear" w:color="auto" w:fill="D9D9D9"/>
          </w:tcPr>
          <w:p w:rsidR="00BF2A62" w:rsidRPr="007F4156" w:rsidRDefault="00BF2A62" w:rsidP="00BF2A62">
            <w:pPr>
              <w:rPr>
                <w:sz w:val="20"/>
                <w:szCs w:val="20"/>
              </w:rPr>
            </w:pPr>
            <w:r w:rsidRPr="007F4156">
              <w:rPr>
                <w:sz w:val="20"/>
                <w:szCs w:val="20"/>
              </w:rPr>
              <w:t>-</w:t>
            </w:r>
          </w:p>
        </w:tc>
        <w:tc>
          <w:tcPr>
            <w:tcW w:w="1392" w:type="dxa"/>
            <w:tcBorders>
              <w:bottom w:val="single" w:sz="4" w:space="0" w:color="auto"/>
            </w:tcBorders>
            <w:shd w:val="clear" w:color="auto" w:fill="D9D9D9"/>
          </w:tcPr>
          <w:p w:rsidR="00BF2A62" w:rsidRPr="007F4156" w:rsidRDefault="00BF2A62" w:rsidP="00BF2A62">
            <w:pPr>
              <w:rPr>
                <w:sz w:val="20"/>
                <w:szCs w:val="20"/>
              </w:rPr>
            </w:pPr>
            <w:r w:rsidRPr="007F4156">
              <w:rPr>
                <w:sz w:val="20"/>
                <w:szCs w:val="20"/>
              </w:rPr>
              <w:t>-</w:t>
            </w:r>
          </w:p>
        </w:tc>
        <w:tc>
          <w:tcPr>
            <w:tcW w:w="1939" w:type="dxa"/>
            <w:tcBorders>
              <w:bottom w:val="single" w:sz="4" w:space="0" w:color="auto"/>
            </w:tcBorders>
            <w:shd w:val="clear" w:color="auto" w:fill="D9D9D9"/>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14.</w:t>
            </w:r>
          </w:p>
        </w:tc>
        <w:tc>
          <w:tcPr>
            <w:tcW w:w="3223"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Итого расходы</w:t>
            </w:r>
          </w:p>
        </w:tc>
        <w:tc>
          <w:tcPr>
            <w:tcW w:w="741"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4217,803</w:t>
            </w:r>
          </w:p>
        </w:tc>
        <w:tc>
          <w:tcPr>
            <w:tcW w:w="1136"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4394,577</w:t>
            </w:r>
          </w:p>
        </w:tc>
        <w:tc>
          <w:tcPr>
            <w:tcW w:w="1136"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4574,898</w:t>
            </w:r>
          </w:p>
        </w:tc>
        <w:tc>
          <w:tcPr>
            <w:tcW w:w="1392"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248,632</w:t>
            </w:r>
          </w:p>
        </w:tc>
        <w:tc>
          <w:tcPr>
            <w:tcW w:w="1939"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r w:rsidRPr="007F4156">
              <w:rPr>
                <w:sz w:val="20"/>
                <w:szCs w:val="20"/>
              </w:rPr>
              <w:t>16.</w:t>
            </w:r>
          </w:p>
        </w:tc>
        <w:tc>
          <w:tcPr>
            <w:tcW w:w="3223" w:type="dxa"/>
            <w:shd w:val="clear" w:color="auto" w:fill="auto"/>
          </w:tcPr>
          <w:p w:rsidR="00BF2A62" w:rsidRPr="007F4156" w:rsidRDefault="00BF2A62" w:rsidP="00BF2A62">
            <w:pPr>
              <w:rPr>
                <w:sz w:val="20"/>
                <w:szCs w:val="20"/>
              </w:rPr>
            </w:pPr>
            <w:r w:rsidRPr="007F4156">
              <w:rPr>
                <w:sz w:val="20"/>
                <w:szCs w:val="20"/>
              </w:rPr>
              <w:t>Необходимая валовая выручка, в т. ч.:</w:t>
            </w:r>
          </w:p>
        </w:tc>
        <w:tc>
          <w:tcPr>
            <w:tcW w:w="741" w:type="dxa"/>
            <w:shd w:val="clear" w:color="auto" w:fill="auto"/>
          </w:tcPr>
          <w:p w:rsidR="00BF2A62" w:rsidRPr="007F4156" w:rsidRDefault="00BF2A62" w:rsidP="00BF2A62">
            <w:pPr>
              <w:rPr>
                <w:sz w:val="20"/>
                <w:szCs w:val="20"/>
              </w:rPr>
            </w:pPr>
            <w:r w:rsidRPr="007F4156">
              <w:rPr>
                <w:sz w:val="20"/>
                <w:szCs w:val="20"/>
              </w:rPr>
              <w:t>4251,115</w:t>
            </w:r>
          </w:p>
        </w:tc>
        <w:tc>
          <w:tcPr>
            <w:tcW w:w="1136" w:type="dxa"/>
            <w:shd w:val="clear" w:color="auto" w:fill="auto"/>
          </w:tcPr>
          <w:p w:rsidR="00BF2A62" w:rsidRPr="007F4156" w:rsidRDefault="00BF2A62" w:rsidP="00BF2A62">
            <w:pPr>
              <w:rPr>
                <w:sz w:val="20"/>
                <w:szCs w:val="20"/>
              </w:rPr>
            </w:pPr>
            <w:r w:rsidRPr="007F4156">
              <w:rPr>
                <w:sz w:val="20"/>
                <w:szCs w:val="20"/>
              </w:rPr>
              <w:t>4428,988</w:t>
            </w:r>
          </w:p>
        </w:tc>
        <w:tc>
          <w:tcPr>
            <w:tcW w:w="1136" w:type="dxa"/>
            <w:shd w:val="clear" w:color="auto" w:fill="auto"/>
          </w:tcPr>
          <w:p w:rsidR="00BF2A62" w:rsidRPr="007F4156" w:rsidRDefault="00BF2A62" w:rsidP="00BF2A62">
            <w:pPr>
              <w:rPr>
                <w:sz w:val="20"/>
                <w:szCs w:val="20"/>
              </w:rPr>
            </w:pPr>
            <w:r w:rsidRPr="007F4156">
              <w:rPr>
                <w:sz w:val="20"/>
                <w:szCs w:val="20"/>
              </w:rPr>
              <w:t>4610,445</w:t>
            </w:r>
          </w:p>
        </w:tc>
        <w:tc>
          <w:tcPr>
            <w:tcW w:w="1392" w:type="dxa"/>
            <w:shd w:val="clear" w:color="auto" w:fill="auto"/>
          </w:tcPr>
          <w:p w:rsidR="00BF2A62" w:rsidRPr="007F4156" w:rsidRDefault="00BF2A62" w:rsidP="00BF2A62">
            <w:pPr>
              <w:rPr>
                <w:sz w:val="20"/>
                <w:szCs w:val="20"/>
              </w:rPr>
            </w:pPr>
            <w:r w:rsidRPr="007F4156">
              <w:rPr>
                <w:sz w:val="20"/>
                <w:szCs w:val="20"/>
              </w:rPr>
              <w:t>248,632</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p>
        </w:tc>
        <w:tc>
          <w:tcPr>
            <w:tcW w:w="3223" w:type="dxa"/>
            <w:shd w:val="clear" w:color="auto" w:fill="auto"/>
          </w:tcPr>
          <w:p w:rsidR="00BF2A62" w:rsidRPr="007F4156" w:rsidRDefault="00BF2A62" w:rsidP="00BF2A62">
            <w:pPr>
              <w:rPr>
                <w:sz w:val="20"/>
                <w:szCs w:val="20"/>
              </w:rPr>
            </w:pPr>
            <w:r w:rsidRPr="007F4156">
              <w:rPr>
                <w:sz w:val="20"/>
                <w:szCs w:val="20"/>
              </w:rPr>
              <w:t>НВВ передачи</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w:t>
            </w:r>
          </w:p>
        </w:tc>
        <w:tc>
          <w:tcPr>
            <w:tcW w:w="1939"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854" w:type="dxa"/>
            <w:shd w:val="clear" w:color="auto" w:fill="auto"/>
          </w:tcPr>
          <w:p w:rsidR="00BF2A62" w:rsidRPr="007F4156" w:rsidRDefault="00BF2A62" w:rsidP="00BF2A62">
            <w:pPr>
              <w:rPr>
                <w:sz w:val="20"/>
                <w:szCs w:val="20"/>
              </w:rPr>
            </w:pPr>
          </w:p>
        </w:tc>
        <w:tc>
          <w:tcPr>
            <w:tcW w:w="3223" w:type="dxa"/>
            <w:shd w:val="clear" w:color="auto" w:fill="auto"/>
          </w:tcPr>
          <w:p w:rsidR="00BF2A62" w:rsidRPr="007F4156" w:rsidRDefault="00BF2A62" w:rsidP="00BF2A62">
            <w:pPr>
              <w:rPr>
                <w:sz w:val="20"/>
                <w:szCs w:val="20"/>
              </w:rPr>
            </w:pPr>
            <w:r w:rsidRPr="007F4156">
              <w:rPr>
                <w:sz w:val="20"/>
                <w:szCs w:val="20"/>
              </w:rPr>
              <w:t>Сумма снижения</w:t>
            </w:r>
          </w:p>
        </w:tc>
        <w:tc>
          <w:tcPr>
            <w:tcW w:w="741"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136" w:type="dxa"/>
            <w:shd w:val="clear" w:color="auto" w:fill="auto"/>
          </w:tcPr>
          <w:p w:rsidR="00BF2A62" w:rsidRPr="007F4156" w:rsidRDefault="00BF2A62" w:rsidP="00BF2A62">
            <w:pPr>
              <w:rPr>
                <w:sz w:val="20"/>
                <w:szCs w:val="20"/>
              </w:rPr>
            </w:pPr>
            <w:r w:rsidRPr="007F4156">
              <w:rPr>
                <w:sz w:val="20"/>
                <w:szCs w:val="20"/>
              </w:rPr>
              <w:t>-</w:t>
            </w:r>
          </w:p>
        </w:tc>
        <w:tc>
          <w:tcPr>
            <w:tcW w:w="1392" w:type="dxa"/>
            <w:shd w:val="clear" w:color="auto" w:fill="auto"/>
          </w:tcPr>
          <w:p w:rsidR="00BF2A62" w:rsidRPr="007F4156" w:rsidRDefault="00BF2A62" w:rsidP="00BF2A62">
            <w:pPr>
              <w:rPr>
                <w:sz w:val="20"/>
                <w:szCs w:val="20"/>
              </w:rPr>
            </w:pPr>
            <w:r w:rsidRPr="007F4156">
              <w:rPr>
                <w:sz w:val="20"/>
                <w:szCs w:val="20"/>
              </w:rPr>
              <w:t>248,632</w:t>
            </w:r>
          </w:p>
        </w:tc>
        <w:tc>
          <w:tcPr>
            <w:tcW w:w="1939" w:type="dxa"/>
            <w:shd w:val="clear" w:color="auto" w:fill="auto"/>
          </w:tcPr>
          <w:p w:rsidR="00BF2A62" w:rsidRPr="007F4156" w:rsidRDefault="00BF2A62" w:rsidP="00BF2A62">
            <w:pPr>
              <w:rPr>
                <w:sz w:val="20"/>
                <w:szCs w:val="20"/>
              </w:rPr>
            </w:pPr>
            <w:r w:rsidRPr="007F4156">
              <w:rPr>
                <w:sz w:val="20"/>
                <w:szCs w:val="20"/>
              </w:rPr>
              <w:t>-</w:t>
            </w:r>
          </w:p>
        </w:tc>
      </w:tr>
    </w:tbl>
    <w:p w:rsidR="00BF2A62" w:rsidRPr="00BF2A62" w:rsidRDefault="00BF2A62" w:rsidP="00BF2A62">
      <w:pPr>
        <w:keepNext/>
        <w:autoSpaceDE w:val="0"/>
        <w:autoSpaceDN w:val="0"/>
        <w:adjustRightInd w:val="0"/>
        <w:ind w:firstLine="539"/>
        <w:jc w:val="right"/>
        <w:rPr>
          <w:sz w:val="20"/>
          <w:szCs w:val="20"/>
        </w:rPr>
      </w:pPr>
    </w:p>
    <w:p w:rsidR="00BF2A62" w:rsidRPr="00353F7F" w:rsidRDefault="00BF2A62" w:rsidP="00BF2A62">
      <w:pPr>
        <w:ind w:firstLine="720"/>
        <w:jc w:val="both"/>
      </w:pPr>
      <w:r w:rsidRPr="00353F7F">
        <w:t xml:space="preserve">Экспертной группой рекомендовано ТСО уменьшить затраты на сумму 248,632 тыс. руб. </w:t>
      </w:r>
    </w:p>
    <w:p w:rsidR="00BF2A62" w:rsidRPr="00353F7F" w:rsidRDefault="00BF2A62" w:rsidP="00BF2A62">
      <w:pPr>
        <w:ind w:firstLine="720"/>
        <w:jc w:val="both"/>
      </w:pPr>
      <w:r w:rsidRPr="00353F7F">
        <w:t>Экспертной группой рекомендовано установить на 2016-2018 годы для государственного автономного учреждения здравоохранения Калужской области Калужский санаторий «Спутник» тарифы на производство, передачу тепловой энергии в следующих размерах:</w:t>
      </w:r>
    </w:p>
    <w:p w:rsidR="00BF2A62" w:rsidRPr="00353F7F" w:rsidRDefault="00BF2A62" w:rsidP="00BF2A62">
      <w:pPr>
        <w:ind w:firstLine="720"/>
        <w:jc w:val="right"/>
      </w:pPr>
      <w:r w:rsidRPr="00353F7F">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850"/>
        <w:gridCol w:w="851"/>
        <w:gridCol w:w="850"/>
        <w:gridCol w:w="851"/>
        <w:gridCol w:w="1382"/>
      </w:tblGrid>
      <w:tr w:rsidR="00BF2A62" w:rsidRPr="00BF2A62" w:rsidTr="006A18D1">
        <w:trPr>
          <w:jc w:val="center"/>
        </w:trPr>
        <w:tc>
          <w:tcPr>
            <w:tcW w:w="1424" w:type="dxa"/>
            <w:vMerge w:val="restart"/>
            <w:shd w:val="clear" w:color="auto" w:fill="auto"/>
            <w:vAlign w:val="center"/>
          </w:tcPr>
          <w:p w:rsidR="00BF2A62" w:rsidRPr="00BF2A62" w:rsidRDefault="00BF2A62" w:rsidP="00BF2A62">
            <w:pPr>
              <w:jc w:val="center"/>
              <w:rPr>
                <w:sz w:val="20"/>
                <w:szCs w:val="20"/>
              </w:rPr>
            </w:pPr>
            <w:r w:rsidRPr="00BF2A62">
              <w:rPr>
                <w:sz w:val="20"/>
                <w:szCs w:val="20"/>
              </w:rPr>
              <w:t>Наименование регулируемой организации</w:t>
            </w:r>
          </w:p>
        </w:tc>
        <w:tc>
          <w:tcPr>
            <w:tcW w:w="1378" w:type="dxa"/>
            <w:vMerge w:val="restart"/>
            <w:shd w:val="clear" w:color="auto" w:fill="auto"/>
            <w:vAlign w:val="center"/>
          </w:tcPr>
          <w:p w:rsidR="00BF2A62" w:rsidRPr="00BF2A62" w:rsidRDefault="00BF2A62" w:rsidP="00BF2A62">
            <w:pPr>
              <w:jc w:val="center"/>
              <w:rPr>
                <w:sz w:val="20"/>
                <w:szCs w:val="20"/>
              </w:rPr>
            </w:pPr>
            <w:r w:rsidRPr="00BF2A62">
              <w:rPr>
                <w:sz w:val="20"/>
                <w:szCs w:val="20"/>
              </w:rPr>
              <w:t>Вид тарифа</w:t>
            </w:r>
          </w:p>
        </w:tc>
        <w:tc>
          <w:tcPr>
            <w:tcW w:w="1701" w:type="dxa"/>
            <w:vMerge w:val="restart"/>
            <w:shd w:val="clear" w:color="auto" w:fill="auto"/>
            <w:vAlign w:val="center"/>
          </w:tcPr>
          <w:p w:rsidR="00BF2A62" w:rsidRPr="00BF2A62" w:rsidRDefault="00BF2A62" w:rsidP="00BF2A62">
            <w:pPr>
              <w:jc w:val="center"/>
              <w:rPr>
                <w:sz w:val="20"/>
                <w:szCs w:val="20"/>
              </w:rPr>
            </w:pPr>
            <w:r w:rsidRPr="00BF2A62">
              <w:rPr>
                <w:sz w:val="20"/>
                <w:szCs w:val="20"/>
              </w:rPr>
              <w:t>Год</w:t>
            </w:r>
          </w:p>
        </w:tc>
        <w:tc>
          <w:tcPr>
            <w:tcW w:w="1134" w:type="dxa"/>
            <w:vMerge w:val="restart"/>
            <w:shd w:val="clear" w:color="auto" w:fill="auto"/>
            <w:vAlign w:val="center"/>
          </w:tcPr>
          <w:p w:rsidR="00BF2A62" w:rsidRPr="00BF2A62" w:rsidRDefault="00BF2A62" w:rsidP="00BF2A62">
            <w:pPr>
              <w:jc w:val="center"/>
              <w:rPr>
                <w:sz w:val="20"/>
                <w:szCs w:val="20"/>
              </w:rPr>
            </w:pPr>
            <w:r w:rsidRPr="00BF2A62">
              <w:rPr>
                <w:sz w:val="20"/>
                <w:szCs w:val="20"/>
              </w:rPr>
              <w:t>Вода</w:t>
            </w:r>
          </w:p>
        </w:tc>
        <w:tc>
          <w:tcPr>
            <w:tcW w:w="3402" w:type="dxa"/>
            <w:gridSpan w:val="4"/>
            <w:shd w:val="clear" w:color="auto" w:fill="auto"/>
            <w:vAlign w:val="center"/>
          </w:tcPr>
          <w:p w:rsidR="00BF2A62" w:rsidRPr="00BF2A62" w:rsidRDefault="00BF2A62" w:rsidP="00BF2A62">
            <w:pPr>
              <w:jc w:val="center"/>
              <w:rPr>
                <w:sz w:val="20"/>
                <w:szCs w:val="20"/>
              </w:rPr>
            </w:pPr>
            <w:r w:rsidRPr="00BF2A62">
              <w:rPr>
                <w:sz w:val="20"/>
                <w:szCs w:val="20"/>
              </w:rPr>
              <w:t>Отборный пар давлением</w:t>
            </w:r>
          </w:p>
        </w:tc>
        <w:tc>
          <w:tcPr>
            <w:tcW w:w="1382" w:type="dxa"/>
            <w:vMerge w:val="restart"/>
            <w:shd w:val="clear" w:color="auto" w:fill="auto"/>
            <w:vAlign w:val="center"/>
          </w:tcPr>
          <w:p w:rsidR="00BF2A62" w:rsidRPr="00BF2A62" w:rsidRDefault="00BF2A62" w:rsidP="00BF2A62">
            <w:pPr>
              <w:jc w:val="center"/>
              <w:rPr>
                <w:sz w:val="20"/>
                <w:szCs w:val="20"/>
              </w:rPr>
            </w:pPr>
            <w:r w:rsidRPr="00BF2A62">
              <w:rPr>
                <w:sz w:val="20"/>
                <w:szCs w:val="20"/>
              </w:rPr>
              <w:t xml:space="preserve">Острый и </w:t>
            </w:r>
            <w:proofErr w:type="gramStart"/>
            <w:r w:rsidRPr="00BF2A62">
              <w:rPr>
                <w:sz w:val="20"/>
                <w:szCs w:val="20"/>
              </w:rPr>
              <w:t>редуциро-ванный</w:t>
            </w:r>
            <w:proofErr w:type="gramEnd"/>
            <w:r w:rsidRPr="00BF2A62">
              <w:rPr>
                <w:sz w:val="20"/>
                <w:szCs w:val="20"/>
              </w:rPr>
              <w:t xml:space="preserve"> пар</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jc w:val="center"/>
              <w:rPr>
                <w:sz w:val="20"/>
                <w:szCs w:val="20"/>
              </w:rPr>
            </w:pPr>
          </w:p>
        </w:tc>
        <w:tc>
          <w:tcPr>
            <w:tcW w:w="1701" w:type="dxa"/>
            <w:vMerge/>
            <w:shd w:val="clear" w:color="auto" w:fill="auto"/>
          </w:tcPr>
          <w:p w:rsidR="00BF2A62" w:rsidRPr="00BF2A62" w:rsidRDefault="00BF2A62" w:rsidP="00BF2A62">
            <w:pPr>
              <w:jc w:val="center"/>
              <w:rPr>
                <w:sz w:val="20"/>
                <w:szCs w:val="20"/>
              </w:rPr>
            </w:pPr>
          </w:p>
        </w:tc>
        <w:tc>
          <w:tcPr>
            <w:tcW w:w="1134" w:type="dxa"/>
            <w:vMerge/>
            <w:shd w:val="clear" w:color="auto" w:fill="auto"/>
          </w:tcPr>
          <w:p w:rsidR="00BF2A62" w:rsidRPr="00BF2A62" w:rsidRDefault="00BF2A62" w:rsidP="00BF2A62">
            <w:pPr>
              <w:jc w:val="center"/>
              <w:rPr>
                <w:sz w:val="20"/>
                <w:szCs w:val="20"/>
              </w:rPr>
            </w:pPr>
          </w:p>
        </w:tc>
        <w:tc>
          <w:tcPr>
            <w:tcW w:w="850" w:type="dxa"/>
            <w:shd w:val="clear" w:color="auto" w:fill="auto"/>
          </w:tcPr>
          <w:p w:rsidR="00BF2A62" w:rsidRPr="00BF2A62" w:rsidRDefault="00BF2A62" w:rsidP="00BF2A62">
            <w:pPr>
              <w:jc w:val="center"/>
              <w:rPr>
                <w:sz w:val="20"/>
                <w:szCs w:val="20"/>
              </w:rPr>
            </w:pPr>
            <w:r w:rsidRPr="00BF2A62">
              <w:rPr>
                <w:sz w:val="20"/>
                <w:szCs w:val="20"/>
              </w:rPr>
              <w:t>от 1,2 до 2,5 кг/см²</w:t>
            </w:r>
          </w:p>
        </w:tc>
        <w:tc>
          <w:tcPr>
            <w:tcW w:w="851" w:type="dxa"/>
            <w:shd w:val="clear" w:color="auto" w:fill="auto"/>
          </w:tcPr>
          <w:p w:rsidR="00BF2A62" w:rsidRPr="00BF2A62" w:rsidRDefault="00BF2A62" w:rsidP="00BF2A62">
            <w:pPr>
              <w:jc w:val="center"/>
              <w:rPr>
                <w:sz w:val="20"/>
                <w:szCs w:val="20"/>
              </w:rPr>
            </w:pPr>
            <w:r w:rsidRPr="00BF2A62">
              <w:rPr>
                <w:sz w:val="20"/>
                <w:szCs w:val="20"/>
              </w:rPr>
              <w:t>от 2,5 до 7,0 кг/см²</w:t>
            </w:r>
          </w:p>
        </w:tc>
        <w:tc>
          <w:tcPr>
            <w:tcW w:w="850" w:type="dxa"/>
            <w:shd w:val="clear" w:color="auto" w:fill="auto"/>
          </w:tcPr>
          <w:p w:rsidR="00BF2A62" w:rsidRPr="00BF2A62" w:rsidRDefault="00BF2A62" w:rsidP="00BF2A62">
            <w:pPr>
              <w:jc w:val="center"/>
              <w:rPr>
                <w:sz w:val="20"/>
                <w:szCs w:val="20"/>
              </w:rPr>
            </w:pPr>
            <w:r w:rsidRPr="00BF2A62">
              <w:rPr>
                <w:sz w:val="20"/>
                <w:szCs w:val="20"/>
              </w:rPr>
              <w:t xml:space="preserve">от 7,0 до 13,0 кг/см² </w:t>
            </w:r>
          </w:p>
        </w:tc>
        <w:tc>
          <w:tcPr>
            <w:tcW w:w="851" w:type="dxa"/>
            <w:shd w:val="clear" w:color="auto" w:fill="auto"/>
          </w:tcPr>
          <w:p w:rsidR="00BF2A62" w:rsidRPr="00BF2A62" w:rsidRDefault="00BF2A62" w:rsidP="00BF2A62">
            <w:pPr>
              <w:ind w:left="-148" w:firstLine="148"/>
              <w:jc w:val="center"/>
              <w:rPr>
                <w:sz w:val="20"/>
                <w:szCs w:val="20"/>
              </w:rPr>
            </w:pPr>
            <w:r w:rsidRPr="00BF2A62">
              <w:rPr>
                <w:sz w:val="20"/>
                <w:szCs w:val="20"/>
              </w:rPr>
              <w:t>свыше 13,0 кг/см²</w:t>
            </w:r>
          </w:p>
        </w:tc>
        <w:tc>
          <w:tcPr>
            <w:tcW w:w="1382" w:type="dxa"/>
            <w:vMerge/>
            <w:shd w:val="clear" w:color="auto" w:fill="auto"/>
          </w:tcPr>
          <w:p w:rsidR="00BF2A62" w:rsidRPr="00BF2A62" w:rsidRDefault="00BF2A62" w:rsidP="00BF2A62">
            <w:pPr>
              <w:jc w:val="center"/>
              <w:rPr>
                <w:sz w:val="20"/>
                <w:szCs w:val="20"/>
              </w:rPr>
            </w:pPr>
          </w:p>
        </w:tc>
      </w:tr>
      <w:tr w:rsidR="00BF2A62" w:rsidRPr="00BF2A62" w:rsidTr="006A18D1">
        <w:trPr>
          <w:trHeight w:val="277"/>
          <w:jc w:val="center"/>
        </w:trPr>
        <w:tc>
          <w:tcPr>
            <w:tcW w:w="1424" w:type="dxa"/>
            <w:vMerge w:val="restart"/>
            <w:shd w:val="clear" w:color="auto" w:fill="auto"/>
            <w:vAlign w:val="center"/>
          </w:tcPr>
          <w:p w:rsidR="00BF2A62" w:rsidRPr="00BF2A62" w:rsidRDefault="00BF2A62" w:rsidP="00BF2A62">
            <w:pPr>
              <w:jc w:val="center"/>
              <w:rPr>
                <w:sz w:val="20"/>
                <w:szCs w:val="20"/>
              </w:rPr>
            </w:pPr>
            <w:r w:rsidRPr="00BF2A62">
              <w:rPr>
                <w:sz w:val="20"/>
                <w:szCs w:val="20"/>
              </w:rPr>
              <w:t>государственное автономное учреждение здравоохранения Калужской области Калужский санаторий «Спутник»</w:t>
            </w:r>
          </w:p>
        </w:tc>
        <w:tc>
          <w:tcPr>
            <w:tcW w:w="8997" w:type="dxa"/>
            <w:gridSpan w:val="8"/>
            <w:shd w:val="clear" w:color="auto" w:fill="auto"/>
            <w:vAlign w:val="center"/>
          </w:tcPr>
          <w:p w:rsidR="00BF2A62" w:rsidRPr="00BF2A62" w:rsidRDefault="00BF2A62" w:rsidP="006A18D1">
            <w:pPr>
              <w:jc w:val="center"/>
              <w:rPr>
                <w:b/>
                <w:sz w:val="20"/>
                <w:szCs w:val="20"/>
              </w:rPr>
            </w:pPr>
            <w:r w:rsidRPr="007F4156">
              <w:rPr>
                <w:sz w:val="20"/>
                <w:szCs w:val="20"/>
              </w:rPr>
              <w:t>Для потребителей, в случае отсутствия дифференциации тарифов</w:t>
            </w:r>
            <w:r w:rsidR="006A18D1">
              <w:rPr>
                <w:sz w:val="20"/>
                <w:szCs w:val="20"/>
              </w:rPr>
              <w:t xml:space="preserve"> </w:t>
            </w:r>
            <w:r w:rsidRPr="007F4156">
              <w:rPr>
                <w:sz w:val="20"/>
                <w:szCs w:val="20"/>
              </w:rPr>
              <w:t>по схеме подключения</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val="restart"/>
            <w:shd w:val="clear" w:color="auto" w:fill="auto"/>
            <w:vAlign w:val="center"/>
          </w:tcPr>
          <w:p w:rsidR="00BF2A62" w:rsidRPr="00BF2A62" w:rsidRDefault="00BF2A62" w:rsidP="00BF2A62">
            <w:pPr>
              <w:jc w:val="center"/>
              <w:rPr>
                <w:sz w:val="20"/>
                <w:szCs w:val="20"/>
              </w:rPr>
            </w:pPr>
            <w:r w:rsidRPr="00BF2A62">
              <w:rPr>
                <w:sz w:val="20"/>
                <w:szCs w:val="20"/>
              </w:rPr>
              <w:t>одноставочный руб./Гкал</w:t>
            </w:r>
          </w:p>
        </w:tc>
        <w:tc>
          <w:tcPr>
            <w:tcW w:w="1701" w:type="dxa"/>
            <w:shd w:val="clear" w:color="auto" w:fill="auto"/>
          </w:tcPr>
          <w:p w:rsidR="00BF2A62" w:rsidRPr="00BF2A62" w:rsidRDefault="00BF2A62" w:rsidP="00BF2A62">
            <w:pPr>
              <w:rPr>
                <w:sz w:val="20"/>
                <w:szCs w:val="20"/>
              </w:rPr>
            </w:pPr>
            <w:r w:rsidRPr="00BF2A62">
              <w:rPr>
                <w:sz w:val="20"/>
                <w:szCs w:val="20"/>
              </w:rPr>
              <w:t>01.01-30.06</w:t>
            </w:r>
            <w:r w:rsidRPr="00BF2A62">
              <w:rPr>
                <w:sz w:val="20"/>
                <w:szCs w:val="20"/>
                <w:lang w:val="en-US"/>
              </w:rPr>
              <w:t>.</w:t>
            </w:r>
            <w:r w:rsidRPr="00BF2A62">
              <w:rPr>
                <w:sz w:val="20"/>
                <w:szCs w:val="20"/>
              </w:rPr>
              <w:t>2016</w:t>
            </w:r>
          </w:p>
        </w:tc>
        <w:tc>
          <w:tcPr>
            <w:tcW w:w="1134" w:type="dxa"/>
            <w:shd w:val="clear" w:color="auto" w:fill="auto"/>
          </w:tcPr>
          <w:p w:rsidR="00BF2A62" w:rsidRPr="00BF2A62" w:rsidRDefault="00BF2A62" w:rsidP="00BF2A62">
            <w:pPr>
              <w:rPr>
                <w:sz w:val="20"/>
                <w:szCs w:val="20"/>
              </w:rPr>
            </w:pPr>
            <w:r w:rsidRPr="00BF2A62">
              <w:rPr>
                <w:sz w:val="20"/>
                <w:szCs w:val="20"/>
              </w:rPr>
              <w:t>1584,64</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1382"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tcPr>
          <w:p w:rsidR="00BF2A62" w:rsidRPr="00BF2A62" w:rsidRDefault="00BF2A62" w:rsidP="00BF2A62">
            <w:pPr>
              <w:rPr>
                <w:sz w:val="20"/>
                <w:szCs w:val="20"/>
              </w:rPr>
            </w:pPr>
            <w:r w:rsidRPr="00BF2A62">
              <w:rPr>
                <w:sz w:val="20"/>
                <w:szCs w:val="20"/>
              </w:rPr>
              <w:t>01.07-31.12</w:t>
            </w:r>
            <w:r w:rsidRPr="00BF2A62">
              <w:rPr>
                <w:sz w:val="20"/>
                <w:szCs w:val="20"/>
                <w:lang w:val="en-US"/>
              </w:rPr>
              <w:t>.</w:t>
            </w:r>
            <w:r w:rsidRPr="00BF2A62">
              <w:rPr>
                <w:sz w:val="20"/>
                <w:szCs w:val="20"/>
              </w:rPr>
              <w:t>2016</w:t>
            </w:r>
          </w:p>
        </w:tc>
        <w:tc>
          <w:tcPr>
            <w:tcW w:w="1134" w:type="dxa"/>
            <w:shd w:val="clear" w:color="auto" w:fill="auto"/>
          </w:tcPr>
          <w:p w:rsidR="00BF2A62" w:rsidRPr="00BF2A62" w:rsidRDefault="00BF2A62" w:rsidP="00BF2A62">
            <w:pPr>
              <w:rPr>
                <w:sz w:val="20"/>
                <w:szCs w:val="20"/>
              </w:rPr>
            </w:pPr>
            <w:r w:rsidRPr="00BF2A62">
              <w:rPr>
                <w:sz w:val="20"/>
                <w:szCs w:val="20"/>
              </w:rPr>
              <w:t>1635,04</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1382"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tcPr>
          <w:p w:rsidR="00BF2A62" w:rsidRPr="00BF2A62" w:rsidRDefault="00BF2A62" w:rsidP="00BF2A62">
            <w:pPr>
              <w:rPr>
                <w:sz w:val="20"/>
                <w:szCs w:val="20"/>
              </w:rPr>
            </w:pPr>
            <w:r w:rsidRPr="00BF2A62">
              <w:rPr>
                <w:sz w:val="20"/>
                <w:szCs w:val="20"/>
              </w:rPr>
              <w:t>01.01-30.06</w:t>
            </w:r>
            <w:r w:rsidRPr="00BF2A62">
              <w:rPr>
                <w:sz w:val="20"/>
                <w:szCs w:val="20"/>
                <w:lang w:val="en-US"/>
              </w:rPr>
              <w:t>.</w:t>
            </w:r>
            <w:r w:rsidRPr="00BF2A62">
              <w:rPr>
                <w:sz w:val="20"/>
                <w:szCs w:val="20"/>
              </w:rPr>
              <w:t>2017</w:t>
            </w:r>
          </w:p>
        </w:tc>
        <w:tc>
          <w:tcPr>
            <w:tcW w:w="1134" w:type="dxa"/>
            <w:shd w:val="clear" w:color="auto" w:fill="auto"/>
          </w:tcPr>
          <w:p w:rsidR="00BF2A62" w:rsidRPr="00BF2A62" w:rsidRDefault="00BF2A62" w:rsidP="00BF2A62">
            <w:pPr>
              <w:rPr>
                <w:sz w:val="20"/>
                <w:szCs w:val="20"/>
              </w:rPr>
            </w:pPr>
            <w:r w:rsidRPr="00BF2A62">
              <w:rPr>
                <w:sz w:val="20"/>
                <w:szCs w:val="20"/>
              </w:rPr>
              <w:t>1635,04</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1382"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tcPr>
          <w:p w:rsidR="00BF2A62" w:rsidRPr="00BF2A62" w:rsidRDefault="00BF2A62" w:rsidP="00BF2A62">
            <w:pPr>
              <w:rPr>
                <w:sz w:val="20"/>
                <w:szCs w:val="20"/>
              </w:rPr>
            </w:pPr>
            <w:r w:rsidRPr="00BF2A62">
              <w:rPr>
                <w:sz w:val="20"/>
                <w:szCs w:val="20"/>
              </w:rPr>
              <w:t>01.07-31.12</w:t>
            </w:r>
            <w:r w:rsidRPr="00BF2A62">
              <w:rPr>
                <w:sz w:val="20"/>
                <w:szCs w:val="20"/>
                <w:lang w:val="en-US"/>
              </w:rPr>
              <w:t>.</w:t>
            </w:r>
            <w:r w:rsidRPr="00BF2A62">
              <w:rPr>
                <w:sz w:val="20"/>
                <w:szCs w:val="20"/>
              </w:rPr>
              <w:t>2017</w:t>
            </w:r>
          </w:p>
        </w:tc>
        <w:tc>
          <w:tcPr>
            <w:tcW w:w="1134" w:type="dxa"/>
            <w:shd w:val="clear" w:color="auto" w:fill="auto"/>
          </w:tcPr>
          <w:p w:rsidR="00BF2A62" w:rsidRPr="00BF2A62" w:rsidRDefault="00BF2A62" w:rsidP="00BF2A62">
            <w:pPr>
              <w:rPr>
                <w:sz w:val="20"/>
                <w:szCs w:val="20"/>
              </w:rPr>
            </w:pPr>
            <w:r w:rsidRPr="00BF2A62">
              <w:rPr>
                <w:sz w:val="20"/>
                <w:szCs w:val="20"/>
              </w:rPr>
              <w:t>1703,46</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1382"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tcPr>
          <w:p w:rsidR="00BF2A62" w:rsidRPr="00BF2A62" w:rsidRDefault="00BF2A62" w:rsidP="00BF2A62">
            <w:pPr>
              <w:rPr>
                <w:sz w:val="20"/>
                <w:szCs w:val="20"/>
              </w:rPr>
            </w:pPr>
            <w:r w:rsidRPr="00BF2A62">
              <w:rPr>
                <w:sz w:val="20"/>
                <w:szCs w:val="20"/>
              </w:rPr>
              <w:t>01.01-30.06</w:t>
            </w:r>
            <w:r w:rsidRPr="00BF2A62">
              <w:rPr>
                <w:sz w:val="20"/>
                <w:szCs w:val="20"/>
                <w:lang w:val="en-US"/>
              </w:rPr>
              <w:t>.</w:t>
            </w:r>
            <w:r w:rsidRPr="00BF2A62">
              <w:rPr>
                <w:sz w:val="20"/>
                <w:szCs w:val="20"/>
              </w:rPr>
              <w:t>2018</w:t>
            </w:r>
          </w:p>
        </w:tc>
        <w:tc>
          <w:tcPr>
            <w:tcW w:w="1134" w:type="dxa"/>
            <w:shd w:val="clear" w:color="auto" w:fill="auto"/>
          </w:tcPr>
          <w:p w:rsidR="00BF2A62" w:rsidRPr="00BF2A62" w:rsidRDefault="00BF2A62" w:rsidP="00BF2A62">
            <w:pPr>
              <w:rPr>
                <w:sz w:val="20"/>
                <w:szCs w:val="20"/>
              </w:rPr>
            </w:pPr>
            <w:r w:rsidRPr="00BF2A62">
              <w:rPr>
                <w:sz w:val="20"/>
                <w:szCs w:val="20"/>
              </w:rPr>
              <w:t>1703,46</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1382"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tcPr>
          <w:p w:rsidR="00BF2A62" w:rsidRPr="00BF2A62" w:rsidRDefault="00BF2A62" w:rsidP="00BF2A62">
            <w:pPr>
              <w:rPr>
                <w:sz w:val="20"/>
                <w:szCs w:val="20"/>
              </w:rPr>
            </w:pPr>
            <w:r w:rsidRPr="00BF2A62">
              <w:rPr>
                <w:sz w:val="20"/>
                <w:szCs w:val="20"/>
              </w:rPr>
              <w:t>01.07-31.12</w:t>
            </w:r>
            <w:r w:rsidRPr="00BF2A62">
              <w:rPr>
                <w:sz w:val="20"/>
                <w:szCs w:val="20"/>
                <w:lang w:val="en-US"/>
              </w:rPr>
              <w:t>.</w:t>
            </w:r>
            <w:r w:rsidRPr="00BF2A62">
              <w:rPr>
                <w:sz w:val="20"/>
                <w:szCs w:val="20"/>
              </w:rPr>
              <w:t>2018</w:t>
            </w:r>
          </w:p>
        </w:tc>
        <w:tc>
          <w:tcPr>
            <w:tcW w:w="1134" w:type="dxa"/>
            <w:shd w:val="clear" w:color="auto" w:fill="auto"/>
          </w:tcPr>
          <w:p w:rsidR="00BF2A62" w:rsidRPr="00BF2A62" w:rsidRDefault="00BF2A62" w:rsidP="00BF2A62">
            <w:pPr>
              <w:rPr>
                <w:sz w:val="20"/>
                <w:szCs w:val="20"/>
              </w:rPr>
            </w:pPr>
            <w:r w:rsidRPr="00BF2A62">
              <w:rPr>
                <w:sz w:val="20"/>
                <w:szCs w:val="20"/>
              </w:rPr>
              <w:t>1773,25</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850" w:type="dxa"/>
            <w:shd w:val="clear" w:color="auto" w:fill="auto"/>
          </w:tcPr>
          <w:p w:rsidR="00BF2A62" w:rsidRPr="00BF2A62" w:rsidRDefault="00BF2A62" w:rsidP="00BF2A62">
            <w:pPr>
              <w:rPr>
                <w:sz w:val="20"/>
                <w:szCs w:val="20"/>
              </w:rPr>
            </w:pPr>
            <w:r w:rsidRPr="00BF2A62">
              <w:rPr>
                <w:sz w:val="20"/>
                <w:szCs w:val="20"/>
              </w:rPr>
              <w:t>-</w:t>
            </w:r>
          </w:p>
        </w:tc>
        <w:tc>
          <w:tcPr>
            <w:tcW w:w="851" w:type="dxa"/>
            <w:shd w:val="clear" w:color="auto" w:fill="auto"/>
          </w:tcPr>
          <w:p w:rsidR="00BF2A62" w:rsidRPr="00BF2A62" w:rsidRDefault="00BF2A62" w:rsidP="00BF2A62">
            <w:pPr>
              <w:rPr>
                <w:sz w:val="20"/>
                <w:szCs w:val="20"/>
              </w:rPr>
            </w:pPr>
            <w:r w:rsidRPr="00BF2A62">
              <w:rPr>
                <w:sz w:val="20"/>
                <w:szCs w:val="20"/>
              </w:rPr>
              <w:t>-</w:t>
            </w:r>
          </w:p>
        </w:tc>
        <w:tc>
          <w:tcPr>
            <w:tcW w:w="1382" w:type="dxa"/>
            <w:shd w:val="clear" w:color="auto" w:fill="auto"/>
          </w:tcPr>
          <w:p w:rsidR="00BF2A62" w:rsidRPr="00BF2A62" w:rsidRDefault="00BF2A62" w:rsidP="00BF2A62">
            <w:pPr>
              <w:rPr>
                <w:sz w:val="20"/>
                <w:szCs w:val="20"/>
              </w:rPr>
            </w:pPr>
            <w:r w:rsidRPr="00BF2A62">
              <w:rPr>
                <w:sz w:val="20"/>
                <w:szCs w:val="20"/>
              </w:rPr>
              <w:t>-</w:t>
            </w:r>
          </w:p>
        </w:tc>
      </w:tr>
      <w:tr w:rsidR="00BF2A62" w:rsidRPr="00BF2A62" w:rsidTr="00BF2A62">
        <w:trPr>
          <w:trHeight w:val="284"/>
          <w:jc w:val="center"/>
        </w:trPr>
        <w:tc>
          <w:tcPr>
            <w:tcW w:w="1424" w:type="dxa"/>
            <w:vMerge/>
            <w:shd w:val="clear" w:color="auto" w:fill="auto"/>
          </w:tcPr>
          <w:p w:rsidR="00BF2A62" w:rsidRPr="00BF2A62" w:rsidRDefault="00BF2A62" w:rsidP="00BF2A62">
            <w:pPr>
              <w:jc w:val="center"/>
              <w:rPr>
                <w:sz w:val="20"/>
                <w:szCs w:val="20"/>
              </w:rPr>
            </w:pPr>
          </w:p>
        </w:tc>
        <w:tc>
          <w:tcPr>
            <w:tcW w:w="8997" w:type="dxa"/>
            <w:gridSpan w:val="8"/>
            <w:shd w:val="clear" w:color="auto" w:fill="auto"/>
            <w:vAlign w:val="center"/>
          </w:tcPr>
          <w:p w:rsidR="00BF2A62" w:rsidRPr="007F4156" w:rsidRDefault="00BF2A62" w:rsidP="00BF2A62">
            <w:pPr>
              <w:jc w:val="center"/>
              <w:rPr>
                <w:sz w:val="20"/>
                <w:szCs w:val="20"/>
              </w:rPr>
            </w:pPr>
            <w:r w:rsidRPr="007F4156">
              <w:rPr>
                <w:sz w:val="20"/>
                <w:szCs w:val="20"/>
              </w:rPr>
              <w:t>Население (тарифы указываются с учетом НДС) *</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val="restart"/>
            <w:shd w:val="clear" w:color="auto" w:fill="auto"/>
            <w:vAlign w:val="center"/>
          </w:tcPr>
          <w:p w:rsidR="00BF2A62" w:rsidRPr="00BF2A62" w:rsidRDefault="00BF2A62" w:rsidP="00BF2A62">
            <w:pPr>
              <w:jc w:val="center"/>
              <w:rPr>
                <w:sz w:val="20"/>
                <w:szCs w:val="20"/>
              </w:rPr>
            </w:pPr>
            <w:r w:rsidRPr="00BF2A62">
              <w:rPr>
                <w:sz w:val="20"/>
                <w:szCs w:val="20"/>
              </w:rPr>
              <w:t>одноставочный руб./Гкал</w:t>
            </w:r>
          </w:p>
        </w:tc>
        <w:tc>
          <w:tcPr>
            <w:tcW w:w="1701" w:type="dxa"/>
            <w:shd w:val="clear" w:color="auto" w:fill="auto"/>
          </w:tcPr>
          <w:p w:rsidR="00BF2A62" w:rsidRPr="00BF2A62" w:rsidRDefault="00BF2A62" w:rsidP="00BF2A62">
            <w:pPr>
              <w:jc w:val="center"/>
              <w:rPr>
                <w:sz w:val="20"/>
                <w:szCs w:val="20"/>
              </w:rPr>
            </w:pPr>
            <w:r w:rsidRPr="00BF2A62">
              <w:rPr>
                <w:sz w:val="20"/>
                <w:szCs w:val="20"/>
              </w:rPr>
              <w:t>01.01-30.06</w:t>
            </w:r>
            <w:r w:rsidRPr="00BF2A62">
              <w:rPr>
                <w:sz w:val="20"/>
                <w:szCs w:val="20"/>
                <w:lang w:val="en-US"/>
              </w:rPr>
              <w:t>.</w:t>
            </w:r>
            <w:r w:rsidRPr="00BF2A62">
              <w:rPr>
                <w:sz w:val="20"/>
                <w:szCs w:val="20"/>
              </w:rPr>
              <w:t>2016</w:t>
            </w:r>
          </w:p>
        </w:tc>
        <w:tc>
          <w:tcPr>
            <w:tcW w:w="1134" w:type="dxa"/>
            <w:shd w:val="clear" w:color="auto" w:fill="auto"/>
            <w:vAlign w:val="bottom"/>
          </w:tcPr>
          <w:p w:rsidR="00BF2A62" w:rsidRPr="00BF2A62" w:rsidRDefault="00BF2A62" w:rsidP="00BF2A62">
            <w:pPr>
              <w:rPr>
                <w:sz w:val="20"/>
                <w:szCs w:val="20"/>
              </w:rPr>
            </w:pPr>
            <w:r w:rsidRPr="00BF2A62">
              <w:rPr>
                <w:sz w:val="20"/>
                <w:szCs w:val="20"/>
              </w:rPr>
              <w:t>1869,88</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1382" w:type="dxa"/>
            <w:shd w:val="clear" w:color="auto" w:fill="auto"/>
            <w:vAlign w:val="bottom"/>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tcPr>
          <w:p w:rsidR="00BF2A62" w:rsidRPr="00BF2A62" w:rsidRDefault="00BF2A62" w:rsidP="00BF2A62">
            <w:pPr>
              <w:jc w:val="center"/>
              <w:rPr>
                <w:sz w:val="20"/>
                <w:szCs w:val="20"/>
              </w:rPr>
            </w:pPr>
            <w:r w:rsidRPr="00BF2A62">
              <w:rPr>
                <w:sz w:val="20"/>
                <w:szCs w:val="20"/>
              </w:rPr>
              <w:t>01.07-31.12</w:t>
            </w:r>
            <w:r w:rsidRPr="00BF2A62">
              <w:rPr>
                <w:sz w:val="20"/>
                <w:szCs w:val="20"/>
                <w:lang w:val="en-US"/>
              </w:rPr>
              <w:t>.</w:t>
            </w:r>
            <w:r w:rsidRPr="00BF2A62">
              <w:rPr>
                <w:sz w:val="20"/>
                <w:szCs w:val="20"/>
              </w:rPr>
              <w:t>2016</w:t>
            </w:r>
          </w:p>
        </w:tc>
        <w:tc>
          <w:tcPr>
            <w:tcW w:w="1134" w:type="dxa"/>
            <w:shd w:val="clear" w:color="auto" w:fill="auto"/>
            <w:vAlign w:val="bottom"/>
          </w:tcPr>
          <w:p w:rsidR="00BF2A62" w:rsidRPr="00BF2A62" w:rsidRDefault="00BF2A62" w:rsidP="00BF2A62">
            <w:pPr>
              <w:rPr>
                <w:sz w:val="20"/>
                <w:szCs w:val="20"/>
              </w:rPr>
            </w:pPr>
            <w:r w:rsidRPr="00BF2A62">
              <w:rPr>
                <w:sz w:val="20"/>
                <w:szCs w:val="20"/>
              </w:rPr>
              <w:t>1929,35</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1382" w:type="dxa"/>
            <w:shd w:val="clear" w:color="auto" w:fill="auto"/>
            <w:vAlign w:val="bottom"/>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vAlign w:val="center"/>
          </w:tcPr>
          <w:p w:rsidR="00BF2A62" w:rsidRPr="00BF2A62" w:rsidRDefault="00BF2A62" w:rsidP="00BF2A62">
            <w:pPr>
              <w:jc w:val="center"/>
              <w:rPr>
                <w:sz w:val="20"/>
                <w:szCs w:val="20"/>
              </w:rPr>
            </w:pPr>
            <w:r w:rsidRPr="00BF2A62">
              <w:rPr>
                <w:sz w:val="20"/>
                <w:szCs w:val="20"/>
              </w:rPr>
              <w:t>01.01-30.06</w:t>
            </w:r>
            <w:r w:rsidRPr="00BF2A62">
              <w:rPr>
                <w:sz w:val="20"/>
                <w:szCs w:val="20"/>
                <w:lang w:val="en-US"/>
              </w:rPr>
              <w:t>.</w:t>
            </w:r>
            <w:r w:rsidRPr="00BF2A62">
              <w:rPr>
                <w:sz w:val="20"/>
                <w:szCs w:val="20"/>
              </w:rPr>
              <w:t>2017</w:t>
            </w:r>
          </w:p>
        </w:tc>
        <w:tc>
          <w:tcPr>
            <w:tcW w:w="1134" w:type="dxa"/>
            <w:shd w:val="clear" w:color="auto" w:fill="auto"/>
            <w:vAlign w:val="bottom"/>
          </w:tcPr>
          <w:p w:rsidR="00BF2A62" w:rsidRPr="00BF2A62" w:rsidRDefault="00BF2A62" w:rsidP="00BF2A62">
            <w:pPr>
              <w:rPr>
                <w:sz w:val="20"/>
                <w:szCs w:val="20"/>
              </w:rPr>
            </w:pPr>
            <w:r w:rsidRPr="00BF2A62">
              <w:rPr>
                <w:sz w:val="20"/>
                <w:szCs w:val="20"/>
              </w:rPr>
              <w:t>1929,35</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1382" w:type="dxa"/>
            <w:shd w:val="clear" w:color="auto" w:fill="auto"/>
            <w:vAlign w:val="bottom"/>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vAlign w:val="center"/>
          </w:tcPr>
          <w:p w:rsidR="00BF2A62" w:rsidRPr="00BF2A62" w:rsidRDefault="00BF2A62" w:rsidP="00BF2A62">
            <w:pPr>
              <w:jc w:val="center"/>
              <w:rPr>
                <w:sz w:val="20"/>
                <w:szCs w:val="20"/>
              </w:rPr>
            </w:pPr>
            <w:r w:rsidRPr="00BF2A62">
              <w:rPr>
                <w:sz w:val="20"/>
                <w:szCs w:val="20"/>
              </w:rPr>
              <w:t>01.07-31.12</w:t>
            </w:r>
            <w:r w:rsidRPr="00BF2A62">
              <w:rPr>
                <w:sz w:val="20"/>
                <w:szCs w:val="20"/>
                <w:lang w:val="en-US"/>
              </w:rPr>
              <w:t>.</w:t>
            </w:r>
            <w:r w:rsidRPr="00BF2A62">
              <w:rPr>
                <w:sz w:val="20"/>
                <w:szCs w:val="20"/>
              </w:rPr>
              <w:t>2017</w:t>
            </w:r>
          </w:p>
        </w:tc>
        <w:tc>
          <w:tcPr>
            <w:tcW w:w="1134" w:type="dxa"/>
            <w:shd w:val="clear" w:color="auto" w:fill="auto"/>
            <w:vAlign w:val="bottom"/>
          </w:tcPr>
          <w:p w:rsidR="00BF2A62" w:rsidRPr="00BF2A62" w:rsidRDefault="00BF2A62" w:rsidP="00BF2A62">
            <w:pPr>
              <w:rPr>
                <w:sz w:val="20"/>
                <w:szCs w:val="20"/>
              </w:rPr>
            </w:pPr>
            <w:r w:rsidRPr="00BF2A62">
              <w:rPr>
                <w:sz w:val="20"/>
                <w:szCs w:val="20"/>
              </w:rPr>
              <w:t>2010,08</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1382" w:type="dxa"/>
            <w:shd w:val="clear" w:color="auto" w:fill="auto"/>
            <w:vAlign w:val="bottom"/>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vAlign w:val="center"/>
          </w:tcPr>
          <w:p w:rsidR="00BF2A62" w:rsidRPr="00BF2A62" w:rsidRDefault="00BF2A62" w:rsidP="00BF2A62">
            <w:pPr>
              <w:jc w:val="center"/>
              <w:rPr>
                <w:sz w:val="20"/>
                <w:szCs w:val="20"/>
              </w:rPr>
            </w:pPr>
            <w:r w:rsidRPr="00BF2A62">
              <w:rPr>
                <w:sz w:val="20"/>
                <w:szCs w:val="20"/>
              </w:rPr>
              <w:t>01.01-30.06</w:t>
            </w:r>
            <w:r w:rsidRPr="00BF2A62">
              <w:rPr>
                <w:sz w:val="20"/>
                <w:szCs w:val="20"/>
                <w:lang w:val="en-US"/>
              </w:rPr>
              <w:t>.</w:t>
            </w:r>
            <w:r w:rsidRPr="00BF2A62">
              <w:rPr>
                <w:sz w:val="20"/>
                <w:szCs w:val="20"/>
              </w:rPr>
              <w:t>2018</w:t>
            </w:r>
          </w:p>
        </w:tc>
        <w:tc>
          <w:tcPr>
            <w:tcW w:w="1134" w:type="dxa"/>
            <w:shd w:val="clear" w:color="auto" w:fill="auto"/>
            <w:vAlign w:val="bottom"/>
          </w:tcPr>
          <w:p w:rsidR="00BF2A62" w:rsidRPr="00BF2A62" w:rsidRDefault="00BF2A62" w:rsidP="00BF2A62">
            <w:pPr>
              <w:rPr>
                <w:sz w:val="20"/>
                <w:szCs w:val="20"/>
              </w:rPr>
            </w:pPr>
            <w:r w:rsidRPr="00BF2A62">
              <w:rPr>
                <w:sz w:val="20"/>
                <w:szCs w:val="20"/>
              </w:rPr>
              <w:t>2010,08</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1382" w:type="dxa"/>
            <w:shd w:val="clear" w:color="auto" w:fill="auto"/>
            <w:vAlign w:val="bottom"/>
          </w:tcPr>
          <w:p w:rsidR="00BF2A62" w:rsidRPr="00BF2A62" w:rsidRDefault="00BF2A62" w:rsidP="00BF2A62">
            <w:pPr>
              <w:rPr>
                <w:sz w:val="20"/>
                <w:szCs w:val="20"/>
              </w:rPr>
            </w:pPr>
            <w:r w:rsidRPr="00BF2A62">
              <w:rPr>
                <w:sz w:val="20"/>
                <w:szCs w:val="20"/>
              </w:rPr>
              <w:t>-</w:t>
            </w:r>
          </w:p>
        </w:tc>
      </w:tr>
      <w:tr w:rsidR="00BF2A62" w:rsidRPr="00BF2A62" w:rsidTr="006A18D1">
        <w:trPr>
          <w:jc w:val="center"/>
        </w:trPr>
        <w:tc>
          <w:tcPr>
            <w:tcW w:w="1424" w:type="dxa"/>
            <w:vMerge/>
            <w:shd w:val="clear" w:color="auto" w:fill="auto"/>
          </w:tcPr>
          <w:p w:rsidR="00BF2A62" w:rsidRPr="00BF2A62" w:rsidRDefault="00BF2A62" w:rsidP="00BF2A62">
            <w:pPr>
              <w:jc w:val="center"/>
              <w:rPr>
                <w:sz w:val="20"/>
                <w:szCs w:val="20"/>
              </w:rPr>
            </w:pPr>
          </w:p>
        </w:tc>
        <w:tc>
          <w:tcPr>
            <w:tcW w:w="1378" w:type="dxa"/>
            <w:vMerge/>
            <w:shd w:val="clear" w:color="auto" w:fill="auto"/>
          </w:tcPr>
          <w:p w:rsidR="00BF2A62" w:rsidRPr="00BF2A62" w:rsidRDefault="00BF2A62" w:rsidP="00BF2A62">
            <w:pPr>
              <w:rPr>
                <w:sz w:val="20"/>
                <w:szCs w:val="20"/>
              </w:rPr>
            </w:pPr>
          </w:p>
        </w:tc>
        <w:tc>
          <w:tcPr>
            <w:tcW w:w="1701" w:type="dxa"/>
            <w:shd w:val="clear" w:color="auto" w:fill="auto"/>
            <w:vAlign w:val="center"/>
          </w:tcPr>
          <w:p w:rsidR="00BF2A62" w:rsidRPr="00BF2A62" w:rsidRDefault="00BF2A62" w:rsidP="00BF2A62">
            <w:pPr>
              <w:jc w:val="center"/>
              <w:rPr>
                <w:sz w:val="20"/>
                <w:szCs w:val="20"/>
              </w:rPr>
            </w:pPr>
            <w:r w:rsidRPr="00BF2A62">
              <w:rPr>
                <w:sz w:val="20"/>
                <w:szCs w:val="20"/>
              </w:rPr>
              <w:t>01.07-31.12</w:t>
            </w:r>
            <w:r w:rsidRPr="00BF2A62">
              <w:rPr>
                <w:sz w:val="20"/>
                <w:szCs w:val="20"/>
                <w:lang w:val="en-US"/>
              </w:rPr>
              <w:t>.</w:t>
            </w:r>
            <w:r w:rsidRPr="00BF2A62">
              <w:rPr>
                <w:sz w:val="20"/>
                <w:szCs w:val="20"/>
              </w:rPr>
              <w:t>2018</w:t>
            </w:r>
          </w:p>
        </w:tc>
        <w:tc>
          <w:tcPr>
            <w:tcW w:w="1134" w:type="dxa"/>
            <w:shd w:val="clear" w:color="auto" w:fill="auto"/>
            <w:vAlign w:val="bottom"/>
          </w:tcPr>
          <w:p w:rsidR="00BF2A62" w:rsidRPr="00BF2A62" w:rsidRDefault="00BF2A62" w:rsidP="00BF2A62">
            <w:pPr>
              <w:rPr>
                <w:sz w:val="20"/>
                <w:szCs w:val="20"/>
              </w:rPr>
            </w:pPr>
            <w:r w:rsidRPr="00BF2A62">
              <w:rPr>
                <w:sz w:val="20"/>
                <w:szCs w:val="20"/>
              </w:rPr>
              <w:t>2092,44</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850" w:type="dxa"/>
            <w:shd w:val="clear" w:color="auto" w:fill="auto"/>
            <w:vAlign w:val="bottom"/>
          </w:tcPr>
          <w:p w:rsidR="00BF2A62" w:rsidRPr="00BF2A62" w:rsidRDefault="00BF2A62" w:rsidP="00BF2A62">
            <w:pPr>
              <w:rPr>
                <w:sz w:val="20"/>
                <w:szCs w:val="20"/>
              </w:rPr>
            </w:pPr>
            <w:r w:rsidRPr="00BF2A62">
              <w:rPr>
                <w:sz w:val="20"/>
                <w:szCs w:val="20"/>
              </w:rPr>
              <w:t>-</w:t>
            </w:r>
          </w:p>
        </w:tc>
        <w:tc>
          <w:tcPr>
            <w:tcW w:w="851" w:type="dxa"/>
            <w:shd w:val="clear" w:color="auto" w:fill="auto"/>
            <w:vAlign w:val="bottom"/>
          </w:tcPr>
          <w:p w:rsidR="00BF2A62" w:rsidRPr="00BF2A62" w:rsidRDefault="00BF2A62" w:rsidP="00BF2A62">
            <w:pPr>
              <w:rPr>
                <w:sz w:val="20"/>
                <w:szCs w:val="20"/>
              </w:rPr>
            </w:pPr>
            <w:r w:rsidRPr="00BF2A62">
              <w:rPr>
                <w:sz w:val="20"/>
                <w:szCs w:val="20"/>
              </w:rPr>
              <w:t>-</w:t>
            </w:r>
          </w:p>
        </w:tc>
        <w:tc>
          <w:tcPr>
            <w:tcW w:w="1382" w:type="dxa"/>
            <w:shd w:val="clear" w:color="auto" w:fill="auto"/>
            <w:vAlign w:val="bottom"/>
          </w:tcPr>
          <w:p w:rsidR="00BF2A62" w:rsidRPr="00BF2A62" w:rsidRDefault="00BF2A62" w:rsidP="00BF2A62">
            <w:pPr>
              <w:rPr>
                <w:sz w:val="20"/>
                <w:szCs w:val="20"/>
              </w:rPr>
            </w:pPr>
            <w:r w:rsidRPr="00BF2A62">
              <w:rPr>
                <w:sz w:val="20"/>
                <w:szCs w:val="20"/>
              </w:rPr>
              <w:t>-</w:t>
            </w:r>
          </w:p>
        </w:tc>
      </w:tr>
    </w:tbl>
    <w:p w:rsidR="00BF2A62" w:rsidRPr="00353F7F" w:rsidRDefault="00BF2A62" w:rsidP="00BF2A62">
      <w:pPr>
        <w:ind w:right="-477" w:firstLine="720"/>
        <w:jc w:val="both"/>
      </w:pPr>
      <w:r w:rsidRPr="00353F7F">
        <w:lastRenderedPageBreak/>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BF2A62" w:rsidRPr="00353F7F" w:rsidTr="00BF2A62">
        <w:tc>
          <w:tcPr>
            <w:tcW w:w="9571" w:type="dxa"/>
            <w:shd w:val="clear" w:color="auto" w:fill="auto"/>
          </w:tcPr>
          <w:p w:rsidR="00BF2A62" w:rsidRPr="00353F7F" w:rsidRDefault="00BF2A62" w:rsidP="006A18D1">
            <w:pPr>
              <w:ind w:right="-477" w:firstLine="720"/>
              <w:jc w:val="both"/>
            </w:pPr>
            <w:r w:rsidRPr="00353F7F">
              <w:t xml:space="preserve">     - в 2016 году  - 103,18%;</w:t>
            </w:r>
          </w:p>
        </w:tc>
      </w:tr>
      <w:tr w:rsidR="00BF2A62" w:rsidRPr="00353F7F" w:rsidTr="00BF2A62">
        <w:tc>
          <w:tcPr>
            <w:tcW w:w="9571" w:type="dxa"/>
            <w:shd w:val="clear" w:color="auto" w:fill="auto"/>
          </w:tcPr>
          <w:p w:rsidR="00BF2A62" w:rsidRPr="00353F7F" w:rsidRDefault="00BF2A62" w:rsidP="006A18D1">
            <w:pPr>
              <w:ind w:right="-477" w:firstLine="720"/>
              <w:jc w:val="both"/>
            </w:pPr>
            <w:r w:rsidRPr="00353F7F">
              <w:t xml:space="preserve">     - в 2017 году - 104,18%;</w:t>
            </w:r>
          </w:p>
        </w:tc>
      </w:tr>
      <w:tr w:rsidR="00BF2A62" w:rsidRPr="00353F7F" w:rsidTr="00BF2A62">
        <w:tc>
          <w:tcPr>
            <w:tcW w:w="9571" w:type="dxa"/>
            <w:shd w:val="clear" w:color="auto" w:fill="auto"/>
          </w:tcPr>
          <w:p w:rsidR="00BF2A62" w:rsidRPr="00353F7F" w:rsidRDefault="00BF2A62" w:rsidP="006A18D1">
            <w:pPr>
              <w:ind w:right="-477" w:firstLine="720"/>
              <w:jc w:val="both"/>
            </w:pPr>
            <w:r w:rsidRPr="00353F7F">
              <w:t xml:space="preserve">     - в 2018 году - 104,10%.</w:t>
            </w:r>
          </w:p>
        </w:tc>
      </w:tr>
    </w:tbl>
    <w:p w:rsidR="00BF2A62" w:rsidRPr="00353F7F" w:rsidRDefault="00BF2A62" w:rsidP="00BF2A62">
      <w:pPr>
        <w:ind w:right="-477" w:firstLine="720"/>
        <w:jc w:val="both"/>
      </w:pPr>
      <w:r w:rsidRPr="00353F7F">
        <w:t>Рост тарифов обусловлен ростом производственных расходов.</w:t>
      </w:r>
    </w:p>
    <w:p w:rsidR="00BF2A62" w:rsidRPr="00353F7F" w:rsidRDefault="00BF2A62" w:rsidP="00BF2A62">
      <w:pPr>
        <w:ind w:firstLine="720"/>
        <w:jc w:val="both"/>
      </w:pPr>
      <w:r w:rsidRPr="00353F7F">
        <w:t>Предлагаем комиссии установить вышеуказанные тарифы для государственного автономного учреждения здравоохранения Калужской области Калужский санаторий «Спутник».</w:t>
      </w:r>
    </w:p>
    <w:p w:rsidR="00BF2A62" w:rsidRPr="00700A69" w:rsidRDefault="00BF2A62" w:rsidP="00255E71">
      <w:pPr>
        <w:jc w:val="both"/>
        <w:rPr>
          <w:b/>
        </w:rPr>
      </w:pPr>
    </w:p>
    <w:p w:rsidR="00255E71" w:rsidRDefault="00255E71" w:rsidP="00255E71">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BF2A62" w:rsidRPr="00BF2A62" w:rsidRDefault="00BF2A62" w:rsidP="00BF2A62">
      <w:pPr>
        <w:tabs>
          <w:tab w:val="left" w:pos="10205"/>
        </w:tabs>
        <w:ind w:right="21" w:firstLine="709"/>
        <w:jc w:val="both"/>
      </w:pPr>
      <w:r w:rsidRPr="00BF2A62">
        <w:t>1. Установить для государственного автономного учреждения здравоохранения Калужской области Калужский санаторий «Спутник»</w:t>
      </w:r>
      <w:r w:rsidRPr="00BF2A62">
        <w:rPr>
          <w:color w:val="000000"/>
        </w:rPr>
        <w:t xml:space="preserve"> </w:t>
      </w:r>
      <w:r w:rsidRPr="00BF2A62">
        <w:t>одноставочные</w:t>
      </w:r>
      <w:r w:rsidRPr="00BF2A62">
        <w:rPr>
          <w:b/>
        </w:rPr>
        <w:t xml:space="preserve"> </w:t>
      </w:r>
      <w:r w:rsidRPr="00BF2A62">
        <w:t>тарифы на тепловую энергию.</w:t>
      </w:r>
    </w:p>
    <w:p w:rsidR="00BF2A62" w:rsidRPr="00BF2A62" w:rsidRDefault="006A18D1" w:rsidP="00BF2A62">
      <w:pPr>
        <w:tabs>
          <w:tab w:val="left" w:pos="10205"/>
        </w:tabs>
        <w:ind w:right="21" w:firstLine="720"/>
        <w:jc w:val="both"/>
      </w:pPr>
      <w:r>
        <w:t>2</w:t>
      </w:r>
      <w:r w:rsidR="00BF2A62" w:rsidRPr="00BF2A62">
        <w:t>. Установить на 2016-2018 годы долгосрочные параметры регулирования деятельности государственного автономного учреждения здравоохранения Калужской области Калужский санаторий «Спутник»</w:t>
      </w:r>
      <w:r w:rsidR="00BF2A62" w:rsidRPr="00BF2A62">
        <w:rPr>
          <w:color w:val="000000"/>
        </w:rPr>
        <w:t xml:space="preserve"> </w:t>
      </w:r>
      <w:r w:rsidR="00BF2A62" w:rsidRPr="00BF2A62">
        <w:t>для формирования тарифов на тепловую энергию с использованием метода индексации ус</w:t>
      </w:r>
      <w:r>
        <w:t>тановленных тарифов</w:t>
      </w:r>
      <w:r w:rsidR="00BF2A62" w:rsidRPr="00BF2A62">
        <w:t>.</w:t>
      </w:r>
    </w:p>
    <w:p w:rsidR="006A18D1" w:rsidRDefault="006A18D1" w:rsidP="006A18D1">
      <w:pPr>
        <w:ind w:firstLine="709"/>
        <w:jc w:val="both"/>
        <w:rPr>
          <w:b/>
          <w:color w:val="FF0000"/>
        </w:rPr>
      </w:pPr>
    </w:p>
    <w:p w:rsidR="006A18D1" w:rsidRPr="008117A2" w:rsidRDefault="006A18D1" w:rsidP="006A18D1">
      <w:pPr>
        <w:tabs>
          <w:tab w:val="left" w:pos="720"/>
          <w:tab w:val="left" w:pos="1418"/>
        </w:tabs>
        <w:ind w:firstLine="709"/>
        <w:jc w:val="both"/>
        <w:rPr>
          <w:b/>
        </w:rPr>
      </w:pPr>
      <w:r w:rsidRPr="008117A2">
        <w:rPr>
          <w:b/>
        </w:rPr>
        <w:t xml:space="preserve">Решение принято в соответствии с экспертным заключением и пояснительной запиской по делу </w:t>
      </w:r>
      <w:r w:rsidRPr="006A18D1">
        <w:rPr>
          <w:b/>
        </w:rPr>
        <w:t>№ 42/Т-02/356-15 от</w:t>
      </w:r>
      <w:r>
        <w:rPr>
          <w:b/>
        </w:rPr>
        <w:t xml:space="preserve"> </w:t>
      </w:r>
      <w:r w:rsidRPr="006A18D1">
        <w:rPr>
          <w:b/>
        </w:rPr>
        <w:t>03.11.2015</w:t>
      </w:r>
      <w:r>
        <w:rPr>
          <w:b/>
        </w:rPr>
        <w:t xml:space="preserve"> </w:t>
      </w:r>
      <w:r w:rsidRPr="008117A2">
        <w:rPr>
          <w:b/>
        </w:rPr>
        <w:t>в форме приказа (прилагается), голосовали единогласно.</w:t>
      </w:r>
    </w:p>
    <w:p w:rsidR="006A18D1" w:rsidRDefault="006A18D1" w:rsidP="006A18D1">
      <w:pPr>
        <w:ind w:firstLine="709"/>
        <w:jc w:val="both"/>
        <w:rPr>
          <w:b/>
        </w:rPr>
      </w:pPr>
    </w:p>
    <w:p w:rsidR="006A18D1" w:rsidRDefault="006A18D1" w:rsidP="006A18D1">
      <w:pPr>
        <w:ind w:firstLine="709"/>
        <w:jc w:val="both"/>
        <w:rPr>
          <w:b/>
        </w:rPr>
      </w:pPr>
      <w:r w:rsidRPr="006A18D1">
        <w:rPr>
          <w:b/>
        </w:rPr>
        <w:t>27. Об установлении тарифов на тепловую энергию для акционерного общества</w:t>
      </w:r>
      <w:r>
        <w:rPr>
          <w:b/>
        </w:rPr>
        <w:t xml:space="preserve"> </w:t>
      </w:r>
      <w:r w:rsidRPr="006A18D1">
        <w:rPr>
          <w:b/>
        </w:rPr>
        <w:t>«Обнинское научно-производственное предприятие «Технология» им. А.Г. Ромашина» на 2016-2018 годы</w:t>
      </w:r>
      <w:r>
        <w:rPr>
          <w:b/>
        </w:rPr>
        <w:t>.</w:t>
      </w:r>
    </w:p>
    <w:p w:rsidR="006A18D1" w:rsidRDefault="006A18D1" w:rsidP="006A18D1">
      <w:pPr>
        <w:jc w:val="both"/>
        <w:rPr>
          <w:b/>
        </w:rPr>
      </w:pPr>
      <w:r>
        <w:rPr>
          <w:b/>
        </w:rPr>
        <w:t>-------------------------------------------------------------------------------------------------------------------------------</w:t>
      </w:r>
    </w:p>
    <w:p w:rsidR="006A18D1" w:rsidRDefault="006A18D1" w:rsidP="006A18D1">
      <w:pPr>
        <w:jc w:val="both"/>
        <w:rPr>
          <w:b/>
        </w:rPr>
      </w:pPr>
      <w:r w:rsidRPr="006A18D1">
        <w:rPr>
          <w:b/>
        </w:rPr>
        <w:t>Доложил: С.И. Гаврикова</w:t>
      </w:r>
      <w:r>
        <w:rPr>
          <w:b/>
        </w:rPr>
        <w:t>.</w:t>
      </w:r>
    </w:p>
    <w:p w:rsidR="006A18D1" w:rsidRDefault="006A18D1" w:rsidP="006A18D1">
      <w:pPr>
        <w:ind w:firstLine="709"/>
        <w:jc w:val="both"/>
        <w:rPr>
          <w:b/>
        </w:rPr>
      </w:pPr>
    </w:p>
    <w:p w:rsidR="00BF2A62" w:rsidRPr="007F4156" w:rsidRDefault="00BF2A62" w:rsidP="00BF2A62">
      <w:pPr>
        <w:tabs>
          <w:tab w:val="right" w:pos="9355"/>
        </w:tabs>
        <w:jc w:val="right"/>
      </w:pPr>
      <w:r w:rsidRPr="007F4156">
        <w:t>топливо - природный газ</w:t>
      </w:r>
    </w:p>
    <w:p w:rsidR="00BF2A62" w:rsidRPr="007F4156" w:rsidRDefault="00BF2A62" w:rsidP="00BF2A62">
      <w:pPr>
        <w:tabs>
          <w:tab w:val="left" w:pos="426"/>
        </w:tabs>
        <w:ind w:firstLine="720"/>
        <w:jc w:val="both"/>
      </w:pPr>
      <w:r w:rsidRPr="007F4156">
        <w:t xml:space="preserve"> Основные сведения о теплоснабжающей организации акционерное общество «Обнинское научно-производственное предприятие «Технология» им. А.Г. Ромашина» (далее - ТСО) представлены в Таблице 1.</w:t>
      </w:r>
    </w:p>
    <w:p w:rsidR="00BF2A62" w:rsidRPr="007F4156" w:rsidRDefault="00BF2A62" w:rsidP="00BF2A62">
      <w:pPr>
        <w:ind w:firstLine="720"/>
        <w:jc w:val="right"/>
      </w:pPr>
      <w:r w:rsidRPr="007F4156">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3"/>
      </w:tblGrid>
      <w:tr w:rsidR="00BF2A62" w:rsidRPr="00BF2A62" w:rsidTr="00BF2A62">
        <w:trPr>
          <w:jc w:val="center"/>
        </w:trPr>
        <w:tc>
          <w:tcPr>
            <w:tcW w:w="4928" w:type="dxa"/>
            <w:shd w:val="clear" w:color="auto" w:fill="auto"/>
          </w:tcPr>
          <w:p w:rsidR="00BF2A62" w:rsidRPr="00BF2A62" w:rsidRDefault="00BF2A62" w:rsidP="00BF2A62">
            <w:pPr>
              <w:jc w:val="both"/>
              <w:rPr>
                <w:sz w:val="20"/>
                <w:szCs w:val="20"/>
              </w:rPr>
            </w:pPr>
            <w:r w:rsidRPr="00BF2A62">
              <w:rPr>
                <w:sz w:val="20"/>
                <w:szCs w:val="20"/>
              </w:rPr>
              <w:t>Полное наименование</w:t>
            </w:r>
          </w:p>
          <w:p w:rsidR="00BF2A62" w:rsidRPr="00BF2A62" w:rsidRDefault="00BF2A62" w:rsidP="00BF2A62">
            <w:pPr>
              <w:jc w:val="both"/>
              <w:rPr>
                <w:sz w:val="20"/>
                <w:szCs w:val="20"/>
              </w:rPr>
            </w:pPr>
            <w:r w:rsidRPr="00BF2A62">
              <w:rPr>
                <w:sz w:val="20"/>
                <w:szCs w:val="20"/>
              </w:rPr>
              <w:t>регулируемой организации</w:t>
            </w:r>
          </w:p>
        </w:tc>
        <w:tc>
          <w:tcPr>
            <w:tcW w:w="5493" w:type="dxa"/>
            <w:shd w:val="clear" w:color="auto" w:fill="auto"/>
          </w:tcPr>
          <w:p w:rsidR="00BF2A62" w:rsidRPr="00BF2A62" w:rsidRDefault="00BF2A62" w:rsidP="00BF2A62">
            <w:pPr>
              <w:jc w:val="both"/>
              <w:rPr>
                <w:sz w:val="20"/>
                <w:szCs w:val="20"/>
              </w:rPr>
            </w:pPr>
            <w:r w:rsidRPr="00BF2A62">
              <w:rPr>
                <w:sz w:val="20"/>
                <w:szCs w:val="20"/>
              </w:rPr>
              <w:t>Акционерное общество «Обнинское научно-производственное предприятие «Технология» им. А.Г. Ромашина»</w:t>
            </w:r>
          </w:p>
        </w:tc>
      </w:tr>
      <w:tr w:rsidR="00BF2A62" w:rsidRPr="00BF2A62" w:rsidTr="00BF2A62">
        <w:trPr>
          <w:jc w:val="center"/>
        </w:trPr>
        <w:tc>
          <w:tcPr>
            <w:tcW w:w="4928" w:type="dxa"/>
            <w:shd w:val="clear" w:color="auto" w:fill="auto"/>
          </w:tcPr>
          <w:p w:rsidR="00BF2A62" w:rsidRPr="00BF2A62" w:rsidRDefault="00BF2A62" w:rsidP="00BF2A62">
            <w:pPr>
              <w:jc w:val="both"/>
              <w:rPr>
                <w:sz w:val="20"/>
                <w:szCs w:val="20"/>
              </w:rPr>
            </w:pPr>
            <w:r w:rsidRPr="00BF2A62">
              <w:rPr>
                <w:sz w:val="20"/>
                <w:szCs w:val="20"/>
              </w:rPr>
              <w:t>Основной государственный</w:t>
            </w:r>
          </w:p>
          <w:p w:rsidR="00BF2A62" w:rsidRPr="00BF2A62" w:rsidRDefault="00BF2A62" w:rsidP="00BF2A62">
            <w:pPr>
              <w:jc w:val="both"/>
              <w:rPr>
                <w:sz w:val="20"/>
                <w:szCs w:val="20"/>
              </w:rPr>
            </w:pPr>
            <w:r w:rsidRPr="00BF2A62">
              <w:rPr>
                <w:sz w:val="20"/>
                <w:szCs w:val="20"/>
              </w:rPr>
              <w:t>регистрационный номер</w:t>
            </w:r>
          </w:p>
        </w:tc>
        <w:tc>
          <w:tcPr>
            <w:tcW w:w="5493" w:type="dxa"/>
            <w:shd w:val="clear" w:color="auto" w:fill="auto"/>
          </w:tcPr>
          <w:p w:rsidR="00BF2A62" w:rsidRPr="00BF2A62" w:rsidRDefault="00BF2A62" w:rsidP="00BF2A62">
            <w:pPr>
              <w:jc w:val="both"/>
              <w:rPr>
                <w:sz w:val="20"/>
                <w:szCs w:val="20"/>
                <w:lang w:val="en-US"/>
              </w:rPr>
            </w:pPr>
            <w:r w:rsidRPr="00BF2A62">
              <w:rPr>
                <w:sz w:val="20"/>
                <w:szCs w:val="20"/>
                <w:lang w:val="en-US"/>
              </w:rPr>
              <w:t>1114025006160</w:t>
            </w:r>
          </w:p>
        </w:tc>
      </w:tr>
      <w:tr w:rsidR="00BF2A62" w:rsidRPr="00BF2A62" w:rsidTr="00BF2A62">
        <w:trPr>
          <w:jc w:val="center"/>
        </w:trPr>
        <w:tc>
          <w:tcPr>
            <w:tcW w:w="4928" w:type="dxa"/>
            <w:shd w:val="clear" w:color="auto" w:fill="auto"/>
          </w:tcPr>
          <w:p w:rsidR="00BF2A62" w:rsidRPr="00BF2A62" w:rsidRDefault="00BF2A62" w:rsidP="00BF2A62">
            <w:pPr>
              <w:jc w:val="both"/>
              <w:rPr>
                <w:sz w:val="20"/>
                <w:szCs w:val="20"/>
              </w:rPr>
            </w:pPr>
            <w:r w:rsidRPr="00BF2A62">
              <w:rPr>
                <w:sz w:val="20"/>
                <w:szCs w:val="20"/>
              </w:rPr>
              <w:t>ИНН</w:t>
            </w:r>
          </w:p>
        </w:tc>
        <w:tc>
          <w:tcPr>
            <w:tcW w:w="5493" w:type="dxa"/>
            <w:shd w:val="clear" w:color="auto" w:fill="auto"/>
          </w:tcPr>
          <w:p w:rsidR="00BF2A62" w:rsidRPr="00BF2A62" w:rsidRDefault="00BF2A62" w:rsidP="00BF2A62">
            <w:pPr>
              <w:jc w:val="both"/>
              <w:rPr>
                <w:sz w:val="20"/>
                <w:szCs w:val="20"/>
                <w:lang w:val="en-US"/>
              </w:rPr>
            </w:pPr>
            <w:r w:rsidRPr="00BF2A62">
              <w:rPr>
                <w:sz w:val="20"/>
                <w:szCs w:val="20"/>
                <w:lang w:val="en-US"/>
              </w:rPr>
              <w:t>4025431260</w:t>
            </w:r>
          </w:p>
        </w:tc>
      </w:tr>
      <w:tr w:rsidR="00BF2A62" w:rsidRPr="00BF2A62" w:rsidTr="00BF2A62">
        <w:trPr>
          <w:jc w:val="center"/>
        </w:trPr>
        <w:tc>
          <w:tcPr>
            <w:tcW w:w="4928" w:type="dxa"/>
            <w:shd w:val="clear" w:color="auto" w:fill="auto"/>
          </w:tcPr>
          <w:p w:rsidR="00BF2A62" w:rsidRPr="00BF2A62" w:rsidRDefault="00BF2A62" w:rsidP="00BF2A62">
            <w:pPr>
              <w:jc w:val="both"/>
              <w:rPr>
                <w:sz w:val="20"/>
                <w:szCs w:val="20"/>
              </w:rPr>
            </w:pPr>
            <w:r w:rsidRPr="00BF2A62">
              <w:rPr>
                <w:sz w:val="20"/>
                <w:szCs w:val="20"/>
              </w:rPr>
              <w:t>КПП</w:t>
            </w:r>
          </w:p>
        </w:tc>
        <w:tc>
          <w:tcPr>
            <w:tcW w:w="5493" w:type="dxa"/>
            <w:shd w:val="clear" w:color="auto" w:fill="auto"/>
          </w:tcPr>
          <w:p w:rsidR="00BF2A62" w:rsidRPr="00BF2A62" w:rsidRDefault="00BF2A62" w:rsidP="00BF2A62">
            <w:pPr>
              <w:jc w:val="both"/>
              <w:rPr>
                <w:sz w:val="20"/>
                <w:szCs w:val="20"/>
                <w:lang w:val="en-US"/>
              </w:rPr>
            </w:pPr>
            <w:r w:rsidRPr="00BF2A62">
              <w:rPr>
                <w:sz w:val="20"/>
                <w:szCs w:val="20"/>
                <w:lang w:val="en-US"/>
              </w:rPr>
              <w:t>402501001</w:t>
            </w:r>
          </w:p>
        </w:tc>
      </w:tr>
      <w:tr w:rsidR="00BF2A62" w:rsidRPr="00BF2A62" w:rsidTr="00BF2A62">
        <w:trPr>
          <w:jc w:val="center"/>
        </w:trPr>
        <w:tc>
          <w:tcPr>
            <w:tcW w:w="4928" w:type="dxa"/>
            <w:shd w:val="clear" w:color="auto" w:fill="auto"/>
          </w:tcPr>
          <w:p w:rsidR="00BF2A62" w:rsidRPr="00BF2A62" w:rsidRDefault="00BF2A62" w:rsidP="00BF2A62">
            <w:pPr>
              <w:jc w:val="both"/>
              <w:rPr>
                <w:sz w:val="20"/>
                <w:szCs w:val="20"/>
              </w:rPr>
            </w:pPr>
            <w:r w:rsidRPr="00BF2A62">
              <w:rPr>
                <w:sz w:val="20"/>
                <w:szCs w:val="20"/>
              </w:rPr>
              <w:t>Применяемая система налогообложения</w:t>
            </w:r>
          </w:p>
        </w:tc>
        <w:tc>
          <w:tcPr>
            <w:tcW w:w="5493" w:type="dxa"/>
            <w:shd w:val="clear" w:color="auto" w:fill="auto"/>
          </w:tcPr>
          <w:p w:rsidR="00BF2A62" w:rsidRPr="00BF2A62" w:rsidRDefault="00BF2A62" w:rsidP="00BF2A62">
            <w:pPr>
              <w:jc w:val="both"/>
              <w:rPr>
                <w:sz w:val="20"/>
                <w:szCs w:val="20"/>
                <w:lang w:val="en-US"/>
              </w:rPr>
            </w:pPr>
            <w:r w:rsidRPr="00BF2A62">
              <w:rPr>
                <w:sz w:val="20"/>
                <w:szCs w:val="20"/>
                <w:lang w:val="en-US"/>
              </w:rPr>
              <w:t>общая система налогообложения</w:t>
            </w:r>
          </w:p>
        </w:tc>
      </w:tr>
      <w:tr w:rsidR="00BF2A62" w:rsidRPr="00BF2A62" w:rsidTr="00BF2A62">
        <w:trPr>
          <w:jc w:val="center"/>
        </w:trPr>
        <w:tc>
          <w:tcPr>
            <w:tcW w:w="4928" w:type="dxa"/>
            <w:shd w:val="clear" w:color="auto" w:fill="auto"/>
          </w:tcPr>
          <w:p w:rsidR="00BF2A62" w:rsidRPr="00BF2A62" w:rsidRDefault="00BF2A62" w:rsidP="00BF2A62">
            <w:pPr>
              <w:jc w:val="both"/>
              <w:rPr>
                <w:sz w:val="20"/>
                <w:szCs w:val="20"/>
              </w:rPr>
            </w:pPr>
            <w:r w:rsidRPr="00BF2A62">
              <w:rPr>
                <w:sz w:val="20"/>
                <w:szCs w:val="20"/>
              </w:rPr>
              <w:t>Вид регулируемой деятельности</w:t>
            </w:r>
          </w:p>
        </w:tc>
        <w:tc>
          <w:tcPr>
            <w:tcW w:w="5493" w:type="dxa"/>
            <w:shd w:val="clear" w:color="auto" w:fill="auto"/>
          </w:tcPr>
          <w:p w:rsidR="00BF2A62" w:rsidRPr="00BF2A62" w:rsidRDefault="00BF2A62" w:rsidP="00BF2A62">
            <w:pPr>
              <w:jc w:val="both"/>
              <w:rPr>
                <w:sz w:val="20"/>
                <w:szCs w:val="20"/>
                <w:lang w:val="en-US"/>
              </w:rPr>
            </w:pPr>
            <w:r w:rsidRPr="00BF2A62">
              <w:rPr>
                <w:sz w:val="20"/>
                <w:szCs w:val="20"/>
                <w:lang w:val="en-US"/>
              </w:rPr>
              <w:t>производство, передача тепловой энергии</w:t>
            </w:r>
          </w:p>
        </w:tc>
      </w:tr>
      <w:tr w:rsidR="00BF2A62" w:rsidRPr="00BF2A62" w:rsidTr="00BF2A62">
        <w:trPr>
          <w:jc w:val="center"/>
        </w:trPr>
        <w:tc>
          <w:tcPr>
            <w:tcW w:w="4928" w:type="dxa"/>
            <w:shd w:val="clear" w:color="auto" w:fill="auto"/>
          </w:tcPr>
          <w:p w:rsidR="00BF2A62" w:rsidRPr="00BF2A62" w:rsidRDefault="00BF2A62" w:rsidP="00BF2A62">
            <w:pPr>
              <w:jc w:val="both"/>
              <w:rPr>
                <w:sz w:val="20"/>
                <w:szCs w:val="20"/>
                <w:lang w:val="en-US"/>
              </w:rPr>
            </w:pPr>
            <w:r w:rsidRPr="00BF2A62">
              <w:rPr>
                <w:sz w:val="20"/>
                <w:szCs w:val="20"/>
                <w:lang w:val="en-US"/>
              </w:rPr>
              <w:t>Юридический адрес</w:t>
            </w:r>
            <w:r w:rsidRPr="00BF2A62">
              <w:rPr>
                <w:sz w:val="20"/>
                <w:szCs w:val="20"/>
              </w:rPr>
              <w:t xml:space="preserve"> организации</w:t>
            </w:r>
          </w:p>
        </w:tc>
        <w:tc>
          <w:tcPr>
            <w:tcW w:w="5493" w:type="dxa"/>
            <w:shd w:val="clear" w:color="auto" w:fill="auto"/>
          </w:tcPr>
          <w:p w:rsidR="00BF2A62" w:rsidRPr="00BF2A62" w:rsidRDefault="00BF2A62" w:rsidP="00BF2A62">
            <w:pPr>
              <w:rPr>
                <w:sz w:val="20"/>
                <w:szCs w:val="20"/>
              </w:rPr>
            </w:pPr>
            <w:r w:rsidRPr="00BF2A62">
              <w:rPr>
                <w:sz w:val="20"/>
                <w:szCs w:val="20"/>
              </w:rPr>
              <w:t>249031, Калужская область, г. Обнинск, Киевсое шоссе, 15</w:t>
            </w:r>
          </w:p>
        </w:tc>
      </w:tr>
      <w:tr w:rsidR="00BF2A62" w:rsidRPr="00BF2A62" w:rsidTr="00BF2A62">
        <w:trPr>
          <w:jc w:val="center"/>
        </w:trPr>
        <w:tc>
          <w:tcPr>
            <w:tcW w:w="4928" w:type="dxa"/>
            <w:shd w:val="clear" w:color="auto" w:fill="auto"/>
          </w:tcPr>
          <w:p w:rsidR="00BF2A62" w:rsidRPr="00BF2A62" w:rsidRDefault="00BF2A62" w:rsidP="00BF2A62">
            <w:pPr>
              <w:jc w:val="both"/>
              <w:rPr>
                <w:sz w:val="20"/>
                <w:szCs w:val="20"/>
              </w:rPr>
            </w:pPr>
            <w:r w:rsidRPr="00BF2A62">
              <w:rPr>
                <w:sz w:val="20"/>
                <w:szCs w:val="20"/>
              </w:rPr>
              <w:t>Почтовый адрес организации</w:t>
            </w:r>
          </w:p>
        </w:tc>
        <w:tc>
          <w:tcPr>
            <w:tcW w:w="5493" w:type="dxa"/>
            <w:shd w:val="clear" w:color="auto" w:fill="auto"/>
          </w:tcPr>
          <w:p w:rsidR="00BF2A62" w:rsidRPr="00BF2A62" w:rsidRDefault="00BF2A62" w:rsidP="00BF2A62">
            <w:pPr>
              <w:rPr>
                <w:sz w:val="20"/>
                <w:szCs w:val="20"/>
              </w:rPr>
            </w:pPr>
            <w:r w:rsidRPr="00BF2A62">
              <w:rPr>
                <w:sz w:val="20"/>
                <w:szCs w:val="20"/>
              </w:rPr>
              <w:t>249031, Калужская область, г. Обнинск, Киевсое шоссе, 15</w:t>
            </w:r>
          </w:p>
        </w:tc>
      </w:tr>
    </w:tbl>
    <w:p w:rsidR="00BF2A62" w:rsidRPr="00D21E8D" w:rsidRDefault="00BF2A62" w:rsidP="00BF2A62">
      <w:pPr>
        <w:ind w:firstLine="720"/>
        <w:jc w:val="both"/>
        <w:rPr>
          <w:b/>
        </w:rPr>
      </w:pPr>
    </w:p>
    <w:p w:rsidR="00BF2A62" w:rsidRPr="00D21E8D" w:rsidRDefault="00BF2A62" w:rsidP="00BF2A62">
      <w:pPr>
        <w:ind w:firstLine="720"/>
        <w:jc w:val="both"/>
      </w:pPr>
      <w:r w:rsidRPr="007F4156">
        <w:t xml:space="preserve">ТСО </w:t>
      </w:r>
      <w:r w:rsidRPr="00D21E8D">
        <w:t>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BF2A62" w:rsidRPr="00D21E8D" w:rsidRDefault="00BF2A62" w:rsidP="00BF2A62">
      <w:pPr>
        <w:ind w:firstLine="720"/>
        <w:jc w:val="right"/>
      </w:pPr>
      <w:r w:rsidRPr="00D21E8D">
        <w:t>Таблица 2</w:t>
      </w:r>
    </w:p>
    <w:tbl>
      <w:tblPr>
        <w:tblW w:w="9996"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185"/>
        <w:gridCol w:w="1132"/>
        <w:gridCol w:w="1126"/>
        <w:gridCol w:w="1126"/>
        <w:gridCol w:w="1095"/>
        <w:gridCol w:w="1266"/>
        <w:gridCol w:w="1583"/>
      </w:tblGrid>
      <w:tr w:rsidR="00BF2A62" w:rsidRPr="00D21E8D" w:rsidTr="00BF2A62">
        <w:trPr>
          <w:tblHeader/>
          <w:jc w:val="center"/>
        </w:trPr>
        <w:tc>
          <w:tcPr>
            <w:tcW w:w="1312" w:type="dxa"/>
            <w:vMerge w:val="restart"/>
            <w:shd w:val="clear" w:color="auto" w:fill="auto"/>
            <w:vAlign w:val="center"/>
          </w:tcPr>
          <w:p w:rsidR="00BF2A62" w:rsidRPr="00DB617F" w:rsidRDefault="00BF2A62" w:rsidP="00BF2A62">
            <w:pPr>
              <w:jc w:val="center"/>
              <w:rPr>
                <w:sz w:val="20"/>
                <w:szCs w:val="20"/>
              </w:rPr>
            </w:pPr>
            <w:r w:rsidRPr="00DB617F">
              <w:rPr>
                <w:sz w:val="20"/>
                <w:szCs w:val="20"/>
              </w:rPr>
              <w:t>Период регулирования</w:t>
            </w:r>
          </w:p>
        </w:tc>
        <w:tc>
          <w:tcPr>
            <w:tcW w:w="1208" w:type="dxa"/>
            <w:vMerge w:val="restart"/>
            <w:shd w:val="clear" w:color="auto" w:fill="auto"/>
            <w:vAlign w:val="center"/>
          </w:tcPr>
          <w:p w:rsidR="00BF2A62" w:rsidRPr="00DB617F" w:rsidRDefault="00BF2A62" w:rsidP="00BF2A62">
            <w:pPr>
              <w:jc w:val="center"/>
              <w:rPr>
                <w:sz w:val="20"/>
                <w:szCs w:val="20"/>
              </w:rPr>
            </w:pPr>
            <w:r w:rsidRPr="00DB617F">
              <w:rPr>
                <w:sz w:val="20"/>
                <w:szCs w:val="20"/>
              </w:rPr>
              <w:t>Вода</w:t>
            </w:r>
          </w:p>
        </w:tc>
        <w:tc>
          <w:tcPr>
            <w:tcW w:w="4599" w:type="dxa"/>
            <w:gridSpan w:val="4"/>
            <w:shd w:val="clear" w:color="auto" w:fill="auto"/>
            <w:vAlign w:val="center"/>
          </w:tcPr>
          <w:p w:rsidR="00BF2A62" w:rsidRPr="00DB617F" w:rsidRDefault="00BF2A62" w:rsidP="00BF2A62">
            <w:pPr>
              <w:jc w:val="center"/>
              <w:rPr>
                <w:sz w:val="20"/>
                <w:szCs w:val="20"/>
              </w:rPr>
            </w:pPr>
            <w:r w:rsidRPr="00DB617F">
              <w:rPr>
                <w:sz w:val="20"/>
                <w:szCs w:val="20"/>
              </w:rPr>
              <w:t>Отборный пар давлением</w:t>
            </w:r>
          </w:p>
        </w:tc>
        <w:tc>
          <w:tcPr>
            <w:tcW w:w="1279" w:type="dxa"/>
            <w:vMerge w:val="restart"/>
            <w:shd w:val="clear" w:color="auto" w:fill="auto"/>
            <w:vAlign w:val="center"/>
          </w:tcPr>
          <w:p w:rsidR="00BF2A62" w:rsidRPr="00DB617F" w:rsidRDefault="00BF2A62" w:rsidP="00BF2A62">
            <w:pPr>
              <w:jc w:val="center"/>
              <w:rPr>
                <w:sz w:val="20"/>
                <w:szCs w:val="20"/>
              </w:rPr>
            </w:pPr>
            <w:r w:rsidRPr="00DB617F">
              <w:rPr>
                <w:sz w:val="20"/>
                <w:szCs w:val="20"/>
              </w:rPr>
              <w:t xml:space="preserve">Острый и </w:t>
            </w:r>
            <w:proofErr w:type="gramStart"/>
            <w:r w:rsidRPr="00DB617F">
              <w:rPr>
                <w:sz w:val="20"/>
                <w:szCs w:val="20"/>
              </w:rPr>
              <w:t>редуциро-ванный</w:t>
            </w:r>
            <w:proofErr w:type="gramEnd"/>
            <w:r w:rsidRPr="00DB617F">
              <w:rPr>
                <w:sz w:val="20"/>
                <w:szCs w:val="20"/>
              </w:rPr>
              <w:t xml:space="preserve"> пар</w:t>
            </w:r>
          </w:p>
        </w:tc>
        <w:tc>
          <w:tcPr>
            <w:tcW w:w="1598" w:type="dxa"/>
            <w:vMerge w:val="restart"/>
          </w:tcPr>
          <w:p w:rsidR="00BF2A62" w:rsidRPr="00DB617F" w:rsidRDefault="00BF2A62" w:rsidP="00BF2A62">
            <w:pPr>
              <w:jc w:val="center"/>
              <w:rPr>
                <w:sz w:val="20"/>
                <w:szCs w:val="20"/>
              </w:rPr>
            </w:pPr>
            <w:r w:rsidRPr="00DB617F">
              <w:rPr>
                <w:sz w:val="20"/>
                <w:szCs w:val="20"/>
              </w:rPr>
              <w:t>Необходимая валовая выручка, тыс. руб.</w:t>
            </w:r>
          </w:p>
        </w:tc>
      </w:tr>
      <w:tr w:rsidR="00BF2A62" w:rsidRPr="00D21E8D" w:rsidTr="00BF2A62">
        <w:trPr>
          <w:tblHeader/>
          <w:jc w:val="center"/>
        </w:trPr>
        <w:tc>
          <w:tcPr>
            <w:tcW w:w="1312" w:type="dxa"/>
            <w:vMerge/>
            <w:shd w:val="clear" w:color="auto" w:fill="auto"/>
          </w:tcPr>
          <w:p w:rsidR="00BF2A62" w:rsidRPr="00DB617F" w:rsidRDefault="00BF2A62" w:rsidP="00BF2A62">
            <w:pPr>
              <w:jc w:val="center"/>
              <w:rPr>
                <w:sz w:val="20"/>
                <w:szCs w:val="20"/>
              </w:rPr>
            </w:pPr>
          </w:p>
        </w:tc>
        <w:tc>
          <w:tcPr>
            <w:tcW w:w="1208" w:type="dxa"/>
            <w:vMerge/>
            <w:shd w:val="clear" w:color="auto" w:fill="auto"/>
            <w:vAlign w:val="center"/>
          </w:tcPr>
          <w:p w:rsidR="00BF2A62" w:rsidRPr="00DB617F" w:rsidRDefault="00BF2A62" w:rsidP="00BF2A62">
            <w:pPr>
              <w:jc w:val="center"/>
              <w:rPr>
                <w:sz w:val="20"/>
                <w:szCs w:val="20"/>
              </w:rPr>
            </w:pPr>
          </w:p>
        </w:tc>
        <w:tc>
          <w:tcPr>
            <w:tcW w:w="1161" w:type="dxa"/>
            <w:shd w:val="clear" w:color="auto" w:fill="auto"/>
            <w:vAlign w:val="center"/>
          </w:tcPr>
          <w:p w:rsidR="00BF2A62" w:rsidRPr="00DB617F" w:rsidRDefault="00BF2A62" w:rsidP="00BF2A62">
            <w:pPr>
              <w:jc w:val="center"/>
              <w:rPr>
                <w:sz w:val="20"/>
                <w:szCs w:val="20"/>
              </w:rPr>
            </w:pPr>
            <w:r w:rsidRPr="00DB617F">
              <w:rPr>
                <w:sz w:val="20"/>
                <w:szCs w:val="20"/>
              </w:rPr>
              <w:t>от 1,2 до 2,5 кг/см²</w:t>
            </w:r>
          </w:p>
        </w:tc>
        <w:tc>
          <w:tcPr>
            <w:tcW w:w="1155" w:type="dxa"/>
            <w:shd w:val="clear" w:color="auto" w:fill="auto"/>
            <w:vAlign w:val="center"/>
          </w:tcPr>
          <w:p w:rsidR="00BF2A62" w:rsidRPr="00DB617F" w:rsidRDefault="00BF2A62" w:rsidP="00BF2A62">
            <w:pPr>
              <w:jc w:val="center"/>
              <w:rPr>
                <w:sz w:val="20"/>
                <w:szCs w:val="20"/>
              </w:rPr>
            </w:pPr>
            <w:r w:rsidRPr="00DB617F">
              <w:rPr>
                <w:sz w:val="20"/>
                <w:szCs w:val="20"/>
              </w:rPr>
              <w:t>от 2,5 до 7,0 кг/см²</w:t>
            </w:r>
          </w:p>
        </w:tc>
        <w:tc>
          <w:tcPr>
            <w:tcW w:w="1155" w:type="dxa"/>
            <w:shd w:val="clear" w:color="auto" w:fill="auto"/>
            <w:vAlign w:val="center"/>
          </w:tcPr>
          <w:p w:rsidR="00BF2A62" w:rsidRPr="00DB617F" w:rsidRDefault="00BF2A62" w:rsidP="00BF2A62">
            <w:pPr>
              <w:jc w:val="center"/>
              <w:rPr>
                <w:sz w:val="20"/>
                <w:szCs w:val="20"/>
              </w:rPr>
            </w:pPr>
            <w:r w:rsidRPr="00DB617F">
              <w:rPr>
                <w:sz w:val="20"/>
                <w:szCs w:val="20"/>
              </w:rPr>
              <w:t>от 7,0 до 13,0 кг/см²</w:t>
            </w:r>
          </w:p>
        </w:tc>
        <w:tc>
          <w:tcPr>
            <w:tcW w:w="1128" w:type="dxa"/>
            <w:shd w:val="clear" w:color="auto" w:fill="auto"/>
            <w:vAlign w:val="center"/>
          </w:tcPr>
          <w:p w:rsidR="00BF2A62" w:rsidRPr="00DB617F" w:rsidRDefault="00BF2A62" w:rsidP="00BF2A62">
            <w:pPr>
              <w:ind w:left="-148" w:firstLine="148"/>
              <w:jc w:val="center"/>
              <w:rPr>
                <w:sz w:val="20"/>
                <w:szCs w:val="20"/>
              </w:rPr>
            </w:pPr>
            <w:r w:rsidRPr="00DB617F">
              <w:rPr>
                <w:sz w:val="20"/>
                <w:szCs w:val="20"/>
              </w:rPr>
              <w:t>свыше 13,0 кг/см²</w:t>
            </w:r>
          </w:p>
        </w:tc>
        <w:tc>
          <w:tcPr>
            <w:tcW w:w="1279" w:type="dxa"/>
            <w:vMerge/>
            <w:shd w:val="clear" w:color="auto" w:fill="auto"/>
            <w:vAlign w:val="center"/>
          </w:tcPr>
          <w:p w:rsidR="00BF2A62" w:rsidRPr="00DB617F" w:rsidRDefault="00BF2A62" w:rsidP="00BF2A62">
            <w:pPr>
              <w:jc w:val="center"/>
              <w:rPr>
                <w:sz w:val="20"/>
                <w:szCs w:val="20"/>
              </w:rPr>
            </w:pPr>
          </w:p>
        </w:tc>
        <w:tc>
          <w:tcPr>
            <w:tcW w:w="1598" w:type="dxa"/>
            <w:vMerge/>
          </w:tcPr>
          <w:p w:rsidR="00BF2A62" w:rsidRPr="00DB617F" w:rsidRDefault="00BF2A62" w:rsidP="00BF2A62">
            <w:pPr>
              <w:jc w:val="center"/>
              <w:rPr>
                <w:sz w:val="20"/>
                <w:szCs w:val="20"/>
              </w:rPr>
            </w:pPr>
          </w:p>
        </w:tc>
      </w:tr>
      <w:tr w:rsidR="00BF2A62" w:rsidRPr="00D21E8D" w:rsidTr="00BF2A62">
        <w:trPr>
          <w:jc w:val="center"/>
        </w:trPr>
        <w:tc>
          <w:tcPr>
            <w:tcW w:w="1312" w:type="dxa"/>
            <w:shd w:val="clear" w:color="auto" w:fill="auto"/>
            <w:vAlign w:val="center"/>
          </w:tcPr>
          <w:p w:rsidR="00BF2A62" w:rsidRPr="00DB617F" w:rsidRDefault="00BF2A62" w:rsidP="00BF2A62">
            <w:pPr>
              <w:jc w:val="center"/>
              <w:rPr>
                <w:sz w:val="20"/>
                <w:szCs w:val="20"/>
              </w:rPr>
            </w:pPr>
            <w:r w:rsidRPr="00DB617F">
              <w:rPr>
                <w:sz w:val="20"/>
                <w:szCs w:val="20"/>
              </w:rPr>
              <w:t>2016</w:t>
            </w:r>
          </w:p>
        </w:tc>
        <w:tc>
          <w:tcPr>
            <w:tcW w:w="1208" w:type="dxa"/>
            <w:shd w:val="clear" w:color="auto" w:fill="auto"/>
          </w:tcPr>
          <w:p w:rsidR="00BF2A62" w:rsidRPr="00DB617F" w:rsidRDefault="00BF2A62" w:rsidP="00BF2A62">
            <w:pPr>
              <w:rPr>
                <w:sz w:val="20"/>
                <w:szCs w:val="20"/>
              </w:rPr>
            </w:pPr>
            <w:r w:rsidRPr="00DB617F">
              <w:rPr>
                <w:sz w:val="20"/>
                <w:szCs w:val="20"/>
              </w:rPr>
              <w:t>1390,93</w:t>
            </w:r>
          </w:p>
        </w:tc>
        <w:tc>
          <w:tcPr>
            <w:tcW w:w="1161" w:type="dxa"/>
            <w:shd w:val="clear" w:color="auto" w:fill="auto"/>
            <w:vAlign w:val="center"/>
          </w:tcPr>
          <w:p w:rsidR="00BF2A62" w:rsidRPr="00DB617F" w:rsidRDefault="00BF2A62" w:rsidP="00BF2A62">
            <w:pPr>
              <w:jc w:val="center"/>
              <w:rPr>
                <w:sz w:val="20"/>
                <w:szCs w:val="20"/>
              </w:rPr>
            </w:pPr>
          </w:p>
        </w:tc>
        <w:tc>
          <w:tcPr>
            <w:tcW w:w="1155" w:type="dxa"/>
            <w:shd w:val="clear" w:color="auto" w:fill="auto"/>
            <w:vAlign w:val="center"/>
          </w:tcPr>
          <w:p w:rsidR="00BF2A62" w:rsidRPr="00DB617F" w:rsidRDefault="00BF2A62" w:rsidP="00BF2A62">
            <w:pPr>
              <w:jc w:val="center"/>
              <w:rPr>
                <w:sz w:val="20"/>
                <w:szCs w:val="20"/>
              </w:rPr>
            </w:pPr>
          </w:p>
        </w:tc>
        <w:tc>
          <w:tcPr>
            <w:tcW w:w="1155" w:type="dxa"/>
            <w:shd w:val="clear" w:color="auto" w:fill="auto"/>
            <w:vAlign w:val="center"/>
          </w:tcPr>
          <w:p w:rsidR="00BF2A62" w:rsidRPr="00DB617F" w:rsidRDefault="00BF2A62" w:rsidP="00BF2A62">
            <w:pPr>
              <w:jc w:val="center"/>
              <w:rPr>
                <w:sz w:val="20"/>
                <w:szCs w:val="20"/>
              </w:rPr>
            </w:pPr>
          </w:p>
        </w:tc>
        <w:tc>
          <w:tcPr>
            <w:tcW w:w="1128" w:type="dxa"/>
            <w:shd w:val="clear" w:color="auto" w:fill="auto"/>
            <w:vAlign w:val="center"/>
          </w:tcPr>
          <w:p w:rsidR="00BF2A62" w:rsidRPr="00DB617F" w:rsidRDefault="00BF2A62" w:rsidP="00BF2A62">
            <w:pPr>
              <w:jc w:val="center"/>
              <w:rPr>
                <w:sz w:val="20"/>
                <w:szCs w:val="20"/>
              </w:rPr>
            </w:pPr>
          </w:p>
        </w:tc>
        <w:tc>
          <w:tcPr>
            <w:tcW w:w="1279" w:type="dxa"/>
            <w:shd w:val="clear" w:color="auto" w:fill="auto"/>
            <w:vAlign w:val="center"/>
          </w:tcPr>
          <w:p w:rsidR="00BF2A62" w:rsidRPr="00DB617F" w:rsidRDefault="00BF2A62" w:rsidP="00BF2A62">
            <w:pPr>
              <w:jc w:val="center"/>
              <w:rPr>
                <w:sz w:val="20"/>
                <w:szCs w:val="20"/>
              </w:rPr>
            </w:pPr>
          </w:p>
        </w:tc>
        <w:tc>
          <w:tcPr>
            <w:tcW w:w="1598" w:type="dxa"/>
          </w:tcPr>
          <w:p w:rsidR="00BF2A62" w:rsidRPr="00DB617F" w:rsidRDefault="00BF2A62" w:rsidP="00BF2A62">
            <w:pPr>
              <w:rPr>
                <w:sz w:val="20"/>
                <w:szCs w:val="20"/>
              </w:rPr>
            </w:pPr>
            <w:r w:rsidRPr="00DB617F">
              <w:rPr>
                <w:sz w:val="20"/>
                <w:szCs w:val="20"/>
              </w:rPr>
              <w:t>75919,49</w:t>
            </w:r>
          </w:p>
        </w:tc>
      </w:tr>
      <w:tr w:rsidR="00BF2A62" w:rsidRPr="00D21E8D" w:rsidTr="00BF2A62">
        <w:trPr>
          <w:jc w:val="center"/>
        </w:trPr>
        <w:tc>
          <w:tcPr>
            <w:tcW w:w="1312" w:type="dxa"/>
            <w:shd w:val="clear" w:color="auto" w:fill="auto"/>
            <w:vAlign w:val="center"/>
          </w:tcPr>
          <w:p w:rsidR="00BF2A62" w:rsidRPr="00DB617F" w:rsidRDefault="00BF2A62" w:rsidP="00BF2A62">
            <w:pPr>
              <w:jc w:val="center"/>
              <w:rPr>
                <w:sz w:val="20"/>
                <w:szCs w:val="20"/>
              </w:rPr>
            </w:pPr>
            <w:r w:rsidRPr="00DB617F">
              <w:rPr>
                <w:sz w:val="20"/>
                <w:szCs w:val="20"/>
              </w:rPr>
              <w:t>2017</w:t>
            </w:r>
          </w:p>
        </w:tc>
        <w:tc>
          <w:tcPr>
            <w:tcW w:w="1208" w:type="dxa"/>
            <w:shd w:val="clear" w:color="auto" w:fill="auto"/>
          </w:tcPr>
          <w:p w:rsidR="00BF2A62" w:rsidRPr="00DB617F" w:rsidRDefault="00BF2A62" w:rsidP="00BF2A62">
            <w:pPr>
              <w:rPr>
                <w:sz w:val="20"/>
                <w:szCs w:val="20"/>
              </w:rPr>
            </w:pPr>
            <w:r w:rsidRPr="00DB617F">
              <w:rPr>
                <w:sz w:val="20"/>
                <w:szCs w:val="20"/>
              </w:rPr>
              <w:t>1438,94</w:t>
            </w:r>
          </w:p>
        </w:tc>
        <w:tc>
          <w:tcPr>
            <w:tcW w:w="1161" w:type="dxa"/>
            <w:shd w:val="clear" w:color="auto" w:fill="auto"/>
            <w:vAlign w:val="center"/>
          </w:tcPr>
          <w:p w:rsidR="00BF2A62" w:rsidRPr="00DB617F" w:rsidRDefault="00BF2A62" w:rsidP="00BF2A62">
            <w:pPr>
              <w:jc w:val="center"/>
              <w:rPr>
                <w:sz w:val="20"/>
                <w:szCs w:val="20"/>
              </w:rPr>
            </w:pPr>
          </w:p>
        </w:tc>
        <w:tc>
          <w:tcPr>
            <w:tcW w:w="1155" w:type="dxa"/>
            <w:shd w:val="clear" w:color="auto" w:fill="auto"/>
            <w:vAlign w:val="center"/>
          </w:tcPr>
          <w:p w:rsidR="00BF2A62" w:rsidRPr="00DB617F" w:rsidRDefault="00BF2A62" w:rsidP="00BF2A62">
            <w:pPr>
              <w:jc w:val="center"/>
              <w:rPr>
                <w:sz w:val="20"/>
                <w:szCs w:val="20"/>
              </w:rPr>
            </w:pPr>
          </w:p>
        </w:tc>
        <w:tc>
          <w:tcPr>
            <w:tcW w:w="1155" w:type="dxa"/>
            <w:shd w:val="clear" w:color="auto" w:fill="auto"/>
            <w:vAlign w:val="center"/>
          </w:tcPr>
          <w:p w:rsidR="00BF2A62" w:rsidRPr="00DB617F" w:rsidRDefault="00BF2A62" w:rsidP="00BF2A62">
            <w:pPr>
              <w:jc w:val="center"/>
              <w:rPr>
                <w:sz w:val="20"/>
                <w:szCs w:val="20"/>
              </w:rPr>
            </w:pPr>
          </w:p>
        </w:tc>
        <w:tc>
          <w:tcPr>
            <w:tcW w:w="1128" w:type="dxa"/>
            <w:shd w:val="clear" w:color="auto" w:fill="auto"/>
            <w:vAlign w:val="center"/>
          </w:tcPr>
          <w:p w:rsidR="00BF2A62" w:rsidRPr="00DB617F" w:rsidRDefault="00BF2A62" w:rsidP="00BF2A62">
            <w:pPr>
              <w:jc w:val="center"/>
              <w:rPr>
                <w:sz w:val="20"/>
                <w:szCs w:val="20"/>
              </w:rPr>
            </w:pPr>
          </w:p>
        </w:tc>
        <w:tc>
          <w:tcPr>
            <w:tcW w:w="1279" w:type="dxa"/>
            <w:shd w:val="clear" w:color="auto" w:fill="auto"/>
            <w:vAlign w:val="center"/>
          </w:tcPr>
          <w:p w:rsidR="00BF2A62" w:rsidRPr="00DB617F" w:rsidRDefault="00BF2A62" w:rsidP="00BF2A62">
            <w:pPr>
              <w:jc w:val="center"/>
              <w:rPr>
                <w:sz w:val="20"/>
                <w:szCs w:val="20"/>
              </w:rPr>
            </w:pPr>
          </w:p>
        </w:tc>
        <w:tc>
          <w:tcPr>
            <w:tcW w:w="1598" w:type="dxa"/>
          </w:tcPr>
          <w:p w:rsidR="00BF2A62" w:rsidRPr="00DB617F" w:rsidRDefault="00BF2A62" w:rsidP="00BF2A62">
            <w:pPr>
              <w:rPr>
                <w:sz w:val="20"/>
                <w:szCs w:val="20"/>
              </w:rPr>
            </w:pPr>
            <w:r w:rsidRPr="00DB617F">
              <w:rPr>
                <w:sz w:val="20"/>
                <w:szCs w:val="20"/>
              </w:rPr>
              <w:t>78540,12</w:t>
            </w:r>
          </w:p>
        </w:tc>
      </w:tr>
      <w:tr w:rsidR="00BF2A62" w:rsidRPr="00D21E8D" w:rsidTr="00BF2A62">
        <w:trPr>
          <w:jc w:val="center"/>
        </w:trPr>
        <w:tc>
          <w:tcPr>
            <w:tcW w:w="1312" w:type="dxa"/>
            <w:shd w:val="clear" w:color="auto" w:fill="auto"/>
            <w:vAlign w:val="center"/>
          </w:tcPr>
          <w:p w:rsidR="00BF2A62" w:rsidRPr="00DB617F" w:rsidRDefault="00BF2A62" w:rsidP="00BF2A62">
            <w:pPr>
              <w:jc w:val="center"/>
              <w:rPr>
                <w:sz w:val="20"/>
                <w:szCs w:val="20"/>
              </w:rPr>
            </w:pPr>
            <w:r w:rsidRPr="00DB617F">
              <w:rPr>
                <w:sz w:val="20"/>
                <w:szCs w:val="20"/>
              </w:rPr>
              <w:lastRenderedPageBreak/>
              <w:t>2018</w:t>
            </w:r>
          </w:p>
        </w:tc>
        <w:tc>
          <w:tcPr>
            <w:tcW w:w="1208" w:type="dxa"/>
            <w:shd w:val="clear" w:color="auto" w:fill="auto"/>
          </w:tcPr>
          <w:p w:rsidR="00BF2A62" w:rsidRPr="00DB617F" w:rsidRDefault="00BF2A62" w:rsidP="00BF2A62">
            <w:pPr>
              <w:rPr>
                <w:sz w:val="20"/>
                <w:szCs w:val="20"/>
              </w:rPr>
            </w:pPr>
            <w:r w:rsidRPr="00DB617F">
              <w:rPr>
                <w:sz w:val="20"/>
                <w:szCs w:val="20"/>
              </w:rPr>
              <w:t>1494,87</w:t>
            </w:r>
          </w:p>
        </w:tc>
        <w:tc>
          <w:tcPr>
            <w:tcW w:w="1161" w:type="dxa"/>
            <w:shd w:val="clear" w:color="auto" w:fill="auto"/>
            <w:vAlign w:val="center"/>
          </w:tcPr>
          <w:p w:rsidR="00BF2A62" w:rsidRPr="00DB617F" w:rsidRDefault="00BF2A62" w:rsidP="00BF2A62">
            <w:pPr>
              <w:jc w:val="center"/>
              <w:rPr>
                <w:sz w:val="20"/>
                <w:szCs w:val="20"/>
              </w:rPr>
            </w:pPr>
          </w:p>
        </w:tc>
        <w:tc>
          <w:tcPr>
            <w:tcW w:w="1155" w:type="dxa"/>
            <w:shd w:val="clear" w:color="auto" w:fill="auto"/>
            <w:vAlign w:val="center"/>
          </w:tcPr>
          <w:p w:rsidR="00BF2A62" w:rsidRPr="00DB617F" w:rsidRDefault="00BF2A62" w:rsidP="00BF2A62">
            <w:pPr>
              <w:jc w:val="center"/>
              <w:rPr>
                <w:sz w:val="20"/>
                <w:szCs w:val="20"/>
              </w:rPr>
            </w:pPr>
          </w:p>
        </w:tc>
        <w:tc>
          <w:tcPr>
            <w:tcW w:w="1155" w:type="dxa"/>
            <w:shd w:val="clear" w:color="auto" w:fill="auto"/>
            <w:vAlign w:val="center"/>
          </w:tcPr>
          <w:p w:rsidR="00BF2A62" w:rsidRPr="00DB617F" w:rsidRDefault="00BF2A62" w:rsidP="00BF2A62">
            <w:pPr>
              <w:jc w:val="center"/>
              <w:rPr>
                <w:sz w:val="20"/>
                <w:szCs w:val="20"/>
              </w:rPr>
            </w:pPr>
          </w:p>
        </w:tc>
        <w:tc>
          <w:tcPr>
            <w:tcW w:w="1128" w:type="dxa"/>
            <w:shd w:val="clear" w:color="auto" w:fill="auto"/>
            <w:vAlign w:val="center"/>
          </w:tcPr>
          <w:p w:rsidR="00BF2A62" w:rsidRPr="00DB617F" w:rsidRDefault="00BF2A62" w:rsidP="00BF2A62">
            <w:pPr>
              <w:jc w:val="center"/>
              <w:rPr>
                <w:sz w:val="20"/>
                <w:szCs w:val="20"/>
              </w:rPr>
            </w:pPr>
          </w:p>
        </w:tc>
        <w:tc>
          <w:tcPr>
            <w:tcW w:w="1279" w:type="dxa"/>
            <w:shd w:val="clear" w:color="auto" w:fill="auto"/>
            <w:vAlign w:val="center"/>
          </w:tcPr>
          <w:p w:rsidR="00BF2A62" w:rsidRPr="00DB617F" w:rsidRDefault="00BF2A62" w:rsidP="00BF2A62">
            <w:pPr>
              <w:jc w:val="center"/>
              <w:rPr>
                <w:sz w:val="20"/>
                <w:szCs w:val="20"/>
              </w:rPr>
            </w:pPr>
          </w:p>
        </w:tc>
        <w:tc>
          <w:tcPr>
            <w:tcW w:w="1598" w:type="dxa"/>
          </w:tcPr>
          <w:p w:rsidR="00BF2A62" w:rsidRPr="00DB617F" w:rsidRDefault="00BF2A62" w:rsidP="00BF2A62">
            <w:pPr>
              <w:rPr>
                <w:sz w:val="20"/>
                <w:szCs w:val="20"/>
              </w:rPr>
            </w:pPr>
            <w:r w:rsidRPr="00DB617F">
              <w:rPr>
                <w:sz w:val="20"/>
                <w:szCs w:val="20"/>
              </w:rPr>
              <w:t>81593,27</w:t>
            </w:r>
          </w:p>
        </w:tc>
      </w:tr>
    </w:tbl>
    <w:p w:rsidR="00BF2A62" w:rsidRPr="00D21E8D" w:rsidRDefault="00BF2A62" w:rsidP="00BF2A62">
      <w:pPr>
        <w:ind w:firstLine="720"/>
        <w:jc w:val="both"/>
        <w:rPr>
          <w:lang w:val="en-US"/>
        </w:rPr>
      </w:pPr>
    </w:p>
    <w:p w:rsidR="00BF2A62" w:rsidRPr="00D21E8D" w:rsidRDefault="00BF2A62" w:rsidP="00BF2A62">
      <w:pPr>
        <w:ind w:firstLine="720"/>
        <w:jc w:val="both"/>
        <w:rPr>
          <w:i/>
        </w:rPr>
      </w:pPr>
      <w:r w:rsidRPr="00D21E8D">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BF2A62" w:rsidRPr="006A18D1" w:rsidRDefault="00BF2A62" w:rsidP="00BF2A62">
      <w:pPr>
        <w:ind w:firstLine="720"/>
        <w:jc w:val="both"/>
      </w:pPr>
      <w:r w:rsidRPr="006A18D1">
        <w:t>Расчет тарифов произведен экспертами министерства методом долгосрочной индексации тарифов на 2016-2018 годы.</w:t>
      </w:r>
    </w:p>
    <w:p w:rsidR="00BF2A62" w:rsidRPr="006A18D1" w:rsidRDefault="00BF2A62" w:rsidP="00BF2A62">
      <w:pPr>
        <w:ind w:firstLine="720"/>
        <w:jc w:val="both"/>
      </w:pPr>
      <w:r w:rsidRPr="006A18D1">
        <w:t>Данный метод применяется для акционерного общества  «Обнинское научно-производственное предприятие «Технология» впервые, при первом применении метода индексации регулируемые тарифы устанавливаются на срок не менее 3 лет (2016-2018гг.).</w:t>
      </w:r>
    </w:p>
    <w:p w:rsidR="00BF2A62" w:rsidRPr="006A18D1" w:rsidRDefault="00BF2A62" w:rsidP="00BF2A62">
      <w:pPr>
        <w:ind w:firstLine="720"/>
        <w:jc w:val="both"/>
      </w:pPr>
      <w:r w:rsidRPr="006A18D1">
        <w:t>Основные средства, относящиеся к регулируемой видам деятельности организации (производство, передача тепловой энергии), находятся у организации в собственности.</w:t>
      </w:r>
    </w:p>
    <w:p w:rsidR="00BF2A62" w:rsidRPr="006A18D1" w:rsidRDefault="00BF2A62" w:rsidP="00BF2A62">
      <w:pPr>
        <w:ind w:firstLine="720"/>
        <w:jc w:val="both"/>
        <w:rPr>
          <w:bCs/>
        </w:rPr>
      </w:pPr>
      <w:r w:rsidRPr="006A18D1">
        <w:t xml:space="preserve">Экспертиза представленных расчетных материалов проведена в соответствии с действующим законодательством, в том числе </w:t>
      </w:r>
      <w:r w:rsidRPr="006A18D1">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6A18D1">
          <w:rPr>
            <w:bCs/>
          </w:rPr>
          <w:t>2012 г</w:t>
        </w:r>
      </w:smartTag>
      <w:r w:rsidRPr="006A18D1">
        <w:rPr>
          <w:bCs/>
        </w:rPr>
        <w:t>. № 1075 «О ценообразовании в сфере теплоснабжения».</w:t>
      </w:r>
    </w:p>
    <w:p w:rsidR="00BF2A62" w:rsidRPr="006A18D1" w:rsidRDefault="00BF2A62" w:rsidP="00BF2A62">
      <w:pPr>
        <w:ind w:firstLine="720"/>
        <w:jc w:val="both"/>
      </w:pPr>
      <w:r w:rsidRPr="006A18D1">
        <w:t>Утвержденная в соответствии с действующим законодательством инвестиционная программа отсутствует.</w:t>
      </w:r>
    </w:p>
    <w:p w:rsidR="00BF2A62" w:rsidRPr="006A18D1" w:rsidRDefault="00BF2A62" w:rsidP="00BF2A62">
      <w:pPr>
        <w:ind w:firstLine="709"/>
        <w:jc w:val="both"/>
      </w:pPr>
      <w:r w:rsidRPr="006A18D1">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BF2A62" w:rsidRPr="006A18D1" w:rsidRDefault="00BF2A62" w:rsidP="00BF2A62">
      <w:pPr>
        <w:ind w:firstLine="709"/>
        <w:jc w:val="both"/>
      </w:pPr>
      <w:r w:rsidRPr="006A18D1">
        <w:rPr>
          <w:u w:val="single"/>
        </w:rPr>
        <w:t>- с 01.01.2016 по 30.06.2016</w:t>
      </w:r>
      <w:r w:rsidRPr="006A18D1">
        <w:t xml:space="preserve"> – с учётом величины роста 100 % к уровню тарифа, действовавшего по состоянию на 31.12.2015;</w:t>
      </w:r>
    </w:p>
    <w:p w:rsidR="00BF2A62" w:rsidRPr="006A18D1" w:rsidRDefault="00BF2A62" w:rsidP="00BF2A62">
      <w:pPr>
        <w:ind w:firstLine="709"/>
        <w:jc w:val="both"/>
      </w:pPr>
      <w:r w:rsidRPr="006A18D1">
        <w:rPr>
          <w:u w:val="single"/>
        </w:rPr>
        <w:t xml:space="preserve">- с 01.07.2016 по 31.12.2016 </w:t>
      </w:r>
      <w:r w:rsidRPr="006A18D1">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BF2A62" w:rsidRPr="006A18D1" w:rsidRDefault="00BF2A62" w:rsidP="00BF2A62">
      <w:pPr>
        <w:ind w:firstLine="709"/>
        <w:jc w:val="both"/>
        <w:rPr>
          <w:u w:val="single"/>
        </w:rPr>
      </w:pPr>
      <w:r w:rsidRPr="006A18D1">
        <w:rPr>
          <w:u w:val="single"/>
        </w:rPr>
        <w:t>- с 01.01.2017 по 31.12.2017</w:t>
      </w:r>
      <w:r w:rsidRPr="006A18D1">
        <w:t xml:space="preserve"> с учетом величины роста 100 % к уровню тарифа, действовавшего по состоянию на 31.12.2016;</w:t>
      </w:r>
    </w:p>
    <w:p w:rsidR="00BF2A62" w:rsidRPr="006A18D1" w:rsidRDefault="00BF2A62" w:rsidP="00BF2A62">
      <w:pPr>
        <w:ind w:firstLine="709"/>
        <w:jc w:val="both"/>
      </w:pPr>
      <w:r w:rsidRPr="006A18D1">
        <w:rPr>
          <w:u w:val="single"/>
        </w:rPr>
        <w:t xml:space="preserve">с 01.07.2017  по 31.12.2017 </w:t>
      </w:r>
      <w:r w:rsidRPr="006A18D1">
        <w:t>- определены методом индексации;</w:t>
      </w:r>
    </w:p>
    <w:p w:rsidR="00BF2A62" w:rsidRPr="006A18D1" w:rsidRDefault="00BF2A62" w:rsidP="00BF2A62">
      <w:pPr>
        <w:ind w:firstLine="709"/>
        <w:jc w:val="both"/>
        <w:rPr>
          <w:u w:val="single"/>
        </w:rPr>
      </w:pPr>
      <w:r w:rsidRPr="006A18D1">
        <w:rPr>
          <w:u w:val="single"/>
        </w:rPr>
        <w:t>- с 01.01.2018 по 31.12.2018</w:t>
      </w:r>
      <w:r w:rsidRPr="006A18D1">
        <w:t xml:space="preserve"> с учетом величины роста 100 % к уровню тарифа, действовавшего по состоянию на 31.12.2017;</w:t>
      </w:r>
    </w:p>
    <w:p w:rsidR="00BF2A62" w:rsidRPr="00D21E8D" w:rsidRDefault="00BF2A62" w:rsidP="00BF2A62">
      <w:pPr>
        <w:ind w:firstLine="709"/>
        <w:jc w:val="both"/>
      </w:pPr>
      <w:r w:rsidRPr="006A18D1">
        <w:rPr>
          <w:u w:val="single"/>
        </w:rPr>
        <w:t>- с 01.07. по 31.12.2018</w:t>
      </w:r>
      <w:r w:rsidRPr="006A18D1">
        <w:t xml:space="preserve"> определены методом</w:t>
      </w:r>
      <w:r w:rsidRPr="00D21E8D">
        <w:t xml:space="preserve"> индексации.</w:t>
      </w:r>
    </w:p>
    <w:p w:rsidR="00BF2A62" w:rsidRPr="00D21E8D" w:rsidRDefault="00BF2A62" w:rsidP="00BF2A62">
      <w:pPr>
        <w:ind w:firstLine="720"/>
        <w:jc w:val="both"/>
      </w:pPr>
      <w:proofErr w:type="gramStart"/>
      <w:r w:rsidRPr="00D21E8D">
        <w:t>Тарифы, действовавшие по состоянию на 31.12.2015 в соответствии с Приказом министерства тарифного регулирования  от 24.11.2014 № 15-РК приведены</w:t>
      </w:r>
      <w:proofErr w:type="gramEnd"/>
      <w:r w:rsidRPr="00D21E8D">
        <w:t xml:space="preserve"> в Таблице 3.</w:t>
      </w:r>
    </w:p>
    <w:p w:rsidR="00BF2A62" w:rsidRPr="00D21E8D" w:rsidRDefault="00BF2A62" w:rsidP="00BF2A62">
      <w:pPr>
        <w:ind w:firstLine="720"/>
        <w:jc w:val="right"/>
      </w:pPr>
      <w:r w:rsidRPr="00D21E8D">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819"/>
        <w:gridCol w:w="1099"/>
      </w:tblGrid>
      <w:tr w:rsidR="00BF2A62" w:rsidRPr="00DB617F" w:rsidTr="006A18D1">
        <w:trPr>
          <w:tblHeader/>
          <w:jc w:val="center"/>
        </w:trPr>
        <w:tc>
          <w:tcPr>
            <w:tcW w:w="1424" w:type="dxa"/>
            <w:vMerge w:val="restart"/>
            <w:shd w:val="clear" w:color="auto" w:fill="auto"/>
            <w:vAlign w:val="center"/>
          </w:tcPr>
          <w:p w:rsidR="00BF2A62" w:rsidRPr="00DB617F" w:rsidRDefault="00BF2A62" w:rsidP="00BF2A62">
            <w:pPr>
              <w:jc w:val="center"/>
              <w:rPr>
                <w:sz w:val="20"/>
                <w:szCs w:val="20"/>
              </w:rPr>
            </w:pPr>
            <w:r w:rsidRPr="00DB617F">
              <w:rPr>
                <w:sz w:val="20"/>
                <w:szCs w:val="20"/>
              </w:rPr>
              <w:t>Наименование регулируемой организации</w:t>
            </w:r>
          </w:p>
        </w:tc>
        <w:tc>
          <w:tcPr>
            <w:tcW w:w="1661" w:type="dxa"/>
            <w:vMerge w:val="restart"/>
            <w:shd w:val="clear" w:color="auto" w:fill="auto"/>
            <w:vAlign w:val="center"/>
          </w:tcPr>
          <w:p w:rsidR="00BF2A62" w:rsidRPr="00DB617F" w:rsidRDefault="00BF2A62" w:rsidP="00BF2A62">
            <w:pPr>
              <w:jc w:val="center"/>
              <w:rPr>
                <w:sz w:val="20"/>
                <w:szCs w:val="20"/>
              </w:rPr>
            </w:pPr>
            <w:r w:rsidRPr="00DB617F">
              <w:rPr>
                <w:sz w:val="20"/>
                <w:szCs w:val="20"/>
              </w:rPr>
              <w:t>Вид тарифа</w:t>
            </w:r>
          </w:p>
        </w:tc>
        <w:tc>
          <w:tcPr>
            <w:tcW w:w="1701" w:type="dxa"/>
            <w:vMerge w:val="restart"/>
            <w:shd w:val="clear" w:color="auto" w:fill="auto"/>
            <w:vAlign w:val="center"/>
          </w:tcPr>
          <w:p w:rsidR="00BF2A62" w:rsidRPr="00DB617F" w:rsidRDefault="00BF2A62" w:rsidP="00BF2A62">
            <w:pPr>
              <w:jc w:val="center"/>
              <w:rPr>
                <w:sz w:val="20"/>
                <w:szCs w:val="20"/>
              </w:rPr>
            </w:pPr>
            <w:r w:rsidRPr="00DB617F">
              <w:rPr>
                <w:sz w:val="20"/>
                <w:szCs w:val="20"/>
              </w:rPr>
              <w:t>Год</w:t>
            </w:r>
          </w:p>
        </w:tc>
        <w:tc>
          <w:tcPr>
            <w:tcW w:w="1064" w:type="dxa"/>
            <w:vMerge w:val="restart"/>
            <w:shd w:val="clear" w:color="auto" w:fill="auto"/>
            <w:vAlign w:val="center"/>
          </w:tcPr>
          <w:p w:rsidR="00BF2A62" w:rsidRPr="00DB617F" w:rsidRDefault="00BF2A62" w:rsidP="00BF2A62">
            <w:pPr>
              <w:jc w:val="center"/>
              <w:rPr>
                <w:sz w:val="20"/>
                <w:szCs w:val="20"/>
              </w:rPr>
            </w:pPr>
            <w:r w:rsidRPr="00DB617F">
              <w:rPr>
                <w:sz w:val="20"/>
                <w:szCs w:val="20"/>
              </w:rPr>
              <w:t>Вода</w:t>
            </w:r>
          </w:p>
        </w:tc>
        <w:tc>
          <w:tcPr>
            <w:tcW w:w="3472" w:type="dxa"/>
            <w:gridSpan w:val="4"/>
            <w:shd w:val="clear" w:color="auto" w:fill="auto"/>
            <w:vAlign w:val="center"/>
          </w:tcPr>
          <w:p w:rsidR="00BF2A62" w:rsidRPr="00DB617F" w:rsidRDefault="00BF2A62" w:rsidP="00BF2A62">
            <w:pPr>
              <w:jc w:val="center"/>
              <w:rPr>
                <w:sz w:val="20"/>
                <w:szCs w:val="20"/>
              </w:rPr>
            </w:pPr>
            <w:r w:rsidRPr="00DB617F">
              <w:rPr>
                <w:sz w:val="20"/>
                <w:szCs w:val="20"/>
              </w:rPr>
              <w:t>Отборный пар давлением</w:t>
            </w:r>
          </w:p>
        </w:tc>
        <w:tc>
          <w:tcPr>
            <w:tcW w:w="1099" w:type="dxa"/>
            <w:vMerge w:val="restart"/>
            <w:shd w:val="clear" w:color="auto" w:fill="auto"/>
            <w:vAlign w:val="center"/>
          </w:tcPr>
          <w:p w:rsidR="00BF2A62" w:rsidRPr="00DB617F" w:rsidRDefault="00BF2A62" w:rsidP="00BF2A62">
            <w:pPr>
              <w:jc w:val="center"/>
              <w:rPr>
                <w:sz w:val="20"/>
                <w:szCs w:val="20"/>
              </w:rPr>
            </w:pPr>
            <w:r w:rsidRPr="00DB617F">
              <w:rPr>
                <w:sz w:val="20"/>
                <w:szCs w:val="20"/>
              </w:rPr>
              <w:t xml:space="preserve">Острый и </w:t>
            </w:r>
            <w:proofErr w:type="gramStart"/>
            <w:r w:rsidRPr="00DB617F">
              <w:rPr>
                <w:sz w:val="20"/>
                <w:szCs w:val="20"/>
              </w:rPr>
              <w:t>редуциро-ванный</w:t>
            </w:r>
            <w:proofErr w:type="gramEnd"/>
            <w:r w:rsidRPr="00DB617F">
              <w:rPr>
                <w:sz w:val="20"/>
                <w:szCs w:val="20"/>
              </w:rPr>
              <w:t xml:space="preserve"> пар</w:t>
            </w:r>
          </w:p>
        </w:tc>
      </w:tr>
      <w:tr w:rsidR="00BF2A62" w:rsidRPr="00DB617F" w:rsidTr="006A18D1">
        <w:trPr>
          <w:tblHeader/>
          <w:jc w:val="center"/>
        </w:trPr>
        <w:tc>
          <w:tcPr>
            <w:tcW w:w="1424" w:type="dxa"/>
            <w:vMerge/>
            <w:shd w:val="clear" w:color="auto" w:fill="auto"/>
          </w:tcPr>
          <w:p w:rsidR="00BF2A62" w:rsidRPr="00DB617F" w:rsidRDefault="00BF2A62" w:rsidP="00BF2A62">
            <w:pPr>
              <w:jc w:val="center"/>
              <w:rPr>
                <w:sz w:val="20"/>
                <w:szCs w:val="20"/>
              </w:rPr>
            </w:pPr>
          </w:p>
        </w:tc>
        <w:tc>
          <w:tcPr>
            <w:tcW w:w="1661" w:type="dxa"/>
            <w:vMerge/>
            <w:shd w:val="clear" w:color="auto" w:fill="auto"/>
          </w:tcPr>
          <w:p w:rsidR="00BF2A62" w:rsidRPr="00DB617F" w:rsidRDefault="00BF2A62" w:rsidP="00BF2A62">
            <w:pPr>
              <w:jc w:val="center"/>
              <w:rPr>
                <w:sz w:val="20"/>
                <w:szCs w:val="20"/>
              </w:rPr>
            </w:pPr>
          </w:p>
        </w:tc>
        <w:tc>
          <w:tcPr>
            <w:tcW w:w="1701" w:type="dxa"/>
            <w:vMerge/>
            <w:shd w:val="clear" w:color="auto" w:fill="auto"/>
          </w:tcPr>
          <w:p w:rsidR="00BF2A62" w:rsidRPr="00DB617F" w:rsidRDefault="00BF2A62" w:rsidP="00BF2A62">
            <w:pPr>
              <w:jc w:val="center"/>
              <w:rPr>
                <w:sz w:val="20"/>
                <w:szCs w:val="20"/>
              </w:rPr>
            </w:pPr>
          </w:p>
        </w:tc>
        <w:tc>
          <w:tcPr>
            <w:tcW w:w="1064" w:type="dxa"/>
            <w:vMerge/>
            <w:shd w:val="clear" w:color="auto" w:fill="auto"/>
          </w:tcPr>
          <w:p w:rsidR="00BF2A62" w:rsidRPr="00DB617F" w:rsidRDefault="00BF2A62" w:rsidP="00BF2A62">
            <w:pPr>
              <w:jc w:val="center"/>
              <w:rPr>
                <w:sz w:val="20"/>
                <w:szCs w:val="20"/>
              </w:rPr>
            </w:pPr>
          </w:p>
        </w:tc>
        <w:tc>
          <w:tcPr>
            <w:tcW w:w="884" w:type="dxa"/>
            <w:shd w:val="clear" w:color="auto" w:fill="auto"/>
          </w:tcPr>
          <w:p w:rsidR="00BF2A62" w:rsidRPr="00DB617F" w:rsidRDefault="00BF2A62" w:rsidP="00BF2A62">
            <w:pPr>
              <w:jc w:val="center"/>
              <w:rPr>
                <w:sz w:val="20"/>
                <w:szCs w:val="20"/>
              </w:rPr>
            </w:pPr>
            <w:r w:rsidRPr="00DB617F">
              <w:rPr>
                <w:sz w:val="20"/>
                <w:szCs w:val="20"/>
              </w:rPr>
              <w:t>от 1,2 до 2,5 кг/см²</w:t>
            </w:r>
          </w:p>
        </w:tc>
        <w:tc>
          <w:tcPr>
            <w:tcW w:w="885" w:type="dxa"/>
            <w:shd w:val="clear" w:color="auto" w:fill="auto"/>
          </w:tcPr>
          <w:p w:rsidR="00BF2A62" w:rsidRPr="00DB617F" w:rsidRDefault="00BF2A62" w:rsidP="00BF2A62">
            <w:pPr>
              <w:jc w:val="center"/>
              <w:rPr>
                <w:sz w:val="20"/>
                <w:szCs w:val="20"/>
              </w:rPr>
            </w:pPr>
            <w:r w:rsidRPr="00DB617F">
              <w:rPr>
                <w:sz w:val="20"/>
                <w:szCs w:val="20"/>
              </w:rPr>
              <w:t>от 2,5 до 7,0 кг/см²</w:t>
            </w:r>
          </w:p>
        </w:tc>
        <w:tc>
          <w:tcPr>
            <w:tcW w:w="884" w:type="dxa"/>
            <w:shd w:val="clear" w:color="auto" w:fill="auto"/>
          </w:tcPr>
          <w:p w:rsidR="00BF2A62" w:rsidRPr="00DB617F" w:rsidRDefault="00BF2A62" w:rsidP="00BF2A62">
            <w:pPr>
              <w:jc w:val="center"/>
              <w:rPr>
                <w:sz w:val="20"/>
                <w:szCs w:val="20"/>
              </w:rPr>
            </w:pPr>
            <w:r w:rsidRPr="00DB617F">
              <w:rPr>
                <w:sz w:val="20"/>
                <w:szCs w:val="20"/>
              </w:rPr>
              <w:t xml:space="preserve">от 7,0 до 13,0 кг/см² </w:t>
            </w:r>
          </w:p>
        </w:tc>
        <w:tc>
          <w:tcPr>
            <w:tcW w:w="819" w:type="dxa"/>
            <w:shd w:val="clear" w:color="auto" w:fill="auto"/>
          </w:tcPr>
          <w:p w:rsidR="00BF2A62" w:rsidRPr="00DB617F" w:rsidRDefault="00BF2A62" w:rsidP="00BF2A62">
            <w:pPr>
              <w:ind w:left="-148" w:firstLine="148"/>
              <w:jc w:val="center"/>
              <w:rPr>
                <w:sz w:val="20"/>
                <w:szCs w:val="20"/>
              </w:rPr>
            </w:pPr>
            <w:r w:rsidRPr="00DB617F">
              <w:rPr>
                <w:sz w:val="20"/>
                <w:szCs w:val="20"/>
              </w:rPr>
              <w:t>свыше 13,0 кг/см²</w:t>
            </w:r>
          </w:p>
        </w:tc>
        <w:tc>
          <w:tcPr>
            <w:tcW w:w="1099" w:type="dxa"/>
            <w:vMerge/>
            <w:shd w:val="clear" w:color="auto" w:fill="auto"/>
          </w:tcPr>
          <w:p w:rsidR="00BF2A62" w:rsidRPr="00DB617F" w:rsidRDefault="00BF2A62" w:rsidP="00BF2A62">
            <w:pPr>
              <w:jc w:val="center"/>
              <w:rPr>
                <w:sz w:val="20"/>
                <w:szCs w:val="20"/>
              </w:rPr>
            </w:pPr>
          </w:p>
        </w:tc>
      </w:tr>
      <w:tr w:rsidR="00BF2A62" w:rsidRPr="00DB617F" w:rsidTr="006A18D1">
        <w:trPr>
          <w:trHeight w:val="500"/>
          <w:jc w:val="center"/>
        </w:trPr>
        <w:tc>
          <w:tcPr>
            <w:tcW w:w="1424" w:type="dxa"/>
            <w:vMerge w:val="restart"/>
            <w:shd w:val="clear" w:color="auto" w:fill="auto"/>
            <w:vAlign w:val="center"/>
          </w:tcPr>
          <w:p w:rsidR="00BF2A62" w:rsidRPr="00DB617F" w:rsidRDefault="00BF2A62" w:rsidP="00BF2A62">
            <w:pPr>
              <w:rPr>
                <w:sz w:val="20"/>
                <w:szCs w:val="20"/>
              </w:rPr>
            </w:pPr>
            <w:r w:rsidRPr="00DB617F">
              <w:rPr>
                <w:sz w:val="20"/>
                <w:szCs w:val="20"/>
              </w:rPr>
              <w:t>акционерное общество «Обнинское научно-производственное предприятие «Технология» им. А.Г. Ромашина»</w:t>
            </w:r>
          </w:p>
        </w:tc>
        <w:tc>
          <w:tcPr>
            <w:tcW w:w="8997" w:type="dxa"/>
            <w:gridSpan w:val="8"/>
            <w:shd w:val="clear" w:color="auto" w:fill="auto"/>
            <w:vAlign w:val="center"/>
          </w:tcPr>
          <w:p w:rsidR="00BF2A62" w:rsidRPr="00DB617F" w:rsidRDefault="00BF2A62" w:rsidP="00BF2A62">
            <w:pPr>
              <w:jc w:val="center"/>
              <w:rPr>
                <w:sz w:val="20"/>
                <w:szCs w:val="20"/>
              </w:rPr>
            </w:pPr>
            <w:r w:rsidRPr="00DB617F">
              <w:rPr>
                <w:sz w:val="20"/>
                <w:szCs w:val="20"/>
              </w:rPr>
              <w:t>Для потребителей, в случае отсутствия дифференциации тарифов</w:t>
            </w:r>
          </w:p>
          <w:p w:rsidR="00BF2A62" w:rsidRPr="00DB617F" w:rsidRDefault="00BF2A62" w:rsidP="00BF2A62">
            <w:pPr>
              <w:jc w:val="center"/>
              <w:rPr>
                <w:sz w:val="20"/>
                <w:szCs w:val="20"/>
              </w:rPr>
            </w:pPr>
            <w:r w:rsidRPr="00DB617F">
              <w:rPr>
                <w:sz w:val="20"/>
                <w:szCs w:val="20"/>
              </w:rPr>
              <w:t>по схеме подключения</w:t>
            </w:r>
          </w:p>
        </w:tc>
      </w:tr>
      <w:tr w:rsidR="00BF2A62" w:rsidRPr="00DB617F" w:rsidTr="006A18D1">
        <w:trPr>
          <w:jc w:val="center"/>
        </w:trPr>
        <w:tc>
          <w:tcPr>
            <w:tcW w:w="1424" w:type="dxa"/>
            <w:vMerge/>
            <w:shd w:val="clear" w:color="auto" w:fill="auto"/>
          </w:tcPr>
          <w:p w:rsidR="00BF2A62" w:rsidRPr="00DB617F" w:rsidRDefault="00BF2A62" w:rsidP="00BF2A62">
            <w:pPr>
              <w:jc w:val="center"/>
              <w:rPr>
                <w:sz w:val="20"/>
                <w:szCs w:val="20"/>
              </w:rPr>
            </w:pPr>
          </w:p>
        </w:tc>
        <w:tc>
          <w:tcPr>
            <w:tcW w:w="1661" w:type="dxa"/>
            <w:shd w:val="clear" w:color="auto" w:fill="auto"/>
            <w:vAlign w:val="center"/>
          </w:tcPr>
          <w:p w:rsidR="00BF2A62" w:rsidRPr="00DB617F" w:rsidRDefault="00BF2A62" w:rsidP="00BF2A62">
            <w:pPr>
              <w:jc w:val="center"/>
              <w:rPr>
                <w:sz w:val="20"/>
                <w:szCs w:val="20"/>
              </w:rPr>
            </w:pPr>
            <w:r w:rsidRPr="00DB617F">
              <w:rPr>
                <w:sz w:val="20"/>
                <w:szCs w:val="20"/>
              </w:rPr>
              <w:t>одноставочный руб./Гкал</w:t>
            </w:r>
          </w:p>
        </w:tc>
        <w:tc>
          <w:tcPr>
            <w:tcW w:w="1701" w:type="dxa"/>
            <w:shd w:val="clear" w:color="auto" w:fill="auto"/>
            <w:vAlign w:val="center"/>
          </w:tcPr>
          <w:p w:rsidR="00BF2A62" w:rsidRPr="00DB617F" w:rsidRDefault="00BF2A62" w:rsidP="00BF2A62">
            <w:pPr>
              <w:jc w:val="center"/>
              <w:rPr>
                <w:sz w:val="20"/>
                <w:szCs w:val="20"/>
              </w:rPr>
            </w:pPr>
            <w:r w:rsidRPr="00DB617F">
              <w:rPr>
                <w:sz w:val="20"/>
                <w:szCs w:val="20"/>
              </w:rPr>
              <w:t>01.07-31.12.2015</w:t>
            </w:r>
          </w:p>
        </w:tc>
        <w:tc>
          <w:tcPr>
            <w:tcW w:w="1064" w:type="dxa"/>
            <w:shd w:val="clear" w:color="auto" w:fill="auto"/>
            <w:vAlign w:val="center"/>
          </w:tcPr>
          <w:p w:rsidR="00BF2A62" w:rsidRPr="00DB617F" w:rsidRDefault="00BF2A62" w:rsidP="00BF2A62">
            <w:pPr>
              <w:jc w:val="center"/>
              <w:rPr>
                <w:sz w:val="20"/>
                <w:szCs w:val="20"/>
              </w:rPr>
            </w:pPr>
            <w:r w:rsidRPr="00DB617F">
              <w:rPr>
                <w:sz w:val="20"/>
                <w:szCs w:val="20"/>
              </w:rPr>
              <w:t>1083,51</w:t>
            </w:r>
          </w:p>
        </w:tc>
        <w:tc>
          <w:tcPr>
            <w:tcW w:w="884" w:type="dxa"/>
            <w:shd w:val="clear" w:color="auto" w:fill="auto"/>
            <w:vAlign w:val="center"/>
          </w:tcPr>
          <w:p w:rsidR="00BF2A62" w:rsidRPr="00DB617F" w:rsidRDefault="00BF2A62" w:rsidP="00BF2A62">
            <w:pPr>
              <w:jc w:val="center"/>
              <w:rPr>
                <w:sz w:val="20"/>
                <w:szCs w:val="20"/>
              </w:rPr>
            </w:pPr>
            <w:r w:rsidRPr="00DB617F">
              <w:rPr>
                <w:sz w:val="20"/>
                <w:szCs w:val="20"/>
              </w:rPr>
              <w:t>-</w:t>
            </w:r>
          </w:p>
        </w:tc>
        <w:tc>
          <w:tcPr>
            <w:tcW w:w="885" w:type="dxa"/>
            <w:shd w:val="clear" w:color="auto" w:fill="auto"/>
            <w:vAlign w:val="center"/>
          </w:tcPr>
          <w:p w:rsidR="00BF2A62" w:rsidRPr="00DB617F" w:rsidRDefault="00BF2A62" w:rsidP="00BF2A62">
            <w:pPr>
              <w:jc w:val="center"/>
              <w:rPr>
                <w:sz w:val="20"/>
                <w:szCs w:val="20"/>
              </w:rPr>
            </w:pPr>
            <w:r w:rsidRPr="00DB617F">
              <w:rPr>
                <w:sz w:val="20"/>
                <w:szCs w:val="20"/>
              </w:rPr>
              <w:t>-</w:t>
            </w:r>
          </w:p>
        </w:tc>
        <w:tc>
          <w:tcPr>
            <w:tcW w:w="884" w:type="dxa"/>
            <w:shd w:val="clear" w:color="auto" w:fill="auto"/>
            <w:vAlign w:val="center"/>
          </w:tcPr>
          <w:p w:rsidR="00BF2A62" w:rsidRPr="00DB617F" w:rsidRDefault="00BF2A62" w:rsidP="00BF2A62">
            <w:pPr>
              <w:jc w:val="center"/>
              <w:rPr>
                <w:sz w:val="20"/>
                <w:szCs w:val="20"/>
              </w:rPr>
            </w:pPr>
            <w:r w:rsidRPr="00DB617F">
              <w:rPr>
                <w:sz w:val="20"/>
                <w:szCs w:val="20"/>
              </w:rPr>
              <w:t>-</w:t>
            </w:r>
          </w:p>
        </w:tc>
        <w:tc>
          <w:tcPr>
            <w:tcW w:w="819" w:type="dxa"/>
            <w:shd w:val="clear" w:color="auto" w:fill="auto"/>
            <w:vAlign w:val="center"/>
          </w:tcPr>
          <w:p w:rsidR="00BF2A62" w:rsidRPr="00DB617F" w:rsidRDefault="00BF2A62" w:rsidP="00BF2A62">
            <w:pPr>
              <w:jc w:val="center"/>
              <w:rPr>
                <w:sz w:val="20"/>
                <w:szCs w:val="20"/>
              </w:rPr>
            </w:pPr>
            <w:r w:rsidRPr="00DB617F">
              <w:rPr>
                <w:sz w:val="20"/>
                <w:szCs w:val="20"/>
              </w:rPr>
              <w:t>-</w:t>
            </w:r>
          </w:p>
        </w:tc>
        <w:tc>
          <w:tcPr>
            <w:tcW w:w="1099" w:type="dxa"/>
            <w:shd w:val="clear" w:color="auto" w:fill="auto"/>
            <w:vAlign w:val="center"/>
          </w:tcPr>
          <w:p w:rsidR="00BF2A62" w:rsidRPr="00DB617F" w:rsidRDefault="00BF2A62" w:rsidP="00BF2A62">
            <w:pPr>
              <w:jc w:val="center"/>
              <w:rPr>
                <w:sz w:val="20"/>
                <w:szCs w:val="20"/>
              </w:rPr>
            </w:pPr>
            <w:r w:rsidRPr="00DB617F">
              <w:rPr>
                <w:sz w:val="20"/>
                <w:szCs w:val="20"/>
              </w:rPr>
              <w:t>-</w:t>
            </w:r>
          </w:p>
        </w:tc>
      </w:tr>
      <w:tr w:rsidR="00BF2A62" w:rsidRPr="00DB617F" w:rsidTr="006A18D1">
        <w:trPr>
          <w:trHeight w:val="385"/>
          <w:jc w:val="center"/>
        </w:trPr>
        <w:tc>
          <w:tcPr>
            <w:tcW w:w="1424" w:type="dxa"/>
            <w:vMerge/>
            <w:shd w:val="clear" w:color="auto" w:fill="auto"/>
          </w:tcPr>
          <w:p w:rsidR="00BF2A62" w:rsidRPr="00DB617F" w:rsidRDefault="00BF2A62" w:rsidP="00BF2A62">
            <w:pPr>
              <w:jc w:val="center"/>
              <w:rPr>
                <w:sz w:val="20"/>
                <w:szCs w:val="20"/>
              </w:rPr>
            </w:pPr>
          </w:p>
        </w:tc>
        <w:tc>
          <w:tcPr>
            <w:tcW w:w="8997" w:type="dxa"/>
            <w:gridSpan w:val="8"/>
            <w:shd w:val="clear" w:color="auto" w:fill="auto"/>
            <w:vAlign w:val="center"/>
          </w:tcPr>
          <w:p w:rsidR="00BF2A62" w:rsidRPr="00DB617F" w:rsidRDefault="00BF2A62" w:rsidP="00BF2A62">
            <w:pPr>
              <w:jc w:val="center"/>
              <w:rPr>
                <w:sz w:val="20"/>
                <w:szCs w:val="20"/>
              </w:rPr>
            </w:pPr>
            <w:r w:rsidRPr="00DB617F">
              <w:rPr>
                <w:sz w:val="20"/>
                <w:szCs w:val="20"/>
              </w:rPr>
              <w:t>Население (тарифы указываются с учетом НДС) *</w:t>
            </w:r>
          </w:p>
        </w:tc>
      </w:tr>
      <w:tr w:rsidR="00BF2A62" w:rsidRPr="00DB617F" w:rsidTr="006A18D1">
        <w:trPr>
          <w:jc w:val="center"/>
        </w:trPr>
        <w:tc>
          <w:tcPr>
            <w:tcW w:w="1424" w:type="dxa"/>
            <w:vMerge/>
            <w:shd w:val="clear" w:color="auto" w:fill="auto"/>
          </w:tcPr>
          <w:p w:rsidR="00BF2A62" w:rsidRPr="00DB617F" w:rsidRDefault="00BF2A62" w:rsidP="00BF2A62">
            <w:pPr>
              <w:jc w:val="center"/>
              <w:rPr>
                <w:sz w:val="20"/>
                <w:szCs w:val="20"/>
              </w:rPr>
            </w:pPr>
          </w:p>
        </w:tc>
        <w:tc>
          <w:tcPr>
            <w:tcW w:w="1661" w:type="dxa"/>
            <w:shd w:val="clear" w:color="auto" w:fill="auto"/>
            <w:vAlign w:val="center"/>
          </w:tcPr>
          <w:p w:rsidR="00BF2A62" w:rsidRPr="00DB617F" w:rsidRDefault="00BF2A62" w:rsidP="00BF2A62">
            <w:pPr>
              <w:jc w:val="center"/>
              <w:rPr>
                <w:sz w:val="20"/>
                <w:szCs w:val="20"/>
              </w:rPr>
            </w:pPr>
            <w:r w:rsidRPr="00DB617F">
              <w:rPr>
                <w:sz w:val="20"/>
                <w:szCs w:val="20"/>
              </w:rPr>
              <w:t>одноставочный руб./Гкал</w:t>
            </w:r>
          </w:p>
        </w:tc>
        <w:tc>
          <w:tcPr>
            <w:tcW w:w="1701" w:type="dxa"/>
            <w:shd w:val="clear" w:color="auto" w:fill="auto"/>
            <w:vAlign w:val="center"/>
          </w:tcPr>
          <w:p w:rsidR="00BF2A62" w:rsidRPr="00DB617F" w:rsidRDefault="00BF2A62" w:rsidP="00BF2A62">
            <w:pPr>
              <w:jc w:val="center"/>
              <w:rPr>
                <w:sz w:val="20"/>
                <w:szCs w:val="20"/>
              </w:rPr>
            </w:pPr>
            <w:r w:rsidRPr="00DB617F">
              <w:rPr>
                <w:sz w:val="20"/>
                <w:szCs w:val="20"/>
              </w:rPr>
              <w:t>01.07-31.12</w:t>
            </w:r>
            <w:r w:rsidRPr="00DB617F">
              <w:rPr>
                <w:sz w:val="20"/>
                <w:szCs w:val="20"/>
                <w:lang w:val="en-US"/>
              </w:rPr>
              <w:t>.</w:t>
            </w:r>
            <w:r w:rsidRPr="00DB617F">
              <w:rPr>
                <w:sz w:val="20"/>
                <w:szCs w:val="20"/>
              </w:rPr>
              <w:t>2015</w:t>
            </w:r>
          </w:p>
        </w:tc>
        <w:tc>
          <w:tcPr>
            <w:tcW w:w="1064" w:type="dxa"/>
            <w:shd w:val="clear" w:color="auto" w:fill="auto"/>
            <w:vAlign w:val="center"/>
          </w:tcPr>
          <w:p w:rsidR="00BF2A62" w:rsidRPr="00DB617F" w:rsidRDefault="00BF2A62" w:rsidP="00BF2A62">
            <w:pPr>
              <w:jc w:val="center"/>
              <w:rPr>
                <w:sz w:val="20"/>
                <w:szCs w:val="20"/>
                <w:lang w:val="en-US"/>
              </w:rPr>
            </w:pPr>
            <w:r w:rsidRPr="00DB617F">
              <w:rPr>
                <w:sz w:val="20"/>
                <w:szCs w:val="20"/>
                <w:lang w:val="en-US"/>
              </w:rPr>
              <w:t>1278,54</w:t>
            </w:r>
          </w:p>
        </w:tc>
        <w:tc>
          <w:tcPr>
            <w:tcW w:w="884" w:type="dxa"/>
            <w:shd w:val="clear" w:color="auto" w:fill="auto"/>
            <w:vAlign w:val="center"/>
          </w:tcPr>
          <w:p w:rsidR="00BF2A62" w:rsidRPr="00DB617F" w:rsidRDefault="00BF2A62" w:rsidP="00BF2A62">
            <w:pPr>
              <w:jc w:val="center"/>
              <w:rPr>
                <w:sz w:val="20"/>
                <w:szCs w:val="20"/>
              </w:rPr>
            </w:pPr>
            <w:r w:rsidRPr="00DB617F">
              <w:rPr>
                <w:sz w:val="20"/>
                <w:szCs w:val="20"/>
                <w:lang w:val="en-US"/>
              </w:rPr>
              <w:t>-</w:t>
            </w:r>
          </w:p>
        </w:tc>
        <w:tc>
          <w:tcPr>
            <w:tcW w:w="885" w:type="dxa"/>
            <w:shd w:val="clear" w:color="auto" w:fill="auto"/>
            <w:vAlign w:val="center"/>
          </w:tcPr>
          <w:p w:rsidR="00BF2A62" w:rsidRPr="00DB617F" w:rsidRDefault="00BF2A62" w:rsidP="00BF2A62">
            <w:pPr>
              <w:jc w:val="center"/>
              <w:rPr>
                <w:sz w:val="20"/>
                <w:szCs w:val="20"/>
              </w:rPr>
            </w:pPr>
            <w:r w:rsidRPr="00DB617F">
              <w:rPr>
                <w:sz w:val="20"/>
                <w:szCs w:val="20"/>
                <w:lang w:val="en-US"/>
              </w:rPr>
              <w:t>-</w:t>
            </w:r>
          </w:p>
        </w:tc>
        <w:tc>
          <w:tcPr>
            <w:tcW w:w="884" w:type="dxa"/>
            <w:shd w:val="clear" w:color="auto" w:fill="auto"/>
            <w:vAlign w:val="center"/>
          </w:tcPr>
          <w:p w:rsidR="00BF2A62" w:rsidRPr="00DB617F" w:rsidRDefault="00BF2A62" w:rsidP="00BF2A62">
            <w:pPr>
              <w:jc w:val="center"/>
              <w:rPr>
                <w:sz w:val="20"/>
                <w:szCs w:val="20"/>
              </w:rPr>
            </w:pPr>
            <w:r w:rsidRPr="00DB617F">
              <w:rPr>
                <w:sz w:val="20"/>
                <w:szCs w:val="20"/>
                <w:lang w:val="en-US"/>
              </w:rPr>
              <w:t>-</w:t>
            </w:r>
          </w:p>
        </w:tc>
        <w:tc>
          <w:tcPr>
            <w:tcW w:w="819" w:type="dxa"/>
            <w:shd w:val="clear" w:color="auto" w:fill="auto"/>
            <w:vAlign w:val="center"/>
          </w:tcPr>
          <w:p w:rsidR="00BF2A62" w:rsidRPr="00DB617F" w:rsidRDefault="00BF2A62" w:rsidP="00BF2A62">
            <w:pPr>
              <w:jc w:val="center"/>
              <w:rPr>
                <w:sz w:val="20"/>
                <w:szCs w:val="20"/>
              </w:rPr>
            </w:pPr>
            <w:r w:rsidRPr="00DB617F">
              <w:rPr>
                <w:sz w:val="20"/>
                <w:szCs w:val="20"/>
                <w:lang w:val="en-US"/>
              </w:rPr>
              <w:t>-</w:t>
            </w:r>
          </w:p>
        </w:tc>
        <w:tc>
          <w:tcPr>
            <w:tcW w:w="1099" w:type="dxa"/>
            <w:shd w:val="clear" w:color="auto" w:fill="auto"/>
            <w:vAlign w:val="center"/>
          </w:tcPr>
          <w:p w:rsidR="00BF2A62" w:rsidRPr="00DB617F" w:rsidRDefault="00BF2A62" w:rsidP="00BF2A62">
            <w:pPr>
              <w:jc w:val="center"/>
              <w:rPr>
                <w:sz w:val="20"/>
                <w:szCs w:val="20"/>
              </w:rPr>
            </w:pPr>
            <w:r w:rsidRPr="00DB617F">
              <w:rPr>
                <w:sz w:val="20"/>
                <w:szCs w:val="20"/>
                <w:lang w:val="en-US"/>
              </w:rPr>
              <w:t>-</w:t>
            </w:r>
          </w:p>
        </w:tc>
      </w:tr>
    </w:tbl>
    <w:p w:rsidR="00BF2A62" w:rsidRPr="00D21E8D" w:rsidRDefault="00BF2A62" w:rsidP="00BF2A62">
      <w:pPr>
        <w:ind w:firstLine="720"/>
        <w:jc w:val="both"/>
      </w:pPr>
      <w:r w:rsidRPr="00D21E8D">
        <w:t>Расчет тарифа произведен исходя из годовых объемов произведенной тепловой энергии и годовых расходов по статьям затрат.</w:t>
      </w:r>
    </w:p>
    <w:p w:rsidR="00BF2A62" w:rsidRPr="00D21E8D" w:rsidRDefault="00BF2A62" w:rsidP="00BF2A62">
      <w:pPr>
        <w:ind w:firstLine="720"/>
        <w:jc w:val="center"/>
        <w:rPr>
          <w:b/>
        </w:rPr>
      </w:pPr>
    </w:p>
    <w:p w:rsidR="00BF2A62" w:rsidRPr="007F4156" w:rsidRDefault="00BF2A62" w:rsidP="00BF2A62">
      <w:pPr>
        <w:ind w:firstLine="720"/>
        <w:jc w:val="center"/>
      </w:pPr>
      <w:r w:rsidRPr="007F4156">
        <w:t>Основные плановые (расчетные) показатели на каждый расчетный период регулирования</w:t>
      </w:r>
    </w:p>
    <w:p w:rsidR="00BF2A62" w:rsidRPr="00D21E8D" w:rsidRDefault="00BF2A62" w:rsidP="00BF2A62">
      <w:pPr>
        <w:autoSpaceDE w:val="0"/>
        <w:autoSpaceDN w:val="0"/>
        <w:adjustRightInd w:val="0"/>
        <w:ind w:firstLine="540"/>
        <w:jc w:val="both"/>
      </w:pPr>
      <w:r w:rsidRPr="00D21E8D">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BF2A62" w:rsidRPr="00D21E8D" w:rsidRDefault="00BF2A62" w:rsidP="00BF2A62">
      <w:pPr>
        <w:autoSpaceDE w:val="0"/>
        <w:autoSpaceDN w:val="0"/>
        <w:adjustRightInd w:val="0"/>
        <w:ind w:firstLine="540"/>
        <w:jc w:val="right"/>
        <w:rPr>
          <w:lang w:val="en-US"/>
        </w:rPr>
      </w:pPr>
      <w:r w:rsidRPr="00D21E8D">
        <w:rPr>
          <w:lang w:val="en-US"/>
        </w:rPr>
        <w:t>Таблица 4</w:t>
      </w:r>
    </w:p>
    <w:tbl>
      <w:tblPr>
        <w:tblW w:w="5000" w:type="pct"/>
        <w:tblInd w:w="103" w:type="dxa"/>
        <w:tblLayout w:type="fixed"/>
        <w:tblLook w:val="0000" w:firstRow="0" w:lastRow="0" w:firstColumn="0" w:lastColumn="0" w:noHBand="0" w:noVBand="0"/>
      </w:tblPr>
      <w:tblGrid>
        <w:gridCol w:w="3381"/>
        <w:gridCol w:w="7040"/>
      </w:tblGrid>
      <w:tr w:rsidR="00BF2A62" w:rsidRPr="00DB617F" w:rsidTr="00BF2A62">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норматив запаса топлива</w:t>
            </w:r>
          </w:p>
        </w:tc>
        <w:tc>
          <w:tcPr>
            <w:tcW w:w="6505" w:type="dxa"/>
            <w:tcBorders>
              <w:top w:val="single" w:sz="4" w:space="0" w:color="auto"/>
              <w:left w:val="nil"/>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lang w:val="en-US"/>
              </w:rPr>
              <w:t>не утвержден</w:t>
            </w:r>
          </w:p>
        </w:tc>
      </w:tr>
      <w:tr w:rsidR="00BF2A62" w:rsidRPr="00DB617F" w:rsidTr="00BF2A62">
        <w:trPr>
          <w:trHeight w:val="600"/>
        </w:trPr>
        <w:tc>
          <w:tcPr>
            <w:tcW w:w="3124"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норматив технологических потерь при передаче тепловой энергии</w:t>
            </w:r>
          </w:p>
        </w:tc>
        <w:tc>
          <w:tcPr>
            <w:tcW w:w="6505" w:type="dxa"/>
            <w:tcBorders>
              <w:top w:val="nil"/>
              <w:left w:val="nil"/>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lang w:val="en-US"/>
              </w:rPr>
              <w:t>не утвержден</w:t>
            </w:r>
          </w:p>
        </w:tc>
      </w:tr>
    </w:tbl>
    <w:p w:rsidR="00BF2A62" w:rsidRPr="00DB617F" w:rsidRDefault="00BF2A62" w:rsidP="00DB617F">
      <w:pPr>
        <w:ind w:firstLine="708"/>
        <w:jc w:val="both"/>
        <w:rPr>
          <w:bCs/>
        </w:rPr>
      </w:pPr>
      <w:r w:rsidRPr="00D21E8D">
        <w:t xml:space="preserve">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5.Таблица </w:t>
      </w:r>
      <w:r w:rsidRPr="00DB617F">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606"/>
        <w:gridCol w:w="2606"/>
        <w:gridCol w:w="2606"/>
      </w:tblGrid>
      <w:tr w:rsidR="00BF2A62" w:rsidRPr="007F4156" w:rsidTr="00BF2A62">
        <w:trPr>
          <w:tblHeader/>
        </w:trPr>
        <w:tc>
          <w:tcPr>
            <w:tcW w:w="2603" w:type="dxa"/>
            <w:shd w:val="clear" w:color="auto" w:fill="auto"/>
            <w:vAlign w:val="center"/>
          </w:tcPr>
          <w:p w:rsidR="00BF2A62" w:rsidRPr="007F4156" w:rsidRDefault="00BF2A62" w:rsidP="00BF2A62">
            <w:pPr>
              <w:jc w:val="center"/>
              <w:rPr>
                <w:bCs/>
                <w:sz w:val="20"/>
                <w:szCs w:val="20"/>
              </w:rPr>
            </w:pPr>
            <w:r w:rsidRPr="007F4156">
              <w:rPr>
                <w:bCs/>
                <w:sz w:val="20"/>
                <w:szCs w:val="20"/>
              </w:rPr>
              <w:t>Индексы</w:t>
            </w:r>
          </w:p>
        </w:tc>
        <w:tc>
          <w:tcPr>
            <w:tcW w:w="2606" w:type="dxa"/>
            <w:shd w:val="clear" w:color="auto" w:fill="auto"/>
            <w:vAlign w:val="center"/>
          </w:tcPr>
          <w:p w:rsidR="00BF2A62" w:rsidRPr="007F4156" w:rsidRDefault="00BF2A62" w:rsidP="00BF2A62">
            <w:pPr>
              <w:jc w:val="center"/>
              <w:rPr>
                <w:bCs/>
                <w:sz w:val="20"/>
                <w:szCs w:val="20"/>
              </w:rPr>
            </w:pPr>
            <w:r w:rsidRPr="007F4156">
              <w:rPr>
                <w:bCs/>
                <w:sz w:val="20"/>
                <w:szCs w:val="20"/>
              </w:rPr>
              <w:t>2016 год</w:t>
            </w:r>
          </w:p>
        </w:tc>
        <w:tc>
          <w:tcPr>
            <w:tcW w:w="2606" w:type="dxa"/>
            <w:shd w:val="clear" w:color="auto" w:fill="auto"/>
            <w:vAlign w:val="center"/>
          </w:tcPr>
          <w:p w:rsidR="00BF2A62" w:rsidRPr="007F4156" w:rsidRDefault="00BF2A62" w:rsidP="00BF2A62">
            <w:pPr>
              <w:jc w:val="center"/>
              <w:rPr>
                <w:bCs/>
                <w:sz w:val="20"/>
                <w:szCs w:val="20"/>
              </w:rPr>
            </w:pPr>
            <w:r w:rsidRPr="007F4156">
              <w:rPr>
                <w:bCs/>
                <w:sz w:val="20"/>
                <w:szCs w:val="20"/>
              </w:rPr>
              <w:t>2017 год</w:t>
            </w:r>
          </w:p>
        </w:tc>
        <w:tc>
          <w:tcPr>
            <w:tcW w:w="2606" w:type="dxa"/>
            <w:shd w:val="clear" w:color="auto" w:fill="auto"/>
            <w:vAlign w:val="center"/>
          </w:tcPr>
          <w:p w:rsidR="00BF2A62" w:rsidRPr="007F4156" w:rsidRDefault="00BF2A62" w:rsidP="00BF2A62">
            <w:pPr>
              <w:jc w:val="center"/>
              <w:rPr>
                <w:bCs/>
                <w:sz w:val="20"/>
                <w:szCs w:val="20"/>
              </w:rPr>
            </w:pPr>
            <w:r w:rsidRPr="007F4156">
              <w:rPr>
                <w:bCs/>
                <w:sz w:val="20"/>
                <w:szCs w:val="20"/>
              </w:rPr>
              <w:t>2018 год</w:t>
            </w:r>
          </w:p>
        </w:tc>
      </w:tr>
      <w:tr w:rsidR="00BF2A62" w:rsidRPr="00DB617F" w:rsidTr="00BF2A62">
        <w:tc>
          <w:tcPr>
            <w:tcW w:w="2603" w:type="dxa"/>
            <w:shd w:val="clear" w:color="auto" w:fill="auto"/>
          </w:tcPr>
          <w:p w:rsidR="00BF2A62" w:rsidRPr="00DB617F" w:rsidRDefault="00BF2A62" w:rsidP="00BF2A62">
            <w:pPr>
              <w:jc w:val="both"/>
              <w:rPr>
                <w:bCs/>
                <w:sz w:val="20"/>
                <w:szCs w:val="20"/>
              </w:rPr>
            </w:pPr>
            <w:r w:rsidRPr="00DB617F">
              <w:rPr>
                <w:sz w:val="20"/>
                <w:szCs w:val="20"/>
              </w:rPr>
              <w:t>Природный газ</w:t>
            </w:r>
          </w:p>
        </w:tc>
        <w:tc>
          <w:tcPr>
            <w:tcW w:w="2606" w:type="dxa"/>
            <w:shd w:val="clear" w:color="auto" w:fill="auto"/>
          </w:tcPr>
          <w:p w:rsidR="00BF2A62" w:rsidRPr="00DB617F" w:rsidRDefault="00BF2A62" w:rsidP="00BF2A62">
            <w:pPr>
              <w:jc w:val="center"/>
              <w:rPr>
                <w:bCs/>
                <w:sz w:val="20"/>
                <w:szCs w:val="20"/>
                <w:lang w:val="en-US"/>
              </w:rPr>
            </w:pPr>
            <w:r w:rsidRPr="00DB617F">
              <w:rPr>
                <w:bCs/>
                <w:sz w:val="20"/>
                <w:szCs w:val="20"/>
                <w:lang w:val="en-US"/>
              </w:rPr>
              <w:t>1,020</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1,030</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1,030</w:t>
            </w:r>
          </w:p>
        </w:tc>
      </w:tr>
      <w:tr w:rsidR="00BF2A62" w:rsidRPr="00DB617F" w:rsidTr="00BF2A62">
        <w:tc>
          <w:tcPr>
            <w:tcW w:w="2603" w:type="dxa"/>
            <w:shd w:val="clear" w:color="auto" w:fill="auto"/>
          </w:tcPr>
          <w:p w:rsidR="00BF2A62" w:rsidRPr="00DB617F" w:rsidRDefault="00BF2A62" w:rsidP="00BF2A62">
            <w:pPr>
              <w:jc w:val="both"/>
              <w:rPr>
                <w:sz w:val="20"/>
                <w:szCs w:val="20"/>
              </w:rPr>
            </w:pPr>
            <w:r w:rsidRPr="00DB617F">
              <w:rPr>
                <w:sz w:val="20"/>
                <w:szCs w:val="20"/>
              </w:rPr>
              <w:t>Водоснабжение, водоотведение</w:t>
            </w:r>
          </w:p>
        </w:tc>
        <w:tc>
          <w:tcPr>
            <w:tcW w:w="2606" w:type="dxa"/>
            <w:shd w:val="clear" w:color="auto" w:fill="auto"/>
          </w:tcPr>
          <w:p w:rsidR="00BF2A62" w:rsidRPr="00DB617F" w:rsidRDefault="00BF2A62" w:rsidP="00BF2A62">
            <w:pPr>
              <w:jc w:val="center"/>
              <w:rPr>
                <w:bCs/>
                <w:sz w:val="20"/>
                <w:szCs w:val="20"/>
                <w:lang w:val="en-US"/>
              </w:rPr>
            </w:pPr>
            <w:r w:rsidRPr="00DB617F">
              <w:rPr>
                <w:bCs/>
                <w:sz w:val="20"/>
                <w:szCs w:val="20"/>
                <w:lang w:val="en-US"/>
              </w:rPr>
              <w:t>1,043</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1,043</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1,043</w:t>
            </w:r>
          </w:p>
        </w:tc>
      </w:tr>
      <w:tr w:rsidR="00BF2A62" w:rsidRPr="00DB617F" w:rsidTr="00BF2A62">
        <w:tc>
          <w:tcPr>
            <w:tcW w:w="2603" w:type="dxa"/>
            <w:shd w:val="clear" w:color="auto" w:fill="auto"/>
          </w:tcPr>
          <w:p w:rsidR="00BF2A62" w:rsidRPr="00DB617F" w:rsidRDefault="00BF2A62" w:rsidP="00BF2A62">
            <w:pPr>
              <w:jc w:val="both"/>
              <w:rPr>
                <w:bCs/>
                <w:sz w:val="20"/>
                <w:szCs w:val="20"/>
              </w:rPr>
            </w:pPr>
            <w:r w:rsidRPr="00DB617F">
              <w:rPr>
                <w:sz w:val="20"/>
                <w:szCs w:val="20"/>
              </w:rPr>
              <w:t>Электрическая энергия</w:t>
            </w:r>
          </w:p>
        </w:tc>
        <w:tc>
          <w:tcPr>
            <w:tcW w:w="2606" w:type="dxa"/>
            <w:shd w:val="clear" w:color="auto" w:fill="auto"/>
          </w:tcPr>
          <w:p w:rsidR="00BF2A62" w:rsidRPr="00DB617F" w:rsidRDefault="00BF2A62" w:rsidP="00BF2A62">
            <w:pPr>
              <w:jc w:val="center"/>
              <w:rPr>
                <w:bCs/>
                <w:sz w:val="20"/>
                <w:szCs w:val="20"/>
                <w:lang w:val="en-US"/>
              </w:rPr>
            </w:pPr>
            <w:r w:rsidRPr="00DB617F">
              <w:rPr>
                <w:bCs/>
                <w:sz w:val="20"/>
                <w:szCs w:val="20"/>
                <w:lang w:val="en-US"/>
              </w:rPr>
              <w:t>1,078</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1,072</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1,071</w:t>
            </w:r>
          </w:p>
        </w:tc>
      </w:tr>
      <w:tr w:rsidR="00BF2A62" w:rsidRPr="00DB617F" w:rsidTr="00BF2A62">
        <w:tc>
          <w:tcPr>
            <w:tcW w:w="2603" w:type="dxa"/>
            <w:shd w:val="clear" w:color="auto" w:fill="auto"/>
          </w:tcPr>
          <w:p w:rsidR="00BF2A62" w:rsidRPr="00DB617F" w:rsidRDefault="00BF2A62" w:rsidP="00BF2A62">
            <w:pPr>
              <w:jc w:val="both"/>
              <w:rPr>
                <w:sz w:val="20"/>
                <w:szCs w:val="20"/>
              </w:rPr>
            </w:pPr>
            <w:r w:rsidRPr="00DB617F">
              <w:rPr>
                <w:sz w:val="20"/>
                <w:szCs w:val="20"/>
              </w:rPr>
              <w:t>Тепловая энергия</w:t>
            </w:r>
          </w:p>
        </w:tc>
        <w:tc>
          <w:tcPr>
            <w:tcW w:w="2606" w:type="dxa"/>
            <w:shd w:val="clear" w:color="auto" w:fill="auto"/>
          </w:tcPr>
          <w:p w:rsidR="00BF2A62" w:rsidRPr="00DB617F" w:rsidRDefault="00BF2A62" w:rsidP="00BF2A62">
            <w:pPr>
              <w:jc w:val="center"/>
              <w:rPr>
                <w:bCs/>
                <w:sz w:val="20"/>
                <w:szCs w:val="20"/>
                <w:lang w:val="en-US"/>
              </w:rPr>
            </w:pPr>
            <w:r w:rsidRPr="00DB617F">
              <w:rPr>
                <w:bCs/>
                <w:sz w:val="20"/>
                <w:szCs w:val="20"/>
                <w:lang w:val="en-US"/>
              </w:rPr>
              <w:t>1,033</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1,033</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1,033</w:t>
            </w:r>
          </w:p>
        </w:tc>
      </w:tr>
      <w:tr w:rsidR="00BF2A62" w:rsidRPr="00DB617F" w:rsidTr="00BF2A62">
        <w:tc>
          <w:tcPr>
            <w:tcW w:w="2603" w:type="dxa"/>
            <w:shd w:val="clear" w:color="auto" w:fill="auto"/>
          </w:tcPr>
          <w:p w:rsidR="00BF2A62" w:rsidRPr="00DB617F" w:rsidRDefault="00BF2A62" w:rsidP="00BF2A62">
            <w:pPr>
              <w:jc w:val="both"/>
              <w:rPr>
                <w:bCs/>
                <w:sz w:val="20"/>
                <w:szCs w:val="20"/>
              </w:rPr>
            </w:pPr>
            <w:r w:rsidRPr="00DB617F">
              <w:rPr>
                <w:bCs/>
                <w:sz w:val="20"/>
                <w:szCs w:val="20"/>
              </w:rPr>
              <w:t>Индекс потребительских цен</w:t>
            </w:r>
          </w:p>
        </w:tc>
        <w:tc>
          <w:tcPr>
            <w:tcW w:w="2606" w:type="dxa"/>
            <w:shd w:val="clear" w:color="auto" w:fill="auto"/>
          </w:tcPr>
          <w:p w:rsidR="00BF2A62" w:rsidRPr="00DB617F" w:rsidRDefault="00BF2A62" w:rsidP="00BF2A62">
            <w:pPr>
              <w:jc w:val="center"/>
              <w:rPr>
                <w:bCs/>
                <w:sz w:val="20"/>
                <w:szCs w:val="20"/>
              </w:rPr>
            </w:pPr>
            <w:r w:rsidRPr="00DB617F">
              <w:rPr>
                <w:bCs/>
                <w:sz w:val="20"/>
                <w:szCs w:val="20"/>
              </w:rPr>
              <w:t>1,074</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1,058</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1,055</w:t>
            </w:r>
          </w:p>
        </w:tc>
      </w:tr>
      <w:tr w:rsidR="00BF2A62" w:rsidRPr="00DB617F" w:rsidTr="00BF2A62">
        <w:tc>
          <w:tcPr>
            <w:tcW w:w="2603" w:type="dxa"/>
            <w:shd w:val="clear" w:color="auto" w:fill="auto"/>
          </w:tcPr>
          <w:p w:rsidR="00BF2A62" w:rsidRPr="00DB617F" w:rsidRDefault="00BF2A62" w:rsidP="00BF2A62">
            <w:pPr>
              <w:jc w:val="both"/>
              <w:rPr>
                <w:bCs/>
                <w:sz w:val="20"/>
                <w:szCs w:val="20"/>
              </w:rPr>
            </w:pPr>
            <w:r w:rsidRPr="00DB617F">
              <w:rPr>
                <w:bCs/>
                <w:sz w:val="20"/>
                <w:szCs w:val="20"/>
              </w:rPr>
              <w:t>Индекс цен промышленных производителей</w:t>
            </w:r>
          </w:p>
        </w:tc>
        <w:tc>
          <w:tcPr>
            <w:tcW w:w="2606" w:type="dxa"/>
            <w:shd w:val="clear" w:color="auto" w:fill="auto"/>
          </w:tcPr>
          <w:p w:rsidR="00BF2A62" w:rsidRPr="00DB617F" w:rsidRDefault="00BF2A62" w:rsidP="00BF2A62">
            <w:pPr>
              <w:jc w:val="center"/>
              <w:rPr>
                <w:bCs/>
                <w:sz w:val="20"/>
                <w:szCs w:val="20"/>
                <w:lang w:val="en-US"/>
              </w:rPr>
            </w:pPr>
            <w:r w:rsidRPr="00DB617F">
              <w:rPr>
                <w:bCs/>
                <w:sz w:val="20"/>
                <w:szCs w:val="20"/>
                <w:lang w:val="en-US"/>
              </w:rPr>
              <w:t>1,059</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1,05</w:t>
            </w:r>
            <w:r w:rsidRPr="00DB617F">
              <w:rPr>
                <w:bCs/>
                <w:sz w:val="20"/>
                <w:szCs w:val="20"/>
              </w:rPr>
              <w:t>5</w:t>
            </w:r>
          </w:p>
        </w:tc>
        <w:tc>
          <w:tcPr>
            <w:tcW w:w="2606" w:type="dxa"/>
            <w:shd w:val="clear" w:color="auto" w:fill="auto"/>
          </w:tcPr>
          <w:p w:rsidR="00BF2A62" w:rsidRPr="00DB617F" w:rsidRDefault="00BF2A62" w:rsidP="00BF2A62">
            <w:pPr>
              <w:jc w:val="center"/>
              <w:rPr>
                <w:bCs/>
                <w:sz w:val="20"/>
                <w:szCs w:val="20"/>
              </w:rPr>
            </w:pPr>
            <w:r w:rsidRPr="00DB617F">
              <w:rPr>
                <w:bCs/>
                <w:sz w:val="20"/>
                <w:szCs w:val="20"/>
                <w:lang w:val="en-US"/>
              </w:rPr>
              <w:t>1,05</w:t>
            </w:r>
            <w:r w:rsidRPr="00DB617F">
              <w:rPr>
                <w:bCs/>
                <w:sz w:val="20"/>
                <w:szCs w:val="20"/>
              </w:rPr>
              <w:t>5</w:t>
            </w:r>
          </w:p>
        </w:tc>
      </w:tr>
    </w:tbl>
    <w:p w:rsidR="00BF2A62" w:rsidRPr="00D21E8D" w:rsidRDefault="00BF2A62" w:rsidP="00BF2A62">
      <w:pPr>
        <w:ind w:firstLine="708"/>
        <w:jc w:val="both"/>
        <w:rPr>
          <w:bCs/>
        </w:rPr>
      </w:pPr>
    </w:p>
    <w:p w:rsidR="00BF2A62" w:rsidRPr="00D21E8D" w:rsidRDefault="00BF2A62" w:rsidP="00BF2A62">
      <w:pPr>
        <w:ind w:firstLine="708"/>
        <w:jc w:val="both"/>
        <w:rPr>
          <w:color w:val="000000"/>
        </w:rPr>
      </w:pPr>
      <w:r w:rsidRPr="00D21E8D">
        <w:rPr>
          <w:bCs/>
        </w:rPr>
        <w:t xml:space="preserve">При расчёте расходов на 2016-2018 годы экспертами </w:t>
      </w:r>
      <w:r w:rsidRPr="00D21E8D">
        <w:rPr>
          <w:color w:val="000000"/>
        </w:rPr>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на плановый период 2017 и 2018 годов, </w:t>
      </w:r>
      <w:proofErr w:type="gramStart"/>
      <w:r w:rsidRPr="00D21E8D">
        <w:rPr>
          <w:color w:val="000000"/>
        </w:rPr>
        <w:t>одобренным</w:t>
      </w:r>
      <w:proofErr w:type="gramEnd"/>
      <w:r w:rsidRPr="00D21E8D">
        <w:rPr>
          <w:color w:val="000000"/>
        </w:rPr>
        <w:t xml:space="preserve"> на заседании Правительства Российской Федерации 8 октября 2015 года (протокол № 36, раздел I).</w:t>
      </w:r>
    </w:p>
    <w:p w:rsidR="00BF2A62" w:rsidRPr="00D21E8D" w:rsidRDefault="00BF2A62" w:rsidP="00BF2A62">
      <w:pPr>
        <w:autoSpaceDE w:val="0"/>
        <w:autoSpaceDN w:val="0"/>
        <w:adjustRightInd w:val="0"/>
        <w:ind w:firstLine="540"/>
        <w:jc w:val="both"/>
      </w:pPr>
      <w:r w:rsidRPr="00D21E8D">
        <w:t>3. Количество активов в первый долгосрочный период представлено в Таблице 6.</w:t>
      </w:r>
    </w:p>
    <w:p w:rsidR="00BF2A62" w:rsidRPr="00D21E8D" w:rsidRDefault="00BF2A62" w:rsidP="00BF2A62">
      <w:pPr>
        <w:autoSpaceDE w:val="0"/>
        <w:autoSpaceDN w:val="0"/>
        <w:adjustRightInd w:val="0"/>
        <w:ind w:firstLine="540"/>
        <w:jc w:val="right"/>
        <w:rPr>
          <w:lang w:val="en-US"/>
        </w:rPr>
      </w:pPr>
      <w:r w:rsidRPr="00D21E8D">
        <w:t xml:space="preserve">Таблица </w:t>
      </w:r>
      <w:r w:rsidRPr="00D21E8D">
        <w:rPr>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BF2A62" w:rsidRPr="00DB617F" w:rsidTr="00BF2A62">
        <w:tc>
          <w:tcPr>
            <w:tcW w:w="4785" w:type="dxa"/>
            <w:shd w:val="clear" w:color="auto" w:fill="auto"/>
          </w:tcPr>
          <w:p w:rsidR="00BF2A62" w:rsidRPr="00DB617F" w:rsidRDefault="00BF2A62" w:rsidP="00BF2A62">
            <w:pPr>
              <w:autoSpaceDE w:val="0"/>
              <w:autoSpaceDN w:val="0"/>
              <w:adjustRightInd w:val="0"/>
              <w:jc w:val="both"/>
              <w:rPr>
                <w:sz w:val="20"/>
                <w:szCs w:val="20"/>
              </w:rPr>
            </w:pPr>
            <w:r w:rsidRPr="00DB617F">
              <w:rPr>
                <w:sz w:val="20"/>
                <w:szCs w:val="20"/>
              </w:rPr>
              <w:t xml:space="preserve">в отношении деятельности по передаче тепловой энергии, теплоносителя, усл. </w:t>
            </w:r>
            <w:proofErr w:type="gramStart"/>
            <w:r w:rsidRPr="00DB617F">
              <w:rPr>
                <w:sz w:val="20"/>
                <w:szCs w:val="20"/>
              </w:rPr>
              <w:t>ед</w:t>
            </w:r>
            <w:proofErr w:type="gramEnd"/>
          </w:p>
        </w:tc>
        <w:tc>
          <w:tcPr>
            <w:tcW w:w="4786" w:type="dxa"/>
            <w:shd w:val="clear" w:color="auto" w:fill="auto"/>
          </w:tcPr>
          <w:p w:rsidR="00BF2A62" w:rsidRPr="00DB617F" w:rsidRDefault="00BF2A62" w:rsidP="00BF2A62">
            <w:pPr>
              <w:autoSpaceDE w:val="0"/>
              <w:autoSpaceDN w:val="0"/>
              <w:adjustRightInd w:val="0"/>
              <w:jc w:val="center"/>
              <w:rPr>
                <w:sz w:val="20"/>
                <w:szCs w:val="20"/>
                <w:lang w:val="en-US"/>
              </w:rPr>
            </w:pPr>
            <w:r w:rsidRPr="00DB617F">
              <w:rPr>
                <w:sz w:val="20"/>
                <w:szCs w:val="20"/>
                <w:lang w:val="en-US"/>
              </w:rPr>
              <w:t>431,983</w:t>
            </w:r>
          </w:p>
        </w:tc>
      </w:tr>
      <w:tr w:rsidR="00BF2A62" w:rsidRPr="00DB617F" w:rsidTr="00BF2A62">
        <w:tc>
          <w:tcPr>
            <w:tcW w:w="4785" w:type="dxa"/>
            <w:shd w:val="clear" w:color="auto" w:fill="auto"/>
          </w:tcPr>
          <w:p w:rsidR="00BF2A62" w:rsidRPr="00DB617F" w:rsidRDefault="00BF2A62" w:rsidP="00BF2A62">
            <w:pPr>
              <w:autoSpaceDE w:val="0"/>
              <w:autoSpaceDN w:val="0"/>
              <w:adjustRightInd w:val="0"/>
              <w:jc w:val="both"/>
              <w:rPr>
                <w:sz w:val="20"/>
                <w:szCs w:val="20"/>
              </w:rPr>
            </w:pPr>
            <w:r w:rsidRPr="00DB617F">
              <w:rPr>
                <w:sz w:val="20"/>
                <w:szCs w:val="20"/>
              </w:rPr>
              <w:t>в отношении деятельности по производству тепловой энергии (мощности), усл. ед.</w:t>
            </w:r>
          </w:p>
        </w:tc>
        <w:tc>
          <w:tcPr>
            <w:tcW w:w="4786" w:type="dxa"/>
            <w:shd w:val="clear" w:color="auto" w:fill="auto"/>
          </w:tcPr>
          <w:p w:rsidR="00BF2A62" w:rsidRPr="00DB617F" w:rsidRDefault="00BF2A62" w:rsidP="00BF2A62">
            <w:pPr>
              <w:autoSpaceDE w:val="0"/>
              <w:autoSpaceDN w:val="0"/>
              <w:adjustRightInd w:val="0"/>
              <w:jc w:val="center"/>
              <w:rPr>
                <w:sz w:val="20"/>
                <w:szCs w:val="20"/>
                <w:lang w:val="en-US"/>
              </w:rPr>
            </w:pPr>
            <w:r w:rsidRPr="00DB617F">
              <w:rPr>
                <w:sz w:val="20"/>
                <w:szCs w:val="20"/>
                <w:lang w:val="en-US"/>
              </w:rPr>
              <w:t>96</w:t>
            </w:r>
          </w:p>
        </w:tc>
      </w:tr>
    </w:tbl>
    <w:p w:rsidR="00BF2A62" w:rsidRPr="00D21E8D" w:rsidRDefault="00BF2A62" w:rsidP="00BF2A62">
      <w:pPr>
        <w:autoSpaceDE w:val="0"/>
        <w:autoSpaceDN w:val="0"/>
        <w:adjustRightInd w:val="0"/>
        <w:ind w:firstLine="540"/>
        <w:jc w:val="both"/>
      </w:pPr>
    </w:p>
    <w:p w:rsidR="00BF2A62" w:rsidRPr="00D21E8D" w:rsidRDefault="00BF2A62" w:rsidP="00BF2A62">
      <w:pPr>
        <w:keepNext/>
        <w:ind w:firstLine="720"/>
        <w:jc w:val="both"/>
      </w:pPr>
      <w:r w:rsidRPr="00D21E8D">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BF2A62" w:rsidRPr="00D21E8D" w:rsidRDefault="00BF2A62" w:rsidP="00BF2A62">
      <w:pPr>
        <w:keepNext/>
        <w:ind w:firstLine="720"/>
        <w:jc w:val="right"/>
        <w:rPr>
          <w:lang w:val="en-US"/>
        </w:rPr>
      </w:pPr>
      <w:r w:rsidRPr="00D21E8D">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BF2A62" w:rsidRPr="007F4156" w:rsidTr="00BF2A62">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A62" w:rsidRPr="007F4156" w:rsidRDefault="00BF2A62" w:rsidP="00BF2A62">
            <w:pPr>
              <w:jc w:val="center"/>
              <w:rPr>
                <w:bCs/>
                <w:sz w:val="20"/>
                <w:szCs w:val="20"/>
                <w:u w:val="single"/>
              </w:rPr>
            </w:pPr>
            <w:r w:rsidRPr="007F415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A62" w:rsidRPr="007F4156" w:rsidRDefault="00BF2A62" w:rsidP="00BF2A62">
            <w:pPr>
              <w:jc w:val="center"/>
              <w:rPr>
                <w:bCs/>
                <w:sz w:val="20"/>
                <w:szCs w:val="20"/>
                <w:u w:val="single"/>
              </w:rPr>
            </w:pPr>
            <w:smartTag w:uri="urn:schemas-microsoft-com:office:smarttags" w:element="metricconverter">
              <w:smartTagPr>
                <w:attr w:name="ProductID" w:val="2017 г"/>
              </w:smartTagPr>
              <w:r w:rsidRPr="007F4156">
                <w:rPr>
                  <w:bCs/>
                  <w:sz w:val="20"/>
                  <w:szCs w:val="20"/>
                  <w:u w:val="single"/>
                </w:rPr>
                <w:t>2017 г</w:t>
              </w:r>
            </w:smartTag>
            <w:r w:rsidRPr="007F415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A62" w:rsidRPr="007F4156" w:rsidRDefault="00BF2A62" w:rsidP="00BF2A62">
            <w:pPr>
              <w:jc w:val="center"/>
              <w:rPr>
                <w:bCs/>
                <w:sz w:val="20"/>
                <w:szCs w:val="20"/>
                <w:u w:val="single"/>
              </w:rPr>
            </w:pPr>
            <w:smartTag w:uri="urn:schemas-microsoft-com:office:smarttags" w:element="metricconverter">
              <w:smartTagPr>
                <w:attr w:name="ProductID" w:val="2018 г"/>
              </w:smartTagPr>
              <w:r w:rsidRPr="007F4156">
                <w:rPr>
                  <w:bCs/>
                  <w:sz w:val="20"/>
                  <w:szCs w:val="20"/>
                  <w:u w:val="single"/>
                </w:rPr>
                <w:t>2018 г</w:t>
              </w:r>
            </w:smartTag>
            <w:r w:rsidRPr="007F415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BF2A62" w:rsidRPr="007F4156" w:rsidRDefault="00BF2A62" w:rsidP="00BF2A62">
            <w:pPr>
              <w:jc w:val="center"/>
              <w:rPr>
                <w:bCs/>
                <w:sz w:val="20"/>
                <w:szCs w:val="20"/>
                <w:u w:val="single"/>
              </w:rPr>
            </w:pPr>
            <w:r w:rsidRPr="007F4156">
              <w:rPr>
                <w:sz w:val="20"/>
                <w:szCs w:val="20"/>
              </w:rPr>
              <w:t>Комментарии</w:t>
            </w:r>
          </w:p>
        </w:tc>
      </w:tr>
      <w:tr w:rsidR="00BF2A62" w:rsidRPr="00DB617F"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60,200</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60,2</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60,2</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rPr>
                <w:sz w:val="20"/>
                <w:szCs w:val="20"/>
              </w:rPr>
            </w:pPr>
            <w:r w:rsidRPr="00DB617F">
              <w:rPr>
                <w:sz w:val="20"/>
                <w:szCs w:val="20"/>
              </w:rPr>
              <w:t>В соответствии с представленным балансом</w:t>
            </w:r>
          </w:p>
        </w:tc>
      </w:tr>
      <w:tr w:rsidR="00BF2A62" w:rsidRPr="00DB617F" w:rsidTr="00BF2A62">
        <w:trPr>
          <w:trHeight w:val="52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rPr>
                <w:sz w:val="20"/>
                <w:szCs w:val="20"/>
              </w:rPr>
            </w:pPr>
            <w:r w:rsidRPr="00DB617F">
              <w:rPr>
                <w:sz w:val="20"/>
                <w:szCs w:val="20"/>
              </w:rPr>
              <w:t>В соответствии с представленным балансом</w:t>
            </w:r>
          </w:p>
        </w:tc>
      </w:tr>
      <w:tr w:rsidR="00BF2A62" w:rsidRPr="00DB617F"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9,266</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9,266</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9,266</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jc w:val="center"/>
              <w:rPr>
                <w:sz w:val="20"/>
                <w:szCs w:val="20"/>
              </w:rPr>
            </w:pPr>
            <w:r w:rsidRPr="00DB617F">
              <w:rPr>
                <w:sz w:val="20"/>
                <w:szCs w:val="20"/>
              </w:rPr>
              <w:t>-</w:t>
            </w:r>
          </w:p>
        </w:tc>
      </w:tr>
      <w:tr w:rsidR="00BF2A62" w:rsidRPr="00DB617F"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2,442</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2,442</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2,442</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jc w:val="center"/>
              <w:rPr>
                <w:sz w:val="20"/>
                <w:szCs w:val="20"/>
              </w:rPr>
            </w:pPr>
            <w:r w:rsidRPr="00DB617F">
              <w:rPr>
                <w:sz w:val="20"/>
                <w:szCs w:val="20"/>
              </w:rPr>
              <w:t>-</w:t>
            </w:r>
          </w:p>
        </w:tc>
      </w:tr>
      <w:tr w:rsidR="00BF2A62" w:rsidRPr="00DB617F"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6,824</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6,824</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6,824</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jc w:val="center"/>
              <w:rPr>
                <w:sz w:val="20"/>
                <w:szCs w:val="20"/>
              </w:rPr>
            </w:pPr>
            <w:r w:rsidRPr="00DB617F">
              <w:rPr>
                <w:sz w:val="20"/>
                <w:szCs w:val="20"/>
              </w:rPr>
              <w:t>-</w:t>
            </w:r>
          </w:p>
        </w:tc>
      </w:tr>
      <w:tr w:rsidR="00BF2A62" w:rsidRPr="007F4156" w:rsidTr="00BF2A6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52,712</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52,712</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52,712</w:t>
            </w:r>
          </w:p>
        </w:tc>
        <w:tc>
          <w:tcPr>
            <w:tcW w:w="2760" w:type="dxa"/>
            <w:tcBorders>
              <w:top w:val="nil"/>
              <w:left w:val="nil"/>
              <w:bottom w:val="single" w:sz="4" w:space="0" w:color="auto"/>
              <w:right w:val="single" w:sz="4" w:space="0" w:color="auto"/>
            </w:tcBorders>
            <w:vAlign w:val="bottom"/>
          </w:tcPr>
          <w:p w:rsidR="00BF2A62" w:rsidRPr="007F4156" w:rsidRDefault="00BF2A62" w:rsidP="00BF2A62">
            <w:pPr>
              <w:rPr>
                <w:sz w:val="20"/>
                <w:szCs w:val="20"/>
              </w:rPr>
            </w:pPr>
            <w:r w:rsidRPr="007F4156">
              <w:rPr>
                <w:sz w:val="20"/>
                <w:szCs w:val="20"/>
              </w:rPr>
              <w:t>В соответствии с представленным (уточненным) балансом</w:t>
            </w:r>
          </w:p>
        </w:tc>
      </w:tr>
      <w:tr w:rsidR="00BF2A62" w:rsidRPr="00DB617F" w:rsidTr="00BF2A6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 xml:space="preserve">Полезный отпуск организациям-перепродавцам, </w:t>
            </w:r>
            <w:r w:rsidRPr="00DB617F">
              <w:rPr>
                <w:sz w:val="20"/>
                <w:szCs w:val="20"/>
              </w:rPr>
              <w:lastRenderedPageBreak/>
              <w:t>всего</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lastRenderedPageBreak/>
              <w:t>-</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rPr>
                <w:sz w:val="20"/>
                <w:szCs w:val="20"/>
              </w:rPr>
            </w:pPr>
            <w:r w:rsidRPr="00DB617F">
              <w:rPr>
                <w:sz w:val="20"/>
                <w:szCs w:val="20"/>
              </w:rPr>
              <w:t xml:space="preserve">В соответствии с представленным </w:t>
            </w:r>
            <w:r w:rsidRPr="00DB617F">
              <w:rPr>
                <w:sz w:val="20"/>
                <w:szCs w:val="20"/>
              </w:rPr>
              <w:lastRenderedPageBreak/>
              <w:t>(уточненным) балансом</w:t>
            </w:r>
          </w:p>
        </w:tc>
      </w:tr>
      <w:tr w:rsidR="00BF2A62" w:rsidRPr="00DB617F" w:rsidTr="00BF2A62">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lastRenderedPageBreak/>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1,870</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1,87</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1,87</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rPr>
                <w:sz w:val="20"/>
                <w:szCs w:val="20"/>
              </w:rPr>
            </w:pPr>
            <w:r w:rsidRPr="00DB617F">
              <w:rPr>
                <w:sz w:val="20"/>
                <w:szCs w:val="20"/>
              </w:rPr>
              <w:t>В соответствии с представленным (уточненным) балансом</w:t>
            </w:r>
          </w:p>
        </w:tc>
      </w:tr>
      <w:tr w:rsidR="00BF2A62" w:rsidRPr="00DB617F"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DB617F" w:rsidRDefault="00BF2A62" w:rsidP="00BF2A62">
            <w:pPr>
              <w:rPr>
                <w:sz w:val="20"/>
                <w:szCs w:val="20"/>
              </w:rPr>
            </w:pPr>
            <w:r w:rsidRPr="00DB617F">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DB617F" w:rsidRDefault="00BF2A62" w:rsidP="00BF2A62">
            <w:pPr>
              <w:jc w:val="center"/>
              <w:rPr>
                <w:sz w:val="20"/>
                <w:szCs w:val="20"/>
              </w:rPr>
            </w:pPr>
            <w:r w:rsidRPr="00DB617F">
              <w:rPr>
                <w:sz w:val="20"/>
                <w:szCs w:val="20"/>
              </w:rPr>
              <w:t>-</w:t>
            </w:r>
          </w:p>
        </w:tc>
        <w:tc>
          <w:tcPr>
            <w:tcW w:w="2760" w:type="dxa"/>
            <w:tcBorders>
              <w:top w:val="nil"/>
              <w:left w:val="nil"/>
              <w:bottom w:val="single" w:sz="4" w:space="0" w:color="auto"/>
              <w:right w:val="single" w:sz="4" w:space="0" w:color="auto"/>
            </w:tcBorders>
            <w:vAlign w:val="bottom"/>
          </w:tcPr>
          <w:p w:rsidR="00BF2A62" w:rsidRPr="00DB617F" w:rsidRDefault="00BF2A62" w:rsidP="00BF2A62">
            <w:pPr>
              <w:jc w:val="center"/>
              <w:rPr>
                <w:sz w:val="20"/>
                <w:szCs w:val="20"/>
              </w:rPr>
            </w:pPr>
            <w:r w:rsidRPr="00DB617F">
              <w:rPr>
                <w:sz w:val="20"/>
                <w:szCs w:val="20"/>
              </w:rPr>
              <w:t>-</w:t>
            </w:r>
          </w:p>
        </w:tc>
      </w:tr>
      <w:tr w:rsidR="00BF2A62" w:rsidRPr="007F415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0,332</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0,332</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0,332</w:t>
            </w:r>
          </w:p>
        </w:tc>
        <w:tc>
          <w:tcPr>
            <w:tcW w:w="2760" w:type="dxa"/>
            <w:tcBorders>
              <w:top w:val="nil"/>
              <w:left w:val="nil"/>
              <w:bottom w:val="single" w:sz="4" w:space="0" w:color="auto"/>
              <w:right w:val="single" w:sz="4" w:space="0" w:color="auto"/>
            </w:tcBorders>
            <w:vAlign w:val="bottom"/>
          </w:tcPr>
          <w:p w:rsidR="00BF2A62" w:rsidRPr="007F4156" w:rsidRDefault="00BF2A62" w:rsidP="00BF2A62">
            <w:pPr>
              <w:rPr>
                <w:sz w:val="20"/>
                <w:szCs w:val="20"/>
              </w:rPr>
            </w:pPr>
            <w:r w:rsidRPr="007F4156">
              <w:rPr>
                <w:sz w:val="20"/>
                <w:szCs w:val="20"/>
              </w:rPr>
              <w:t>В соответствии с представленным (уточненным) балансом</w:t>
            </w:r>
          </w:p>
        </w:tc>
      </w:tr>
      <w:tr w:rsidR="00BF2A62" w:rsidRPr="007F415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BF2A62" w:rsidRPr="007F4156" w:rsidRDefault="00BF2A62" w:rsidP="00BF2A62">
            <w:pPr>
              <w:rPr>
                <w:sz w:val="20"/>
                <w:szCs w:val="20"/>
              </w:rPr>
            </w:pPr>
            <w:r w:rsidRPr="007F415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0,332</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0,332</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0,332</w:t>
            </w:r>
          </w:p>
        </w:tc>
        <w:tc>
          <w:tcPr>
            <w:tcW w:w="2760" w:type="dxa"/>
            <w:tcBorders>
              <w:top w:val="nil"/>
              <w:left w:val="nil"/>
              <w:bottom w:val="single" w:sz="4" w:space="0" w:color="auto"/>
              <w:right w:val="single" w:sz="4" w:space="0" w:color="auto"/>
            </w:tcBorders>
            <w:vAlign w:val="bottom"/>
          </w:tcPr>
          <w:p w:rsidR="00BF2A62" w:rsidRPr="007F4156" w:rsidRDefault="00BF2A62" w:rsidP="00BF2A62">
            <w:pPr>
              <w:jc w:val="center"/>
              <w:rPr>
                <w:sz w:val="20"/>
                <w:szCs w:val="20"/>
              </w:rPr>
            </w:pPr>
            <w:r w:rsidRPr="007F4156">
              <w:rPr>
                <w:sz w:val="20"/>
                <w:szCs w:val="20"/>
              </w:rPr>
              <w:t>-</w:t>
            </w:r>
          </w:p>
        </w:tc>
      </w:tr>
      <w:tr w:rsidR="00BF2A62" w:rsidRPr="007F415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BF2A62" w:rsidRPr="007F4156" w:rsidRDefault="00BF2A62" w:rsidP="00BF2A62">
            <w:pPr>
              <w:rPr>
                <w:sz w:val="20"/>
                <w:szCs w:val="20"/>
              </w:rPr>
            </w:pPr>
            <w:r w:rsidRPr="007F415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w:t>
            </w:r>
          </w:p>
        </w:tc>
        <w:tc>
          <w:tcPr>
            <w:tcW w:w="2760" w:type="dxa"/>
            <w:tcBorders>
              <w:top w:val="nil"/>
              <w:left w:val="nil"/>
              <w:bottom w:val="single" w:sz="4" w:space="0" w:color="auto"/>
              <w:right w:val="single" w:sz="4" w:space="0" w:color="auto"/>
            </w:tcBorders>
            <w:vAlign w:val="bottom"/>
          </w:tcPr>
          <w:p w:rsidR="00BF2A62" w:rsidRPr="007F4156" w:rsidRDefault="00BF2A62" w:rsidP="00BF2A62">
            <w:pPr>
              <w:jc w:val="center"/>
              <w:rPr>
                <w:sz w:val="20"/>
                <w:szCs w:val="20"/>
              </w:rPr>
            </w:pPr>
            <w:r w:rsidRPr="007F4156">
              <w:rPr>
                <w:sz w:val="20"/>
                <w:szCs w:val="20"/>
              </w:rPr>
              <w:t>-</w:t>
            </w:r>
          </w:p>
        </w:tc>
      </w:tr>
      <w:tr w:rsidR="00BF2A62" w:rsidRPr="007F415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w:t>
            </w:r>
          </w:p>
        </w:tc>
        <w:tc>
          <w:tcPr>
            <w:tcW w:w="2760" w:type="dxa"/>
            <w:tcBorders>
              <w:top w:val="nil"/>
              <w:left w:val="nil"/>
              <w:bottom w:val="single" w:sz="4" w:space="0" w:color="auto"/>
              <w:right w:val="single" w:sz="4" w:space="0" w:color="auto"/>
            </w:tcBorders>
            <w:vAlign w:val="bottom"/>
          </w:tcPr>
          <w:p w:rsidR="00BF2A62" w:rsidRPr="007F4156" w:rsidRDefault="00BF2A62" w:rsidP="00BF2A62">
            <w:pPr>
              <w:rPr>
                <w:sz w:val="20"/>
                <w:szCs w:val="20"/>
              </w:rPr>
            </w:pPr>
            <w:r w:rsidRPr="007F4156">
              <w:rPr>
                <w:sz w:val="20"/>
                <w:szCs w:val="20"/>
              </w:rPr>
              <w:t>В соответствии с представленным (уточненным) балансом</w:t>
            </w:r>
          </w:p>
        </w:tc>
      </w:tr>
      <w:tr w:rsidR="00BF2A62" w:rsidRPr="007F4156" w:rsidTr="00BF2A6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1,538</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1,538</w:t>
            </w:r>
          </w:p>
        </w:tc>
        <w:tc>
          <w:tcPr>
            <w:tcW w:w="1562" w:type="dxa"/>
            <w:tcBorders>
              <w:top w:val="nil"/>
              <w:left w:val="nil"/>
              <w:bottom w:val="single" w:sz="4" w:space="0" w:color="auto"/>
              <w:right w:val="single" w:sz="4" w:space="0" w:color="auto"/>
            </w:tcBorders>
            <w:shd w:val="clear" w:color="auto" w:fill="auto"/>
            <w:noWrap/>
            <w:vAlign w:val="bottom"/>
          </w:tcPr>
          <w:p w:rsidR="00BF2A62" w:rsidRPr="007F4156" w:rsidRDefault="00BF2A62" w:rsidP="00BF2A62">
            <w:pPr>
              <w:jc w:val="center"/>
              <w:rPr>
                <w:sz w:val="20"/>
                <w:szCs w:val="20"/>
              </w:rPr>
            </w:pPr>
            <w:r w:rsidRPr="007F4156">
              <w:rPr>
                <w:sz w:val="20"/>
                <w:szCs w:val="20"/>
              </w:rPr>
              <w:t>1,538</w:t>
            </w:r>
          </w:p>
        </w:tc>
        <w:tc>
          <w:tcPr>
            <w:tcW w:w="2760" w:type="dxa"/>
            <w:tcBorders>
              <w:top w:val="nil"/>
              <w:left w:val="nil"/>
              <w:bottom w:val="single" w:sz="4" w:space="0" w:color="auto"/>
              <w:right w:val="single" w:sz="4" w:space="0" w:color="auto"/>
            </w:tcBorders>
            <w:vAlign w:val="bottom"/>
          </w:tcPr>
          <w:p w:rsidR="00BF2A62" w:rsidRPr="007F4156" w:rsidRDefault="00BF2A62" w:rsidP="00BF2A62">
            <w:pPr>
              <w:rPr>
                <w:sz w:val="20"/>
                <w:szCs w:val="20"/>
              </w:rPr>
            </w:pPr>
            <w:r w:rsidRPr="007F4156">
              <w:rPr>
                <w:sz w:val="20"/>
                <w:szCs w:val="20"/>
              </w:rPr>
              <w:t>В соответствии с представленным (уточненным) балансом</w:t>
            </w:r>
          </w:p>
        </w:tc>
      </w:tr>
    </w:tbl>
    <w:p w:rsidR="00BF2A62" w:rsidRPr="00DB617F" w:rsidRDefault="00BF2A62" w:rsidP="00BF2A62">
      <w:pPr>
        <w:keepNext/>
        <w:autoSpaceDE w:val="0"/>
        <w:autoSpaceDN w:val="0"/>
        <w:adjustRightInd w:val="0"/>
        <w:ind w:firstLine="539"/>
        <w:jc w:val="both"/>
        <w:rPr>
          <w:sz w:val="20"/>
          <w:szCs w:val="20"/>
        </w:rPr>
      </w:pPr>
    </w:p>
    <w:p w:rsidR="00BF2A62" w:rsidRPr="00DB617F" w:rsidRDefault="00BF2A62" w:rsidP="00BF2A62">
      <w:pPr>
        <w:keepNext/>
        <w:autoSpaceDE w:val="0"/>
        <w:autoSpaceDN w:val="0"/>
        <w:adjustRightInd w:val="0"/>
        <w:ind w:firstLine="539"/>
        <w:jc w:val="both"/>
        <w:rPr>
          <w:sz w:val="20"/>
          <w:szCs w:val="20"/>
        </w:rPr>
      </w:pPr>
      <w:r w:rsidRPr="00DB617F">
        <w:rPr>
          <w:sz w:val="20"/>
          <w:szCs w:val="20"/>
        </w:rPr>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BF2A62" w:rsidRPr="00DB617F" w:rsidRDefault="00BF2A62" w:rsidP="00BF2A62">
      <w:pPr>
        <w:keepNext/>
        <w:autoSpaceDE w:val="0"/>
        <w:autoSpaceDN w:val="0"/>
        <w:adjustRightInd w:val="0"/>
        <w:ind w:firstLine="539"/>
        <w:jc w:val="right"/>
        <w:rPr>
          <w:sz w:val="20"/>
          <w:szCs w:val="20"/>
        </w:rPr>
      </w:pPr>
      <w:r w:rsidRPr="00DB617F">
        <w:rPr>
          <w:sz w:val="20"/>
          <w:szCs w:val="20"/>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775"/>
        <w:gridCol w:w="1165"/>
        <w:gridCol w:w="1165"/>
        <w:gridCol w:w="1165"/>
        <w:gridCol w:w="1439"/>
        <w:gridCol w:w="1842"/>
      </w:tblGrid>
      <w:tr w:rsidR="00BF2A62" w:rsidRPr="00DB617F" w:rsidTr="00BF2A62">
        <w:trPr>
          <w:jc w:val="center"/>
        </w:trPr>
        <w:tc>
          <w:tcPr>
            <w:tcW w:w="798" w:type="dxa"/>
            <w:vMerge w:val="restart"/>
            <w:shd w:val="clear" w:color="auto" w:fill="auto"/>
            <w:vAlign w:val="center"/>
          </w:tcPr>
          <w:p w:rsidR="00BF2A62" w:rsidRPr="00DB617F" w:rsidRDefault="00BF2A62" w:rsidP="00BF2A62">
            <w:pPr>
              <w:autoSpaceDE w:val="0"/>
              <w:autoSpaceDN w:val="0"/>
              <w:adjustRightInd w:val="0"/>
              <w:spacing w:line="276" w:lineRule="auto"/>
              <w:jc w:val="center"/>
              <w:rPr>
                <w:sz w:val="20"/>
                <w:szCs w:val="20"/>
              </w:rPr>
            </w:pPr>
            <w:r w:rsidRPr="00DB617F">
              <w:rPr>
                <w:sz w:val="20"/>
                <w:szCs w:val="20"/>
              </w:rPr>
              <w:t>№ строки сметы</w:t>
            </w:r>
          </w:p>
        </w:tc>
        <w:tc>
          <w:tcPr>
            <w:tcW w:w="2549" w:type="dxa"/>
            <w:vMerge w:val="restart"/>
            <w:shd w:val="clear" w:color="auto" w:fill="auto"/>
            <w:vAlign w:val="center"/>
          </w:tcPr>
          <w:p w:rsidR="00BF2A62" w:rsidRPr="00DB617F" w:rsidRDefault="00BF2A62" w:rsidP="00BF2A62">
            <w:pPr>
              <w:autoSpaceDE w:val="0"/>
              <w:autoSpaceDN w:val="0"/>
              <w:adjustRightInd w:val="0"/>
              <w:spacing w:line="276" w:lineRule="auto"/>
              <w:jc w:val="center"/>
              <w:rPr>
                <w:sz w:val="20"/>
                <w:szCs w:val="20"/>
              </w:rPr>
            </w:pPr>
            <w:r w:rsidRPr="00DB617F">
              <w:rPr>
                <w:sz w:val="20"/>
                <w:szCs w:val="20"/>
              </w:rPr>
              <w:t>Стати расходов</w:t>
            </w:r>
          </w:p>
        </w:tc>
        <w:tc>
          <w:tcPr>
            <w:tcW w:w="3210" w:type="dxa"/>
            <w:gridSpan w:val="3"/>
            <w:shd w:val="clear" w:color="auto" w:fill="auto"/>
          </w:tcPr>
          <w:p w:rsidR="00BF2A62" w:rsidRPr="00DB617F" w:rsidRDefault="00BF2A62" w:rsidP="00BF2A62">
            <w:pPr>
              <w:jc w:val="center"/>
              <w:rPr>
                <w:sz w:val="20"/>
                <w:szCs w:val="20"/>
              </w:rPr>
            </w:pPr>
            <w:r w:rsidRPr="00DB617F">
              <w:rPr>
                <w:sz w:val="20"/>
                <w:szCs w:val="20"/>
              </w:rPr>
              <w:t>Показатели, использованные при расчете тарифов</w:t>
            </w:r>
          </w:p>
        </w:tc>
        <w:tc>
          <w:tcPr>
            <w:tcW w:w="3014" w:type="dxa"/>
            <w:gridSpan w:val="2"/>
            <w:shd w:val="clear" w:color="auto" w:fill="auto"/>
            <w:vAlign w:val="center"/>
          </w:tcPr>
          <w:p w:rsidR="00BF2A62" w:rsidRPr="00DB617F" w:rsidRDefault="00BF2A62" w:rsidP="00BF2A62">
            <w:pPr>
              <w:autoSpaceDE w:val="0"/>
              <w:autoSpaceDN w:val="0"/>
              <w:adjustRightInd w:val="0"/>
              <w:jc w:val="center"/>
              <w:rPr>
                <w:sz w:val="20"/>
                <w:szCs w:val="20"/>
              </w:rPr>
            </w:pPr>
            <w:r w:rsidRPr="00DB617F">
              <w:rPr>
                <w:sz w:val="20"/>
                <w:szCs w:val="20"/>
              </w:rPr>
              <w:t>Основания, по которым отказано во включении в тарифы отдельных расходов, предложенных регулируемой организацией</w:t>
            </w:r>
          </w:p>
        </w:tc>
      </w:tr>
      <w:tr w:rsidR="00BF2A62" w:rsidRPr="00DB617F" w:rsidTr="00BF2A62">
        <w:trPr>
          <w:jc w:val="center"/>
        </w:trPr>
        <w:tc>
          <w:tcPr>
            <w:tcW w:w="798" w:type="dxa"/>
            <w:vMerge/>
            <w:tcBorders>
              <w:bottom w:val="single" w:sz="4" w:space="0" w:color="auto"/>
            </w:tcBorders>
            <w:shd w:val="clear" w:color="auto" w:fill="auto"/>
          </w:tcPr>
          <w:p w:rsidR="00BF2A62" w:rsidRPr="00DB617F" w:rsidRDefault="00BF2A62" w:rsidP="00BF2A62">
            <w:pPr>
              <w:autoSpaceDE w:val="0"/>
              <w:autoSpaceDN w:val="0"/>
              <w:adjustRightInd w:val="0"/>
              <w:jc w:val="both"/>
              <w:rPr>
                <w:sz w:val="20"/>
                <w:szCs w:val="20"/>
              </w:rPr>
            </w:pPr>
          </w:p>
        </w:tc>
        <w:tc>
          <w:tcPr>
            <w:tcW w:w="2549" w:type="dxa"/>
            <w:vMerge/>
            <w:tcBorders>
              <w:bottom w:val="single" w:sz="4" w:space="0" w:color="auto"/>
            </w:tcBorders>
            <w:shd w:val="clear" w:color="auto" w:fill="auto"/>
          </w:tcPr>
          <w:p w:rsidR="00BF2A62" w:rsidRPr="00DB617F" w:rsidRDefault="00BF2A62" w:rsidP="00BF2A62">
            <w:pPr>
              <w:autoSpaceDE w:val="0"/>
              <w:autoSpaceDN w:val="0"/>
              <w:adjustRightInd w:val="0"/>
              <w:jc w:val="both"/>
              <w:rPr>
                <w:sz w:val="20"/>
                <w:szCs w:val="20"/>
              </w:rPr>
            </w:pPr>
          </w:p>
        </w:tc>
        <w:tc>
          <w:tcPr>
            <w:tcW w:w="1070" w:type="dxa"/>
            <w:tcBorders>
              <w:bottom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2016 год</w:t>
            </w:r>
          </w:p>
        </w:tc>
        <w:tc>
          <w:tcPr>
            <w:tcW w:w="1070" w:type="dxa"/>
            <w:tcBorders>
              <w:bottom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2017 год</w:t>
            </w:r>
          </w:p>
        </w:tc>
        <w:tc>
          <w:tcPr>
            <w:tcW w:w="1070" w:type="dxa"/>
            <w:tcBorders>
              <w:bottom w:val="single" w:sz="4" w:space="0" w:color="auto"/>
            </w:tcBorders>
            <w:shd w:val="clear" w:color="auto" w:fill="auto"/>
            <w:vAlign w:val="center"/>
          </w:tcPr>
          <w:p w:rsidR="00BF2A62" w:rsidRPr="007F4156" w:rsidRDefault="00BF2A62" w:rsidP="00BF2A62">
            <w:pPr>
              <w:jc w:val="center"/>
              <w:rPr>
                <w:sz w:val="20"/>
                <w:szCs w:val="20"/>
              </w:rPr>
            </w:pPr>
            <w:r w:rsidRPr="007F4156">
              <w:rPr>
                <w:sz w:val="20"/>
                <w:szCs w:val="20"/>
              </w:rPr>
              <w:t>2018 год</w:t>
            </w:r>
          </w:p>
        </w:tc>
        <w:tc>
          <w:tcPr>
            <w:tcW w:w="1322" w:type="dxa"/>
            <w:tcBorders>
              <w:bottom w:val="single" w:sz="4" w:space="0" w:color="auto"/>
            </w:tcBorders>
            <w:shd w:val="clear" w:color="auto" w:fill="auto"/>
            <w:vAlign w:val="center"/>
          </w:tcPr>
          <w:p w:rsidR="00BF2A62" w:rsidRPr="00DB617F" w:rsidRDefault="00BF2A62" w:rsidP="00BF2A62">
            <w:pPr>
              <w:jc w:val="center"/>
              <w:rPr>
                <w:sz w:val="20"/>
                <w:szCs w:val="20"/>
              </w:rPr>
            </w:pPr>
            <w:r w:rsidRPr="00DB617F">
              <w:rPr>
                <w:sz w:val="20"/>
                <w:szCs w:val="20"/>
              </w:rPr>
              <w:t>Размер снижения</w:t>
            </w:r>
          </w:p>
        </w:tc>
        <w:tc>
          <w:tcPr>
            <w:tcW w:w="1692" w:type="dxa"/>
            <w:tcBorders>
              <w:bottom w:val="single" w:sz="4" w:space="0" w:color="auto"/>
            </w:tcBorders>
            <w:shd w:val="clear" w:color="auto" w:fill="auto"/>
            <w:vAlign w:val="center"/>
          </w:tcPr>
          <w:p w:rsidR="00BF2A62" w:rsidRPr="00DB617F" w:rsidRDefault="00BF2A62" w:rsidP="00BF2A62">
            <w:pPr>
              <w:jc w:val="center"/>
              <w:rPr>
                <w:sz w:val="20"/>
                <w:szCs w:val="20"/>
              </w:rPr>
            </w:pPr>
            <w:r w:rsidRPr="00DB617F">
              <w:rPr>
                <w:sz w:val="20"/>
                <w:szCs w:val="20"/>
              </w:rPr>
              <w:t>Основания для снижения</w:t>
            </w:r>
          </w:p>
        </w:tc>
      </w:tr>
      <w:tr w:rsidR="00BF2A62" w:rsidRPr="007F4156" w:rsidTr="00BF2A62">
        <w:trPr>
          <w:jc w:val="center"/>
        </w:trPr>
        <w:tc>
          <w:tcPr>
            <w:tcW w:w="798" w:type="dxa"/>
            <w:shd w:val="clear" w:color="auto" w:fill="D9D9D9"/>
          </w:tcPr>
          <w:p w:rsidR="00BF2A62" w:rsidRPr="007F4156" w:rsidRDefault="00BF2A62" w:rsidP="00BF2A62">
            <w:pPr>
              <w:autoSpaceDE w:val="0"/>
              <w:autoSpaceDN w:val="0"/>
              <w:adjustRightInd w:val="0"/>
              <w:jc w:val="both"/>
              <w:rPr>
                <w:sz w:val="20"/>
                <w:szCs w:val="20"/>
              </w:rPr>
            </w:pPr>
          </w:p>
        </w:tc>
        <w:tc>
          <w:tcPr>
            <w:tcW w:w="2549"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Операционные расходы</w:t>
            </w:r>
          </w:p>
        </w:tc>
        <w:tc>
          <w:tcPr>
            <w:tcW w:w="1070" w:type="dxa"/>
            <w:shd w:val="clear" w:color="auto" w:fill="D9D9D9"/>
          </w:tcPr>
          <w:p w:rsidR="00BF2A62" w:rsidRPr="007F4156" w:rsidRDefault="00BF2A62" w:rsidP="00BF2A62">
            <w:pPr>
              <w:jc w:val="center"/>
              <w:rPr>
                <w:sz w:val="20"/>
                <w:szCs w:val="20"/>
              </w:rPr>
            </w:pPr>
            <w:r w:rsidRPr="007F4156">
              <w:rPr>
                <w:sz w:val="20"/>
                <w:szCs w:val="20"/>
              </w:rPr>
              <w:t>9389,593</w:t>
            </w:r>
          </w:p>
        </w:tc>
        <w:tc>
          <w:tcPr>
            <w:tcW w:w="1070" w:type="dxa"/>
            <w:shd w:val="clear" w:color="auto" w:fill="D9D9D9"/>
          </w:tcPr>
          <w:p w:rsidR="00BF2A62" w:rsidRPr="007F4156" w:rsidRDefault="00BF2A62" w:rsidP="00BF2A62">
            <w:pPr>
              <w:jc w:val="center"/>
              <w:rPr>
                <w:sz w:val="20"/>
                <w:szCs w:val="20"/>
              </w:rPr>
            </w:pPr>
            <w:r w:rsidRPr="007F4156">
              <w:rPr>
                <w:sz w:val="20"/>
                <w:szCs w:val="20"/>
              </w:rPr>
              <w:t>9934,19</w:t>
            </w:r>
          </w:p>
        </w:tc>
        <w:tc>
          <w:tcPr>
            <w:tcW w:w="1070" w:type="dxa"/>
            <w:shd w:val="clear" w:color="auto" w:fill="D9D9D9"/>
          </w:tcPr>
          <w:p w:rsidR="00BF2A62" w:rsidRPr="007F4156" w:rsidRDefault="00BF2A62" w:rsidP="00BF2A62">
            <w:pPr>
              <w:jc w:val="center"/>
              <w:rPr>
                <w:sz w:val="20"/>
                <w:szCs w:val="20"/>
              </w:rPr>
            </w:pPr>
            <w:r w:rsidRPr="007F4156">
              <w:rPr>
                <w:sz w:val="20"/>
                <w:szCs w:val="20"/>
              </w:rPr>
              <w:t>10480,57</w:t>
            </w:r>
          </w:p>
        </w:tc>
        <w:tc>
          <w:tcPr>
            <w:tcW w:w="1322" w:type="dxa"/>
            <w:shd w:val="clear" w:color="auto" w:fill="D9D9D9"/>
          </w:tcPr>
          <w:p w:rsidR="00BF2A62" w:rsidRPr="007F4156" w:rsidRDefault="00BF2A62" w:rsidP="00BF2A62">
            <w:pPr>
              <w:jc w:val="center"/>
              <w:rPr>
                <w:sz w:val="20"/>
                <w:szCs w:val="20"/>
              </w:rPr>
            </w:pPr>
            <w:r w:rsidRPr="007F4156">
              <w:rPr>
                <w:sz w:val="20"/>
                <w:szCs w:val="20"/>
              </w:rPr>
              <w:t>-</w:t>
            </w:r>
          </w:p>
        </w:tc>
        <w:tc>
          <w:tcPr>
            <w:tcW w:w="1692" w:type="dxa"/>
            <w:shd w:val="clear" w:color="auto" w:fill="D9D9D9"/>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Сырьё, основные материалы</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1.1.</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На ремонт</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1.3.</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Другие расходы по содержанию и эксплуатации основных производственных фондов</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2.</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Вспомогательные материалы</w:t>
            </w:r>
          </w:p>
        </w:tc>
        <w:tc>
          <w:tcPr>
            <w:tcW w:w="1070" w:type="dxa"/>
            <w:shd w:val="clear" w:color="auto" w:fill="auto"/>
          </w:tcPr>
          <w:p w:rsidR="00BF2A62" w:rsidRPr="007F4156" w:rsidRDefault="00BF2A62" w:rsidP="00BF2A62">
            <w:pPr>
              <w:jc w:val="center"/>
              <w:rPr>
                <w:sz w:val="20"/>
                <w:szCs w:val="20"/>
              </w:rPr>
            </w:pPr>
            <w:r w:rsidRPr="007F4156">
              <w:rPr>
                <w:sz w:val="20"/>
                <w:szCs w:val="20"/>
              </w:rPr>
              <w:t>439,320</w:t>
            </w:r>
          </w:p>
        </w:tc>
        <w:tc>
          <w:tcPr>
            <w:tcW w:w="1070" w:type="dxa"/>
            <w:shd w:val="clear" w:color="auto" w:fill="auto"/>
          </w:tcPr>
          <w:p w:rsidR="00BF2A62" w:rsidRPr="007F4156" w:rsidRDefault="00BF2A62" w:rsidP="00BF2A62">
            <w:pPr>
              <w:jc w:val="center"/>
              <w:rPr>
                <w:sz w:val="20"/>
                <w:szCs w:val="20"/>
              </w:rPr>
            </w:pPr>
            <w:r w:rsidRPr="007F4156">
              <w:rPr>
                <w:sz w:val="20"/>
                <w:szCs w:val="20"/>
              </w:rPr>
              <w:t>464,801</w:t>
            </w:r>
          </w:p>
        </w:tc>
        <w:tc>
          <w:tcPr>
            <w:tcW w:w="1070" w:type="dxa"/>
            <w:shd w:val="clear" w:color="auto" w:fill="auto"/>
          </w:tcPr>
          <w:p w:rsidR="00BF2A62" w:rsidRPr="007F4156" w:rsidRDefault="00BF2A62" w:rsidP="00BF2A62">
            <w:pPr>
              <w:jc w:val="center"/>
              <w:rPr>
                <w:sz w:val="20"/>
                <w:szCs w:val="20"/>
              </w:rPr>
            </w:pPr>
            <w:r w:rsidRPr="007F4156">
              <w:rPr>
                <w:sz w:val="20"/>
                <w:szCs w:val="20"/>
              </w:rPr>
              <w:t>490,365</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2.1.</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реагенты</w:t>
            </w:r>
          </w:p>
        </w:tc>
        <w:tc>
          <w:tcPr>
            <w:tcW w:w="1070" w:type="dxa"/>
            <w:shd w:val="clear" w:color="auto" w:fill="auto"/>
          </w:tcPr>
          <w:p w:rsidR="00BF2A62" w:rsidRPr="007F4156" w:rsidRDefault="00BF2A62" w:rsidP="00BF2A62">
            <w:pPr>
              <w:jc w:val="center"/>
              <w:rPr>
                <w:sz w:val="20"/>
                <w:szCs w:val="20"/>
              </w:rPr>
            </w:pPr>
            <w:r w:rsidRPr="007F4156">
              <w:rPr>
                <w:sz w:val="20"/>
                <w:szCs w:val="20"/>
              </w:rPr>
              <w:t>439,320</w:t>
            </w:r>
          </w:p>
        </w:tc>
        <w:tc>
          <w:tcPr>
            <w:tcW w:w="1070" w:type="dxa"/>
            <w:shd w:val="clear" w:color="auto" w:fill="auto"/>
          </w:tcPr>
          <w:p w:rsidR="00BF2A62" w:rsidRPr="007F4156" w:rsidRDefault="00BF2A62" w:rsidP="00BF2A62">
            <w:pPr>
              <w:jc w:val="center"/>
              <w:rPr>
                <w:sz w:val="20"/>
                <w:szCs w:val="20"/>
              </w:rPr>
            </w:pPr>
            <w:r w:rsidRPr="007F4156">
              <w:rPr>
                <w:sz w:val="20"/>
                <w:szCs w:val="20"/>
              </w:rPr>
              <w:t>464,801</w:t>
            </w:r>
          </w:p>
        </w:tc>
        <w:tc>
          <w:tcPr>
            <w:tcW w:w="1070" w:type="dxa"/>
            <w:shd w:val="clear" w:color="auto" w:fill="auto"/>
          </w:tcPr>
          <w:p w:rsidR="00BF2A62" w:rsidRPr="007F4156" w:rsidRDefault="00BF2A62" w:rsidP="00BF2A62">
            <w:pPr>
              <w:jc w:val="center"/>
              <w:rPr>
                <w:sz w:val="20"/>
                <w:szCs w:val="20"/>
              </w:rPr>
            </w:pPr>
            <w:r w:rsidRPr="007F4156">
              <w:rPr>
                <w:sz w:val="20"/>
                <w:szCs w:val="20"/>
              </w:rPr>
              <w:t>490,365</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2.2.</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другие материалы</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6.</w:t>
            </w:r>
          </w:p>
        </w:tc>
        <w:tc>
          <w:tcPr>
            <w:tcW w:w="2549" w:type="dxa"/>
            <w:shd w:val="clear" w:color="auto" w:fill="auto"/>
          </w:tcPr>
          <w:p w:rsidR="00BF2A62" w:rsidRPr="007F4156" w:rsidRDefault="00BF2A62" w:rsidP="00BF2A62">
            <w:pPr>
              <w:rPr>
                <w:sz w:val="20"/>
                <w:szCs w:val="20"/>
              </w:rPr>
            </w:pPr>
            <w:r w:rsidRPr="007F4156">
              <w:rPr>
                <w:sz w:val="20"/>
                <w:szCs w:val="20"/>
              </w:rPr>
              <w:t>Затраты на оплату труда</w:t>
            </w:r>
          </w:p>
        </w:tc>
        <w:tc>
          <w:tcPr>
            <w:tcW w:w="1070" w:type="dxa"/>
            <w:shd w:val="clear" w:color="auto" w:fill="auto"/>
          </w:tcPr>
          <w:p w:rsidR="00BF2A62" w:rsidRPr="007F4156" w:rsidRDefault="00BF2A62" w:rsidP="00BF2A62">
            <w:pPr>
              <w:jc w:val="center"/>
              <w:rPr>
                <w:sz w:val="20"/>
                <w:szCs w:val="20"/>
              </w:rPr>
            </w:pPr>
            <w:r w:rsidRPr="007F4156">
              <w:rPr>
                <w:sz w:val="20"/>
                <w:szCs w:val="20"/>
              </w:rPr>
              <w:t>6945,273</w:t>
            </w:r>
          </w:p>
        </w:tc>
        <w:tc>
          <w:tcPr>
            <w:tcW w:w="1070" w:type="dxa"/>
            <w:shd w:val="clear" w:color="auto" w:fill="auto"/>
          </w:tcPr>
          <w:p w:rsidR="00BF2A62" w:rsidRPr="007F4156" w:rsidRDefault="00BF2A62" w:rsidP="00BF2A62">
            <w:pPr>
              <w:jc w:val="center"/>
              <w:rPr>
                <w:sz w:val="20"/>
                <w:szCs w:val="20"/>
              </w:rPr>
            </w:pPr>
            <w:r w:rsidRPr="007F4156">
              <w:rPr>
                <w:sz w:val="20"/>
                <w:szCs w:val="20"/>
              </w:rPr>
              <w:t>7348,099</w:t>
            </w:r>
          </w:p>
        </w:tc>
        <w:tc>
          <w:tcPr>
            <w:tcW w:w="1070" w:type="dxa"/>
            <w:shd w:val="clear" w:color="auto" w:fill="auto"/>
          </w:tcPr>
          <w:p w:rsidR="00BF2A62" w:rsidRPr="007F4156" w:rsidRDefault="00BF2A62" w:rsidP="00BF2A62">
            <w:pPr>
              <w:jc w:val="center"/>
              <w:rPr>
                <w:sz w:val="20"/>
                <w:szCs w:val="20"/>
              </w:rPr>
            </w:pPr>
            <w:r w:rsidRPr="007F4156">
              <w:rPr>
                <w:sz w:val="20"/>
                <w:szCs w:val="20"/>
              </w:rPr>
              <w:t>7752,244</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w:t>
            </w:r>
          </w:p>
        </w:tc>
        <w:tc>
          <w:tcPr>
            <w:tcW w:w="2549" w:type="dxa"/>
            <w:shd w:val="clear" w:color="auto" w:fill="auto"/>
          </w:tcPr>
          <w:p w:rsidR="00BF2A62" w:rsidRPr="007F4156" w:rsidRDefault="00BF2A62" w:rsidP="00BF2A62">
            <w:pPr>
              <w:rPr>
                <w:sz w:val="20"/>
                <w:szCs w:val="20"/>
              </w:rPr>
            </w:pPr>
            <w:r w:rsidRPr="007F4156">
              <w:rPr>
                <w:sz w:val="20"/>
                <w:szCs w:val="20"/>
              </w:rPr>
              <w:t>Прочие затраты</w:t>
            </w:r>
          </w:p>
        </w:tc>
        <w:tc>
          <w:tcPr>
            <w:tcW w:w="1070" w:type="dxa"/>
            <w:shd w:val="clear" w:color="auto" w:fill="auto"/>
          </w:tcPr>
          <w:p w:rsidR="00BF2A62" w:rsidRPr="007F4156" w:rsidRDefault="00BF2A62" w:rsidP="00BF2A62">
            <w:pPr>
              <w:jc w:val="center"/>
              <w:rPr>
                <w:sz w:val="20"/>
                <w:szCs w:val="20"/>
              </w:rPr>
            </w:pPr>
            <w:r w:rsidRPr="007F4156">
              <w:rPr>
                <w:sz w:val="20"/>
                <w:szCs w:val="20"/>
              </w:rPr>
              <w:t>2005,000</w:t>
            </w:r>
          </w:p>
        </w:tc>
        <w:tc>
          <w:tcPr>
            <w:tcW w:w="1070" w:type="dxa"/>
            <w:shd w:val="clear" w:color="auto" w:fill="auto"/>
          </w:tcPr>
          <w:p w:rsidR="00BF2A62" w:rsidRPr="007F4156" w:rsidRDefault="00BF2A62" w:rsidP="00BF2A62">
            <w:pPr>
              <w:jc w:val="center"/>
              <w:rPr>
                <w:sz w:val="20"/>
                <w:szCs w:val="20"/>
              </w:rPr>
            </w:pPr>
            <w:r w:rsidRPr="007F4156">
              <w:rPr>
                <w:sz w:val="20"/>
                <w:szCs w:val="20"/>
              </w:rPr>
              <w:t>2121,29</w:t>
            </w:r>
          </w:p>
        </w:tc>
        <w:tc>
          <w:tcPr>
            <w:tcW w:w="1070" w:type="dxa"/>
            <w:shd w:val="clear" w:color="auto" w:fill="auto"/>
          </w:tcPr>
          <w:p w:rsidR="00BF2A62" w:rsidRPr="007F4156" w:rsidRDefault="00BF2A62" w:rsidP="00BF2A62">
            <w:pPr>
              <w:jc w:val="center"/>
              <w:rPr>
                <w:sz w:val="20"/>
                <w:szCs w:val="20"/>
              </w:rPr>
            </w:pPr>
            <w:r w:rsidRPr="007F4156">
              <w:rPr>
                <w:sz w:val="20"/>
                <w:szCs w:val="20"/>
              </w:rPr>
              <w:t>2237,961</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10.1.</w:t>
            </w:r>
          </w:p>
        </w:tc>
        <w:tc>
          <w:tcPr>
            <w:tcW w:w="2549" w:type="dxa"/>
            <w:shd w:val="clear" w:color="auto" w:fill="auto"/>
          </w:tcPr>
          <w:p w:rsidR="00BF2A62" w:rsidRPr="007F4156" w:rsidRDefault="00BF2A62" w:rsidP="00BF2A62">
            <w:pPr>
              <w:rPr>
                <w:sz w:val="20"/>
                <w:szCs w:val="20"/>
              </w:rPr>
            </w:pPr>
            <w:r w:rsidRPr="007F4156">
              <w:rPr>
                <w:sz w:val="20"/>
                <w:szCs w:val="20"/>
              </w:rPr>
              <w:t>Расходы по подготовке и освоению производства (пусконаладочные работы)</w:t>
            </w:r>
          </w:p>
        </w:tc>
        <w:tc>
          <w:tcPr>
            <w:tcW w:w="1070" w:type="dxa"/>
            <w:shd w:val="clear" w:color="auto" w:fill="auto"/>
          </w:tcPr>
          <w:p w:rsidR="00BF2A62" w:rsidRPr="007F4156" w:rsidRDefault="00BF2A62" w:rsidP="00BF2A62">
            <w:pPr>
              <w:jc w:val="center"/>
              <w:rPr>
                <w:sz w:val="20"/>
                <w:szCs w:val="20"/>
              </w:rPr>
            </w:pPr>
            <w:r w:rsidRPr="007F4156">
              <w:rPr>
                <w:sz w:val="20"/>
                <w:szCs w:val="20"/>
              </w:rPr>
              <w:t>2000,000</w:t>
            </w:r>
          </w:p>
        </w:tc>
        <w:tc>
          <w:tcPr>
            <w:tcW w:w="1070" w:type="dxa"/>
            <w:shd w:val="clear" w:color="auto" w:fill="auto"/>
          </w:tcPr>
          <w:p w:rsidR="00BF2A62" w:rsidRPr="007F4156" w:rsidRDefault="00BF2A62" w:rsidP="00BF2A62">
            <w:pPr>
              <w:jc w:val="center"/>
              <w:rPr>
                <w:sz w:val="20"/>
                <w:szCs w:val="20"/>
              </w:rPr>
            </w:pPr>
            <w:r w:rsidRPr="007F4156">
              <w:rPr>
                <w:sz w:val="20"/>
                <w:szCs w:val="20"/>
              </w:rPr>
              <w:t>2116</w:t>
            </w:r>
          </w:p>
        </w:tc>
        <w:tc>
          <w:tcPr>
            <w:tcW w:w="1070" w:type="dxa"/>
            <w:shd w:val="clear" w:color="auto" w:fill="auto"/>
          </w:tcPr>
          <w:p w:rsidR="00BF2A62" w:rsidRPr="007F4156" w:rsidRDefault="00BF2A62" w:rsidP="00BF2A62">
            <w:pPr>
              <w:jc w:val="center"/>
              <w:rPr>
                <w:sz w:val="20"/>
                <w:szCs w:val="20"/>
              </w:rPr>
            </w:pPr>
            <w:r w:rsidRPr="007F4156">
              <w:rPr>
                <w:sz w:val="20"/>
                <w:szCs w:val="20"/>
              </w:rPr>
              <w:t>2232,38</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10.4.</w:t>
            </w:r>
          </w:p>
        </w:tc>
        <w:tc>
          <w:tcPr>
            <w:tcW w:w="2549" w:type="dxa"/>
            <w:shd w:val="clear" w:color="auto" w:fill="auto"/>
          </w:tcPr>
          <w:p w:rsidR="00BF2A62" w:rsidRPr="007F4156" w:rsidRDefault="00BF2A62" w:rsidP="00BF2A62">
            <w:pPr>
              <w:rPr>
                <w:sz w:val="20"/>
                <w:szCs w:val="20"/>
              </w:rPr>
            </w:pPr>
            <w:r w:rsidRPr="007F4156">
              <w:rPr>
                <w:sz w:val="20"/>
                <w:szCs w:val="20"/>
              </w:rPr>
              <w:t>расходы на обучение персонала</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10.5.</w:t>
            </w:r>
          </w:p>
        </w:tc>
        <w:tc>
          <w:tcPr>
            <w:tcW w:w="2549" w:type="dxa"/>
            <w:shd w:val="clear" w:color="auto" w:fill="auto"/>
          </w:tcPr>
          <w:p w:rsidR="00BF2A62" w:rsidRPr="007F4156" w:rsidRDefault="00BF2A62" w:rsidP="00BF2A62">
            <w:pPr>
              <w:rPr>
                <w:sz w:val="20"/>
                <w:szCs w:val="20"/>
              </w:rPr>
            </w:pPr>
            <w:r w:rsidRPr="007F4156">
              <w:rPr>
                <w:sz w:val="20"/>
                <w:szCs w:val="20"/>
              </w:rPr>
              <w:t>расходы на услуги связи</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10.6.</w:t>
            </w:r>
          </w:p>
        </w:tc>
        <w:tc>
          <w:tcPr>
            <w:tcW w:w="2549" w:type="dxa"/>
            <w:shd w:val="clear" w:color="auto" w:fill="auto"/>
          </w:tcPr>
          <w:p w:rsidR="00BF2A62" w:rsidRPr="007F4156" w:rsidRDefault="00BF2A62" w:rsidP="00BF2A62">
            <w:pPr>
              <w:rPr>
                <w:sz w:val="20"/>
                <w:szCs w:val="20"/>
              </w:rPr>
            </w:pPr>
            <w:r w:rsidRPr="007F4156">
              <w:rPr>
                <w:sz w:val="20"/>
                <w:szCs w:val="20"/>
              </w:rPr>
              <w:t>расходы на услуги вневедомственной охраны</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10.8.</w:t>
            </w:r>
          </w:p>
        </w:tc>
        <w:tc>
          <w:tcPr>
            <w:tcW w:w="2549"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5,000</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5,29</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5,581</w:t>
            </w:r>
          </w:p>
        </w:tc>
        <w:tc>
          <w:tcPr>
            <w:tcW w:w="132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692" w:type="dxa"/>
            <w:tcBorders>
              <w:bottom w:val="single" w:sz="4" w:space="0" w:color="auto"/>
            </w:tcBorders>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D9D9D9"/>
          </w:tcPr>
          <w:p w:rsidR="00BF2A62" w:rsidRPr="007F4156" w:rsidRDefault="00BF2A62" w:rsidP="00BF2A62">
            <w:pPr>
              <w:autoSpaceDE w:val="0"/>
              <w:autoSpaceDN w:val="0"/>
              <w:adjustRightInd w:val="0"/>
              <w:jc w:val="both"/>
              <w:rPr>
                <w:sz w:val="20"/>
                <w:szCs w:val="20"/>
              </w:rPr>
            </w:pPr>
          </w:p>
        </w:tc>
        <w:tc>
          <w:tcPr>
            <w:tcW w:w="2549"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Расходы на приобретение (производство) энергетических ресурсов</w:t>
            </w:r>
          </w:p>
        </w:tc>
        <w:tc>
          <w:tcPr>
            <w:tcW w:w="1070" w:type="dxa"/>
            <w:shd w:val="clear" w:color="auto" w:fill="D9D9D9"/>
          </w:tcPr>
          <w:p w:rsidR="00BF2A62" w:rsidRPr="007F4156" w:rsidRDefault="00BF2A62" w:rsidP="00BF2A62">
            <w:pPr>
              <w:jc w:val="center"/>
              <w:rPr>
                <w:sz w:val="20"/>
                <w:szCs w:val="20"/>
              </w:rPr>
            </w:pPr>
            <w:r w:rsidRPr="007F4156">
              <w:rPr>
                <w:sz w:val="20"/>
                <w:szCs w:val="20"/>
              </w:rPr>
              <w:t>46592,222</w:t>
            </w:r>
          </w:p>
        </w:tc>
        <w:tc>
          <w:tcPr>
            <w:tcW w:w="1070" w:type="dxa"/>
            <w:shd w:val="clear" w:color="auto" w:fill="D9D9D9"/>
          </w:tcPr>
          <w:p w:rsidR="00BF2A62" w:rsidRPr="007F4156" w:rsidRDefault="00BF2A62" w:rsidP="00BF2A62">
            <w:pPr>
              <w:jc w:val="center"/>
              <w:rPr>
                <w:sz w:val="20"/>
                <w:szCs w:val="20"/>
              </w:rPr>
            </w:pPr>
            <w:r w:rsidRPr="007F4156">
              <w:rPr>
                <w:sz w:val="20"/>
                <w:szCs w:val="20"/>
              </w:rPr>
              <w:t>48243,623</w:t>
            </w:r>
          </w:p>
        </w:tc>
        <w:tc>
          <w:tcPr>
            <w:tcW w:w="1070" w:type="dxa"/>
            <w:shd w:val="clear" w:color="auto" w:fill="D9D9D9"/>
          </w:tcPr>
          <w:p w:rsidR="00BF2A62" w:rsidRPr="007F4156" w:rsidRDefault="00BF2A62" w:rsidP="00BF2A62">
            <w:pPr>
              <w:jc w:val="center"/>
              <w:rPr>
                <w:sz w:val="20"/>
                <w:szCs w:val="20"/>
              </w:rPr>
            </w:pPr>
            <w:r w:rsidRPr="007F4156">
              <w:rPr>
                <w:sz w:val="20"/>
                <w:szCs w:val="20"/>
              </w:rPr>
              <w:t>49956,329</w:t>
            </w:r>
          </w:p>
        </w:tc>
        <w:tc>
          <w:tcPr>
            <w:tcW w:w="1322" w:type="dxa"/>
            <w:shd w:val="clear" w:color="auto" w:fill="D9D9D9"/>
          </w:tcPr>
          <w:p w:rsidR="00BF2A62" w:rsidRPr="007F4156" w:rsidRDefault="00BF2A62" w:rsidP="00BF2A62">
            <w:pPr>
              <w:jc w:val="center"/>
              <w:rPr>
                <w:sz w:val="20"/>
                <w:szCs w:val="20"/>
              </w:rPr>
            </w:pPr>
            <w:r w:rsidRPr="007F4156">
              <w:rPr>
                <w:sz w:val="20"/>
                <w:szCs w:val="20"/>
              </w:rPr>
              <w:t>15419,868</w:t>
            </w:r>
          </w:p>
        </w:tc>
        <w:tc>
          <w:tcPr>
            <w:tcW w:w="1692" w:type="dxa"/>
            <w:shd w:val="clear" w:color="auto" w:fill="D9D9D9"/>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Сырьё, основные материалы</w:t>
            </w:r>
          </w:p>
        </w:tc>
        <w:tc>
          <w:tcPr>
            <w:tcW w:w="1070" w:type="dxa"/>
            <w:shd w:val="clear" w:color="auto" w:fill="auto"/>
          </w:tcPr>
          <w:p w:rsidR="00BF2A62" w:rsidRPr="007F4156" w:rsidRDefault="00BF2A62" w:rsidP="00BF2A62">
            <w:pPr>
              <w:jc w:val="center"/>
              <w:rPr>
                <w:sz w:val="20"/>
                <w:szCs w:val="20"/>
              </w:rPr>
            </w:pPr>
            <w:r w:rsidRPr="007F4156">
              <w:rPr>
                <w:sz w:val="20"/>
                <w:szCs w:val="20"/>
              </w:rPr>
              <w:t>556,809</w:t>
            </w:r>
          </w:p>
        </w:tc>
        <w:tc>
          <w:tcPr>
            <w:tcW w:w="1070" w:type="dxa"/>
            <w:shd w:val="clear" w:color="auto" w:fill="auto"/>
          </w:tcPr>
          <w:p w:rsidR="00BF2A62" w:rsidRPr="007F4156" w:rsidRDefault="00BF2A62" w:rsidP="00BF2A62">
            <w:pPr>
              <w:jc w:val="center"/>
              <w:rPr>
                <w:sz w:val="20"/>
                <w:szCs w:val="20"/>
              </w:rPr>
            </w:pPr>
            <w:r w:rsidRPr="007F4156">
              <w:rPr>
                <w:sz w:val="20"/>
                <w:szCs w:val="20"/>
              </w:rPr>
              <w:t>580,752</w:t>
            </w:r>
          </w:p>
        </w:tc>
        <w:tc>
          <w:tcPr>
            <w:tcW w:w="1070" w:type="dxa"/>
            <w:shd w:val="clear" w:color="auto" w:fill="auto"/>
          </w:tcPr>
          <w:p w:rsidR="00BF2A62" w:rsidRPr="007F4156" w:rsidRDefault="00BF2A62" w:rsidP="00BF2A62">
            <w:pPr>
              <w:jc w:val="center"/>
              <w:rPr>
                <w:sz w:val="20"/>
                <w:szCs w:val="20"/>
              </w:rPr>
            </w:pPr>
            <w:r w:rsidRPr="007F4156">
              <w:rPr>
                <w:sz w:val="20"/>
                <w:szCs w:val="20"/>
              </w:rPr>
              <w:t>605,724</w:t>
            </w:r>
          </w:p>
        </w:tc>
        <w:tc>
          <w:tcPr>
            <w:tcW w:w="1322" w:type="dxa"/>
            <w:shd w:val="clear" w:color="auto" w:fill="auto"/>
          </w:tcPr>
          <w:p w:rsidR="00BF2A62" w:rsidRPr="007F4156" w:rsidRDefault="00BF2A62" w:rsidP="00BF2A62">
            <w:pPr>
              <w:jc w:val="center"/>
              <w:rPr>
                <w:sz w:val="20"/>
                <w:szCs w:val="20"/>
              </w:rPr>
            </w:pPr>
            <w:r w:rsidRPr="007F4156">
              <w:rPr>
                <w:sz w:val="20"/>
                <w:szCs w:val="20"/>
              </w:rPr>
              <w:t>21,331</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1.2.</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 xml:space="preserve">Вода на технологические </w:t>
            </w:r>
            <w:r w:rsidRPr="007F4156">
              <w:rPr>
                <w:sz w:val="20"/>
                <w:szCs w:val="20"/>
              </w:rPr>
              <w:lastRenderedPageBreak/>
              <w:t>цели</w:t>
            </w:r>
          </w:p>
        </w:tc>
        <w:tc>
          <w:tcPr>
            <w:tcW w:w="1070" w:type="dxa"/>
            <w:shd w:val="clear" w:color="auto" w:fill="auto"/>
          </w:tcPr>
          <w:p w:rsidR="00BF2A62" w:rsidRPr="007F4156" w:rsidRDefault="00BF2A62" w:rsidP="00BF2A62">
            <w:pPr>
              <w:jc w:val="center"/>
              <w:rPr>
                <w:sz w:val="20"/>
                <w:szCs w:val="20"/>
              </w:rPr>
            </w:pPr>
            <w:r w:rsidRPr="007F4156">
              <w:rPr>
                <w:sz w:val="20"/>
                <w:szCs w:val="20"/>
              </w:rPr>
              <w:lastRenderedPageBreak/>
              <w:t>556,809</w:t>
            </w:r>
          </w:p>
        </w:tc>
        <w:tc>
          <w:tcPr>
            <w:tcW w:w="1070" w:type="dxa"/>
            <w:shd w:val="clear" w:color="auto" w:fill="auto"/>
          </w:tcPr>
          <w:p w:rsidR="00BF2A62" w:rsidRPr="007F4156" w:rsidRDefault="00BF2A62" w:rsidP="00BF2A62">
            <w:pPr>
              <w:jc w:val="center"/>
              <w:rPr>
                <w:sz w:val="20"/>
                <w:szCs w:val="20"/>
              </w:rPr>
            </w:pPr>
            <w:r w:rsidRPr="007F4156">
              <w:rPr>
                <w:sz w:val="20"/>
                <w:szCs w:val="20"/>
              </w:rPr>
              <w:t>580,752</w:t>
            </w:r>
          </w:p>
        </w:tc>
        <w:tc>
          <w:tcPr>
            <w:tcW w:w="1070" w:type="dxa"/>
            <w:shd w:val="clear" w:color="auto" w:fill="auto"/>
          </w:tcPr>
          <w:p w:rsidR="00BF2A62" w:rsidRPr="007F4156" w:rsidRDefault="00BF2A62" w:rsidP="00BF2A62">
            <w:pPr>
              <w:jc w:val="center"/>
              <w:rPr>
                <w:sz w:val="20"/>
                <w:szCs w:val="20"/>
              </w:rPr>
            </w:pPr>
            <w:r w:rsidRPr="007F4156">
              <w:rPr>
                <w:sz w:val="20"/>
                <w:szCs w:val="20"/>
              </w:rPr>
              <w:t>605,724</w:t>
            </w:r>
          </w:p>
        </w:tc>
        <w:tc>
          <w:tcPr>
            <w:tcW w:w="1322" w:type="dxa"/>
            <w:shd w:val="clear" w:color="auto" w:fill="auto"/>
          </w:tcPr>
          <w:p w:rsidR="00BF2A62" w:rsidRPr="007F4156" w:rsidRDefault="00BF2A62" w:rsidP="00BF2A62">
            <w:pPr>
              <w:jc w:val="center"/>
              <w:rPr>
                <w:sz w:val="20"/>
                <w:szCs w:val="20"/>
              </w:rPr>
            </w:pPr>
            <w:r w:rsidRPr="007F4156">
              <w:rPr>
                <w:sz w:val="20"/>
                <w:szCs w:val="20"/>
              </w:rPr>
              <w:t>21,331</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lastRenderedPageBreak/>
              <w:t>4.</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Топливо на технологические цели</w:t>
            </w:r>
          </w:p>
        </w:tc>
        <w:tc>
          <w:tcPr>
            <w:tcW w:w="1070" w:type="dxa"/>
            <w:shd w:val="clear" w:color="auto" w:fill="auto"/>
          </w:tcPr>
          <w:p w:rsidR="00BF2A62" w:rsidRPr="007F4156" w:rsidRDefault="00BF2A62" w:rsidP="00BF2A62">
            <w:pPr>
              <w:jc w:val="center"/>
              <w:rPr>
                <w:sz w:val="20"/>
                <w:szCs w:val="20"/>
              </w:rPr>
            </w:pPr>
            <w:r w:rsidRPr="007F4156">
              <w:rPr>
                <w:sz w:val="20"/>
                <w:szCs w:val="20"/>
              </w:rPr>
              <w:t>40168,851</w:t>
            </w:r>
          </w:p>
        </w:tc>
        <w:tc>
          <w:tcPr>
            <w:tcW w:w="1070" w:type="dxa"/>
            <w:shd w:val="clear" w:color="auto" w:fill="auto"/>
          </w:tcPr>
          <w:p w:rsidR="00BF2A62" w:rsidRPr="007F4156" w:rsidRDefault="00BF2A62" w:rsidP="00BF2A62">
            <w:pPr>
              <w:jc w:val="center"/>
              <w:rPr>
                <w:sz w:val="20"/>
                <w:szCs w:val="20"/>
              </w:rPr>
            </w:pPr>
            <w:r w:rsidRPr="007F4156">
              <w:rPr>
                <w:sz w:val="20"/>
                <w:szCs w:val="20"/>
              </w:rPr>
              <w:t>41373,916</w:t>
            </w:r>
          </w:p>
        </w:tc>
        <w:tc>
          <w:tcPr>
            <w:tcW w:w="1070" w:type="dxa"/>
            <w:shd w:val="clear" w:color="auto" w:fill="auto"/>
          </w:tcPr>
          <w:p w:rsidR="00BF2A62" w:rsidRPr="007F4156" w:rsidRDefault="00BF2A62" w:rsidP="00BF2A62">
            <w:pPr>
              <w:jc w:val="center"/>
              <w:rPr>
                <w:sz w:val="20"/>
                <w:szCs w:val="20"/>
              </w:rPr>
            </w:pPr>
            <w:r w:rsidRPr="007F4156">
              <w:rPr>
                <w:sz w:val="20"/>
                <w:szCs w:val="20"/>
              </w:rPr>
              <w:t>42615,134</w:t>
            </w:r>
          </w:p>
        </w:tc>
        <w:tc>
          <w:tcPr>
            <w:tcW w:w="1322" w:type="dxa"/>
            <w:shd w:val="clear" w:color="auto" w:fill="auto"/>
          </w:tcPr>
          <w:p w:rsidR="00BF2A62" w:rsidRPr="007F4156" w:rsidRDefault="00BF2A62" w:rsidP="00BF2A62">
            <w:pPr>
              <w:jc w:val="center"/>
              <w:rPr>
                <w:sz w:val="20"/>
                <w:szCs w:val="20"/>
              </w:rPr>
            </w:pPr>
            <w:r w:rsidRPr="007F4156">
              <w:rPr>
                <w:sz w:val="20"/>
                <w:szCs w:val="20"/>
              </w:rPr>
              <w:t>14551,599</w:t>
            </w:r>
          </w:p>
        </w:tc>
        <w:tc>
          <w:tcPr>
            <w:tcW w:w="1692" w:type="dxa"/>
            <w:shd w:val="clear" w:color="auto" w:fill="auto"/>
          </w:tcPr>
          <w:p w:rsidR="00BF2A62" w:rsidRPr="007F4156" w:rsidRDefault="00BF2A62" w:rsidP="00BF2A62">
            <w:pPr>
              <w:jc w:val="center"/>
              <w:rPr>
                <w:sz w:val="20"/>
                <w:szCs w:val="20"/>
              </w:rPr>
            </w:pPr>
            <w:r w:rsidRPr="007F4156">
              <w:rPr>
                <w:sz w:val="20"/>
                <w:szCs w:val="20"/>
              </w:rPr>
              <w:t>ТСО завышен удельный расход условного топлива</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5.</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Энергия</w:t>
            </w:r>
          </w:p>
        </w:tc>
        <w:tc>
          <w:tcPr>
            <w:tcW w:w="1070" w:type="dxa"/>
            <w:shd w:val="clear" w:color="auto" w:fill="auto"/>
          </w:tcPr>
          <w:p w:rsidR="00BF2A62" w:rsidRPr="007F4156" w:rsidRDefault="00BF2A62" w:rsidP="00BF2A62">
            <w:pPr>
              <w:jc w:val="center"/>
              <w:rPr>
                <w:sz w:val="20"/>
                <w:szCs w:val="20"/>
              </w:rPr>
            </w:pPr>
            <w:r w:rsidRPr="007F4156">
              <w:rPr>
                <w:sz w:val="20"/>
                <w:szCs w:val="20"/>
              </w:rPr>
              <w:t>5866,562</w:t>
            </w:r>
          </w:p>
        </w:tc>
        <w:tc>
          <w:tcPr>
            <w:tcW w:w="1070" w:type="dxa"/>
            <w:shd w:val="clear" w:color="auto" w:fill="auto"/>
          </w:tcPr>
          <w:p w:rsidR="00BF2A62" w:rsidRPr="007F4156" w:rsidRDefault="00BF2A62" w:rsidP="00BF2A62">
            <w:pPr>
              <w:jc w:val="center"/>
              <w:rPr>
                <w:sz w:val="20"/>
                <w:szCs w:val="20"/>
              </w:rPr>
            </w:pPr>
            <w:r w:rsidRPr="007F4156">
              <w:rPr>
                <w:sz w:val="20"/>
                <w:szCs w:val="20"/>
              </w:rPr>
              <w:t>6288,955</w:t>
            </w:r>
          </w:p>
        </w:tc>
        <w:tc>
          <w:tcPr>
            <w:tcW w:w="1070" w:type="dxa"/>
            <w:shd w:val="clear" w:color="auto" w:fill="auto"/>
          </w:tcPr>
          <w:p w:rsidR="00BF2A62" w:rsidRPr="007F4156" w:rsidRDefault="00BF2A62" w:rsidP="00BF2A62">
            <w:pPr>
              <w:jc w:val="center"/>
              <w:rPr>
                <w:sz w:val="20"/>
                <w:szCs w:val="20"/>
              </w:rPr>
            </w:pPr>
            <w:r w:rsidRPr="007F4156">
              <w:rPr>
                <w:sz w:val="20"/>
                <w:szCs w:val="20"/>
              </w:rPr>
              <w:t>6735,471</w:t>
            </w:r>
          </w:p>
        </w:tc>
        <w:tc>
          <w:tcPr>
            <w:tcW w:w="1322" w:type="dxa"/>
            <w:shd w:val="clear" w:color="auto" w:fill="auto"/>
          </w:tcPr>
          <w:p w:rsidR="00BF2A62" w:rsidRPr="007F4156" w:rsidRDefault="00BF2A62" w:rsidP="00BF2A62">
            <w:pPr>
              <w:jc w:val="center"/>
              <w:rPr>
                <w:sz w:val="20"/>
                <w:szCs w:val="20"/>
              </w:rPr>
            </w:pPr>
            <w:r w:rsidRPr="007F4156">
              <w:rPr>
                <w:sz w:val="20"/>
                <w:szCs w:val="20"/>
              </w:rPr>
              <w:t>846,938</w:t>
            </w:r>
          </w:p>
        </w:tc>
        <w:tc>
          <w:tcPr>
            <w:tcW w:w="1692" w:type="dxa"/>
            <w:shd w:val="clear" w:color="auto" w:fill="auto"/>
          </w:tcPr>
          <w:p w:rsidR="00BF2A62" w:rsidRPr="007F4156" w:rsidRDefault="00BF2A62" w:rsidP="00BF2A62">
            <w:pPr>
              <w:jc w:val="center"/>
              <w:rPr>
                <w:sz w:val="20"/>
                <w:szCs w:val="20"/>
              </w:rPr>
            </w:pPr>
            <w:r w:rsidRPr="007F4156">
              <w:rPr>
                <w:sz w:val="20"/>
                <w:szCs w:val="20"/>
              </w:rPr>
              <w:t>ТСО завышены затраты на покупную электрическую энергию</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5.1.</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Затраты на покупную электрическую энергию</w:t>
            </w:r>
          </w:p>
        </w:tc>
        <w:tc>
          <w:tcPr>
            <w:tcW w:w="1070" w:type="dxa"/>
            <w:shd w:val="clear" w:color="auto" w:fill="auto"/>
          </w:tcPr>
          <w:p w:rsidR="00BF2A62" w:rsidRPr="007F4156" w:rsidRDefault="00BF2A62" w:rsidP="00BF2A62">
            <w:pPr>
              <w:jc w:val="center"/>
              <w:rPr>
                <w:sz w:val="20"/>
                <w:szCs w:val="20"/>
              </w:rPr>
            </w:pPr>
            <w:r w:rsidRPr="007F4156">
              <w:rPr>
                <w:sz w:val="20"/>
                <w:szCs w:val="20"/>
              </w:rPr>
              <w:t>5866,562</w:t>
            </w:r>
          </w:p>
        </w:tc>
        <w:tc>
          <w:tcPr>
            <w:tcW w:w="1070" w:type="dxa"/>
            <w:shd w:val="clear" w:color="auto" w:fill="auto"/>
          </w:tcPr>
          <w:p w:rsidR="00BF2A62" w:rsidRPr="007F4156" w:rsidRDefault="00BF2A62" w:rsidP="00BF2A62">
            <w:pPr>
              <w:jc w:val="center"/>
              <w:rPr>
                <w:sz w:val="20"/>
                <w:szCs w:val="20"/>
              </w:rPr>
            </w:pPr>
            <w:r w:rsidRPr="007F4156">
              <w:rPr>
                <w:sz w:val="20"/>
                <w:szCs w:val="20"/>
              </w:rPr>
              <w:t>6288,955</w:t>
            </w:r>
          </w:p>
        </w:tc>
        <w:tc>
          <w:tcPr>
            <w:tcW w:w="1070" w:type="dxa"/>
            <w:shd w:val="clear" w:color="auto" w:fill="auto"/>
          </w:tcPr>
          <w:p w:rsidR="00BF2A62" w:rsidRPr="007F4156" w:rsidRDefault="00BF2A62" w:rsidP="00BF2A62">
            <w:pPr>
              <w:jc w:val="center"/>
              <w:rPr>
                <w:sz w:val="20"/>
                <w:szCs w:val="20"/>
              </w:rPr>
            </w:pPr>
            <w:r w:rsidRPr="007F4156">
              <w:rPr>
                <w:sz w:val="20"/>
                <w:szCs w:val="20"/>
              </w:rPr>
              <w:t>6735,471</w:t>
            </w:r>
          </w:p>
        </w:tc>
        <w:tc>
          <w:tcPr>
            <w:tcW w:w="1322" w:type="dxa"/>
            <w:shd w:val="clear" w:color="auto" w:fill="auto"/>
          </w:tcPr>
          <w:p w:rsidR="00BF2A62" w:rsidRPr="007F4156" w:rsidRDefault="00BF2A62" w:rsidP="00BF2A62">
            <w:pPr>
              <w:jc w:val="center"/>
              <w:rPr>
                <w:sz w:val="20"/>
                <w:szCs w:val="20"/>
              </w:rPr>
            </w:pPr>
            <w:r w:rsidRPr="007F4156">
              <w:rPr>
                <w:sz w:val="20"/>
                <w:szCs w:val="20"/>
              </w:rPr>
              <w:t>846,938</w:t>
            </w:r>
          </w:p>
        </w:tc>
        <w:tc>
          <w:tcPr>
            <w:tcW w:w="1692" w:type="dxa"/>
            <w:shd w:val="clear" w:color="auto" w:fill="auto"/>
          </w:tcPr>
          <w:p w:rsidR="00BF2A62" w:rsidRPr="007F4156" w:rsidRDefault="00BF2A62" w:rsidP="00BF2A62">
            <w:pPr>
              <w:jc w:val="center"/>
              <w:rPr>
                <w:sz w:val="20"/>
                <w:szCs w:val="20"/>
              </w:rPr>
            </w:pPr>
            <w:r w:rsidRPr="007F4156">
              <w:rPr>
                <w:sz w:val="20"/>
                <w:szCs w:val="20"/>
              </w:rPr>
              <w:t>ТСО завышены затраты на покупную электрическую энергию</w:t>
            </w:r>
          </w:p>
        </w:tc>
      </w:tr>
      <w:tr w:rsidR="00BF2A62" w:rsidRPr="007F4156" w:rsidTr="00BF2A62">
        <w:trPr>
          <w:jc w:val="center"/>
        </w:trPr>
        <w:tc>
          <w:tcPr>
            <w:tcW w:w="798" w:type="dxa"/>
            <w:tcBorders>
              <w:bottom w:val="single" w:sz="4" w:space="0" w:color="auto"/>
            </w:tcBorders>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5.2.</w:t>
            </w:r>
          </w:p>
        </w:tc>
        <w:tc>
          <w:tcPr>
            <w:tcW w:w="2549" w:type="dxa"/>
            <w:tcBorders>
              <w:bottom w:val="single" w:sz="4" w:space="0" w:color="auto"/>
            </w:tcBorders>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Затраты на покупную тепловую энергию</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32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692" w:type="dxa"/>
            <w:tcBorders>
              <w:bottom w:val="single" w:sz="4" w:space="0" w:color="auto"/>
            </w:tcBorders>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D9D9D9"/>
          </w:tcPr>
          <w:p w:rsidR="00BF2A62" w:rsidRPr="007F4156" w:rsidRDefault="00BF2A62" w:rsidP="00BF2A62">
            <w:pPr>
              <w:autoSpaceDE w:val="0"/>
              <w:autoSpaceDN w:val="0"/>
              <w:adjustRightInd w:val="0"/>
              <w:jc w:val="both"/>
              <w:rPr>
                <w:sz w:val="20"/>
                <w:szCs w:val="20"/>
              </w:rPr>
            </w:pPr>
          </w:p>
        </w:tc>
        <w:tc>
          <w:tcPr>
            <w:tcW w:w="2549"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Неподконтрольные расходы</w:t>
            </w:r>
          </w:p>
        </w:tc>
        <w:tc>
          <w:tcPr>
            <w:tcW w:w="1070" w:type="dxa"/>
            <w:shd w:val="clear" w:color="auto" w:fill="D9D9D9"/>
          </w:tcPr>
          <w:p w:rsidR="00BF2A62" w:rsidRPr="007F4156" w:rsidRDefault="00BF2A62" w:rsidP="00BF2A62">
            <w:pPr>
              <w:jc w:val="center"/>
              <w:rPr>
                <w:sz w:val="20"/>
                <w:szCs w:val="20"/>
              </w:rPr>
            </w:pPr>
            <w:r w:rsidRPr="007F4156">
              <w:rPr>
                <w:sz w:val="20"/>
                <w:szCs w:val="20"/>
              </w:rPr>
              <w:t>4595,952</w:t>
            </w:r>
          </w:p>
        </w:tc>
        <w:tc>
          <w:tcPr>
            <w:tcW w:w="1070" w:type="dxa"/>
            <w:shd w:val="clear" w:color="auto" w:fill="D9D9D9"/>
          </w:tcPr>
          <w:p w:rsidR="00BF2A62" w:rsidRPr="007F4156" w:rsidRDefault="00BF2A62" w:rsidP="00BF2A62">
            <w:pPr>
              <w:jc w:val="center"/>
              <w:rPr>
                <w:sz w:val="20"/>
                <w:szCs w:val="20"/>
              </w:rPr>
            </w:pPr>
            <w:r w:rsidRPr="007F4156">
              <w:rPr>
                <w:sz w:val="20"/>
                <w:szCs w:val="20"/>
              </w:rPr>
              <w:t>5101,641</w:t>
            </w:r>
          </w:p>
        </w:tc>
        <w:tc>
          <w:tcPr>
            <w:tcW w:w="1070" w:type="dxa"/>
            <w:shd w:val="clear" w:color="auto" w:fill="D9D9D9"/>
          </w:tcPr>
          <w:p w:rsidR="00BF2A62" w:rsidRPr="007F4156" w:rsidRDefault="00BF2A62" w:rsidP="00BF2A62">
            <w:pPr>
              <w:jc w:val="center"/>
              <w:rPr>
                <w:sz w:val="20"/>
                <w:szCs w:val="20"/>
              </w:rPr>
            </w:pPr>
            <w:r w:rsidRPr="007F4156">
              <w:rPr>
                <w:sz w:val="20"/>
                <w:szCs w:val="20"/>
              </w:rPr>
              <w:t>5234,23</w:t>
            </w:r>
          </w:p>
        </w:tc>
        <w:tc>
          <w:tcPr>
            <w:tcW w:w="1322" w:type="dxa"/>
            <w:shd w:val="clear" w:color="auto" w:fill="D9D9D9"/>
          </w:tcPr>
          <w:p w:rsidR="00BF2A62" w:rsidRPr="007F4156" w:rsidRDefault="00BF2A62" w:rsidP="00BF2A62">
            <w:pPr>
              <w:jc w:val="center"/>
              <w:rPr>
                <w:sz w:val="20"/>
                <w:szCs w:val="20"/>
              </w:rPr>
            </w:pPr>
            <w:r w:rsidRPr="007F4156">
              <w:rPr>
                <w:sz w:val="20"/>
                <w:szCs w:val="20"/>
              </w:rPr>
              <w:t>-</w:t>
            </w:r>
          </w:p>
        </w:tc>
        <w:tc>
          <w:tcPr>
            <w:tcW w:w="1692" w:type="dxa"/>
            <w:shd w:val="clear" w:color="auto" w:fill="D9D9D9"/>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3.</w:t>
            </w:r>
          </w:p>
        </w:tc>
        <w:tc>
          <w:tcPr>
            <w:tcW w:w="2549" w:type="dxa"/>
            <w:shd w:val="clear" w:color="auto" w:fill="auto"/>
          </w:tcPr>
          <w:p w:rsidR="00BF2A62" w:rsidRPr="007F4156" w:rsidRDefault="00BF2A62" w:rsidP="00BF2A62">
            <w:pPr>
              <w:autoSpaceDE w:val="0"/>
              <w:autoSpaceDN w:val="0"/>
              <w:adjustRightInd w:val="0"/>
              <w:jc w:val="both"/>
              <w:rPr>
                <w:sz w:val="20"/>
                <w:szCs w:val="20"/>
              </w:rPr>
            </w:pPr>
            <w:r w:rsidRPr="007F4156">
              <w:rPr>
                <w:sz w:val="20"/>
                <w:szCs w:val="20"/>
              </w:rPr>
              <w:t>Работы и услуги производственного характера (услуги по водоотведению)</w:t>
            </w:r>
          </w:p>
        </w:tc>
        <w:tc>
          <w:tcPr>
            <w:tcW w:w="1070" w:type="dxa"/>
            <w:shd w:val="clear" w:color="auto" w:fill="auto"/>
          </w:tcPr>
          <w:p w:rsidR="00BF2A62" w:rsidRPr="007F4156" w:rsidRDefault="00BF2A62" w:rsidP="00BF2A62">
            <w:pPr>
              <w:jc w:val="center"/>
              <w:rPr>
                <w:sz w:val="20"/>
                <w:szCs w:val="20"/>
              </w:rPr>
            </w:pPr>
            <w:r w:rsidRPr="007F4156">
              <w:rPr>
                <w:sz w:val="20"/>
                <w:szCs w:val="20"/>
              </w:rPr>
              <w:t>162,781</w:t>
            </w:r>
          </w:p>
        </w:tc>
        <w:tc>
          <w:tcPr>
            <w:tcW w:w="1070" w:type="dxa"/>
            <w:shd w:val="clear" w:color="auto" w:fill="auto"/>
          </w:tcPr>
          <w:p w:rsidR="00BF2A62" w:rsidRPr="007F4156" w:rsidRDefault="00BF2A62" w:rsidP="00BF2A62">
            <w:pPr>
              <w:jc w:val="center"/>
              <w:rPr>
                <w:sz w:val="20"/>
                <w:szCs w:val="20"/>
              </w:rPr>
            </w:pPr>
            <w:r w:rsidRPr="007F4156">
              <w:rPr>
                <w:sz w:val="20"/>
                <w:szCs w:val="20"/>
              </w:rPr>
              <w:t>169,78</w:t>
            </w:r>
          </w:p>
        </w:tc>
        <w:tc>
          <w:tcPr>
            <w:tcW w:w="1070" w:type="dxa"/>
            <w:shd w:val="clear" w:color="auto" w:fill="auto"/>
          </w:tcPr>
          <w:p w:rsidR="00BF2A62" w:rsidRPr="007F4156" w:rsidRDefault="00BF2A62" w:rsidP="00BF2A62">
            <w:pPr>
              <w:jc w:val="center"/>
              <w:rPr>
                <w:sz w:val="20"/>
                <w:szCs w:val="20"/>
              </w:rPr>
            </w:pPr>
            <w:r w:rsidRPr="007F4156">
              <w:rPr>
                <w:sz w:val="20"/>
                <w:szCs w:val="20"/>
              </w:rPr>
              <w:t>177,081</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ТСО занижена цена стоков на технологические цели</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7.</w:t>
            </w:r>
          </w:p>
        </w:tc>
        <w:tc>
          <w:tcPr>
            <w:tcW w:w="2549" w:type="dxa"/>
            <w:shd w:val="clear" w:color="auto" w:fill="auto"/>
          </w:tcPr>
          <w:p w:rsidR="00BF2A62" w:rsidRPr="007F4156" w:rsidRDefault="00BF2A62" w:rsidP="00BF2A62">
            <w:pPr>
              <w:rPr>
                <w:sz w:val="20"/>
                <w:szCs w:val="20"/>
              </w:rPr>
            </w:pPr>
            <w:r w:rsidRPr="007F4156">
              <w:rPr>
                <w:sz w:val="20"/>
                <w:szCs w:val="20"/>
              </w:rPr>
              <w:t>Отчисления на социальные нужды</w:t>
            </w:r>
          </w:p>
        </w:tc>
        <w:tc>
          <w:tcPr>
            <w:tcW w:w="1070" w:type="dxa"/>
            <w:shd w:val="clear" w:color="auto" w:fill="auto"/>
          </w:tcPr>
          <w:p w:rsidR="00BF2A62" w:rsidRPr="007F4156" w:rsidRDefault="00BF2A62" w:rsidP="00BF2A62">
            <w:pPr>
              <w:jc w:val="center"/>
              <w:rPr>
                <w:sz w:val="20"/>
                <w:szCs w:val="20"/>
              </w:rPr>
            </w:pPr>
            <w:r w:rsidRPr="007F4156">
              <w:rPr>
                <w:sz w:val="20"/>
                <w:szCs w:val="20"/>
              </w:rPr>
              <w:t>2097,472</w:t>
            </w:r>
          </w:p>
        </w:tc>
        <w:tc>
          <w:tcPr>
            <w:tcW w:w="1070" w:type="dxa"/>
            <w:shd w:val="clear" w:color="auto" w:fill="auto"/>
          </w:tcPr>
          <w:p w:rsidR="00BF2A62" w:rsidRPr="007F4156" w:rsidRDefault="00BF2A62" w:rsidP="00BF2A62">
            <w:pPr>
              <w:jc w:val="center"/>
              <w:rPr>
                <w:sz w:val="20"/>
                <w:szCs w:val="20"/>
              </w:rPr>
            </w:pPr>
            <w:r w:rsidRPr="007F4156">
              <w:rPr>
                <w:sz w:val="20"/>
                <w:szCs w:val="20"/>
              </w:rPr>
              <w:t>2219,126</w:t>
            </w:r>
          </w:p>
        </w:tc>
        <w:tc>
          <w:tcPr>
            <w:tcW w:w="1070" w:type="dxa"/>
            <w:shd w:val="clear" w:color="auto" w:fill="auto"/>
          </w:tcPr>
          <w:p w:rsidR="00BF2A62" w:rsidRPr="007F4156" w:rsidRDefault="00BF2A62" w:rsidP="00BF2A62">
            <w:pPr>
              <w:jc w:val="center"/>
              <w:rPr>
                <w:sz w:val="20"/>
                <w:szCs w:val="20"/>
              </w:rPr>
            </w:pPr>
            <w:r w:rsidRPr="007F4156">
              <w:rPr>
                <w:sz w:val="20"/>
                <w:szCs w:val="20"/>
              </w:rPr>
              <w:t>2341,178</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ТСО занижен ФОТ</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8.</w:t>
            </w:r>
          </w:p>
        </w:tc>
        <w:tc>
          <w:tcPr>
            <w:tcW w:w="2549" w:type="dxa"/>
            <w:shd w:val="clear" w:color="auto" w:fill="auto"/>
          </w:tcPr>
          <w:p w:rsidR="00BF2A62" w:rsidRPr="007F4156" w:rsidRDefault="00BF2A62" w:rsidP="00BF2A62">
            <w:pPr>
              <w:rPr>
                <w:sz w:val="20"/>
                <w:szCs w:val="20"/>
              </w:rPr>
            </w:pPr>
            <w:r w:rsidRPr="007F4156">
              <w:rPr>
                <w:sz w:val="20"/>
                <w:szCs w:val="20"/>
              </w:rPr>
              <w:t>Амортизация производственного оборудования</w:t>
            </w:r>
          </w:p>
        </w:tc>
        <w:tc>
          <w:tcPr>
            <w:tcW w:w="1070" w:type="dxa"/>
            <w:shd w:val="clear" w:color="auto" w:fill="auto"/>
          </w:tcPr>
          <w:p w:rsidR="00BF2A62" w:rsidRPr="007F4156" w:rsidRDefault="00BF2A62" w:rsidP="00BF2A62">
            <w:pPr>
              <w:jc w:val="center"/>
              <w:rPr>
                <w:sz w:val="20"/>
                <w:szCs w:val="20"/>
              </w:rPr>
            </w:pPr>
            <w:r w:rsidRPr="007F4156">
              <w:rPr>
                <w:sz w:val="20"/>
                <w:szCs w:val="20"/>
              </w:rPr>
              <w:t>2614,680</w:t>
            </w:r>
          </w:p>
        </w:tc>
        <w:tc>
          <w:tcPr>
            <w:tcW w:w="1070" w:type="dxa"/>
            <w:shd w:val="clear" w:color="auto" w:fill="auto"/>
          </w:tcPr>
          <w:p w:rsidR="00BF2A62" w:rsidRPr="007F4156" w:rsidRDefault="00BF2A62" w:rsidP="00BF2A62">
            <w:pPr>
              <w:jc w:val="center"/>
              <w:rPr>
                <w:sz w:val="20"/>
                <w:szCs w:val="20"/>
              </w:rPr>
            </w:pPr>
            <w:r w:rsidRPr="007F4156">
              <w:rPr>
                <w:sz w:val="20"/>
                <w:szCs w:val="20"/>
              </w:rPr>
              <w:t>2614,68</w:t>
            </w:r>
          </w:p>
        </w:tc>
        <w:tc>
          <w:tcPr>
            <w:tcW w:w="1070" w:type="dxa"/>
            <w:shd w:val="clear" w:color="auto" w:fill="auto"/>
          </w:tcPr>
          <w:p w:rsidR="00BF2A62" w:rsidRPr="007F4156" w:rsidRDefault="00BF2A62" w:rsidP="00BF2A62">
            <w:pPr>
              <w:jc w:val="center"/>
              <w:rPr>
                <w:sz w:val="20"/>
                <w:szCs w:val="20"/>
              </w:rPr>
            </w:pPr>
            <w:r w:rsidRPr="007F4156">
              <w:rPr>
                <w:sz w:val="20"/>
                <w:szCs w:val="20"/>
              </w:rPr>
              <w:t>2614,68</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9.</w:t>
            </w:r>
          </w:p>
        </w:tc>
        <w:tc>
          <w:tcPr>
            <w:tcW w:w="2549" w:type="dxa"/>
            <w:shd w:val="clear" w:color="auto" w:fill="auto"/>
          </w:tcPr>
          <w:p w:rsidR="00BF2A62" w:rsidRPr="007F4156" w:rsidRDefault="00BF2A62" w:rsidP="00BF2A62">
            <w:pPr>
              <w:rPr>
                <w:sz w:val="20"/>
                <w:szCs w:val="20"/>
              </w:rPr>
            </w:pPr>
            <w:r w:rsidRPr="007F4156">
              <w:rPr>
                <w:sz w:val="20"/>
                <w:szCs w:val="20"/>
              </w:rPr>
              <w:t>Аренда основного оборудования</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9.1.</w:t>
            </w:r>
          </w:p>
        </w:tc>
        <w:tc>
          <w:tcPr>
            <w:tcW w:w="2549" w:type="dxa"/>
            <w:shd w:val="clear" w:color="auto" w:fill="auto"/>
          </w:tcPr>
          <w:p w:rsidR="00BF2A62" w:rsidRPr="007F4156" w:rsidRDefault="00BF2A62" w:rsidP="00BF2A62">
            <w:pPr>
              <w:rPr>
                <w:sz w:val="20"/>
                <w:szCs w:val="20"/>
              </w:rPr>
            </w:pPr>
            <w:r w:rsidRPr="007F4156">
              <w:rPr>
                <w:sz w:val="20"/>
                <w:szCs w:val="20"/>
              </w:rPr>
              <w:t>Концессионная плата</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w:t>
            </w:r>
          </w:p>
        </w:tc>
        <w:tc>
          <w:tcPr>
            <w:tcW w:w="2549" w:type="dxa"/>
            <w:shd w:val="clear" w:color="auto" w:fill="auto"/>
          </w:tcPr>
          <w:p w:rsidR="00BF2A62" w:rsidRPr="007F4156" w:rsidRDefault="00BF2A62" w:rsidP="00BF2A62">
            <w:pPr>
              <w:rPr>
                <w:sz w:val="20"/>
                <w:szCs w:val="20"/>
              </w:rPr>
            </w:pPr>
            <w:r w:rsidRPr="007F4156">
              <w:rPr>
                <w:sz w:val="20"/>
                <w:szCs w:val="20"/>
              </w:rPr>
              <w:t>Прочие затраты</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10.2.</w:t>
            </w:r>
          </w:p>
        </w:tc>
        <w:tc>
          <w:tcPr>
            <w:tcW w:w="2549" w:type="dxa"/>
            <w:shd w:val="clear" w:color="auto" w:fill="auto"/>
          </w:tcPr>
          <w:p w:rsidR="00BF2A62" w:rsidRPr="007F4156" w:rsidRDefault="00BF2A62" w:rsidP="00BF2A62">
            <w:pPr>
              <w:rPr>
                <w:sz w:val="20"/>
                <w:szCs w:val="20"/>
              </w:rPr>
            </w:pPr>
            <w:r w:rsidRPr="007F4156">
              <w:rPr>
                <w:sz w:val="20"/>
                <w:szCs w:val="20"/>
              </w:rPr>
              <w:t>Средства на страхование</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10.3.</w:t>
            </w:r>
          </w:p>
        </w:tc>
        <w:tc>
          <w:tcPr>
            <w:tcW w:w="2549" w:type="dxa"/>
            <w:shd w:val="clear" w:color="auto" w:fill="auto"/>
          </w:tcPr>
          <w:p w:rsidR="00BF2A62" w:rsidRPr="007F4156" w:rsidRDefault="00BF2A62" w:rsidP="00BF2A62">
            <w:pPr>
              <w:rPr>
                <w:sz w:val="20"/>
                <w:szCs w:val="20"/>
              </w:rPr>
            </w:pPr>
            <w:r w:rsidRPr="007F4156">
              <w:rPr>
                <w:sz w:val="20"/>
                <w:szCs w:val="20"/>
              </w:rPr>
              <w:t>Плата за предельно допустимые выбросы (сбросы) загрязняющих веществ</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10.7.</w:t>
            </w:r>
          </w:p>
        </w:tc>
        <w:tc>
          <w:tcPr>
            <w:tcW w:w="2549" w:type="dxa"/>
            <w:shd w:val="clear" w:color="auto" w:fill="auto"/>
          </w:tcPr>
          <w:p w:rsidR="00BF2A62" w:rsidRPr="007F4156" w:rsidRDefault="00BF2A62" w:rsidP="00BF2A62">
            <w:pPr>
              <w:rPr>
                <w:sz w:val="20"/>
                <w:szCs w:val="20"/>
              </w:rPr>
            </w:pPr>
            <w:r w:rsidRPr="007F4156">
              <w:rPr>
                <w:sz w:val="20"/>
                <w:szCs w:val="20"/>
              </w:rPr>
              <w:t>Налог на землю</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11.</w:t>
            </w:r>
          </w:p>
        </w:tc>
        <w:tc>
          <w:tcPr>
            <w:tcW w:w="2549" w:type="dxa"/>
            <w:shd w:val="clear" w:color="auto" w:fill="auto"/>
          </w:tcPr>
          <w:p w:rsidR="00BF2A62" w:rsidRPr="007F4156" w:rsidRDefault="00BF2A62" w:rsidP="00BF2A62">
            <w:pPr>
              <w:rPr>
                <w:sz w:val="20"/>
                <w:szCs w:val="20"/>
              </w:rPr>
            </w:pPr>
            <w:r w:rsidRPr="007F4156">
              <w:rPr>
                <w:sz w:val="20"/>
                <w:szCs w:val="20"/>
              </w:rPr>
              <w:t>Внереализационные расходы</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p>
        </w:tc>
        <w:tc>
          <w:tcPr>
            <w:tcW w:w="2549" w:type="dxa"/>
            <w:shd w:val="clear" w:color="auto" w:fill="auto"/>
          </w:tcPr>
          <w:p w:rsidR="00BF2A62" w:rsidRPr="007F4156" w:rsidRDefault="00BF2A62" w:rsidP="00BF2A62">
            <w:pPr>
              <w:rPr>
                <w:sz w:val="20"/>
                <w:szCs w:val="20"/>
              </w:rPr>
            </w:pPr>
            <w:r w:rsidRPr="007F4156">
              <w:rPr>
                <w:sz w:val="20"/>
                <w:szCs w:val="20"/>
              </w:rPr>
              <w:t>расходы на услуги банков</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p>
        </w:tc>
        <w:tc>
          <w:tcPr>
            <w:tcW w:w="2549" w:type="dxa"/>
            <w:shd w:val="clear" w:color="auto" w:fill="auto"/>
          </w:tcPr>
          <w:p w:rsidR="00BF2A62" w:rsidRPr="007F4156" w:rsidRDefault="00BF2A62" w:rsidP="00BF2A62">
            <w:pPr>
              <w:rPr>
                <w:sz w:val="20"/>
                <w:szCs w:val="20"/>
              </w:rPr>
            </w:pPr>
            <w:r w:rsidRPr="007F4156">
              <w:rPr>
                <w:sz w:val="20"/>
                <w:szCs w:val="20"/>
              </w:rPr>
              <w:t>расходы на обслуживание заемных средств</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12.</w:t>
            </w:r>
          </w:p>
        </w:tc>
        <w:tc>
          <w:tcPr>
            <w:tcW w:w="2549" w:type="dxa"/>
            <w:shd w:val="clear" w:color="auto" w:fill="auto"/>
          </w:tcPr>
          <w:p w:rsidR="00BF2A62" w:rsidRPr="007F4156" w:rsidRDefault="00BF2A62" w:rsidP="00BF2A62">
            <w:pPr>
              <w:rPr>
                <w:sz w:val="20"/>
                <w:szCs w:val="20"/>
              </w:rPr>
            </w:pPr>
            <w:r w:rsidRPr="007F4156">
              <w:rPr>
                <w:sz w:val="20"/>
                <w:szCs w:val="20"/>
              </w:rPr>
              <w:t>Недополученный доход</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13.</w:t>
            </w:r>
          </w:p>
        </w:tc>
        <w:tc>
          <w:tcPr>
            <w:tcW w:w="2549" w:type="dxa"/>
            <w:shd w:val="clear" w:color="auto" w:fill="auto"/>
          </w:tcPr>
          <w:p w:rsidR="00BF2A62" w:rsidRPr="007F4156" w:rsidRDefault="00BF2A62" w:rsidP="00BF2A62">
            <w:pPr>
              <w:rPr>
                <w:sz w:val="20"/>
                <w:szCs w:val="20"/>
              </w:rPr>
            </w:pPr>
            <w:r w:rsidRPr="007F4156">
              <w:rPr>
                <w:sz w:val="20"/>
                <w:szCs w:val="20"/>
              </w:rPr>
              <w:t>Избыток средств, полученный за отчётные периоды регулирования</w:t>
            </w:r>
          </w:p>
        </w:tc>
        <w:tc>
          <w:tcPr>
            <w:tcW w:w="1070" w:type="dxa"/>
            <w:shd w:val="clear" w:color="auto" w:fill="auto"/>
          </w:tcPr>
          <w:p w:rsidR="00BF2A62" w:rsidRPr="007F4156" w:rsidRDefault="00BF2A62" w:rsidP="00BF2A62">
            <w:pPr>
              <w:jc w:val="center"/>
              <w:rPr>
                <w:sz w:val="20"/>
                <w:szCs w:val="20"/>
              </w:rPr>
            </w:pPr>
            <w:r w:rsidRPr="007F4156">
              <w:rPr>
                <w:sz w:val="20"/>
                <w:szCs w:val="20"/>
              </w:rPr>
              <w:t>373,903</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vAlign w:val="center"/>
          </w:tcPr>
          <w:p w:rsidR="00BF2A62" w:rsidRPr="007F4156" w:rsidRDefault="00BF2A62" w:rsidP="00BF2A62">
            <w:pPr>
              <w:rPr>
                <w:sz w:val="20"/>
                <w:szCs w:val="20"/>
              </w:rPr>
            </w:pPr>
            <w:r w:rsidRPr="007F4156">
              <w:rPr>
                <w:sz w:val="20"/>
                <w:szCs w:val="20"/>
              </w:rPr>
              <w:t>15.5.</w:t>
            </w:r>
          </w:p>
        </w:tc>
        <w:tc>
          <w:tcPr>
            <w:tcW w:w="2549" w:type="dxa"/>
            <w:shd w:val="clear" w:color="auto" w:fill="auto"/>
            <w:vAlign w:val="bottom"/>
          </w:tcPr>
          <w:p w:rsidR="00BF2A62" w:rsidRPr="007F4156" w:rsidRDefault="00BF2A62" w:rsidP="00BF2A62">
            <w:pPr>
              <w:rPr>
                <w:sz w:val="20"/>
                <w:szCs w:val="20"/>
              </w:rPr>
            </w:pPr>
            <w:r w:rsidRPr="007F4156">
              <w:rPr>
                <w:sz w:val="20"/>
                <w:szCs w:val="20"/>
              </w:rPr>
              <w:t>Налоги, сборы, платежи - всего, в том числе</w:t>
            </w:r>
          </w:p>
        </w:tc>
        <w:tc>
          <w:tcPr>
            <w:tcW w:w="1070" w:type="dxa"/>
            <w:shd w:val="clear" w:color="auto" w:fill="auto"/>
          </w:tcPr>
          <w:p w:rsidR="00BF2A62" w:rsidRPr="007F4156" w:rsidRDefault="00BF2A62" w:rsidP="00BF2A62">
            <w:pPr>
              <w:jc w:val="center"/>
              <w:rPr>
                <w:sz w:val="20"/>
                <w:szCs w:val="20"/>
              </w:rPr>
            </w:pPr>
            <w:r w:rsidRPr="007F4156">
              <w:rPr>
                <w:sz w:val="20"/>
                <w:szCs w:val="20"/>
              </w:rPr>
              <w:t>94,922</w:t>
            </w:r>
          </w:p>
        </w:tc>
        <w:tc>
          <w:tcPr>
            <w:tcW w:w="1070" w:type="dxa"/>
            <w:shd w:val="clear" w:color="auto" w:fill="auto"/>
          </w:tcPr>
          <w:p w:rsidR="00BF2A62" w:rsidRPr="007F4156" w:rsidRDefault="00BF2A62" w:rsidP="00BF2A62">
            <w:pPr>
              <w:jc w:val="center"/>
              <w:rPr>
                <w:sz w:val="20"/>
                <w:szCs w:val="20"/>
              </w:rPr>
            </w:pPr>
            <w:r w:rsidRPr="007F4156">
              <w:rPr>
                <w:sz w:val="20"/>
                <w:szCs w:val="20"/>
              </w:rPr>
              <w:t>98,055</w:t>
            </w:r>
          </w:p>
        </w:tc>
        <w:tc>
          <w:tcPr>
            <w:tcW w:w="1070" w:type="dxa"/>
            <w:shd w:val="clear" w:color="auto" w:fill="auto"/>
          </w:tcPr>
          <w:p w:rsidR="00BF2A62" w:rsidRPr="007F4156" w:rsidRDefault="00BF2A62" w:rsidP="00BF2A62">
            <w:pPr>
              <w:jc w:val="center"/>
              <w:rPr>
                <w:sz w:val="20"/>
                <w:szCs w:val="20"/>
              </w:rPr>
            </w:pPr>
            <w:r w:rsidRPr="007F4156">
              <w:rPr>
                <w:sz w:val="20"/>
                <w:szCs w:val="20"/>
              </w:rPr>
              <w:t>101,291</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vAlign w:val="center"/>
          </w:tcPr>
          <w:p w:rsidR="00BF2A62" w:rsidRPr="007F4156" w:rsidRDefault="00BF2A62" w:rsidP="00BF2A62">
            <w:pPr>
              <w:rPr>
                <w:sz w:val="20"/>
                <w:szCs w:val="20"/>
              </w:rPr>
            </w:pPr>
            <w:r w:rsidRPr="007F4156">
              <w:rPr>
                <w:sz w:val="20"/>
                <w:szCs w:val="20"/>
              </w:rPr>
              <w:t>15.5.1</w:t>
            </w:r>
          </w:p>
        </w:tc>
        <w:tc>
          <w:tcPr>
            <w:tcW w:w="2549" w:type="dxa"/>
            <w:shd w:val="clear" w:color="auto" w:fill="auto"/>
            <w:vAlign w:val="bottom"/>
          </w:tcPr>
          <w:p w:rsidR="00BF2A62" w:rsidRPr="007F4156" w:rsidRDefault="00BF2A62" w:rsidP="00BF2A62">
            <w:pPr>
              <w:rPr>
                <w:sz w:val="20"/>
                <w:szCs w:val="20"/>
              </w:rPr>
            </w:pPr>
            <w:r w:rsidRPr="007F4156">
              <w:rPr>
                <w:sz w:val="20"/>
                <w:szCs w:val="20"/>
              </w:rPr>
              <w:t xml:space="preserve">налог на прибыль </w:t>
            </w:r>
          </w:p>
        </w:tc>
        <w:tc>
          <w:tcPr>
            <w:tcW w:w="1070" w:type="dxa"/>
            <w:shd w:val="clear" w:color="auto" w:fill="auto"/>
          </w:tcPr>
          <w:p w:rsidR="00BF2A62" w:rsidRPr="007F4156" w:rsidRDefault="00BF2A62" w:rsidP="00BF2A62">
            <w:pPr>
              <w:jc w:val="center"/>
              <w:rPr>
                <w:sz w:val="20"/>
                <w:szCs w:val="20"/>
              </w:rPr>
            </w:pPr>
            <w:r w:rsidRPr="007F4156">
              <w:rPr>
                <w:sz w:val="20"/>
                <w:szCs w:val="20"/>
              </w:rPr>
              <w:t>94,922</w:t>
            </w:r>
          </w:p>
        </w:tc>
        <w:tc>
          <w:tcPr>
            <w:tcW w:w="1070" w:type="dxa"/>
            <w:shd w:val="clear" w:color="auto" w:fill="auto"/>
          </w:tcPr>
          <w:p w:rsidR="00BF2A62" w:rsidRPr="007F4156" w:rsidRDefault="00BF2A62" w:rsidP="00BF2A62">
            <w:pPr>
              <w:jc w:val="center"/>
              <w:rPr>
                <w:sz w:val="20"/>
                <w:szCs w:val="20"/>
              </w:rPr>
            </w:pPr>
            <w:r w:rsidRPr="007F4156">
              <w:rPr>
                <w:sz w:val="20"/>
                <w:szCs w:val="20"/>
              </w:rPr>
              <w:t>98,055</w:t>
            </w:r>
          </w:p>
        </w:tc>
        <w:tc>
          <w:tcPr>
            <w:tcW w:w="1070" w:type="dxa"/>
            <w:shd w:val="clear" w:color="auto" w:fill="auto"/>
          </w:tcPr>
          <w:p w:rsidR="00BF2A62" w:rsidRPr="007F4156" w:rsidRDefault="00BF2A62" w:rsidP="00BF2A62">
            <w:pPr>
              <w:jc w:val="center"/>
              <w:rPr>
                <w:sz w:val="20"/>
                <w:szCs w:val="20"/>
              </w:rPr>
            </w:pPr>
            <w:r w:rsidRPr="007F4156">
              <w:rPr>
                <w:sz w:val="20"/>
                <w:szCs w:val="20"/>
              </w:rPr>
              <w:t>101,291</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vAlign w:val="center"/>
          </w:tcPr>
          <w:p w:rsidR="00BF2A62" w:rsidRPr="007F4156" w:rsidRDefault="00BF2A62" w:rsidP="00BF2A62">
            <w:pPr>
              <w:rPr>
                <w:sz w:val="20"/>
                <w:szCs w:val="20"/>
              </w:rPr>
            </w:pPr>
            <w:r w:rsidRPr="007F4156">
              <w:rPr>
                <w:sz w:val="20"/>
                <w:szCs w:val="20"/>
              </w:rPr>
              <w:t>15.5.2</w:t>
            </w:r>
          </w:p>
        </w:tc>
        <w:tc>
          <w:tcPr>
            <w:tcW w:w="2549" w:type="dxa"/>
            <w:shd w:val="clear" w:color="auto" w:fill="auto"/>
            <w:vAlign w:val="bottom"/>
          </w:tcPr>
          <w:p w:rsidR="00BF2A62" w:rsidRPr="007F4156" w:rsidRDefault="00BF2A62" w:rsidP="00BF2A62">
            <w:pPr>
              <w:rPr>
                <w:sz w:val="20"/>
                <w:szCs w:val="20"/>
              </w:rPr>
            </w:pPr>
            <w:r w:rsidRPr="007F4156">
              <w:rPr>
                <w:sz w:val="20"/>
                <w:szCs w:val="20"/>
              </w:rPr>
              <w:t>налог на имущество</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tcBorders>
              <w:bottom w:val="single" w:sz="4" w:space="0" w:color="auto"/>
            </w:tcBorders>
            <w:shd w:val="clear" w:color="auto" w:fill="auto"/>
            <w:vAlign w:val="center"/>
          </w:tcPr>
          <w:p w:rsidR="00BF2A62" w:rsidRPr="007F4156" w:rsidRDefault="00BF2A62" w:rsidP="00BF2A62">
            <w:pPr>
              <w:rPr>
                <w:sz w:val="20"/>
                <w:szCs w:val="20"/>
              </w:rPr>
            </w:pPr>
            <w:r w:rsidRPr="007F4156">
              <w:rPr>
                <w:sz w:val="20"/>
                <w:szCs w:val="20"/>
              </w:rPr>
              <w:t>15.5.3</w:t>
            </w:r>
          </w:p>
        </w:tc>
        <w:tc>
          <w:tcPr>
            <w:tcW w:w="2549" w:type="dxa"/>
            <w:tcBorders>
              <w:bottom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другие налоги</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32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69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15.</w:t>
            </w:r>
          </w:p>
        </w:tc>
        <w:tc>
          <w:tcPr>
            <w:tcW w:w="2549" w:type="dxa"/>
            <w:shd w:val="clear" w:color="auto" w:fill="D9D9D9"/>
          </w:tcPr>
          <w:p w:rsidR="00BF2A62" w:rsidRPr="007F4156" w:rsidRDefault="00BF2A62" w:rsidP="00BF2A62">
            <w:pPr>
              <w:autoSpaceDE w:val="0"/>
              <w:autoSpaceDN w:val="0"/>
              <w:adjustRightInd w:val="0"/>
              <w:jc w:val="both"/>
              <w:rPr>
                <w:sz w:val="20"/>
                <w:szCs w:val="20"/>
              </w:rPr>
            </w:pPr>
            <w:r w:rsidRPr="007F4156">
              <w:rPr>
                <w:sz w:val="20"/>
                <w:szCs w:val="20"/>
              </w:rPr>
              <w:t>Прибыль</w:t>
            </w:r>
          </w:p>
        </w:tc>
        <w:tc>
          <w:tcPr>
            <w:tcW w:w="1070" w:type="dxa"/>
            <w:shd w:val="clear" w:color="auto" w:fill="D9D9D9"/>
          </w:tcPr>
          <w:p w:rsidR="00BF2A62" w:rsidRPr="007F4156" w:rsidRDefault="00BF2A62" w:rsidP="00BF2A62">
            <w:pPr>
              <w:autoSpaceDE w:val="0"/>
              <w:autoSpaceDN w:val="0"/>
              <w:adjustRightInd w:val="0"/>
              <w:jc w:val="center"/>
              <w:rPr>
                <w:sz w:val="20"/>
                <w:szCs w:val="20"/>
              </w:rPr>
            </w:pPr>
            <w:r w:rsidRPr="007F4156">
              <w:rPr>
                <w:sz w:val="20"/>
                <w:szCs w:val="20"/>
              </w:rPr>
              <w:t>379,689</w:t>
            </w:r>
          </w:p>
        </w:tc>
        <w:tc>
          <w:tcPr>
            <w:tcW w:w="1070" w:type="dxa"/>
            <w:shd w:val="clear" w:color="auto" w:fill="D9D9D9"/>
          </w:tcPr>
          <w:p w:rsidR="00BF2A62" w:rsidRPr="007F4156" w:rsidRDefault="00BF2A62" w:rsidP="00BF2A62">
            <w:pPr>
              <w:autoSpaceDE w:val="0"/>
              <w:autoSpaceDN w:val="0"/>
              <w:adjustRightInd w:val="0"/>
              <w:jc w:val="center"/>
              <w:rPr>
                <w:sz w:val="20"/>
                <w:szCs w:val="20"/>
              </w:rPr>
            </w:pPr>
            <w:r w:rsidRPr="007F4156">
              <w:rPr>
                <w:sz w:val="20"/>
                <w:szCs w:val="20"/>
              </w:rPr>
              <w:t>392,219</w:t>
            </w:r>
          </w:p>
        </w:tc>
        <w:tc>
          <w:tcPr>
            <w:tcW w:w="1070" w:type="dxa"/>
            <w:shd w:val="clear" w:color="auto" w:fill="D9D9D9"/>
          </w:tcPr>
          <w:p w:rsidR="00BF2A62" w:rsidRPr="007F4156" w:rsidRDefault="00BF2A62" w:rsidP="00BF2A62">
            <w:pPr>
              <w:autoSpaceDE w:val="0"/>
              <w:autoSpaceDN w:val="0"/>
              <w:adjustRightInd w:val="0"/>
              <w:jc w:val="center"/>
              <w:rPr>
                <w:sz w:val="20"/>
                <w:szCs w:val="20"/>
              </w:rPr>
            </w:pPr>
            <w:r w:rsidRPr="007F4156">
              <w:rPr>
                <w:sz w:val="20"/>
                <w:szCs w:val="20"/>
              </w:rPr>
              <w:t>405,162</w:t>
            </w:r>
          </w:p>
        </w:tc>
        <w:tc>
          <w:tcPr>
            <w:tcW w:w="1322" w:type="dxa"/>
            <w:shd w:val="clear" w:color="auto" w:fill="D9D9D9"/>
          </w:tcPr>
          <w:p w:rsidR="00BF2A62" w:rsidRPr="007F4156" w:rsidRDefault="00BF2A62" w:rsidP="00BF2A62">
            <w:pPr>
              <w:autoSpaceDE w:val="0"/>
              <w:autoSpaceDN w:val="0"/>
              <w:adjustRightInd w:val="0"/>
              <w:jc w:val="center"/>
              <w:rPr>
                <w:sz w:val="20"/>
                <w:szCs w:val="20"/>
              </w:rPr>
            </w:pPr>
            <w:r w:rsidRPr="007F4156">
              <w:rPr>
                <w:sz w:val="20"/>
                <w:szCs w:val="20"/>
              </w:rPr>
              <w:t>-</w:t>
            </w:r>
          </w:p>
        </w:tc>
        <w:tc>
          <w:tcPr>
            <w:tcW w:w="1692" w:type="dxa"/>
            <w:shd w:val="clear" w:color="auto" w:fill="D9D9D9"/>
          </w:tcPr>
          <w:p w:rsidR="00BF2A62" w:rsidRPr="007F4156" w:rsidRDefault="00BF2A62" w:rsidP="00BF2A62">
            <w:pPr>
              <w:autoSpaceDE w:val="0"/>
              <w:autoSpaceDN w:val="0"/>
              <w:adjustRightInd w:val="0"/>
              <w:jc w:val="center"/>
              <w:rPr>
                <w:sz w:val="20"/>
                <w:szCs w:val="20"/>
              </w:rPr>
            </w:pPr>
            <w:r w:rsidRPr="007F4156">
              <w:rPr>
                <w:sz w:val="20"/>
                <w:szCs w:val="20"/>
              </w:rPr>
              <w:t>-</w:t>
            </w:r>
          </w:p>
        </w:tc>
      </w:tr>
      <w:tr w:rsidR="00BF2A62" w:rsidRPr="007F4156" w:rsidTr="00BF2A62">
        <w:trPr>
          <w:jc w:val="center"/>
        </w:trPr>
        <w:tc>
          <w:tcPr>
            <w:tcW w:w="798" w:type="dxa"/>
            <w:shd w:val="clear" w:color="auto" w:fill="auto"/>
            <w:vAlign w:val="center"/>
          </w:tcPr>
          <w:p w:rsidR="00BF2A62" w:rsidRPr="007F4156" w:rsidRDefault="00BF2A62" w:rsidP="00BF2A62">
            <w:pPr>
              <w:rPr>
                <w:sz w:val="20"/>
                <w:szCs w:val="20"/>
              </w:rPr>
            </w:pPr>
            <w:r w:rsidRPr="007F4156">
              <w:rPr>
                <w:sz w:val="20"/>
                <w:szCs w:val="20"/>
              </w:rPr>
              <w:t>15.1.</w:t>
            </w:r>
          </w:p>
        </w:tc>
        <w:tc>
          <w:tcPr>
            <w:tcW w:w="2549" w:type="dxa"/>
            <w:shd w:val="clear" w:color="auto" w:fill="auto"/>
            <w:vAlign w:val="bottom"/>
          </w:tcPr>
          <w:p w:rsidR="00BF2A62" w:rsidRPr="007F4156" w:rsidRDefault="00BF2A62" w:rsidP="00BF2A62">
            <w:pPr>
              <w:rPr>
                <w:sz w:val="20"/>
                <w:szCs w:val="20"/>
              </w:rPr>
            </w:pPr>
            <w:r w:rsidRPr="007F4156">
              <w:rPr>
                <w:sz w:val="20"/>
                <w:szCs w:val="20"/>
              </w:rPr>
              <w:t>Прибыль на развитие производства (капитальные вложения)</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vAlign w:val="center"/>
          </w:tcPr>
          <w:p w:rsidR="00BF2A62" w:rsidRPr="007F4156" w:rsidRDefault="00BF2A62" w:rsidP="00BF2A62">
            <w:pPr>
              <w:rPr>
                <w:sz w:val="20"/>
                <w:szCs w:val="20"/>
              </w:rPr>
            </w:pPr>
            <w:r w:rsidRPr="007F4156">
              <w:rPr>
                <w:sz w:val="20"/>
                <w:szCs w:val="20"/>
              </w:rPr>
              <w:t>15.2.</w:t>
            </w:r>
          </w:p>
        </w:tc>
        <w:tc>
          <w:tcPr>
            <w:tcW w:w="2549" w:type="dxa"/>
            <w:shd w:val="clear" w:color="auto" w:fill="auto"/>
            <w:vAlign w:val="bottom"/>
          </w:tcPr>
          <w:p w:rsidR="00BF2A62" w:rsidRPr="007F4156" w:rsidRDefault="00BF2A62" w:rsidP="00BF2A62">
            <w:pPr>
              <w:rPr>
                <w:sz w:val="20"/>
                <w:szCs w:val="20"/>
              </w:rPr>
            </w:pPr>
            <w:r w:rsidRPr="007F4156">
              <w:rPr>
                <w:sz w:val="20"/>
                <w:szCs w:val="20"/>
              </w:rPr>
              <w:t>Прибыль на социальное развитие</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vAlign w:val="center"/>
          </w:tcPr>
          <w:p w:rsidR="00BF2A62" w:rsidRPr="007F4156" w:rsidRDefault="00BF2A62" w:rsidP="00BF2A62">
            <w:pPr>
              <w:rPr>
                <w:sz w:val="20"/>
                <w:szCs w:val="20"/>
              </w:rPr>
            </w:pPr>
            <w:r w:rsidRPr="007F4156">
              <w:rPr>
                <w:sz w:val="20"/>
                <w:szCs w:val="20"/>
              </w:rPr>
              <w:t>15.3.</w:t>
            </w:r>
          </w:p>
        </w:tc>
        <w:tc>
          <w:tcPr>
            <w:tcW w:w="2549" w:type="dxa"/>
            <w:shd w:val="clear" w:color="auto" w:fill="auto"/>
            <w:vAlign w:val="bottom"/>
          </w:tcPr>
          <w:p w:rsidR="00BF2A62" w:rsidRPr="007F4156" w:rsidRDefault="00BF2A62" w:rsidP="00BF2A62">
            <w:pPr>
              <w:rPr>
                <w:sz w:val="20"/>
                <w:szCs w:val="20"/>
              </w:rPr>
            </w:pPr>
            <w:r w:rsidRPr="007F4156">
              <w:rPr>
                <w:sz w:val="20"/>
                <w:szCs w:val="20"/>
              </w:rPr>
              <w:t>Прибыль на поощрение</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tcBorders>
              <w:bottom w:val="single" w:sz="4" w:space="0" w:color="auto"/>
            </w:tcBorders>
            <w:shd w:val="clear" w:color="auto" w:fill="auto"/>
            <w:vAlign w:val="center"/>
          </w:tcPr>
          <w:p w:rsidR="00BF2A62" w:rsidRPr="007F4156" w:rsidRDefault="00BF2A62" w:rsidP="00BF2A62">
            <w:pPr>
              <w:rPr>
                <w:sz w:val="20"/>
                <w:szCs w:val="20"/>
              </w:rPr>
            </w:pPr>
            <w:r w:rsidRPr="007F4156">
              <w:rPr>
                <w:sz w:val="20"/>
                <w:szCs w:val="20"/>
              </w:rPr>
              <w:t>15.4.</w:t>
            </w:r>
          </w:p>
        </w:tc>
        <w:tc>
          <w:tcPr>
            <w:tcW w:w="2549" w:type="dxa"/>
            <w:tcBorders>
              <w:bottom w:val="single" w:sz="4" w:space="0" w:color="auto"/>
            </w:tcBorders>
            <w:shd w:val="clear" w:color="auto" w:fill="auto"/>
            <w:vAlign w:val="bottom"/>
          </w:tcPr>
          <w:p w:rsidR="00BF2A62" w:rsidRPr="007F4156" w:rsidRDefault="00BF2A62" w:rsidP="00BF2A62">
            <w:pPr>
              <w:rPr>
                <w:sz w:val="20"/>
                <w:szCs w:val="20"/>
              </w:rPr>
            </w:pPr>
            <w:r w:rsidRPr="007F4156">
              <w:rPr>
                <w:sz w:val="20"/>
                <w:szCs w:val="20"/>
              </w:rPr>
              <w:t>Прибыль на прочие цели</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379,689</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392,219</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405,162</w:t>
            </w:r>
          </w:p>
        </w:tc>
        <w:tc>
          <w:tcPr>
            <w:tcW w:w="132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c>
          <w:tcPr>
            <w:tcW w:w="169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tcBorders>
              <w:bottom w:val="single" w:sz="4" w:space="0" w:color="auto"/>
            </w:tcBorders>
            <w:shd w:val="clear" w:color="auto" w:fill="D9D9D9"/>
          </w:tcPr>
          <w:p w:rsidR="00BF2A62" w:rsidRPr="007F4156" w:rsidRDefault="00BF2A62" w:rsidP="00BF2A62">
            <w:pPr>
              <w:rPr>
                <w:sz w:val="20"/>
                <w:szCs w:val="20"/>
              </w:rPr>
            </w:pPr>
          </w:p>
        </w:tc>
        <w:tc>
          <w:tcPr>
            <w:tcW w:w="2549" w:type="dxa"/>
            <w:tcBorders>
              <w:bottom w:val="single" w:sz="4" w:space="0" w:color="auto"/>
            </w:tcBorders>
            <w:shd w:val="clear" w:color="auto" w:fill="D9D9D9"/>
          </w:tcPr>
          <w:p w:rsidR="00BF2A62" w:rsidRPr="007F4156" w:rsidRDefault="00BF2A62" w:rsidP="00BF2A62">
            <w:pPr>
              <w:rPr>
                <w:sz w:val="20"/>
                <w:szCs w:val="20"/>
              </w:rPr>
            </w:pPr>
            <w:r w:rsidRPr="007F4156">
              <w:rPr>
                <w:sz w:val="20"/>
                <w:szCs w:val="20"/>
              </w:rPr>
              <w:t>Итого:</w:t>
            </w:r>
          </w:p>
        </w:tc>
        <w:tc>
          <w:tcPr>
            <w:tcW w:w="1070" w:type="dxa"/>
            <w:tcBorders>
              <w:bottom w:val="single" w:sz="4" w:space="0" w:color="auto"/>
            </w:tcBorders>
            <w:shd w:val="clear" w:color="auto" w:fill="D9D9D9"/>
          </w:tcPr>
          <w:p w:rsidR="00BF2A62" w:rsidRPr="007F4156" w:rsidRDefault="00BF2A62" w:rsidP="00BF2A62">
            <w:pPr>
              <w:jc w:val="center"/>
              <w:rPr>
                <w:sz w:val="20"/>
                <w:szCs w:val="20"/>
              </w:rPr>
            </w:pPr>
            <w:r w:rsidRPr="007F4156">
              <w:rPr>
                <w:sz w:val="20"/>
                <w:szCs w:val="20"/>
              </w:rPr>
              <w:t>-</w:t>
            </w:r>
          </w:p>
        </w:tc>
        <w:tc>
          <w:tcPr>
            <w:tcW w:w="1070" w:type="dxa"/>
            <w:tcBorders>
              <w:bottom w:val="single" w:sz="4" w:space="0" w:color="auto"/>
            </w:tcBorders>
            <w:shd w:val="clear" w:color="auto" w:fill="D9D9D9"/>
          </w:tcPr>
          <w:p w:rsidR="00BF2A62" w:rsidRPr="007F4156" w:rsidRDefault="00BF2A62" w:rsidP="00BF2A62">
            <w:pPr>
              <w:jc w:val="center"/>
              <w:rPr>
                <w:sz w:val="20"/>
                <w:szCs w:val="20"/>
              </w:rPr>
            </w:pPr>
            <w:r w:rsidRPr="007F4156">
              <w:rPr>
                <w:sz w:val="20"/>
                <w:szCs w:val="20"/>
              </w:rPr>
              <w:t>-</w:t>
            </w:r>
          </w:p>
        </w:tc>
        <w:tc>
          <w:tcPr>
            <w:tcW w:w="1070" w:type="dxa"/>
            <w:tcBorders>
              <w:bottom w:val="single" w:sz="4" w:space="0" w:color="auto"/>
            </w:tcBorders>
            <w:shd w:val="clear" w:color="auto" w:fill="D9D9D9"/>
          </w:tcPr>
          <w:p w:rsidR="00BF2A62" w:rsidRPr="007F4156" w:rsidRDefault="00BF2A62" w:rsidP="00BF2A62">
            <w:pPr>
              <w:jc w:val="center"/>
              <w:rPr>
                <w:sz w:val="20"/>
                <w:szCs w:val="20"/>
              </w:rPr>
            </w:pPr>
            <w:r w:rsidRPr="007F4156">
              <w:rPr>
                <w:sz w:val="20"/>
                <w:szCs w:val="20"/>
              </w:rPr>
              <w:t>-</w:t>
            </w:r>
          </w:p>
        </w:tc>
        <w:tc>
          <w:tcPr>
            <w:tcW w:w="1322" w:type="dxa"/>
            <w:tcBorders>
              <w:bottom w:val="single" w:sz="4" w:space="0" w:color="auto"/>
            </w:tcBorders>
            <w:shd w:val="clear" w:color="auto" w:fill="D9D9D9"/>
          </w:tcPr>
          <w:p w:rsidR="00BF2A62" w:rsidRPr="007F4156" w:rsidRDefault="00BF2A62" w:rsidP="00BF2A62">
            <w:pPr>
              <w:jc w:val="center"/>
              <w:rPr>
                <w:sz w:val="20"/>
                <w:szCs w:val="20"/>
              </w:rPr>
            </w:pPr>
            <w:r w:rsidRPr="007F4156">
              <w:rPr>
                <w:sz w:val="20"/>
                <w:szCs w:val="20"/>
              </w:rPr>
              <w:t>-</w:t>
            </w:r>
          </w:p>
        </w:tc>
        <w:tc>
          <w:tcPr>
            <w:tcW w:w="1692" w:type="dxa"/>
            <w:tcBorders>
              <w:bottom w:val="single" w:sz="4" w:space="0" w:color="auto"/>
            </w:tcBorders>
            <w:shd w:val="clear" w:color="auto" w:fill="D9D9D9"/>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14.</w:t>
            </w:r>
          </w:p>
        </w:tc>
        <w:tc>
          <w:tcPr>
            <w:tcW w:w="2549" w:type="dxa"/>
            <w:tcBorders>
              <w:bottom w:val="single" w:sz="4" w:space="0" w:color="auto"/>
            </w:tcBorders>
            <w:shd w:val="clear" w:color="auto" w:fill="auto"/>
          </w:tcPr>
          <w:p w:rsidR="00BF2A62" w:rsidRPr="007F4156" w:rsidRDefault="00BF2A62" w:rsidP="00BF2A62">
            <w:pPr>
              <w:rPr>
                <w:sz w:val="20"/>
                <w:szCs w:val="20"/>
              </w:rPr>
            </w:pPr>
            <w:r w:rsidRPr="007F4156">
              <w:rPr>
                <w:sz w:val="20"/>
                <w:szCs w:val="20"/>
              </w:rPr>
              <w:t>Итого расходы</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60577,767</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63279,454</w:t>
            </w:r>
          </w:p>
        </w:tc>
        <w:tc>
          <w:tcPr>
            <w:tcW w:w="1070"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65671,129</w:t>
            </w:r>
          </w:p>
        </w:tc>
        <w:tc>
          <w:tcPr>
            <w:tcW w:w="132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15419,868</w:t>
            </w:r>
          </w:p>
        </w:tc>
        <w:tc>
          <w:tcPr>
            <w:tcW w:w="1692" w:type="dxa"/>
            <w:tcBorders>
              <w:bottom w:val="single" w:sz="4" w:space="0" w:color="auto"/>
            </w:tcBorders>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r w:rsidRPr="007F4156">
              <w:rPr>
                <w:sz w:val="20"/>
                <w:szCs w:val="20"/>
              </w:rPr>
              <w:t>16.</w:t>
            </w:r>
          </w:p>
        </w:tc>
        <w:tc>
          <w:tcPr>
            <w:tcW w:w="2549" w:type="dxa"/>
            <w:shd w:val="clear" w:color="auto" w:fill="auto"/>
          </w:tcPr>
          <w:p w:rsidR="00BF2A62" w:rsidRPr="007F4156" w:rsidRDefault="00BF2A62" w:rsidP="00BF2A62">
            <w:pPr>
              <w:rPr>
                <w:sz w:val="20"/>
                <w:szCs w:val="20"/>
              </w:rPr>
            </w:pPr>
            <w:r w:rsidRPr="007F4156">
              <w:rPr>
                <w:sz w:val="20"/>
                <w:szCs w:val="20"/>
              </w:rPr>
              <w:t>Необходимая валовая выручка, в т. ч.:</w:t>
            </w:r>
          </w:p>
        </w:tc>
        <w:tc>
          <w:tcPr>
            <w:tcW w:w="1070" w:type="dxa"/>
            <w:shd w:val="clear" w:color="auto" w:fill="auto"/>
          </w:tcPr>
          <w:p w:rsidR="00BF2A62" w:rsidRPr="007F4156" w:rsidRDefault="00BF2A62" w:rsidP="00BF2A62">
            <w:pPr>
              <w:jc w:val="center"/>
              <w:rPr>
                <w:sz w:val="20"/>
                <w:szCs w:val="20"/>
              </w:rPr>
            </w:pPr>
            <w:r w:rsidRPr="007F4156">
              <w:rPr>
                <w:sz w:val="20"/>
                <w:szCs w:val="20"/>
              </w:rPr>
              <w:t>60957,456</w:t>
            </w:r>
          </w:p>
        </w:tc>
        <w:tc>
          <w:tcPr>
            <w:tcW w:w="1070" w:type="dxa"/>
            <w:shd w:val="clear" w:color="auto" w:fill="auto"/>
          </w:tcPr>
          <w:p w:rsidR="00BF2A62" w:rsidRPr="007F4156" w:rsidRDefault="00BF2A62" w:rsidP="00BF2A62">
            <w:pPr>
              <w:jc w:val="center"/>
              <w:rPr>
                <w:sz w:val="20"/>
                <w:szCs w:val="20"/>
              </w:rPr>
            </w:pPr>
            <w:r w:rsidRPr="007F4156">
              <w:rPr>
                <w:sz w:val="20"/>
                <w:szCs w:val="20"/>
              </w:rPr>
              <w:t>63671,673</w:t>
            </w:r>
          </w:p>
        </w:tc>
        <w:tc>
          <w:tcPr>
            <w:tcW w:w="1070" w:type="dxa"/>
            <w:shd w:val="clear" w:color="auto" w:fill="auto"/>
          </w:tcPr>
          <w:p w:rsidR="00BF2A62" w:rsidRPr="007F4156" w:rsidRDefault="00BF2A62" w:rsidP="00BF2A62">
            <w:pPr>
              <w:jc w:val="center"/>
              <w:rPr>
                <w:sz w:val="20"/>
                <w:szCs w:val="20"/>
              </w:rPr>
            </w:pPr>
            <w:r w:rsidRPr="007F4156">
              <w:rPr>
                <w:sz w:val="20"/>
                <w:szCs w:val="20"/>
              </w:rPr>
              <w:t>66076,291</w:t>
            </w:r>
          </w:p>
        </w:tc>
        <w:tc>
          <w:tcPr>
            <w:tcW w:w="1322" w:type="dxa"/>
            <w:shd w:val="clear" w:color="auto" w:fill="auto"/>
          </w:tcPr>
          <w:p w:rsidR="00BF2A62" w:rsidRPr="007F4156" w:rsidRDefault="00BF2A62" w:rsidP="00BF2A62">
            <w:pPr>
              <w:jc w:val="center"/>
              <w:rPr>
                <w:sz w:val="20"/>
                <w:szCs w:val="20"/>
              </w:rPr>
            </w:pPr>
            <w:r w:rsidRPr="007F4156">
              <w:rPr>
                <w:sz w:val="20"/>
                <w:szCs w:val="20"/>
              </w:rPr>
              <w:t>15419,868</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p>
        </w:tc>
        <w:tc>
          <w:tcPr>
            <w:tcW w:w="2549" w:type="dxa"/>
            <w:shd w:val="clear" w:color="auto" w:fill="auto"/>
          </w:tcPr>
          <w:p w:rsidR="00BF2A62" w:rsidRPr="007F4156" w:rsidRDefault="00BF2A62" w:rsidP="00BF2A62">
            <w:pPr>
              <w:rPr>
                <w:sz w:val="20"/>
                <w:szCs w:val="20"/>
              </w:rPr>
            </w:pPr>
            <w:r w:rsidRPr="007F4156">
              <w:rPr>
                <w:sz w:val="20"/>
                <w:szCs w:val="20"/>
              </w:rPr>
              <w:t>НВВ передачи</w:t>
            </w:r>
          </w:p>
        </w:tc>
        <w:tc>
          <w:tcPr>
            <w:tcW w:w="1070" w:type="dxa"/>
            <w:shd w:val="clear" w:color="auto" w:fill="auto"/>
          </w:tcPr>
          <w:p w:rsidR="00BF2A62" w:rsidRPr="007F4156" w:rsidRDefault="00BF2A62" w:rsidP="00BF2A62">
            <w:pPr>
              <w:jc w:val="center"/>
              <w:rPr>
                <w:sz w:val="20"/>
                <w:szCs w:val="20"/>
              </w:rPr>
            </w:pPr>
            <w:r w:rsidRPr="007F4156">
              <w:rPr>
                <w:sz w:val="20"/>
                <w:szCs w:val="20"/>
              </w:rPr>
              <w:t>75,967</w:t>
            </w:r>
          </w:p>
        </w:tc>
        <w:tc>
          <w:tcPr>
            <w:tcW w:w="1070" w:type="dxa"/>
            <w:shd w:val="clear" w:color="auto" w:fill="auto"/>
          </w:tcPr>
          <w:p w:rsidR="00BF2A62" w:rsidRPr="007F4156" w:rsidRDefault="00BF2A62" w:rsidP="00BF2A62">
            <w:pPr>
              <w:jc w:val="center"/>
              <w:rPr>
                <w:sz w:val="20"/>
                <w:szCs w:val="20"/>
              </w:rPr>
            </w:pPr>
            <w:r w:rsidRPr="007F4156">
              <w:rPr>
                <w:sz w:val="20"/>
                <w:szCs w:val="20"/>
              </w:rPr>
              <w:t>78,474</w:t>
            </w:r>
          </w:p>
        </w:tc>
        <w:tc>
          <w:tcPr>
            <w:tcW w:w="1070" w:type="dxa"/>
            <w:shd w:val="clear" w:color="auto" w:fill="auto"/>
          </w:tcPr>
          <w:p w:rsidR="00BF2A62" w:rsidRPr="007F4156" w:rsidRDefault="00BF2A62" w:rsidP="00BF2A62">
            <w:pPr>
              <w:jc w:val="center"/>
              <w:rPr>
                <w:sz w:val="20"/>
                <w:szCs w:val="20"/>
              </w:rPr>
            </w:pPr>
            <w:r w:rsidRPr="007F4156">
              <w:rPr>
                <w:sz w:val="20"/>
                <w:szCs w:val="20"/>
              </w:rPr>
              <w:t>81,063</w:t>
            </w:r>
          </w:p>
        </w:tc>
        <w:tc>
          <w:tcPr>
            <w:tcW w:w="1322" w:type="dxa"/>
            <w:shd w:val="clear" w:color="auto" w:fill="auto"/>
          </w:tcPr>
          <w:p w:rsidR="00BF2A62" w:rsidRPr="007F4156" w:rsidRDefault="00BF2A62" w:rsidP="00BF2A62">
            <w:pPr>
              <w:jc w:val="center"/>
              <w:rPr>
                <w:sz w:val="20"/>
                <w:szCs w:val="20"/>
              </w:rPr>
            </w:pPr>
            <w:r w:rsidRPr="007F4156">
              <w:rPr>
                <w:sz w:val="20"/>
                <w:szCs w:val="20"/>
              </w:rPr>
              <w:t>-</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r w:rsidR="00BF2A62" w:rsidRPr="007F4156" w:rsidTr="00BF2A62">
        <w:trPr>
          <w:jc w:val="center"/>
        </w:trPr>
        <w:tc>
          <w:tcPr>
            <w:tcW w:w="798" w:type="dxa"/>
            <w:shd w:val="clear" w:color="auto" w:fill="auto"/>
          </w:tcPr>
          <w:p w:rsidR="00BF2A62" w:rsidRPr="007F4156" w:rsidRDefault="00BF2A62" w:rsidP="00BF2A62">
            <w:pPr>
              <w:rPr>
                <w:sz w:val="20"/>
                <w:szCs w:val="20"/>
              </w:rPr>
            </w:pPr>
          </w:p>
        </w:tc>
        <w:tc>
          <w:tcPr>
            <w:tcW w:w="2549" w:type="dxa"/>
            <w:shd w:val="clear" w:color="auto" w:fill="auto"/>
          </w:tcPr>
          <w:p w:rsidR="00BF2A62" w:rsidRPr="007F4156" w:rsidRDefault="00BF2A62" w:rsidP="00BF2A62">
            <w:pPr>
              <w:rPr>
                <w:sz w:val="20"/>
                <w:szCs w:val="20"/>
              </w:rPr>
            </w:pPr>
            <w:r w:rsidRPr="007F4156">
              <w:rPr>
                <w:sz w:val="20"/>
                <w:szCs w:val="20"/>
              </w:rPr>
              <w:t>Сумма снижения</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070" w:type="dxa"/>
            <w:shd w:val="clear" w:color="auto" w:fill="auto"/>
          </w:tcPr>
          <w:p w:rsidR="00BF2A62" w:rsidRPr="007F4156" w:rsidRDefault="00BF2A62" w:rsidP="00BF2A62">
            <w:pPr>
              <w:jc w:val="center"/>
              <w:rPr>
                <w:sz w:val="20"/>
                <w:szCs w:val="20"/>
              </w:rPr>
            </w:pPr>
            <w:r w:rsidRPr="007F4156">
              <w:rPr>
                <w:sz w:val="20"/>
                <w:szCs w:val="20"/>
              </w:rPr>
              <w:t>-</w:t>
            </w:r>
          </w:p>
        </w:tc>
        <w:tc>
          <w:tcPr>
            <w:tcW w:w="1322" w:type="dxa"/>
            <w:shd w:val="clear" w:color="auto" w:fill="auto"/>
          </w:tcPr>
          <w:p w:rsidR="00BF2A62" w:rsidRPr="007F4156" w:rsidRDefault="00BF2A62" w:rsidP="00BF2A62">
            <w:pPr>
              <w:jc w:val="center"/>
              <w:rPr>
                <w:sz w:val="20"/>
                <w:szCs w:val="20"/>
              </w:rPr>
            </w:pPr>
            <w:r w:rsidRPr="007F4156">
              <w:rPr>
                <w:sz w:val="20"/>
                <w:szCs w:val="20"/>
              </w:rPr>
              <w:t>15419,868</w:t>
            </w:r>
          </w:p>
        </w:tc>
        <w:tc>
          <w:tcPr>
            <w:tcW w:w="1692" w:type="dxa"/>
            <w:shd w:val="clear" w:color="auto" w:fill="auto"/>
          </w:tcPr>
          <w:p w:rsidR="00BF2A62" w:rsidRPr="007F4156" w:rsidRDefault="00BF2A62" w:rsidP="00BF2A62">
            <w:pPr>
              <w:jc w:val="center"/>
              <w:rPr>
                <w:sz w:val="20"/>
                <w:szCs w:val="20"/>
              </w:rPr>
            </w:pPr>
            <w:r w:rsidRPr="007F4156">
              <w:rPr>
                <w:sz w:val="20"/>
                <w:szCs w:val="20"/>
              </w:rPr>
              <w:t>-</w:t>
            </w:r>
          </w:p>
        </w:tc>
      </w:tr>
    </w:tbl>
    <w:p w:rsidR="00BF2A62" w:rsidRPr="007F4156" w:rsidRDefault="00BF2A62" w:rsidP="00BF2A62">
      <w:pPr>
        <w:keepNext/>
        <w:autoSpaceDE w:val="0"/>
        <w:autoSpaceDN w:val="0"/>
        <w:adjustRightInd w:val="0"/>
        <w:ind w:firstLine="539"/>
        <w:jc w:val="right"/>
      </w:pPr>
    </w:p>
    <w:p w:rsidR="00BF2A62" w:rsidRPr="007F4156" w:rsidRDefault="00BF2A62" w:rsidP="00BF2A62">
      <w:pPr>
        <w:ind w:firstLine="720"/>
        <w:jc w:val="both"/>
      </w:pPr>
      <w:r w:rsidRPr="007F4156">
        <w:t xml:space="preserve">Экспертной группой рекомендовано ТСО уменьшить затраты на сумму 15419,868 тыс. руб. </w:t>
      </w:r>
    </w:p>
    <w:p w:rsidR="00BF2A62" w:rsidRPr="007F4156" w:rsidRDefault="00BF2A62" w:rsidP="00BF2A62">
      <w:pPr>
        <w:ind w:firstLine="720"/>
        <w:jc w:val="both"/>
      </w:pPr>
      <w:r w:rsidRPr="007F4156">
        <w:t>Экспертной группой рекомендовано установить на 2016-2018 годы для акционерного общества  «Обнинское научно-производственное предприятие «Технология» тарифы на производство, передачу тепловой энергии в следующих размерах:</w:t>
      </w:r>
    </w:p>
    <w:p w:rsidR="00BF2A62" w:rsidRPr="007F4156" w:rsidRDefault="00BF2A62" w:rsidP="00BF2A62">
      <w:pPr>
        <w:ind w:firstLine="720"/>
        <w:jc w:val="right"/>
      </w:pPr>
      <w:r w:rsidRPr="007F4156">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992"/>
        <w:gridCol w:w="105"/>
        <w:gridCol w:w="885"/>
        <w:gridCol w:w="884"/>
        <w:gridCol w:w="961"/>
        <w:gridCol w:w="957"/>
      </w:tblGrid>
      <w:tr w:rsidR="00BF2A62" w:rsidRPr="007F4156" w:rsidTr="00BF2A62">
        <w:trPr>
          <w:jc w:val="center"/>
        </w:trPr>
        <w:tc>
          <w:tcPr>
            <w:tcW w:w="1424" w:type="dxa"/>
            <w:vMerge w:val="restart"/>
            <w:shd w:val="clear" w:color="auto" w:fill="auto"/>
            <w:vAlign w:val="center"/>
          </w:tcPr>
          <w:p w:rsidR="00BF2A62" w:rsidRPr="007F4156" w:rsidRDefault="00BF2A62" w:rsidP="00BF2A62">
            <w:pPr>
              <w:jc w:val="center"/>
              <w:rPr>
                <w:sz w:val="20"/>
                <w:szCs w:val="20"/>
              </w:rPr>
            </w:pPr>
            <w:r w:rsidRPr="007F4156">
              <w:rPr>
                <w:sz w:val="20"/>
                <w:szCs w:val="20"/>
              </w:rPr>
              <w:t>Наименование регулируемой организации</w:t>
            </w:r>
          </w:p>
        </w:tc>
        <w:tc>
          <w:tcPr>
            <w:tcW w:w="1378" w:type="dxa"/>
            <w:vMerge w:val="restart"/>
            <w:shd w:val="clear" w:color="auto" w:fill="auto"/>
            <w:vAlign w:val="center"/>
          </w:tcPr>
          <w:p w:rsidR="00BF2A62" w:rsidRPr="007F4156" w:rsidRDefault="00BF2A62" w:rsidP="00BF2A62">
            <w:pPr>
              <w:jc w:val="center"/>
              <w:rPr>
                <w:sz w:val="20"/>
                <w:szCs w:val="20"/>
              </w:rPr>
            </w:pPr>
            <w:r w:rsidRPr="007F4156">
              <w:rPr>
                <w:sz w:val="20"/>
                <w:szCs w:val="20"/>
              </w:rPr>
              <w:t>Вид тарифа</w:t>
            </w:r>
          </w:p>
        </w:tc>
        <w:tc>
          <w:tcPr>
            <w:tcW w:w="1701" w:type="dxa"/>
            <w:vMerge w:val="restart"/>
            <w:shd w:val="clear" w:color="auto" w:fill="auto"/>
            <w:vAlign w:val="center"/>
          </w:tcPr>
          <w:p w:rsidR="00BF2A62" w:rsidRPr="007F4156" w:rsidRDefault="00BF2A62" w:rsidP="00BF2A62">
            <w:pPr>
              <w:jc w:val="center"/>
              <w:rPr>
                <w:sz w:val="20"/>
                <w:szCs w:val="20"/>
              </w:rPr>
            </w:pPr>
            <w:r w:rsidRPr="007F4156">
              <w:rPr>
                <w:sz w:val="20"/>
                <w:szCs w:val="20"/>
              </w:rPr>
              <w:t>Год</w:t>
            </w:r>
          </w:p>
        </w:tc>
        <w:tc>
          <w:tcPr>
            <w:tcW w:w="1134" w:type="dxa"/>
            <w:vMerge w:val="restart"/>
            <w:shd w:val="clear" w:color="auto" w:fill="auto"/>
            <w:vAlign w:val="center"/>
          </w:tcPr>
          <w:p w:rsidR="00BF2A62" w:rsidRPr="007F4156" w:rsidRDefault="00BF2A62" w:rsidP="00BF2A62">
            <w:pPr>
              <w:jc w:val="center"/>
              <w:rPr>
                <w:sz w:val="20"/>
                <w:szCs w:val="20"/>
              </w:rPr>
            </w:pPr>
            <w:r w:rsidRPr="007F4156">
              <w:rPr>
                <w:sz w:val="20"/>
                <w:szCs w:val="20"/>
              </w:rPr>
              <w:t>Вода</w:t>
            </w:r>
          </w:p>
        </w:tc>
        <w:tc>
          <w:tcPr>
            <w:tcW w:w="3827" w:type="dxa"/>
            <w:gridSpan w:val="5"/>
            <w:shd w:val="clear" w:color="auto" w:fill="auto"/>
            <w:vAlign w:val="center"/>
          </w:tcPr>
          <w:p w:rsidR="00BF2A62" w:rsidRPr="007F4156" w:rsidRDefault="00BF2A62" w:rsidP="00BF2A62">
            <w:pPr>
              <w:jc w:val="center"/>
              <w:rPr>
                <w:sz w:val="20"/>
                <w:szCs w:val="20"/>
              </w:rPr>
            </w:pPr>
            <w:r w:rsidRPr="007F4156">
              <w:rPr>
                <w:sz w:val="20"/>
                <w:szCs w:val="20"/>
              </w:rPr>
              <w:t>Отборный пар давлением</w:t>
            </w:r>
          </w:p>
        </w:tc>
        <w:tc>
          <w:tcPr>
            <w:tcW w:w="957" w:type="dxa"/>
            <w:vMerge w:val="restart"/>
            <w:shd w:val="clear" w:color="auto" w:fill="auto"/>
            <w:vAlign w:val="center"/>
          </w:tcPr>
          <w:p w:rsidR="00BF2A62" w:rsidRPr="007F4156" w:rsidRDefault="00BF2A62" w:rsidP="00BF2A62">
            <w:pPr>
              <w:jc w:val="center"/>
              <w:rPr>
                <w:sz w:val="20"/>
                <w:szCs w:val="20"/>
              </w:rPr>
            </w:pPr>
            <w:r w:rsidRPr="007F4156">
              <w:rPr>
                <w:sz w:val="20"/>
                <w:szCs w:val="20"/>
              </w:rPr>
              <w:t xml:space="preserve">Острый и </w:t>
            </w:r>
            <w:proofErr w:type="gramStart"/>
            <w:r w:rsidRPr="007F4156">
              <w:rPr>
                <w:sz w:val="20"/>
                <w:szCs w:val="20"/>
              </w:rPr>
              <w:t>редуциро-ванный</w:t>
            </w:r>
            <w:proofErr w:type="gramEnd"/>
            <w:r w:rsidRPr="007F4156">
              <w:rPr>
                <w:sz w:val="20"/>
                <w:szCs w:val="20"/>
              </w:rPr>
              <w:t xml:space="preserve"> пар</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jc w:val="center"/>
              <w:rPr>
                <w:sz w:val="20"/>
                <w:szCs w:val="20"/>
              </w:rPr>
            </w:pPr>
          </w:p>
        </w:tc>
        <w:tc>
          <w:tcPr>
            <w:tcW w:w="1701" w:type="dxa"/>
            <w:vMerge/>
            <w:shd w:val="clear" w:color="auto" w:fill="auto"/>
          </w:tcPr>
          <w:p w:rsidR="00BF2A62" w:rsidRPr="007F4156" w:rsidRDefault="00BF2A62" w:rsidP="00BF2A62">
            <w:pPr>
              <w:jc w:val="center"/>
              <w:rPr>
                <w:sz w:val="20"/>
                <w:szCs w:val="20"/>
              </w:rPr>
            </w:pPr>
          </w:p>
        </w:tc>
        <w:tc>
          <w:tcPr>
            <w:tcW w:w="1134" w:type="dxa"/>
            <w:vMerge/>
            <w:shd w:val="clear" w:color="auto" w:fill="auto"/>
          </w:tcPr>
          <w:p w:rsidR="00BF2A62" w:rsidRPr="007F4156" w:rsidRDefault="00BF2A62" w:rsidP="00BF2A62">
            <w:pPr>
              <w:jc w:val="center"/>
              <w:rPr>
                <w:sz w:val="20"/>
                <w:szCs w:val="20"/>
              </w:rPr>
            </w:pPr>
          </w:p>
        </w:tc>
        <w:tc>
          <w:tcPr>
            <w:tcW w:w="1097" w:type="dxa"/>
            <w:gridSpan w:val="2"/>
            <w:shd w:val="clear" w:color="auto" w:fill="auto"/>
          </w:tcPr>
          <w:p w:rsidR="00BF2A62" w:rsidRPr="007F4156" w:rsidRDefault="00BF2A62" w:rsidP="00BF2A62">
            <w:pPr>
              <w:jc w:val="center"/>
              <w:rPr>
                <w:sz w:val="20"/>
                <w:szCs w:val="20"/>
              </w:rPr>
            </w:pPr>
            <w:r w:rsidRPr="007F4156">
              <w:rPr>
                <w:sz w:val="20"/>
                <w:szCs w:val="20"/>
              </w:rPr>
              <w:t>от 1,2 до 2,5 кг/см²</w:t>
            </w:r>
          </w:p>
        </w:tc>
        <w:tc>
          <w:tcPr>
            <w:tcW w:w="885" w:type="dxa"/>
            <w:shd w:val="clear" w:color="auto" w:fill="auto"/>
          </w:tcPr>
          <w:p w:rsidR="00BF2A62" w:rsidRPr="007F4156" w:rsidRDefault="00BF2A62" w:rsidP="00BF2A62">
            <w:pPr>
              <w:jc w:val="center"/>
              <w:rPr>
                <w:sz w:val="20"/>
                <w:szCs w:val="20"/>
              </w:rPr>
            </w:pPr>
            <w:r w:rsidRPr="007F4156">
              <w:rPr>
                <w:sz w:val="20"/>
                <w:szCs w:val="20"/>
              </w:rPr>
              <w:t>от 2,5 до 7,0 кг/см²</w:t>
            </w:r>
          </w:p>
        </w:tc>
        <w:tc>
          <w:tcPr>
            <w:tcW w:w="884" w:type="dxa"/>
            <w:shd w:val="clear" w:color="auto" w:fill="auto"/>
          </w:tcPr>
          <w:p w:rsidR="00BF2A62" w:rsidRPr="007F4156" w:rsidRDefault="00BF2A62" w:rsidP="00BF2A62">
            <w:pPr>
              <w:jc w:val="center"/>
              <w:rPr>
                <w:sz w:val="20"/>
                <w:szCs w:val="20"/>
              </w:rPr>
            </w:pPr>
            <w:r w:rsidRPr="007F4156">
              <w:rPr>
                <w:sz w:val="20"/>
                <w:szCs w:val="20"/>
              </w:rPr>
              <w:t xml:space="preserve">от 7,0 до 13,0 кг/см² </w:t>
            </w:r>
          </w:p>
        </w:tc>
        <w:tc>
          <w:tcPr>
            <w:tcW w:w="961" w:type="dxa"/>
            <w:shd w:val="clear" w:color="auto" w:fill="auto"/>
          </w:tcPr>
          <w:p w:rsidR="00BF2A62" w:rsidRPr="007F4156" w:rsidRDefault="00BF2A62" w:rsidP="00BF2A62">
            <w:pPr>
              <w:ind w:left="-148" w:firstLine="148"/>
              <w:jc w:val="center"/>
              <w:rPr>
                <w:sz w:val="20"/>
                <w:szCs w:val="20"/>
              </w:rPr>
            </w:pPr>
            <w:r w:rsidRPr="007F4156">
              <w:rPr>
                <w:sz w:val="20"/>
                <w:szCs w:val="20"/>
              </w:rPr>
              <w:t>свыше 13,0 кг/см²</w:t>
            </w:r>
          </w:p>
        </w:tc>
        <w:tc>
          <w:tcPr>
            <w:tcW w:w="957" w:type="dxa"/>
            <w:vMerge/>
            <w:shd w:val="clear" w:color="auto" w:fill="auto"/>
          </w:tcPr>
          <w:p w:rsidR="00BF2A62" w:rsidRPr="007F4156" w:rsidRDefault="00BF2A62" w:rsidP="00BF2A62">
            <w:pPr>
              <w:jc w:val="center"/>
              <w:rPr>
                <w:sz w:val="20"/>
                <w:szCs w:val="20"/>
              </w:rPr>
            </w:pPr>
          </w:p>
        </w:tc>
      </w:tr>
      <w:tr w:rsidR="00BF2A62" w:rsidRPr="007F4156" w:rsidTr="006A18D1">
        <w:trPr>
          <w:trHeight w:val="266"/>
          <w:jc w:val="center"/>
        </w:trPr>
        <w:tc>
          <w:tcPr>
            <w:tcW w:w="1424" w:type="dxa"/>
            <w:vMerge w:val="restart"/>
            <w:shd w:val="clear" w:color="auto" w:fill="auto"/>
            <w:vAlign w:val="center"/>
          </w:tcPr>
          <w:p w:rsidR="00BF2A62" w:rsidRPr="007F4156" w:rsidRDefault="00BF2A62" w:rsidP="00BF2A62">
            <w:pPr>
              <w:jc w:val="center"/>
              <w:rPr>
                <w:sz w:val="20"/>
                <w:szCs w:val="20"/>
              </w:rPr>
            </w:pPr>
            <w:r w:rsidRPr="007F4156">
              <w:rPr>
                <w:sz w:val="20"/>
                <w:szCs w:val="20"/>
              </w:rPr>
              <w:t>акционерное общество «Обнинское научно-производственное предприятие «Технология» им. А.Г. Ромашина»</w:t>
            </w:r>
          </w:p>
        </w:tc>
        <w:tc>
          <w:tcPr>
            <w:tcW w:w="8997" w:type="dxa"/>
            <w:gridSpan w:val="9"/>
            <w:shd w:val="clear" w:color="auto" w:fill="auto"/>
            <w:vAlign w:val="center"/>
          </w:tcPr>
          <w:p w:rsidR="00BF2A62" w:rsidRPr="007F4156" w:rsidRDefault="00BF2A62" w:rsidP="006A18D1">
            <w:pPr>
              <w:jc w:val="center"/>
              <w:rPr>
                <w:sz w:val="20"/>
                <w:szCs w:val="20"/>
              </w:rPr>
            </w:pPr>
            <w:r w:rsidRPr="007F4156">
              <w:rPr>
                <w:sz w:val="20"/>
                <w:szCs w:val="20"/>
              </w:rPr>
              <w:t>Для потребителей, в случае отсутствия дифференциации тарифов</w:t>
            </w:r>
            <w:r w:rsidR="006A18D1">
              <w:rPr>
                <w:sz w:val="20"/>
                <w:szCs w:val="20"/>
              </w:rPr>
              <w:t xml:space="preserve"> </w:t>
            </w:r>
            <w:r w:rsidRPr="007F4156">
              <w:rPr>
                <w:sz w:val="20"/>
                <w:szCs w:val="20"/>
              </w:rPr>
              <w:t>по схеме подключения</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val="restart"/>
            <w:shd w:val="clear" w:color="auto" w:fill="auto"/>
            <w:vAlign w:val="center"/>
          </w:tcPr>
          <w:p w:rsidR="00BF2A62" w:rsidRPr="007F4156" w:rsidRDefault="00BF2A62" w:rsidP="00BF2A62">
            <w:pPr>
              <w:jc w:val="center"/>
              <w:rPr>
                <w:sz w:val="20"/>
                <w:szCs w:val="20"/>
              </w:rPr>
            </w:pPr>
            <w:r w:rsidRPr="007F4156">
              <w:rPr>
                <w:sz w:val="20"/>
                <w:szCs w:val="20"/>
              </w:rPr>
              <w:t>одноставочный руб./Гкал</w:t>
            </w:r>
          </w:p>
        </w:tc>
        <w:tc>
          <w:tcPr>
            <w:tcW w:w="1701" w:type="dxa"/>
            <w:shd w:val="clear" w:color="auto" w:fill="auto"/>
          </w:tcPr>
          <w:p w:rsidR="00BF2A62" w:rsidRPr="007F4156" w:rsidRDefault="00BF2A62" w:rsidP="00BF2A62">
            <w:pPr>
              <w:rPr>
                <w:sz w:val="20"/>
                <w:szCs w:val="20"/>
              </w:rPr>
            </w:pPr>
            <w:r w:rsidRPr="007F4156">
              <w:rPr>
                <w:sz w:val="20"/>
                <w:szCs w:val="20"/>
              </w:rPr>
              <w:t>01.01-30.06</w:t>
            </w:r>
            <w:r w:rsidRPr="007F4156">
              <w:rPr>
                <w:sz w:val="20"/>
                <w:szCs w:val="20"/>
                <w:lang w:val="en-US"/>
              </w:rPr>
              <w:t>.</w:t>
            </w:r>
            <w:r w:rsidRPr="007F4156">
              <w:rPr>
                <w:sz w:val="20"/>
                <w:szCs w:val="20"/>
              </w:rPr>
              <w:t>2016</w:t>
            </w:r>
          </w:p>
        </w:tc>
        <w:tc>
          <w:tcPr>
            <w:tcW w:w="1134" w:type="dxa"/>
            <w:shd w:val="clear" w:color="auto" w:fill="auto"/>
          </w:tcPr>
          <w:p w:rsidR="00BF2A62" w:rsidRPr="007F4156" w:rsidRDefault="00BF2A62" w:rsidP="00BF2A62">
            <w:pPr>
              <w:rPr>
                <w:sz w:val="20"/>
                <w:szCs w:val="20"/>
              </w:rPr>
            </w:pPr>
            <w:r w:rsidRPr="007F4156">
              <w:rPr>
                <w:sz w:val="20"/>
                <w:szCs w:val="20"/>
              </w:rPr>
              <w:t>1083,51</w:t>
            </w:r>
          </w:p>
        </w:tc>
        <w:tc>
          <w:tcPr>
            <w:tcW w:w="992" w:type="dxa"/>
            <w:shd w:val="clear" w:color="auto" w:fill="auto"/>
          </w:tcPr>
          <w:p w:rsidR="00BF2A62" w:rsidRPr="007F4156" w:rsidRDefault="00BF2A62" w:rsidP="00BF2A62">
            <w:pPr>
              <w:rPr>
                <w:sz w:val="20"/>
                <w:szCs w:val="20"/>
              </w:rPr>
            </w:pPr>
            <w:r w:rsidRPr="007F4156">
              <w:rPr>
                <w:sz w:val="20"/>
                <w:szCs w:val="20"/>
              </w:rPr>
              <w:t>-</w:t>
            </w:r>
          </w:p>
        </w:tc>
        <w:tc>
          <w:tcPr>
            <w:tcW w:w="990" w:type="dxa"/>
            <w:gridSpan w:val="2"/>
            <w:shd w:val="clear" w:color="auto" w:fill="auto"/>
          </w:tcPr>
          <w:p w:rsidR="00BF2A62" w:rsidRPr="007F4156" w:rsidRDefault="00BF2A62" w:rsidP="00BF2A62">
            <w:pPr>
              <w:rPr>
                <w:sz w:val="20"/>
                <w:szCs w:val="20"/>
              </w:rPr>
            </w:pPr>
            <w:r w:rsidRPr="007F4156">
              <w:rPr>
                <w:sz w:val="20"/>
                <w:szCs w:val="20"/>
              </w:rPr>
              <w:t>-</w:t>
            </w:r>
          </w:p>
        </w:tc>
        <w:tc>
          <w:tcPr>
            <w:tcW w:w="884" w:type="dxa"/>
            <w:shd w:val="clear" w:color="auto" w:fill="auto"/>
          </w:tcPr>
          <w:p w:rsidR="00BF2A62" w:rsidRPr="007F4156" w:rsidRDefault="00BF2A62" w:rsidP="00BF2A62">
            <w:pPr>
              <w:rPr>
                <w:sz w:val="20"/>
                <w:szCs w:val="20"/>
              </w:rPr>
            </w:pPr>
            <w:r w:rsidRPr="007F4156">
              <w:rPr>
                <w:sz w:val="20"/>
                <w:szCs w:val="20"/>
              </w:rPr>
              <w:t>-</w:t>
            </w:r>
          </w:p>
        </w:tc>
        <w:tc>
          <w:tcPr>
            <w:tcW w:w="961" w:type="dxa"/>
            <w:shd w:val="clear" w:color="auto" w:fill="auto"/>
          </w:tcPr>
          <w:p w:rsidR="00BF2A62" w:rsidRPr="007F4156" w:rsidRDefault="00BF2A62" w:rsidP="00BF2A62">
            <w:pPr>
              <w:rPr>
                <w:sz w:val="20"/>
                <w:szCs w:val="20"/>
              </w:rPr>
            </w:pPr>
            <w:r w:rsidRPr="007F4156">
              <w:rPr>
                <w:sz w:val="20"/>
                <w:szCs w:val="20"/>
              </w:rPr>
              <w:t>-</w:t>
            </w:r>
          </w:p>
        </w:tc>
        <w:tc>
          <w:tcPr>
            <w:tcW w:w="957"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tcPr>
          <w:p w:rsidR="00BF2A62" w:rsidRPr="007F4156" w:rsidRDefault="00BF2A62" w:rsidP="00BF2A62">
            <w:pPr>
              <w:rPr>
                <w:sz w:val="20"/>
                <w:szCs w:val="20"/>
              </w:rPr>
            </w:pPr>
            <w:r w:rsidRPr="007F4156">
              <w:rPr>
                <w:sz w:val="20"/>
                <w:szCs w:val="20"/>
              </w:rPr>
              <w:t>01.07-31.12</w:t>
            </w:r>
            <w:r w:rsidRPr="007F4156">
              <w:rPr>
                <w:sz w:val="20"/>
                <w:szCs w:val="20"/>
                <w:lang w:val="en-US"/>
              </w:rPr>
              <w:t>.</w:t>
            </w:r>
            <w:r w:rsidRPr="007F4156">
              <w:rPr>
                <w:sz w:val="20"/>
                <w:szCs w:val="20"/>
              </w:rPr>
              <w:t>2016</w:t>
            </w:r>
          </w:p>
        </w:tc>
        <w:tc>
          <w:tcPr>
            <w:tcW w:w="1134" w:type="dxa"/>
            <w:shd w:val="clear" w:color="auto" w:fill="auto"/>
          </w:tcPr>
          <w:p w:rsidR="00BF2A62" w:rsidRPr="007F4156" w:rsidRDefault="00BF2A62" w:rsidP="00BF2A62">
            <w:pPr>
              <w:rPr>
                <w:sz w:val="20"/>
                <w:szCs w:val="20"/>
              </w:rPr>
            </w:pPr>
            <w:r w:rsidRPr="007F4156">
              <w:rPr>
                <w:sz w:val="20"/>
                <w:szCs w:val="20"/>
              </w:rPr>
              <w:t>1116,81</w:t>
            </w:r>
          </w:p>
        </w:tc>
        <w:tc>
          <w:tcPr>
            <w:tcW w:w="992" w:type="dxa"/>
            <w:shd w:val="clear" w:color="auto" w:fill="auto"/>
          </w:tcPr>
          <w:p w:rsidR="00BF2A62" w:rsidRPr="007F4156" w:rsidRDefault="00BF2A62" w:rsidP="00BF2A62">
            <w:pPr>
              <w:rPr>
                <w:sz w:val="20"/>
                <w:szCs w:val="20"/>
              </w:rPr>
            </w:pPr>
            <w:r w:rsidRPr="007F4156">
              <w:rPr>
                <w:sz w:val="20"/>
                <w:szCs w:val="20"/>
              </w:rPr>
              <w:t>-</w:t>
            </w:r>
          </w:p>
        </w:tc>
        <w:tc>
          <w:tcPr>
            <w:tcW w:w="990" w:type="dxa"/>
            <w:gridSpan w:val="2"/>
            <w:shd w:val="clear" w:color="auto" w:fill="auto"/>
          </w:tcPr>
          <w:p w:rsidR="00BF2A62" w:rsidRPr="007F4156" w:rsidRDefault="00BF2A62" w:rsidP="00BF2A62">
            <w:pPr>
              <w:rPr>
                <w:sz w:val="20"/>
                <w:szCs w:val="20"/>
              </w:rPr>
            </w:pPr>
            <w:r w:rsidRPr="007F4156">
              <w:rPr>
                <w:sz w:val="20"/>
                <w:szCs w:val="20"/>
              </w:rPr>
              <w:t>-</w:t>
            </w:r>
          </w:p>
        </w:tc>
        <w:tc>
          <w:tcPr>
            <w:tcW w:w="884" w:type="dxa"/>
            <w:shd w:val="clear" w:color="auto" w:fill="auto"/>
          </w:tcPr>
          <w:p w:rsidR="00BF2A62" w:rsidRPr="007F4156" w:rsidRDefault="00BF2A62" w:rsidP="00BF2A62">
            <w:pPr>
              <w:rPr>
                <w:sz w:val="20"/>
                <w:szCs w:val="20"/>
              </w:rPr>
            </w:pPr>
            <w:r w:rsidRPr="007F4156">
              <w:rPr>
                <w:sz w:val="20"/>
                <w:szCs w:val="20"/>
              </w:rPr>
              <w:t>-</w:t>
            </w:r>
          </w:p>
        </w:tc>
        <w:tc>
          <w:tcPr>
            <w:tcW w:w="961" w:type="dxa"/>
            <w:shd w:val="clear" w:color="auto" w:fill="auto"/>
          </w:tcPr>
          <w:p w:rsidR="00BF2A62" w:rsidRPr="007F4156" w:rsidRDefault="00BF2A62" w:rsidP="00BF2A62">
            <w:pPr>
              <w:rPr>
                <w:sz w:val="20"/>
                <w:szCs w:val="20"/>
              </w:rPr>
            </w:pPr>
            <w:r w:rsidRPr="007F4156">
              <w:rPr>
                <w:sz w:val="20"/>
                <w:szCs w:val="20"/>
              </w:rPr>
              <w:t>-</w:t>
            </w:r>
          </w:p>
        </w:tc>
        <w:tc>
          <w:tcPr>
            <w:tcW w:w="957"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tcPr>
          <w:p w:rsidR="00BF2A62" w:rsidRPr="007F4156" w:rsidRDefault="00BF2A62" w:rsidP="00BF2A62">
            <w:pPr>
              <w:rPr>
                <w:sz w:val="20"/>
                <w:szCs w:val="20"/>
              </w:rPr>
            </w:pPr>
            <w:r w:rsidRPr="007F4156">
              <w:rPr>
                <w:sz w:val="20"/>
                <w:szCs w:val="20"/>
              </w:rPr>
              <w:t>01.01-30.06</w:t>
            </w:r>
            <w:r w:rsidRPr="007F4156">
              <w:rPr>
                <w:sz w:val="20"/>
                <w:szCs w:val="20"/>
                <w:lang w:val="en-US"/>
              </w:rPr>
              <w:t>.</w:t>
            </w:r>
            <w:r w:rsidRPr="007F4156">
              <w:rPr>
                <w:sz w:val="20"/>
                <w:szCs w:val="20"/>
              </w:rPr>
              <w:t>2017</w:t>
            </w:r>
          </w:p>
        </w:tc>
        <w:tc>
          <w:tcPr>
            <w:tcW w:w="1134" w:type="dxa"/>
            <w:shd w:val="clear" w:color="auto" w:fill="auto"/>
          </w:tcPr>
          <w:p w:rsidR="00BF2A62" w:rsidRPr="007F4156" w:rsidRDefault="00BF2A62" w:rsidP="00BF2A62">
            <w:pPr>
              <w:rPr>
                <w:sz w:val="20"/>
                <w:szCs w:val="20"/>
              </w:rPr>
            </w:pPr>
            <w:r w:rsidRPr="007F4156">
              <w:rPr>
                <w:sz w:val="20"/>
                <w:szCs w:val="20"/>
              </w:rPr>
              <w:t>1116,81</w:t>
            </w:r>
          </w:p>
        </w:tc>
        <w:tc>
          <w:tcPr>
            <w:tcW w:w="992" w:type="dxa"/>
            <w:shd w:val="clear" w:color="auto" w:fill="auto"/>
          </w:tcPr>
          <w:p w:rsidR="00BF2A62" w:rsidRPr="007F4156" w:rsidRDefault="00BF2A62" w:rsidP="00BF2A62">
            <w:pPr>
              <w:rPr>
                <w:sz w:val="20"/>
                <w:szCs w:val="20"/>
              </w:rPr>
            </w:pPr>
            <w:r w:rsidRPr="007F4156">
              <w:rPr>
                <w:sz w:val="20"/>
                <w:szCs w:val="20"/>
              </w:rPr>
              <w:t>-</w:t>
            </w:r>
          </w:p>
        </w:tc>
        <w:tc>
          <w:tcPr>
            <w:tcW w:w="990" w:type="dxa"/>
            <w:gridSpan w:val="2"/>
            <w:shd w:val="clear" w:color="auto" w:fill="auto"/>
          </w:tcPr>
          <w:p w:rsidR="00BF2A62" w:rsidRPr="007F4156" w:rsidRDefault="00BF2A62" w:rsidP="00BF2A62">
            <w:pPr>
              <w:rPr>
                <w:sz w:val="20"/>
                <w:szCs w:val="20"/>
              </w:rPr>
            </w:pPr>
            <w:r w:rsidRPr="007F4156">
              <w:rPr>
                <w:sz w:val="20"/>
                <w:szCs w:val="20"/>
              </w:rPr>
              <w:t>-</w:t>
            </w:r>
          </w:p>
        </w:tc>
        <w:tc>
          <w:tcPr>
            <w:tcW w:w="884" w:type="dxa"/>
            <w:shd w:val="clear" w:color="auto" w:fill="auto"/>
          </w:tcPr>
          <w:p w:rsidR="00BF2A62" w:rsidRPr="007F4156" w:rsidRDefault="00BF2A62" w:rsidP="00BF2A62">
            <w:pPr>
              <w:rPr>
                <w:sz w:val="20"/>
                <w:szCs w:val="20"/>
              </w:rPr>
            </w:pPr>
            <w:r w:rsidRPr="007F4156">
              <w:rPr>
                <w:sz w:val="20"/>
                <w:szCs w:val="20"/>
              </w:rPr>
              <w:t>-</w:t>
            </w:r>
          </w:p>
        </w:tc>
        <w:tc>
          <w:tcPr>
            <w:tcW w:w="961" w:type="dxa"/>
            <w:shd w:val="clear" w:color="auto" w:fill="auto"/>
          </w:tcPr>
          <w:p w:rsidR="00BF2A62" w:rsidRPr="007F4156" w:rsidRDefault="00BF2A62" w:rsidP="00BF2A62">
            <w:pPr>
              <w:rPr>
                <w:sz w:val="20"/>
                <w:szCs w:val="20"/>
              </w:rPr>
            </w:pPr>
            <w:r w:rsidRPr="007F4156">
              <w:rPr>
                <w:sz w:val="20"/>
                <w:szCs w:val="20"/>
              </w:rPr>
              <w:t>-</w:t>
            </w:r>
          </w:p>
        </w:tc>
        <w:tc>
          <w:tcPr>
            <w:tcW w:w="957"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tcPr>
          <w:p w:rsidR="00BF2A62" w:rsidRPr="007F4156" w:rsidRDefault="00BF2A62" w:rsidP="00BF2A62">
            <w:pPr>
              <w:rPr>
                <w:sz w:val="20"/>
                <w:szCs w:val="20"/>
              </w:rPr>
            </w:pPr>
            <w:r w:rsidRPr="007F4156">
              <w:rPr>
                <w:sz w:val="20"/>
                <w:szCs w:val="20"/>
              </w:rPr>
              <w:t>01.07-31.12</w:t>
            </w:r>
            <w:r w:rsidRPr="007F4156">
              <w:rPr>
                <w:sz w:val="20"/>
                <w:szCs w:val="20"/>
                <w:lang w:val="en-US"/>
              </w:rPr>
              <w:t>.</w:t>
            </w:r>
            <w:r w:rsidRPr="007F4156">
              <w:rPr>
                <w:sz w:val="20"/>
                <w:szCs w:val="20"/>
              </w:rPr>
              <w:t>2017</w:t>
            </w:r>
          </w:p>
        </w:tc>
        <w:tc>
          <w:tcPr>
            <w:tcW w:w="1134" w:type="dxa"/>
            <w:shd w:val="clear" w:color="auto" w:fill="auto"/>
          </w:tcPr>
          <w:p w:rsidR="00BF2A62" w:rsidRPr="007F4156" w:rsidRDefault="00BF2A62" w:rsidP="00BF2A62">
            <w:pPr>
              <w:rPr>
                <w:sz w:val="20"/>
                <w:szCs w:val="20"/>
              </w:rPr>
            </w:pPr>
            <w:r w:rsidRPr="007F4156">
              <w:rPr>
                <w:sz w:val="20"/>
                <w:szCs w:val="20"/>
              </w:rPr>
              <w:t>1166,53</w:t>
            </w:r>
          </w:p>
        </w:tc>
        <w:tc>
          <w:tcPr>
            <w:tcW w:w="992" w:type="dxa"/>
            <w:shd w:val="clear" w:color="auto" w:fill="auto"/>
          </w:tcPr>
          <w:p w:rsidR="00BF2A62" w:rsidRPr="007F4156" w:rsidRDefault="00BF2A62" w:rsidP="00BF2A62">
            <w:pPr>
              <w:rPr>
                <w:sz w:val="20"/>
                <w:szCs w:val="20"/>
              </w:rPr>
            </w:pPr>
            <w:r w:rsidRPr="007F4156">
              <w:rPr>
                <w:sz w:val="20"/>
                <w:szCs w:val="20"/>
              </w:rPr>
              <w:t>-</w:t>
            </w:r>
          </w:p>
        </w:tc>
        <w:tc>
          <w:tcPr>
            <w:tcW w:w="990" w:type="dxa"/>
            <w:gridSpan w:val="2"/>
            <w:shd w:val="clear" w:color="auto" w:fill="auto"/>
          </w:tcPr>
          <w:p w:rsidR="00BF2A62" w:rsidRPr="007F4156" w:rsidRDefault="00BF2A62" w:rsidP="00BF2A62">
            <w:pPr>
              <w:rPr>
                <w:sz w:val="20"/>
                <w:szCs w:val="20"/>
              </w:rPr>
            </w:pPr>
            <w:r w:rsidRPr="007F4156">
              <w:rPr>
                <w:sz w:val="20"/>
                <w:szCs w:val="20"/>
              </w:rPr>
              <w:t>-</w:t>
            </w:r>
          </w:p>
        </w:tc>
        <w:tc>
          <w:tcPr>
            <w:tcW w:w="884" w:type="dxa"/>
            <w:shd w:val="clear" w:color="auto" w:fill="auto"/>
          </w:tcPr>
          <w:p w:rsidR="00BF2A62" w:rsidRPr="007F4156" w:rsidRDefault="00BF2A62" w:rsidP="00BF2A62">
            <w:pPr>
              <w:rPr>
                <w:sz w:val="20"/>
                <w:szCs w:val="20"/>
              </w:rPr>
            </w:pPr>
            <w:r w:rsidRPr="007F4156">
              <w:rPr>
                <w:sz w:val="20"/>
                <w:szCs w:val="20"/>
              </w:rPr>
              <w:t>-</w:t>
            </w:r>
          </w:p>
        </w:tc>
        <w:tc>
          <w:tcPr>
            <w:tcW w:w="961" w:type="dxa"/>
            <w:shd w:val="clear" w:color="auto" w:fill="auto"/>
          </w:tcPr>
          <w:p w:rsidR="00BF2A62" w:rsidRPr="007F4156" w:rsidRDefault="00BF2A62" w:rsidP="00BF2A62">
            <w:pPr>
              <w:rPr>
                <w:sz w:val="20"/>
                <w:szCs w:val="20"/>
              </w:rPr>
            </w:pPr>
            <w:r w:rsidRPr="007F4156">
              <w:rPr>
                <w:sz w:val="20"/>
                <w:szCs w:val="20"/>
              </w:rPr>
              <w:t>-</w:t>
            </w:r>
          </w:p>
        </w:tc>
        <w:tc>
          <w:tcPr>
            <w:tcW w:w="957"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tcPr>
          <w:p w:rsidR="00BF2A62" w:rsidRPr="007F4156" w:rsidRDefault="00BF2A62" w:rsidP="00BF2A62">
            <w:pPr>
              <w:rPr>
                <w:sz w:val="20"/>
                <w:szCs w:val="20"/>
              </w:rPr>
            </w:pPr>
            <w:r w:rsidRPr="007F4156">
              <w:rPr>
                <w:sz w:val="20"/>
                <w:szCs w:val="20"/>
              </w:rPr>
              <w:t>01.01-30.06</w:t>
            </w:r>
            <w:r w:rsidRPr="007F4156">
              <w:rPr>
                <w:sz w:val="20"/>
                <w:szCs w:val="20"/>
                <w:lang w:val="en-US"/>
              </w:rPr>
              <w:t>.</w:t>
            </w:r>
            <w:r w:rsidRPr="007F4156">
              <w:rPr>
                <w:sz w:val="20"/>
                <w:szCs w:val="20"/>
              </w:rPr>
              <w:t>2018</w:t>
            </w:r>
          </w:p>
        </w:tc>
        <w:tc>
          <w:tcPr>
            <w:tcW w:w="1134" w:type="dxa"/>
            <w:shd w:val="clear" w:color="auto" w:fill="auto"/>
          </w:tcPr>
          <w:p w:rsidR="00BF2A62" w:rsidRPr="007F4156" w:rsidRDefault="00BF2A62" w:rsidP="00BF2A62">
            <w:pPr>
              <w:rPr>
                <w:sz w:val="20"/>
                <w:szCs w:val="20"/>
              </w:rPr>
            </w:pPr>
            <w:r w:rsidRPr="007F4156">
              <w:rPr>
                <w:sz w:val="20"/>
                <w:szCs w:val="20"/>
              </w:rPr>
              <w:t>1166,53</w:t>
            </w:r>
          </w:p>
        </w:tc>
        <w:tc>
          <w:tcPr>
            <w:tcW w:w="992" w:type="dxa"/>
            <w:shd w:val="clear" w:color="auto" w:fill="auto"/>
          </w:tcPr>
          <w:p w:rsidR="00BF2A62" w:rsidRPr="007F4156" w:rsidRDefault="00BF2A62" w:rsidP="00BF2A62">
            <w:pPr>
              <w:rPr>
                <w:sz w:val="20"/>
                <w:szCs w:val="20"/>
              </w:rPr>
            </w:pPr>
            <w:r w:rsidRPr="007F4156">
              <w:rPr>
                <w:sz w:val="20"/>
                <w:szCs w:val="20"/>
              </w:rPr>
              <w:t>-</w:t>
            </w:r>
          </w:p>
        </w:tc>
        <w:tc>
          <w:tcPr>
            <w:tcW w:w="990" w:type="dxa"/>
            <w:gridSpan w:val="2"/>
            <w:shd w:val="clear" w:color="auto" w:fill="auto"/>
          </w:tcPr>
          <w:p w:rsidR="00BF2A62" w:rsidRPr="007F4156" w:rsidRDefault="00BF2A62" w:rsidP="00BF2A62">
            <w:pPr>
              <w:rPr>
                <w:sz w:val="20"/>
                <w:szCs w:val="20"/>
              </w:rPr>
            </w:pPr>
            <w:r w:rsidRPr="007F4156">
              <w:rPr>
                <w:sz w:val="20"/>
                <w:szCs w:val="20"/>
              </w:rPr>
              <w:t>-</w:t>
            </w:r>
          </w:p>
        </w:tc>
        <w:tc>
          <w:tcPr>
            <w:tcW w:w="884" w:type="dxa"/>
            <w:shd w:val="clear" w:color="auto" w:fill="auto"/>
          </w:tcPr>
          <w:p w:rsidR="00BF2A62" w:rsidRPr="007F4156" w:rsidRDefault="00BF2A62" w:rsidP="00BF2A62">
            <w:pPr>
              <w:rPr>
                <w:sz w:val="20"/>
                <w:szCs w:val="20"/>
              </w:rPr>
            </w:pPr>
            <w:r w:rsidRPr="007F4156">
              <w:rPr>
                <w:sz w:val="20"/>
                <w:szCs w:val="20"/>
              </w:rPr>
              <w:t>-</w:t>
            </w:r>
          </w:p>
        </w:tc>
        <w:tc>
          <w:tcPr>
            <w:tcW w:w="961" w:type="dxa"/>
            <w:shd w:val="clear" w:color="auto" w:fill="auto"/>
          </w:tcPr>
          <w:p w:rsidR="00BF2A62" w:rsidRPr="007F4156" w:rsidRDefault="00BF2A62" w:rsidP="00BF2A62">
            <w:pPr>
              <w:rPr>
                <w:sz w:val="20"/>
                <w:szCs w:val="20"/>
              </w:rPr>
            </w:pPr>
            <w:r w:rsidRPr="007F4156">
              <w:rPr>
                <w:sz w:val="20"/>
                <w:szCs w:val="20"/>
              </w:rPr>
              <w:t>-</w:t>
            </w:r>
          </w:p>
        </w:tc>
        <w:tc>
          <w:tcPr>
            <w:tcW w:w="957"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tcPr>
          <w:p w:rsidR="00BF2A62" w:rsidRPr="007F4156" w:rsidRDefault="00BF2A62" w:rsidP="00BF2A62">
            <w:pPr>
              <w:rPr>
                <w:sz w:val="20"/>
                <w:szCs w:val="20"/>
              </w:rPr>
            </w:pPr>
            <w:r w:rsidRPr="007F4156">
              <w:rPr>
                <w:sz w:val="20"/>
                <w:szCs w:val="20"/>
              </w:rPr>
              <w:t>01.07-31.12</w:t>
            </w:r>
            <w:r w:rsidRPr="007F4156">
              <w:rPr>
                <w:sz w:val="20"/>
                <w:szCs w:val="20"/>
                <w:lang w:val="en-US"/>
              </w:rPr>
              <w:t>.</w:t>
            </w:r>
            <w:r w:rsidRPr="007F4156">
              <w:rPr>
                <w:sz w:val="20"/>
                <w:szCs w:val="20"/>
              </w:rPr>
              <w:t>2018</w:t>
            </w:r>
          </w:p>
        </w:tc>
        <w:tc>
          <w:tcPr>
            <w:tcW w:w="1134" w:type="dxa"/>
            <w:shd w:val="clear" w:color="auto" w:fill="auto"/>
          </w:tcPr>
          <w:p w:rsidR="00BF2A62" w:rsidRPr="007F4156" w:rsidRDefault="00BF2A62" w:rsidP="00BF2A62">
            <w:pPr>
              <w:rPr>
                <w:sz w:val="20"/>
                <w:szCs w:val="20"/>
              </w:rPr>
            </w:pPr>
            <w:r w:rsidRPr="007F4156">
              <w:rPr>
                <w:sz w:val="20"/>
                <w:szCs w:val="20"/>
              </w:rPr>
              <w:t>1210,59</w:t>
            </w:r>
          </w:p>
        </w:tc>
        <w:tc>
          <w:tcPr>
            <w:tcW w:w="992" w:type="dxa"/>
            <w:shd w:val="clear" w:color="auto" w:fill="auto"/>
          </w:tcPr>
          <w:p w:rsidR="00BF2A62" w:rsidRPr="007F4156" w:rsidRDefault="00BF2A62" w:rsidP="00BF2A62">
            <w:pPr>
              <w:rPr>
                <w:sz w:val="20"/>
                <w:szCs w:val="20"/>
              </w:rPr>
            </w:pPr>
            <w:r w:rsidRPr="007F4156">
              <w:rPr>
                <w:sz w:val="20"/>
                <w:szCs w:val="20"/>
              </w:rPr>
              <w:t>-</w:t>
            </w:r>
          </w:p>
        </w:tc>
        <w:tc>
          <w:tcPr>
            <w:tcW w:w="990" w:type="dxa"/>
            <w:gridSpan w:val="2"/>
            <w:shd w:val="clear" w:color="auto" w:fill="auto"/>
          </w:tcPr>
          <w:p w:rsidR="00BF2A62" w:rsidRPr="007F4156" w:rsidRDefault="00BF2A62" w:rsidP="00BF2A62">
            <w:pPr>
              <w:rPr>
                <w:sz w:val="20"/>
                <w:szCs w:val="20"/>
              </w:rPr>
            </w:pPr>
            <w:r w:rsidRPr="007F4156">
              <w:rPr>
                <w:sz w:val="20"/>
                <w:szCs w:val="20"/>
              </w:rPr>
              <w:t>-</w:t>
            </w:r>
          </w:p>
        </w:tc>
        <w:tc>
          <w:tcPr>
            <w:tcW w:w="884" w:type="dxa"/>
            <w:shd w:val="clear" w:color="auto" w:fill="auto"/>
          </w:tcPr>
          <w:p w:rsidR="00BF2A62" w:rsidRPr="007F4156" w:rsidRDefault="00BF2A62" w:rsidP="00BF2A62">
            <w:pPr>
              <w:rPr>
                <w:sz w:val="20"/>
                <w:szCs w:val="20"/>
              </w:rPr>
            </w:pPr>
            <w:r w:rsidRPr="007F4156">
              <w:rPr>
                <w:sz w:val="20"/>
                <w:szCs w:val="20"/>
              </w:rPr>
              <w:t>-</w:t>
            </w:r>
          </w:p>
        </w:tc>
        <w:tc>
          <w:tcPr>
            <w:tcW w:w="961" w:type="dxa"/>
            <w:shd w:val="clear" w:color="auto" w:fill="auto"/>
          </w:tcPr>
          <w:p w:rsidR="00BF2A62" w:rsidRPr="007F4156" w:rsidRDefault="00BF2A62" w:rsidP="00BF2A62">
            <w:pPr>
              <w:rPr>
                <w:sz w:val="20"/>
                <w:szCs w:val="20"/>
              </w:rPr>
            </w:pPr>
            <w:r w:rsidRPr="007F4156">
              <w:rPr>
                <w:sz w:val="20"/>
                <w:szCs w:val="20"/>
              </w:rPr>
              <w:t>-</w:t>
            </w:r>
          </w:p>
        </w:tc>
        <w:tc>
          <w:tcPr>
            <w:tcW w:w="957" w:type="dxa"/>
            <w:shd w:val="clear" w:color="auto" w:fill="auto"/>
          </w:tcPr>
          <w:p w:rsidR="00BF2A62" w:rsidRPr="007F4156" w:rsidRDefault="00BF2A62" w:rsidP="00BF2A62">
            <w:pPr>
              <w:rPr>
                <w:sz w:val="20"/>
                <w:szCs w:val="20"/>
              </w:rPr>
            </w:pPr>
            <w:r w:rsidRPr="007F4156">
              <w:rPr>
                <w:sz w:val="20"/>
                <w:szCs w:val="20"/>
              </w:rPr>
              <w:t>-</w:t>
            </w:r>
          </w:p>
        </w:tc>
      </w:tr>
      <w:tr w:rsidR="00BF2A62" w:rsidRPr="007F4156" w:rsidTr="006A18D1">
        <w:trPr>
          <w:trHeight w:val="309"/>
          <w:jc w:val="center"/>
        </w:trPr>
        <w:tc>
          <w:tcPr>
            <w:tcW w:w="1424" w:type="dxa"/>
            <w:vMerge/>
            <w:shd w:val="clear" w:color="auto" w:fill="auto"/>
          </w:tcPr>
          <w:p w:rsidR="00BF2A62" w:rsidRPr="007F4156" w:rsidRDefault="00BF2A62" w:rsidP="00BF2A62">
            <w:pPr>
              <w:jc w:val="center"/>
              <w:rPr>
                <w:sz w:val="20"/>
                <w:szCs w:val="20"/>
              </w:rPr>
            </w:pPr>
          </w:p>
        </w:tc>
        <w:tc>
          <w:tcPr>
            <w:tcW w:w="8997" w:type="dxa"/>
            <w:gridSpan w:val="9"/>
            <w:shd w:val="clear" w:color="auto" w:fill="auto"/>
            <w:vAlign w:val="center"/>
          </w:tcPr>
          <w:p w:rsidR="00BF2A62" w:rsidRPr="007F4156" w:rsidRDefault="00BF2A62" w:rsidP="00BF2A62">
            <w:pPr>
              <w:jc w:val="center"/>
              <w:rPr>
                <w:sz w:val="20"/>
                <w:szCs w:val="20"/>
              </w:rPr>
            </w:pPr>
            <w:r w:rsidRPr="007F4156">
              <w:rPr>
                <w:sz w:val="20"/>
                <w:szCs w:val="20"/>
              </w:rPr>
              <w:t>Население (тарифы указываются с учетом НДС) *</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val="restart"/>
            <w:shd w:val="clear" w:color="auto" w:fill="auto"/>
            <w:vAlign w:val="center"/>
          </w:tcPr>
          <w:p w:rsidR="00BF2A62" w:rsidRPr="007F4156" w:rsidRDefault="00BF2A62" w:rsidP="00BF2A62">
            <w:pPr>
              <w:jc w:val="center"/>
              <w:rPr>
                <w:sz w:val="20"/>
                <w:szCs w:val="20"/>
              </w:rPr>
            </w:pPr>
            <w:r w:rsidRPr="007F4156">
              <w:rPr>
                <w:sz w:val="20"/>
                <w:szCs w:val="20"/>
              </w:rPr>
              <w:t>одноставочный руб./Гкал</w:t>
            </w:r>
          </w:p>
        </w:tc>
        <w:tc>
          <w:tcPr>
            <w:tcW w:w="1701" w:type="dxa"/>
            <w:shd w:val="clear" w:color="auto" w:fill="auto"/>
          </w:tcPr>
          <w:p w:rsidR="00BF2A62" w:rsidRPr="007F4156" w:rsidRDefault="00BF2A62" w:rsidP="00BF2A62">
            <w:pPr>
              <w:jc w:val="center"/>
              <w:rPr>
                <w:sz w:val="20"/>
                <w:szCs w:val="20"/>
              </w:rPr>
            </w:pPr>
            <w:r w:rsidRPr="007F4156">
              <w:rPr>
                <w:sz w:val="20"/>
                <w:szCs w:val="20"/>
              </w:rPr>
              <w:t>01.01-30.06</w:t>
            </w:r>
            <w:r w:rsidRPr="007F4156">
              <w:rPr>
                <w:sz w:val="20"/>
                <w:szCs w:val="20"/>
                <w:lang w:val="en-US"/>
              </w:rPr>
              <w:t>.</w:t>
            </w:r>
            <w:r w:rsidRPr="007F4156">
              <w:rPr>
                <w:sz w:val="20"/>
                <w:szCs w:val="20"/>
              </w:rPr>
              <w:t>2016</w:t>
            </w:r>
          </w:p>
        </w:tc>
        <w:tc>
          <w:tcPr>
            <w:tcW w:w="1134" w:type="dxa"/>
            <w:shd w:val="clear" w:color="auto" w:fill="auto"/>
            <w:vAlign w:val="bottom"/>
          </w:tcPr>
          <w:p w:rsidR="00BF2A62" w:rsidRPr="007F4156" w:rsidRDefault="00BF2A62" w:rsidP="00BF2A62">
            <w:pPr>
              <w:rPr>
                <w:sz w:val="20"/>
                <w:szCs w:val="20"/>
              </w:rPr>
            </w:pPr>
            <w:r w:rsidRPr="007F4156">
              <w:rPr>
                <w:sz w:val="20"/>
                <w:szCs w:val="20"/>
              </w:rPr>
              <w:t>1278,54</w:t>
            </w:r>
          </w:p>
        </w:tc>
        <w:tc>
          <w:tcPr>
            <w:tcW w:w="992" w:type="dxa"/>
            <w:shd w:val="clear" w:color="auto" w:fill="auto"/>
            <w:vAlign w:val="bottom"/>
          </w:tcPr>
          <w:p w:rsidR="00BF2A62" w:rsidRPr="007F4156" w:rsidRDefault="00BF2A62" w:rsidP="00BF2A62">
            <w:pPr>
              <w:rPr>
                <w:sz w:val="20"/>
                <w:szCs w:val="20"/>
              </w:rPr>
            </w:pPr>
            <w:r w:rsidRPr="007F4156">
              <w:rPr>
                <w:sz w:val="20"/>
                <w:szCs w:val="20"/>
              </w:rPr>
              <w:t>-</w:t>
            </w:r>
          </w:p>
        </w:tc>
        <w:tc>
          <w:tcPr>
            <w:tcW w:w="990" w:type="dxa"/>
            <w:gridSpan w:val="2"/>
            <w:shd w:val="clear" w:color="auto" w:fill="auto"/>
            <w:vAlign w:val="bottom"/>
          </w:tcPr>
          <w:p w:rsidR="00BF2A62" w:rsidRPr="007F4156" w:rsidRDefault="00BF2A62" w:rsidP="00BF2A62">
            <w:pPr>
              <w:rPr>
                <w:sz w:val="20"/>
                <w:szCs w:val="20"/>
              </w:rPr>
            </w:pPr>
            <w:r w:rsidRPr="007F4156">
              <w:rPr>
                <w:sz w:val="20"/>
                <w:szCs w:val="20"/>
              </w:rPr>
              <w:t>-</w:t>
            </w:r>
          </w:p>
        </w:tc>
        <w:tc>
          <w:tcPr>
            <w:tcW w:w="884" w:type="dxa"/>
            <w:shd w:val="clear" w:color="auto" w:fill="auto"/>
            <w:vAlign w:val="bottom"/>
          </w:tcPr>
          <w:p w:rsidR="00BF2A62" w:rsidRPr="007F4156" w:rsidRDefault="00BF2A62" w:rsidP="00BF2A62">
            <w:pPr>
              <w:rPr>
                <w:sz w:val="20"/>
                <w:szCs w:val="20"/>
              </w:rPr>
            </w:pPr>
            <w:r w:rsidRPr="007F4156">
              <w:rPr>
                <w:sz w:val="20"/>
                <w:szCs w:val="20"/>
              </w:rPr>
              <w:t>-</w:t>
            </w:r>
          </w:p>
        </w:tc>
        <w:tc>
          <w:tcPr>
            <w:tcW w:w="961" w:type="dxa"/>
            <w:shd w:val="clear" w:color="auto" w:fill="auto"/>
            <w:vAlign w:val="bottom"/>
          </w:tcPr>
          <w:p w:rsidR="00BF2A62" w:rsidRPr="007F4156" w:rsidRDefault="00BF2A62" w:rsidP="00BF2A62">
            <w:pPr>
              <w:rPr>
                <w:sz w:val="20"/>
                <w:szCs w:val="20"/>
              </w:rPr>
            </w:pPr>
            <w:r w:rsidRPr="007F4156">
              <w:rPr>
                <w:sz w:val="20"/>
                <w:szCs w:val="20"/>
              </w:rPr>
              <w:t>-</w:t>
            </w:r>
          </w:p>
        </w:tc>
        <w:tc>
          <w:tcPr>
            <w:tcW w:w="957" w:type="dxa"/>
            <w:shd w:val="clear" w:color="auto" w:fill="auto"/>
            <w:vAlign w:val="bottom"/>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tcPr>
          <w:p w:rsidR="00BF2A62" w:rsidRPr="007F4156" w:rsidRDefault="00BF2A62" w:rsidP="00BF2A62">
            <w:pPr>
              <w:jc w:val="center"/>
              <w:rPr>
                <w:sz w:val="20"/>
                <w:szCs w:val="20"/>
              </w:rPr>
            </w:pPr>
            <w:r w:rsidRPr="007F4156">
              <w:rPr>
                <w:sz w:val="20"/>
                <w:szCs w:val="20"/>
              </w:rPr>
              <w:t>01.07-31.12</w:t>
            </w:r>
            <w:r w:rsidRPr="007F4156">
              <w:rPr>
                <w:sz w:val="20"/>
                <w:szCs w:val="20"/>
                <w:lang w:val="en-US"/>
              </w:rPr>
              <w:t>.</w:t>
            </w:r>
            <w:r w:rsidRPr="007F4156">
              <w:rPr>
                <w:sz w:val="20"/>
                <w:szCs w:val="20"/>
              </w:rPr>
              <w:t>2016</w:t>
            </w:r>
          </w:p>
        </w:tc>
        <w:tc>
          <w:tcPr>
            <w:tcW w:w="1134" w:type="dxa"/>
            <w:shd w:val="clear" w:color="auto" w:fill="auto"/>
            <w:vAlign w:val="bottom"/>
          </w:tcPr>
          <w:p w:rsidR="00BF2A62" w:rsidRPr="007F4156" w:rsidRDefault="00BF2A62" w:rsidP="00BF2A62">
            <w:pPr>
              <w:rPr>
                <w:sz w:val="20"/>
                <w:szCs w:val="20"/>
              </w:rPr>
            </w:pPr>
            <w:r w:rsidRPr="007F4156">
              <w:rPr>
                <w:sz w:val="20"/>
                <w:szCs w:val="20"/>
              </w:rPr>
              <w:t>1317,84</w:t>
            </w:r>
          </w:p>
        </w:tc>
        <w:tc>
          <w:tcPr>
            <w:tcW w:w="992" w:type="dxa"/>
            <w:shd w:val="clear" w:color="auto" w:fill="auto"/>
            <w:vAlign w:val="bottom"/>
          </w:tcPr>
          <w:p w:rsidR="00BF2A62" w:rsidRPr="007F4156" w:rsidRDefault="00BF2A62" w:rsidP="00BF2A62">
            <w:pPr>
              <w:rPr>
                <w:sz w:val="20"/>
                <w:szCs w:val="20"/>
              </w:rPr>
            </w:pPr>
            <w:r w:rsidRPr="007F4156">
              <w:rPr>
                <w:sz w:val="20"/>
                <w:szCs w:val="20"/>
              </w:rPr>
              <w:t>-</w:t>
            </w:r>
          </w:p>
        </w:tc>
        <w:tc>
          <w:tcPr>
            <w:tcW w:w="990" w:type="dxa"/>
            <w:gridSpan w:val="2"/>
            <w:shd w:val="clear" w:color="auto" w:fill="auto"/>
            <w:vAlign w:val="bottom"/>
          </w:tcPr>
          <w:p w:rsidR="00BF2A62" w:rsidRPr="007F4156" w:rsidRDefault="00BF2A62" w:rsidP="00BF2A62">
            <w:pPr>
              <w:rPr>
                <w:sz w:val="20"/>
                <w:szCs w:val="20"/>
              </w:rPr>
            </w:pPr>
            <w:r w:rsidRPr="007F4156">
              <w:rPr>
                <w:sz w:val="20"/>
                <w:szCs w:val="20"/>
              </w:rPr>
              <w:t>-</w:t>
            </w:r>
          </w:p>
        </w:tc>
        <w:tc>
          <w:tcPr>
            <w:tcW w:w="884" w:type="dxa"/>
            <w:shd w:val="clear" w:color="auto" w:fill="auto"/>
            <w:vAlign w:val="bottom"/>
          </w:tcPr>
          <w:p w:rsidR="00BF2A62" w:rsidRPr="007F4156" w:rsidRDefault="00BF2A62" w:rsidP="00BF2A62">
            <w:pPr>
              <w:rPr>
                <w:sz w:val="20"/>
                <w:szCs w:val="20"/>
              </w:rPr>
            </w:pPr>
            <w:r w:rsidRPr="007F4156">
              <w:rPr>
                <w:sz w:val="20"/>
                <w:szCs w:val="20"/>
              </w:rPr>
              <w:t>-</w:t>
            </w:r>
          </w:p>
        </w:tc>
        <w:tc>
          <w:tcPr>
            <w:tcW w:w="961" w:type="dxa"/>
            <w:shd w:val="clear" w:color="auto" w:fill="auto"/>
            <w:vAlign w:val="bottom"/>
          </w:tcPr>
          <w:p w:rsidR="00BF2A62" w:rsidRPr="007F4156" w:rsidRDefault="00BF2A62" w:rsidP="00BF2A62">
            <w:pPr>
              <w:rPr>
                <w:sz w:val="20"/>
                <w:szCs w:val="20"/>
              </w:rPr>
            </w:pPr>
            <w:r w:rsidRPr="007F4156">
              <w:rPr>
                <w:sz w:val="20"/>
                <w:szCs w:val="20"/>
              </w:rPr>
              <w:t>-</w:t>
            </w:r>
          </w:p>
        </w:tc>
        <w:tc>
          <w:tcPr>
            <w:tcW w:w="957" w:type="dxa"/>
            <w:shd w:val="clear" w:color="auto" w:fill="auto"/>
            <w:vAlign w:val="bottom"/>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vAlign w:val="center"/>
          </w:tcPr>
          <w:p w:rsidR="00BF2A62" w:rsidRPr="007F4156" w:rsidRDefault="00BF2A62" w:rsidP="00BF2A62">
            <w:pPr>
              <w:jc w:val="center"/>
              <w:rPr>
                <w:sz w:val="20"/>
                <w:szCs w:val="20"/>
              </w:rPr>
            </w:pPr>
            <w:r w:rsidRPr="007F4156">
              <w:rPr>
                <w:sz w:val="20"/>
                <w:szCs w:val="20"/>
              </w:rPr>
              <w:t>01.01-30.06</w:t>
            </w:r>
            <w:r w:rsidRPr="007F4156">
              <w:rPr>
                <w:sz w:val="20"/>
                <w:szCs w:val="20"/>
                <w:lang w:val="en-US"/>
              </w:rPr>
              <w:t>.</w:t>
            </w:r>
            <w:r w:rsidRPr="007F4156">
              <w:rPr>
                <w:sz w:val="20"/>
                <w:szCs w:val="20"/>
              </w:rPr>
              <w:t>2017</w:t>
            </w:r>
          </w:p>
        </w:tc>
        <w:tc>
          <w:tcPr>
            <w:tcW w:w="1134" w:type="dxa"/>
            <w:shd w:val="clear" w:color="auto" w:fill="auto"/>
            <w:vAlign w:val="bottom"/>
          </w:tcPr>
          <w:p w:rsidR="00BF2A62" w:rsidRPr="007F4156" w:rsidRDefault="00BF2A62" w:rsidP="00BF2A62">
            <w:pPr>
              <w:rPr>
                <w:sz w:val="20"/>
                <w:szCs w:val="20"/>
              </w:rPr>
            </w:pPr>
            <w:r w:rsidRPr="007F4156">
              <w:rPr>
                <w:sz w:val="20"/>
                <w:szCs w:val="20"/>
              </w:rPr>
              <w:t>1317,84</w:t>
            </w:r>
          </w:p>
        </w:tc>
        <w:tc>
          <w:tcPr>
            <w:tcW w:w="992" w:type="dxa"/>
            <w:shd w:val="clear" w:color="auto" w:fill="auto"/>
            <w:vAlign w:val="bottom"/>
          </w:tcPr>
          <w:p w:rsidR="00BF2A62" w:rsidRPr="007F4156" w:rsidRDefault="00BF2A62" w:rsidP="00BF2A62">
            <w:pPr>
              <w:rPr>
                <w:sz w:val="20"/>
                <w:szCs w:val="20"/>
              </w:rPr>
            </w:pPr>
            <w:r w:rsidRPr="007F4156">
              <w:rPr>
                <w:sz w:val="20"/>
                <w:szCs w:val="20"/>
              </w:rPr>
              <w:t>-</w:t>
            </w:r>
          </w:p>
        </w:tc>
        <w:tc>
          <w:tcPr>
            <w:tcW w:w="990" w:type="dxa"/>
            <w:gridSpan w:val="2"/>
            <w:shd w:val="clear" w:color="auto" w:fill="auto"/>
            <w:vAlign w:val="bottom"/>
          </w:tcPr>
          <w:p w:rsidR="00BF2A62" w:rsidRPr="007F4156" w:rsidRDefault="00BF2A62" w:rsidP="00BF2A62">
            <w:pPr>
              <w:rPr>
                <w:sz w:val="20"/>
                <w:szCs w:val="20"/>
              </w:rPr>
            </w:pPr>
            <w:r w:rsidRPr="007F4156">
              <w:rPr>
                <w:sz w:val="20"/>
                <w:szCs w:val="20"/>
              </w:rPr>
              <w:t>-</w:t>
            </w:r>
          </w:p>
        </w:tc>
        <w:tc>
          <w:tcPr>
            <w:tcW w:w="884" w:type="dxa"/>
            <w:shd w:val="clear" w:color="auto" w:fill="auto"/>
            <w:vAlign w:val="bottom"/>
          </w:tcPr>
          <w:p w:rsidR="00BF2A62" w:rsidRPr="007F4156" w:rsidRDefault="00BF2A62" w:rsidP="00BF2A62">
            <w:pPr>
              <w:rPr>
                <w:sz w:val="20"/>
                <w:szCs w:val="20"/>
              </w:rPr>
            </w:pPr>
            <w:r w:rsidRPr="007F4156">
              <w:rPr>
                <w:sz w:val="20"/>
                <w:szCs w:val="20"/>
              </w:rPr>
              <w:t>-</w:t>
            </w:r>
          </w:p>
        </w:tc>
        <w:tc>
          <w:tcPr>
            <w:tcW w:w="961" w:type="dxa"/>
            <w:shd w:val="clear" w:color="auto" w:fill="auto"/>
            <w:vAlign w:val="bottom"/>
          </w:tcPr>
          <w:p w:rsidR="00BF2A62" w:rsidRPr="007F4156" w:rsidRDefault="00BF2A62" w:rsidP="00BF2A62">
            <w:pPr>
              <w:rPr>
                <w:sz w:val="20"/>
                <w:szCs w:val="20"/>
              </w:rPr>
            </w:pPr>
            <w:r w:rsidRPr="007F4156">
              <w:rPr>
                <w:sz w:val="20"/>
                <w:szCs w:val="20"/>
              </w:rPr>
              <w:t>-</w:t>
            </w:r>
          </w:p>
        </w:tc>
        <w:tc>
          <w:tcPr>
            <w:tcW w:w="957" w:type="dxa"/>
            <w:shd w:val="clear" w:color="auto" w:fill="auto"/>
            <w:vAlign w:val="bottom"/>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vAlign w:val="center"/>
          </w:tcPr>
          <w:p w:rsidR="00BF2A62" w:rsidRPr="007F4156" w:rsidRDefault="00BF2A62" w:rsidP="00BF2A62">
            <w:pPr>
              <w:jc w:val="center"/>
              <w:rPr>
                <w:sz w:val="20"/>
                <w:szCs w:val="20"/>
              </w:rPr>
            </w:pPr>
            <w:r w:rsidRPr="007F4156">
              <w:rPr>
                <w:sz w:val="20"/>
                <w:szCs w:val="20"/>
              </w:rPr>
              <w:t>01.07-31.12</w:t>
            </w:r>
            <w:r w:rsidRPr="007F4156">
              <w:rPr>
                <w:sz w:val="20"/>
                <w:szCs w:val="20"/>
                <w:lang w:val="en-US"/>
              </w:rPr>
              <w:t>.</w:t>
            </w:r>
            <w:r w:rsidRPr="007F4156">
              <w:rPr>
                <w:sz w:val="20"/>
                <w:szCs w:val="20"/>
              </w:rPr>
              <w:t>2017</w:t>
            </w:r>
          </w:p>
        </w:tc>
        <w:tc>
          <w:tcPr>
            <w:tcW w:w="1134" w:type="dxa"/>
            <w:shd w:val="clear" w:color="auto" w:fill="auto"/>
            <w:vAlign w:val="bottom"/>
          </w:tcPr>
          <w:p w:rsidR="00BF2A62" w:rsidRPr="007F4156" w:rsidRDefault="00BF2A62" w:rsidP="00BF2A62">
            <w:pPr>
              <w:rPr>
                <w:sz w:val="20"/>
                <w:szCs w:val="20"/>
              </w:rPr>
            </w:pPr>
            <w:r w:rsidRPr="007F4156">
              <w:rPr>
                <w:sz w:val="20"/>
                <w:szCs w:val="20"/>
              </w:rPr>
              <w:t>1376,51</w:t>
            </w:r>
          </w:p>
        </w:tc>
        <w:tc>
          <w:tcPr>
            <w:tcW w:w="992" w:type="dxa"/>
            <w:shd w:val="clear" w:color="auto" w:fill="auto"/>
            <w:vAlign w:val="bottom"/>
          </w:tcPr>
          <w:p w:rsidR="00BF2A62" w:rsidRPr="007F4156" w:rsidRDefault="00BF2A62" w:rsidP="00BF2A62">
            <w:pPr>
              <w:rPr>
                <w:sz w:val="20"/>
                <w:szCs w:val="20"/>
              </w:rPr>
            </w:pPr>
            <w:r w:rsidRPr="007F4156">
              <w:rPr>
                <w:sz w:val="20"/>
                <w:szCs w:val="20"/>
              </w:rPr>
              <w:t>-</w:t>
            </w:r>
          </w:p>
        </w:tc>
        <w:tc>
          <w:tcPr>
            <w:tcW w:w="990" w:type="dxa"/>
            <w:gridSpan w:val="2"/>
            <w:shd w:val="clear" w:color="auto" w:fill="auto"/>
            <w:vAlign w:val="bottom"/>
          </w:tcPr>
          <w:p w:rsidR="00BF2A62" w:rsidRPr="007F4156" w:rsidRDefault="00BF2A62" w:rsidP="00BF2A62">
            <w:pPr>
              <w:rPr>
                <w:sz w:val="20"/>
                <w:szCs w:val="20"/>
              </w:rPr>
            </w:pPr>
            <w:r w:rsidRPr="007F4156">
              <w:rPr>
                <w:sz w:val="20"/>
                <w:szCs w:val="20"/>
              </w:rPr>
              <w:t>-</w:t>
            </w:r>
          </w:p>
        </w:tc>
        <w:tc>
          <w:tcPr>
            <w:tcW w:w="884" w:type="dxa"/>
            <w:shd w:val="clear" w:color="auto" w:fill="auto"/>
            <w:vAlign w:val="bottom"/>
          </w:tcPr>
          <w:p w:rsidR="00BF2A62" w:rsidRPr="007F4156" w:rsidRDefault="00BF2A62" w:rsidP="00BF2A62">
            <w:pPr>
              <w:rPr>
                <w:sz w:val="20"/>
                <w:szCs w:val="20"/>
              </w:rPr>
            </w:pPr>
            <w:r w:rsidRPr="007F4156">
              <w:rPr>
                <w:sz w:val="20"/>
                <w:szCs w:val="20"/>
              </w:rPr>
              <w:t>-</w:t>
            </w:r>
          </w:p>
        </w:tc>
        <w:tc>
          <w:tcPr>
            <w:tcW w:w="961" w:type="dxa"/>
            <w:shd w:val="clear" w:color="auto" w:fill="auto"/>
            <w:vAlign w:val="bottom"/>
          </w:tcPr>
          <w:p w:rsidR="00BF2A62" w:rsidRPr="007F4156" w:rsidRDefault="00BF2A62" w:rsidP="00BF2A62">
            <w:pPr>
              <w:rPr>
                <w:sz w:val="20"/>
                <w:szCs w:val="20"/>
              </w:rPr>
            </w:pPr>
            <w:r w:rsidRPr="007F4156">
              <w:rPr>
                <w:sz w:val="20"/>
                <w:szCs w:val="20"/>
              </w:rPr>
              <w:t>-</w:t>
            </w:r>
          </w:p>
        </w:tc>
        <w:tc>
          <w:tcPr>
            <w:tcW w:w="957" w:type="dxa"/>
            <w:shd w:val="clear" w:color="auto" w:fill="auto"/>
            <w:vAlign w:val="bottom"/>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vAlign w:val="center"/>
          </w:tcPr>
          <w:p w:rsidR="00BF2A62" w:rsidRPr="007F4156" w:rsidRDefault="00BF2A62" w:rsidP="00BF2A62">
            <w:pPr>
              <w:jc w:val="center"/>
              <w:rPr>
                <w:sz w:val="20"/>
                <w:szCs w:val="20"/>
              </w:rPr>
            </w:pPr>
            <w:r w:rsidRPr="007F4156">
              <w:rPr>
                <w:sz w:val="20"/>
                <w:szCs w:val="20"/>
              </w:rPr>
              <w:t>01.01-30.06</w:t>
            </w:r>
            <w:r w:rsidRPr="007F4156">
              <w:rPr>
                <w:sz w:val="20"/>
                <w:szCs w:val="20"/>
                <w:lang w:val="en-US"/>
              </w:rPr>
              <w:t>.</w:t>
            </w:r>
            <w:r w:rsidRPr="007F4156">
              <w:rPr>
                <w:sz w:val="20"/>
                <w:szCs w:val="20"/>
              </w:rPr>
              <w:t>2018</w:t>
            </w:r>
          </w:p>
        </w:tc>
        <w:tc>
          <w:tcPr>
            <w:tcW w:w="1134" w:type="dxa"/>
            <w:shd w:val="clear" w:color="auto" w:fill="auto"/>
            <w:vAlign w:val="bottom"/>
          </w:tcPr>
          <w:p w:rsidR="00BF2A62" w:rsidRPr="007F4156" w:rsidRDefault="00BF2A62" w:rsidP="00BF2A62">
            <w:pPr>
              <w:rPr>
                <w:sz w:val="20"/>
                <w:szCs w:val="20"/>
              </w:rPr>
            </w:pPr>
            <w:r w:rsidRPr="007F4156">
              <w:rPr>
                <w:sz w:val="20"/>
                <w:szCs w:val="20"/>
              </w:rPr>
              <w:t>1376,51</w:t>
            </w:r>
          </w:p>
        </w:tc>
        <w:tc>
          <w:tcPr>
            <w:tcW w:w="992" w:type="dxa"/>
            <w:shd w:val="clear" w:color="auto" w:fill="auto"/>
            <w:vAlign w:val="bottom"/>
          </w:tcPr>
          <w:p w:rsidR="00BF2A62" w:rsidRPr="007F4156" w:rsidRDefault="00BF2A62" w:rsidP="00BF2A62">
            <w:pPr>
              <w:rPr>
                <w:sz w:val="20"/>
                <w:szCs w:val="20"/>
              </w:rPr>
            </w:pPr>
            <w:r w:rsidRPr="007F4156">
              <w:rPr>
                <w:sz w:val="20"/>
                <w:szCs w:val="20"/>
              </w:rPr>
              <w:t>-</w:t>
            </w:r>
          </w:p>
        </w:tc>
        <w:tc>
          <w:tcPr>
            <w:tcW w:w="990" w:type="dxa"/>
            <w:gridSpan w:val="2"/>
            <w:shd w:val="clear" w:color="auto" w:fill="auto"/>
            <w:vAlign w:val="bottom"/>
          </w:tcPr>
          <w:p w:rsidR="00BF2A62" w:rsidRPr="007F4156" w:rsidRDefault="00BF2A62" w:rsidP="00BF2A62">
            <w:pPr>
              <w:rPr>
                <w:sz w:val="20"/>
                <w:szCs w:val="20"/>
              </w:rPr>
            </w:pPr>
            <w:r w:rsidRPr="007F4156">
              <w:rPr>
                <w:sz w:val="20"/>
                <w:szCs w:val="20"/>
              </w:rPr>
              <w:t>-</w:t>
            </w:r>
          </w:p>
        </w:tc>
        <w:tc>
          <w:tcPr>
            <w:tcW w:w="884" w:type="dxa"/>
            <w:shd w:val="clear" w:color="auto" w:fill="auto"/>
            <w:vAlign w:val="bottom"/>
          </w:tcPr>
          <w:p w:rsidR="00BF2A62" w:rsidRPr="007F4156" w:rsidRDefault="00BF2A62" w:rsidP="00BF2A62">
            <w:pPr>
              <w:rPr>
                <w:sz w:val="20"/>
                <w:szCs w:val="20"/>
              </w:rPr>
            </w:pPr>
            <w:r w:rsidRPr="007F4156">
              <w:rPr>
                <w:sz w:val="20"/>
                <w:szCs w:val="20"/>
              </w:rPr>
              <w:t>-</w:t>
            </w:r>
          </w:p>
        </w:tc>
        <w:tc>
          <w:tcPr>
            <w:tcW w:w="961" w:type="dxa"/>
            <w:shd w:val="clear" w:color="auto" w:fill="auto"/>
            <w:vAlign w:val="bottom"/>
          </w:tcPr>
          <w:p w:rsidR="00BF2A62" w:rsidRPr="007F4156" w:rsidRDefault="00BF2A62" w:rsidP="00BF2A62">
            <w:pPr>
              <w:rPr>
                <w:sz w:val="20"/>
                <w:szCs w:val="20"/>
              </w:rPr>
            </w:pPr>
            <w:r w:rsidRPr="007F4156">
              <w:rPr>
                <w:sz w:val="20"/>
                <w:szCs w:val="20"/>
              </w:rPr>
              <w:t>-</w:t>
            </w:r>
          </w:p>
        </w:tc>
        <w:tc>
          <w:tcPr>
            <w:tcW w:w="957" w:type="dxa"/>
            <w:shd w:val="clear" w:color="auto" w:fill="auto"/>
            <w:vAlign w:val="bottom"/>
          </w:tcPr>
          <w:p w:rsidR="00BF2A62" w:rsidRPr="007F4156" w:rsidRDefault="00BF2A62" w:rsidP="00BF2A62">
            <w:pPr>
              <w:rPr>
                <w:sz w:val="20"/>
                <w:szCs w:val="20"/>
              </w:rPr>
            </w:pPr>
            <w:r w:rsidRPr="007F4156">
              <w:rPr>
                <w:sz w:val="20"/>
                <w:szCs w:val="20"/>
              </w:rPr>
              <w:t>-</w:t>
            </w:r>
          </w:p>
        </w:tc>
      </w:tr>
      <w:tr w:rsidR="00BF2A62" w:rsidRPr="007F4156" w:rsidTr="00BF2A62">
        <w:trPr>
          <w:jc w:val="center"/>
        </w:trPr>
        <w:tc>
          <w:tcPr>
            <w:tcW w:w="1424" w:type="dxa"/>
            <w:vMerge/>
            <w:shd w:val="clear" w:color="auto" w:fill="auto"/>
          </w:tcPr>
          <w:p w:rsidR="00BF2A62" w:rsidRPr="007F4156" w:rsidRDefault="00BF2A62" w:rsidP="00BF2A62">
            <w:pPr>
              <w:jc w:val="center"/>
              <w:rPr>
                <w:sz w:val="20"/>
                <w:szCs w:val="20"/>
              </w:rPr>
            </w:pPr>
          </w:p>
        </w:tc>
        <w:tc>
          <w:tcPr>
            <w:tcW w:w="1378" w:type="dxa"/>
            <w:vMerge/>
            <w:shd w:val="clear" w:color="auto" w:fill="auto"/>
          </w:tcPr>
          <w:p w:rsidR="00BF2A62" w:rsidRPr="007F4156" w:rsidRDefault="00BF2A62" w:rsidP="00BF2A62">
            <w:pPr>
              <w:rPr>
                <w:sz w:val="20"/>
                <w:szCs w:val="20"/>
              </w:rPr>
            </w:pPr>
          </w:p>
        </w:tc>
        <w:tc>
          <w:tcPr>
            <w:tcW w:w="1701" w:type="dxa"/>
            <w:shd w:val="clear" w:color="auto" w:fill="auto"/>
            <w:vAlign w:val="center"/>
          </w:tcPr>
          <w:p w:rsidR="00BF2A62" w:rsidRPr="007F4156" w:rsidRDefault="00BF2A62" w:rsidP="00BF2A62">
            <w:pPr>
              <w:jc w:val="center"/>
              <w:rPr>
                <w:sz w:val="20"/>
                <w:szCs w:val="20"/>
              </w:rPr>
            </w:pPr>
            <w:r w:rsidRPr="007F4156">
              <w:rPr>
                <w:sz w:val="20"/>
                <w:szCs w:val="20"/>
              </w:rPr>
              <w:t>01.07-31.12</w:t>
            </w:r>
            <w:r w:rsidRPr="007F4156">
              <w:rPr>
                <w:sz w:val="20"/>
                <w:szCs w:val="20"/>
                <w:lang w:val="en-US"/>
              </w:rPr>
              <w:t>.</w:t>
            </w:r>
            <w:r w:rsidRPr="007F4156">
              <w:rPr>
                <w:sz w:val="20"/>
                <w:szCs w:val="20"/>
              </w:rPr>
              <w:t>2018</w:t>
            </w:r>
          </w:p>
        </w:tc>
        <w:tc>
          <w:tcPr>
            <w:tcW w:w="1134" w:type="dxa"/>
            <w:shd w:val="clear" w:color="auto" w:fill="auto"/>
            <w:vAlign w:val="bottom"/>
          </w:tcPr>
          <w:p w:rsidR="00BF2A62" w:rsidRPr="007F4156" w:rsidRDefault="00BF2A62" w:rsidP="00BF2A62">
            <w:pPr>
              <w:rPr>
                <w:sz w:val="20"/>
                <w:szCs w:val="20"/>
              </w:rPr>
            </w:pPr>
            <w:r w:rsidRPr="007F4156">
              <w:rPr>
                <w:sz w:val="20"/>
                <w:szCs w:val="20"/>
              </w:rPr>
              <w:t>1428,50</w:t>
            </w:r>
          </w:p>
        </w:tc>
        <w:tc>
          <w:tcPr>
            <w:tcW w:w="992" w:type="dxa"/>
            <w:shd w:val="clear" w:color="auto" w:fill="auto"/>
            <w:vAlign w:val="bottom"/>
          </w:tcPr>
          <w:p w:rsidR="00BF2A62" w:rsidRPr="007F4156" w:rsidRDefault="00BF2A62" w:rsidP="00BF2A62">
            <w:pPr>
              <w:rPr>
                <w:sz w:val="20"/>
                <w:szCs w:val="20"/>
              </w:rPr>
            </w:pPr>
            <w:r w:rsidRPr="007F4156">
              <w:rPr>
                <w:sz w:val="20"/>
                <w:szCs w:val="20"/>
              </w:rPr>
              <w:t>-</w:t>
            </w:r>
          </w:p>
        </w:tc>
        <w:tc>
          <w:tcPr>
            <w:tcW w:w="990" w:type="dxa"/>
            <w:gridSpan w:val="2"/>
            <w:shd w:val="clear" w:color="auto" w:fill="auto"/>
            <w:vAlign w:val="bottom"/>
          </w:tcPr>
          <w:p w:rsidR="00BF2A62" w:rsidRPr="007F4156" w:rsidRDefault="00BF2A62" w:rsidP="00BF2A62">
            <w:pPr>
              <w:rPr>
                <w:sz w:val="20"/>
                <w:szCs w:val="20"/>
              </w:rPr>
            </w:pPr>
            <w:r w:rsidRPr="007F4156">
              <w:rPr>
                <w:sz w:val="20"/>
                <w:szCs w:val="20"/>
              </w:rPr>
              <w:t>-</w:t>
            </w:r>
          </w:p>
        </w:tc>
        <w:tc>
          <w:tcPr>
            <w:tcW w:w="884" w:type="dxa"/>
            <w:shd w:val="clear" w:color="auto" w:fill="auto"/>
            <w:vAlign w:val="bottom"/>
          </w:tcPr>
          <w:p w:rsidR="00BF2A62" w:rsidRPr="007F4156" w:rsidRDefault="00BF2A62" w:rsidP="00BF2A62">
            <w:pPr>
              <w:rPr>
                <w:sz w:val="20"/>
                <w:szCs w:val="20"/>
              </w:rPr>
            </w:pPr>
            <w:r w:rsidRPr="007F4156">
              <w:rPr>
                <w:sz w:val="20"/>
                <w:szCs w:val="20"/>
              </w:rPr>
              <w:t>-</w:t>
            </w:r>
          </w:p>
        </w:tc>
        <w:tc>
          <w:tcPr>
            <w:tcW w:w="961" w:type="dxa"/>
            <w:shd w:val="clear" w:color="auto" w:fill="auto"/>
            <w:vAlign w:val="bottom"/>
          </w:tcPr>
          <w:p w:rsidR="00BF2A62" w:rsidRPr="007F4156" w:rsidRDefault="00BF2A62" w:rsidP="00BF2A62">
            <w:pPr>
              <w:rPr>
                <w:sz w:val="20"/>
                <w:szCs w:val="20"/>
              </w:rPr>
            </w:pPr>
            <w:r w:rsidRPr="007F4156">
              <w:rPr>
                <w:sz w:val="20"/>
                <w:szCs w:val="20"/>
              </w:rPr>
              <w:t>-</w:t>
            </w:r>
          </w:p>
        </w:tc>
        <w:tc>
          <w:tcPr>
            <w:tcW w:w="957" w:type="dxa"/>
            <w:shd w:val="clear" w:color="auto" w:fill="auto"/>
            <w:vAlign w:val="bottom"/>
          </w:tcPr>
          <w:p w:rsidR="00BF2A62" w:rsidRPr="007F4156" w:rsidRDefault="00BF2A62" w:rsidP="00BF2A62">
            <w:pPr>
              <w:rPr>
                <w:sz w:val="20"/>
                <w:szCs w:val="20"/>
              </w:rPr>
            </w:pPr>
            <w:r w:rsidRPr="007F4156">
              <w:rPr>
                <w:sz w:val="20"/>
                <w:szCs w:val="20"/>
              </w:rPr>
              <w:t>-</w:t>
            </w:r>
          </w:p>
        </w:tc>
      </w:tr>
    </w:tbl>
    <w:p w:rsidR="00BF2A62" w:rsidRPr="006A18D1" w:rsidRDefault="00BF2A62" w:rsidP="00BF2A62">
      <w:pPr>
        <w:ind w:right="-477" w:firstLine="720"/>
        <w:jc w:val="both"/>
      </w:pPr>
      <w:r w:rsidRPr="006A18D1">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BF2A62" w:rsidRPr="006A18D1" w:rsidTr="00BF2A62">
        <w:tc>
          <w:tcPr>
            <w:tcW w:w="9571" w:type="dxa"/>
            <w:shd w:val="clear" w:color="auto" w:fill="auto"/>
          </w:tcPr>
          <w:p w:rsidR="00BF2A62" w:rsidRPr="006A18D1" w:rsidRDefault="00BF2A62" w:rsidP="006A18D1">
            <w:pPr>
              <w:ind w:right="-477" w:firstLine="720"/>
              <w:jc w:val="both"/>
            </w:pPr>
            <w:r w:rsidRPr="006A18D1">
              <w:t xml:space="preserve">     - в 2016 году  - 103,07%;</w:t>
            </w:r>
          </w:p>
        </w:tc>
      </w:tr>
      <w:tr w:rsidR="00BF2A62" w:rsidRPr="006A18D1" w:rsidTr="00BF2A62">
        <w:tc>
          <w:tcPr>
            <w:tcW w:w="9571" w:type="dxa"/>
            <w:shd w:val="clear" w:color="auto" w:fill="auto"/>
          </w:tcPr>
          <w:p w:rsidR="00BF2A62" w:rsidRPr="006A18D1" w:rsidRDefault="00BF2A62" w:rsidP="006A18D1">
            <w:pPr>
              <w:ind w:right="-477" w:firstLine="720"/>
              <w:jc w:val="both"/>
            </w:pPr>
            <w:r w:rsidRPr="006A18D1">
              <w:t xml:space="preserve">     - в 2017 году - 104,45%;</w:t>
            </w:r>
          </w:p>
        </w:tc>
      </w:tr>
      <w:tr w:rsidR="00BF2A62" w:rsidRPr="006A18D1" w:rsidTr="00BF2A62">
        <w:tc>
          <w:tcPr>
            <w:tcW w:w="9571" w:type="dxa"/>
            <w:shd w:val="clear" w:color="auto" w:fill="auto"/>
          </w:tcPr>
          <w:p w:rsidR="00BF2A62" w:rsidRPr="006A18D1" w:rsidRDefault="00BF2A62" w:rsidP="006A18D1">
            <w:pPr>
              <w:ind w:right="-477" w:firstLine="720"/>
              <w:jc w:val="both"/>
            </w:pPr>
            <w:r w:rsidRPr="006A18D1">
              <w:t xml:space="preserve">     - в 2018 году - 103,78%.</w:t>
            </w:r>
          </w:p>
        </w:tc>
      </w:tr>
    </w:tbl>
    <w:p w:rsidR="00BF2A62" w:rsidRPr="006A18D1" w:rsidRDefault="00BF2A62" w:rsidP="00BF2A62">
      <w:pPr>
        <w:ind w:right="-477" w:firstLine="720"/>
        <w:jc w:val="both"/>
      </w:pPr>
      <w:r w:rsidRPr="006A18D1">
        <w:t>Рост тарифов обусловлен ростом производственных расходов.</w:t>
      </w:r>
    </w:p>
    <w:p w:rsidR="00BF2A62" w:rsidRPr="006A18D1" w:rsidRDefault="00BF2A62" w:rsidP="00BF2A62">
      <w:pPr>
        <w:ind w:firstLine="720"/>
        <w:jc w:val="both"/>
      </w:pPr>
      <w:r w:rsidRPr="006A18D1">
        <w:t>Предлагаем комиссии установить вышеуказанные тарифы для акционерного общества  «Обнинское научно-производственное предприятие «Технология».</w:t>
      </w:r>
    </w:p>
    <w:p w:rsidR="006A18D1" w:rsidRDefault="006A18D1" w:rsidP="00BF2A62">
      <w:pPr>
        <w:tabs>
          <w:tab w:val="left" w:pos="720"/>
          <w:tab w:val="left" w:pos="1418"/>
        </w:tabs>
        <w:ind w:firstLine="709"/>
        <w:jc w:val="both"/>
      </w:pPr>
    </w:p>
    <w:p w:rsidR="00BF2A62" w:rsidRPr="006A18D1" w:rsidRDefault="00BF2A62" w:rsidP="00BF2A62">
      <w:pPr>
        <w:tabs>
          <w:tab w:val="left" w:pos="720"/>
          <w:tab w:val="left" w:pos="1418"/>
        </w:tabs>
        <w:ind w:firstLine="709"/>
        <w:jc w:val="both"/>
      </w:pPr>
      <w:r w:rsidRPr="006A18D1">
        <w:t>Комиссия по тарифам и ценам министерства тарифного регулирования Калужской области РЕШИЛА:</w:t>
      </w:r>
    </w:p>
    <w:p w:rsidR="00DB617F" w:rsidRPr="006A18D1" w:rsidRDefault="00DB617F" w:rsidP="00DB617F">
      <w:pPr>
        <w:tabs>
          <w:tab w:val="left" w:pos="10205"/>
        </w:tabs>
        <w:ind w:firstLine="709"/>
        <w:jc w:val="both"/>
      </w:pPr>
      <w:r w:rsidRPr="006A18D1">
        <w:t>1. Установить для акционерного общества «Обнинское научно-производственное предприятие «Технология»</w:t>
      </w:r>
      <w:r w:rsidRPr="006A18D1">
        <w:rPr>
          <w:color w:val="000000"/>
        </w:rPr>
        <w:t xml:space="preserve"> им. А.Г. Ромашина»  </w:t>
      </w:r>
      <w:r w:rsidRPr="006A18D1">
        <w:t>одноставочные</w:t>
      </w:r>
      <w:r w:rsidRPr="006A18D1">
        <w:rPr>
          <w:b/>
        </w:rPr>
        <w:t xml:space="preserve"> </w:t>
      </w:r>
      <w:r w:rsidRPr="006A18D1">
        <w:t>тарифы на тепловую энергию.</w:t>
      </w:r>
    </w:p>
    <w:p w:rsidR="00DB617F" w:rsidRDefault="006A18D1" w:rsidP="00DB617F">
      <w:pPr>
        <w:tabs>
          <w:tab w:val="left" w:pos="10205"/>
        </w:tabs>
        <w:ind w:firstLine="709"/>
        <w:jc w:val="both"/>
      </w:pPr>
      <w:r>
        <w:t>2</w:t>
      </w:r>
      <w:r w:rsidR="00DB617F" w:rsidRPr="006A18D1">
        <w:t>. Установить на 2016-2018 годы долгосрочные параметры регулирования деятельности акционерного общества «Обнинское научно-производственное предприятие «Технология» им. А.Г. Ромашина»  для формирования тарифов на тепловую энергию с использованием метода индексации установленных тарифов.</w:t>
      </w:r>
    </w:p>
    <w:p w:rsidR="006A18D1" w:rsidRPr="006A18D1" w:rsidRDefault="006A18D1" w:rsidP="00DB617F">
      <w:pPr>
        <w:tabs>
          <w:tab w:val="left" w:pos="10205"/>
        </w:tabs>
        <w:ind w:firstLine="709"/>
        <w:jc w:val="both"/>
      </w:pPr>
    </w:p>
    <w:p w:rsidR="006A18D1" w:rsidRPr="006A18D1" w:rsidRDefault="006A18D1" w:rsidP="006A18D1">
      <w:pPr>
        <w:tabs>
          <w:tab w:val="left" w:pos="720"/>
          <w:tab w:val="left" w:pos="1418"/>
        </w:tabs>
        <w:ind w:firstLine="709"/>
        <w:jc w:val="both"/>
        <w:rPr>
          <w:b/>
        </w:rPr>
      </w:pPr>
      <w:r w:rsidRPr="006A18D1">
        <w:rPr>
          <w:b/>
        </w:rPr>
        <w:t>Решение принято в соответствии с экспертным заключением и пояснительной запиской по делу №127/Т-02/467-15 от</w:t>
      </w:r>
      <w:r>
        <w:rPr>
          <w:b/>
        </w:rPr>
        <w:t xml:space="preserve"> </w:t>
      </w:r>
      <w:r w:rsidRPr="006A18D1">
        <w:rPr>
          <w:b/>
        </w:rPr>
        <w:t>03.11.2015</w:t>
      </w:r>
      <w:r>
        <w:rPr>
          <w:b/>
        </w:rPr>
        <w:t xml:space="preserve"> </w:t>
      </w:r>
      <w:r w:rsidRPr="006A18D1">
        <w:rPr>
          <w:b/>
        </w:rPr>
        <w:t>в форме приказа (прилагается), голосовали единогласно.</w:t>
      </w:r>
    </w:p>
    <w:p w:rsidR="006A18D1" w:rsidRPr="006A18D1" w:rsidRDefault="006A18D1" w:rsidP="006A18D1">
      <w:pPr>
        <w:tabs>
          <w:tab w:val="right" w:pos="9355"/>
        </w:tabs>
        <w:ind w:firstLine="709"/>
        <w:jc w:val="both"/>
        <w:rPr>
          <w:b/>
        </w:rPr>
      </w:pPr>
    </w:p>
    <w:p w:rsidR="006A18D1" w:rsidRDefault="006A18D1" w:rsidP="006A18D1">
      <w:pPr>
        <w:tabs>
          <w:tab w:val="right" w:pos="9355"/>
        </w:tabs>
        <w:ind w:firstLine="709"/>
        <w:jc w:val="both"/>
        <w:rPr>
          <w:b/>
        </w:rPr>
      </w:pPr>
      <w:r w:rsidRPr="006A18D1">
        <w:rPr>
          <w:b/>
        </w:rPr>
        <w:t>28. Об установлении тарифов на тепловую энергию для акционерного общества «Калугаприбор» на 2016-2018 годы</w:t>
      </w:r>
      <w:r>
        <w:rPr>
          <w:b/>
        </w:rPr>
        <w:t>.</w:t>
      </w:r>
    </w:p>
    <w:p w:rsidR="006A18D1" w:rsidRPr="006A18D1" w:rsidRDefault="006A18D1" w:rsidP="006A18D1">
      <w:pPr>
        <w:tabs>
          <w:tab w:val="right" w:pos="9355"/>
        </w:tabs>
        <w:jc w:val="both"/>
        <w:rPr>
          <w:b/>
        </w:rPr>
      </w:pPr>
      <w:r>
        <w:rPr>
          <w:b/>
        </w:rPr>
        <w:t>-------------------------------------------------------------------------------------------------------------------------------</w:t>
      </w:r>
    </w:p>
    <w:p w:rsidR="006A18D1" w:rsidRPr="006A18D1" w:rsidRDefault="006A18D1" w:rsidP="006A18D1">
      <w:pPr>
        <w:tabs>
          <w:tab w:val="right" w:pos="9355"/>
        </w:tabs>
        <w:jc w:val="both"/>
        <w:rPr>
          <w:b/>
        </w:rPr>
      </w:pPr>
      <w:r w:rsidRPr="006A18D1">
        <w:rPr>
          <w:b/>
        </w:rPr>
        <w:t>Доложил: С.И. Гаврикова</w:t>
      </w:r>
      <w:r>
        <w:rPr>
          <w:b/>
        </w:rPr>
        <w:t>.</w:t>
      </w:r>
    </w:p>
    <w:p w:rsidR="006A18D1" w:rsidRPr="00AE6C1B" w:rsidRDefault="006A18D1" w:rsidP="006A18D1">
      <w:pPr>
        <w:tabs>
          <w:tab w:val="right" w:pos="9355"/>
        </w:tabs>
        <w:ind w:firstLine="709"/>
        <w:jc w:val="both"/>
        <w:rPr>
          <w:b/>
        </w:rPr>
      </w:pPr>
    </w:p>
    <w:p w:rsidR="00CE1A09" w:rsidRPr="00AF70B6" w:rsidRDefault="00CE1A09" w:rsidP="00CE1A09">
      <w:pPr>
        <w:tabs>
          <w:tab w:val="right" w:pos="9355"/>
        </w:tabs>
        <w:jc w:val="right"/>
      </w:pPr>
      <w:r w:rsidRPr="00AF70B6">
        <w:lastRenderedPageBreak/>
        <w:t>топливо - природный газ</w:t>
      </w:r>
    </w:p>
    <w:p w:rsidR="00CE1A09" w:rsidRPr="00AF70B6" w:rsidRDefault="00CE1A09" w:rsidP="00CE1A09">
      <w:pPr>
        <w:tabs>
          <w:tab w:val="left" w:pos="426"/>
        </w:tabs>
        <w:ind w:firstLine="720"/>
        <w:jc w:val="both"/>
      </w:pPr>
      <w:r w:rsidRPr="00AF70B6">
        <w:t xml:space="preserve"> Основные сведения о теплоснабжающей организации Акционерное общество «Калугаприбор» (далее - ТСО) представлены в Таблице 1.</w:t>
      </w:r>
    </w:p>
    <w:p w:rsidR="00CE1A09" w:rsidRPr="00AF70B6" w:rsidRDefault="00CE1A09" w:rsidP="00CE1A09">
      <w:pPr>
        <w:ind w:firstLine="720"/>
        <w:jc w:val="right"/>
      </w:pPr>
      <w:r w:rsidRPr="00AF70B6">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4590"/>
      </w:tblGrid>
      <w:tr w:rsidR="00CE1A09" w:rsidRPr="00EE47AA" w:rsidTr="00D22A1D">
        <w:trPr>
          <w:jc w:val="center"/>
        </w:trPr>
        <w:tc>
          <w:tcPr>
            <w:tcW w:w="5725" w:type="dxa"/>
            <w:shd w:val="clear" w:color="auto" w:fill="auto"/>
          </w:tcPr>
          <w:p w:rsidR="00CE1A09" w:rsidRPr="00EE47AA" w:rsidRDefault="00CE1A09" w:rsidP="00D22A1D">
            <w:pPr>
              <w:jc w:val="both"/>
            </w:pPr>
            <w:r w:rsidRPr="00EE47AA">
              <w:t>Полное наименование</w:t>
            </w:r>
            <w:r w:rsidR="00D22A1D">
              <w:t xml:space="preserve"> </w:t>
            </w:r>
            <w:r w:rsidRPr="00EE47AA">
              <w:t>регулируемой организации</w:t>
            </w:r>
          </w:p>
        </w:tc>
        <w:tc>
          <w:tcPr>
            <w:tcW w:w="4590" w:type="dxa"/>
            <w:shd w:val="clear" w:color="auto" w:fill="auto"/>
          </w:tcPr>
          <w:p w:rsidR="00CE1A09" w:rsidRPr="00EE47AA" w:rsidRDefault="00CE1A09" w:rsidP="00CE1A09">
            <w:pPr>
              <w:jc w:val="both"/>
              <w:rPr>
                <w:lang w:val="en-US"/>
              </w:rPr>
            </w:pPr>
            <w:r w:rsidRPr="00EE47AA">
              <w:rPr>
                <w:lang w:val="en-US"/>
              </w:rPr>
              <w:t>Акционерное общество «Калугаприбор»</w:t>
            </w:r>
          </w:p>
        </w:tc>
      </w:tr>
      <w:tr w:rsidR="00CE1A09" w:rsidRPr="00EE47AA" w:rsidTr="00D22A1D">
        <w:trPr>
          <w:jc w:val="center"/>
        </w:trPr>
        <w:tc>
          <w:tcPr>
            <w:tcW w:w="5725" w:type="dxa"/>
            <w:shd w:val="clear" w:color="auto" w:fill="auto"/>
          </w:tcPr>
          <w:p w:rsidR="00CE1A09" w:rsidRPr="00EE47AA" w:rsidRDefault="00CE1A09" w:rsidP="00D22A1D">
            <w:pPr>
              <w:jc w:val="both"/>
            </w:pPr>
            <w:r w:rsidRPr="00EE47AA">
              <w:t>Основной государственный</w:t>
            </w:r>
            <w:r w:rsidR="00D22A1D">
              <w:t xml:space="preserve"> </w:t>
            </w:r>
            <w:r w:rsidRPr="00EE47AA">
              <w:t>регистрационный номер</w:t>
            </w:r>
          </w:p>
        </w:tc>
        <w:tc>
          <w:tcPr>
            <w:tcW w:w="4590" w:type="dxa"/>
            <w:shd w:val="clear" w:color="auto" w:fill="auto"/>
          </w:tcPr>
          <w:p w:rsidR="00CE1A09" w:rsidRPr="00EE47AA" w:rsidRDefault="00CE1A09" w:rsidP="00CE1A09">
            <w:pPr>
              <w:jc w:val="both"/>
              <w:rPr>
                <w:lang w:val="en-US"/>
              </w:rPr>
            </w:pPr>
            <w:r w:rsidRPr="00EE47AA">
              <w:rPr>
                <w:lang w:val="en-US"/>
              </w:rPr>
              <w:t>1114028003616</w:t>
            </w:r>
          </w:p>
        </w:tc>
      </w:tr>
      <w:tr w:rsidR="00CE1A09" w:rsidRPr="00EE47AA" w:rsidTr="00D22A1D">
        <w:trPr>
          <w:jc w:val="center"/>
        </w:trPr>
        <w:tc>
          <w:tcPr>
            <w:tcW w:w="5725" w:type="dxa"/>
            <w:shd w:val="clear" w:color="auto" w:fill="auto"/>
          </w:tcPr>
          <w:p w:rsidR="00CE1A09" w:rsidRPr="00EE47AA" w:rsidRDefault="00CE1A09" w:rsidP="00CE1A09">
            <w:pPr>
              <w:jc w:val="both"/>
            </w:pPr>
            <w:r w:rsidRPr="00EE47AA">
              <w:t>ИНН</w:t>
            </w:r>
          </w:p>
        </w:tc>
        <w:tc>
          <w:tcPr>
            <w:tcW w:w="4590" w:type="dxa"/>
            <w:shd w:val="clear" w:color="auto" w:fill="auto"/>
          </w:tcPr>
          <w:p w:rsidR="00CE1A09" w:rsidRPr="00EE47AA" w:rsidRDefault="00CE1A09" w:rsidP="00CE1A09">
            <w:pPr>
              <w:jc w:val="both"/>
              <w:rPr>
                <w:lang w:val="en-US"/>
              </w:rPr>
            </w:pPr>
            <w:r w:rsidRPr="00EE47AA">
              <w:rPr>
                <w:lang w:val="en-US"/>
              </w:rPr>
              <w:t>4028050231</w:t>
            </w:r>
          </w:p>
        </w:tc>
      </w:tr>
      <w:tr w:rsidR="00CE1A09" w:rsidRPr="00EE47AA" w:rsidTr="00D22A1D">
        <w:trPr>
          <w:jc w:val="center"/>
        </w:trPr>
        <w:tc>
          <w:tcPr>
            <w:tcW w:w="5725" w:type="dxa"/>
            <w:shd w:val="clear" w:color="auto" w:fill="auto"/>
          </w:tcPr>
          <w:p w:rsidR="00CE1A09" w:rsidRPr="00EE47AA" w:rsidRDefault="00CE1A09" w:rsidP="00CE1A09">
            <w:pPr>
              <w:jc w:val="both"/>
            </w:pPr>
            <w:r w:rsidRPr="00EE47AA">
              <w:t>КПП</w:t>
            </w:r>
          </w:p>
        </w:tc>
        <w:tc>
          <w:tcPr>
            <w:tcW w:w="4590" w:type="dxa"/>
            <w:shd w:val="clear" w:color="auto" w:fill="auto"/>
          </w:tcPr>
          <w:p w:rsidR="00CE1A09" w:rsidRPr="00EE47AA" w:rsidRDefault="00CE1A09" w:rsidP="00CE1A09">
            <w:pPr>
              <w:jc w:val="both"/>
              <w:rPr>
                <w:lang w:val="en-US"/>
              </w:rPr>
            </w:pPr>
            <w:r w:rsidRPr="00EE47AA">
              <w:rPr>
                <w:lang w:val="en-US"/>
              </w:rPr>
              <w:t>402801001</w:t>
            </w:r>
          </w:p>
        </w:tc>
      </w:tr>
      <w:tr w:rsidR="00CE1A09" w:rsidRPr="00EE47AA" w:rsidTr="00D22A1D">
        <w:trPr>
          <w:jc w:val="center"/>
        </w:trPr>
        <w:tc>
          <w:tcPr>
            <w:tcW w:w="5725" w:type="dxa"/>
            <w:shd w:val="clear" w:color="auto" w:fill="auto"/>
          </w:tcPr>
          <w:p w:rsidR="00CE1A09" w:rsidRPr="00EE47AA" w:rsidRDefault="00CE1A09" w:rsidP="00CE1A09">
            <w:pPr>
              <w:jc w:val="both"/>
            </w:pPr>
            <w:r w:rsidRPr="00EE47AA">
              <w:t>Применяемая система налогообложения</w:t>
            </w:r>
          </w:p>
        </w:tc>
        <w:tc>
          <w:tcPr>
            <w:tcW w:w="4590" w:type="dxa"/>
            <w:shd w:val="clear" w:color="auto" w:fill="auto"/>
          </w:tcPr>
          <w:p w:rsidR="00CE1A09" w:rsidRPr="00EE47AA" w:rsidRDefault="00CE1A09" w:rsidP="00CE1A09">
            <w:pPr>
              <w:jc w:val="both"/>
              <w:rPr>
                <w:lang w:val="en-US"/>
              </w:rPr>
            </w:pPr>
            <w:r w:rsidRPr="00EE47AA">
              <w:rPr>
                <w:lang w:val="en-US"/>
              </w:rPr>
              <w:t>общая система налогообложения</w:t>
            </w:r>
          </w:p>
        </w:tc>
      </w:tr>
      <w:tr w:rsidR="00CE1A09" w:rsidRPr="00EE47AA" w:rsidTr="00D22A1D">
        <w:trPr>
          <w:jc w:val="center"/>
        </w:trPr>
        <w:tc>
          <w:tcPr>
            <w:tcW w:w="5725" w:type="dxa"/>
            <w:shd w:val="clear" w:color="auto" w:fill="auto"/>
          </w:tcPr>
          <w:p w:rsidR="00CE1A09" w:rsidRPr="00EE47AA" w:rsidRDefault="00CE1A09" w:rsidP="00CE1A09">
            <w:pPr>
              <w:jc w:val="both"/>
            </w:pPr>
            <w:r w:rsidRPr="00EE47AA">
              <w:t>Вид регулируемой деятельности</w:t>
            </w:r>
          </w:p>
        </w:tc>
        <w:tc>
          <w:tcPr>
            <w:tcW w:w="4590" w:type="dxa"/>
            <w:shd w:val="clear" w:color="auto" w:fill="auto"/>
          </w:tcPr>
          <w:p w:rsidR="00CE1A09" w:rsidRPr="00EE47AA" w:rsidRDefault="00CE1A09" w:rsidP="00CE1A09">
            <w:pPr>
              <w:jc w:val="both"/>
              <w:rPr>
                <w:lang w:val="en-US"/>
              </w:rPr>
            </w:pPr>
            <w:r w:rsidRPr="00EE47AA">
              <w:rPr>
                <w:lang w:val="en-US"/>
              </w:rPr>
              <w:t>производство, передача тепловой энергии</w:t>
            </w:r>
          </w:p>
        </w:tc>
      </w:tr>
      <w:tr w:rsidR="00CE1A09" w:rsidRPr="00EE47AA" w:rsidTr="00D22A1D">
        <w:trPr>
          <w:jc w:val="center"/>
        </w:trPr>
        <w:tc>
          <w:tcPr>
            <w:tcW w:w="5725" w:type="dxa"/>
            <w:shd w:val="clear" w:color="auto" w:fill="auto"/>
          </w:tcPr>
          <w:p w:rsidR="00CE1A09" w:rsidRPr="00EE47AA" w:rsidRDefault="00CE1A09" w:rsidP="00CE1A09">
            <w:pPr>
              <w:jc w:val="both"/>
              <w:rPr>
                <w:lang w:val="en-US"/>
              </w:rPr>
            </w:pPr>
            <w:r w:rsidRPr="00EE47AA">
              <w:rPr>
                <w:lang w:val="en-US"/>
              </w:rPr>
              <w:t>Юридический адрес</w:t>
            </w:r>
            <w:r w:rsidRPr="00EE47AA">
              <w:t xml:space="preserve"> организации</w:t>
            </w:r>
          </w:p>
        </w:tc>
        <w:tc>
          <w:tcPr>
            <w:tcW w:w="4590" w:type="dxa"/>
            <w:shd w:val="clear" w:color="auto" w:fill="auto"/>
          </w:tcPr>
          <w:p w:rsidR="00CE1A09" w:rsidRPr="00EE47AA" w:rsidRDefault="00CE1A09" w:rsidP="00CE1A09">
            <w:pPr>
              <w:rPr>
                <w:lang w:val="en-US"/>
              </w:rPr>
            </w:pPr>
            <w:r w:rsidRPr="00EE47AA">
              <w:rPr>
                <w:lang w:val="en-US"/>
              </w:rPr>
              <w:t>248017, г. Калуга, ул. Московская, 249</w:t>
            </w:r>
          </w:p>
        </w:tc>
      </w:tr>
      <w:tr w:rsidR="00CE1A09" w:rsidRPr="00EE47AA" w:rsidTr="00D22A1D">
        <w:trPr>
          <w:jc w:val="center"/>
        </w:trPr>
        <w:tc>
          <w:tcPr>
            <w:tcW w:w="5725" w:type="dxa"/>
            <w:shd w:val="clear" w:color="auto" w:fill="auto"/>
          </w:tcPr>
          <w:p w:rsidR="00CE1A09" w:rsidRPr="00EE47AA" w:rsidRDefault="00CE1A09" w:rsidP="00CE1A09">
            <w:pPr>
              <w:jc w:val="both"/>
            </w:pPr>
            <w:r w:rsidRPr="00EE47AA">
              <w:t>Почтовый адрес организации</w:t>
            </w:r>
          </w:p>
        </w:tc>
        <w:tc>
          <w:tcPr>
            <w:tcW w:w="4590" w:type="dxa"/>
            <w:shd w:val="clear" w:color="auto" w:fill="auto"/>
          </w:tcPr>
          <w:p w:rsidR="00CE1A09" w:rsidRPr="00EE47AA" w:rsidRDefault="00CE1A09" w:rsidP="00CE1A09">
            <w:pPr>
              <w:rPr>
                <w:lang w:val="en-US"/>
              </w:rPr>
            </w:pPr>
            <w:r w:rsidRPr="00EE47AA">
              <w:rPr>
                <w:lang w:val="en-US"/>
              </w:rPr>
              <w:t>248017, г. Калуга, ул. Московская, 249</w:t>
            </w:r>
          </w:p>
        </w:tc>
      </w:tr>
    </w:tbl>
    <w:p w:rsidR="00CE1A09" w:rsidRPr="00EE47AA" w:rsidRDefault="00CE1A09" w:rsidP="00CE1A09">
      <w:pPr>
        <w:ind w:firstLine="720"/>
        <w:jc w:val="both"/>
        <w:rPr>
          <w:b/>
        </w:rPr>
      </w:pPr>
    </w:p>
    <w:p w:rsidR="00CE1A09" w:rsidRPr="00EE47AA" w:rsidRDefault="00CE1A09" w:rsidP="00CE1A09">
      <w:pPr>
        <w:ind w:firstLine="720"/>
        <w:jc w:val="both"/>
      </w:pPr>
      <w:r w:rsidRPr="00AF70B6">
        <w:t xml:space="preserve">ТСО </w:t>
      </w:r>
      <w:r w:rsidRPr="00EE47AA">
        <w:t>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CE1A09" w:rsidRPr="00EE47AA" w:rsidRDefault="00CE1A09" w:rsidP="00CE1A09">
      <w:pPr>
        <w:ind w:firstLine="720"/>
        <w:jc w:val="right"/>
      </w:pPr>
      <w:r w:rsidRPr="00EE47AA">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08"/>
        <w:gridCol w:w="1161"/>
        <w:gridCol w:w="1155"/>
        <w:gridCol w:w="1155"/>
        <w:gridCol w:w="1128"/>
        <w:gridCol w:w="1279"/>
        <w:gridCol w:w="1598"/>
      </w:tblGrid>
      <w:tr w:rsidR="00CE1A09" w:rsidRPr="00EE47AA" w:rsidTr="00CE1A09">
        <w:trPr>
          <w:tblHeader/>
          <w:jc w:val="center"/>
        </w:trPr>
        <w:tc>
          <w:tcPr>
            <w:tcW w:w="1483" w:type="dxa"/>
            <w:vMerge w:val="restart"/>
            <w:shd w:val="clear" w:color="auto" w:fill="auto"/>
            <w:vAlign w:val="center"/>
          </w:tcPr>
          <w:p w:rsidR="00CE1A09" w:rsidRPr="00EE47AA" w:rsidRDefault="00CE1A09" w:rsidP="00CE1A09">
            <w:pPr>
              <w:jc w:val="center"/>
            </w:pPr>
            <w:r w:rsidRPr="00EE47AA">
              <w:t>Период регулирования</w:t>
            </w:r>
          </w:p>
        </w:tc>
        <w:tc>
          <w:tcPr>
            <w:tcW w:w="1273" w:type="dxa"/>
            <w:vMerge w:val="restart"/>
            <w:shd w:val="clear" w:color="auto" w:fill="auto"/>
            <w:vAlign w:val="center"/>
          </w:tcPr>
          <w:p w:rsidR="00CE1A09" w:rsidRPr="00EE47AA" w:rsidRDefault="00CE1A09" w:rsidP="00CE1A09">
            <w:pPr>
              <w:jc w:val="center"/>
            </w:pPr>
            <w:r w:rsidRPr="00EE47AA">
              <w:t>Вода</w:t>
            </w:r>
          </w:p>
        </w:tc>
        <w:tc>
          <w:tcPr>
            <w:tcW w:w="5013" w:type="dxa"/>
            <w:gridSpan w:val="4"/>
            <w:shd w:val="clear" w:color="auto" w:fill="auto"/>
            <w:vAlign w:val="center"/>
          </w:tcPr>
          <w:p w:rsidR="00CE1A09" w:rsidRPr="00EE47AA" w:rsidRDefault="00CE1A09" w:rsidP="00CE1A09">
            <w:pPr>
              <w:jc w:val="center"/>
            </w:pPr>
            <w:r w:rsidRPr="00EE47AA">
              <w:t>Отборный пар давлением</w:t>
            </w:r>
          </w:p>
        </w:tc>
        <w:tc>
          <w:tcPr>
            <w:tcW w:w="1284" w:type="dxa"/>
            <w:vMerge w:val="restart"/>
            <w:shd w:val="clear" w:color="auto" w:fill="auto"/>
            <w:vAlign w:val="center"/>
          </w:tcPr>
          <w:p w:rsidR="00CE1A09" w:rsidRPr="00EE47AA" w:rsidRDefault="00CE1A09" w:rsidP="00CE1A09">
            <w:pPr>
              <w:jc w:val="center"/>
            </w:pPr>
            <w:r w:rsidRPr="00EE47AA">
              <w:t xml:space="preserve">Острый и </w:t>
            </w:r>
            <w:proofErr w:type="gramStart"/>
            <w:r w:rsidRPr="00EE47AA">
              <w:t>редуциро-ванный</w:t>
            </w:r>
            <w:proofErr w:type="gramEnd"/>
            <w:r w:rsidRPr="00EE47AA">
              <w:t xml:space="preserve"> пар</w:t>
            </w:r>
          </w:p>
        </w:tc>
        <w:tc>
          <w:tcPr>
            <w:tcW w:w="1368" w:type="dxa"/>
            <w:vMerge w:val="restart"/>
          </w:tcPr>
          <w:p w:rsidR="00CE1A09" w:rsidRPr="00EE47AA" w:rsidRDefault="00CE1A09" w:rsidP="00CE1A09">
            <w:pPr>
              <w:jc w:val="center"/>
            </w:pPr>
            <w:r w:rsidRPr="00EE47AA">
              <w:t>Необходимая валовая выручка, тыс. руб.</w:t>
            </w:r>
          </w:p>
        </w:tc>
      </w:tr>
      <w:tr w:rsidR="00CE1A09" w:rsidRPr="00EE47AA" w:rsidTr="00CE1A09">
        <w:trPr>
          <w:tblHeader/>
          <w:jc w:val="center"/>
        </w:trPr>
        <w:tc>
          <w:tcPr>
            <w:tcW w:w="1483" w:type="dxa"/>
            <w:vMerge/>
            <w:shd w:val="clear" w:color="auto" w:fill="auto"/>
          </w:tcPr>
          <w:p w:rsidR="00CE1A09" w:rsidRPr="00EE47AA" w:rsidRDefault="00CE1A09" w:rsidP="00CE1A09">
            <w:pPr>
              <w:jc w:val="center"/>
            </w:pPr>
          </w:p>
        </w:tc>
        <w:tc>
          <w:tcPr>
            <w:tcW w:w="1273" w:type="dxa"/>
            <w:vMerge/>
            <w:shd w:val="clear" w:color="auto" w:fill="auto"/>
            <w:vAlign w:val="center"/>
          </w:tcPr>
          <w:p w:rsidR="00CE1A09" w:rsidRPr="00EE47AA" w:rsidRDefault="00CE1A09" w:rsidP="00CE1A09">
            <w:pPr>
              <w:jc w:val="center"/>
            </w:pPr>
          </w:p>
        </w:tc>
        <w:tc>
          <w:tcPr>
            <w:tcW w:w="1261" w:type="dxa"/>
            <w:shd w:val="clear" w:color="auto" w:fill="auto"/>
            <w:vAlign w:val="center"/>
          </w:tcPr>
          <w:p w:rsidR="00CE1A09" w:rsidRPr="00EE47AA" w:rsidRDefault="00CE1A09" w:rsidP="00CE1A09">
            <w:pPr>
              <w:jc w:val="center"/>
            </w:pPr>
            <w:r w:rsidRPr="00EE47AA">
              <w:t>от 1,2 до 2,5 кг/см²</w:t>
            </w:r>
          </w:p>
        </w:tc>
        <w:tc>
          <w:tcPr>
            <w:tcW w:w="1254" w:type="dxa"/>
            <w:shd w:val="clear" w:color="auto" w:fill="auto"/>
            <w:vAlign w:val="center"/>
          </w:tcPr>
          <w:p w:rsidR="00CE1A09" w:rsidRPr="00EE47AA" w:rsidRDefault="00CE1A09" w:rsidP="00CE1A09">
            <w:pPr>
              <w:jc w:val="center"/>
            </w:pPr>
            <w:r w:rsidRPr="00EE47AA">
              <w:t>от 2,5 до 7,0 кг/см²</w:t>
            </w:r>
          </w:p>
        </w:tc>
        <w:tc>
          <w:tcPr>
            <w:tcW w:w="1253" w:type="dxa"/>
            <w:shd w:val="clear" w:color="auto" w:fill="auto"/>
            <w:vAlign w:val="center"/>
          </w:tcPr>
          <w:p w:rsidR="00CE1A09" w:rsidRPr="00EE47AA" w:rsidRDefault="00CE1A09" w:rsidP="00CE1A09">
            <w:pPr>
              <w:jc w:val="center"/>
            </w:pPr>
            <w:r w:rsidRPr="00EE47AA">
              <w:t>от 7,0 до 13,0 кг/см²</w:t>
            </w:r>
          </w:p>
        </w:tc>
        <w:tc>
          <w:tcPr>
            <w:tcW w:w="1245" w:type="dxa"/>
            <w:shd w:val="clear" w:color="auto" w:fill="auto"/>
            <w:vAlign w:val="center"/>
          </w:tcPr>
          <w:p w:rsidR="00CE1A09" w:rsidRPr="00EE47AA" w:rsidRDefault="00CE1A09" w:rsidP="00CE1A09">
            <w:pPr>
              <w:ind w:left="-148" w:firstLine="148"/>
              <w:jc w:val="center"/>
            </w:pPr>
            <w:r w:rsidRPr="00EE47AA">
              <w:t>свыше 13,0 кг/см²</w:t>
            </w:r>
          </w:p>
        </w:tc>
        <w:tc>
          <w:tcPr>
            <w:tcW w:w="1284" w:type="dxa"/>
            <w:vMerge/>
            <w:shd w:val="clear" w:color="auto" w:fill="auto"/>
            <w:vAlign w:val="center"/>
          </w:tcPr>
          <w:p w:rsidR="00CE1A09" w:rsidRPr="00EE47AA" w:rsidRDefault="00CE1A09" w:rsidP="00CE1A09">
            <w:pPr>
              <w:jc w:val="center"/>
            </w:pPr>
          </w:p>
        </w:tc>
        <w:tc>
          <w:tcPr>
            <w:tcW w:w="1368" w:type="dxa"/>
            <w:vMerge/>
          </w:tcPr>
          <w:p w:rsidR="00CE1A09" w:rsidRPr="00EE47AA" w:rsidRDefault="00CE1A09" w:rsidP="00CE1A09">
            <w:pPr>
              <w:jc w:val="center"/>
            </w:pPr>
          </w:p>
        </w:tc>
      </w:tr>
      <w:tr w:rsidR="00CE1A09" w:rsidRPr="00EE47AA" w:rsidTr="00CE1A09">
        <w:trPr>
          <w:jc w:val="center"/>
        </w:trPr>
        <w:tc>
          <w:tcPr>
            <w:tcW w:w="1483" w:type="dxa"/>
            <w:shd w:val="clear" w:color="auto" w:fill="auto"/>
            <w:vAlign w:val="center"/>
          </w:tcPr>
          <w:p w:rsidR="00CE1A09" w:rsidRPr="00EE47AA" w:rsidRDefault="00CE1A09" w:rsidP="00CE1A09">
            <w:pPr>
              <w:jc w:val="center"/>
            </w:pPr>
            <w:r w:rsidRPr="00EE47AA">
              <w:t>2016</w:t>
            </w:r>
          </w:p>
        </w:tc>
        <w:tc>
          <w:tcPr>
            <w:tcW w:w="1273" w:type="dxa"/>
            <w:shd w:val="clear" w:color="auto" w:fill="auto"/>
          </w:tcPr>
          <w:p w:rsidR="00CE1A09" w:rsidRPr="00EE47AA" w:rsidRDefault="00CE1A09" w:rsidP="00CE1A09">
            <w:r w:rsidRPr="00EE47AA">
              <w:t>1468,57</w:t>
            </w:r>
          </w:p>
        </w:tc>
        <w:tc>
          <w:tcPr>
            <w:tcW w:w="1261" w:type="dxa"/>
            <w:shd w:val="clear" w:color="auto" w:fill="auto"/>
            <w:vAlign w:val="center"/>
          </w:tcPr>
          <w:p w:rsidR="00CE1A09" w:rsidRPr="00EE47AA" w:rsidRDefault="00CE1A09" w:rsidP="00CE1A09">
            <w:pPr>
              <w:jc w:val="center"/>
            </w:pPr>
          </w:p>
        </w:tc>
        <w:tc>
          <w:tcPr>
            <w:tcW w:w="1254" w:type="dxa"/>
            <w:shd w:val="clear" w:color="auto" w:fill="auto"/>
            <w:vAlign w:val="center"/>
          </w:tcPr>
          <w:p w:rsidR="00CE1A09" w:rsidRPr="00EE47AA" w:rsidRDefault="00CE1A09" w:rsidP="00CE1A09">
            <w:pPr>
              <w:jc w:val="center"/>
            </w:pPr>
          </w:p>
        </w:tc>
        <w:tc>
          <w:tcPr>
            <w:tcW w:w="1253" w:type="dxa"/>
            <w:shd w:val="clear" w:color="auto" w:fill="auto"/>
            <w:vAlign w:val="center"/>
          </w:tcPr>
          <w:p w:rsidR="00CE1A09" w:rsidRPr="00EE47AA" w:rsidRDefault="00CE1A09" w:rsidP="00CE1A09">
            <w:pPr>
              <w:jc w:val="center"/>
            </w:pPr>
          </w:p>
        </w:tc>
        <w:tc>
          <w:tcPr>
            <w:tcW w:w="1245" w:type="dxa"/>
            <w:shd w:val="clear" w:color="auto" w:fill="auto"/>
            <w:vAlign w:val="center"/>
          </w:tcPr>
          <w:p w:rsidR="00CE1A09" w:rsidRPr="00EE47AA" w:rsidRDefault="00CE1A09" w:rsidP="00CE1A09">
            <w:pPr>
              <w:jc w:val="center"/>
            </w:pPr>
          </w:p>
        </w:tc>
        <w:tc>
          <w:tcPr>
            <w:tcW w:w="1284" w:type="dxa"/>
            <w:shd w:val="clear" w:color="auto" w:fill="auto"/>
            <w:vAlign w:val="center"/>
          </w:tcPr>
          <w:p w:rsidR="00CE1A09" w:rsidRPr="00EE47AA" w:rsidRDefault="00CE1A09" w:rsidP="00CE1A09">
            <w:pPr>
              <w:jc w:val="center"/>
            </w:pPr>
          </w:p>
        </w:tc>
        <w:tc>
          <w:tcPr>
            <w:tcW w:w="1368" w:type="dxa"/>
          </w:tcPr>
          <w:p w:rsidR="00CE1A09" w:rsidRPr="00EE47AA" w:rsidRDefault="00CE1A09" w:rsidP="00CE1A09">
            <w:r w:rsidRPr="00EE47AA">
              <w:t>26434,19</w:t>
            </w:r>
          </w:p>
        </w:tc>
      </w:tr>
      <w:tr w:rsidR="00CE1A09" w:rsidRPr="00EE47AA" w:rsidTr="00CE1A09">
        <w:trPr>
          <w:jc w:val="center"/>
        </w:trPr>
        <w:tc>
          <w:tcPr>
            <w:tcW w:w="1483" w:type="dxa"/>
            <w:shd w:val="clear" w:color="auto" w:fill="auto"/>
            <w:vAlign w:val="center"/>
          </w:tcPr>
          <w:p w:rsidR="00CE1A09" w:rsidRPr="00EE47AA" w:rsidRDefault="00CE1A09" w:rsidP="00CE1A09">
            <w:pPr>
              <w:jc w:val="center"/>
            </w:pPr>
            <w:r w:rsidRPr="00EE47AA">
              <w:t>2017</w:t>
            </w:r>
          </w:p>
        </w:tc>
        <w:tc>
          <w:tcPr>
            <w:tcW w:w="1273" w:type="dxa"/>
            <w:shd w:val="clear" w:color="auto" w:fill="auto"/>
          </w:tcPr>
          <w:p w:rsidR="00CE1A09" w:rsidRPr="00EE47AA" w:rsidRDefault="00CE1A09" w:rsidP="00CE1A09">
            <w:r w:rsidRPr="00EE47AA">
              <w:t>1517,59</w:t>
            </w:r>
          </w:p>
        </w:tc>
        <w:tc>
          <w:tcPr>
            <w:tcW w:w="1261" w:type="dxa"/>
            <w:shd w:val="clear" w:color="auto" w:fill="auto"/>
            <w:vAlign w:val="center"/>
          </w:tcPr>
          <w:p w:rsidR="00CE1A09" w:rsidRPr="00EE47AA" w:rsidRDefault="00CE1A09" w:rsidP="00CE1A09">
            <w:pPr>
              <w:jc w:val="center"/>
            </w:pPr>
          </w:p>
        </w:tc>
        <w:tc>
          <w:tcPr>
            <w:tcW w:w="1254" w:type="dxa"/>
            <w:shd w:val="clear" w:color="auto" w:fill="auto"/>
            <w:vAlign w:val="center"/>
          </w:tcPr>
          <w:p w:rsidR="00CE1A09" w:rsidRPr="00EE47AA" w:rsidRDefault="00CE1A09" w:rsidP="00CE1A09">
            <w:pPr>
              <w:jc w:val="center"/>
            </w:pPr>
          </w:p>
        </w:tc>
        <w:tc>
          <w:tcPr>
            <w:tcW w:w="1253" w:type="dxa"/>
            <w:shd w:val="clear" w:color="auto" w:fill="auto"/>
            <w:vAlign w:val="center"/>
          </w:tcPr>
          <w:p w:rsidR="00CE1A09" w:rsidRPr="00EE47AA" w:rsidRDefault="00CE1A09" w:rsidP="00CE1A09">
            <w:pPr>
              <w:jc w:val="center"/>
            </w:pPr>
          </w:p>
        </w:tc>
        <w:tc>
          <w:tcPr>
            <w:tcW w:w="1245" w:type="dxa"/>
            <w:shd w:val="clear" w:color="auto" w:fill="auto"/>
            <w:vAlign w:val="center"/>
          </w:tcPr>
          <w:p w:rsidR="00CE1A09" w:rsidRPr="00EE47AA" w:rsidRDefault="00CE1A09" w:rsidP="00CE1A09">
            <w:pPr>
              <w:jc w:val="center"/>
            </w:pPr>
          </w:p>
        </w:tc>
        <w:tc>
          <w:tcPr>
            <w:tcW w:w="1284" w:type="dxa"/>
            <w:shd w:val="clear" w:color="auto" w:fill="auto"/>
            <w:vAlign w:val="center"/>
          </w:tcPr>
          <w:p w:rsidR="00CE1A09" w:rsidRPr="00EE47AA" w:rsidRDefault="00CE1A09" w:rsidP="00CE1A09">
            <w:pPr>
              <w:jc w:val="center"/>
            </w:pPr>
          </w:p>
        </w:tc>
        <w:tc>
          <w:tcPr>
            <w:tcW w:w="1368" w:type="dxa"/>
          </w:tcPr>
          <w:p w:rsidR="00CE1A09" w:rsidRPr="00EE47AA" w:rsidRDefault="00CE1A09" w:rsidP="00CE1A09">
            <w:r w:rsidRPr="00EE47AA">
              <w:t>27316,59</w:t>
            </w:r>
          </w:p>
        </w:tc>
      </w:tr>
      <w:tr w:rsidR="00CE1A09" w:rsidRPr="00EE47AA" w:rsidTr="00CE1A09">
        <w:trPr>
          <w:jc w:val="center"/>
        </w:trPr>
        <w:tc>
          <w:tcPr>
            <w:tcW w:w="1483" w:type="dxa"/>
            <w:shd w:val="clear" w:color="auto" w:fill="auto"/>
            <w:vAlign w:val="center"/>
          </w:tcPr>
          <w:p w:rsidR="00CE1A09" w:rsidRPr="00EE47AA" w:rsidRDefault="00CE1A09" w:rsidP="00CE1A09">
            <w:pPr>
              <w:jc w:val="center"/>
            </w:pPr>
            <w:r w:rsidRPr="00EE47AA">
              <w:t>2018</w:t>
            </w:r>
          </w:p>
        </w:tc>
        <w:tc>
          <w:tcPr>
            <w:tcW w:w="1273" w:type="dxa"/>
            <w:shd w:val="clear" w:color="auto" w:fill="auto"/>
          </w:tcPr>
          <w:p w:rsidR="00CE1A09" w:rsidRPr="00EE47AA" w:rsidRDefault="00CE1A09" w:rsidP="00CE1A09">
            <w:r w:rsidRPr="00EE47AA">
              <w:t>1576,97</w:t>
            </w:r>
          </w:p>
        </w:tc>
        <w:tc>
          <w:tcPr>
            <w:tcW w:w="1261" w:type="dxa"/>
            <w:shd w:val="clear" w:color="auto" w:fill="auto"/>
            <w:vAlign w:val="center"/>
          </w:tcPr>
          <w:p w:rsidR="00CE1A09" w:rsidRPr="00EE47AA" w:rsidRDefault="00CE1A09" w:rsidP="00CE1A09">
            <w:pPr>
              <w:jc w:val="center"/>
            </w:pPr>
          </w:p>
        </w:tc>
        <w:tc>
          <w:tcPr>
            <w:tcW w:w="1254" w:type="dxa"/>
            <w:shd w:val="clear" w:color="auto" w:fill="auto"/>
            <w:vAlign w:val="center"/>
          </w:tcPr>
          <w:p w:rsidR="00CE1A09" w:rsidRPr="00EE47AA" w:rsidRDefault="00CE1A09" w:rsidP="00CE1A09">
            <w:pPr>
              <w:jc w:val="center"/>
            </w:pPr>
          </w:p>
        </w:tc>
        <w:tc>
          <w:tcPr>
            <w:tcW w:w="1253" w:type="dxa"/>
            <w:shd w:val="clear" w:color="auto" w:fill="auto"/>
            <w:vAlign w:val="center"/>
          </w:tcPr>
          <w:p w:rsidR="00CE1A09" w:rsidRPr="00EE47AA" w:rsidRDefault="00CE1A09" w:rsidP="00CE1A09">
            <w:pPr>
              <w:jc w:val="center"/>
            </w:pPr>
          </w:p>
        </w:tc>
        <w:tc>
          <w:tcPr>
            <w:tcW w:w="1245" w:type="dxa"/>
            <w:shd w:val="clear" w:color="auto" w:fill="auto"/>
            <w:vAlign w:val="center"/>
          </w:tcPr>
          <w:p w:rsidR="00CE1A09" w:rsidRPr="00EE47AA" w:rsidRDefault="00CE1A09" w:rsidP="00CE1A09">
            <w:pPr>
              <w:jc w:val="center"/>
            </w:pPr>
          </w:p>
        </w:tc>
        <w:tc>
          <w:tcPr>
            <w:tcW w:w="1284" w:type="dxa"/>
            <w:shd w:val="clear" w:color="auto" w:fill="auto"/>
            <w:vAlign w:val="center"/>
          </w:tcPr>
          <w:p w:rsidR="00CE1A09" w:rsidRPr="00EE47AA" w:rsidRDefault="00CE1A09" w:rsidP="00CE1A09">
            <w:pPr>
              <w:jc w:val="center"/>
            </w:pPr>
          </w:p>
        </w:tc>
        <w:tc>
          <w:tcPr>
            <w:tcW w:w="1368" w:type="dxa"/>
          </w:tcPr>
          <w:p w:rsidR="00CE1A09" w:rsidRPr="00EE47AA" w:rsidRDefault="00CE1A09" w:rsidP="00CE1A09">
            <w:r w:rsidRPr="00EE47AA">
              <w:t>28385,51</w:t>
            </w:r>
          </w:p>
        </w:tc>
      </w:tr>
    </w:tbl>
    <w:p w:rsidR="00CE1A09" w:rsidRPr="00EE47AA" w:rsidRDefault="00CE1A09" w:rsidP="00CE1A09">
      <w:pPr>
        <w:ind w:firstLine="720"/>
        <w:jc w:val="both"/>
        <w:rPr>
          <w:lang w:val="en-US"/>
        </w:rPr>
      </w:pPr>
    </w:p>
    <w:p w:rsidR="00CE1A09" w:rsidRPr="00D22A1D" w:rsidRDefault="00CE1A09" w:rsidP="00CE1A09">
      <w:pPr>
        <w:ind w:firstLine="720"/>
        <w:jc w:val="both"/>
      </w:pPr>
      <w:r w:rsidRPr="00D22A1D">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CE1A09" w:rsidRPr="00D22A1D" w:rsidRDefault="00CE1A09" w:rsidP="00CE1A09">
      <w:pPr>
        <w:ind w:firstLine="720"/>
        <w:jc w:val="both"/>
      </w:pPr>
      <w:r w:rsidRPr="00D22A1D">
        <w:t>Расчет тарифов произведен экспертами министерства методом долгосрочной индексации тарифов на 2016-2018 годы.</w:t>
      </w:r>
    </w:p>
    <w:p w:rsidR="00CE1A09" w:rsidRPr="00D22A1D" w:rsidRDefault="00CE1A09" w:rsidP="00CE1A09">
      <w:pPr>
        <w:ind w:firstLine="720"/>
        <w:jc w:val="both"/>
      </w:pPr>
      <w:r w:rsidRPr="00D22A1D">
        <w:t>Данный метод применяется для акционерного общества «Калугаприбор» впервые, при первом применении метода индексации регулируемые тарифы устанавливаются на срок не менее 3 лет (2016-2018гг.).</w:t>
      </w:r>
    </w:p>
    <w:p w:rsidR="00CE1A09" w:rsidRPr="00D22A1D" w:rsidRDefault="00CE1A09" w:rsidP="00CE1A09">
      <w:pPr>
        <w:ind w:firstLine="720"/>
        <w:jc w:val="both"/>
      </w:pPr>
      <w:r w:rsidRPr="00D22A1D">
        <w:t>Основные средства, относящиеся к регулируемой видам деятельности организации (производство, передача тепловой энергии), находятся у организации в собственности.</w:t>
      </w:r>
    </w:p>
    <w:p w:rsidR="00CE1A09" w:rsidRPr="00D22A1D" w:rsidRDefault="00CE1A09" w:rsidP="00CE1A09">
      <w:pPr>
        <w:ind w:firstLine="720"/>
        <w:jc w:val="both"/>
        <w:rPr>
          <w:bCs/>
        </w:rPr>
      </w:pPr>
      <w:r w:rsidRPr="00D22A1D">
        <w:t xml:space="preserve">Экспертиза представленных расчетных материалов проведена в соответствии с действующим законодательством, в том числе </w:t>
      </w:r>
      <w:r w:rsidRPr="00D22A1D">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D22A1D">
          <w:rPr>
            <w:bCs/>
          </w:rPr>
          <w:t>2012 г</w:t>
        </w:r>
      </w:smartTag>
      <w:r w:rsidRPr="00D22A1D">
        <w:rPr>
          <w:bCs/>
        </w:rPr>
        <w:t>. № 1075 «О ценообразовании в сфере теплоснабжения».</w:t>
      </w:r>
    </w:p>
    <w:p w:rsidR="00CE1A09" w:rsidRPr="00D22A1D" w:rsidRDefault="00CE1A09" w:rsidP="00CE1A09">
      <w:pPr>
        <w:ind w:firstLine="720"/>
        <w:jc w:val="both"/>
      </w:pPr>
      <w:r w:rsidRPr="00D22A1D">
        <w:t>Утвержденная в соответствии с действующим законодательством инвестиционная программа отсутствует.</w:t>
      </w:r>
    </w:p>
    <w:p w:rsidR="00CE1A09" w:rsidRPr="00D22A1D" w:rsidRDefault="00CE1A09" w:rsidP="00CE1A09">
      <w:pPr>
        <w:ind w:firstLine="709"/>
        <w:jc w:val="both"/>
      </w:pPr>
      <w:r w:rsidRPr="00D22A1D">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CE1A09" w:rsidRPr="00D22A1D" w:rsidRDefault="00CE1A09" w:rsidP="00CE1A09">
      <w:pPr>
        <w:ind w:firstLine="709"/>
        <w:jc w:val="both"/>
      </w:pPr>
      <w:r w:rsidRPr="00D22A1D">
        <w:rPr>
          <w:u w:val="single"/>
        </w:rPr>
        <w:t>- с 01.01.2016 по 30.06.2016</w:t>
      </w:r>
      <w:r w:rsidRPr="00D22A1D">
        <w:t xml:space="preserve"> – с учётом величины роста 100 % к уровню тарифа, действовавшего по состоянию на 31.12.2015;</w:t>
      </w:r>
    </w:p>
    <w:p w:rsidR="00CE1A09" w:rsidRPr="00EE47AA" w:rsidRDefault="00CE1A09" w:rsidP="00CE1A09">
      <w:pPr>
        <w:ind w:firstLine="709"/>
        <w:jc w:val="both"/>
      </w:pPr>
      <w:r w:rsidRPr="00D22A1D">
        <w:rPr>
          <w:u w:val="single"/>
        </w:rPr>
        <w:t xml:space="preserve">- с 01.07.2016 по 31.12.2016 </w:t>
      </w:r>
      <w:r w:rsidRPr="00D22A1D">
        <w:t>определены исходя из экономического обоснования величины расходов по каждой группе сметы расходов с учётом</w:t>
      </w:r>
      <w:r w:rsidRPr="00EE47AA">
        <w:t xml:space="preserve"> представленных планово-экономическим отделом </w:t>
      </w:r>
      <w:r w:rsidRPr="00AF70B6">
        <w:t>ТСО</w:t>
      </w:r>
      <w:r w:rsidRPr="00EE47AA">
        <w:t xml:space="preserve"> данных о плановых расходах, включающих обосновывающие материалы;</w:t>
      </w:r>
    </w:p>
    <w:p w:rsidR="00CE1A09" w:rsidRPr="00EE47AA" w:rsidRDefault="00CE1A09" w:rsidP="00CE1A09">
      <w:pPr>
        <w:ind w:firstLine="709"/>
        <w:jc w:val="both"/>
        <w:rPr>
          <w:u w:val="single"/>
        </w:rPr>
      </w:pPr>
      <w:r w:rsidRPr="00EE47AA">
        <w:rPr>
          <w:u w:val="single"/>
        </w:rPr>
        <w:t>- с 01.01.2017 по 31.12.2017</w:t>
      </w:r>
      <w:r w:rsidRPr="00EE47AA">
        <w:t xml:space="preserve"> с учетом величины роста 100 % к уровню тарифа, действовавшего по состоянию на 31.12.2016;</w:t>
      </w:r>
    </w:p>
    <w:p w:rsidR="00CE1A09" w:rsidRPr="00EE47AA" w:rsidRDefault="00CE1A09" w:rsidP="00CE1A09">
      <w:pPr>
        <w:ind w:firstLine="709"/>
        <w:jc w:val="both"/>
      </w:pPr>
      <w:r w:rsidRPr="00EE47AA">
        <w:rPr>
          <w:u w:val="single"/>
        </w:rPr>
        <w:lastRenderedPageBreak/>
        <w:t xml:space="preserve">с 01.07.2017  по 31.12.2017 </w:t>
      </w:r>
      <w:r w:rsidRPr="00EE47AA">
        <w:t>- определены методом индексации;</w:t>
      </w:r>
    </w:p>
    <w:p w:rsidR="00CE1A09" w:rsidRPr="00EE47AA" w:rsidRDefault="00CE1A09" w:rsidP="00CE1A09">
      <w:pPr>
        <w:ind w:firstLine="709"/>
        <w:jc w:val="both"/>
        <w:rPr>
          <w:u w:val="single"/>
        </w:rPr>
      </w:pPr>
      <w:r w:rsidRPr="00EE47AA">
        <w:rPr>
          <w:u w:val="single"/>
        </w:rPr>
        <w:t>- с 01.01.2018 по 31.12.2018</w:t>
      </w:r>
      <w:r w:rsidRPr="00EE47AA">
        <w:t xml:space="preserve"> с учетом величины роста 100 % к уровню тарифа, действовавшего по состоянию на 31.12.2017;</w:t>
      </w:r>
    </w:p>
    <w:p w:rsidR="00CE1A09" w:rsidRPr="00EE47AA" w:rsidRDefault="00CE1A09" w:rsidP="00CE1A09">
      <w:pPr>
        <w:ind w:firstLine="709"/>
        <w:jc w:val="both"/>
      </w:pPr>
      <w:r w:rsidRPr="00EE47AA">
        <w:rPr>
          <w:u w:val="single"/>
        </w:rPr>
        <w:t>- с 01.07. по 31.12.2018</w:t>
      </w:r>
      <w:r w:rsidRPr="00EE47AA">
        <w:t xml:space="preserve"> определены методом индексации.</w:t>
      </w:r>
    </w:p>
    <w:p w:rsidR="00CE1A09" w:rsidRPr="00EE47AA" w:rsidRDefault="00CE1A09" w:rsidP="00CE1A09">
      <w:pPr>
        <w:ind w:firstLine="720"/>
        <w:jc w:val="both"/>
      </w:pPr>
      <w:r w:rsidRPr="00EE47AA">
        <w:t>Тарифы, действовавшие по состоянию на 31.12.2015 в соответствии с Приказом министерства тарифного регулирования  от  03.12.2014 № 50 - РК приведены в Таблице 3.</w:t>
      </w:r>
    </w:p>
    <w:p w:rsidR="00CE1A09" w:rsidRPr="00EE47AA" w:rsidRDefault="00CE1A09" w:rsidP="00CE1A09">
      <w:pPr>
        <w:ind w:firstLine="720"/>
        <w:jc w:val="right"/>
      </w:pPr>
      <w:r w:rsidRPr="00EE47AA">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819"/>
        <w:gridCol w:w="142"/>
        <w:gridCol w:w="957"/>
      </w:tblGrid>
      <w:tr w:rsidR="00CE1A09" w:rsidRPr="00CE1A09" w:rsidTr="00D22A1D">
        <w:trPr>
          <w:tblHeader/>
          <w:jc w:val="center"/>
        </w:trPr>
        <w:tc>
          <w:tcPr>
            <w:tcW w:w="1424" w:type="dxa"/>
            <w:vMerge w:val="restart"/>
            <w:shd w:val="clear" w:color="auto" w:fill="auto"/>
            <w:vAlign w:val="center"/>
          </w:tcPr>
          <w:p w:rsidR="00CE1A09" w:rsidRPr="00CE1A09" w:rsidRDefault="00CE1A09" w:rsidP="00CE1A09">
            <w:pPr>
              <w:jc w:val="center"/>
              <w:rPr>
                <w:sz w:val="20"/>
                <w:szCs w:val="20"/>
              </w:rPr>
            </w:pPr>
            <w:r w:rsidRPr="00CE1A09">
              <w:rPr>
                <w:sz w:val="20"/>
                <w:szCs w:val="20"/>
              </w:rPr>
              <w:t>Наименование регулируемой организации</w:t>
            </w:r>
          </w:p>
        </w:tc>
        <w:tc>
          <w:tcPr>
            <w:tcW w:w="1661" w:type="dxa"/>
            <w:vMerge w:val="restart"/>
            <w:shd w:val="clear" w:color="auto" w:fill="auto"/>
            <w:vAlign w:val="center"/>
          </w:tcPr>
          <w:p w:rsidR="00CE1A09" w:rsidRPr="00CE1A09" w:rsidRDefault="00CE1A09" w:rsidP="00CE1A09">
            <w:pPr>
              <w:jc w:val="center"/>
              <w:rPr>
                <w:sz w:val="20"/>
                <w:szCs w:val="20"/>
              </w:rPr>
            </w:pPr>
            <w:r w:rsidRPr="00CE1A09">
              <w:rPr>
                <w:sz w:val="20"/>
                <w:szCs w:val="20"/>
              </w:rPr>
              <w:t>Вид тарифа</w:t>
            </w:r>
          </w:p>
        </w:tc>
        <w:tc>
          <w:tcPr>
            <w:tcW w:w="1701" w:type="dxa"/>
            <w:vMerge w:val="restart"/>
            <w:shd w:val="clear" w:color="auto" w:fill="auto"/>
            <w:vAlign w:val="center"/>
          </w:tcPr>
          <w:p w:rsidR="00CE1A09" w:rsidRPr="00CE1A09" w:rsidRDefault="00CE1A09" w:rsidP="00CE1A09">
            <w:pPr>
              <w:jc w:val="center"/>
              <w:rPr>
                <w:sz w:val="20"/>
                <w:szCs w:val="20"/>
              </w:rPr>
            </w:pPr>
            <w:r w:rsidRPr="00CE1A09">
              <w:rPr>
                <w:sz w:val="20"/>
                <w:szCs w:val="20"/>
              </w:rPr>
              <w:t>Год</w:t>
            </w:r>
          </w:p>
        </w:tc>
        <w:tc>
          <w:tcPr>
            <w:tcW w:w="1064" w:type="dxa"/>
            <w:vMerge w:val="restart"/>
            <w:shd w:val="clear" w:color="auto" w:fill="auto"/>
            <w:vAlign w:val="center"/>
          </w:tcPr>
          <w:p w:rsidR="00CE1A09" w:rsidRPr="00CE1A09" w:rsidRDefault="00CE1A09" w:rsidP="00CE1A09">
            <w:pPr>
              <w:jc w:val="center"/>
              <w:rPr>
                <w:sz w:val="20"/>
                <w:szCs w:val="20"/>
              </w:rPr>
            </w:pPr>
            <w:r w:rsidRPr="00CE1A09">
              <w:rPr>
                <w:sz w:val="20"/>
                <w:szCs w:val="20"/>
              </w:rPr>
              <w:t>Вода</w:t>
            </w:r>
          </w:p>
        </w:tc>
        <w:tc>
          <w:tcPr>
            <w:tcW w:w="3472" w:type="dxa"/>
            <w:gridSpan w:val="4"/>
            <w:shd w:val="clear" w:color="auto" w:fill="auto"/>
            <w:vAlign w:val="center"/>
          </w:tcPr>
          <w:p w:rsidR="00CE1A09" w:rsidRPr="00CE1A09" w:rsidRDefault="00CE1A09" w:rsidP="00CE1A09">
            <w:pPr>
              <w:jc w:val="center"/>
              <w:rPr>
                <w:sz w:val="20"/>
                <w:szCs w:val="20"/>
              </w:rPr>
            </w:pPr>
            <w:r w:rsidRPr="00CE1A09">
              <w:rPr>
                <w:sz w:val="20"/>
                <w:szCs w:val="20"/>
              </w:rPr>
              <w:t>Отборный пар давлением</w:t>
            </w:r>
          </w:p>
        </w:tc>
        <w:tc>
          <w:tcPr>
            <w:tcW w:w="1099" w:type="dxa"/>
            <w:gridSpan w:val="2"/>
            <w:vMerge w:val="restart"/>
            <w:shd w:val="clear" w:color="auto" w:fill="auto"/>
            <w:vAlign w:val="center"/>
          </w:tcPr>
          <w:p w:rsidR="00CE1A09" w:rsidRPr="00CE1A09" w:rsidRDefault="00CE1A09" w:rsidP="00CE1A09">
            <w:pPr>
              <w:jc w:val="center"/>
              <w:rPr>
                <w:sz w:val="20"/>
                <w:szCs w:val="20"/>
              </w:rPr>
            </w:pPr>
            <w:r w:rsidRPr="00CE1A09">
              <w:rPr>
                <w:sz w:val="20"/>
                <w:szCs w:val="20"/>
              </w:rPr>
              <w:t xml:space="preserve">Острый и </w:t>
            </w:r>
            <w:proofErr w:type="gramStart"/>
            <w:r w:rsidRPr="00CE1A09">
              <w:rPr>
                <w:sz w:val="20"/>
                <w:szCs w:val="20"/>
              </w:rPr>
              <w:t>редуциро-ванный</w:t>
            </w:r>
            <w:proofErr w:type="gramEnd"/>
            <w:r w:rsidRPr="00CE1A09">
              <w:rPr>
                <w:sz w:val="20"/>
                <w:szCs w:val="20"/>
              </w:rPr>
              <w:t xml:space="preserve"> пар</w:t>
            </w:r>
          </w:p>
        </w:tc>
      </w:tr>
      <w:tr w:rsidR="00CE1A09" w:rsidRPr="00CE1A09" w:rsidTr="00D22A1D">
        <w:trPr>
          <w:tblHeader/>
          <w:jc w:val="center"/>
        </w:trPr>
        <w:tc>
          <w:tcPr>
            <w:tcW w:w="1424" w:type="dxa"/>
            <w:vMerge/>
            <w:shd w:val="clear" w:color="auto" w:fill="auto"/>
          </w:tcPr>
          <w:p w:rsidR="00CE1A09" w:rsidRPr="00CE1A09" w:rsidRDefault="00CE1A09" w:rsidP="00CE1A09">
            <w:pPr>
              <w:jc w:val="center"/>
              <w:rPr>
                <w:sz w:val="20"/>
                <w:szCs w:val="20"/>
              </w:rPr>
            </w:pPr>
          </w:p>
        </w:tc>
        <w:tc>
          <w:tcPr>
            <w:tcW w:w="1661" w:type="dxa"/>
            <w:vMerge/>
            <w:shd w:val="clear" w:color="auto" w:fill="auto"/>
          </w:tcPr>
          <w:p w:rsidR="00CE1A09" w:rsidRPr="00CE1A09" w:rsidRDefault="00CE1A09" w:rsidP="00CE1A09">
            <w:pPr>
              <w:jc w:val="center"/>
              <w:rPr>
                <w:sz w:val="20"/>
                <w:szCs w:val="20"/>
              </w:rPr>
            </w:pPr>
          </w:p>
        </w:tc>
        <w:tc>
          <w:tcPr>
            <w:tcW w:w="1701" w:type="dxa"/>
            <w:vMerge/>
            <w:shd w:val="clear" w:color="auto" w:fill="auto"/>
          </w:tcPr>
          <w:p w:rsidR="00CE1A09" w:rsidRPr="00CE1A09" w:rsidRDefault="00CE1A09" w:rsidP="00CE1A09">
            <w:pPr>
              <w:jc w:val="center"/>
              <w:rPr>
                <w:sz w:val="20"/>
                <w:szCs w:val="20"/>
              </w:rPr>
            </w:pPr>
          </w:p>
        </w:tc>
        <w:tc>
          <w:tcPr>
            <w:tcW w:w="1064" w:type="dxa"/>
            <w:vMerge/>
            <w:shd w:val="clear" w:color="auto" w:fill="auto"/>
          </w:tcPr>
          <w:p w:rsidR="00CE1A09" w:rsidRPr="00CE1A09" w:rsidRDefault="00CE1A09" w:rsidP="00CE1A09">
            <w:pPr>
              <w:jc w:val="center"/>
              <w:rPr>
                <w:sz w:val="20"/>
                <w:szCs w:val="20"/>
              </w:rPr>
            </w:pPr>
          </w:p>
        </w:tc>
        <w:tc>
          <w:tcPr>
            <w:tcW w:w="884" w:type="dxa"/>
            <w:shd w:val="clear" w:color="auto" w:fill="auto"/>
          </w:tcPr>
          <w:p w:rsidR="00CE1A09" w:rsidRPr="00CE1A09" w:rsidRDefault="00CE1A09" w:rsidP="00CE1A09">
            <w:pPr>
              <w:jc w:val="center"/>
              <w:rPr>
                <w:sz w:val="20"/>
                <w:szCs w:val="20"/>
              </w:rPr>
            </w:pPr>
            <w:r w:rsidRPr="00CE1A09">
              <w:rPr>
                <w:sz w:val="20"/>
                <w:szCs w:val="20"/>
              </w:rPr>
              <w:t>от 1,2 до 2,5 кг/см²</w:t>
            </w:r>
          </w:p>
        </w:tc>
        <w:tc>
          <w:tcPr>
            <w:tcW w:w="885" w:type="dxa"/>
            <w:shd w:val="clear" w:color="auto" w:fill="auto"/>
          </w:tcPr>
          <w:p w:rsidR="00CE1A09" w:rsidRPr="00CE1A09" w:rsidRDefault="00CE1A09" w:rsidP="00CE1A09">
            <w:pPr>
              <w:jc w:val="center"/>
              <w:rPr>
                <w:sz w:val="20"/>
                <w:szCs w:val="20"/>
              </w:rPr>
            </w:pPr>
            <w:r w:rsidRPr="00CE1A09">
              <w:rPr>
                <w:sz w:val="20"/>
                <w:szCs w:val="20"/>
              </w:rPr>
              <w:t>от 2,5 до 7,0 кг/см²</w:t>
            </w:r>
          </w:p>
        </w:tc>
        <w:tc>
          <w:tcPr>
            <w:tcW w:w="884" w:type="dxa"/>
            <w:shd w:val="clear" w:color="auto" w:fill="auto"/>
          </w:tcPr>
          <w:p w:rsidR="00CE1A09" w:rsidRPr="00CE1A09" w:rsidRDefault="00CE1A09" w:rsidP="00CE1A09">
            <w:pPr>
              <w:jc w:val="center"/>
              <w:rPr>
                <w:sz w:val="20"/>
                <w:szCs w:val="20"/>
              </w:rPr>
            </w:pPr>
            <w:r w:rsidRPr="00CE1A09">
              <w:rPr>
                <w:sz w:val="20"/>
                <w:szCs w:val="20"/>
              </w:rPr>
              <w:t xml:space="preserve">от 7,0 до 13,0 кг/см² </w:t>
            </w:r>
          </w:p>
        </w:tc>
        <w:tc>
          <w:tcPr>
            <w:tcW w:w="819" w:type="dxa"/>
            <w:shd w:val="clear" w:color="auto" w:fill="auto"/>
          </w:tcPr>
          <w:p w:rsidR="00CE1A09" w:rsidRPr="00CE1A09" w:rsidRDefault="00CE1A09" w:rsidP="00CE1A09">
            <w:pPr>
              <w:ind w:left="-148" w:firstLine="148"/>
              <w:jc w:val="center"/>
              <w:rPr>
                <w:sz w:val="20"/>
                <w:szCs w:val="20"/>
              </w:rPr>
            </w:pPr>
            <w:r w:rsidRPr="00CE1A09">
              <w:rPr>
                <w:sz w:val="20"/>
                <w:szCs w:val="20"/>
              </w:rPr>
              <w:t>свыше 13,0 кг/см²</w:t>
            </w:r>
          </w:p>
        </w:tc>
        <w:tc>
          <w:tcPr>
            <w:tcW w:w="1099" w:type="dxa"/>
            <w:gridSpan w:val="2"/>
            <w:vMerge/>
            <w:shd w:val="clear" w:color="auto" w:fill="auto"/>
          </w:tcPr>
          <w:p w:rsidR="00CE1A09" w:rsidRPr="00CE1A09" w:rsidRDefault="00CE1A09" w:rsidP="00CE1A09">
            <w:pPr>
              <w:jc w:val="center"/>
              <w:rPr>
                <w:sz w:val="20"/>
                <w:szCs w:val="20"/>
              </w:rPr>
            </w:pPr>
          </w:p>
        </w:tc>
      </w:tr>
      <w:tr w:rsidR="00CE1A09" w:rsidRPr="00CE1A09" w:rsidTr="00D22A1D">
        <w:trPr>
          <w:trHeight w:val="219"/>
          <w:jc w:val="center"/>
        </w:trPr>
        <w:tc>
          <w:tcPr>
            <w:tcW w:w="1424" w:type="dxa"/>
            <w:vMerge w:val="restart"/>
            <w:shd w:val="clear" w:color="auto" w:fill="auto"/>
            <w:vAlign w:val="center"/>
          </w:tcPr>
          <w:p w:rsidR="00CE1A09" w:rsidRPr="00CE1A09" w:rsidRDefault="00CE1A09" w:rsidP="00CE1A09">
            <w:pPr>
              <w:rPr>
                <w:sz w:val="20"/>
                <w:szCs w:val="20"/>
                <w:lang w:val="en-US"/>
              </w:rPr>
            </w:pPr>
            <w:r w:rsidRPr="00CE1A09">
              <w:rPr>
                <w:sz w:val="20"/>
                <w:szCs w:val="20"/>
              </w:rPr>
              <w:t>а</w:t>
            </w:r>
            <w:r w:rsidRPr="00CE1A09">
              <w:rPr>
                <w:sz w:val="20"/>
                <w:szCs w:val="20"/>
                <w:lang w:val="en-US"/>
              </w:rPr>
              <w:t>кционерное общество «Калугаприбор»</w:t>
            </w:r>
          </w:p>
        </w:tc>
        <w:tc>
          <w:tcPr>
            <w:tcW w:w="8997" w:type="dxa"/>
            <w:gridSpan w:val="9"/>
            <w:shd w:val="clear" w:color="auto" w:fill="auto"/>
            <w:vAlign w:val="center"/>
          </w:tcPr>
          <w:p w:rsidR="00CE1A09" w:rsidRPr="00CE1A09" w:rsidRDefault="00CE1A09" w:rsidP="00D22A1D">
            <w:pPr>
              <w:jc w:val="center"/>
              <w:rPr>
                <w:sz w:val="20"/>
                <w:szCs w:val="20"/>
              </w:rPr>
            </w:pPr>
            <w:r w:rsidRPr="00CE1A09">
              <w:rPr>
                <w:sz w:val="20"/>
                <w:szCs w:val="20"/>
              </w:rPr>
              <w:t>Для потребителей, в случае отсутствия дифференциации тарифов</w:t>
            </w:r>
            <w:r w:rsidR="00D22A1D">
              <w:rPr>
                <w:sz w:val="20"/>
                <w:szCs w:val="20"/>
              </w:rPr>
              <w:t xml:space="preserve"> </w:t>
            </w:r>
            <w:r w:rsidRPr="00CE1A09">
              <w:rPr>
                <w:sz w:val="20"/>
                <w:szCs w:val="20"/>
              </w:rPr>
              <w:t>по схеме подключения</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661" w:type="dxa"/>
            <w:shd w:val="clear" w:color="auto" w:fill="auto"/>
            <w:vAlign w:val="center"/>
          </w:tcPr>
          <w:p w:rsidR="00CE1A09" w:rsidRPr="00CE1A09" w:rsidRDefault="00CE1A09" w:rsidP="00CE1A09">
            <w:pPr>
              <w:jc w:val="center"/>
              <w:rPr>
                <w:sz w:val="20"/>
                <w:szCs w:val="20"/>
              </w:rPr>
            </w:pPr>
            <w:r w:rsidRPr="00CE1A09">
              <w:rPr>
                <w:sz w:val="20"/>
                <w:szCs w:val="20"/>
              </w:rPr>
              <w:t>одноставочный руб./Гкал</w:t>
            </w:r>
          </w:p>
        </w:tc>
        <w:tc>
          <w:tcPr>
            <w:tcW w:w="1701" w:type="dxa"/>
            <w:shd w:val="clear" w:color="auto" w:fill="auto"/>
            <w:vAlign w:val="center"/>
          </w:tcPr>
          <w:p w:rsidR="00CE1A09" w:rsidRPr="00CE1A09" w:rsidRDefault="00CE1A09" w:rsidP="00CE1A09">
            <w:pPr>
              <w:jc w:val="center"/>
              <w:rPr>
                <w:sz w:val="20"/>
                <w:szCs w:val="20"/>
              </w:rPr>
            </w:pPr>
            <w:r w:rsidRPr="00CE1A09">
              <w:rPr>
                <w:sz w:val="20"/>
                <w:szCs w:val="20"/>
              </w:rPr>
              <w:t>01.07-31.12.2015</w:t>
            </w:r>
          </w:p>
        </w:tc>
        <w:tc>
          <w:tcPr>
            <w:tcW w:w="1064" w:type="dxa"/>
            <w:shd w:val="clear" w:color="auto" w:fill="auto"/>
            <w:vAlign w:val="center"/>
          </w:tcPr>
          <w:p w:rsidR="00CE1A09" w:rsidRPr="00CE1A09" w:rsidRDefault="00CE1A09" w:rsidP="00CE1A09">
            <w:pPr>
              <w:jc w:val="center"/>
              <w:rPr>
                <w:sz w:val="20"/>
                <w:szCs w:val="20"/>
              </w:rPr>
            </w:pPr>
            <w:r w:rsidRPr="00CE1A09">
              <w:rPr>
                <w:sz w:val="20"/>
                <w:szCs w:val="20"/>
              </w:rPr>
              <w:t>1510,61</w:t>
            </w:r>
          </w:p>
        </w:tc>
        <w:tc>
          <w:tcPr>
            <w:tcW w:w="884" w:type="dxa"/>
            <w:shd w:val="clear" w:color="auto" w:fill="auto"/>
            <w:vAlign w:val="center"/>
          </w:tcPr>
          <w:p w:rsidR="00CE1A09" w:rsidRPr="00CE1A09" w:rsidRDefault="00CE1A09" w:rsidP="00CE1A09">
            <w:pPr>
              <w:jc w:val="center"/>
              <w:rPr>
                <w:sz w:val="20"/>
                <w:szCs w:val="20"/>
              </w:rPr>
            </w:pPr>
            <w:r w:rsidRPr="00CE1A09">
              <w:rPr>
                <w:sz w:val="20"/>
                <w:szCs w:val="20"/>
              </w:rPr>
              <w:t>-</w:t>
            </w:r>
          </w:p>
        </w:tc>
        <w:tc>
          <w:tcPr>
            <w:tcW w:w="885" w:type="dxa"/>
            <w:shd w:val="clear" w:color="auto" w:fill="auto"/>
            <w:vAlign w:val="center"/>
          </w:tcPr>
          <w:p w:rsidR="00CE1A09" w:rsidRPr="00CE1A09" w:rsidRDefault="00CE1A09" w:rsidP="00CE1A09">
            <w:pPr>
              <w:jc w:val="center"/>
              <w:rPr>
                <w:sz w:val="20"/>
                <w:szCs w:val="20"/>
              </w:rPr>
            </w:pPr>
            <w:r w:rsidRPr="00CE1A09">
              <w:rPr>
                <w:sz w:val="20"/>
                <w:szCs w:val="20"/>
              </w:rPr>
              <w:t>-</w:t>
            </w:r>
          </w:p>
        </w:tc>
        <w:tc>
          <w:tcPr>
            <w:tcW w:w="884" w:type="dxa"/>
            <w:shd w:val="clear" w:color="auto" w:fill="auto"/>
            <w:vAlign w:val="center"/>
          </w:tcPr>
          <w:p w:rsidR="00CE1A09" w:rsidRPr="00CE1A09" w:rsidRDefault="00CE1A09" w:rsidP="00CE1A09">
            <w:pPr>
              <w:jc w:val="center"/>
              <w:rPr>
                <w:sz w:val="20"/>
                <w:szCs w:val="20"/>
              </w:rPr>
            </w:pPr>
            <w:r w:rsidRPr="00CE1A09">
              <w:rPr>
                <w:sz w:val="20"/>
                <w:szCs w:val="20"/>
              </w:rPr>
              <w:t>-</w:t>
            </w:r>
          </w:p>
        </w:tc>
        <w:tc>
          <w:tcPr>
            <w:tcW w:w="961" w:type="dxa"/>
            <w:gridSpan w:val="2"/>
            <w:shd w:val="clear" w:color="auto" w:fill="auto"/>
            <w:vAlign w:val="center"/>
          </w:tcPr>
          <w:p w:rsidR="00CE1A09" w:rsidRPr="00CE1A09" w:rsidRDefault="00CE1A09" w:rsidP="00CE1A09">
            <w:pPr>
              <w:jc w:val="center"/>
              <w:rPr>
                <w:sz w:val="20"/>
                <w:szCs w:val="20"/>
              </w:rPr>
            </w:pPr>
            <w:r w:rsidRPr="00CE1A09">
              <w:rPr>
                <w:sz w:val="20"/>
                <w:szCs w:val="20"/>
              </w:rPr>
              <w:t>-</w:t>
            </w:r>
          </w:p>
        </w:tc>
        <w:tc>
          <w:tcPr>
            <w:tcW w:w="957" w:type="dxa"/>
            <w:shd w:val="clear" w:color="auto" w:fill="auto"/>
            <w:vAlign w:val="center"/>
          </w:tcPr>
          <w:p w:rsidR="00CE1A09" w:rsidRPr="00CE1A09" w:rsidRDefault="00CE1A09" w:rsidP="00CE1A09">
            <w:pPr>
              <w:jc w:val="center"/>
              <w:rPr>
                <w:sz w:val="20"/>
                <w:szCs w:val="20"/>
              </w:rPr>
            </w:pPr>
            <w:r w:rsidRPr="00CE1A09">
              <w:rPr>
                <w:sz w:val="20"/>
                <w:szCs w:val="20"/>
              </w:rPr>
              <w:t>-</w:t>
            </w:r>
          </w:p>
        </w:tc>
      </w:tr>
      <w:tr w:rsidR="00CE1A09" w:rsidRPr="00CE1A09" w:rsidTr="00D22A1D">
        <w:trPr>
          <w:trHeight w:val="218"/>
          <w:jc w:val="center"/>
        </w:trPr>
        <w:tc>
          <w:tcPr>
            <w:tcW w:w="1424" w:type="dxa"/>
            <w:vMerge/>
            <w:shd w:val="clear" w:color="auto" w:fill="auto"/>
          </w:tcPr>
          <w:p w:rsidR="00CE1A09" w:rsidRPr="00CE1A09" w:rsidRDefault="00CE1A09" w:rsidP="00CE1A09">
            <w:pPr>
              <w:jc w:val="center"/>
              <w:rPr>
                <w:sz w:val="20"/>
                <w:szCs w:val="20"/>
              </w:rPr>
            </w:pPr>
          </w:p>
        </w:tc>
        <w:tc>
          <w:tcPr>
            <w:tcW w:w="8997" w:type="dxa"/>
            <w:gridSpan w:val="9"/>
            <w:shd w:val="clear" w:color="auto" w:fill="auto"/>
            <w:vAlign w:val="center"/>
          </w:tcPr>
          <w:p w:rsidR="00CE1A09" w:rsidRPr="00CE1A09" w:rsidRDefault="00CE1A09" w:rsidP="00CE1A09">
            <w:pPr>
              <w:jc w:val="center"/>
              <w:rPr>
                <w:sz w:val="20"/>
                <w:szCs w:val="20"/>
              </w:rPr>
            </w:pPr>
            <w:r w:rsidRPr="00CE1A09">
              <w:rPr>
                <w:sz w:val="20"/>
                <w:szCs w:val="20"/>
              </w:rPr>
              <w:t>Население (тарифы указываются с учетом НДС) *</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661" w:type="dxa"/>
            <w:shd w:val="clear" w:color="auto" w:fill="auto"/>
            <w:vAlign w:val="center"/>
          </w:tcPr>
          <w:p w:rsidR="00CE1A09" w:rsidRPr="00CE1A09" w:rsidRDefault="00CE1A09" w:rsidP="00CE1A09">
            <w:pPr>
              <w:jc w:val="center"/>
              <w:rPr>
                <w:sz w:val="20"/>
                <w:szCs w:val="20"/>
              </w:rPr>
            </w:pPr>
            <w:r w:rsidRPr="00CE1A09">
              <w:rPr>
                <w:sz w:val="20"/>
                <w:szCs w:val="20"/>
              </w:rPr>
              <w:t>одноставочный руб./Гкал</w:t>
            </w:r>
          </w:p>
        </w:tc>
        <w:tc>
          <w:tcPr>
            <w:tcW w:w="1701" w:type="dxa"/>
            <w:shd w:val="clear" w:color="auto" w:fill="auto"/>
            <w:vAlign w:val="center"/>
          </w:tcPr>
          <w:p w:rsidR="00CE1A09" w:rsidRPr="00CE1A09" w:rsidRDefault="00CE1A09" w:rsidP="00CE1A09">
            <w:pPr>
              <w:jc w:val="center"/>
              <w:rPr>
                <w:sz w:val="20"/>
                <w:szCs w:val="20"/>
              </w:rPr>
            </w:pPr>
            <w:r w:rsidRPr="00CE1A09">
              <w:rPr>
                <w:sz w:val="20"/>
                <w:szCs w:val="20"/>
              </w:rPr>
              <w:t>01.07-31.12</w:t>
            </w:r>
            <w:r w:rsidRPr="00CE1A09">
              <w:rPr>
                <w:sz w:val="20"/>
                <w:szCs w:val="20"/>
                <w:lang w:val="en-US"/>
              </w:rPr>
              <w:t>.</w:t>
            </w:r>
            <w:r w:rsidRPr="00CE1A09">
              <w:rPr>
                <w:sz w:val="20"/>
                <w:szCs w:val="20"/>
              </w:rPr>
              <w:t>2015</w:t>
            </w:r>
          </w:p>
        </w:tc>
        <w:tc>
          <w:tcPr>
            <w:tcW w:w="1064" w:type="dxa"/>
            <w:shd w:val="clear" w:color="auto" w:fill="auto"/>
            <w:vAlign w:val="center"/>
          </w:tcPr>
          <w:p w:rsidR="00CE1A09" w:rsidRPr="00CE1A09" w:rsidRDefault="00CE1A09" w:rsidP="00CE1A09">
            <w:pPr>
              <w:jc w:val="center"/>
              <w:rPr>
                <w:sz w:val="20"/>
                <w:szCs w:val="20"/>
                <w:lang w:val="en-US"/>
              </w:rPr>
            </w:pPr>
            <w:r w:rsidRPr="00CE1A09">
              <w:rPr>
                <w:sz w:val="20"/>
                <w:szCs w:val="20"/>
                <w:lang w:val="en-US"/>
              </w:rPr>
              <w:t>1782,52</w:t>
            </w:r>
          </w:p>
        </w:tc>
        <w:tc>
          <w:tcPr>
            <w:tcW w:w="884" w:type="dxa"/>
            <w:shd w:val="clear" w:color="auto" w:fill="auto"/>
            <w:vAlign w:val="center"/>
          </w:tcPr>
          <w:p w:rsidR="00CE1A09" w:rsidRPr="00CE1A09" w:rsidRDefault="00CE1A09" w:rsidP="00CE1A09">
            <w:pPr>
              <w:jc w:val="center"/>
              <w:rPr>
                <w:sz w:val="20"/>
                <w:szCs w:val="20"/>
              </w:rPr>
            </w:pPr>
            <w:r w:rsidRPr="00CE1A09">
              <w:rPr>
                <w:sz w:val="20"/>
                <w:szCs w:val="20"/>
                <w:lang w:val="en-US"/>
              </w:rPr>
              <w:t>-</w:t>
            </w:r>
          </w:p>
        </w:tc>
        <w:tc>
          <w:tcPr>
            <w:tcW w:w="885" w:type="dxa"/>
            <w:shd w:val="clear" w:color="auto" w:fill="auto"/>
            <w:vAlign w:val="center"/>
          </w:tcPr>
          <w:p w:rsidR="00CE1A09" w:rsidRPr="00CE1A09" w:rsidRDefault="00CE1A09" w:rsidP="00CE1A09">
            <w:pPr>
              <w:jc w:val="center"/>
              <w:rPr>
                <w:sz w:val="20"/>
                <w:szCs w:val="20"/>
              </w:rPr>
            </w:pPr>
            <w:r w:rsidRPr="00CE1A09">
              <w:rPr>
                <w:sz w:val="20"/>
                <w:szCs w:val="20"/>
                <w:lang w:val="en-US"/>
              </w:rPr>
              <w:t>-</w:t>
            </w:r>
          </w:p>
        </w:tc>
        <w:tc>
          <w:tcPr>
            <w:tcW w:w="884" w:type="dxa"/>
            <w:shd w:val="clear" w:color="auto" w:fill="auto"/>
            <w:vAlign w:val="center"/>
          </w:tcPr>
          <w:p w:rsidR="00CE1A09" w:rsidRPr="00CE1A09" w:rsidRDefault="00CE1A09" w:rsidP="00CE1A09">
            <w:pPr>
              <w:jc w:val="center"/>
              <w:rPr>
                <w:sz w:val="20"/>
                <w:szCs w:val="20"/>
              </w:rPr>
            </w:pPr>
            <w:r w:rsidRPr="00CE1A09">
              <w:rPr>
                <w:sz w:val="20"/>
                <w:szCs w:val="20"/>
                <w:lang w:val="en-US"/>
              </w:rPr>
              <w:t>-</w:t>
            </w:r>
          </w:p>
        </w:tc>
        <w:tc>
          <w:tcPr>
            <w:tcW w:w="961" w:type="dxa"/>
            <w:gridSpan w:val="2"/>
            <w:shd w:val="clear" w:color="auto" w:fill="auto"/>
            <w:vAlign w:val="center"/>
          </w:tcPr>
          <w:p w:rsidR="00CE1A09" w:rsidRPr="00CE1A09" w:rsidRDefault="00CE1A09" w:rsidP="00CE1A09">
            <w:pPr>
              <w:jc w:val="center"/>
              <w:rPr>
                <w:sz w:val="20"/>
                <w:szCs w:val="20"/>
              </w:rPr>
            </w:pPr>
            <w:r w:rsidRPr="00CE1A09">
              <w:rPr>
                <w:sz w:val="20"/>
                <w:szCs w:val="20"/>
                <w:lang w:val="en-US"/>
              </w:rPr>
              <w:t>-</w:t>
            </w:r>
          </w:p>
        </w:tc>
        <w:tc>
          <w:tcPr>
            <w:tcW w:w="957" w:type="dxa"/>
            <w:shd w:val="clear" w:color="auto" w:fill="auto"/>
            <w:vAlign w:val="center"/>
          </w:tcPr>
          <w:p w:rsidR="00CE1A09" w:rsidRPr="00CE1A09" w:rsidRDefault="00CE1A09" w:rsidP="00CE1A09">
            <w:pPr>
              <w:jc w:val="center"/>
              <w:rPr>
                <w:sz w:val="20"/>
                <w:szCs w:val="20"/>
              </w:rPr>
            </w:pPr>
            <w:r w:rsidRPr="00CE1A09">
              <w:rPr>
                <w:sz w:val="20"/>
                <w:szCs w:val="20"/>
                <w:lang w:val="en-US"/>
              </w:rPr>
              <w:t>-</w:t>
            </w:r>
            <w:r w:rsidRPr="00CE1A09">
              <w:rPr>
                <w:sz w:val="20"/>
                <w:szCs w:val="20"/>
              </w:rPr>
              <w:t>-</w:t>
            </w:r>
          </w:p>
        </w:tc>
      </w:tr>
    </w:tbl>
    <w:p w:rsidR="00CE1A09" w:rsidRPr="00EE47AA" w:rsidRDefault="00CE1A09" w:rsidP="00CE1A09">
      <w:pPr>
        <w:ind w:firstLine="720"/>
        <w:jc w:val="both"/>
      </w:pPr>
      <w:r w:rsidRPr="00EE47AA">
        <w:t>Расчет тарифа произведен исходя из годовых объемов произведенной тепловой энергии и годовых расходов по статьям затрат.</w:t>
      </w:r>
    </w:p>
    <w:p w:rsidR="00CE1A09" w:rsidRPr="00AF70B6" w:rsidRDefault="00CE1A09" w:rsidP="00CE1A09">
      <w:pPr>
        <w:ind w:firstLine="720"/>
        <w:jc w:val="center"/>
      </w:pPr>
      <w:r w:rsidRPr="00AF70B6">
        <w:t>Основные плановые (расчетные) показатели на каждый расчетный период регулирования</w:t>
      </w:r>
    </w:p>
    <w:p w:rsidR="00CE1A09" w:rsidRPr="00EE47AA" w:rsidRDefault="00CE1A09" w:rsidP="00CE1A09">
      <w:pPr>
        <w:autoSpaceDE w:val="0"/>
        <w:autoSpaceDN w:val="0"/>
        <w:adjustRightInd w:val="0"/>
        <w:ind w:firstLine="540"/>
        <w:jc w:val="both"/>
      </w:pPr>
      <w:r w:rsidRPr="00EE47AA">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CE1A09" w:rsidRPr="00EE47AA" w:rsidRDefault="00CE1A09" w:rsidP="00CE1A09">
      <w:pPr>
        <w:autoSpaceDE w:val="0"/>
        <w:autoSpaceDN w:val="0"/>
        <w:adjustRightInd w:val="0"/>
        <w:ind w:firstLine="540"/>
        <w:jc w:val="right"/>
        <w:rPr>
          <w:lang w:val="en-US"/>
        </w:rPr>
      </w:pPr>
      <w:r w:rsidRPr="00EE47AA">
        <w:rPr>
          <w:lang w:val="en-US"/>
        </w:rPr>
        <w:t>Таблица 4</w:t>
      </w:r>
    </w:p>
    <w:tbl>
      <w:tblPr>
        <w:tblW w:w="5000" w:type="pct"/>
        <w:tblInd w:w="103" w:type="dxa"/>
        <w:tblLayout w:type="fixed"/>
        <w:tblLook w:val="0000" w:firstRow="0" w:lastRow="0" w:firstColumn="0" w:lastColumn="0" w:noHBand="0" w:noVBand="0"/>
      </w:tblPr>
      <w:tblGrid>
        <w:gridCol w:w="7802"/>
        <w:gridCol w:w="2619"/>
      </w:tblGrid>
      <w:tr w:rsidR="00CE1A09" w:rsidRPr="00CE1A09" w:rsidTr="00D22A1D">
        <w:trPr>
          <w:trHeight w:val="114"/>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норматив запаса топлива</w:t>
            </w:r>
          </w:p>
        </w:tc>
        <w:tc>
          <w:tcPr>
            <w:tcW w:w="2619" w:type="dxa"/>
            <w:tcBorders>
              <w:top w:val="single" w:sz="4" w:space="0" w:color="auto"/>
              <w:left w:val="nil"/>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lang w:val="en-US"/>
              </w:rPr>
              <w:t>не утвержден</w:t>
            </w:r>
          </w:p>
        </w:tc>
      </w:tr>
      <w:tr w:rsidR="00CE1A09" w:rsidRPr="00CE1A09" w:rsidTr="00D22A1D">
        <w:trPr>
          <w:trHeight w:val="231"/>
        </w:trPr>
        <w:tc>
          <w:tcPr>
            <w:tcW w:w="7802"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норматив технологических потерь при передаче тепловой энергии</w:t>
            </w:r>
          </w:p>
        </w:tc>
        <w:tc>
          <w:tcPr>
            <w:tcW w:w="2619" w:type="dxa"/>
            <w:tcBorders>
              <w:top w:val="nil"/>
              <w:left w:val="nil"/>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lang w:val="en-US"/>
              </w:rPr>
              <w:t>не утвержден</w:t>
            </w:r>
          </w:p>
        </w:tc>
      </w:tr>
    </w:tbl>
    <w:p w:rsidR="00CE1A09" w:rsidRPr="00EE47AA" w:rsidRDefault="00CE1A09" w:rsidP="00CE1A09">
      <w:pPr>
        <w:autoSpaceDE w:val="0"/>
        <w:autoSpaceDN w:val="0"/>
        <w:adjustRightInd w:val="0"/>
        <w:ind w:firstLine="540"/>
        <w:jc w:val="both"/>
        <w:rPr>
          <w:lang w:val="en-US"/>
        </w:rPr>
      </w:pPr>
    </w:p>
    <w:p w:rsidR="00CE1A09" w:rsidRPr="00EE47AA" w:rsidRDefault="00CE1A09" w:rsidP="00CE1A09">
      <w:pPr>
        <w:ind w:firstLine="708"/>
        <w:jc w:val="both"/>
      </w:pPr>
      <w:r w:rsidRPr="00EE47AA">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CE1A09" w:rsidRPr="00EE47AA" w:rsidRDefault="00CE1A09" w:rsidP="00CE1A09">
      <w:pPr>
        <w:ind w:firstLine="708"/>
        <w:jc w:val="right"/>
        <w:rPr>
          <w:bCs/>
          <w:lang w:val="en-US"/>
        </w:rPr>
      </w:pPr>
      <w:r w:rsidRPr="00EE47AA">
        <w:t xml:space="preserve">Таблица </w:t>
      </w:r>
      <w:r w:rsidRPr="00EE47AA">
        <w:rPr>
          <w:lang w:val="en-US"/>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701"/>
        <w:gridCol w:w="1559"/>
        <w:gridCol w:w="1808"/>
      </w:tblGrid>
      <w:tr w:rsidR="00CE1A09" w:rsidRPr="00CE1A09" w:rsidTr="00D22A1D">
        <w:trPr>
          <w:tblHeader/>
          <w:jc w:val="center"/>
        </w:trPr>
        <w:tc>
          <w:tcPr>
            <w:tcW w:w="5353" w:type="dxa"/>
            <w:shd w:val="clear" w:color="auto" w:fill="auto"/>
            <w:vAlign w:val="center"/>
          </w:tcPr>
          <w:p w:rsidR="00CE1A09" w:rsidRPr="00AF70B6" w:rsidRDefault="00CE1A09" w:rsidP="00CE1A09">
            <w:pPr>
              <w:jc w:val="center"/>
              <w:rPr>
                <w:bCs/>
                <w:sz w:val="20"/>
                <w:szCs w:val="20"/>
              </w:rPr>
            </w:pPr>
            <w:r w:rsidRPr="00AF70B6">
              <w:rPr>
                <w:bCs/>
                <w:sz w:val="20"/>
                <w:szCs w:val="20"/>
              </w:rPr>
              <w:t>Индексы</w:t>
            </w:r>
          </w:p>
        </w:tc>
        <w:tc>
          <w:tcPr>
            <w:tcW w:w="1701" w:type="dxa"/>
            <w:shd w:val="clear" w:color="auto" w:fill="auto"/>
            <w:vAlign w:val="center"/>
          </w:tcPr>
          <w:p w:rsidR="00CE1A09" w:rsidRPr="00AF70B6" w:rsidRDefault="00CE1A09" w:rsidP="00CE1A09">
            <w:pPr>
              <w:jc w:val="center"/>
              <w:rPr>
                <w:bCs/>
                <w:sz w:val="20"/>
                <w:szCs w:val="20"/>
              </w:rPr>
            </w:pPr>
            <w:r w:rsidRPr="00AF70B6">
              <w:rPr>
                <w:bCs/>
                <w:sz w:val="20"/>
                <w:szCs w:val="20"/>
              </w:rPr>
              <w:t>2016 год</w:t>
            </w:r>
          </w:p>
        </w:tc>
        <w:tc>
          <w:tcPr>
            <w:tcW w:w="1559" w:type="dxa"/>
            <w:shd w:val="clear" w:color="auto" w:fill="auto"/>
            <w:vAlign w:val="center"/>
          </w:tcPr>
          <w:p w:rsidR="00CE1A09" w:rsidRPr="00AF70B6" w:rsidRDefault="00CE1A09" w:rsidP="00CE1A09">
            <w:pPr>
              <w:jc w:val="center"/>
              <w:rPr>
                <w:bCs/>
                <w:sz w:val="20"/>
                <w:szCs w:val="20"/>
              </w:rPr>
            </w:pPr>
            <w:r w:rsidRPr="00AF70B6">
              <w:rPr>
                <w:bCs/>
                <w:sz w:val="20"/>
                <w:szCs w:val="20"/>
              </w:rPr>
              <w:t>2017 год</w:t>
            </w:r>
          </w:p>
        </w:tc>
        <w:tc>
          <w:tcPr>
            <w:tcW w:w="1808" w:type="dxa"/>
            <w:shd w:val="clear" w:color="auto" w:fill="auto"/>
            <w:vAlign w:val="center"/>
          </w:tcPr>
          <w:p w:rsidR="00CE1A09" w:rsidRPr="00AF70B6" w:rsidRDefault="00CE1A09" w:rsidP="00CE1A09">
            <w:pPr>
              <w:jc w:val="center"/>
              <w:rPr>
                <w:bCs/>
                <w:sz w:val="20"/>
                <w:szCs w:val="20"/>
              </w:rPr>
            </w:pPr>
            <w:r w:rsidRPr="00AF70B6">
              <w:rPr>
                <w:bCs/>
                <w:sz w:val="20"/>
                <w:szCs w:val="20"/>
              </w:rPr>
              <w:t>2018 год</w:t>
            </w:r>
          </w:p>
        </w:tc>
      </w:tr>
      <w:tr w:rsidR="00CE1A09" w:rsidRPr="00CE1A09" w:rsidTr="00D22A1D">
        <w:trPr>
          <w:jc w:val="center"/>
        </w:trPr>
        <w:tc>
          <w:tcPr>
            <w:tcW w:w="5353" w:type="dxa"/>
            <w:shd w:val="clear" w:color="auto" w:fill="auto"/>
          </w:tcPr>
          <w:p w:rsidR="00CE1A09" w:rsidRPr="00CE1A09" w:rsidRDefault="00CE1A09" w:rsidP="00CE1A09">
            <w:pPr>
              <w:jc w:val="both"/>
              <w:rPr>
                <w:bCs/>
                <w:sz w:val="20"/>
                <w:szCs w:val="20"/>
              </w:rPr>
            </w:pPr>
            <w:r w:rsidRPr="00CE1A09">
              <w:rPr>
                <w:sz w:val="20"/>
                <w:szCs w:val="20"/>
              </w:rPr>
              <w:t>Природный газ</w:t>
            </w:r>
          </w:p>
        </w:tc>
        <w:tc>
          <w:tcPr>
            <w:tcW w:w="1701" w:type="dxa"/>
            <w:shd w:val="clear" w:color="auto" w:fill="auto"/>
          </w:tcPr>
          <w:p w:rsidR="00CE1A09" w:rsidRPr="00CE1A09" w:rsidRDefault="00CE1A09" w:rsidP="00CE1A09">
            <w:pPr>
              <w:jc w:val="center"/>
              <w:rPr>
                <w:bCs/>
                <w:sz w:val="20"/>
                <w:szCs w:val="20"/>
                <w:lang w:val="en-US"/>
              </w:rPr>
            </w:pPr>
            <w:r w:rsidRPr="00CE1A09">
              <w:rPr>
                <w:bCs/>
                <w:sz w:val="20"/>
                <w:szCs w:val="20"/>
                <w:lang w:val="en-US"/>
              </w:rPr>
              <w:t>1,020</w:t>
            </w:r>
          </w:p>
        </w:tc>
        <w:tc>
          <w:tcPr>
            <w:tcW w:w="1559" w:type="dxa"/>
            <w:shd w:val="clear" w:color="auto" w:fill="auto"/>
          </w:tcPr>
          <w:p w:rsidR="00CE1A09" w:rsidRPr="00CE1A09" w:rsidRDefault="00CE1A09" w:rsidP="00CE1A09">
            <w:pPr>
              <w:jc w:val="center"/>
              <w:rPr>
                <w:bCs/>
                <w:sz w:val="20"/>
                <w:szCs w:val="20"/>
              </w:rPr>
            </w:pPr>
            <w:r w:rsidRPr="00CE1A09">
              <w:rPr>
                <w:bCs/>
                <w:sz w:val="20"/>
                <w:szCs w:val="20"/>
                <w:lang w:val="en-US"/>
              </w:rPr>
              <w:t>1,030</w:t>
            </w:r>
          </w:p>
        </w:tc>
        <w:tc>
          <w:tcPr>
            <w:tcW w:w="1808" w:type="dxa"/>
            <w:shd w:val="clear" w:color="auto" w:fill="auto"/>
          </w:tcPr>
          <w:p w:rsidR="00CE1A09" w:rsidRPr="00CE1A09" w:rsidRDefault="00CE1A09" w:rsidP="00CE1A09">
            <w:pPr>
              <w:jc w:val="center"/>
              <w:rPr>
                <w:bCs/>
                <w:sz w:val="20"/>
                <w:szCs w:val="20"/>
              </w:rPr>
            </w:pPr>
            <w:r w:rsidRPr="00CE1A09">
              <w:rPr>
                <w:bCs/>
                <w:sz w:val="20"/>
                <w:szCs w:val="20"/>
                <w:lang w:val="en-US"/>
              </w:rPr>
              <w:t>1,030</w:t>
            </w:r>
          </w:p>
        </w:tc>
      </w:tr>
      <w:tr w:rsidR="00CE1A09" w:rsidRPr="00CE1A09" w:rsidTr="00D22A1D">
        <w:trPr>
          <w:jc w:val="center"/>
        </w:trPr>
        <w:tc>
          <w:tcPr>
            <w:tcW w:w="5353" w:type="dxa"/>
            <w:shd w:val="clear" w:color="auto" w:fill="auto"/>
          </w:tcPr>
          <w:p w:rsidR="00CE1A09" w:rsidRPr="00CE1A09" w:rsidRDefault="00CE1A09" w:rsidP="00CE1A09">
            <w:pPr>
              <w:jc w:val="both"/>
              <w:rPr>
                <w:sz w:val="20"/>
                <w:szCs w:val="20"/>
              </w:rPr>
            </w:pPr>
            <w:r w:rsidRPr="00CE1A09">
              <w:rPr>
                <w:sz w:val="20"/>
                <w:szCs w:val="20"/>
              </w:rPr>
              <w:t>Водоснабжение, водоотведение</w:t>
            </w:r>
          </w:p>
        </w:tc>
        <w:tc>
          <w:tcPr>
            <w:tcW w:w="1701" w:type="dxa"/>
            <w:shd w:val="clear" w:color="auto" w:fill="auto"/>
          </w:tcPr>
          <w:p w:rsidR="00CE1A09" w:rsidRPr="00CE1A09" w:rsidRDefault="00CE1A09" w:rsidP="00CE1A09">
            <w:pPr>
              <w:jc w:val="center"/>
              <w:rPr>
                <w:bCs/>
                <w:sz w:val="20"/>
                <w:szCs w:val="20"/>
                <w:lang w:val="en-US"/>
              </w:rPr>
            </w:pPr>
            <w:r w:rsidRPr="00CE1A09">
              <w:rPr>
                <w:bCs/>
                <w:sz w:val="20"/>
                <w:szCs w:val="20"/>
                <w:lang w:val="en-US"/>
              </w:rPr>
              <w:t>1,043</w:t>
            </w:r>
          </w:p>
        </w:tc>
        <w:tc>
          <w:tcPr>
            <w:tcW w:w="1559" w:type="dxa"/>
            <w:shd w:val="clear" w:color="auto" w:fill="auto"/>
          </w:tcPr>
          <w:p w:rsidR="00CE1A09" w:rsidRPr="00CE1A09" w:rsidRDefault="00CE1A09" w:rsidP="00CE1A09">
            <w:pPr>
              <w:jc w:val="center"/>
              <w:rPr>
                <w:bCs/>
                <w:sz w:val="20"/>
                <w:szCs w:val="20"/>
              </w:rPr>
            </w:pPr>
            <w:r w:rsidRPr="00CE1A09">
              <w:rPr>
                <w:bCs/>
                <w:sz w:val="20"/>
                <w:szCs w:val="20"/>
                <w:lang w:val="en-US"/>
              </w:rPr>
              <w:t>1,043</w:t>
            </w:r>
          </w:p>
        </w:tc>
        <w:tc>
          <w:tcPr>
            <w:tcW w:w="1808" w:type="dxa"/>
            <w:shd w:val="clear" w:color="auto" w:fill="auto"/>
          </w:tcPr>
          <w:p w:rsidR="00CE1A09" w:rsidRPr="00CE1A09" w:rsidRDefault="00CE1A09" w:rsidP="00CE1A09">
            <w:pPr>
              <w:jc w:val="center"/>
              <w:rPr>
                <w:bCs/>
                <w:sz w:val="20"/>
                <w:szCs w:val="20"/>
              </w:rPr>
            </w:pPr>
            <w:r w:rsidRPr="00CE1A09">
              <w:rPr>
                <w:bCs/>
                <w:sz w:val="20"/>
                <w:szCs w:val="20"/>
                <w:lang w:val="en-US"/>
              </w:rPr>
              <w:t>1,043</w:t>
            </w:r>
          </w:p>
        </w:tc>
      </w:tr>
      <w:tr w:rsidR="00CE1A09" w:rsidRPr="00CE1A09" w:rsidTr="00D22A1D">
        <w:trPr>
          <w:jc w:val="center"/>
        </w:trPr>
        <w:tc>
          <w:tcPr>
            <w:tcW w:w="5353" w:type="dxa"/>
            <w:shd w:val="clear" w:color="auto" w:fill="auto"/>
          </w:tcPr>
          <w:p w:rsidR="00CE1A09" w:rsidRPr="00CE1A09" w:rsidRDefault="00CE1A09" w:rsidP="00CE1A09">
            <w:pPr>
              <w:jc w:val="both"/>
              <w:rPr>
                <w:bCs/>
                <w:sz w:val="20"/>
                <w:szCs w:val="20"/>
              </w:rPr>
            </w:pPr>
            <w:r w:rsidRPr="00CE1A09">
              <w:rPr>
                <w:sz w:val="20"/>
                <w:szCs w:val="20"/>
              </w:rPr>
              <w:t>Электрическая энергия</w:t>
            </w:r>
          </w:p>
        </w:tc>
        <w:tc>
          <w:tcPr>
            <w:tcW w:w="1701" w:type="dxa"/>
            <w:shd w:val="clear" w:color="auto" w:fill="auto"/>
          </w:tcPr>
          <w:p w:rsidR="00CE1A09" w:rsidRPr="00CE1A09" w:rsidRDefault="00CE1A09" w:rsidP="00CE1A09">
            <w:pPr>
              <w:jc w:val="center"/>
              <w:rPr>
                <w:bCs/>
                <w:sz w:val="20"/>
                <w:szCs w:val="20"/>
                <w:lang w:val="en-US"/>
              </w:rPr>
            </w:pPr>
            <w:r w:rsidRPr="00CE1A09">
              <w:rPr>
                <w:bCs/>
                <w:sz w:val="20"/>
                <w:szCs w:val="20"/>
                <w:lang w:val="en-US"/>
              </w:rPr>
              <w:t>1,078</w:t>
            </w:r>
          </w:p>
        </w:tc>
        <w:tc>
          <w:tcPr>
            <w:tcW w:w="1559" w:type="dxa"/>
            <w:shd w:val="clear" w:color="auto" w:fill="auto"/>
          </w:tcPr>
          <w:p w:rsidR="00CE1A09" w:rsidRPr="00CE1A09" w:rsidRDefault="00CE1A09" w:rsidP="00CE1A09">
            <w:pPr>
              <w:jc w:val="center"/>
              <w:rPr>
                <w:bCs/>
                <w:sz w:val="20"/>
                <w:szCs w:val="20"/>
              </w:rPr>
            </w:pPr>
            <w:r w:rsidRPr="00CE1A09">
              <w:rPr>
                <w:bCs/>
                <w:sz w:val="20"/>
                <w:szCs w:val="20"/>
                <w:lang w:val="en-US"/>
              </w:rPr>
              <w:t>1,072</w:t>
            </w:r>
          </w:p>
        </w:tc>
        <w:tc>
          <w:tcPr>
            <w:tcW w:w="1808" w:type="dxa"/>
            <w:shd w:val="clear" w:color="auto" w:fill="auto"/>
          </w:tcPr>
          <w:p w:rsidR="00CE1A09" w:rsidRPr="00CE1A09" w:rsidRDefault="00CE1A09" w:rsidP="00CE1A09">
            <w:pPr>
              <w:jc w:val="center"/>
              <w:rPr>
                <w:bCs/>
                <w:sz w:val="20"/>
                <w:szCs w:val="20"/>
              </w:rPr>
            </w:pPr>
            <w:r w:rsidRPr="00CE1A09">
              <w:rPr>
                <w:bCs/>
                <w:sz w:val="20"/>
                <w:szCs w:val="20"/>
                <w:lang w:val="en-US"/>
              </w:rPr>
              <w:t>1,071</w:t>
            </w:r>
          </w:p>
        </w:tc>
      </w:tr>
      <w:tr w:rsidR="00CE1A09" w:rsidRPr="00CE1A09" w:rsidTr="00D22A1D">
        <w:trPr>
          <w:jc w:val="center"/>
        </w:trPr>
        <w:tc>
          <w:tcPr>
            <w:tcW w:w="5353" w:type="dxa"/>
            <w:shd w:val="clear" w:color="auto" w:fill="auto"/>
          </w:tcPr>
          <w:p w:rsidR="00CE1A09" w:rsidRPr="00CE1A09" w:rsidRDefault="00CE1A09" w:rsidP="00CE1A09">
            <w:pPr>
              <w:jc w:val="both"/>
              <w:rPr>
                <w:sz w:val="20"/>
                <w:szCs w:val="20"/>
              </w:rPr>
            </w:pPr>
            <w:r w:rsidRPr="00CE1A09">
              <w:rPr>
                <w:sz w:val="20"/>
                <w:szCs w:val="20"/>
              </w:rPr>
              <w:t>Тепловая энергия</w:t>
            </w:r>
          </w:p>
        </w:tc>
        <w:tc>
          <w:tcPr>
            <w:tcW w:w="1701" w:type="dxa"/>
            <w:shd w:val="clear" w:color="auto" w:fill="auto"/>
          </w:tcPr>
          <w:p w:rsidR="00CE1A09" w:rsidRPr="00CE1A09" w:rsidRDefault="00CE1A09" w:rsidP="00CE1A09">
            <w:pPr>
              <w:jc w:val="center"/>
              <w:rPr>
                <w:bCs/>
                <w:sz w:val="20"/>
                <w:szCs w:val="20"/>
                <w:lang w:val="en-US"/>
              </w:rPr>
            </w:pPr>
            <w:r w:rsidRPr="00CE1A09">
              <w:rPr>
                <w:bCs/>
                <w:sz w:val="20"/>
                <w:szCs w:val="20"/>
                <w:lang w:val="en-US"/>
              </w:rPr>
              <w:t>1,033</w:t>
            </w:r>
          </w:p>
        </w:tc>
        <w:tc>
          <w:tcPr>
            <w:tcW w:w="1559" w:type="dxa"/>
            <w:shd w:val="clear" w:color="auto" w:fill="auto"/>
          </w:tcPr>
          <w:p w:rsidR="00CE1A09" w:rsidRPr="00CE1A09" w:rsidRDefault="00CE1A09" w:rsidP="00CE1A09">
            <w:pPr>
              <w:jc w:val="center"/>
              <w:rPr>
                <w:bCs/>
                <w:sz w:val="20"/>
                <w:szCs w:val="20"/>
              </w:rPr>
            </w:pPr>
            <w:r w:rsidRPr="00CE1A09">
              <w:rPr>
                <w:bCs/>
                <w:sz w:val="20"/>
                <w:szCs w:val="20"/>
                <w:lang w:val="en-US"/>
              </w:rPr>
              <w:t>1,033</w:t>
            </w:r>
          </w:p>
        </w:tc>
        <w:tc>
          <w:tcPr>
            <w:tcW w:w="1808" w:type="dxa"/>
            <w:shd w:val="clear" w:color="auto" w:fill="auto"/>
          </w:tcPr>
          <w:p w:rsidR="00CE1A09" w:rsidRPr="00CE1A09" w:rsidRDefault="00CE1A09" w:rsidP="00CE1A09">
            <w:pPr>
              <w:jc w:val="center"/>
              <w:rPr>
                <w:bCs/>
                <w:sz w:val="20"/>
                <w:szCs w:val="20"/>
              </w:rPr>
            </w:pPr>
            <w:r w:rsidRPr="00CE1A09">
              <w:rPr>
                <w:bCs/>
                <w:sz w:val="20"/>
                <w:szCs w:val="20"/>
                <w:lang w:val="en-US"/>
              </w:rPr>
              <w:t>1,033</w:t>
            </w:r>
          </w:p>
        </w:tc>
      </w:tr>
      <w:tr w:rsidR="00CE1A09" w:rsidRPr="00CE1A09" w:rsidTr="00D22A1D">
        <w:trPr>
          <w:jc w:val="center"/>
        </w:trPr>
        <w:tc>
          <w:tcPr>
            <w:tcW w:w="5353" w:type="dxa"/>
            <w:shd w:val="clear" w:color="auto" w:fill="auto"/>
          </w:tcPr>
          <w:p w:rsidR="00CE1A09" w:rsidRPr="00CE1A09" w:rsidRDefault="00CE1A09" w:rsidP="00CE1A09">
            <w:pPr>
              <w:jc w:val="both"/>
              <w:rPr>
                <w:bCs/>
                <w:sz w:val="20"/>
                <w:szCs w:val="20"/>
              </w:rPr>
            </w:pPr>
            <w:r w:rsidRPr="00CE1A09">
              <w:rPr>
                <w:bCs/>
                <w:sz w:val="20"/>
                <w:szCs w:val="20"/>
              </w:rPr>
              <w:t>Индекс потребительских цен</w:t>
            </w:r>
          </w:p>
        </w:tc>
        <w:tc>
          <w:tcPr>
            <w:tcW w:w="1701" w:type="dxa"/>
            <w:shd w:val="clear" w:color="auto" w:fill="auto"/>
          </w:tcPr>
          <w:p w:rsidR="00CE1A09" w:rsidRPr="00CE1A09" w:rsidRDefault="00CE1A09" w:rsidP="00CE1A09">
            <w:pPr>
              <w:jc w:val="center"/>
              <w:rPr>
                <w:bCs/>
                <w:sz w:val="20"/>
                <w:szCs w:val="20"/>
              </w:rPr>
            </w:pPr>
            <w:r w:rsidRPr="00CE1A09">
              <w:rPr>
                <w:bCs/>
                <w:sz w:val="20"/>
                <w:szCs w:val="20"/>
              </w:rPr>
              <w:t>1,074</w:t>
            </w:r>
          </w:p>
        </w:tc>
        <w:tc>
          <w:tcPr>
            <w:tcW w:w="1559" w:type="dxa"/>
            <w:shd w:val="clear" w:color="auto" w:fill="auto"/>
          </w:tcPr>
          <w:p w:rsidR="00CE1A09" w:rsidRPr="00CE1A09" w:rsidRDefault="00CE1A09" w:rsidP="00CE1A09">
            <w:pPr>
              <w:jc w:val="center"/>
              <w:rPr>
                <w:bCs/>
                <w:sz w:val="20"/>
                <w:szCs w:val="20"/>
              </w:rPr>
            </w:pPr>
            <w:r w:rsidRPr="00CE1A09">
              <w:rPr>
                <w:bCs/>
                <w:sz w:val="20"/>
                <w:szCs w:val="20"/>
                <w:lang w:val="en-US"/>
              </w:rPr>
              <w:t>1,058</w:t>
            </w:r>
          </w:p>
        </w:tc>
        <w:tc>
          <w:tcPr>
            <w:tcW w:w="1808" w:type="dxa"/>
            <w:shd w:val="clear" w:color="auto" w:fill="auto"/>
          </w:tcPr>
          <w:p w:rsidR="00CE1A09" w:rsidRPr="00CE1A09" w:rsidRDefault="00CE1A09" w:rsidP="00CE1A09">
            <w:pPr>
              <w:jc w:val="center"/>
              <w:rPr>
                <w:bCs/>
                <w:sz w:val="20"/>
                <w:szCs w:val="20"/>
              </w:rPr>
            </w:pPr>
            <w:r w:rsidRPr="00CE1A09">
              <w:rPr>
                <w:bCs/>
                <w:sz w:val="20"/>
                <w:szCs w:val="20"/>
                <w:lang w:val="en-US"/>
              </w:rPr>
              <w:t>1,055</w:t>
            </w:r>
          </w:p>
        </w:tc>
      </w:tr>
      <w:tr w:rsidR="00CE1A09" w:rsidRPr="00CE1A09" w:rsidTr="00D22A1D">
        <w:trPr>
          <w:jc w:val="center"/>
        </w:trPr>
        <w:tc>
          <w:tcPr>
            <w:tcW w:w="5353" w:type="dxa"/>
            <w:shd w:val="clear" w:color="auto" w:fill="auto"/>
          </w:tcPr>
          <w:p w:rsidR="00CE1A09" w:rsidRPr="00CE1A09" w:rsidRDefault="00CE1A09" w:rsidP="00CE1A09">
            <w:pPr>
              <w:jc w:val="both"/>
              <w:rPr>
                <w:bCs/>
                <w:sz w:val="20"/>
                <w:szCs w:val="20"/>
              </w:rPr>
            </w:pPr>
            <w:r w:rsidRPr="00CE1A09">
              <w:rPr>
                <w:bCs/>
                <w:sz w:val="20"/>
                <w:szCs w:val="20"/>
              </w:rPr>
              <w:t>Индекс цен промышленных производителей</w:t>
            </w:r>
          </w:p>
        </w:tc>
        <w:tc>
          <w:tcPr>
            <w:tcW w:w="1701" w:type="dxa"/>
            <w:shd w:val="clear" w:color="auto" w:fill="auto"/>
          </w:tcPr>
          <w:p w:rsidR="00CE1A09" w:rsidRPr="00CE1A09" w:rsidRDefault="00CE1A09" w:rsidP="00CE1A09">
            <w:pPr>
              <w:jc w:val="center"/>
              <w:rPr>
                <w:bCs/>
                <w:sz w:val="20"/>
                <w:szCs w:val="20"/>
                <w:lang w:val="en-US"/>
              </w:rPr>
            </w:pPr>
            <w:r w:rsidRPr="00CE1A09">
              <w:rPr>
                <w:bCs/>
                <w:sz w:val="20"/>
                <w:szCs w:val="20"/>
                <w:lang w:val="en-US"/>
              </w:rPr>
              <w:t>1,059</w:t>
            </w:r>
          </w:p>
        </w:tc>
        <w:tc>
          <w:tcPr>
            <w:tcW w:w="1559" w:type="dxa"/>
            <w:shd w:val="clear" w:color="auto" w:fill="auto"/>
          </w:tcPr>
          <w:p w:rsidR="00CE1A09" w:rsidRPr="00CE1A09" w:rsidRDefault="00CE1A09" w:rsidP="00CE1A09">
            <w:pPr>
              <w:jc w:val="center"/>
              <w:rPr>
                <w:bCs/>
                <w:sz w:val="20"/>
                <w:szCs w:val="20"/>
              </w:rPr>
            </w:pPr>
            <w:r w:rsidRPr="00CE1A09">
              <w:rPr>
                <w:bCs/>
                <w:sz w:val="20"/>
                <w:szCs w:val="20"/>
                <w:lang w:val="en-US"/>
              </w:rPr>
              <w:t>1,05</w:t>
            </w:r>
            <w:r w:rsidRPr="00CE1A09">
              <w:rPr>
                <w:bCs/>
                <w:sz w:val="20"/>
                <w:szCs w:val="20"/>
              </w:rPr>
              <w:t>5</w:t>
            </w:r>
          </w:p>
        </w:tc>
        <w:tc>
          <w:tcPr>
            <w:tcW w:w="1808" w:type="dxa"/>
            <w:shd w:val="clear" w:color="auto" w:fill="auto"/>
          </w:tcPr>
          <w:p w:rsidR="00CE1A09" w:rsidRPr="00CE1A09" w:rsidRDefault="00CE1A09" w:rsidP="00CE1A09">
            <w:pPr>
              <w:jc w:val="center"/>
              <w:rPr>
                <w:bCs/>
                <w:sz w:val="20"/>
                <w:szCs w:val="20"/>
              </w:rPr>
            </w:pPr>
            <w:r w:rsidRPr="00CE1A09">
              <w:rPr>
                <w:bCs/>
                <w:sz w:val="20"/>
                <w:szCs w:val="20"/>
                <w:lang w:val="en-US"/>
              </w:rPr>
              <w:t>1,05</w:t>
            </w:r>
            <w:r w:rsidRPr="00CE1A09">
              <w:rPr>
                <w:bCs/>
                <w:sz w:val="20"/>
                <w:szCs w:val="20"/>
              </w:rPr>
              <w:t>5</w:t>
            </w:r>
          </w:p>
        </w:tc>
      </w:tr>
    </w:tbl>
    <w:p w:rsidR="00CE1A09" w:rsidRPr="00EE47AA" w:rsidRDefault="00CE1A09" w:rsidP="00CE1A09">
      <w:pPr>
        <w:ind w:firstLine="708"/>
        <w:jc w:val="both"/>
        <w:rPr>
          <w:bCs/>
        </w:rPr>
      </w:pPr>
    </w:p>
    <w:p w:rsidR="00CE1A09" w:rsidRPr="00EE47AA" w:rsidRDefault="00CE1A09" w:rsidP="00CE1A09">
      <w:pPr>
        <w:ind w:firstLine="708"/>
        <w:jc w:val="both"/>
      </w:pPr>
      <w:r w:rsidRPr="00EE47AA">
        <w:rPr>
          <w:bCs/>
        </w:rPr>
        <w:t xml:space="preserve">При расчёте расходов на 2016-2018 годы экспертами </w:t>
      </w:r>
      <w:r w:rsidRPr="00EE47AA">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EE47AA">
        <w:rPr>
          <w:lang w:val="en-US"/>
        </w:rPr>
        <w:t>I</w:t>
      </w:r>
      <w:r w:rsidRPr="00EE47AA">
        <w:t>).</w:t>
      </w:r>
    </w:p>
    <w:p w:rsidR="00CE1A09" w:rsidRPr="00EE47AA" w:rsidRDefault="00CE1A09" w:rsidP="00CE1A09">
      <w:pPr>
        <w:autoSpaceDE w:val="0"/>
        <w:autoSpaceDN w:val="0"/>
        <w:adjustRightInd w:val="0"/>
        <w:ind w:firstLine="540"/>
        <w:jc w:val="both"/>
      </w:pPr>
      <w:r w:rsidRPr="00EE47AA">
        <w:t>3. Количество активов в первый долгосрочный период представлено в Таблице 6.</w:t>
      </w:r>
    </w:p>
    <w:p w:rsidR="00CE1A09" w:rsidRPr="00EE47AA" w:rsidRDefault="00CE1A09" w:rsidP="00CE1A09">
      <w:pPr>
        <w:autoSpaceDE w:val="0"/>
        <w:autoSpaceDN w:val="0"/>
        <w:adjustRightInd w:val="0"/>
        <w:ind w:firstLine="540"/>
        <w:jc w:val="right"/>
        <w:rPr>
          <w:lang w:val="en-US"/>
        </w:rPr>
      </w:pPr>
      <w:r w:rsidRPr="00EE47AA">
        <w:t xml:space="preserve">Таблица </w:t>
      </w:r>
      <w:r w:rsidRPr="00EE47AA">
        <w:rPr>
          <w:lang w:val="en-US"/>
        </w:rPr>
        <w:t>6</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5"/>
        <w:gridCol w:w="1046"/>
      </w:tblGrid>
      <w:tr w:rsidR="00CE1A09" w:rsidRPr="00EE47AA" w:rsidTr="00D22A1D">
        <w:trPr>
          <w:jc w:val="center"/>
        </w:trPr>
        <w:tc>
          <w:tcPr>
            <w:tcW w:w="8985" w:type="dxa"/>
            <w:shd w:val="clear" w:color="auto" w:fill="auto"/>
          </w:tcPr>
          <w:p w:rsidR="00CE1A09" w:rsidRPr="00EE47AA" w:rsidRDefault="00CE1A09" w:rsidP="00CE1A09">
            <w:pPr>
              <w:autoSpaceDE w:val="0"/>
              <w:autoSpaceDN w:val="0"/>
              <w:adjustRightInd w:val="0"/>
              <w:jc w:val="both"/>
            </w:pPr>
            <w:r w:rsidRPr="00EE47AA">
              <w:t xml:space="preserve">в отношении деятельности по передаче тепловой энергии, теплоносителя, усл. </w:t>
            </w:r>
            <w:proofErr w:type="gramStart"/>
            <w:r w:rsidRPr="00EE47AA">
              <w:t>ед</w:t>
            </w:r>
            <w:proofErr w:type="gramEnd"/>
          </w:p>
        </w:tc>
        <w:tc>
          <w:tcPr>
            <w:tcW w:w="1046" w:type="dxa"/>
            <w:shd w:val="clear" w:color="auto" w:fill="auto"/>
          </w:tcPr>
          <w:p w:rsidR="00CE1A09" w:rsidRPr="00EE47AA" w:rsidRDefault="00CE1A09" w:rsidP="00CE1A09">
            <w:pPr>
              <w:autoSpaceDE w:val="0"/>
              <w:autoSpaceDN w:val="0"/>
              <w:adjustRightInd w:val="0"/>
              <w:jc w:val="center"/>
              <w:rPr>
                <w:lang w:val="en-US"/>
              </w:rPr>
            </w:pPr>
            <w:r w:rsidRPr="00EE47AA">
              <w:rPr>
                <w:lang w:val="en-US"/>
              </w:rPr>
              <w:t>14,3</w:t>
            </w:r>
          </w:p>
        </w:tc>
      </w:tr>
      <w:tr w:rsidR="00CE1A09" w:rsidRPr="00EE47AA" w:rsidTr="00D22A1D">
        <w:trPr>
          <w:jc w:val="center"/>
        </w:trPr>
        <w:tc>
          <w:tcPr>
            <w:tcW w:w="8985" w:type="dxa"/>
            <w:shd w:val="clear" w:color="auto" w:fill="auto"/>
          </w:tcPr>
          <w:p w:rsidR="00CE1A09" w:rsidRPr="00EE47AA" w:rsidRDefault="00CE1A09" w:rsidP="00CE1A09">
            <w:pPr>
              <w:autoSpaceDE w:val="0"/>
              <w:autoSpaceDN w:val="0"/>
              <w:adjustRightInd w:val="0"/>
              <w:jc w:val="both"/>
            </w:pPr>
            <w:r w:rsidRPr="00EE47AA">
              <w:t>в отношении деятельности по производству тепловой энергии (мощности), усл. ед.</w:t>
            </w:r>
          </w:p>
        </w:tc>
        <w:tc>
          <w:tcPr>
            <w:tcW w:w="1046" w:type="dxa"/>
            <w:shd w:val="clear" w:color="auto" w:fill="auto"/>
          </w:tcPr>
          <w:p w:rsidR="00CE1A09" w:rsidRPr="00EE47AA" w:rsidRDefault="00CE1A09" w:rsidP="00CE1A09">
            <w:pPr>
              <w:autoSpaceDE w:val="0"/>
              <w:autoSpaceDN w:val="0"/>
              <w:adjustRightInd w:val="0"/>
              <w:jc w:val="center"/>
              <w:rPr>
                <w:lang w:val="en-US"/>
              </w:rPr>
            </w:pPr>
            <w:r w:rsidRPr="00EE47AA">
              <w:rPr>
                <w:lang w:val="en-US"/>
              </w:rPr>
              <w:t>12,5</w:t>
            </w:r>
          </w:p>
        </w:tc>
      </w:tr>
    </w:tbl>
    <w:p w:rsidR="00CE1A09" w:rsidRPr="00EE47AA" w:rsidRDefault="00CE1A09" w:rsidP="00CE1A09">
      <w:pPr>
        <w:keepNext/>
        <w:ind w:firstLine="720"/>
        <w:jc w:val="both"/>
      </w:pPr>
      <w:r w:rsidRPr="00EE47AA">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CE1A09" w:rsidRPr="00EE47AA" w:rsidRDefault="00CE1A09" w:rsidP="00CE1A09">
      <w:pPr>
        <w:keepNext/>
        <w:ind w:firstLine="720"/>
        <w:jc w:val="right"/>
        <w:rPr>
          <w:lang w:val="en-US"/>
        </w:rPr>
      </w:pPr>
      <w:r w:rsidRPr="00EE47AA">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CE1A09" w:rsidRPr="00AF70B6" w:rsidTr="00CE1A09">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CE1A09" w:rsidRPr="00AF70B6" w:rsidRDefault="00CE1A09" w:rsidP="00CE1A09">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A09" w:rsidRPr="00AF70B6" w:rsidRDefault="00CE1A09" w:rsidP="00CE1A09">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A09" w:rsidRPr="00AF70B6" w:rsidRDefault="00CE1A09" w:rsidP="00CE1A09">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A09" w:rsidRPr="00AF70B6" w:rsidRDefault="00CE1A09" w:rsidP="00CE1A09">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CE1A09" w:rsidRPr="00AF70B6" w:rsidRDefault="00CE1A09" w:rsidP="00CE1A09">
            <w:pPr>
              <w:jc w:val="center"/>
              <w:rPr>
                <w:bCs/>
                <w:sz w:val="20"/>
                <w:szCs w:val="20"/>
                <w:u w:val="single"/>
              </w:rPr>
            </w:pPr>
            <w:r w:rsidRPr="00AF70B6">
              <w:rPr>
                <w:sz w:val="20"/>
                <w:szCs w:val="20"/>
              </w:rPr>
              <w:t>Комментарии</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18,722</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18,722</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18,722</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балансом</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lastRenderedPageBreak/>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балансом</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3,854</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3,854</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3,854</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3,018</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3,018</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3,018</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0,836</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0,836</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0,836</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w:t>
            </w:r>
          </w:p>
        </w:tc>
      </w:tr>
      <w:tr w:rsidR="00CE1A09" w:rsidRPr="00CE1A09" w:rsidTr="00CE1A09">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AF70B6" w:rsidRDefault="00CE1A09" w:rsidP="00CE1A09">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17,249</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17,249</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17,249</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(уточненным) балансом</w:t>
            </w:r>
          </w:p>
        </w:tc>
      </w:tr>
      <w:tr w:rsidR="00CE1A09" w:rsidRPr="00CE1A09" w:rsidTr="00CE1A09">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(уточненным) балансом</w:t>
            </w:r>
          </w:p>
        </w:tc>
      </w:tr>
      <w:tr w:rsidR="00CE1A09" w:rsidRPr="00CE1A09" w:rsidTr="00CE1A09">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0,751</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0,751</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0,751</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(уточненным) балансом</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CE1A09" w:rsidRDefault="00CE1A09" w:rsidP="00CE1A09">
            <w:pPr>
              <w:rPr>
                <w:sz w:val="20"/>
                <w:szCs w:val="20"/>
              </w:rPr>
            </w:pPr>
            <w:r w:rsidRPr="00CE1A09">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AF70B6" w:rsidRDefault="00CE1A09" w:rsidP="00CE1A09">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(уточненным) балансом</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CE1A09" w:rsidRPr="00AF70B6" w:rsidRDefault="00CE1A09" w:rsidP="00CE1A09">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CE1A09" w:rsidRPr="00AF70B6" w:rsidRDefault="00CE1A09" w:rsidP="00CE1A09">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AF70B6" w:rsidRDefault="00CE1A09" w:rsidP="00CE1A09">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0,701</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0,701</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0,701</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(уточненным) балансом</w:t>
            </w:r>
          </w:p>
        </w:tc>
      </w:tr>
      <w:tr w:rsidR="00CE1A09" w:rsidRPr="00CE1A09" w:rsidTr="00CE1A0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E1A09" w:rsidRPr="00AF70B6" w:rsidRDefault="00CE1A09" w:rsidP="00CE1A09">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0,050</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0,05</w:t>
            </w:r>
          </w:p>
        </w:tc>
        <w:tc>
          <w:tcPr>
            <w:tcW w:w="1562" w:type="dxa"/>
            <w:tcBorders>
              <w:top w:val="nil"/>
              <w:left w:val="nil"/>
              <w:bottom w:val="single" w:sz="4" w:space="0" w:color="auto"/>
              <w:right w:val="single" w:sz="4" w:space="0" w:color="auto"/>
            </w:tcBorders>
            <w:shd w:val="clear" w:color="auto" w:fill="auto"/>
            <w:noWrap/>
            <w:vAlign w:val="bottom"/>
          </w:tcPr>
          <w:p w:rsidR="00CE1A09" w:rsidRPr="00CE1A09" w:rsidRDefault="00CE1A09" w:rsidP="00CE1A09">
            <w:pPr>
              <w:jc w:val="center"/>
              <w:rPr>
                <w:sz w:val="20"/>
                <w:szCs w:val="20"/>
              </w:rPr>
            </w:pPr>
            <w:r w:rsidRPr="00CE1A09">
              <w:rPr>
                <w:sz w:val="20"/>
                <w:szCs w:val="20"/>
              </w:rPr>
              <w:t>0,05</w:t>
            </w:r>
          </w:p>
        </w:tc>
        <w:tc>
          <w:tcPr>
            <w:tcW w:w="2760" w:type="dxa"/>
            <w:tcBorders>
              <w:top w:val="nil"/>
              <w:left w:val="nil"/>
              <w:bottom w:val="single" w:sz="4" w:space="0" w:color="auto"/>
              <w:right w:val="single" w:sz="4" w:space="0" w:color="auto"/>
            </w:tcBorders>
            <w:vAlign w:val="bottom"/>
          </w:tcPr>
          <w:p w:rsidR="00CE1A09" w:rsidRPr="00CE1A09" w:rsidRDefault="00CE1A09" w:rsidP="00CE1A09">
            <w:pPr>
              <w:rPr>
                <w:sz w:val="20"/>
                <w:szCs w:val="20"/>
              </w:rPr>
            </w:pPr>
            <w:r w:rsidRPr="00CE1A09">
              <w:rPr>
                <w:sz w:val="20"/>
                <w:szCs w:val="20"/>
              </w:rPr>
              <w:t>В соответствии с представленным (уточненным) балансом</w:t>
            </w:r>
          </w:p>
        </w:tc>
      </w:tr>
    </w:tbl>
    <w:p w:rsidR="00CE1A09" w:rsidRDefault="00CE1A09" w:rsidP="00CE1A09">
      <w:pPr>
        <w:keepNext/>
        <w:autoSpaceDE w:val="0"/>
        <w:autoSpaceDN w:val="0"/>
        <w:adjustRightInd w:val="0"/>
        <w:ind w:firstLine="539"/>
        <w:jc w:val="both"/>
      </w:pPr>
      <w:r w:rsidRPr="00EE47AA">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CE1A09" w:rsidRPr="00EE47AA" w:rsidRDefault="00CE1A09" w:rsidP="00CE1A09">
      <w:pPr>
        <w:keepNext/>
        <w:autoSpaceDE w:val="0"/>
        <w:autoSpaceDN w:val="0"/>
        <w:adjustRightInd w:val="0"/>
        <w:ind w:firstLine="539"/>
        <w:jc w:val="both"/>
      </w:pPr>
      <w:r>
        <w:t xml:space="preserve"> </w:t>
      </w:r>
      <w:r w:rsidRPr="00EE47AA">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730"/>
        <w:gridCol w:w="1146"/>
        <w:gridCol w:w="1146"/>
        <w:gridCol w:w="1146"/>
        <w:gridCol w:w="1416"/>
        <w:gridCol w:w="1982"/>
      </w:tblGrid>
      <w:tr w:rsidR="00CE1A09" w:rsidRPr="00CE1A09" w:rsidTr="00CE1A09">
        <w:trPr>
          <w:jc w:val="center"/>
        </w:trPr>
        <w:tc>
          <w:tcPr>
            <w:tcW w:w="798" w:type="dxa"/>
            <w:vMerge w:val="restart"/>
            <w:shd w:val="clear" w:color="auto" w:fill="auto"/>
            <w:vAlign w:val="center"/>
          </w:tcPr>
          <w:p w:rsidR="00CE1A09" w:rsidRPr="00CE1A09" w:rsidRDefault="00CE1A09" w:rsidP="00CE1A09">
            <w:pPr>
              <w:autoSpaceDE w:val="0"/>
              <w:autoSpaceDN w:val="0"/>
              <w:adjustRightInd w:val="0"/>
              <w:spacing w:line="276" w:lineRule="auto"/>
              <w:jc w:val="center"/>
              <w:rPr>
                <w:sz w:val="20"/>
                <w:szCs w:val="20"/>
              </w:rPr>
            </w:pPr>
            <w:r w:rsidRPr="00CE1A09">
              <w:rPr>
                <w:sz w:val="20"/>
                <w:szCs w:val="20"/>
              </w:rPr>
              <w:t>№ строки сметы</w:t>
            </w:r>
          </w:p>
        </w:tc>
        <w:tc>
          <w:tcPr>
            <w:tcW w:w="2549" w:type="dxa"/>
            <w:vMerge w:val="restart"/>
            <w:shd w:val="clear" w:color="auto" w:fill="auto"/>
            <w:vAlign w:val="center"/>
          </w:tcPr>
          <w:p w:rsidR="00CE1A09" w:rsidRPr="00CE1A09" w:rsidRDefault="00CE1A09" w:rsidP="00CE1A09">
            <w:pPr>
              <w:autoSpaceDE w:val="0"/>
              <w:autoSpaceDN w:val="0"/>
              <w:adjustRightInd w:val="0"/>
              <w:spacing w:line="276" w:lineRule="auto"/>
              <w:jc w:val="center"/>
              <w:rPr>
                <w:sz w:val="20"/>
                <w:szCs w:val="20"/>
              </w:rPr>
            </w:pPr>
            <w:r w:rsidRPr="00CE1A09">
              <w:rPr>
                <w:sz w:val="20"/>
                <w:szCs w:val="20"/>
              </w:rPr>
              <w:t>Стати расходов</w:t>
            </w:r>
          </w:p>
        </w:tc>
        <w:tc>
          <w:tcPr>
            <w:tcW w:w="3210" w:type="dxa"/>
            <w:gridSpan w:val="3"/>
            <w:shd w:val="clear" w:color="auto" w:fill="auto"/>
          </w:tcPr>
          <w:p w:rsidR="00CE1A09" w:rsidRPr="00CE1A09" w:rsidRDefault="00CE1A09" w:rsidP="00CE1A09">
            <w:pPr>
              <w:jc w:val="center"/>
              <w:rPr>
                <w:sz w:val="20"/>
                <w:szCs w:val="20"/>
              </w:rPr>
            </w:pPr>
            <w:r w:rsidRPr="00CE1A09">
              <w:rPr>
                <w:sz w:val="20"/>
                <w:szCs w:val="20"/>
              </w:rPr>
              <w:t>Показатели, использованные при расчете тарифов</w:t>
            </w:r>
          </w:p>
        </w:tc>
        <w:tc>
          <w:tcPr>
            <w:tcW w:w="3014" w:type="dxa"/>
            <w:gridSpan w:val="2"/>
            <w:shd w:val="clear" w:color="auto" w:fill="auto"/>
            <w:vAlign w:val="center"/>
          </w:tcPr>
          <w:p w:rsidR="00CE1A09" w:rsidRPr="00CE1A09" w:rsidRDefault="00CE1A09" w:rsidP="00CE1A09">
            <w:pPr>
              <w:autoSpaceDE w:val="0"/>
              <w:autoSpaceDN w:val="0"/>
              <w:adjustRightInd w:val="0"/>
              <w:jc w:val="center"/>
              <w:rPr>
                <w:sz w:val="20"/>
                <w:szCs w:val="20"/>
              </w:rPr>
            </w:pPr>
            <w:r w:rsidRPr="00CE1A09">
              <w:rPr>
                <w:sz w:val="20"/>
                <w:szCs w:val="20"/>
              </w:rPr>
              <w:t>Основания, по которым отказано во включении в тарифы отдельных расходов, предложенных регулируемой организацией</w:t>
            </w:r>
          </w:p>
        </w:tc>
      </w:tr>
      <w:tr w:rsidR="00CE1A09" w:rsidRPr="00CE1A09" w:rsidTr="00CE1A09">
        <w:trPr>
          <w:jc w:val="center"/>
        </w:trPr>
        <w:tc>
          <w:tcPr>
            <w:tcW w:w="798" w:type="dxa"/>
            <w:vMerge/>
            <w:tcBorders>
              <w:bottom w:val="single" w:sz="4" w:space="0" w:color="auto"/>
            </w:tcBorders>
            <w:shd w:val="clear" w:color="auto" w:fill="auto"/>
          </w:tcPr>
          <w:p w:rsidR="00CE1A09" w:rsidRPr="00CE1A09" w:rsidRDefault="00CE1A09" w:rsidP="00CE1A09">
            <w:pPr>
              <w:autoSpaceDE w:val="0"/>
              <w:autoSpaceDN w:val="0"/>
              <w:adjustRightInd w:val="0"/>
              <w:jc w:val="both"/>
              <w:rPr>
                <w:sz w:val="20"/>
                <w:szCs w:val="20"/>
              </w:rPr>
            </w:pPr>
          </w:p>
        </w:tc>
        <w:tc>
          <w:tcPr>
            <w:tcW w:w="2549" w:type="dxa"/>
            <w:vMerge/>
            <w:tcBorders>
              <w:bottom w:val="single" w:sz="4" w:space="0" w:color="auto"/>
            </w:tcBorders>
            <w:shd w:val="clear" w:color="auto" w:fill="auto"/>
          </w:tcPr>
          <w:p w:rsidR="00CE1A09" w:rsidRPr="00CE1A09" w:rsidRDefault="00CE1A09" w:rsidP="00CE1A09">
            <w:pPr>
              <w:autoSpaceDE w:val="0"/>
              <w:autoSpaceDN w:val="0"/>
              <w:adjustRightInd w:val="0"/>
              <w:jc w:val="both"/>
              <w:rPr>
                <w:sz w:val="20"/>
                <w:szCs w:val="20"/>
              </w:rPr>
            </w:pPr>
          </w:p>
        </w:tc>
        <w:tc>
          <w:tcPr>
            <w:tcW w:w="1070" w:type="dxa"/>
            <w:tcBorders>
              <w:bottom w:val="single" w:sz="4" w:space="0" w:color="auto"/>
            </w:tcBorders>
            <w:shd w:val="clear" w:color="auto" w:fill="auto"/>
            <w:vAlign w:val="center"/>
          </w:tcPr>
          <w:p w:rsidR="00CE1A09" w:rsidRPr="00AF70B6" w:rsidRDefault="00CE1A09" w:rsidP="00CE1A09">
            <w:pPr>
              <w:jc w:val="center"/>
              <w:rPr>
                <w:sz w:val="20"/>
                <w:szCs w:val="20"/>
              </w:rPr>
            </w:pPr>
            <w:r w:rsidRPr="00AF70B6">
              <w:rPr>
                <w:sz w:val="20"/>
                <w:szCs w:val="20"/>
              </w:rPr>
              <w:t>2016 год</w:t>
            </w:r>
          </w:p>
        </w:tc>
        <w:tc>
          <w:tcPr>
            <w:tcW w:w="1070" w:type="dxa"/>
            <w:tcBorders>
              <w:bottom w:val="single" w:sz="4" w:space="0" w:color="auto"/>
            </w:tcBorders>
            <w:shd w:val="clear" w:color="auto" w:fill="auto"/>
            <w:vAlign w:val="center"/>
          </w:tcPr>
          <w:p w:rsidR="00CE1A09" w:rsidRPr="00AF70B6" w:rsidRDefault="00CE1A09" w:rsidP="00CE1A09">
            <w:pPr>
              <w:jc w:val="center"/>
              <w:rPr>
                <w:sz w:val="20"/>
                <w:szCs w:val="20"/>
              </w:rPr>
            </w:pPr>
            <w:r w:rsidRPr="00AF70B6">
              <w:rPr>
                <w:sz w:val="20"/>
                <w:szCs w:val="20"/>
              </w:rPr>
              <w:t>2017 год</w:t>
            </w:r>
          </w:p>
        </w:tc>
        <w:tc>
          <w:tcPr>
            <w:tcW w:w="1070" w:type="dxa"/>
            <w:tcBorders>
              <w:bottom w:val="single" w:sz="4" w:space="0" w:color="auto"/>
            </w:tcBorders>
            <w:shd w:val="clear" w:color="auto" w:fill="auto"/>
            <w:vAlign w:val="center"/>
          </w:tcPr>
          <w:p w:rsidR="00CE1A09" w:rsidRPr="00AF70B6" w:rsidRDefault="00CE1A09" w:rsidP="00CE1A09">
            <w:pPr>
              <w:jc w:val="center"/>
              <w:rPr>
                <w:sz w:val="20"/>
                <w:szCs w:val="20"/>
              </w:rPr>
            </w:pPr>
            <w:r w:rsidRPr="00AF70B6">
              <w:rPr>
                <w:sz w:val="20"/>
                <w:szCs w:val="20"/>
              </w:rPr>
              <w:t>2018 год</w:t>
            </w:r>
          </w:p>
        </w:tc>
        <w:tc>
          <w:tcPr>
            <w:tcW w:w="1322" w:type="dxa"/>
            <w:tcBorders>
              <w:bottom w:val="single" w:sz="4" w:space="0" w:color="auto"/>
            </w:tcBorders>
            <w:shd w:val="clear" w:color="auto" w:fill="auto"/>
            <w:vAlign w:val="center"/>
          </w:tcPr>
          <w:p w:rsidR="00CE1A09" w:rsidRPr="00CE1A09" w:rsidRDefault="00CE1A09" w:rsidP="00CE1A09">
            <w:pPr>
              <w:jc w:val="center"/>
              <w:rPr>
                <w:sz w:val="20"/>
                <w:szCs w:val="20"/>
              </w:rPr>
            </w:pPr>
            <w:r w:rsidRPr="00CE1A09">
              <w:rPr>
                <w:sz w:val="20"/>
                <w:szCs w:val="20"/>
              </w:rPr>
              <w:t>Размер снижения</w:t>
            </w:r>
          </w:p>
        </w:tc>
        <w:tc>
          <w:tcPr>
            <w:tcW w:w="1692" w:type="dxa"/>
            <w:tcBorders>
              <w:bottom w:val="single" w:sz="4" w:space="0" w:color="auto"/>
            </w:tcBorders>
            <w:shd w:val="clear" w:color="auto" w:fill="auto"/>
            <w:vAlign w:val="center"/>
          </w:tcPr>
          <w:p w:rsidR="00CE1A09" w:rsidRPr="00CE1A09" w:rsidRDefault="00CE1A09" w:rsidP="00CE1A09">
            <w:pPr>
              <w:jc w:val="center"/>
              <w:rPr>
                <w:sz w:val="20"/>
                <w:szCs w:val="20"/>
              </w:rPr>
            </w:pPr>
            <w:r w:rsidRPr="00CE1A09">
              <w:rPr>
                <w:sz w:val="20"/>
                <w:szCs w:val="20"/>
              </w:rPr>
              <w:t>Основания для снижения</w:t>
            </w:r>
          </w:p>
        </w:tc>
      </w:tr>
      <w:tr w:rsidR="00CE1A09" w:rsidRPr="00AF70B6" w:rsidTr="00CE1A09">
        <w:trPr>
          <w:jc w:val="center"/>
        </w:trPr>
        <w:tc>
          <w:tcPr>
            <w:tcW w:w="798" w:type="dxa"/>
            <w:shd w:val="clear" w:color="auto" w:fill="D9D9D9"/>
          </w:tcPr>
          <w:p w:rsidR="00CE1A09" w:rsidRPr="00AF70B6" w:rsidRDefault="00CE1A09" w:rsidP="00CE1A09">
            <w:pPr>
              <w:autoSpaceDE w:val="0"/>
              <w:autoSpaceDN w:val="0"/>
              <w:adjustRightInd w:val="0"/>
              <w:jc w:val="both"/>
              <w:rPr>
                <w:sz w:val="20"/>
                <w:szCs w:val="20"/>
              </w:rPr>
            </w:pPr>
          </w:p>
        </w:tc>
        <w:tc>
          <w:tcPr>
            <w:tcW w:w="2549" w:type="dxa"/>
            <w:shd w:val="clear" w:color="auto" w:fill="D9D9D9"/>
          </w:tcPr>
          <w:p w:rsidR="00CE1A09" w:rsidRPr="00AF70B6" w:rsidRDefault="00CE1A09" w:rsidP="00CE1A09">
            <w:pPr>
              <w:autoSpaceDE w:val="0"/>
              <w:autoSpaceDN w:val="0"/>
              <w:adjustRightInd w:val="0"/>
              <w:jc w:val="both"/>
              <w:rPr>
                <w:sz w:val="20"/>
                <w:szCs w:val="20"/>
              </w:rPr>
            </w:pPr>
            <w:r w:rsidRPr="00AF70B6">
              <w:rPr>
                <w:sz w:val="20"/>
                <w:szCs w:val="20"/>
              </w:rPr>
              <w:t>Операционные расходы</w:t>
            </w:r>
          </w:p>
        </w:tc>
        <w:tc>
          <w:tcPr>
            <w:tcW w:w="1070" w:type="dxa"/>
            <w:shd w:val="clear" w:color="auto" w:fill="D9D9D9"/>
          </w:tcPr>
          <w:p w:rsidR="00CE1A09" w:rsidRPr="00AF70B6" w:rsidRDefault="00CE1A09" w:rsidP="00CE1A09">
            <w:pPr>
              <w:jc w:val="center"/>
              <w:rPr>
                <w:sz w:val="20"/>
                <w:szCs w:val="20"/>
              </w:rPr>
            </w:pPr>
            <w:r w:rsidRPr="00AF70B6">
              <w:rPr>
                <w:sz w:val="20"/>
                <w:szCs w:val="20"/>
              </w:rPr>
              <w:t>5840,907</w:t>
            </w:r>
          </w:p>
        </w:tc>
        <w:tc>
          <w:tcPr>
            <w:tcW w:w="1070" w:type="dxa"/>
            <w:shd w:val="clear" w:color="auto" w:fill="D9D9D9"/>
          </w:tcPr>
          <w:p w:rsidR="00CE1A09" w:rsidRPr="00AF70B6" w:rsidRDefault="00CE1A09" w:rsidP="00CE1A09">
            <w:pPr>
              <w:jc w:val="center"/>
              <w:rPr>
                <w:sz w:val="20"/>
                <w:szCs w:val="20"/>
              </w:rPr>
            </w:pPr>
            <w:r w:rsidRPr="00AF70B6">
              <w:rPr>
                <w:sz w:val="20"/>
                <w:szCs w:val="20"/>
              </w:rPr>
              <w:t>6179,679</w:t>
            </w:r>
          </w:p>
        </w:tc>
        <w:tc>
          <w:tcPr>
            <w:tcW w:w="1070" w:type="dxa"/>
            <w:shd w:val="clear" w:color="auto" w:fill="D9D9D9"/>
          </w:tcPr>
          <w:p w:rsidR="00CE1A09" w:rsidRPr="00AF70B6" w:rsidRDefault="00CE1A09" w:rsidP="00CE1A09">
            <w:pPr>
              <w:jc w:val="center"/>
              <w:rPr>
                <w:sz w:val="20"/>
                <w:szCs w:val="20"/>
              </w:rPr>
            </w:pPr>
            <w:r w:rsidRPr="00AF70B6">
              <w:rPr>
                <w:sz w:val="20"/>
                <w:szCs w:val="20"/>
              </w:rPr>
              <w:t>6519,561</w:t>
            </w:r>
          </w:p>
        </w:tc>
        <w:tc>
          <w:tcPr>
            <w:tcW w:w="1322" w:type="dxa"/>
            <w:shd w:val="clear" w:color="auto" w:fill="D9D9D9"/>
          </w:tcPr>
          <w:p w:rsidR="00CE1A09" w:rsidRPr="00AF70B6" w:rsidRDefault="00CE1A09" w:rsidP="00CE1A09">
            <w:pPr>
              <w:jc w:val="center"/>
              <w:rPr>
                <w:sz w:val="20"/>
                <w:szCs w:val="20"/>
              </w:rPr>
            </w:pPr>
            <w:r w:rsidRPr="00AF70B6">
              <w:rPr>
                <w:sz w:val="20"/>
                <w:szCs w:val="20"/>
              </w:rPr>
              <w:t>16,849</w:t>
            </w:r>
          </w:p>
        </w:tc>
        <w:tc>
          <w:tcPr>
            <w:tcW w:w="1692" w:type="dxa"/>
            <w:shd w:val="clear" w:color="auto" w:fill="D9D9D9"/>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1.</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CE1A09" w:rsidRPr="00AF70B6" w:rsidRDefault="00CE1A09" w:rsidP="00CE1A09">
            <w:pPr>
              <w:jc w:val="center"/>
              <w:rPr>
                <w:sz w:val="20"/>
                <w:szCs w:val="20"/>
              </w:rPr>
            </w:pPr>
            <w:r w:rsidRPr="00AF70B6">
              <w:rPr>
                <w:sz w:val="20"/>
                <w:szCs w:val="20"/>
              </w:rPr>
              <w:t>313,316</w:t>
            </w:r>
          </w:p>
        </w:tc>
        <w:tc>
          <w:tcPr>
            <w:tcW w:w="1070" w:type="dxa"/>
            <w:shd w:val="clear" w:color="auto" w:fill="auto"/>
          </w:tcPr>
          <w:p w:rsidR="00CE1A09" w:rsidRPr="00AF70B6" w:rsidRDefault="00CE1A09" w:rsidP="00CE1A09">
            <w:pPr>
              <w:jc w:val="center"/>
              <w:rPr>
                <w:sz w:val="20"/>
                <w:szCs w:val="20"/>
              </w:rPr>
            </w:pPr>
            <w:r w:rsidRPr="00AF70B6">
              <w:rPr>
                <w:sz w:val="20"/>
                <w:szCs w:val="20"/>
              </w:rPr>
              <w:t>331,488</w:t>
            </w:r>
          </w:p>
        </w:tc>
        <w:tc>
          <w:tcPr>
            <w:tcW w:w="1070" w:type="dxa"/>
            <w:shd w:val="clear" w:color="auto" w:fill="auto"/>
          </w:tcPr>
          <w:p w:rsidR="00CE1A09" w:rsidRPr="00AF70B6" w:rsidRDefault="00CE1A09" w:rsidP="00CE1A09">
            <w:pPr>
              <w:jc w:val="center"/>
              <w:rPr>
                <w:sz w:val="20"/>
                <w:szCs w:val="20"/>
              </w:rPr>
            </w:pPr>
            <w:r w:rsidRPr="00AF70B6">
              <w:rPr>
                <w:sz w:val="20"/>
                <w:szCs w:val="20"/>
              </w:rPr>
              <w:t>349,72</w:t>
            </w:r>
          </w:p>
        </w:tc>
        <w:tc>
          <w:tcPr>
            <w:tcW w:w="1322" w:type="dxa"/>
            <w:shd w:val="clear" w:color="auto" w:fill="auto"/>
          </w:tcPr>
          <w:p w:rsidR="00CE1A09" w:rsidRPr="00AF70B6" w:rsidRDefault="00CE1A09" w:rsidP="00CE1A09">
            <w:pPr>
              <w:jc w:val="center"/>
              <w:rPr>
                <w:sz w:val="20"/>
                <w:szCs w:val="20"/>
              </w:rPr>
            </w:pPr>
            <w:r w:rsidRPr="00AF70B6">
              <w:rPr>
                <w:sz w:val="20"/>
                <w:szCs w:val="20"/>
              </w:rPr>
              <w:t>3,254</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1.1.</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На ремонт</w:t>
            </w:r>
          </w:p>
        </w:tc>
        <w:tc>
          <w:tcPr>
            <w:tcW w:w="1070" w:type="dxa"/>
            <w:shd w:val="clear" w:color="auto" w:fill="auto"/>
          </w:tcPr>
          <w:p w:rsidR="00CE1A09" w:rsidRPr="00AF70B6" w:rsidRDefault="00CE1A09" w:rsidP="00CE1A09">
            <w:pPr>
              <w:jc w:val="center"/>
              <w:rPr>
                <w:sz w:val="20"/>
                <w:szCs w:val="20"/>
              </w:rPr>
            </w:pPr>
            <w:r w:rsidRPr="00AF70B6">
              <w:rPr>
                <w:sz w:val="20"/>
                <w:szCs w:val="20"/>
              </w:rPr>
              <w:t>313,316</w:t>
            </w:r>
          </w:p>
        </w:tc>
        <w:tc>
          <w:tcPr>
            <w:tcW w:w="1070" w:type="dxa"/>
            <w:shd w:val="clear" w:color="auto" w:fill="auto"/>
          </w:tcPr>
          <w:p w:rsidR="00CE1A09" w:rsidRPr="00AF70B6" w:rsidRDefault="00CE1A09" w:rsidP="00CE1A09">
            <w:pPr>
              <w:jc w:val="center"/>
              <w:rPr>
                <w:sz w:val="20"/>
                <w:szCs w:val="20"/>
              </w:rPr>
            </w:pPr>
            <w:r w:rsidRPr="00AF70B6">
              <w:rPr>
                <w:sz w:val="20"/>
                <w:szCs w:val="20"/>
              </w:rPr>
              <w:t>331,488</w:t>
            </w:r>
          </w:p>
        </w:tc>
        <w:tc>
          <w:tcPr>
            <w:tcW w:w="1070" w:type="dxa"/>
            <w:shd w:val="clear" w:color="auto" w:fill="auto"/>
          </w:tcPr>
          <w:p w:rsidR="00CE1A09" w:rsidRPr="00AF70B6" w:rsidRDefault="00CE1A09" w:rsidP="00CE1A09">
            <w:pPr>
              <w:jc w:val="center"/>
              <w:rPr>
                <w:sz w:val="20"/>
                <w:szCs w:val="20"/>
              </w:rPr>
            </w:pPr>
            <w:r w:rsidRPr="00AF70B6">
              <w:rPr>
                <w:sz w:val="20"/>
                <w:szCs w:val="20"/>
              </w:rPr>
              <w:t>349,72</w:t>
            </w:r>
          </w:p>
        </w:tc>
        <w:tc>
          <w:tcPr>
            <w:tcW w:w="1322" w:type="dxa"/>
            <w:shd w:val="clear" w:color="auto" w:fill="auto"/>
          </w:tcPr>
          <w:p w:rsidR="00CE1A09" w:rsidRPr="00AF70B6" w:rsidRDefault="00CE1A09" w:rsidP="00CE1A09">
            <w:pPr>
              <w:jc w:val="center"/>
              <w:rPr>
                <w:sz w:val="20"/>
                <w:szCs w:val="20"/>
              </w:rPr>
            </w:pPr>
            <w:r w:rsidRPr="00AF70B6">
              <w:rPr>
                <w:sz w:val="20"/>
                <w:szCs w:val="20"/>
              </w:rPr>
              <w:t>3,254</w:t>
            </w:r>
          </w:p>
        </w:tc>
        <w:tc>
          <w:tcPr>
            <w:tcW w:w="1692" w:type="dxa"/>
            <w:shd w:val="clear" w:color="auto" w:fill="auto"/>
          </w:tcPr>
          <w:p w:rsidR="00CE1A09" w:rsidRPr="00AF70B6" w:rsidRDefault="00CE1A09" w:rsidP="00CE1A09">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1.3.</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2.</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Вспомогательные материалы</w:t>
            </w:r>
          </w:p>
        </w:tc>
        <w:tc>
          <w:tcPr>
            <w:tcW w:w="1070" w:type="dxa"/>
            <w:shd w:val="clear" w:color="auto" w:fill="auto"/>
          </w:tcPr>
          <w:p w:rsidR="00CE1A09" w:rsidRPr="00AF70B6" w:rsidRDefault="00CE1A09" w:rsidP="00CE1A09">
            <w:pPr>
              <w:jc w:val="center"/>
              <w:rPr>
                <w:sz w:val="20"/>
                <w:szCs w:val="20"/>
              </w:rPr>
            </w:pPr>
            <w:r w:rsidRPr="00AF70B6">
              <w:rPr>
                <w:sz w:val="20"/>
                <w:szCs w:val="20"/>
              </w:rPr>
              <w:t>483,477</w:t>
            </w:r>
          </w:p>
        </w:tc>
        <w:tc>
          <w:tcPr>
            <w:tcW w:w="1070" w:type="dxa"/>
            <w:shd w:val="clear" w:color="auto" w:fill="auto"/>
          </w:tcPr>
          <w:p w:rsidR="00CE1A09" w:rsidRPr="00AF70B6" w:rsidRDefault="00CE1A09" w:rsidP="00CE1A09">
            <w:pPr>
              <w:jc w:val="center"/>
              <w:rPr>
                <w:sz w:val="20"/>
                <w:szCs w:val="20"/>
              </w:rPr>
            </w:pPr>
            <w:r w:rsidRPr="00AF70B6">
              <w:rPr>
                <w:sz w:val="20"/>
                <w:szCs w:val="20"/>
              </w:rPr>
              <w:t>511,518</w:t>
            </w:r>
          </w:p>
        </w:tc>
        <w:tc>
          <w:tcPr>
            <w:tcW w:w="1070" w:type="dxa"/>
            <w:shd w:val="clear" w:color="auto" w:fill="auto"/>
          </w:tcPr>
          <w:p w:rsidR="00CE1A09" w:rsidRPr="00AF70B6" w:rsidRDefault="00CE1A09" w:rsidP="00CE1A09">
            <w:pPr>
              <w:jc w:val="center"/>
              <w:rPr>
                <w:sz w:val="20"/>
                <w:szCs w:val="20"/>
              </w:rPr>
            </w:pPr>
            <w:r w:rsidRPr="00AF70B6">
              <w:rPr>
                <w:sz w:val="20"/>
                <w:szCs w:val="20"/>
              </w:rPr>
              <w:t>539,652</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w:t>
            </w:r>
            <w:r w:rsidRPr="00AF70B6">
              <w:rPr>
                <w:sz w:val="20"/>
                <w:szCs w:val="20"/>
              </w:rPr>
              <w:lastRenderedPageBreak/>
              <w:t>ИЦПП, определённого Прогнозом</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lastRenderedPageBreak/>
              <w:t>2.1.</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реагенты</w:t>
            </w:r>
          </w:p>
        </w:tc>
        <w:tc>
          <w:tcPr>
            <w:tcW w:w="1070" w:type="dxa"/>
            <w:shd w:val="clear" w:color="auto" w:fill="auto"/>
          </w:tcPr>
          <w:p w:rsidR="00CE1A09" w:rsidRPr="00AF70B6" w:rsidRDefault="00CE1A09" w:rsidP="00CE1A09">
            <w:pPr>
              <w:jc w:val="center"/>
              <w:rPr>
                <w:sz w:val="20"/>
                <w:szCs w:val="20"/>
              </w:rPr>
            </w:pPr>
            <w:r w:rsidRPr="00AF70B6">
              <w:rPr>
                <w:sz w:val="20"/>
                <w:szCs w:val="20"/>
              </w:rPr>
              <w:t>483,477</w:t>
            </w:r>
          </w:p>
        </w:tc>
        <w:tc>
          <w:tcPr>
            <w:tcW w:w="1070" w:type="dxa"/>
            <w:shd w:val="clear" w:color="auto" w:fill="auto"/>
          </w:tcPr>
          <w:p w:rsidR="00CE1A09" w:rsidRPr="00AF70B6" w:rsidRDefault="00CE1A09" w:rsidP="00CE1A09">
            <w:pPr>
              <w:jc w:val="center"/>
              <w:rPr>
                <w:sz w:val="20"/>
                <w:szCs w:val="20"/>
              </w:rPr>
            </w:pPr>
            <w:r w:rsidRPr="00AF70B6">
              <w:rPr>
                <w:sz w:val="20"/>
                <w:szCs w:val="20"/>
              </w:rPr>
              <w:t>511,518</w:t>
            </w:r>
          </w:p>
        </w:tc>
        <w:tc>
          <w:tcPr>
            <w:tcW w:w="1070" w:type="dxa"/>
            <w:shd w:val="clear" w:color="auto" w:fill="auto"/>
          </w:tcPr>
          <w:p w:rsidR="00CE1A09" w:rsidRPr="00AF70B6" w:rsidRDefault="00CE1A09" w:rsidP="00CE1A09">
            <w:pPr>
              <w:jc w:val="center"/>
              <w:rPr>
                <w:sz w:val="20"/>
                <w:szCs w:val="20"/>
              </w:rPr>
            </w:pPr>
            <w:r w:rsidRPr="00AF70B6">
              <w:rPr>
                <w:sz w:val="20"/>
                <w:szCs w:val="20"/>
              </w:rPr>
              <w:t>539,652</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2.2.</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другие материалы</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6.</w:t>
            </w:r>
          </w:p>
        </w:tc>
        <w:tc>
          <w:tcPr>
            <w:tcW w:w="2549" w:type="dxa"/>
            <w:shd w:val="clear" w:color="auto" w:fill="auto"/>
          </w:tcPr>
          <w:p w:rsidR="00CE1A09" w:rsidRPr="00AF70B6" w:rsidRDefault="00CE1A09" w:rsidP="00CE1A09">
            <w:pPr>
              <w:rPr>
                <w:sz w:val="20"/>
                <w:szCs w:val="20"/>
              </w:rPr>
            </w:pPr>
            <w:r w:rsidRPr="00AF70B6">
              <w:rPr>
                <w:sz w:val="20"/>
                <w:szCs w:val="20"/>
              </w:rPr>
              <w:t>Затраты на оплату труда</w:t>
            </w:r>
          </w:p>
        </w:tc>
        <w:tc>
          <w:tcPr>
            <w:tcW w:w="1070" w:type="dxa"/>
            <w:shd w:val="clear" w:color="auto" w:fill="auto"/>
          </w:tcPr>
          <w:p w:rsidR="00CE1A09" w:rsidRPr="00AF70B6" w:rsidRDefault="00CE1A09" w:rsidP="00CE1A09">
            <w:pPr>
              <w:jc w:val="center"/>
              <w:rPr>
                <w:sz w:val="20"/>
                <w:szCs w:val="20"/>
              </w:rPr>
            </w:pPr>
            <w:r w:rsidRPr="00AF70B6">
              <w:rPr>
                <w:sz w:val="20"/>
                <w:szCs w:val="20"/>
              </w:rPr>
              <w:t>4248,042</w:t>
            </w:r>
          </w:p>
        </w:tc>
        <w:tc>
          <w:tcPr>
            <w:tcW w:w="1070" w:type="dxa"/>
            <w:shd w:val="clear" w:color="auto" w:fill="auto"/>
          </w:tcPr>
          <w:p w:rsidR="00CE1A09" w:rsidRPr="00AF70B6" w:rsidRDefault="00CE1A09" w:rsidP="00CE1A09">
            <w:pPr>
              <w:jc w:val="center"/>
              <w:rPr>
                <w:sz w:val="20"/>
                <w:szCs w:val="20"/>
              </w:rPr>
            </w:pPr>
            <w:r w:rsidRPr="00AF70B6">
              <w:rPr>
                <w:sz w:val="20"/>
                <w:szCs w:val="20"/>
              </w:rPr>
              <w:t>4494,429</w:t>
            </w:r>
          </w:p>
        </w:tc>
        <w:tc>
          <w:tcPr>
            <w:tcW w:w="1070" w:type="dxa"/>
            <w:shd w:val="clear" w:color="auto" w:fill="auto"/>
          </w:tcPr>
          <w:p w:rsidR="00CE1A09" w:rsidRPr="00AF70B6" w:rsidRDefault="00CE1A09" w:rsidP="00CE1A09">
            <w:pPr>
              <w:jc w:val="center"/>
              <w:rPr>
                <w:sz w:val="20"/>
                <w:szCs w:val="20"/>
              </w:rPr>
            </w:pPr>
            <w:r w:rsidRPr="00AF70B6">
              <w:rPr>
                <w:sz w:val="20"/>
                <w:szCs w:val="20"/>
              </w:rPr>
              <w:t>4741,622</w:t>
            </w:r>
          </w:p>
        </w:tc>
        <w:tc>
          <w:tcPr>
            <w:tcW w:w="1322" w:type="dxa"/>
            <w:shd w:val="clear" w:color="auto" w:fill="auto"/>
          </w:tcPr>
          <w:p w:rsidR="00CE1A09" w:rsidRPr="00AF70B6" w:rsidRDefault="00CE1A09" w:rsidP="00CE1A09">
            <w:pPr>
              <w:jc w:val="center"/>
              <w:rPr>
                <w:sz w:val="20"/>
                <w:szCs w:val="20"/>
              </w:rPr>
            </w:pPr>
            <w:r w:rsidRPr="00AF70B6">
              <w:rPr>
                <w:sz w:val="20"/>
                <w:szCs w:val="20"/>
              </w:rPr>
              <w:t>2,669</w:t>
            </w:r>
          </w:p>
        </w:tc>
        <w:tc>
          <w:tcPr>
            <w:tcW w:w="1692" w:type="dxa"/>
            <w:shd w:val="clear" w:color="auto" w:fill="auto"/>
          </w:tcPr>
          <w:p w:rsidR="00CE1A09" w:rsidRPr="00AF70B6" w:rsidRDefault="00CE1A09" w:rsidP="00CE1A09">
            <w:pPr>
              <w:rPr>
                <w:sz w:val="20"/>
                <w:szCs w:val="20"/>
              </w:rPr>
            </w:pPr>
            <w:r w:rsidRPr="00AF70B6">
              <w:rPr>
                <w:sz w:val="20"/>
                <w:szCs w:val="20"/>
              </w:rPr>
              <w:t>Исходя из размера плановой зарплаты, сложившейся в среднем по теплоснабжающим организациям Калужской обл. при установлении тарифов на 2015 год</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w:t>
            </w:r>
          </w:p>
        </w:tc>
        <w:tc>
          <w:tcPr>
            <w:tcW w:w="2549" w:type="dxa"/>
            <w:shd w:val="clear" w:color="auto" w:fill="auto"/>
          </w:tcPr>
          <w:p w:rsidR="00CE1A09" w:rsidRPr="00AF70B6" w:rsidRDefault="00CE1A09" w:rsidP="00CE1A09">
            <w:pPr>
              <w:rPr>
                <w:sz w:val="20"/>
                <w:szCs w:val="20"/>
              </w:rPr>
            </w:pPr>
            <w:r w:rsidRPr="00AF70B6">
              <w:rPr>
                <w:sz w:val="20"/>
                <w:szCs w:val="20"/>
              </w:rPr>
              <w:t>Прочие затраты</w:t>
            </w:r>
          </w:p>
        </w:tc>
        <w:tc>
          <w:tcPr>
            <w:tcW w:w="1070" w:type="dxa"/>
            <w:shd w:val="clear" w:color="auto" w:fill="auto"/>
          </w:tcPr>
          <w:p w:rsidR="00CE1A09" w:rsidRPr="00AF70B6" w:rsidRDefault="00CE1A09" w:rsidP="00CE1A09">
            <w:pPr>
              <w:jc w:val="center"/>
              <w:rPr>
                <w:sz w:val="20"/>
                <w:szCs w:val="20"/>
              </w:rPr>
            </w:pPr>
            <w:r w:rsidRPr="00AF70B6">
              <w:rPr>
                <w:sz w:val="20"/>
                <w:szCs w:val="20"/>
              </w:rPr>
              <w:t>796,072</w:t>
            </w:r>
          </w:p>
        </w:tc>
        <w:tc>
          <w:tcPr>
            <w:tcW w:w="1070" w:type="dxa"/>
            <w:shd w:val="clear" w:color="auto" w:fill="auto"/>
          </w:tcPr>
          <w:p w:rsidR="00CE1A09" w:rsidRPr="00AF70B6" w:rsidRDefault="00CE1A09" w:rsidP="00CE1A09">
            <w:pPr>
              <w:jc w:val="center"/>
              <w:rPr>
                <w:sz w:val="20"/>
                <w:szCs w:val="20"/>
              </w:rPr>
            </w:pPr>
            <w:r w:rsidRPr="00AF70B6">
              <w:rPr>
                <w:sz w:val="20"/>
                <w:szCs w:val="20"/>
              </w:rPr>
              <w:t>842,244</w:t>
            </w:r>
          </w:p>
        </w:tc>
        <w:tc>
          <w:tcPr>
            <w:tcW w:w="1070" w:type="dxa"/>
            <w:shd w:val="clear" w:color="auto" w:fill="auto"/>
          </w:tcPr>
          <w:p w:rsidR="00CE1A09" w:rsidRPr="00AF70B6" w:rsidRDefault="00CE1A09" w:rsidP="00CE1A09">
            <w:pPr>
              <w:jc w:val="center"/>
              <w:rPr>
                <w:sz w:val="20"/>
                <w:szCs w:val="20"/>
              </w:rPr>
            </w:pPr>
            <w:r w:rsidRPr="00AF70B6">
              <w:rPr>
                <w:sz w:val="20"/>
                <w:szCs w:val="20"/>
              </w:rPr>
              <w:t>888,567</w:t>
            </w:r>
          </w:p>
        </w:tc>
        <w:tc>
          <w:tcPr>
            <w:tcW w:w="1322" w:type="dxa"/>
            <w:shd w:val="clear" w:color="auto" w:fill="auto"/>
          </w:tcPr>
          <w:p w:rsidR="00CE1A09" w:rsidRPr="00AF70B6" w:rsidRDefault="00CE1A09" w:rsidP="00CE1A09">
            <w:pPr>
              <w:jc w:val="center"/>
              <w:rPr>
                <w:sz w:val="20"/>
                <w:szCs w:val="20"/>
              </w:rPr>
            </w:pPr>
            <w:r w:rsidRPr="00AF70B6">
              <w:rPr>
                <w:sz w:val="20"/>
                <w:szCs w:val="20"/>
              </w:rPr>
              <w:t>10,926</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10.1.</w:t>
            </w:r>
          </w:p>
        </w:tc>
        <w:tc>
          <w:tcPr>
            <w:tcW w:w="2549" w:type="dxa"/>
            <w:shd w:val="clear" w:color="auto" w:fill="auto"/>
          </w:tcPr>
          <w:p w:rsidR="00CE1A09" w:rsidRPr="00AF70B6" w:rsidRDefault="00CE1A09" w:rsidP="00CE1A09">
            <w:pPr>
              <w:rPr>
                <w:sz w:val="20"/>
                <w:szCs w:val="20"/>
              </w:rPr>
            </w:pPr>
            <w:r w:rsidRPr="00AF70B6">
              <w:rPr>
                <w:sz w:val="20"/>
                <w:szCs w:val="20"/>
              </w:rPr>
              <w:t>Расходы по подготовке и освоению производства (пусконаладочные работы)</w:t>
            </w:r>
          </w:p>
        </w:tc>
        <w:tc>
          <w:tcPr>
            <w:tcW w:w="1070" w:type="dxa"/>
            <w:shd w:val="clear" w:color="auto" w:fill="auto"/>
          </w:tcPr>
          <w:p w:rsidR="00CE1A09" w:rsidRPr="00AF70B6" w:rsidRDefault="00CE1A09" w:rsidP="00CE1A09">
            <w:pPr>
              <w:jc w:val="center"/>
              <w:rPr>
                <w:sz w:val="20"/>
                <w:szCs w:val="20"/>
              </w:rPr>
            </w:pPr>
            <w:r w:rsidRPr="00AF70B6">
              <w:rPr>
                <w:sz w:val="20"/>
                <w:szCs w:val="20"/>
              </w:rPr>
              <w:t>548,774</w:t>
            </w:r>
          </w:p>
        </w:tc>
        <w:tc>
          <w:tcPr>
            <w:tcW w:w="1070" w:type="dxa"/>
            <w:shd w:val="clear" w:color="auto" w:fill="auto"/>
          </w:tcPr>
          <w:p w:rsidR="00CE1A09" w:rsidRPr="00AF70B6" w:rsidRDefault="00CE1A09" w:rsidP="00CE1A09">
            <w:pPr>
              <w:jc w:val="center"/>
              <w:rPr>
                <w:sz w:val="20"/>
                <w:szCs w:val="20"/>
              </w:rPr>
            </w:pPr>
            <w:r w:rsidRPr="00AF70B6">
              <w:rPr>
                <w:sz w:val="20"/>
                <w:szCs w:val="20"/>
              </w:rPr>
              <w:t>580,603</w:t>
            </w:r>
          </w:p>
        </w:tc>
        <w:tc>
          <w:tcPr>
            <w:tcW w:w="1070" w:type="dxa"/>
            <w:shd w:val="clear" w:color="auto" w:fill="auto"/>
          </w:tcPr>
          <w:p w:rsidR="00CE1A09" w:rsidRPr="00AF70B6" w:rsidRDefault="00CE1A09" w:rsidP="00CE1A09">
            <w:pPr>
              <w:jc w:val="center"/>
              <w:rPr>
                <w:sz w:val="20"/>
                <w:szCs w:val="20"/>
              </w:rPr>
            </w:pPr>
            <w:r w:rsidRPr="00AF70B6">
              <w:rPr>
                <w:sz w:val="20"/>
                <w:szCs w:val="20"/>
              </w:rPr>
              <w:t>612,536</w:t>
            </w:r>
          </w:p>
        </w:tc>
        <w:tc>
          <w:tcPr>
            <w:tcW w:w="1322" w:type="dxa"/>
            <w:shd w:val="clear" w:color="auto" w:fill="auto"/>
          </w:tcPr>
          <w:p w:rsidR="00CE1A09" w:rsidRPr="00AF70B6" w:rsidRDefault="00CE1A09" w:rsidP="00CE1A09">
            <w:pPr>
              <w:jc w:val="center"/>
              <w:rPr>
                <w:sz w:val="20"/>
                <w:szCs w:val="20"/>
              </w:rPr>
            </w:pPr>
            <w:r w:rsidRPr="00AF70B6">
              <w:rPr>
                <w:sz w:val="20"/>
                <w:szCs w:val="20"/>
              </w:rPr>
              <w:t>10,926</w:t>
            </w:r>
          </w:p>
        </w:tc>
        <w:tc>
          <w:tcPr>
            <w:tcW w:w="1692" w:type="dxa"/>
            <w:shd w:val="clear" w:color="auto" w:fill="auto"/>
          </w:tcPr>
          <w:p w:rsidR="00CE1A09" w:rsidRPr="00AF70B6" w:rsidRDefault="00CE1A09" w:rsidP="00CE1A09">
            <w:pPr>
              <w:rPr>
                <w:sz w:val="20"/>
                <w:szCs w:val="20"/>
              </w:rPr>
            </w:pPr>
            <w:r w:rsidRPr="00AF70B6">
              <w:rPr>
                <w:sz w:val="20"/>
                <w:szCs w:val="20"/>
              </w:rPr>
              <w:t>Исходя из представленного реестра регламентных работ и услуг</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10.4.</w:t>
            </w:r>
          </w:p>
        </w:tc>
        <w:tc>
          <w:tcPr>
            <w:tcW w:w="2549" w:type="dxa"/>
            <w:shd w:val="clear" w:color="auto" w:fill="auto"/>
          </w:tcPr>
          <w:p w:rsidR="00CE1A09" w:rsidRPr="00AF70B6" w:rsidRDefault="00CE1A09" w:rsidP="00CE1A09">
            <w:pPr>
              <w:rPr>
                <w:sz w:val="20"/>
                <w:szCs w:val="20"/>
              </w:rPr>
            </w:pPr>
            <w:r w:rsidRPr="00AF70B6">
              <w:rPr>
                <w:sz w:val="20"/>
                <w:szCs w:val="20"/>
              </w:rPr>
              <w:t>расходы на обучение персонала</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10.5.</w:t>
            </w:r>
          </w:p>
        </w:tc>
        <w:tc>
          <w:tcPr>
            <w:tcW w:w="2549" w:type="dxa"/>
            <w:shd w:val="clear" w:color="auto" w:fill="auto"/>
          </w:tcPr>
          <w:p w:rsidR="00CE1A09" w:rsidRPr="00AF70B6" w:rsidRDefault="00CE1A09" w:rsidP="00CE1A09">
            <w:pPr>
              <w:rPr>
                <w:sz w:val="20"/>
                <w:szCs w:val="20"/>
              </w:rPr>
            </w:pPr>
            <w:r w:rsidRPr="00AF70B6">
              <w:rPr>
                <w:sz w:val="20"/>
                <w:szCs w:val="20"/>
              </w:rPr>
              <w:t>расходы на услуги связи</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10.6.</w:t>
            </w:r>
          </w:p>
        </w:tc>
        <w:tc>
          <w:tcPr>
            <w:tcW w:w="2549" w:type="dxa"/>
            <w:shd w:val="clear" w:color="auto" w:fill="auto"/>
          </w:tcPr>
          <w:p w:rsidR="00CE1A09" w:rsidRPr="00AF70B6" w:rsidRDefault="00CE1A09" w:rsidP="00CE1A09">
            <w:pPr>
              <w:rPr>
                <w:sz w:val="20"/>
                <w:szCs w:val="20"/>
              </w:rPr>
            </w:pPr>
            <w:r w:rsidRPr="00AF70B6">
              <w:rPr>
                <w:sz w:val="20"/>
                <w:szCs w:val="20"/>
              </w:rPr>
              <w:t>расходы на услуги вневедомственной охраны</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10.8.</w:t>
            </w:r>
          </w:p>
        </w:tc>
        <w:tc>
          <w:tcPr>
            <w:tcW w:w="2549"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247,298</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261,641</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276,031</w:t>
            </w:r>
          </w:p>
        </w:tc>
        <w:tc>
          <w:tcPr>
            <w:tcW w:w="1322"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692"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D9D9D9"/>
          </w:tcPr>
          <w:p w:rsidR="00CE1A09" w:rsidRPr="00AF70B6" w:rsidRDefault="00CE1A09" w:rsidP="00CE1A09">
            <w:pPr>
              <w:autoSpaceDE w:val="0"/>
              <w:autoSpaceDN w:val="0"/>
              <w:adjustRightInd w:val="0"/>
              <w:jc w:val="both"/>
              <w:rPr>
                <w:sz w:val="20"/>
                <w:szCs w:val="20"/>
              </w:rPr>
            </w:pPr>
          </w:p>
        </w:tc>
        <w:tc>
          <w:tcPr>
            <w:tcW w:w="2549" w:type="dxa"/>
            <w:shd w:val="clear" w:color="auto" w:fill="D9D9D9"/>
          </w:tcPr>
          <w:p w:rsidR="00CE1A09" w:rsidRPr="00AF70B6" w:rsidRDefault="00CE1A09" w:rsidP="00CE1A09">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070" w:type="dxa"/>
            <w:shd w:val="clear" w:color="auto" w:fill="D9D9D9"/>
          </w:tcPr>
          <w:p w:rsidR="00CE1A09" w:rsidRPr="00AF70B6" w:rsidRDefault="00CE1A09" w:rsidP="00CE1A09">
            <w:pPr>
              <w:jc w:val="center"/>
              <w:rPr>
                <w:sz w:val="20"/>
                <w:szCs w:val="20"/>
              </w:rPr>
            </w:pPr>
            <w:r w:rsidRPr="00AF70B6">
              <w:rPr>
                <w:sz w:val="20"/>
                <w:szCs w:val="20"/>
              </w:rPr>
              <w:t>17617,352</w:t>
            </w:r>
          </w:p>
        </w:tc>
        <w:tc>
          <w:tcPr>
            <w:tcW w:w="1070" w:type="dxa"/>
            <w:shd w:val="clear" w:color="auto" w:fill="D9D9D9"/>
          </w:tcPr>
          <w:p w:rsidR="00CE1A09" w:rsidRPr="00AF70B6" w:rsidRDefault="00CE1A09" w:rsidP="00CE1A09">
            <w:pPr>
              <w:jc w:val="center"/>
              <w:rPr>
                <w:sz w:val="20"/>
                <w:szCs w:val="20"/>
              </w:rPr>
            </w:pPr>
            <w:r w:rsidRPr="00AF70B6">
              <w:rPr>
                <w:sz w:val="20"/>
                <w:szCs w:val="20"/>
              </w:rPr>
              <w:t>18244,855</w:t>
            </w:r>
          </w:p>
        </w:tc>
        <w:tc>
          <w:tcPr>
            <w:tcW w:w="1070" w:type="dxa"/>
            <w:shd w:val="clear" w:color="auto" w:fill="D9D9D9"/>
          </w:tcPr>
          <w:p w:rsidR="00CE1A09" w:rsidRPr="00AF70B6" w:rsidRDefault="00CE1A09" w:rsidP="00CE1A09">
            <w:pPr>
              <w:jc w:val="center"/>
              <w:rPr>
                <w:sz w:val="20"/>
                <w:szCs w:val="20"/>
              </w:rPr>
            </w:pPr>
            <w:r w:rsidRPr="00AF70B6">
              <w:rPr>
                <w:sz w:val="20"/>
                <w:szCs w:val="20"/>
              </w:rPr>
              <w:t>18866,57</w:t>
            </w:r>
          </w:p>
        </w:tc>
        <w:tc>
          <w:tcPr>
            <w:tcW w:w="1322" w:type="dxa"/>
            <w:shd w:val="clear" w:color="auto" w:fill="D9D9D9"/>
          </w:tcPr>
          <w:p w:rsidR="00CE1A09" w:rsidRPr="00AF70B6" w:rsidRDefault="00CE1A09" w:rsidP="00CE1A09">
            <w:pPr>
              <w:jc w:val="center"/>
              <w:rPr>
                <w:sz w:val="20"/>
                <w:szCs w:val="20"/>
              </w:rPr>
            </w:pPr>
            <w:r w:rsidRPr="00AF70B6">
              <w:rPr>
                <w:sz w:val="20"/>
                <w:szCs w:val="20"/>
              </w:rPr>
              <w:t>1705,346</w:t>
            </w:r>
          </w:p>
        </w:tc>
        <w:tc>
          <w:tcPr>
            <w:tcW w:w="1692" w:type="dxa"/>
            <w:shd w:val="clear" w:color="auto" w:fill="D9D9D9"/>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1.</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CE1A09" w:rsidRPr="00AF70B6" w:rsidRDefault="00CE1A09" w:rsidP="00CE1A09">
            <w:pPr>
              <w:jc w:val="center"/>
              <w:rPr>
                <w:sz w:val="20"/>
                <w:szCs w:val="20"/>
              </w:rPr>
            </w:pPr>
            <w:r w:rsidRPr="00AF70B6">
              <w:rPr>
                <w:sz w:val="20"/>
                <w:szCs w:val="20"/>
              </w:rPr>
              <w:t>408,261</w:t>
            </w:r>
          </w:p>
        </w:tc>
        <w:tc>
          <w:tcPr>
            <w:tcW w:w="1070" w:type="dxa"/>
            <w:shd w:val="clear" w:color="auto" w:fill="auto"/>
          </w:tcPr>
          <w:p w:rsidR="00CE1A09" w:rsidRPr="00AF70B6" w:rsidRDefault="00CE1A09" w:rsidP="00CE1A09">
            <w:pPr>
              <w:jc w:val="center"/>
              <w:rPr>
                <w:sz w:val="20"/>
                <w:szCs w:val="20"/>
              </w:rPr>
            </w:pPr>
            <w:r w:rsidRPr="00AF70B6">
              <w:rPr>
                <w:sz w:val="20"/>
                <w:szCs w:val="20"/>
              </w:rPr>
              <w:t>425,816</w:t>
            </w:r>
          </w:p>
        </w:tc>
        <w:tc>
          <w:tcPr>
            <w:tcW w:w="1070" w:type="dxa"/>
            <w:shd w:val="clear" w:color="auto" w:fill="auto"/>
          </w:tcPr>
          <w:p w:rsidR="00CE1A09" w:rsidRPr="00AF70B6" w:rsidRDefault="00CE1A09" w:rsidP="00CE1A09">
            <w:pPr>
              <w:jc w:val="center"/>
              <w:rPr>
                <w:sz w:val="20"/>
                <w:szCs w:val="20"/>
              </w:rPr>
            </w:pPr>
            <w:r w:rsidRPr="00AF70B6">
              <w:rPr>
                <w:sz w:val="20"/>
                <w:szCs w:val="20"/>
              </w:rPr>
              <w:t>444,126</w:t>
            </w:r>
          </w:p>
        </w:tc>
        <w:tc>
          <w:tcPr>
            <w:tcW w:w="1322" w:type="dxa"/>
            <w:shd w:val="clear" w:color="auto" w:fill="auto"/>
          </w:tcPr>
          <w:p w:rsidR="00CE1A09" w:rsidRPr="00AF70B6" w:rsidRDefault="00CE1A09" w:rsidP="00CE1A09">
            <w:pPr>
              <w:jc w:val="center"/>
              <w:rPr>
                <w:sz w:val="20"/>
                <w:szCs w:val="20"/>
              </w:rPr>
            </w:pPr>
            <w:r w:rsidRPr="00AF70B6">
              <w:rPr>
                <w:sz w:val="20"/>
                <w:szCs w:val="20"/>
              </w:rPr>
              <w:t>39,809</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1.2.</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Вода на технологические цели</w:t>
            </w:r>
          </w:p>
        </w:tc>
        <w:tc>
          <w:tcPr>
            <w:tcW w:w="1070" w:type="dxa"/>
            <w:shd w:val="clear" w:color="auto" w:fill="auto"/>
          </w:tcPr>
          <w:p w:rsidR="00CE1A09" w:rsidRPr="00AF70B6" w:rsidRDefault="00CE1A09" w:rsidP="00CE1A09">
            <w:pPr>
              <w:jc w:val="center"/>
              <w:rPr>
                <w:sz w:val="20"/>
                <w:szCs w:val="20"/>
              </w:rPr>
            </w:pPr>
            <w:r w:rsidRPr="00AF70B6">
              <w:rPr>
                <w:sz w:val="20"/>
                <w:szCs w:val="20"/>
              </w:rPr>
              <w:t>408,261</w:t>
            </w:r>
          </w:p>
        </w:tc>
        <w:tc>
          <w:tcPr>
            <w:tcW w:w="1070" w:type="dxa"/>
            <w:shd w:val="clear" w:color="auto" w:fill="auto"/>
          </w:tcPr>
          <w:p w:rsidR="00CE1A09" w:rsidRPr="00AF70B6" w:rsidRDefault="00CE1A09" w:rsidP="00CE1A09">
            <w:pPr>
              <w:jc w:val="center"/>
              <w:rPr>
                <w:sz w:val="20"/>
                <w:szCs w:val="20"/>
              </w:rPr>
            </w:pPr>
            <w:r w:rsidRPr="00AF70B6">
              <w:rPr>
                <w:sz w:val="20"/>
                <w:szCs w:val="20"/>
              </w:rPr>
              <w:t>425,816</w:t>
            </w:r>
          </w:p>
        </w:tc>
        <w:tc>
          <w:tcPr>
            <w:tcW w:w="1070" w:type="dxa"/>
            <w:shd w:val="clear" w:color="auto" w:fill="auto"/>
          </w:tcPr>
          <w:p w:rsidR="00CE1A09" w:rsidRPr="00AF70B6" w:rsidRDefault="00CE1A09" w:rsidP="00CE1A09">
            <w:pPr>
              <w:jc w:val="center"/>
              <w:rPr>
                <w:sz w:val="20"/>
                <w:szCs w:val="20"/>
              </w:rPr>
            </w:pPr>
            <w:r w:rsidRPr="00AF70B6">
              <w:rPr>
                <w:sz w:val="20"/>
                <w:szCs w:val="20"/>
              </w:rPr>
              <w:t>444,126</w:t>
            </w:r>
          </w:p>
        </w:tc>
        <w:tc>
          <w:tcPr>
            <w:tcW w:w="1322" w:type="dxa"/>
            <w:shd w:val="clear" w:color="auto" w:fill="auto"/>
          </w:tcPr>
          <w:p w:rsidR="00CE1A09" w:rsidRPr="00AF70B6" w:rsidRDefault="00CE1A09" w:rsidP="00CE1A09">
            <w:pPr>
              <w:jc w:val="center"/>
              <w:rPr>
                <w:sz w:val="20"/>
                <w:szCs w:val="20"/>
              </w:rPr>
            </w:pPr>
            <w:r w:rsidRPr="00AF70B6">
              <w:rPr>
                <w:sz w:val="20"/>
                <w:szCs w:val="20"/>
              </w:rPr>
              <w:t>39,809</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4.</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Топливо на технологические цели</w:t>
            </w:r>
          </w:p>
        </w:tc>
        <w:tc>
          <w:tcPr>
            <w:tcW w:w="1070" w:type="dxa"/>
            <w:shd w:val="clear" w:color="auto" w:fill="auto"/>
          </w:tcPr>
          <w:p w:rsidR="00CE1A09" w:rsidRPr="00AF70B6" w:rsidRDefault="00CE1A09" w:rsidP="00CE1A09">
            <w:pPr>
              <w:jc w:val="center"/>
              <w:rPr>
                <w:sz w:val="20"/>
                <w:szCs w:val="20"/>
              </w:rPr>
            </w:pPr>
            <w:r w:rsidRPr="00AF70B6">
              <w:rPr>
                <w:sz w:val="20"/>
                <w:szCs w:val="20"/>
              </w:rPr>
              <w:t>15642,985</w:t>
            </w:r>
          </w:p>
        </w:tc>
        <w:tc>
          <w:tcPr>
            <w:tcW w:w="1070" w:type="dxa"/>
            <w:shd w:val="clear" w:color="auto" w:fill="auto"/>
          </w:tcPr>
          <w:p w:rsidR="00CE1A09" w:rsidRPr="00AF70B6" w:rsidRDefault="00CE1A09" w:rsidP="00CE1A09">
            <w:pPr>
              <w:jc w:val="center"/>
              <w:rPr>
                <w:sz w:val="20"/>
                <w:szCs w:val="20"/>
              </w:rPr>
            </w:pPr>
            <w:r w:rsidRPr="00AF70B6">
              <w:rPr>
                <w:sz w:val="20"/>
                <w:szCs w:val="20"/>
              </w:rPr>
              <w:t>16140,173</w:t>
            </w:r>
          </w:p>
        </w:tc>
        <w:tc>
          <w:tcPr>
            <w:tcW w:w="1070" w:type="dxa"/>
            <w:shd w:val="clear" w:color="auto" w:fill="auto"/>
          </w:tcPr>
          <w:p w:rsidR="00CE1A09" w:rsidRPr="00AF70B6" w:rsidRDefault="00CE1A09" w:rsidP="00CE1A09">
            <w:pPr>
              <w:jc w:val="center"/>
              <w:rPr>
                <w:sz w:val="20"/>
                <w:szCs w:val="20"/>
              </w:rPr>
            </w:pPr>
            <w:r w:rsidRPr="00AF70B6">
              <w:rPr>
                <w:sz w:val="20"/>
                <w:szCs w:val="20"/>
              </w:rPr>
              <w:t>16624,379</w:t>
            </w:r>
          </w:p>
        </w:tc>
        <w:tc>
          <w:tcPr>
            <w:tcW w:w="1322" w:type="dxa"/>
            <w:shd w:val="clear" w:color="auto" w:fill="auto"/>
          </w:tcPr>
          <w:p w:rsidR="00CE1A09" w:rsidRPr="00AF70B6" w:rsidRDefault="00CE1A09" w:rsidP="00CE1A09">
            <w:pPr>
              <w:jc w:val="center"/>
              <w:rPr>
                <w:sz w:val="20"/>
                <w:szCs w:val="20"/>
              </w:rPr>
            </w:pPr>
            <w:r w:rsidRPr="00AF70B6">
              <w:rPr>
                <w:sz w:val="20"/>
                <w:szCs w:val="20"/>
              </w:rPr>
              <w:t>974,443</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5.</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Энергия</w:t>
            </w:r>
          </w:p>
        </w:tc>
        <w:tc>
          <w:tcPr>
            <w:tcW w:w="1070" w:type="dxa"/>
            <w:shd w:val="clear" w:color="auto" w:fill="auto"/>
          </w:tcPr>
          <w:p w:rsidR="00CE1A09" w:rsidRPr="00AF70B6" w:rsidRDefault="00CE1A09" w:rsidP="00CE1A09">
            <w:pPr>
              <w:jc w:val="center"/>
              <w:rPr>
                <w:sz w:val="20"/>
                <w:szCs w:val="20"/>
              </w:rPr>
            </w:pPr>
            <w:r w:rsidRPr="00AF70B6">
              <w:rPr>
                <w:sz w:val="20"/>
                <w:szCs w:val="20"/>
              </w:rPr>
              <w:t>1566,106</w:t>
            </w:r>
          </w:p>
        </w:tc>
        <w:tc>
          <w:tcPr>
            <w:tcW w:w="1070" w:type="dxa"/>
            <w:shd w:val="clear" w:color="auto" w:fill="auto"/>
          </w:tcPr>
          <w:p w:rsidR="00CE1A09" w:rsidRPr="00AF70B6" w:rsidRDefault="00CE1A09" w:rsidP="00CE1A09">
            <w:pPr>
              <w:jc w:val="center"/>
              <w:rPr>
                <w:sz w:val="20"/>
                <w:szCs w:val="20"/>
              </w:rPr>
            </w:pPr>
            <w:r w:rsidRPr="00AF70B6">
              <w:rPr>
                <w:sz w:val="20"/>
                <w:szCs w:val="20"/>
              </w:rPr>
              <w:t>1678,866</w:t>
            </w:r>
          </w:p>
        </w:tc>
        <w:tc>
          <w:tcPr>
            <w:tcW w:w="1070" w:type="dxa"/>
            <w:shd w:val="clear" w:color="auto" w:fill="auto"/>
          </w:tcPr>
          <w:p w:rsidR="00CE1A09" w:rsidRPr="00AF70B6" w:rsidRDefault="00CE1A09" w:rsidP="00CE1A09">
            <w:pPr>
              <w:jc w:val="center"/>
              <w:rPr>
                <w:sz w:val="20"/>
                <w:szCs w:val="20"/>
              </w:rPr>
            </w:pPr>
            <w:r w:rsidRPr="00AF70B6">
              <w:rPr>
                <w:sz w:val="20"/>
                <w:szCs w:val="20"/>
              </w:rPr>
              <w:t>1798,065</w:t>
            </w:r>
          </w:p>
        </w:tc>
        <w:tc>
          <w:tcPr>
            <w:tcW w:w="1322" w:type="dxa"/>
            <w:shd w:val="clear" w:color="auto" w:fill="auto"/>
          </w:tcPr>
          <w:p w:rsidR="00CE1A09" w:rsidRPr="00AF70B6" w:rsidRDefault="00CE1A09" w:rsidP="00CE1A09">
            <w:pPr>
              <w:jc w:val="center"/>
              <w:rPr>
                <w:sz w:val="20"/>
                <w:szCs w:val="20"/>
              </w:rPr>
            </w:pPr>
            <w:r w:rsidRPr="00AF70B6">
              <w:rPr>
                <w:sz w:val="20"/>
                <w:szCs w:val="20"/>
              </w:rPr>
              <w:t>691,094</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5.1.</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070" w:type="dxa"/>
            <w:shd w:val="clear" w:color="auto" w:fill="auto"/>
          </w:tcPr>
          <w:p w:rsidR="00CE1A09" w:rsidRPr="00AF70B6" w:rsidRDefault="00CE1A09" w:rsidP="00CE1A09">
            <w:pPr>
              <w:jc w:val="center"/>
              <w:rPr>
                <w:sz w:val="20"/>
                <w:szCs w:val="20"/>
              </w:rPr>
            </w:pPr>
            <w:r w:rsidRPr="00AF70B6">
              <w:rPr>
                <w:sz w:val="20"/>
                <w:szCs w:val="20"/>
              </w:rPr>
              <w:t>1566,106</w:t>
            </w:r>
          </w:p>
        </w:tc>
        <w:tc>
          <w:tcPr>
            <w:tcW w:w="1070" w:type="dxa"/>
            <w:shd w:val="clear" w:color="auto" w:fill="auto"/>
          </w:tcPr>
          <w:p w:rsidR="00CE1A09" w:rsidRPr="00AF70B6" w:rsidRDefault="00CE1A09" w:rsidP="00CE1A09">
            <w:pPr>
              <w:jc w:val="center"/>
              <w:rPr>
                <w:sz w:val="20"/>
                <w:szCs w:val="20"/>
              </w:rPr>
            </w:pPr>
            <w:r w:rsidRPr="00AF70B6">
              <w:rPr>
                <w:sz w:val="20"/>
                <w:szCs w:val="20"/>
              </w:rPr>
              <w:t>1678,866</w:t>
            </w:r>
          </w:p>
        </w:tc>
        <w:tc>
          <w:tcPr>
            <w:tcW w:w="1070" w:type="dxa"/>
            <w:shd w:val="clear" w:color="auto" w:fill="auto"/>
          </w:tcPr>
          <w:p w:rsidR="00CE1A09" w:rsidRPr="00AF70B6" w:rsidRDefault="00CE1A09" w:rsidP="00CE1A09">
            <w:pPr>
              <w:jc w:val="center"/>
              <w:rPr>
                <w:sz w:val="20"/>
                <w:szCs w:val="20"/>
              </w:rPr>
            </w:pPr>
            <w:r w:rsidRPr="00AF70B6">
              <w:rPr>
                <w:sz w:val="20"/>
                <w:szCs w:val="20"/>
              </w:rPr>
              <w:t>1798,065</w:t>
            </w:r>
          </w:p>
        </w:tc>
        <w:tc>
          <w:tcPr>
            <w:tcW w:w="1322" w:type="dxa"/>
            <w:shd w:val="clear" w:color="auto" w:fill="auto"/>
          </w:tcPr>
          <w:p w:rsidR="00CE1A09" w:rsidRPr="00AF70B6" w:rsidRDefault="00CE1A09" w:rsidP="00CE1A09">
            <w:pPr>
              <w:jc w:val="center"/>
              <w:rPr>
                <w:sz w:val="20"/>
                <w:szCs w:val="20"/>
              </w:rPr>
            </w:pPr>
            <w:r w:rsidRPr="00AF70B6">
              <w:rPr>
                <w:sz w:val="20"/>
                <w:szCs w:val="20"/>
              </w:rPr>
              <w:t>691,094</w:t>
            </w:r>
          </w:p>
        </w:tc>
        <w:tc>
          <w:tcPr>
            <w:tcW w:w="1692" w:type="dxa"/>
            <w:shd w:val="clear" w:color="auto" w:fill="auto"/>
          </w:tcPr>
          <w:p w:rsidR="00CE1A09" w:rsidRPr="00AF70B6" w:rsidRDefault="00CE1A09" w:rsidP="00CE1A09">
            <w:pPr>
              <w:rPr>
                <w:sz w:val="20"/>
                <w:szCs w:val="20"/>
              </w:rPr>
            </w:pPr>
            <w:r w:rsidRPr="00AF70B6">
              <w:rPr>
                <w:sz w:val="20"/>
                <w:szCs w:val="20"/>
              </w:rPr>
              <w:t>ТСО завышены затраты на покупную электрическую энергию</w:t>
            </w:r>
          </w:p>
        </w:tc>
      </w:tr>
      <w:tr w:rsidR="00CE1A09" w:rsidRPr="00AF70B6" w:rsidTr="00CE1A09">
        <w:trPr>
          <w:jc w:val="center"/>
        </w:trPr>
        <w:tc>
          <w:tcPr>
            <w:tcW w:w="798" w:type="dxa"/>
            <w:tcBorders>
              <w:bottom w:val="single" w:sz="4" w:space="0" w:color="auto"/>
            </w:tcBorders>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5.2.</w:t>
            </w:r>
          </w:p>
        </w:tc>
        <w:tc>
          <w:tcPr>
            <w:tcW w:w="2549" w:type="dxa"/>
            <w:tcBorders>
              <w:bottom w:val="single" w:sz="4" w:space="0" w:color="auto"/>
            </w:tcBorders>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Затраты на покупную тепловую энергию</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322"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692" w:type="dxa"/>
            <w:tcBorders>
              <w:bottom w:val="single" w:sz="4" w:space="0" w:color="auto"/>
            </w:tcBorders>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D9D9D9"/>
          </w:tcPr>
          <w:p w:rsidR="00CE1A09" w:rsidRPr="00AF70B6" w:rsidRDefault="00CE1A09" w:rsidP="00CE1A09">
            <w:pPr>
              <w:autoSpaceDE w:val="0"/>
              <w:autoSpaceDN w:val="0"/>
              <w:adjustRightInd w:val="0"/>
              <w:jc w:val="both"/>
              <w:rPr>
                <w:sz w:val="20"/>
                <w:szCs w:val="20"/>
              </w:rPr>
            </w:pPr>
          </w:p>
        </w:tc>
        <w:tc>
          <w:tcPr>
            <w:tcW w:w="2549" w:type="dxa"/>
            <w:shd w:val="clear" w:color="auto" w:fill="D9D9D9"/>
          </w:tcPr>
          <w:p w:rsidR="00CE1A09" w:rsidRPr="00AF70B6" w:rsidRDefault="00CE1A09" w:rsidP="00CE1A09">
            <w:pPr>
              <w:autoSpaceDE w:val="0"/>
              <w:autoSpaceDN w:val="0"/>
              <w:adjustRightInd w:val="0"/>
              <w:jc w:val="both"/>
              <w:rPr>
                <w:sz w:val="20"/>
                <w:szCs w:val="20"/>
              </w:rPr>
            </w:pPr>
            <w:r w:rsidRPr="00AF70B6">
              <w:rPr>
                <w:sz w:val="20"/>
                <w:szCs w:val="20"/>
              </w:rPr>
              <w:t>Неподконтрольные расходы</w:t>
            </w:r>
          </w:p>
        </w:tc>
        <w:tc>
          <w:tcPr>
            <w:tcW w:w="1070" w:type="dxa"/>
            <w:shd w:val="clear" w:color="auto" w:fill="D9D9D9"/>
          </w:tcPr>
          <w:p w:rsidR="00CE1A09" w:rsidRPr="00AF70B6" w:rsidRDefault="00CE1A09" w:rsidP="00CE1A09">
            <w:pPr>
              <w:jc w:val="center"/>
              <w:rPr>
                <w:sz w:val="20"/>
                <w:szCs w:val="20"/>
              </w:rPr>
            </w:pPr>
            <w:r w:rsidRPr="00AF70B6">
              <w:rPr>
                <w:sz w:val="20"/>
                <w:szCs w:val="20"/>
              </w:rPr>
              <w:t>4164,409</w:t>
            </w:r>
          </w:p>
        </w:tc>
        <w:tc>
          <w:tcPr>
            <w:tcW w:w="1070" w:type="dxa"/>
            <w:shd w:val="clear" w:color="auto" w:fill="D9D9D9"/>
          </w:tcPr>
          <w:p w:rsidR="00CE1A09" w:rsidRPr="00AF70B6" w:rsidRDefault="00CE1A09" w:rsidP="00CE1A09">
            <w:pPr>
              <w:jc w:val="center"/>
              <w:rPr>
                <w:sz w:val="20"/>
                <w:szCs w:val="20"/>
              </w:rPr>
            </w:pPr>
            <w:r w:rsidRPr="00AF70B6">
              <w:rPr>
                <w:sz w:val="20"/>
                <w:szCs w:val="20"/>
              </w:rPr>
              <w:t>4250,164</w:t>
            </w:r>
          </w:p>
        </w:tc>
        <w:tc>
          <w:tcPr>
            <w:tcW w:w="1070" w:type="dxa"/>
            <w:shd w:val="clear" w:color="auto" w:fill="D9D9D9"/>
          </w:tcPr>
          <w:p w:rsidR="00CE1A09" w:rsidRPr="00AF70B6" w:rsidRDefault="00CE1A09" w:rsidP="00CE1A09">
            <w:pPr>
              <w:jc w:val="center"/>
              <w:rPr>
                <w:sz w:val="20"/>
                <w:szCs w:val="20"/>
              </w:rPr>
            </w:pPr>
            <w:r w:rsidRPr="00AF70B6">
              <w:rPr>
                <w:sz w:val="20"/>
                <w:szCs w:val="20"/>
              </w:rPr>
              <w:t>4336,427</w:t>
            </w:r>
          </w:p>
        </w:tc>
        <w:tc>
          <w:tcPr>
            <w:tcW w:w="1322" w:type="dxa"/>
            <w:shd w:val="clear" w:color="auto" w:fill="D9D9D9"/>
          </w:tcPr>
          <w:p w:rsidR="00CE1A09" w:rsidRPr="00AF70B6" w:rsidRDefault="00CE1A09" w:rsidP="00CE1A09">
            <w:pPr>
              <w:jc w:val="center"/>
              <w:rPr>
                <w:sz w:val="20"/>
                <w:szCs w:val="20"/>
              </w:rPr>
            </w:pPr>
            <w:r w:rsidRPr="00AF70B6">
              <w:rPr>
                <w:sz w:val="20"/>
                <w:szCs w:val="20"/>
              </w:rPr>
              <w:t>0,817</w:t>
            </w:r>
          </w:p>
        </w:tc>
        <w:tc>
          <w:tcPr>
            <w:tcW w:w="1692" w:type="dxa"/>
            <w:shd w:val="clear" w:color="auto" w:fill="D9D9D9"/>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3.</w:t>
            </w:r>
          </w:p>
        </w:tc>
        <w:tc>
          <w:tcPr>
            <w:tcW w:w="2549" w:type="dxa"/>
            <w:shd w:val="clear" w:color="auto" w:fill="auto"/>
          </w:tcPr>
          <w:p w:rsidR="00CE1A09" w:rsidRPr="00AF70B6" w:rsidRDefault="00CE1A09" w:rsidP="00CE1A09">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070" w:type="dxa"/>
            <w:shd w:val="clear" w:color="auto" w:fill="auto"/>
          </w:tcPr>
          <w:p w:rsidR="00CE1A09" w:rsidRPr="00AF70B6" w:rsidRDefault="00CE1A09" w:rsidP="00CE1A09">
            <w:pPr>
              <w:jc w:val="center"/>
              <w:rPr>
                <w:sz w:val="20"/>
                <w:szCs w:val="20"/>
              </w:rPr>
            </w:pPr>
            <w:r w:rsidRPr="00AF70B6">
              <w:rPr>
                <w:sz w:val="20"/>
                <w:szCs w:val="20"/>
              </w:rPr>
              <w:t>81,660</w:t>
            </w:r>
          </w:p>
        </w:tc>
        <w:tc>
          <w:tcPr>
            <w:tcW w:w="1070" w:type="dxa"/>
            <w:shd w:val="clear" w:color="auto" w:fill="auto"/>
          </w:tcPr>
          <w:p w:rsidR="00CE1A09" w:rsidRPr="00AF70B6" w:rsidRDefault="00CE1A09" w:rsidP="00CE1A09">
            <w:pPr>
              <w:jc w:val="center"/>
              <w:rPr>
                <w:sz w:val="20"/>
                <w:szCs w:val="20"/>
              </w:rPr>
            </w:pPr>
            <w:r w:rsidRPr="00AF70B6">
              <w:rPr>
                <w:sz w:val="20"/>
                <w:szCs w:val="20"/>
              </w:rPr>
              <w:t>85,171</w:t>
            </w:r>
          </w:p>
        </w:tc>
        <w:tc>
          <w:tcPr>
            <w:tcW w:w="1070" w:type="dxa"/>
            <w:shd w:val="clear" w:color="auto" w:fill="auto"/>
          </w:tcPr>
          <w:p w:rsidR="00CE1A09" w:rsidRPr="00AF70B6" w:rsidRDefault="00CE1A09" w:rsidP="00CE1A09">
            <w:pPr>
              <w:jc w:val="center"/>
              <w:rPr>
                <w:sz w:val="20"/>
                <w:szCs w:val="20"/>
              </w:rPr>
            </w:pPr>
            <w:r w:rsidRPr="00AF70B6">
              <w:rPr>
                <w:sz w:val="20"/>
                <w:szCs w:val="20"/>
              </w:rPr>
              <w:t>88,834</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7.</w:t>
            </w:r>
          </w:p>
        </w:tc>
        <w:tc>
          <w:tcPr>
            <w:tcW w:w="2549" w:type="dxa"/>
            <w:shd w:val="clear" w:color="auto" w:fill="auto"/>
          </w:tcPr>
          <w:p w:rsidR="00CE1A09" w:rsidRPr="00AF70B6" w:rsidRDefault="00CE1A09" w:rsidP="00CE1A09">
            <w:pPr>
              <w:rPr>
                <w:sz w:val="20"/>
                <w:szCs w:val="20"/>
              </w:rPr>
            </w:pPr>
            <w:r w:rsidRPr="00AF70B6">
              <w:rPr>
                <w:sz w:val="20"/>
                <w:szCs w:val="20"/>
              </w:rPr>
              <w:t>Отчисления на социальные нужды</w:t>
            </w:r>
          </w:p>
        </w:tc>
        <w:tc>
          <w:tcPr>
            <w:tcW w:w="1070" w:type="dxa"/>
            <w:shd w:val="clear" w:color="auto" w:fill="auto"/>
          </w:tcPr>
          <w:p w:rsidR="00CE1A09" w:rsidRPr="00AF70B6" w:rsidRDefault="00CE1A09" w:rsidP="00CE1A09">
            <w:pPr>
              <w:jc w:val="center"/>
              <w:rPr>
                <w:sz w:val="20"/>
                <w:szCs w:val="20"/>
              </w:rPr>
            </w:pPr>
            <w:r w:rsidRPr="00AF70B6">
              <w:rPr>
                <w:sz w:val="20"/>
                <w:szCs w:val="20"/>
              </w:rPr>
              <w:t>1299,901</w:t>
            </w:r>
          </w:p>
        </w:tc>
        <w:tc>
          <w:tcPr>
            <w:tcW w:w="1070" w:type="dxa"/>
            <w:shd w:val="clear" w:color="auto" w:fill="auto"/>
          </w:tcPr>
          <w:p w:rsidR="00CE1A09" w:rsidRPr="00AF70B6" w:rsidRDefault="00CE1A09" w:rsidP="00CE1A09">
            <w:pPr>
              <w:jc w:val="center"/>
              <w:rPr>
                <w:sz w:val="20"/>
                <w:szCs w:val="20"/>
              </w:rPr>
            </w:pPr>
            <w:r w:rsidRPr="00AF70B6">
              <w:rPr>
                <w:sz w:val="20"/>
                <w:szCs w:val="20"/>
              </w:rPr>
              <w:t>1375,295</w:t>
            </w:r>
          </w:p>
        </w:tc>
        <w:tc>
          <w:tcPr>
            <w:tcW w:w="1070" w:type="dxa"/>
            <w:shd w:val="clear" w:color="auto" w:fill="auto"/>
          </w:tcPr>
          <w:p w:rsidR="00CE1A09" w:rsidRPr="00AF70B6" w:rsidRDefault="00CE1A09" w:rsidP="00CE1A09">
            <w:pPr>
              <w:jc w:val="center"/>
              <w:rPr>
                <w:sz w:val="20"/>
                <w:szCs w:val="20"/>
              </w:rPr>
            </w:pPr>
            <w:r w:rsidRPr="00AF70B6">
              <w:rPr>
                <w:sz w:val="20"/>
                <w:szCs w:val="20"/>
              </w:rPr>
              <w:t>1450,936</w:t>
            </w:r>
          </w:p>
        </w:tc>
        <w:tc>
          <w:tcPr>
            <w:tcW w:w="1322" w:type="dxa"/>
            <w:shd w:val="clear" w:color="auto" w:fill="auto"/>
          </w:tcPr>
          <w:p w:rsidR="00CE1A09" w:rsidRPr="00AF70B6" w:rsidRDefault="00CE1A09" w:rsidP="00CE1A09">
            <w:pPr>
              <w:jc w:val="center"/>
              <w:rPr>
                <w:sz w:val="20"/>
                <w:szCs w:val="20"/>
              </w:rPr>
            </w:pPr>
            <w:r w:rsidRPr="00AF70B6">
              <w:rPr>
                <w:sz w:val="20"/>
                <w:szCs w:val="20"/>
              </w:rPr>
              <w:t>0,817</w:t>
            </w:r>
          </w:p>
        </w:tc>
        <w:tc>
          <w:tcPr>
            <w:tcW w:w="1692" w:type="dxa"/>
            <w:shd w:val="clear" w:color="auto" w:fill="auto"/>
          </w:tcPr>
          <w:p w:rsidR="00CE1A09" w:rsidRPr="00AF70B6" w:rsidRDefault="00CE1A09" w:rsidP="00CE1A09">
            <w:pPr>
              <w:rPr>
                <w:sz w:val="20"/>
                <w:szCs w:val="20"/>
              </w:rPr>
            </w:pPr>
            <w:r w:rsidRPr="00AF70B6">
              <w:rPr>
                <w:sz w:val="20"/>
                <w:szCs w:val="20"/>
              </w:rPr>
              <w:t>ТСО завышен ФОТ</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8.</w:t>
            </w:r>
          </w:p>
        </w:tc>
        <w:tc>
          <w:tcPr>
            <w:tcW w:w="2549" w:type="dxa"/>
            <w:shd w:val="clear" w:color="auto" w:fill="auto"/>
          </w:tcPr>
          <w:p w:rsidR="00CE1A09" w:rsidRPr="00AF70B6" w:rsidRDefault="00CE1A09" w:rsidP="00CE1A09">
            <w:pPr>
              <w:rPr>
                <w:sz w:val="20"/>
                <w:szCs w:val="20"/>
              </w:rPr>
            </w:pPr>
            <w:r w:rsidRPr="00AF70B6">
              <w:rPr>
                <w:sz w:val="20"/>
                <w:szCs w:val="20"/>
              </w:rPr>
              <w:t>Амортизация производственного оборудования</w:t>
            </w:r>
          </w:p>
        </w:tc>
        <w:tc>
          <w:tcPr>
            <w:tcW w:w="1070" w:type="dxa"/>
            <w:shd w:val="clear" w:color="auto" w:fill="auto"/>
          </w:tcPr>
          <w:p w:rsidR="00CE1A09" w:rsidRPr="00AF70B6" w:rsidRDefault="00CE1A09" w:rsidP="00CE1A09">
            <w:pPr>
              <w:jc w:val="center"/>
              <w:rPr>
                <w:sz w:val="20"/>
                <w:szCs w:val="20"/>
              </w:rPr>
            </w:pPr>
            <w:r w:rsidRPr="00AF70B6">
              <w:rPr>
                <w:sz w:val="20"/>
                <w:szCs w:val="20"/>
              </w:rPr>
              <w:t>2537,100</w:t>
            </w:r>
          </w:p>
        </w:tc>
        <w:tc>
          <w:tcPr>
            <w:tcW w:w="1070" w:type="dxa"/>
            <w:shd w:val="clear" w:color="auto" w:fill="auto"/>
          </w:tcPr>
          <w:p w:rsidR="00CE1A09" w:rsidRPr="00AF70B6" w:rsidRDefault="00CE1A09" w:rsidP="00CE1A09">
            <w:pPr>
              <w:jc w:val="center"/>
              <w:rPr>
                <w:sz w:val="20"/>
                <w:szCs w:val="20"/>
              </w:rPr>
            </w:pPr>
            <w:r w:rsidRPr="00AF70B6">
              <w:rPr>
                <w:sz w:val="20"/>
                <w:szCs w:val="20"/>
              </w:rPr>
              <w:t>2537,1</w:t>
            </w:r>
          </w:p>
        </w:tc>
        <w:tc>
          <w:tcPr>
            <w:tcW w:w="1070" w:type="dxa"/>
            <w:shd w:val="clear" w:color="auto" w:fill="auto"/>
          </w:tcPr>
          <w:p w:rsidR="00CE1A09" w:rsidRPr="00AF70B6" w:rsidRDefault="00CE1A09" w:rsidP="00CE1A09">
            <w:pPr>
              <w:jc w:val="center"/>
              <w:rPr>
                <w:sz w:val="20"/>
                <w:szCs w:val="20"/>
              </w:rPr>
            </w:pPr>
            <w:r w:rsidRPr="00AF70B6">
              <w:rPr>
                <w:sz w:val="20"/>
                <w:szCs w:val="20"/>
              </w:rPr>
              <w:t>2537,1</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9.</w:t>
            </w:r>
          </w:p>
        </w:tc>
        <w:tc>
          <w:tcPr>
            <w:tcW w:w="2549" w:type="dxa"/>
            <w:shd w:val="clear" w:color="auto" w:fill="auto"/>
          </w:tcPr>
          <w:p w:rsidR="00CE1A09" w:rsidRPr="00AF70B6" w:rsidRDefault="00CE1A09" w:rsidP="00CE1A09">
            <w:pPr>
              <w:rPr>
                <w:sz w:val="20"/>
                <w:szCs w:val="20"/>
              </w:rPr>
            </w:pPr>
            <w:r w:rsidRPr="00AF70B6">
              <w:rPr>
                <w:sz w:val="20"/>
                <w:szCs w:val="20"/>
              </w:rPr>
              <w:t>Аренда основного оборудования</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9.1.</w:t>
            </w:r>
          </w:p>
        </w:tc>
        <w:tc>
          <w:tcPr>
            <w:tcW w:w="2549" w:type="dxa"/>
            <w:shd w:val="clear" w:color="auto" w:fill="auto"/>
          </w:tcPr>
          <w:p w:rsidR="00CE1A09" w:rsidRPr="00AF70B6" w:rsidRDefault="00CE1A09" w:rsidP="00CE1A09">
            <w:pPr>
              <w:rPr>
                <w:sz w:val="20"/>
                <w:szCs w:val="20"/>
              </w:rPr>
            </w:pPr>
            <w:r w:rsidRPr="00AF70B6">
              <w:rPr>
                <w:sz w:val="20"/>
                <w:szCs w:val="20"/>
              </w:rPr>
              <w:t>Концессионная плата</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w:t>
            </w:r>
          </w:p>
        </w:tc>
        <w:tc>
          <w:tcPr>
            <w:tcW w:w="2549" w:type="dxa"/>
            <w:shd w:val="clear" w:color="auto" w:fill="auto"/>
          </w:tcPr>
          <w:p w:rsidR="00CE1A09" w:rsidRPr="00AF70B6" w:rsidRDefault="00CE1A09" w:rsidP="00CE1A09">
            <w:pPr>
              <w:rPr>
                <w:sz w:val="20"/>
                <w:szCs w:val="20"/>
              </w:rPr>
            </w:pPr>
            <w:r w:rsidRPr="00AF70B6">
              <w:rPr>
                <w:sz w:val="20"/>
                <w:szCs w:val="20"/>
              </w:rPr>
              <w:t>Прочие затраты</w:t>
            </w:r>
          </w:p>
        </w:tc>
        <w:tc>
          <w:tcPr>
            <w:tcW w:w="1070" w:type="dxa"/>
            <w:shd w:val="clear" w:color="auto" w:fill="auto"/>
          </w:tcPr>
          <w:p w:rsidR="00CE1A09" w:rsidRPr="00AF70B6" w:rsidRDefault="00CE1A09" w:rsidP="00CE1A09">
            <w:pPr>
              <w:jc w:val="center"/>
              <w:rPr>
                <w:sz w:val="20"/>
                <w:szCs w:val="20"/>
              </w:rPr>
            </w:pPr>
            <w:r w:rsidRPr="00AF70B6">
              <w:rPr>
                <w:sz w:val="20"/>
                <w:szCs w:val="20"/>
              </w:rPr>
              <w:t>189,900</w:t>
            </w:r>
          </w:p>
        </w:tc>
        <w:tc>
          <w:tcPr>
            <w:tcW w:w="1070" w:type="dxa"/>
            <w:shd w:val="clear" w:color="auto" w:fill="auto"/>
          </w:tcPr>
          <w:p w:rsidR="00CE1A09" w:rsidRPr="00AF70B6" w:rsidRDefault="00CE1A09" w:rsidP="00CE1A09">
            <w:pPr>
              <w:jc w:val="center"/>
              <w:rPr>
                <w:sz w:val="20"/>
                <w:szCs w:val="20"/>
              </w:rPr>
            </w:pPr>
            <w:r w:rsidRPr="00AF70B6">
              <w:rPr>
                <w:sz w:val="20"/>
                <w:szCs w:val="20"/>
              </w:rPr>
              <w:t>189,9</w:t>
            </w:r>
          </w:p>
        </w:tc>
        <w:tc>
          <w:tcPr>
            <w:tcW w:w="1070" w:type="dxa"/>
            <w:shd w:val="clear" w:color="auto" w:fill="auto"/>
          </w:tcPr>
          <w:p w:rsidR="00CE1A09" w:rsidRPr="00AF70B6" w:rsidRDefault="00CE1A09" w:rsidP="00CE1A09">
            <w:pPr>
              <w:jc w:val="center"/>
              <w:rPr>
                <w:sz w:val="20"/>
                <w:szCs w:val="20"/>
              </w:rPr>
            </w:pPr>
            <w:r w:rsidRPr="00AF70B6">
              <w:rPr>
                <w:sz w:val="20"/>
                <w:szCs w:val="20"/>
              </w:rPr>
              <w:t>189,9</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10.2.</w:t>
            </w:r>
          </w:p>
        </w:tc>
        <w:tc>
          <w:tcPr>
            <w:tcW w:w="2549" w:type="dxa"/>
            <w:shd w:val="clear" w:color="auto" w:fill="auto"/>
          </w:tcPr>
          <w:p w:rsidR="00CE1A09" w:rsidRPr="00AF70B6" w:rsidRDefault="00CE1A09" w:rsidP="00CE1A09">
            <w:pPr>
              <w:rPr>
                <w:sz w:val="20"/>
                <w:szCs w:val="20"/>
              </w:rPr>
            </w:pPr>
            <w:r w:rsidRPr="00AF70B6">
              <w:rPr>
                <w:sz w:val="20"/>
                <w:szCs w:val="20"/>
              </w:rPr>
              <w:t>Средства на страхование</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10.3.</w:t>
            </w:r>
          </w:p>
        </w:tc>
        <w:tc>
          <w:tcPr>
            <w:tcW w:w="2549" w:type="dxa"/>
            <w:shd w:val="clear" w:color="auto" w:fill="auto"/>
          </w:tcPr>
          <w:p w:rsidR="00CE1A09" w:rsidRPr="00AF70B6" w:rsidRDefault="00CE1A09" w:rsidP="00CE1A09">
            <w:pPr>
              <w:rPr>
                <w:sz w:val="20"/>
                <w:szCs w:val="20"/>
              </w:rPr>
            </w:pPr>
            <w:r w:rsidRPr="00AF70B6">
              <w:rPr>
                <w:sz w:val="20"/>
                <w:szCs w:val="20"/>
              </w:rPr>
              <w:t xml:space="preserve">Плата за предельно </w:t>
            </w:r>
            <w:r w:rsidRPr="00AF70B6">
              <w:rPr>
                <w:sz w:val="20"/>
                <w:szCs w:val="20"/>
              </w:rPr>
              <w:lastRenderedPageBreak/>
              <w:t>допустимые выбросы (сбросы) загрязняющих веществ</w:t>
            </w:r>
          </w:p>
        </w:tc>
        <w:tc>
          <w:tcPr>
            <w:tcW w:w="1070" w:type="dxa"/>
            <w:shd w:val="clear" w:color="auto" w:fill="auto"/>
          </w:tcPr>
          <w:p w:rsidR="00CE1A09" w:rsidRPr="00AF70B6" w:rsidRDefault="00CE1A09" w:rsidP="00CE1A09">
            <w:pPr>
              <w:jc w:val="center"/>
              <w:rPr>
                <w:sz w:val="20"/>
                <w:szCs w:val="20"/>
              </w:rPr>
            </w:pPr>
            <w:r w:rsidRPr="00AF70B6">
              <w:rPr>
                <w:sz w:val="20"/>
                <w:szCs w:val="20"/>
              </w:rPr>
              <w:lastRenderedPageBreak/>
              <w:t>4,820</w:t>
            </w:r>
          </w:p>
        </w:tc>
        <w:tc>
          <w:tcPr>
            <w:tcW w:w="1070" w:type="dxa"/>
            <w:shd w:val="clear" w:color="auto" w:fill="auto"/>
          </w:tcPr>
          <w:p w:rsidR="00CE1A09" w:rsidRPr="00AF70B6" w:rsidRDefault="00CE1A09" w:rsidP="00CE1A09">
            <w:pPr>
              <w:jc w:val="center"/>
              <w:rPr>
                <w:sz w:val="20"/>
                <w:szCs w:val="20"/>
              </w:rPr>
            </w:pPr>
            <w:r w:rsidRPr="00AF70B6">
              <w:rPr>
                <w:sz w:val="20"/>
                <w:szCs w:val="20"/>
              </w:rPr>
              <w:t>4,82</w:t>
            </w:r>
          </w:p>
        </w:tc>
        <w:tc>
          <w:tcPr>
            <w:tcW w:w="1070" w:type="dxa"/>
            <w:shd w:val="clear" w:color="auto" w:fill="auto"/>
          </w:tcPr>
          <w:p w:rsidR="00CE1A09" w:rsidRPr="00AF70B6" w:rsidRDefault="00CE1A09" w:rsidP="00CE1A09">
            <w:pPr>
              <w:jc w:val="center"/>
              <w:rPr>
                <w:sz w:val="20"/>
                <w:szCs w:val="20"/>
              </w:rPr>
            </w:pPr>
            <w:r w:rsidRPr="00AF70B6">
              <w:rPr>
                <w:sz w:val="20"/>
                <w:szCs w:val="20"/>
              </w:rPr>
              <w:t>4,82</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lastRenderedPageBreak/>
              <w:t>10.7.</w:t>
            </w:r>
          </w:p>
        </w:tc>
        <w:tc>
          <w:tcPr>
            <w:tcW w:w="2549" w:type="dxa"/>
            <w:shd w:val="clear" w:color="auto" w:fill="auto"/>
          </w:tcPr>
          <w:p w:rsidR="00CE1A09" w:rsidRPr="00AF70B6" w:rsidRDefault="00CE1A09" w:rsidP="00CE1A09">
            <w:pPr>
              <w:rPr>
                <w:sz w:val="20"/>
                <w:szCs w:val="20"/>
              </w:rPr>
            </w:pPr>
            <w:r w:rsidRPr="00AF70B6">
              <w:rPr>
                <w:sz w:val="20"/>
                <w:szCs w:val="20"/>
              </w:rPr>
              <w:t>Налог на землю</w:t>
            </w:r>
          </w:p>
        </w:tc>
        <w:tc>
          <w:tcPr>
            <w:tcW w:w="1070" w:type="dxa"/>
            <w:shd w:val="clear" w:color="auto" w:fill="auto"/>
          </w:tcPr>
          <w:p w:rsidR="00CE1A09" w:rsidRPr="00AF70B6" w:rsidRDefault="00CE1A09" w:rsidP="00CE1A09">
            <w:pPr>
              <w:jc w:val="center"/>
              <w:rPr>
                <w:sz w:val="20"/>
                <w:szCs w:val="20"/>
              </w:rPr>
            </w:pPr>
            <w:r w:rsidRPr="00AF70B6">
              <w:rPr>
                <w:sz w:val="20"/>
                <w:szCs w:val="20"/>
              </w:rPr>
              <w:t>185,080</w:t>
            </w:r>
          </w:p>
        </w:tc>
        <w:tc>
          <w:tcPr>
            <w:tcW w:w="1070" w:type="dxa"/>
            <w:shd w:val="clear" w:color="auto" w:fill="auto"/>
          </w:tcPr>
          <w:p w:rsidR="00CE1A09" w:rsidRPr="00AF70B6" w:rsidRDefault="00CE1A09" w:rsidP="00CE1A09">
            <w:pPr>
              <w:jc w:val="center"/>
              <w:rPr>
                <w:sz w:val="20"/>
                <w:szCs w:val="20"/>
              </w:rPr>
            </w:pPr>
            <w:r w:rsidRPr="00AF70B6">
              <w:rPr>
                <w:sz w:val="20"/>
                <w:szCs w:val="20"/>
              </w:rPr>
              <w:t>185,08</w:t>
            </w:r>
          </w:p>
        </w:tc>
        <w:tc>
          <w:tcPr>
            <w:tcW w:w="1070" w:type="dxa"/>
            <w:shd w:val="clear" w:color="auto" w:fill="auto"/>
          </w:tcPr>
          <w:p w:rsidR="00CE1A09" w:rsidRPr="00AF70B6" w:rsidRDefault="00CE1A09" w:rsidP="00CE1A09">
            <w:pPr>
              <w:jc w:val="center"/>
              <w:rPr>
                <w:sz w:val="20"/>
                <w:szCs w:val="20"/>
              </w:rPr>
            </w:pPr>
            <w:r w:rsidRPr="00AF70B6">
              <w:rPr>
                <w:sz w:val="20"/>
                <w:szCs w:val="20"/>
              </w:rPr>
              <w:t>185,08</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11.</w:t>
            </w:r>
          </w:p>
        </w:tc>
        <w:tc>
          <w:tcPr>
            <w:tcW w:w="2549" w:type="dxa"/>
            <w:shd w:val="clear" w:color="auto" w:fill="auto"/>
          </w:tcPr>
          <w:p w:rsidR="00CE1A09" w:rsidRPr="00AF70B6" w:rsidRDefault="00CE1A09" w:rsidP="00CE1A09">
            <w:pPr>
              <w:rPr>
                <w:sz w:val="20"/>
                <w:szCs w:val="20"/>
              </w:rPr>
            </w:pPr>
            <w:r w:rsidRPr="00AF70B6">
              <w:rPr>
                <w:sz w:val="20"/>
                <w:szCs w:val="20"/>
              </w:rPr>
              <w:t>Внереализационные расходы</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p>
        </w:tc>
        <w:tc>
          <w:tcPr>
            <w:tcW w:w="2549" w:type="dxa"/>
            <w:shd w:val="clear" w:color="auto" w:fill="auto"/>
          </w:tcPr>
          <w:p w:rsidR="00CE1A09" w:rsidRPr="00AF70B6" w:rsidRDefault="00CE1A09" w:rsidP="00CE1A09">
            <w:pPr>
              <w:rPr>
                <w:sz w:val="20"/>
                <w:szCs w:val="20"/>
              </w:rPr>
            </w:pPr>
            <w:r w:rsidRPr="00AF70B6">
              <w:rPr>
                <w:sz w:val="20"/>
                <w:szCs w:val="20"/>
              </w:rPr>
              <w:t>расходы на услуги банков</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p>
        </w:tc>
        <w:tc>
          <w:tcPr>
            <w:tcW w:w="2549" w:type="dxa"/>
            <w:shd w:val="clear" w:color="auto" w:fill="auto"/>
          </w:tcPr>
          <w:p w:rsidR="00CE1A09" w:rsidRPr="00AF70B6" w:rsidRDefault="00CE1A09" w:rsidP="00CE1A09">
            <w:pPr>
              <w:rPr>
                <w:sz w:val="20"/>
                <w:szCs w:val="20"/>
              </w:rPr>
            </w:pPr>
            <w:r w:rsidRPr="00AF70B6">
              <w:rPr>
                <w:sz w:val="20"/>
                <w:szCs w:val="20"/>
              </w:rPr>
              <w:t>расходы на обслуживание заемных средств</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12.</w:t>
            </w:r>
          </w:p>
        </w:tc>
        <w:tc>
          <w:tcPr>
            <w:tcW w:w="2549" w:type="dxa"/>
            <w:shd w:val="clear" w:color="auto" w:fill="auto"/>
          </w:tcPr>
          <w:p w:rsidR="00CE1A09" w:rsidRPr="00AF70B6" w:rsidRDefault="00CE1A09" w:rsidP="00CE1A09">
            <w:pPr>
              <w:rPr>
                <w:sz w:val="20"/>
                <w:szCs w:val="20"/>
              </w:rPr>
            </w:pPr>
            <w:r w:rsidRPr="00AF70B6">
              <w:rPr>
                <w:sz w:val="20"/>
                <w:szCs w:val="20"/>
              </w:rPr>
              <w:t>Недополученный доход</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13.</w:t>
            </w:r>
          </w:p>
        </w:tc>
        <w:tc>
          <w:tcPr>
            <w:tcW w:w="2549" w:type="dxa"/>
            <w:shd w:val="clear" w:color="auto" w:fill="auto"/>
          </w:tcPr>
          <w:p w:rsidR="00CE1A09" w:rsidRPr="00AF70B6" w:rsidRDefault="00CE1A09" w:rsidP="00CE1A09">
            <w:pPr>
              <w:rPr>
                <w:sz w:val="20"/>
                <w:szCs w:val="20"/>
              </w:rPr>
            </w:pPr>
            <w:r w:rsidRPr="00AF70B6">
              <w:rPr>
                <w:sz w:val="20"/>
                <w:szCs w:val="20"/>
              </w:rPr>
              <w:t>Избыток средств, полученный за отчётные периоды регулирования</w:t>
            </w:r>
          </w:p>
        </w:tc>
        <w:tc>
          <w:tcPr>
            <w:tcW w:w="1070" w:type="dxa"/>
            <w:shd w:val="clear" w:color="auto" w:fill="auto"/>
          </w:tcPr>
          <w:p w:rsidR="00CE1A09" w:rsidRPr="00AF70B6" w:rsidRDefault="00CE1A09" w:rsidP="00CE1A09">
            <w:pPr>
              <w:jc w:val="center"/>
              <w:rPr>
                <w:sz w:val="20"/>
                <w:szCs w:val="20"/>
              </w:rPr>
            </w:pPr>
            <w:r w:rsidRPr="00AF70B6">
              <w:rPr>
                <w:sz w:val="20"/>
                <w:szCs w:val="20"/>
              </w:rPr>
              <w:t>60,727</w:t>
            </w:r>
          </w:p>
        </w:tc>
        <w:tc>
          <w:tcPr>
            <w:tcW w:w="1070" w:type="dxa"/>
            <w:shd w:val="clear" w:color="auto" w:fill="auto"/>
          </w:tcPr>
          <w:p w:rsidR="00CE1A09" w:rsidRPr="00AF70B6" w:rsidRDefault="00CE1A09" w:rsidP="00CE1A09">
            <w:pPr>
              <w:jc w:val="center"/>
              <w:rPr>
                <w:sz w:val="20"/>
                <w:szCs w:val="20"/>
              </w:rPr>
            </w:pPr>
            <w:r w:rsidRPr="00AF70B6">
              <w:rPr>
                <w:sz w:val="20"/>
                <w:szCs w:val="20"/>
              </w:rPr>
              <w:t>60,727</w:t>
            </w:r>
          </w:p>
        </w:tc>
        <w:tc>
          <w:tcPr>
            <w:tcW w:w="1070" w:type="dxa"/>
            <w:shd w:val="clear" w:color="auto" w:fill="auto"/>
          </w:tcPr>
          <w:p w:rsidR="00CE1A09" w:rsidRPr="00AF70B6" w:rsidRDefault="00CE1A09" w:rsidP="00CE1A09">
            <w:pPr>
              <w:jc w:val="center"/>
              <w:rPr>
                <w:sz w:val="20"/>
                <w:szCs w:val="20"/>
              </w:rPr>
            </w:pPr>
            <w:r w:rsidRPr="00AF70B6">
              <w:rPr>
                <w:sz w:val="20"/>
                <w:szCs w:val="20"/>
              </w:rPr>
              <w:t>60,727</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vAlign w:val="center"/>
          </w:tcPr>
          <w:p w:rsidR="00CE1A09" w:rsidRPr="00AF70B6" w:rsidRDefault="00CE1A09" w:rsidP="00CE1A09">
            <w:pPr>
              <w:rPr>
                <w:sz w:val="20"/>
                <w:szCs w:val="20"/>
              </w:rPr>
            </w:pPr>
            <w:r w:rsidRPr="00AF70B6">
              <w:rPr>
                <w:sz w:val="20"/>
                <w:szCs w:val="20"/>
              </w:rPr>
              <w:t>15.5.</w:t>
            </w:r>
          </w:p>
        </w:tc>
        <w:tc>
          <w:tcPr>
            <w:tcW w:w="2549" w:type="dxa"/>
            <w:shd w:val="clear" w:color="auto" w:fill="auto"/>
            <w:vAlign w:val="bottom"/>
          </w:tcPr>
          <w:p w:rsidR="00CE1A09" w:rsidRPr="00AF70B6" w:rsidRDefault="00CE1A09" w:rsidP="00CE1A09">
            <w:pPr>
              <w:rPr>
                <w:sz w:val="20"/>
                <w:szCs w:val="20"/>
              </w:rPr>
            </w:pPr>
            <w:r w:rsidRPr="00AF70B6">
              <w:rPr>
                <w:sz w:val="20"/>
                <w:szCs w:val="20"/>
              </w:rPr>
              <w:t>Налоги, сборы, платежи - всего, в том числе</w:t>
            </w:r>
          </w:p>
        </w:tc>
        <w:tc>
          <w:tcPr>
            <w:tcW w:w="1070" w:type="dxa"/>
            <w:shd w:val="clear" w:color="auto" w:fill="auto"/>
          </w:tcPr>
          <w:p w:rsidR="00CE1A09" w:rsidRPr="00AF70B6" w:rsidRDefault="00CE1A09" w:rsidP="00CE1A09">
            <w:pPr>
              <w:jc w:val="center"/>
              <w:rPr>
                <w:sz w:val="20"/>
                <w:szCs w:val="20"/>
              </w:rPr>
            </w:pPr>
            <w:r w:rsidRPr="00AF70B6">
              <w:rPr>
                <w:sz w:val="20"/>
                <w:szCs w:val="20"/>
              </w:rPr>
              <w:t>116,575</w:t>
            </w:r>
          </w:p>
        </w:tc>
        <w:tc>
          <w:tcPr>
            <w:tcW w:w="1070" w:type="dxa"/>
            <w:shd w:val="clear" w:color="auto" w:fill="auto"/>
          </w:tcPr>
          <w:p w:rsidR="00CE1A09" w:rsidRPr="00AF70B6" w:rsidRDefault="00CE1A09" w:rsidP="00CE1A09">
            <w:pPr>
              <w:jc w:val="center"/>
              <w:rPr>
                <w:sz w:val="20"/>
                <w:szCs w:val="20"/>
              </w:rPr>
            </w:pPr>
            <w:r w:rsidRPr="00AF70B6">
              <w:rPr>
                <w:sz w:val="20"/>
                <w:szCs w:val="20"/>
              </w:rPr>
              <w:t>123,425</w:t>
            </w:r>
          </w:p>
        </w:tc>
        <w:tc>
          <w:tcPr>
            <w:tcW w:w="1070" w:type="dxa"/>
            <w:shd w:val="clear" w:color="auto" w:fill="auto"/>
          </w:tcPr>
          <w:p w:rsidR="00CE1A09" w:rsidRPr="00AF70B6" w:rsidRDefault="00CE1A09" w:rsidP="00CE1A09">
            <w:pPr>
              <w:jc w:val="center"/>
              <w:rPr>
                <w:sz w:val="20"/>
                <w:szCs w:val="20"/>
              </w:rPr>
            </w:pPr>
            <w:r w:rsidRPr="00AF70B6">
              <w:rPr>
                <w:sz w:val="20"/>
                <w:szCs w:val="20"/>
              </w:rPr>
              <w:t>130,384</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vAlign w:val="center"/>
          </w:tcPr>
          <w:p w:rsidR="00CE1A09" w:rsidRPr="00AF70B6" w:rsidRDefault="00CE1A09" w:rsidP="00CE1A09">
            <w:pPr>
              <w:rPr>
                <w:sz w:val="20"/>
                <w:szCs w:val="20"/>
              </w:rPr>
            </w:pPr>
            <w:r w:rsidRPr="00AF70B6">
              <w:rPr>
                <w:sz w:val="20"/>
                <w:szCs w:val="20"/>
              </w:rPr>
              <w:t>15.5.1</w:t>
            </w:r>
          </w:p>
        </w:tc>
        <w:tc>
          <w:tcPr>
            <w:tcW w:w="2549" w:type="dxa"/>
            <w:shd w:val="clear" w:color="auto" w:fill="auto"/>
            <w:vAlign w:val="bottom"/>
          </w:tcPr>
          <w:p w:rsidR="00CE1A09" w:rsidRPr="00AF70B6" w:rsidRDefault="00CE1A09" w:rsidP="00CE1A09">
            <w:pPr>
              <w:rPr>
                <w:sz w:val="20"/>
                <w:szCs w:val="20"/>
              </w:rPr>
            </w:pPr>
            <w:r w:rsidRPr="00AF70B6">
              <w:rPr>
                <w:sz w:val="20"/>
                <w:szCs w:val="20"/>
              </w:rPr>
              <w:t xml:space="preserve">налог на прибыль </w:t>
            </w:r>
          </w:p>
        </w:tc>
        <w:tc>
          <w:tcPr>
            <w:tcW w:w="1070" w:type="dxa"/>
            <w:shd w:val="clear" w:color="auto" w:fill="auto"/>
          </w:tcPr>
          <w:p w:rsidR="00CE1A09" w:rsidRPr="00AF70B6" w:rsidRDefault="00CE1A09" w:rsidP="00CE1A09">
            <w:pPr>
              <w:jc w:val="center"/>
              <w:rPr>
                <w:sz w:val="20"/>
                <w:szCs w:val="20"/>
              </w:rPr>
            </w:pPr>
            <w:r w:rsidRPr="00AF70B6">
              <w:rPr>
                <w:sz w:val="20"/>
                <w:szCs w:val="20"/>
              </w:rPr>
              <w:t>116,575</w:t>
            </w:r>
          </w:p>
        </w:tc>
        <w:tc>
          <w:tcPr>
            <w:tcW w:w="1070" w:type="dxa"/>
            <w:shd w:val="clear" w:color="auto" w:fill="auto"/>
          </w:tcPr>
          <w:p w:rsidR="00CE1A09" w:rsidRPr="00AF70B6" w:rsidRDefault="00CE1A09" w:rsidP="00CE1A09">
            <w:pPr>
              <w:jc w:val="center"/>
              <w:rPr>
                <w:sz w:val="20"/>
                <w:szCs w:val="20"/>
              </w:rPr>
            </w:pPr>
            <w:r w:rsidRPr="00AF70B6">
              <w:rPr>
                <w:sz w:val="20"/>
                <w:szCs w:val="20"/>
              </w:rPr>
              <w:t>123,425</w:t>
            </w:r>
          </w:p>
        </w:tc>
        <w:tc>
          <w:tcPr>
            <w:tcW w:w="1070" w:type="dxa"/>
            <w:shd w:val="clear" w:color="auto" w:fill="auto"/>
          </w:tcPr>
          <w:p w:rsidR="00CE1A09" w:rsidRPr="00AF70B6" w:rsidRDefault="00CE1A09" w:rsidP="00CE1A09">
            <w:pPr>
              <w:jc w:val="center"/>
              <w:rPr>
                <w:sz w:val="20"/>
                <w:szCs w:val="20"/>
              </w:rPr>
            </w:pPr>
            <w:r w:rsidRPr="00AF70B6">
              <w:rPr>
                <w:sz w:val="20"/>
                <w:szCs w:val="20"/>
              </w:rPr>
              <w:t>130,384</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vAlign w:val="center"/>
          </w:tcPr>
          <w:p w:rsidR="00CE1A09" w:rsidRPr="00AF70B6" w:rsidRDefault="00CE1A09" w:rsidP="00CE1A09">
            <w:pPr>
              <w:rPr>
                <w:sz w:val="20"/>
                <w:szCs w:val="20"/>
              </w:rPr>
            </w:pPr>
            <w:r w:rsidRPr="00AF70B6">
              <w:rPr>
                <w:sz w:val="20"/>
                <w:szCs w:val="20"/>
              </w:rPr>
              <w:t>15.5.2</w:t>
            </w:r>
          </w:p>
        </w:tc>
        <w:tc>
          <w:tcPr>
            <w:tcW w:w="2549" w:type="dxa"/>
            <w:shd w:val="clear" w:color="auto" w:fill="auto"/>
            <w:vAlign w:val="bottom"/>
          </w:tcPr>
          <w:p w:rsidR="00CE1A09" w:rsidRPr="00AF70B6" w:rsidRDefault="00CE1A09" w:rsidP="00CE1A09">
            <w:pPr>
              <w:rPr>
                <w:sz w:val="20"/>
                <w:szCs w:val="20"/>
              </w:rPr>
            </w:pPr>
            <w:r w:rsidRPr="00AF70B6">
              <w:rPr>
                <w:sz w:val="20"/>
                <w:szCs w:val="20"/>
              </w:rPr>
              <w:t>налог на имущество</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tcBorders>
              <w:bottom w:val="single" w:sz="4" w:space="0" w:color="auto"/>
            </w:tcBorders>
            <w:shd w:val="clear" w:color="auto" w:fill="auto"/>
            <w:vAlign w:val="center"/>
          </w:tcPr>
          <w:p w:rsidR="00CE1A09" w:rsidRPr="00AF70B6" w:rsidRDefault="00CE1A09" w:rsidP="00CE1A09">
            <w:pPr>
              <w:rPr>
                <w:sz w:val="20"/>
                <w:szCs w:val="20"/>
              </w:rPr>
            </w:pPr>
            <w:r w:rsidRPr="00AF70B6">
              <w:rPr>
                <w:sz w:val="20"/>
                <w:szCs w:val="20"/>
              </w:rPr>
              <w:t>15.5.3</w:t>
            </w:r>
          </w:p>
        </w:tc>
        <w:tc>
          <w:tcPr>
            <w:tcW w:w="2549" w:type="dxa"/>
            <w:tcBorders>
              <w:bottom w:val="single" w:sz="4" w:space="0" w:color="auto"/>
            </w:tcBorders>
            <w:shd w:val="clear" w:color="auto" w:fill="auto"/>
            <w:vAlign w:val="bottom"/>
          </w:tcPr>
          <w:p w:rsidR="00CE1A09" w:rsidRPr="00AF70B6" w:rsidRDefault="00CE1A09" w:rsidP="00CE1A09">
            <w:pPr>
              <w:rPr>
                <w:sz w:val="20"/>
                <w:szCs w:val="20"/>
              </w:rPr>
            </w:pPr>
            <w:r w:rsidRPr="00AF70B6">
              <w:rPr>
                <w:sz w:val="20"/>
                <w:szCs w:val="20"/>
              </w:rPr>
              <w:t>другие налоги</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322"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692"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D9D9D9"/>
          </w:tcPr>
          <w:p w:rsidR="00CE1A09" w:rsidRPr="00AF70B6" w:rsidRDefault="00CE1A09" w:rsidP="00CE1A09">
            <w:pPr>
              <w:autoSpaceDE w:val="0"/>
              <w:autoSpaceDN w:val="0"/>
              <w:adjustRightInd w:val="0"/>
              <w:jc w:val="both"/>
              <w:rPr>
                <w:sz w:val="20"/>
                <w:szCs w:val="20"/>
              </w:rPr>
            </w:pPr>
            <w:r w:rsidRPr="00AF70B6">
              <w:rPr>
                <w:sz w:val="20"/>
                <w:szCs w:val="20"/>
              </w:rPr>
              <w:t>15.</w:t>
            </w:r>
          </w:p>
        </w:tc>
        <w:tc>
          <w:tcPr>
            <w:tcW w:w="2549" w:type="dxa"/>
            <w:shd w:val="clear" w:color="auto" w:fill="D9D9D9"/>
          </w:tcPr>
          <w:p w:rsidR="00CE1A09" w:rsidRPr="00AF70B6" w:rsidRDefault="00CE1A09" w:rsidP="00CE1A09">
            <w:pPr>
              <w:autoSpaceDE w:val="0"/>
              <w:autoSpaceDN w:val="0"/>
              <w:adjustRightInd w:val="0"/>
              <w:jc w:val="both"/>
              <w:rPr>
                <w:sz w:val="20"/>
                <w:szCs w:val="20"/>
              </w:rPr>
            </w:pPr>
            <w:r w:rsidRPr="00AF70B6">
              <w:rPr>
                <w:sz w:val="20"/>
                <w:szCs w:val="20"/>
              </w:rPr>
              <w:t>Прибыль</w:t>
            </w:r>
          </w:p>
        </w:tc>
        <w:tc>
          <w:tcPr>
            <w:tcW w:w="1070" w:type="dxa"/>
            <w:shd w:val="clear" w:color="auto" w:fill="D9D9D9"/>
          </w:tcPr>
          <w:p w:rsidR="00CE1A09" w:rsidRPr="00AF70B6" w:rsidRDefault="00CE1A09" w:rsidP="00CE1A09">
            <w:pPr>
              <w:autoSpaceDE w:val="0"/>
              <w:autoSpaceDN w:val="0"/>
              <w:adjustRightInd w:val="0"/>
              <w:jc w:val="center"/>
              <w:rPr>
                <w:sz w:val="20"/>
                <w:szCs w:val="20"/>
              </w:rPr>
            </w:pPr>
            <w:r w:rsidRPr="00AF70B6">
              <w:rPr>
                <w:sz w:val="20"/>
                <w:szCs w:val="20"/>
              </w:rPr>
              <w:t>466,300</w:t>
            </w:r>
          </w:p>
        </w:tc>
        <w:tc>
          <w:tcPr>
            <w:tcW w:w="1070" w:type="dxa"/>
            <w:shd w:val="clear" w:color="auto" w:fill="D9D9D9"/>
          </w:tcPr>
          <w:p w:rsidR="00CE1A09" w:rsidRPr="00AF70B6" w:rsidRDefault="00CE1A09" w:rsidP="00CE1A09">
            <w:pPr>
              <w:autoSpaceDE w:val="0"/>
              <w:autoSpaceDN w:val="0"/>
              <w:adjustRightInd w:val="0"/>
              <w:jc w:val="center"/>
              <w:rPr>
                <w:sz w:val="20"/>
                <w:szCs w:val="20"/>
              </w:rPr>
            </w:pPr>
            <w:r w:rsidRPr="00AF70B6">
              <w:rPr>
                <w:sz w:val="20"/>
                <w:szCs w:val="20"/>
              </w:rPr>
              <w:t>493,7</w:t>
            </w:r>
          </w:p>
        </w:tc>
        <w:tc>
          <w:tcPr>
            <w:tcW w:w="1070" w:type="dxa"/>
            <w:shd w:val="clear" w:color="auto" w:fill="D9D9D9"/>
          </w:tcPr>
          <w:p w:rsidR="00CE1A09" w:rsidRPr="00AF70B6" w:rsidRDefault="00CE1A09" w:rsidP="00CE1A09">
            <w:pPr>
              <w:autoSpaceDE w:val="0"/>
              <w:autoSpaceDN w:val="0"/>
              <w:adjustRightInd w:val="0"/>
              <w:jc w:val="center"/>
              <w:rPr>
                <w:sz w:val="20"/>
                <w:szCs w:val="20"/>
              </w:rPr>
            </w:pPr>
            <w:r w:rsidRPr="00AF70B6">
              <w:rPr>
                <w:sz w:val="20"/>
                <w:szCs w:val="20"/>
              </w:rPr>
              <w:t>521,535</w:t>
            </w:r>
          </w:p>
        </w:tc>
        <w:tc>
          <w:tcPr>
            <w:tcW w:w="1322" w:type="dxa"/>
            <w:shd w:val="clear" w:color="auto" w:fill="D9D9D9"/>
          </w:tcPr>
          <w:p w:rsidR="00CE1A09" w:rsidRPr="00AF70B6" w:rsidRDefault="00CE1A09" w:rsidP="00CE1A09">
            <w:pPr>
              <w:autoSpaceDE w:val="0"/>
              <w:autoSpaceDN w:val="0"/>
              <w:adjustRightInd w:val="0"/>
              <w:jc w:val="center"/>
              <w:rPr>
                <w:sz w:val="20"/>
                <w:szCs w:val="20"/>
              </w:rPr>
            </w:pPr>
            <w:r w:rsidRPr="00AF70B6">
              <w:rPr>
                <w:sz w:val="20"/>
                <w:szCs w:val="20"/>
              </w:rPr>
              <w:t>-</w:t>
            </w:r>
          </w:p>
        </w:tc>
        <w:tc>
          <w:tcPr>
            <w:tcW w:w="1692" w:type="dxa"/>
            <w:shd w:val="clear" w:color="auto" w:fill="D9D9D9"/>
          </w:tcPr>
          <w:p w:rsidR="00CE1A09" w:rsidRPr="00AF70B6" w:rsidRDefault="00CE1A09" w:rsidP="00CE1A09">
            <w:pPr>
              <w:autoSpaceDE w:val="0"/>
              <w:autoSpaceDN w:val="0"/>
              <w:adjustRightInd w:val="0"/>
              <w:jc w:val="both"/>
              <w:rPr>
                <w:sz w:val="20"/>
                <w:szCs w:val="20"/>
              </w:rPr>
            </w:pPr>
            <w:r w:rsidRPr="00AF70B6">
              <w:rPr>
                <w:sz w:val="20"/>
                <w:szCs w:val="20"/>
              </w:rPr>
              <w:t>-</w:t>
            </w:r>
          </w:p>
        </w:tc>
      </w:tr>
      <w:tr w:rsidR="00CE1A09" w:rsidRPr="00AF70B6" w:rsidTr="00CE1A09">
        <w:trPr>
          <w:jc w:val="center"/>
        </w:trPr>
        <w:tc>
          <w:tcPr>
            <w:tcW w:w="798" w:type="dxa"/>
            <w:shd w:val="clear" w:color="auto" w:fill="auto"/>
            <w:vAlign w:val="center"/>
          </w:tcPr>
          <w:p w:rsidR="00CE1A09" w:rsidRPr="00AF70B6" w:rsidRDefault="00CE1A09" w:rsidP="00CE1A09">
            <w:pPr>
              <w:rPr>
                <w:sz w:val="20"/>
                <w:szCs w:val="20"/>
              </w:rPr>
            </w:pPr>
            <w:r w:rsidRPr="00AF70B6">
              <w:rPr>
                <w:sz w:val="20"/>
                <w:szCs w:val="20"/>
              </w:rPr>
              <w:t>15.1.</w:t>
            </w:r>
          </w:p>
        </w:tc>
        <w:tc>
          <w:tcPr>
            <w:tcW w:w="2549" w:type="dxa"/>
            <w:shd w:val="clear" w:color="auto" w:fill="auto"/>
            <w:vAlign w:val="bottom"/>
          </w:tcPr>
          <w:p w:rsidR="00CE1A09" w:rsidRPr="00AF70B6" w:rsidRDefault="00CE1A09" w:rsidP="00CE1A09">
            <w:pPr>
              <w:rPr>
                <w:sz w:val="20"/>
                <w:szCs w:val="20"/>
              </w:rPr>
            </w:pPr>
            <w:r w:rsidRPr="00AF70B6">
              <w:rPr>
                <w:sz w:val="20"/>
                <w:szCs w:val="20"/>
              </w:rPr>
              <w:t>Прибыль на развитие производства (капитальные вложения)</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vAlign w:val="center"/>
          </w:tcPr>
          <w:p w:rsidR="00CE1A09" w:rsidRPr="00AF70B6" w:rsidRDefault="00CE1A09" w:rsidP="00CE1A09">
            <w:pPr>
              <w:rPr>
                <w:sz w:val="20"/>
                <w:szCs w:val="20"/>
              </w:rPr>
            </w:pPr>
            <w:r w:rsidRPr="00AF70B6">
              <w:rPr>
                <w:sz w:val="20"/>
                <w:szCs w:val="20"/>
              </w:rPr>
              <w:t>15.2.</w:t>
            </w:r>
          </w:p>
        </w:tc>
        <w:tc>
          <w:tcPr>
            <w:tcW w:w="2549" w:type="dxa"/>
            <w:shd w:val="clear" w:color="auto" w:fill="auto"/>
            <w:vAlign w:val="bottom"/>
          </w:tcPr>
          <w:p w:rsidR="00CE1A09" w:rsidRPr="00AF70B6" w:rsidRDefault="00CE1A09" w:rsidP="00CE1A09">
            <w:pPr>
              <w:rPr>
                <w:sz w:val="20"/>
                <w:szCs w:val="20"/>
              </w:rPr>
            </w:pPr>
            <w:r w:rsidRPr="00AF70B6">
              <w:rPr>
                <w:sz w:val="20"/>
                <w:szCs w:val="20"/>
              </w:rPr>
              <w:t>Прибыль на социальное развитие</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vAlign w:val="center"/>
          </w:tcPr>
          <w:p w:rsidR="00CE1A09" w:rsidRPr="00AF70B6" w:rsidRDefault="00CE1A09" w:rsidP="00CE1A09">
            <w:pPr>
              <w:rPr>
                <w:sz w:val="20"/>
                <w:szCs w:val="20"/>
              </w:rPr>
            </w:pPr>
            <w:r w:rsidRPr="00AF70B6">
              <w:rPr>
                <w:sz w:val="20"/>
                <w:szCs w:val="20"/>
              </w:rPr>
              <w:t>15.3.</w:t>
            </w:r>
          </w:p>
        </w:tc>
        <w:tc>
          <w:tcPr>
            <w:tcW w:w="2549" w:type="dxa"/>
            <w:shd w:val="clear" w:color="auto" w:fill="auto"/>
            <w:vAlign w:val="bottom"/>
          </w:tcPr>
          <w:p w:rsidR="00CE1A09" w:rsidRPr="00AF70B6" w:rsidRDefault="00CE1A09" w:rsidP="00CE1A09">
            <w:pPr>
              <w:rPr>
                <w:sz w:val="20"/>
                <w:szCs w:val="20"/>
              </w:rPr>
            </w:pPr>
            <w:r w:rsidRPr="00AF70B6">
              <w:rPr>
                <w:sz w:val="20"/>
                <w:szCs w:val="20"/>
              </w:rPr>
              <w:t>Прибыль на поощрение</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tcBorders>
              <w:bottom w:val="single" w:sz="4" w:space="0" w:color="auto"/>
            </w:tcBorders>
            <w:shd w:val="clear" w:color="auto" w:fill="auto"/>
            <w:vAlign w:val="center"/>
          </w:tcPr>
          <w:p w:rsidR="00CE1A09" w:rsidRPr="00AF70B6" w:rsidRDefault="00CE1A09" w:rsidP="00CE1A09">
            <w:pPr>
              <w:rPr>
                <w:sz w:val="20"/>
                <w:szCs w:val="20"/>
              </w:rPr>
            </w:pPr>
            <w:r w:rsidRPr="00AF70B6">
              <w:rPr>
                <w:sz w:val="20"/>
                <w:szCs w:val="20"/>
              </w:rPr>
              <w:t>15.4.</w:t>
            </w:r>
          </w:p>
        </w:tc>
        <w:tc>
          <w:tcPr>
            <w:tcW w:w="2549" w:type="dxa"/>
            <w:tcBorders>
              <w:bottom w:val="single" w:sz="4" w:space="0" w:color="auto"/>
            </w:tcBorders>
            <w:shd w:val="clear" w:color="auto" w:fill="auto"/>
            <w:vAlign w:val="bottom"/>
          </w:tcPr>
          <w:p w:rsidR="00CE1A09" w:rsidRPr="00AF70B6" w:rsidRDefault="00CE1A09" w:rsidP="00CE1A09">
            <w:pPr>
              <w:rPr>
                <w:sz w:val="20"/>
                <w:szCs w:val="20"/>
              </w:rPr>
            </w:pPr>
            <w:r w:rsidRPr="00AF70B6">
              <w:rPr>
                <w:sz w:val="20"/>
                <w:szCs w:val="20"/>
              </w:rPr>
              <w:t>Прибыль на прочие цели</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466,300</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493,7</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521,535</w:t>
            </w:r>
          </w:p>
        </w:tc>
        <w:tc>
          <w:tcPr>
            <w:tcW w:w="1322"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w:t>
            </w:r>
          </w:p>
        </w:tc>
        <w:tc>
          <w:tcPr>
            <w:tcW w:w="1692"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tcBorders>
              <w:bottom w:val="single" w:sz="4" w:space="0" w:color="auto"/>
            </w:tcBorders>
            <w:shd w:val="clear" w:color="auto" w:fill="D9D9D9"/>
          </w:tcPr>
          <w:p w:rsidR="00CE1A09" w:rsidRPr="00AF70B6" w:rsidRDefault="00CE1A09" w:rsidP="00CE1A09">
            <w:pPr>
              <w:rPr>
                <w:sz w:val="20"/>
                <w:szCs w:val="20"/>
              </w:rPr>
            </w:pPr>
          </w:p>
        </w:tc>
        <w:tc>
          <w:tcPr>
            <w:tcW w:w="2549" w:type="dxa"/>
            <w:tcBorders>
              <w:bottom w:val="single" w:sz="4" w:space="0" w:color="auto"/>
            </w:tcBorders>
            <w:shd w:val="clear" w:color="auto" w:fill="D9D9D9"/>
          </w:tcPr>
          <w:p w:rsidR="00CE1A09" w:rsidRPr="00AF70B6" w:rsidRDefault="00CE1A09" w:rsidP="00CE1A09">
            <w:pPr>
              <w:rPr>
                <w:sz w:val="20"/>
                <w:szCs w:val="20"/>
              </w:rPr>
            </w:pPr>
            <w:r w:rsidRPr="00AF70B6">
              <w:rPr>
                <w:sz w:val="20"/>
                <w:szCs w:val="20"/>
              </w:rPr>
              <w:t>Итого:</w:t>
            </w:r>
          </w:p>
        </w:tc>
        <w:tc>
          <w:tcPr>
            <w:tcW w:w="1070" w:type="dxa"/>
            <w:tcBorders>
              <w:bottom w:val="single" w:sz="4" w:space="0" w:color="auto"/>
            </w:tcBorders>
            <w:shd w:val="clear" w:color="auto" w:fill="D9D9D9"/>
          </w:tcPr>
          <w:p w:rsidR="00CE1A09" w:rsidRPr="00AF70B6" w:rsidRDefault="00CE1A09" w:rsidP="00CE1A09">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CE1A09" w:rsidRPr="00AF70B6" w:rsidRDefault="00CE1A09" w:rsidP="00CE1A09">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CE1A09" w:rsidRPr="00AF70B6" w:rsidRDefault="00CE1A09" w:rsidP="00CE1A09">
            <w:pPr>
              <w:jc w:val="center"/>
              <w:rPr>
                <w:sz w:val="20"/>
                <w:szCs w:val="20"/>
              </w:rPr>
            </w:pPr>
            <w:r w:rsidRPr="00AF70B6">
              <w:rPr>
                <w:sz w:val="20"/>
                <w:szCs w:val="20"/>
              </w:rPr>
              <w:t>-</w:t>
            </w:r>
          </w:p>
        </w:tc>
        <w:tc>
          <w:tcPr>
            <w:tcW w:w="1322" w:type="dxa"/>
            <w:tcBorders>
              <w:bottom w:val="single" w:sz="4" w:space="0" w:color="auto"/>
            </w:tcBorders>
            <w:shd w:val="clear" w:color="auto" w:fill="D9D9D9"/>
          </w:tcPr>
          <w:p w:rsidR="00CE1A09" w:rsidRPr="00AF70B6" w:rsidRDefault="00CE1A09" w:rsidP="00CE1A09">
            <w:pPr>
              <w:jc w:val="center"/>
              <w:rPr>
                <w:sz w:val="20"/>
                <w:szCs w:val="20"/>
              </w:rPr>
            </w:pPr>
            <w:r w:rsidRPr="00AF70B6">
              <w:rPr>
                <w:sz w:val="20"/>
                <w:szCs w:val="20"/>
              </w:rPr>
              <w:t>-</w:t>
            </w:r>
          </w:p>
        </w:tc>
        <w:tc>
          <w:tcPr>
            <w:tcW w:w="1692" w:type="dxa"/>
            <w:tcBorders>
              <w:bottom w:val="single" w:sz="4" w:space="0" w:color="auto"/>
            </w:tcBorders>
            <w:shd w:val="clear" w:color="auto" w:fill="D9D9D9"/>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14.</w:t>
            </w:r>
          </w:p>
        </w:tc>
        <w:tc>
          <w:tcPr>
            <w:tcW w:w="2549"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Итого расходы</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27622,668</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28674,698</w:t>
            </w:r>
          </w:p>
        </w:tc>
        <w:tc>
          <w:tcPr>
            <w:tcW w:w="1070"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29722,558</w:t>
            </w:r>
          </w:p>
        </w:tc>
        <w:tc>
          <w:tcPr>
            <w:tcW w:w="1322" w:type="dxa"/>
            <w:tcBorders>
              <w:bottom w:val="single" w:sz="4" w:space="0" w:color="auto"/>
            </w:tcBorders>
            <w:shd w:val="clear" w:color="auto" w:fill="auto"/>
          </w:tcPr>
          <w:p w:rsidR="00CE1A09" w:rsidRPr="00AF70B6" w:rsidRDefault="00CE1A09" w:rsidP="00CE1A09">
            <w:pPr>
              <w:jc w:val="center"/>
              <w:rPr>
                <w:sz w:val="20"/>
                <w:szCs w:val="20"/>
              </w:rPr>
            </w:pPr>
            <w:r w:rsidRPr="00AF70B6">
              <w:rPr>
                <w:sz w:val="20"/>
                <w:szCs w:val="20"/>
              </w:rPr>
              <w:t>1723,012</w:t>
            </w:r>
          </w:p>
        </w:tc>
        <w:tc>
          <w:tcPr>
            <w:tcW w:w="1692" w:type="dxa"/>
            <w:tcBorders>
              <w:bottom w:val="single" w:sz="4" w:space="0" w:color="auto"/>
            </w:tcBorders>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r w:rsidRPr="00AF70B6">
              <w:rPr>
                <w:sz w:val="20"/>
                <w:szCs w:val="20"/>
              </w:rPr>
              <w:t>16.</w:t>
            </w:r>
          </w:p>
        </w:tc>
        <w:tc>
          <w:tcPr>
            <w:tcW w:w="2549" w:type="dxa"/>
            <w:shd w:val="clear" w:color="auto" w:fill="auto"/>
          </w:tcPr>
          <w:p w:rsidR="00CE1A09" w:rsidRPr="00AF70B6" w:rsidRDefault="00CE1A09" w:rsidP="00CE1A09">
            <w:pPr>
              <w:rPr>
                <w:sz w:val="20"/>
                <w:szCs w:val="20"/>
              </w:rPr>
            </w:pPr>
            <w:r w:rsidRPr="00AF70B6">
              <w:rPr>
                <w:sz w:val="20"/>
                <w:szCs w:val="20"/>
              </w:rPr>
              <w:t>Необходимая валовая выручка, в т. ч.:</w:t>
            </w:r>
          </w:p>
        </w:tc>
        <w:tc>
          <w:tcPr>
            <w:tcW w:w="1070" w:type="dxa"/>
            <w:shd w:val="clear" w:color="auto" w:fill="auto"/>
          </w:tcPr>
          <w:p w:rsidR="00CE1A09" w:rsidRPr="00AF70B6" w:rsidRDefault="00CE1A09" w:rsidP="00CE1A09">
            <w:pPr>
              <w:jc w:val="center"/>
              <w:rPr>
                <w:sz w:val="20"/>
                <w:szCs w:val="20"/>
              </w:rPr>
            </w:pPr>
            <w:r w:rsidRPr="00AF70B6">
              <w:rPr>
                <w:sz w:val="20"/>
                <w:szCs w:val="20"/>
              </w:rPr>
              <w:t>28088,968</w:t>
            </w:r>
          </w:p>
        </w:tc>
        <w:tc>
          <w:tcPr>
            <w:tcW w:w="1070" w:type="dxa"/>
            <w:shd w:val="clear" w:color="auto" w:fill="auto"/>
          </w:tcPr>
          <w:p w:rsidR="00CE1A09" w:rsidRPr="00AF70B6" w:rsidRDefault="00CE1A09" w:rsidP="00CE1A09">
            <w:pPr>
              <w:jc w:val="center"/>
              <w:rPr>
                <w:sz w:val="20"/>
                <w:szCs w:val="20"/>
              </w:rPr>
            </w:pPr>
            <w:r w:rsidRPr="00AF70B6">
              <w:rPr>
                <w:sz w:val="20"/>
                <w:szCs w:val="20"/>
              </w:rPr>
              <w:t>29168,398</w:t>
            </w:r>
          </w:p>
        </w:tc>
        <w:tc>
          <w:tcPr>
            <w:tcW w:w="1070" w:type="dxa"/>
            <w:shd w:val="clear" w:color="auto" w:fill="auto"/>
          </w:tcPr>
          <w:p w:rsidR="00CE1A09" w:rsidRPr="00AF70B6" w:rsidRDefault="00CE1A09" w:rsidP="00CE1A09">
            <w:pPr>
              <w:jc w:val="center"/>
              <w:rPr>
                <w:sz w:val="20"/>
                <w:szCs w:val="20"/>
              </w:rPr>
            </w:pPr>
            <w:r w:rsidRPr="00AF70B6">
              <w:rPr>
                <w:sz w:val="20"/>
                <w:szCs w:val="20"/>
              </w:rPr>
              <w:t>30244,093</w:t>
            </w:r>
          </w:p>
        </w:tc>
        <w:tc>
          <w:tcPr>
            <w:tcW w:w="1322" w:type="dxa"/>
            <w:shd w:val="clear" w:color="auto" w:fill="auto"/>
          </w:tcPr>
          <w:p w:rsidR="00CE1A09" w:rsidRPr="00AF70B6" w:rsidRDefault="00CE1A09" w:rsidP="00CE1A09">
            <w:pPr>
              <w:jc w:val="center"/>
              <w:rPr>
                <w:sz w:val="20"/>
                <w:szCs w:val="20"/>
              </w:rPr>
            </w:pPr>
            <w:r w:rsidRPr="00AF70B6">
              <w:rPr>
                <w:sz w:val="20"/>
                <w:szCs w:val="20"/>
              </w:rPr>
              <w:t>1723,012</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p>
        </w:tc>
        <w:tc>
          <w:tcPr>
            <w:tcW w:w="2549" w:type="dxa"/>
            <w:shd w:val="clear" w:color="auto" w:fill="auto"/>
          </w:tcPr>
          <w:p w:rsidR="00CE1A09" w:rsidRPr="00AF70B6" w:rsidRDefault="00CE1A09" w:rsidP="00CE1A09">
            <w:pPr>
              <w:rPr>
                <w:sz w:val="20"/>
                <w:szCs w:val="20"/>
              </w:rPr>
            </w:pPr>
            <w:r w:rsidRPr="00AF70B6">
              <w:rPr>
                <w:sz w:val="20"/>
                <w:szCs w:val="20"/>
              </w:rPr>
              <w:t>НВВ передачи</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w:t>
            </w:r>
          </w:p>
        </w:tc>
        <w:tc>
          <w:tcPr>
            <w:tcW w:w="1692" w:type="dxa"/>
            <w:shd w:val="clear" w:color="auto" w:fill="auto"/>
          </w:tcPr>
          <w:p w:rsidR="00CE1A09" w:rsidRPr="00AF70B6" w:rsidRDefault="00CE1A09" w:rsidP="00CE1A09">
            <w:pPr>
              <w:rPr>
                <w:sz w:val="20"/>
                <w:szCs w:val="20"/>
              </w:rPr>
            </w:pPr>
            <w:r w:rsidRPr="00AF70B6">
              <w:rPr>
                <w:sz w:val="20"/>
                <w:szCs w:val="20"/>
              </w:rPr>
              <w:t>-</w:t>
            </w:r>
          </w:p>
        </w:tc>
      </w:tr>
      <w:tr w:rsidR="00CE1A09" w:rsidRPr="00AF70B6" w:rsidTr="00CE1A09">
        <w:trPr>
          <w:jc w:val="center"/>
        </w:trPr>
        <w:tc>
          <w:tcPr>
            <w:tcW w:w="798" w:type="dxa"/>
            <w:shd w:val="clear" w:color="auto" w:fill="auto"/>
          </w:tcPr>
          <w:p w:rsidR="00CE1A09" w:rsidRPr="00AF70B6" w:rsidRDefault="00CE1A09" w:rsidP="00CE1A09">
            <w:pPr>
              <w:rPr>
                <w:sz w:val="20"/>
                <w:szCs w:val="20"/>
              </w:rPr>
            </w:pPr>
          </w:p>
        </w:tc>
        <w:tc>
          <w:tcPr>
            <w:tcW w:w="2549" w:type="dxa"/>
            <w:shd w:val="clear" w:color="auto" w:fill="auto"/>
          </w:tcPr>
          <w:p w:rsidR="00CE1A09" w:rsidRPr="00AF70B6" w:rsidRDefault="00CE1A09" w:rsidP="00CE1A09">
            <w:pPr>
              <w:rPr>
                <w:sz w:val="20"/>
                <w:szCs w:val="20"/>
              </w:rPr>
            </w:pPr>
            <w:r w:rsidRPr="00AF70B6">
              <w:rPr>
                <w:sz w:val="20"/>
                <w:szCs w:val="20"/>
              </w:rPr>
              <w:t>Сумма снижения</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070" w:type="dxa"/>
            <w:shd w:val="clear" w:color="auto" w:fill="auto"/>
          </w:tcPr>
          <w:p w:rsidR="00CE1A09" w:rsidRPr="00AF70B6" w:rsidRDefault="00CE1A09" w:rsidP="00CE1A09">
            <w:pPr>
              <w:jc w:val="center"/>
              <w:rPr>
                <w:sz w:val="20"/>
                <w:szCs w:val="20"/>
              </w:rPr>
            </w:pPr>
            <w:r w:rsidRPr="00AF70B6">
              <w:rPr>
                <w:sz w:val="20"/>
                <w:szCs w:val="20"/>
              </w:rPr>
              <w:t>-</w:t>
            </w:r>
          </w:p>
        </w:tc>
        <w:tc>
          <w:tcPr>
            <w:tcW w:w="1322" w:type="dxa"/>
            <w:shd w:val="clear" w:color="auto" w:fill="auto"/>
          </w:tcPr>
          <w:p w:rsidR="00CE1A09" w:rsidRPr="00AF70B6" w:rsidRDefault="00CE1A09" w:rsidP="00CE1A09">
            <w:pPr>
              <w:jc w:val="center"/>
              <w:rPr>
                <w:sz w:val="20"/>
                <w:szCs w:val="20"/>
              </w:rPr>
            </w:pPr>
            <w:r w:rsidRPr="00AF70B6">
              <w:rPr>
                <w:sz w:val="20"/>
                <w:szCs w:val="20"/>
              </w:rPr>
              <w:t>1723,012</w:t>
            </w:r>
          </w:p>
        </w:tc>
        <w:tc>
          <w:tcPr>
            <w:tcW w:w="1692" w:type="dxa"/>
            <w:shd w:val="clear" w:color="auto" w:fill="auto"/>
          </w:tcPr>
          <w:p w:rsidR="00CE1A09" w:rsidRPr="00AF70B6" w:rsidRDefault="00CE1A09" w:rsidP="00CE1A09">
            <w:pPr>
              <w:rPr>
                <w:sz w:val="20"/>
                <w:szCs w:val="20"/>
              </w:rPr>
            </w:pPr>
            <w:r w:rsidRPr="00AF70B6">
              <w:rPr>
                <w:sz w:val="20"/>
                <w:szCs w:val="20"/>
              </w:rPr>
              <w:t>-</w:t>
            </w:r>
          </w:p>
        </w:tc>
      </w:tr>
    </w:tbl>
    <w:p w:rsidR="00CE1A09" w:rsidRPr="00AF70B6" w:rsidRDefault="00CE1A09" w:rsidP="00CE1A09">
      <w:pPr>
        <w:keepNext/>
        <w:autoSpaceDE w:val="0"/>
        <w:autoSpaceDN w:val="0"/>
        <w:adjustRightInd w:val="0"/>
        <w:ind w:firstLine="539"/>
        <w:jc w:val="right"/>
      </w:pPr>
    </w:p>
    <w:p w:rsidR="00CE1A09" w:rsidRPr="00EE47AA" w:rsidRDefault="00CE1A09" w:rsidP="00CE1A09">
      <w:pPr>
        <w:ind w:firstLine="720"/>
        <w:jc w:val="both"/>
      </w:pPr>
      <w:r w:rsidRPr="00EE47AA">
        <w:t xml:space="preserve">Экспертной группой рекомендовано ТСО уменьшить затраты на сумму </w:t>
      </w:r>
      <w:r w:rsidRPr="00EE47AA">
        <w:br/>
        <w:t xml:space="preserve">1723,012 тыс. руб. </w:t>
      </w:r>
    </w:p>
    <w:p w:rsidR="00CE1A09" w:rsidRPr="00EE47AA" w:rsidRDefault="00CE1A09" w:rsidP="00CE1A09">
      <w:pPr>
        <w:ind w:firstLine="720"/>
        <w:jc w:val="both"/>
      </w:pPr>
      <w:r w:rsidRPr="00EE47AA">
        <w:t>Экспертной группой рекомендовано установить на 2016-2018 годы для акционерного общества «Калугаприбор» тарифы на производство, передачу тепловой энергии в следующих размерах:</w:t>
      </w:r>
    </w:p>
    <w:p w:rsidR="00CE1A09" w:rsidRPr="00EE47AA" w:rsidRDefault="00CE1A09" w:rsidP="00CE1A09">
      <w:pPr>
        <w:ind w:firstLine="720"/>
        <w:jc w:val="right"/>
      </w:pPr>
      <w:r w:rsidRPr="00EE47AA">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992"/>
        <w:gridCol w:w="105"/>
        <w:gridCol w:w="885"/>
        <w:gridCol w:w="884"/>
        <w:gridCol w:w="819"/>
        <w:gridCol w:w="142"/>
        <w:gridCol w:w="957"/>
      </w:tblGrid>
      <w:tr w:rsidR="00CE1A09" w:rsidRPr="00CE1A09" w:rsidTr="00D22A1D">
        <w:trPr>
          <w:jc w:val="center"/>
        </w:trPr>
        <w:tc>
          <w:tcPr>
            <w:tcW w:w="1424" w:type="dxa"/>
            <w:vMerge w:val="restart"/>
            <w:shd w:val="clear" w:color="auto" w:fill="auto"/>
            <w:vAlign w:val="center"/>
          </w:tcPr>
          <w:p w:rsidR="00CE1A09" w:rsidRPr="00CE1A09" w:rsidRDefault="00CE1A09" w:rsidP="00CE1A09">
            <w:pPr>
              <w:jc w:val="center"/>
              <w:rPr>
                <w:sz w:val="20"/>
                <w:szCs w:val="20"/>
              </w:rPr>
            </w:pPr>
            <w:r w:rsidRPr="00CE1A09">
              <w:rPr>
                <w:sz w:val="20"/>
                <w:szCs w:val="20"/>
              </w:rPr>
              <w:t>Наименование регулируемой организации</w:t>
            </w:r>
          </w:p>
        </w:tc>
        <w:tc>
          <w:tcPr>
            <w:tcW w:w="1378" w:type="dxa"/>
            <w:vMerge w:val="restart"/>
            <w:shd w:val="clear" w:color="auto" w:fill="auto"/>
            <w:vAlign w:val="center"/>
          </w:tcPr>
          <w:p w:rsidR="00CE1A09" w:rsidRPr="00CE1A09" w:rsidRDefault="00CE1A09" w:rsidP="00CE1A09">
            <w:pPr>
              <w:jc w:val="center"/>
              <w:rPr>
                <w:sz w:val="20"/>
                <w:szCs w:val="20"/>
              </w:rPr>
            </w:pPr>
            <w:r w:rsidRPr="00CE1A09">
              <w:rPr>
                <w:sz w:val="20"/>
                <w:szCs w:val="20"/>
              </w:rPr>
              <w:t>Вид тарифа</w:t>
            </w:r>
          </w:p>
        </w:tc>
        <w:tc>
          <w:tcPr>
            <w:tcW w:w="1701" w:type="dxa"/>
            <w:vMerge w:val="restart"/>
            <w:shd w:val="clear" w:color="auto" w:fill="auto"/>
            <w:vAlign w:val="center"/>
          </w:tcPr>
          <w:p w:rsidR="00CE1A09" w:rsidRPr="00CE1A09" w:rsidRDefault="00CE1A09" w:rsidP="00CE1A09">
            <w:pPr>
              <w:jc w:val="center"/>
              <w:rPr>
                <w:sz w:val="20"/>
                <w:szCs w:val="20"/>
              </w:rPr>
            </w:pPr>
            <w:r w:rsidRPr="00CE1A09">
              <w:rPr>
                <w:sz w:val="20"/>
                <w:szCs w:val="20"/>
              </w:rPr>
              <w:t>Год</w:t>
            </w:r>
          </w:p>
        </w:tc>
        <w:tc>
          <w:tcPr>
            <w:tcW w:w="1134" w:type="dxa"/>
            <w:vMerge w:val="restart"/>
            <w:shd w:val="clear" w:color="auto" w:fill="auto"/>
            <w:vAlign w:val="center"/>
          </w:tcPr>
          <w:p w:rsidR="00CE1A09" w:rsidRPr="00CE1A09" w:rsidRDefault="00CE1A09" w:rsidP="00CE1A09">
            <w:pPr>
              <w:jc w:val="center"/>
              <w:rPr>
                <w:sz w:val="20"/>
                <w:szCs w:val="20"/>
              </w:rPr>
            </w:pPr>
            <w:r w:rsidRPr="00CE1A09">
              <w:rPr>
                <w:sz w:val="20"/>
                <w:szCs w:val="20"/>
              </w:rPr>
              <w:t>Вода</w:t>
            </w:r>
          </w:p>
        </w:tc>
        <w:tc>
          <w:tcPr>
            <w:tcW w:w="3685" w:type="dxa"/>
            <w:gridSpan w:val="5"/>
            <w:shd w:val="clear" w:color="auto" w:fill="auto"/>
            <w:vAlign w:val="center"/>
          </w:tcPr>
          <w:p w:rsidR="00CE1A09" w:rsidRPr="00CE1A09" w:rsidRDefault="00CE1A09" w:rsidP="00CE1A09">
            <w:pPr>
              <w:jc w:val="center"/>
              <w:rPr>
                <w:sz w:val="20"/>
                <w:szCs w:val="20"/>
              </w:rPr>
            </w:pPr>
            <w:r w:rsidRPr="00CE1A09">
              <w:rPr>
                <w:sz w:val="20"/>
                <w:szCs w:val="20"/>
              </w:rPr>
              <w:t>Отборный пар давлением</w:t>
            </w:r>
          </w:p>
        </w:tc>
        <w:tc>
          <w:tcPr>
            <w:tcW w:w="1099" w:type="dxa"/>
            <w:gridSpan w:val="2"/>
            <w:vMerge w:val="restart"/>
            <w:shd w:val="clear" w:color="auto" w:fill="auto"/>
            <w:vAlign w:val="center"/>
          </w:tcPr>
          <w:p w:rsidR="00CE1A09" w:rsidRPr="00CE1A09" w:rsidRDefault="00CE1A09" w:rsidP="00CE1A09">
            <w:pPr>
              <w:jc w:val="center"/>
              <w:rPr>
                <w:sz w:val="20"/>
                <w:szCs w:val="20"/>
              </w:rPr>
            </w:pPr>
            <w:r w:rsidRPr="00CE1A09">
              <w:rPr>
                <w:sz w:val="20"/>
                <w:szCs w:val="20"/>
              </w:rPr>
              <w:t xml:space="preserve">Острый и </w:t>
            </w:r>
            <w:proofErr w:type="gramStart"/>
            <w:r w:rsidRPr="00CE1A09">
              <w:rPr>
                <w:sz w:val="20"/>
                <w:szCs w:val="20"/>
              </w:rPr>
              <w:t>редуциро-ванный</w:t>
            </w:r>
            <w:proofErr w:type="gramEnd"/>
            <w:r w:rsidRPr="00CE1A09">
              <w:rPr>
                <w:sz w:val="20"/>
                <w:szCs w:val="20"/>
              </w:rPr>
              <w:t xml:space="preserve"> пар</w:t>
            </w:r>
          </w:p>
        </w:tc>
      </w:tr>
      <w:tr w:rsidR="00CE1A09" w:rsidRPr="00CE1A09" w:rsidTr="00D22A1D">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jc w:val="center"/>
              <w:rPr>
                <w:sz w:val="20"/>
                <w:szCs w:val="20"/>
              </w:rPr>
            </w:pPr>
          </w:p>
        </w:tc>
        <w:tc>
          <w:tcPr>
            <w:tcW w:w="1701" w:type="dxa"/>
            <w:vMerge/>
            <w:shd w:val="clear" w:color="auto" w:fill="auto"/>
          </w:tcPr>
          <w:p w:rsidR="00CE1A09" w:rsidRPr="00CE1A09" w:rsidRDefault="00CE1A09" w:rsidP="00CE1A09">
            <w:pPr>
              <w:jc w:val="center"/>
              <w:rPr>
                <w:sz w:val="20"/>
                <w:szCs w:val="20"/>
              </w:rPr>
            </w:pPr>
          </w:p>
        </w:tc>
        <w:tc>
          <w:tcPr>
            <w:tcW w:w="1134" w:type="dxa"/>
            <w:vMerge/>
            <w:shd w:val="clear" w:color="auto" w:fill="auto"/>
          </w:tcPr>
          <w:p w:rsidR="00CE1A09" w:rsidRPr="00CE1A09" w:rsidRDefault="00CE1A09" w:rsidP="00CE1A09">
            <w:pPr>
              <w:jc w:val="center"/>
              <w:rPr>
                <w:sz w:val="20"/>
                <w:szCs w:val="20"/>
              </w:rPr>
            </w:pPr>
          </w:p>
        </w:tc>
        <w:tc>
          <w:tcPr>
            <w:tcW w:w="1097" w:type="dxa"/>
            <w:gridSpan w:val="2"/>
            <w:shd w:val="clear" w:color="auto" w:fill="auto"/>
          </w:tcPr>
          <w:p w:rsidR="00CE1A09" w:rsidRPr="00CE1A09" w:rsidRDefault="00CE1A09" w:rsidP="00CE1A09">
            <w:pPr>
              <w:jc w:val="center"/>
              <w:rPr>
                <w:sz w:val="20"/>
                <w:szCs w:val="20"/>
              </w:rPr>
            </w:pPr>
            <w:r w:rsidRPr="00CE1A09">
              <w:rPr>
                <w:sz w:val="20"/>
                <w:szCs w:val="20"/>
              </w:rPr>
              <w:t>от 1,2 до 2,5 кг/см²</w:t>
            </w:r>
          </w:p>
        </w:tc>
        <w:tc>
          <w:tcPr>
            <w:tcW w:w="885" w:type="dxa"/>
            <w:shd w:val="clear" w:color="auto" w:fill="auto"/>
          </w:tcPr>
          <w:p w:rsidR="00CE1A09" w:rsidRPr="00CE1A09" w:rsidRDefault="00CE1A09" w:rsidP="00CE1A09">
            <w:pPr>
              <w:jc w:val="center"/>
              <w:rPr>
                <w:sz w:val="20"/>
                <w:szCs w:val="20"/>
              </w:rPr>
            </w:pPr>
            <w:r w:rsidRPr="00CE1A09">
              <w:rPr>
                <w:sz w:val="20"/>
                <w:szCs w:val="20"/>
              </w:rPr>
              <w:t>от 2,5 до 7,0 кг/см²</w:t>
            </w:r>
          </w:p>
        </w:tc>
        <w:tc>
          <w:tcPr>
            <w:tcW w:w="884" w:type="dxa"/>
            <w:shd w:val="clear" w:color="auto" w:fill="auto"/>
          </w:tcPr>
          <w:p w:rsidR="00CE1A09" w:rsidRPr="00CE1A09" w:rsidRDefault="00CE1A09" w:rsidP="00CE1A09">
            <w:pPr>
              <w:jc w:val="center"/>
              <w:rPr>
                <w:sz w:val="20"/>
                <w:szCs w:val="20"/>
              </w:rPr>
            </w:pPr>
            <w:r w:rsidRPr="00CE1A09">
              <w:rPr>
                <w:sz w:val="20"/>
                <w:szCs w:val="20"/>
              </w:rPr>
              <w:t xml:space="preserve">от 7,0 до 13,0 кг/см² </w:t>
            </w:r>
          </w:p>
        </w:tc>
        <w:tc>
          <w:tcPr>
            <w:tcW w:w="819" w:type="dxa"/>
            <w:shd w:val="clear" w:color="auto" w:fill="auto"/>
          </w:tcPr>
          <w:p w:rsidR="00CE1A09" w:rsidRPr="00CE1A09" w:rsidRDefault="00CE1A09" w:rsidP="00CE1A09">
            <w:pPr>
              <w:ind w:left="-148" w:firstLine="148"/>
              <w:jc w:val="center"/>
              <w:rPr>
                <w:sz w:val="20"/>
                <w:szCs w:val="20"/>
              </w:rPr>
            </w:pPr>
            <w:r w:rsidRPr="00CE1A09">
              <w:rPr>
                <w:sz w:val="20"/>
                <w:szCs w:val="20"/>
              </w:rPr>
              <w:t>свыше 13,0 кг/см²</w:t>
            </w:r>
          </w:p>
        </w:tc>
        <w:tc>
          <w:tcPr>
            <w:tcW w:w="1099" w:type="dxa"/>
            <w:gridSpan w:val="2"/>
            <w:vMerge/>
            <w:shd w:val="clear" w:color="auto" w:fill="auto"/>
          </w:tcPr>
          <w:p w:rsidR="00CE1A09" w:rsidRPr="00CE1A09" w:rsidRDefault="00CE1A09" w:rsidP="00CE1A09">
            <w:pPr>
              <w:jc w:val="center"/>
              <w:rPr>
                <w:sz w:val="20"/>
                <w:szCs w:val="20"/>
              </w:rPr>
            </w:pPr>
          </w:p>
        </w:tc>
      </w:tr>
      <w:tr w:rsidR="00CE1A09" w:rsidRPr="00CE1A09" w:rsidTr="00D22A1D">
        <w:trPr>
          <w:trHeight w:val="381"/>
          <w:jc w:val="center"/>
        </w:trPr>
        <w:tc>
          <w:tcPr>
            <w:tcW w:w="1424" w:type="dxa"/>
            <w:vMerge w:val="restart"/>
            <w:shd w:val="clear" w:color="auto" w:fill="auto"/>
            <w:vAlign w:val="center"/>
          </w:tcPr>
          <w:p w:rsidR="00CE1A09" w:rsidRPr="00CE1A09" w:rsidRDefault="00CE1A09" w:rsidP="00CE1A09">
            <w:pPr>
              <w:jc w:val="center"/>
              <w:rPr>
                <w:sz w:val="20"/>
                <w:szCs w:val="20"/>
                <w:lang w:val="en-US"/>
              </w:rPr>
            </w:pPr>
            <w:r w:rsidRPr="00CE1A09">
              <w:rPr>
                <w:sz w:val="20"/>
                <w:szCs w:val="20"/>
              </w:rPr>
              <w:t>а</w:t>
            </w:r>
            <w:r w:rsidRPr="00CE1A09">
              <w:rPr>
                <w:sz w:val="20"/>
                <w:szCs w:val="20"/>
                <w:lang w:val="en-US"/>
              </w:rPr>
              <w:t>кционерное общество «Калугаприбор»</w:t>
            </w:r>
          </w:p>
        </w:tc>
        <w:tc>
          <w:tcPr>
            <w:tcW w:w="8997" w:type="dxa"/>
            <w:gridSpan w:val="10"/>
            <w:shd w:val="clear" w:color="auto" w:fill="auto"/>
            <w:vAlign w:val="center"/>
          </w:tcPr>
          <w:p w:rsidR="00CE1A09" w:rsidRPr="00AF70B6" w:rsidRDefault="00CE1A09" w:rsidP="00D22A1D">
            <w:pPr>
              <w:jc w:val="center"/>
              <w:rPr>
                <w:sz w:val="20"/>
                <w:szCs w:val="20"/>
              </w:rPr>
            </w:pPr>
            <w:r w:rsidRPr="00AF70B6">
              <w:rPr>
                <w:sz w:val="20"/>
                <w:szCs w:val="20"/>
              </w:rPr>
              <w:t>Для потребителей, в случае отсутствия дифференциации тарифов</w:t>
            </w:r>
            <w:r w:rsidR="00D22A1D">
              <w:rPr>
                <w:sz w:val="20"/>
                <w:szCs w:val="20"/>
              </w:rPr>
              <w:t xml:space="preserve"> </w:t>
            </w:r>
            <w:r w:rsidRPr="00AF70B6">
              <w:rPr>
                <w:sz w:val="20"/>
                <w:szCs w:val="20"/>
              </w:rPr>
              <w:t>по схеме подключения</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val="restart"/>
            <w:shd w:val="clear" w:color="auto" w:fill="auto"/>
            <w:vAlign w:val="center"/>
          </w:tcPr>
          <w:p w:rsidR="00CE1A09" w:rsidRPr="00CE1A09" w:rsidRDefault="00CE1A09" w:rsidP="00CE1A09">
            <w:pPr>
              <w:jc w:val="center"/>
              <w:rPr>
                <w:sz w:val="20"/>
                <w:szCs w:val="20"/>
              </w:rPr>
            </w:pPr>
            <w:r w:rsidRPr="00CE1A09">
              <w:rPr>
                <w:sz w:val="20"/>
                <w:szCs w:val="20"/>
              </w:rPr>
              <w:t>одноставочный руб./Гкал</w:t>
            </w:r>
          </w:p>
        </w:tc>
        <w:tc>
          <w:tcPr>
            <w:tcW w:w="1701" w:type="dxa"/>
            <w:shd w:val="clear" w:color="auto" w:fill="auto"/>
          </w:tcPr>
          <w:p w:rsidR="00CE1A09" w:rsidRPr="00CE1A09" w:rsidRDefault="00CE1A09" w:rsidP="00CE1A09">
            <w:pPr>
              <w:rPr>
                <w:sz w:val="20"/>
                <w:szCs w:val="20"/>
              </w:rPr>
            </w:pPr>
            <w:r w:rsidRPr="00CE1A09">
              <w:rPr>
                <w:sz w:val="20"/>
                <w:szCs w:val="20"/>
              </w:rPr>
              <w:t>01.01-30.06</w:t>
            </w:r>
            <w:r w:rsidRPr="00CE1A09">
              <w:rPr>
                <w:sz w:val="20"/>
                <w:szCs w:val="20"/>
                <w:lang w:val="en-US"/>
              </w:rPr>
              <w:t>.</w:t>
            </w:r>
            <w:r w:rsidRPr="00CE1A09">
              <w:rPr>
                <w:sz w:val="20"/>
                <w:szCs w:val="20"/>
              </w:rPr>
              <w:t>2016</w:t>
            </w:r>
          </w:p>
        </w:tc>
        <w:tc>
          <w:tcPr>
            <w:tcW w:w="1134" w:type="dxa"/>
            <w:shd w:val="clear" w:color="auto" w:fill="auto"/>
          </w:tcPr>
          <w:p w:rsidR="00CE1A09" w:rsidRPr="00CE1A09" w:rsidRDefault="00CE1A09" w:rsidP="00CE1A09">
            <w:pPr>
              <w:jc w:val="center"/>
              <w:rPr>
                <w:sz w:val="20"/>
                <w:szCs w:val="20"/>
              </w:rPr>
            </w:pPr>
            <w:r w:rsidRPr="00CE1A09">
              <w:rPr>
                <w:sz w:val="20"/>
                <w:szCs w:val="20"/>
              </w:rPr>
              <w:t>1510,61</w:t>
            </w:r>
          </w:p>
        </w:tc>
        <w:tc>
          <w:tcPr>
            <w:tcW w:w="992" w:type="dxa"/>
            <w:shd w:val="clear" w:color="auto" w:fill="auto"/>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tcPr>
          <w:p w:rsidR="00CE1A09" w:rsidRPr="00AF70B6" w:rsidRDefault="00CE1A09" w:rsidP="00CE1A09">
            <w:pPr>
              <w:jc w:val="center"/>
              <w:rPr>
                <w:sz w:val="20"/>
                <w:szCs w:val="20"/>
              </w:rPr>
            </w:pPr>
            <w:r w:rsidRPr="00AF70B6">
              <w:rPr>
                <w:sz w:val="20"/>
                <w:szCs w:val="20"/>
              </w:rPr>
              <w:t>-</w:t>
            </w:r>
          </w:p>
        </w:tc>
        <w:tc>
          <w:tcPr>
            <w:tcW w:w="884" w:type="dxa"/>
            <w:shd w:val="clear" w:color="auto" w:fill="auto"/>
          </w:tcPr>
          <w:p w:rsidR="00CE1A09" w:rsidRPr="00AF70B6" w:rsidRDefault="00CE1A09" w:rsidP="00CE1A09">
            <w:pPr>
              <w:jc w:val="center"/>
              <w:rPr>
                <w:sz w:val="20"/>
                <w:szCs w:val="20"/>
              </w:rPr>
            </w:pPr>
            <w:r w:rsidRPr="00AF70B6">
              <w:rPr>
                <w:sz w:val="20"/>
                <w:szCs w:val="20"/>
              </w:rPr>
              <w:t>-</w:t>
            </w:r>
          </w:p>
        </w:tc>
        <w:tc>
          <w:tcPr>
            <w:tcW w:w="961" w:type="dxa"/>
            <w:gridSpan w:val="2"/>
            <w:shd w:val="clear" w:color="auto" w:fill="auto"/>
          </w:tcPr>
          <w:p w:rsidR="00CE1A09" w:rsidRPr="00CE1A09" w:rsidRDefault="00CE1A09" w:rsidP="00CE1A09">
            <w:pPr>
              <w:jc w:val="center"/>
              <w:rPr>
                <w:sz w:val="20"/>
                <w:szCs w:val="20"/>
              </w:rPr>
            </w:pPr>
            <w:r w:rsidRPr="00CE1A09">
              <w:rPr>
                <w:sz w:val="20"/>
                <w:szCs w:val="20"/>
              </w:rPr>
              <w:t>-</w:t>
            </w:r>
          </w:p>
        </w:tc>
        <w:tc>
          <w:tcPr>
            <w:tcW w:w="957" w:type="dxa"/>
            <w:shd w:val="clear" w:color="auto" w:fill="auto"/>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tcPr>
          <w:p w:rsidR="00CE1A09" w:rsidRPr="00CE1A09" w:rsidRDefault="00CE1A09" w:rsidP="00CE1A09">
            <w:pPr>
              <w:rPr>
                <w:sz w:val="20"/>
                <w:szCs w:val="20"/>
              </w:rPr>
            </w:pPr>
            <w:r w:rsidRPr="00CE1A09">
              <w:rPr>
                <w:sz w:val="20"/>
                <w:szCs w:val="20"/>
              </w:rPr>
              <w:t>01.07-31.12</w:t>
            </w:r>
            <w:r w:rsidRPr="00CE1A09">
              <w:rPr>
                <w:sz w:val="20"/>
                <w:szCs w:val="20"/>
                <w:lang w:val="en-US"/>
              </w:rPr>
              <w:t>.</w:t>
            </w:r>
            <w:r w:rsidRPr="00CE1A09">
              <w:rPr>
                <w:sz w:val="20"/>
                <w:szCs w:val="20"/>
              </w:rPr>
              <w:t>2016</w:t>
            </w:r>
          </w:p>
        </w:tc>
        <w:tc>
          <w:tcPr>
            <w:tcW w:w="1134" w:type="dxa"/>
            <w:shd w:val="clear" w:color="auto" w:fill="auto"/>
          </w:tcPr>
          <w:p w:rsidR="00CE1A09" w:rsidRPr="00CE1A09" w:rsidRDefault="00CE1A09" w:rsidP="00CE1A09">
            <w:pPr>
              <w:jc w:val="center"/>
              <w:rPr>
                <w:sz w:val="20"/>
                <w:szCs w:val="20"/>
              </w:rPr>
            </w:pPr>
            <w:r w:rsidRPr="00CE1A09">
              <w:rPr>
                <w:sz w:val="20"/>
                <w:szCs w:val="20"/>
              </w:rPr>
              <w:t>1560,50</w:t>
            </w:r>
          </w:p>
        </w:tc>
        <w:tc>
          <w:tcPr>
            <w:tcW w:w="992" w:type="dxa"/>
            <w:shd w:val="clear" w:color="auto" w:fill="auto"/>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tcPr>
          <w:p w:rsidR="00CE1A09" w:rsidRPr="00AF70B6" w:rsidRDefault="00CE1A09" w:rsidP="00CE1A09">
            <w:pPr>
              <w:jc w:val="center"/>
              <w:rPr>
                <w:sz w:val="20"/>
                <w:szCs w:val="20"/>
              </w:rPr>
            </w:pPr>
            <w:r w:rsidRPr="00AF70B6">
              <w:rPr>
                <w:sz w:val="20"/>
                <w:szCs w:val="20"/>
              </w:rPr>
              <w:t>-</w:t>
            </w:r>
          </w:p>
        </w:tc>
        <w:tc>
          <w:tcPr>
            <w:tcW w:w="884" w:type="dxa"/>
            <w:shd w:val="clear" w:color="auto" w:fill="auto"/>
          </w:tcPr>
          <w:p w:rsidR="00CE1A09" w:rsidRPr="00AF70B6" w:rsidRDefault="00CE1A09" w:rsidP="00CE1A09">
            <w:pPr>
              <w:jc w:val="center"/>
              <w:rPr>
                <w:sz w:val="20"/>
                <w:szCs w:val="20"/>
              </w:rPr>
            </w:pPr>
            <w:r w:rsidRPr="00AF70B6">
              <w:rPr>
                <w:sz w:val="20"/>
                <w:szCs w:val="20"/>
              </w:rPr>
              <w:t>-</w:t>
            </w:r>
          </w:p>
        </w:tc>
        <w:tc>
          <w:tcPr>
            <w:tcW w:w="961" w:type="dxa"/>
            <w:gridSpan w:val="2"/>
            <w:shd w:val="clear" w:color="auto" w:fill="auto"/>
          </w:tcPr>
          <w:p w:rsidR="00CE1A09" w:rsidRPr="00CE1A09" w:rsidRDefault="00CE1A09" w:rsidP="00CE1A09">
            <w:pPr>
              <w:jc w:val="center"/>
              <w:rPr>
                <w:sz w:val="20"/>
                <w:szCs w:val="20"/>
              </w:rPr>
            </w:pPr>
            <w:r w:rsidRPr="00CE1A09">
              <w:rPr>
                <w:sz w:val="20"/>
                <w:szCs w:val="20"/>
              </w:rPr>
              <w:t>-</w:t>
            </w:r>
          </w:p>
        </w:tc>
        <w:tc>
          <w:tcPr>
            <w:tcW w:w="957" w:type="dxa"/>
            <w:shd w:val="clear" w:color="auto" w:fill="auto"/>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tcPr>
          <w:p w:rsidR="00CE1A09" w:rsidRPr="00CE1A09" w:rsidRDefault="00CE1A09" w:rsidP="00CE1A09">
            <w:pPr>
              <w:rPr>
                <w:sz w:val="20"/>
                <w:szCs w:val="20"/>
              </w:rPr>
            </w:pPr>
            <w:r w:rsidRPr="00CE1A09">
              <w:rPr>
                <w:sz w:val="20"/>
                <w:szCs w:val="20"/>
              </w:rPr>
              <w:t>01.01-30.06</w:t>
            </w:r>
            <w:r w:rsidRPr="00CE1A09">
              <w:rPr>
                <w:sz w:val="20"/>
                <w:szCs w:val="20"/>
                <w:lang w:val="en-US"/>
              </w:rPr>
              <w:t>.</w:t>
            </w:r>
            <w:r w:rsidRPr="00CE1A09">
              <w:rPr>
                <w:sz w:val="20"/>
                <w:szCs w:val="20"/>
              </w:rPr>
              <w:t>2017</w:t>
            </w:r>
          </w:p>
        </w:tc>
        <w:tc>
          <w:tcPr>
            <w:tcW w:w="1134" w:type="dxa"/>
            <w:shd w:val="clear" w:color="auto" w:fill="auto"/>
          </w:tcPr>
          <w:p w:rsidR="00CE1A09" w:rsidRPr="00CE1A09" w:rsidRDefault="00CE1A09" w:rsidP="00CE1A09">
            <w:pPr>
              <w:jc w:val="center"/>
              <w:rPr>
                <w:sz w:val="20"/>
                <w:szCs w:val="20"/>
              </w:rPr>
            </w:pPr>
            <w:r w:rsidRPr="00CE1A09">
              <w:rPr>
                <w:sz w:val="20"/>
                <w:szCs w:val="20"/>
              </w:rPr>
              <w:t>1560,50</w:t>
            </w:r>
          </w:p>
        </w:tc>
        <w:tc>
          <w:tcPr>
            <w:tcW w:w="992" w:type="dxa"/>
            <w:shd w:val="clear" w:color="auto" w:fill="auto"/>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tcPr>
          <w:p w:rsidR="00CE1A09" w:rsidRPr="00AF70B6" w:rsidRDefault="00CE1A09" w:rsidP="00CE1A09">
            <w:pPr>
              <w:jc w:val="center"/>
              <w:rPr>
                <w:sz w:val="20"/>
                <w:szCs w:val="20"/>
              </w:rPr>
            </w:pPr>
            <w:r w:rsidRPr="00AF70B6">
              <w:rPr>
                <w:sz w:val="20"/>
                <w:szCs w:val="20"/>
              </w:rPr>
              <w:t>-</w:t>
            </w:r>
          </w:p>
        </w:tc>
        <w:tc>
          <w:tcPr>
            <w:tcW w:w="884" w:type="dxa"/>
            <w:shd w:val="clear" w:color="auto" w:fill="auto"/>
          </w:tcPr>
          <w:p w:rsidR="00CE1A09" w:rsidRPr="00AF70B6" w:rsidRDefault="00CE1A09" w:rsidP="00CE1A09">
            <w:pPr>
              <w:jc w:val="center"/>
              <w:rPr>
                <w:sz w:val="20"/>
                <w:szCs w:val="20"/>
              </w:rPr>
            </w:pPr>
            <w:r w:rsidRPr="00AF70B6">
              <w:rPr>
                <w:sz w:val="20"/>
                <w:szCs w:val="20"/>
              </w:rPr>
              <w:t>-</w:t>
            </w:r>
          </w:p>
        </w:tc>
        <w:tc>
          <w:tcPr>
            <w:tcW w:w="961" w:type="dxa"/>
            <w:gridSpan w:val="2"/>
            <w:shd w:val="clear" w:color="auto" w:fill="auto"/>
          </w:tcPr>
          <w:p w:rsidR="00CE1A09" w:rsidRPr="00CE1A09" w:rsidRDefault="00CE1A09" w:rsidP="00CE1A09">
            <w:pPr>
              <w:jc w:val="center"/>
              <w:rPr>
                <w:sz w:val="20"/>
                <w:szCs w:val="20"/>
              </w:rPr>
            </w:pPr>
            <w:r w:rsidRPr="00CE1A09">
              <w:rPr>
                <w:sz w:val="20"/>
                <w:szCs w:val="20"/>
              </w:rPr>
              <w:t>-</w:t>
            </w:r>
          </w:p>
        </w:tc>
        <w:tc>
          <w:tcPr>
            <w:tcW w:w="957" w:type="dxa"/>
            <w:shd w:val="clear" w:color="auto" w:fill="auto"/>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tcPr>
          <w:p w:rsidR="00CE1A09" w:rsidRPr="00CE1A09" w:rsidRDefault="00CE1A09" w:rsidP="00CE1A09">
            <w:pPr>
              <w:rPr>
                <w:sz w:val="20"/>
                <w:szCs w:val="20"/>
              </w:rPr>
            </w:pPr>
            <w:r w:rsidRPr="00CE1A09">
              <w:rPr>
                <w:sz w:val="20"/>
                <w:szCs w:val="20"/>
              </w:rPr>
              <w:t>01.07-31.12</w:t>
            </w:r>
            <w:r w:rsidRPr="00CE1A09">
              <w:rPr>
                <w:sz w:val="20"/>
                <w:szCs w:val="20"/>
                <w:lang w:val="en-US"/>
              </w:rPr>
              <w:t>.</w:t>
            </w:r>
            <w:r w:rsidRPr="00CE1A09">
              <w:rPr>
                <w:sz w:val="20"/>
                <w:szCs w:val="20"/>
              </w:rPr>
              <w:t>2017</w:t>
            </w:r>
          </w:p>
        </w:tc>
        <w:tc>
          <w:tcPr>
            <w:tcW w:w="1134" w:type="dxa"/>
            <w:shd w:val="clear" w:color="auto" w:fill="auto"/>
          </w:tcPr>
          <w:p w:rsidR="00CE1A09" w:rsidRPr="00CE1A09" w:rsidRDefault="00CE1A09" w:rsidP="00CE1A09">
            <w:pPr>
              <w:jc w:val="center"/>
              <w:rPr>
                <w:sz w:val="20"/>
                <w:szCs w:val="20"/>
              </w:rPr>
            </w:pPr>
            <w:r w:rsidRPr="00CE1A09">
              <w:rPr>
                <w:sz w:val="20"/>
                <w:szCs w:val="20"/>
              </w:rPr>
              <w:t>1620,47</w:t>
            </w:r>
          </w:p>
        </w:tc>
        <w:tc>
          <w:tcPr>
            <w:tcW w:w="992" w:type="dxa"/>
            <w:shd w:val="clear" w:color="auto" w:fill="auto"/>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tcPr>
          <w:p w:rsidR="00CE1A09" w:rsidRPr="00AF70B6" w:rsidRDefault="00CE1A09" w:rsidP="00CE1A09">
            <w:pPr>
              <w:jc w:val="center"/>
              <w:rPr>
                <w:sz w:val="20"/>
                <w:szCs w:val="20"/>
              </w:rPr>
            </w:pPr>
            <w:r w:rsidRPr="00AF70B6">
              <w:rPr>
                <w:sz w:val="20"/>
                <w:szCs w:val="20"/>
              </w:rPr>
              <w:t>-</w:t>
            </w:r>
          </w:p>
        </w:tc>
        <w:tc>
          <w:tcPr>
            <w:tcW w:w="884" w:type="dxa"/>
            <w:shd w:val="clear" w:color="auto" w:fill="auto"/>
          </w:tcPr>
          <w:p w:rsidR="00CE1A09" w:rsidRPr="00AF70B6" w:rsidRDefault="00CE1A09" w:rsidP="00CE1A09">
            <w:pPr>
              <w:jc w:val="center"/>
              <w:rPr>
                <w:sz w:val="20"/>
                <w:szCs w:val="20"/>
              </w:rPr>
            </w:pPr>
            <w:r w:rsidRPr="00AF70B6">
              <w:rPr>
                <w:sz w:val="20"/>
                <w:szCs w:val="20"/>
              </w:rPr>
              <w:t>-</w:t>
            </w:r>
          </w:p>
        </w:tc>
        <w:tc>
          <w:tcPr>
            <w:tcW w:w="961" w:type="dxa"/>
            <w:gridSpan w:val="2"/>
            <w:shd w:val="clear" w:color="auto" w:fill="auto"/>
          </w:tcPr>
          <w:p w:rsidR="00CE1A09" w:rsidRPr="00CE1A09" w:rsidRDefault="00CE1A09" w:rsidP="00CE1A09">
            <w:pPr>
              <w:jc w:val="center"/>
              <w:rPr>
                <w:sz w:val="20"/>
                <w:szCs w:val="20"/>
              </w:rPr>
            </w:pPr>
            <w:r w:rsidRPr="00CE1A09">
              <w:rPr>
                <w:sz w:val="20"/>
                <w:szCs w:val="20"/>
              </w:rPr>
              <w:t>-</w:t>
            </w:r>
          </w:p>
        </w:tc>
        <w:tc>
          <w:tcPr>
            <w:tcW w:w="957" w:type="dxa"/>
            <w:shd w:val="clear" w:color="auto" w:fill="auto"/>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tcPr>
          <w:p w:rsidR="00CE1A09" w:rsidRPr="00CE1A09" w:rsidRDefault="00CE1A09" w:rsidP="00CE1A09">
            <w:pPr>
              <w:rPr>
                <w:sz w:val="20"/>
                <w:szCs w:val="20"/>
              </w:rPr>
            </w:pPr>
            <w:r w:rsidRPr="00CE1A09">
              <w:rPr>
                <w:sz w:val="20"/>
                <w:szCs w:val="20"/>
              </w:rPr>
              <w:t>01.01-30.06</w:t>
            </w:r>
            <w:r w:rsidRPr="00CE1A09">
              <w:rPr>
                <w:sz w:val="20"/>
                <w:szCs w:val="20"/>
                <w:lang w:val="en-US"/>
              </w:rPr>
              <w:t>.</w:t>
            </w:r>
            <w:r w:rsidRPr="00CE1A09">
              <w:rPr>
                <w:sz w:val="20"/>
                <w:szCs w:val="20"/>
              </w:rPr>
              <w:t>2018</w:t>
            </w:r>
          </w:p>
        </w:tc>
        <w:tc>
          <w:tcPr>
            <w:tcW w:w="1134" w:type="dxa"/>
            <w:shd w:val="clear" w:color="auto" w:fill="auto"/>
          </w:tcPr>
          <w:p w:rsidR="00CE1A09" w:rsidRPr="00CE1A09" w:rsidRDefault="00CE1A09" w:rsidP="00CE1A09">
            <w:pPr>
              <w:jc w:val="center"/>
              <w:rPr>
                <w:sz w:val="20"/>
                <w:szCs w:val="20"/>
              </w:rPr>
            </w:pPr>
            <w:r w:rsidRPr="00CE1A09">
              <w:rPr>
                <w:sz w:val="20"/>
                <w:szCs w:val="20"/>
              </w:rPr>
              <w:t>1620,47</w:t>
            </w:r>
          </w:p>
        </w:tc>
        <w:tc>
          <w:tcPr>
            <w:tcW w:w="992" w:type="dxa"/>
            <w:shd w:val="clear" w:color="auto" w:fill="auto"/>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tcPr>
          <w:p w:rsidR="00CE1A09" w:rsidRPr="00AF70B6" w:rsidRDefault="00CE1A09" w:rsidP="00CE1A09">
            <w:pPr>
              <w:jc w:val="center"/>
              <w:rPr>
                <w:sz w:val="20"/>
                <w:szCs w:val="20"/>
              </w:rPr>
            </w:pPr>
            <w:r w:rsidRPr="00AF70B6">
              <w:rPr>
                <w:sz w:val="20"/>
                <w:szCs w:val="20"/>
              </w:rPr>
              <w:t>-</w:t>
            </w:r>
          </w:p>
        </w:tc>
        <w:tc>
          <w:tcPr>
            <w:tcW w:w="884" w:type="dxa"/>
            <w:shd w:val="clear" w:color="auto" w:fill="auto"/>
          </w:tcPr>
          <w:p w:rsidR="00CE1A09" w:rsidRPr="00AF70B6" w:rsidRDefault="00CE1A09" w:rsidP="00CE1A09">
            <w:pPr>
              <w:jc w:val="center"/>
              <w:rPr>
                <w:sz w:val="20"/>
                <w:szCs w:val="20"/>
              </w:rPr>
            </w:pPr>
            <w:r w:rsidRPr="00AF70B6">
              <w:rPr>
                <w:sz w:val="20"/>
                <w:szCs w:val="20"/>
              </w:rPr>
              <w:t>-</w:t>
            </w:r>
          </w:p>
        </w:tc>
        <w:tc>
          <w:tcPr>
            <w:tcW w:w="961" w:type="dxa"/>
            <w:gridSpan w:val="2"/>
            <w:shd w:val="clear" w:color="auto" w:fill="auto"/>
          </w:tcPr>
          <w:p w:rsidR="00CE1A09" w:rsidRPr="00CE1A09" w:rsidRDefault="00CE1A09" w:rsidP="00CE1A09">
            <w:pPr>
              <w:jc w:val="center"/>
              <w:rPr>
                <w:sz w:val="20"/>
                <w:szCs w:val="20"/>
              </w:rPr>
            </w:pPr>
            <w:r w:rsidRPr="00CE1A09">
              <w:rPr>
                <w:sz w:val="20"/>
                <w:szCs w:val="20"/>
              </w:rPr>
              <w:t>-</w:t>
            </w:r>
          </w:p>
        </w:tc>
        <w:tc>
          <w:tcPr>
            <w:tcW w:w="957" w:type="dxa"/>
            <w:shd w:val="clear" w:color="auto" w:fill="auto"/>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tcPr>
          <w:p w:rsidR="00CE1A09" w:rsidRPr="00CE1A09" w:rsidRDefault="00CE1A09" w:rsidP="00CE1A09">
            <w:pPr>
              <w:rPr>
                <w:sz w:val="20"/>
                <w:szCs w:val="20"/>
              </w:rPr>
            </w:pPr>
            <w:r w:rsidRPr="00CE1A09">
              <w:rPr>
                <w:sz w:val="20"/>
                <w:szCs w:val="20"/>
              </w:rPr>
              <w:t>01.07-31.12</w:t>
            </w:r>
            <w:r w:rsidRPr="00CE1A09">
              <w:rPr>
                <w:sz w:val="20"/>
                <w:szCs w:val="20"/>
                <w:lang w:val="en-US"/>
              </w:rPr>
              <w:t>.</w:t>
            </w:r>
            <w:r w:rsidRPr="00CE1A09">
              <w:rPr>
                <w:sz w:val="20"/>
                <w:szCs w:val="20"/>
              </w:rPr>
              <w:t>2018</w:t>
            </w:r>
          </w:p>
        </w:tc>
        <w:tc>
          <w:tcPr>
            <w:tcW w:w="1134" w:type="dxa"/>
            <w:shd w:val="clear" w:color="auto" w:fill="auto"/>
          </w:tcPr>
          <w:p w:rsidR="00CE1A09" w:rsidRPr="00CE1A09" w:rsidRDefault="00CE1A09" w:rsidP="00CE1A09">
            <w:pPr>
              <w:jc w:val="center"/>
              <w:rPr>
                <w:sz w:val="20"/>
                <w:szCs w:val="20"/>
              </w:rPr>
            </w:pPr>
            <w:r w:rsidRPr="00CE1A09">
              <w:rPr>
                <w:sz w:val="20"/>
                <w:szCs w:val="20"/>
              </w:rPr>
              <w:t>1680,23</w:t>
            </w:r>
          </w:p>
        </w:tc>
        <w:tc>
          <w:tcPr>
            <w:tcW w:w="992" w:type="dxa"/>
            <w:shd w:val="clear" w:color="auto" w:fill="auto"/>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tcPr>
          <w:p w:rsidR="00CE1A09" w:rsidRPr="00AF70B6" w:rsidRDefault="00CE1A09" w:rsidP="00CE1A09">
            <w:pPr>
              <w:jc w:val="center"/>
              <w:rPr>
                <w:sz w:val="20"/>
                <w:szCs w:val="20"/>
              </w:rPr>
            </w:pPr>
            <w:r w:rsidRPr="00AF70B6">
              <w:rPr>
                <w:sz w:val="20"/>
                <w:szCs w:val="20"/>
              </w:rPr>
              <w:t>-</w:t>
            </w:r>
          </w:p>
        </w:tc>
        <w:tc>
          <w:tcPr>
            <w:tcW w:w="884" w:type="dxa"/>
            <w:shd w:val="clear" w:color="auto" w:fill="auto"/>
          </w:tcPr>
          <w:p w:rsidR="00CE1A09" w:rsidRPr="00AF70B6" w:rsidRDefault="00CE1A09" w:rsidP="00CE1A09">
            <w:pPr>
              <w:jc w:val="center"/>
              <w:rPr>
                <w:sz w:val="20"/>
                <w:szCs w:val="20"/>
              </w:rPr>
            </w:pPr>
            <w:r w:rsidRPr="00AF70B6">
              <w:rPr>
                <w:sz w:val="20"/>
                <w:szCs w:val="20"/>
              </w:rPr>
              <w:t>-</w:t>
            </w:r>
          </w:p>
        </w:tc>
        <w:tc>
          <w:tcPr>
            <w:tcW w:w="961" w:type="dxa"/>
            <w:gridSpan w:val="2"/>
            <w:shd w:val="clear" w:color="auto" w:fill="auto"/>
          </w:tcPr>
          <w:p w:rsidR="00CE1A09" w:rsidRPr="00CE1A09" w:rsidRDefault="00CE1A09" w:rsidP="00CE1A09">
            <w:pPr>
              <w:jc w:val="center"/>
              <w:rPr>
                <w:sz w:val="20"/>
                <w:szCs w:val="20"/>
              </w:rPr>
            </w:pPr>
            <w:r w:rsidRPr="00CE1A09">
              <w:rPr>
                <w:sz w:val="20"/>
                <w:szCs w:val="20"/>
              </w:rPr>
              <w:t>-</w:t>
            </w:r>
          </w:p>
        </w:tc>
        <w:tc>
          <w:tcPr>
            <w:tcW w:w="957" w:type="dxa"/>
            <w:shd w:val="clear" w:color="auto" w:fill="auto"/>
          </w:tcPr>
          <w:p w:rsidR="00CE1A09" w:rsidRPr="00CE1A09" w:rsidRDefault="00CE1A09" w:rsidP="00CE1A09">
            <w:pPr>
              <w:jc w:val="center"/>
              <w:rPr>
                <w:sz w:val="20"/>
                <w:szCs w:val="20"/>
              </w:rPr>
            </w:pPr>
            <w:r w:rsidRPr="00CE1A09">
              <w:rPr>
                <w:sz w:val="20"/>
                <w:szCs w:val="20"/>
              </w:rPr>
              <w:t>-</w:t>
            </w:r>
          </w:p>
        </w:tc>
      </w:tr>
      <w:tr w:rsidR="00CE1A09" w:rsidRPr="00CE1A09" w:rsidTr="00CE1A09">
        <w:trPr>
          <w:trHeight w:val="339"/>
          <w:jc w:val="center"/>
        </w:trPr>
        <w:tc>
          <w:tcPr>
            <w:tcW w:w="1424" w:type="dxa"/>
            <w:vMerge/>
            <w:shd w:val="clear" w:color="auto" w:fill="auto"/>
          </w:tcPr>
          <w:p w:rsidR="00CE1A09" w:rsidRPr="00CE1A09" w:rsidRDefault="00CE1A09" w:rsidP="00CE1A09">
            <w:pPr>
              <w:jc w:val="center"/>
              <w:rPr>
                <w:sz w:val="20"/>
                <w:szCs w:val="20"/>
              </w:rPr>
            </w:pPr>
          </w:p>
        </w:tc>
        <w:tc>
          <w:tcPr>
            <w:tcW w:w="8997" w:type="dxa"/>
            <w:gridSpan w:val="10"/>
            <w:shd w:val="clear" w:color="auto" w:fill="auto"/>
            <w:vAlign w:val="center"/>
          </w:tcPr>
          <w:p w:rsidR="00CE1A09" w:rsidRPr="00AF70B6" w:rsidRDefault="00CE1A09" w:rsidP="00CE1A09">
            <w:pPr>
              <w:jc w:val="center"/>
              <w:rPr>
                <w:sz w:val="20"/>
                <w:szCs w:val="20"/>
              </w:rPr>
            </w:pPr>
            <w:r w:rsidRPr="00AF70B6">
              <w:rPr>
                <w:sz w:val="20"/>
                <w:szCs w:val="20"/>
              </w:rPr>
              <w:t>Население (тарифы указываются с учетом НДС) *</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val="restart"/>
            <w:shd w:val="clear" w:color="auto" w:fill="auto"/>
            <w:vAlign w:val="center"/>
          </w:tcPr>
          <w:p w:rsidR="00CE1A09" w:rsidRPr="00CE1A09" w:rsidRDefault="00CE1A09" w:rsidP="00CE1A09">
            <w:pPr>
              <w:jc w:val="center"/>
              <w:rPr>
                <w:sz w:val="20"/>
                <w:szCs w:val="20"/>
              </w:rPr>
            </w:pPr>
            <w:r w:rsidRPr="00CE1A09">
              <w:rPr>
                <w:sz w:val="20"/>
                <w:szCs w:val="20"/>
              </w:rPr>
              <w:t>одноставочный руб./Гкал</w:t>
            </w:r>
          </w:p>
        </w:tc>
        <w:tc>
          <w:tcPr>
            <w:tcW w:w="1701" w:type="dxa"/>
            <w:shd w:val="clear" w:color="auto" w:fill="auto"/>
          </w:tcPr>
          <w:p w:rsidR="00CE1A09" w:rsidRPr="00CE1A09" w:rsidRDefault="00CE1A09" w:rsidP="00CE1A09">
            <w:pPr>
              <w:jc w:val="center"/>
              <w:rPr>
                <w:sz w:val="20"/>
                <w:szCs w:val="20"/>
              </w:rPr>
            </w:pPr>
            <w:r w:rsidRPr="00CE1A09">
              <w:rPr>
                <w:sz w:val="20"/>
                <w:szCs w:val="20"/>
              </w:rPr>
              <w:t>01.01-30.06</w:t>
            </w:r>
            <w:r w:rsidRPr="00CE1A09">
              <w:rPr>
                <w:sz w:val="20"/>
                <w:szCs w:val="20"/>
                <w:lang w:val="en-US"/>
              </w:rPr>
              <w:t>.</w:t>
            </w:r>
            <w:r w:rsidRPr="00CE1A09">
              <w:rPr>
                <w:sz w:val="20"/>
                <w:szCs w:val="20"/>
              </w:rPr>
              <w:t>2016</w:t>
            </w:r>
          </w:p>
        </w:tc>
        <w:tc>
          <w:tcPr>
            <w:tcW w:w="1134" w:type="dxa"/>
            <w:shd w:val="clear" w:color="auto" w:fill="auto"/>
            <w:vAlign w:val="bottom"/>
          </w:tcPr>
          <w:p w:rsidR="00CE1A09" w:rsidRPr="00CE1A09" w:rsidRDefault="00CE1A09" w:rsidP="00CE1A09">
            <w:pPr>
              <w:jc w:val="center"/>
              <w:rPr>
                <w:sz w:val="20"/>
                <w:szCs w:val="20"/>
              </w:rPr>
            </w:pPr>
            <w:r w:rsidRPr="00CE1A09">
              <w:rPr>
                <w:sz w:val="20"/>
                <w:szCs w:val="20"/>
              </w:rPr>
              <w:t>1782,52</w:t>
            </w:r>
          </w:p>
        </w:tc>
        <w:tc>
          <w:tcPr>
            <w:tcW w:w="992"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884"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61"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57" w:type="dxa"/>
            <w:shd w:val="clear" w:color="auto" w:fill="auto"/>
            <w:vAlign w:val="bottom"/>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tcPr>
          <w:p w:rsidR="00CE1A09" w:rsidRPr="00CE1A09" w:rsidRDefault="00CE1A09" w:rsidP="00CE1A09">
            <w:pPr>
              <w:jc w:val="center"/>
              <w:rPr>
                <w:sz w:val="20"/>
                <w:szCs w:val="20"/>
              </w:rPr>
            </w:pPr>
            <w:r w:rsidRPr="00CE1A09">
              <w:rPr>
                <w:sz w:val="20"/>
                <w:szCs w:val="20"/>
              </w:rPr>
              <w:t>01.07-31.12</w:t>
            </w:r>
            <w:r w:rsidRPr="00CE1A09">
              <w:rPr>
                <w:sz w:val="20"/>
                <w:szCs w:val="20"/>
                <w:lang w:val="en-US"/>
              </w:rPr>
              <w:t>.</w:t>
            </w:r>
            <w:r w:rsidRPr="00CE1A09">
              <w:rPr>
                <w:sz w:val="20"/>
                <w:szCs w:val="20"/>
              </w:rPr>
              <w:t>2016</w:t>
            </w:r>
          </w:p>
        </w:tc>
        <w:tc>
          <w:tcPr>
            <w:tcW w:w="1134" w:type="dxa"/>
            <w:shd w:val="clear" w:color="auto" w:fill="auto"/>
            <w:vAlign w:val="bottom"/>
          </w:tcPr>
          <w:p w:rsidR="00CE1A09" w:rsidRPr="00CE1A09" w:rsidRDefault="00CE1A09" w:rsidP="00CE1A09">
            <w:pPr>
              <w:jc w:val="center"/>
              <w:rPr>
                <w:sz w:val="20"/>
                <w:szCs w:val="20"/>
              </w:rPr>
            </w:pPr>
            <w:r w:rsidRPr="00CE1A09">
              <w:rPr>
                <w:sz w:val="20"/>
                <w:szCs w:val="20"/>
              </w:rPr>
              <w:t>1841,39</w:t>
            </w:r>
          </w:p>
        </w:tc>
        <w:tc>
          <w:tcPr>
            <w:tcW w:w="992"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884"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61"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57" w:type="dxa"/>
            <w:shd w:val="clear" w:color="auto" w:fill="auto"/>
            <w:vAlign w:val="bottom"/>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vAlign w:val="center"/>
          </w:tcPr>
          <w:p w:rsidR="00CE1A09" w:rsidRPr="00CE1A09" w:rsidRDefault="00CE1A09" w:rsidP="00CE1A09">
            <w:pPr>
              <w:jc w:val="center"/>
              <w:rPr>
                <w:sz w:val="20"/>
                <w:szCs w:val="20"/>
              </w:rPr>
            </w:pPr>
            <w:r w:rsidRPr="00CE1A09">
              <w:rPr>
                <w:sz w:val="20"/>
                <w:szCs w:val="20"/>
              </w:rPr>
              <w:t>01.01-30.06</w:t>
            </w:r>
            <w:r w:rsidRPr="00CE1A09">
              <w:rPr>
                <w:sz w:val="20"/>
                <w:szCs w:val="20"/>
                <w:lang w:val="en-US"/>
              </w:rPr>
              <w:t>.</w:t>
            </w:r>
            <w:r w:rsidRPr="00CE1A09">
              <w:rPr>
                <w:sz w:val="20"/>
                <w:szCs w:val="20"/>
              </w:rPr>
              <w:t>2017</w:t>
            </w:r>
          </w:p>
        </w:tc>
        <w:tc>
          <w:tcPr>
            <w:tcW w:w="1134" w:type="dxa"/>
            <w:shd w:val="clear" w:color="auto" w:fill="auto"/>
            <w:vAlign w:val="bottom"/>
          </w:tcPr>
          <w:p w:rsidR="00CE1A09" w:rsidRPr="00CE1A09" w:rsidRDefault="00CE1A09" w:rsidP="00CE1A09">
            <w:pPr>
              <w:jc w:val="center"/>
              <w:rPr>
                <w:sz w:val="20"/>
                <w:szCs w:val="20"/>
              </w:rPr>
            </w:pPr>
            <w:r w:rsidRPr="00CE1A09">
              <w:rPr>
                <w:sz w:val="20"/>
                <w:szCs w:val="20"/>
              </w:rPr>
              <w:t>1841,39</w:t>
            </w:r>
          </w:p>
        </w:tc>
        <w:tc>
          <w:tcPr>
            <w:tcW w:w="992"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884"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61"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57" w:type="dxa"/>
            <w:shd w:val="clear" w:color="auto" w:fill="auto"/>
            <w:vAlign w:val="bottom"/>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vAlign w:val="center"/>
          </w:tcPr>
          <w:p w:rsidR="00CE1A09" w:rsidRPr="00CE1A09" w:rsidRDefault="00CE1A09" w:rsidP="00CE1A09">
            <w:pPr>
              <w:jc w:val="center"/>
              <w:rPr>
                <w:sz w:val="20"/>
                <w:szCs w:val="20"/>
              </w:rPr>
            </w:pPr>
            <w:r w:rsidRPr="00CE1A09">
              <w:rPr>
                <w:sz w:val="20"/>
                <w:szCs w:val="20"/>
              </w:rPr>
              <w:t>01.07-31.12</w:t>
            </w:r>
            <w:r w:rsidRPr="00CE1A09">
              <w:rPr>
                <w:sz w:val="20"/>
                <w:szCs w:val="20"/>
                <w:lang w:val="en-US"/>
              </w:rPr>
              <w:t>.</w:t>
            </w:r>
            <w:r w:rsidRPr="00CE1A09">
              <w:rPr>
                <w:sz w:val="20"/>
                <w:szCs w:val="20"/>
              </w:rPr>
              <w:t>2017</w:t>
            </w:r>
          </w:p>
        </w:tc>
        <w:tc>
          <w:tcPr>
            <w:tcW w:w="1134" w:type="dxa"/>
            <w:shd w:val="clear" w:color="auto" w:fill="auto"/>
            <w:vAlign w:val="bottom"/>
          </w:tcPr>
          <w:p w:rsidR="00CE1A09" w:rsidRPr="00CE1A09" w:rsidRDefault="00CE1A09" w:rsidP="00CE1A09">
            <w:pPr>
              <w:jc w:val="center"/>
              <w:rPr>
                <w:sz w:val="20"/>
                <w:szCs w:val="20"/>
              </w:rPr>
            </w:pPr>
            <w:r w:rsidRPr="00CE1A09">
              <w:rPr>
                <w:sz w:val="20"/>
                <w:szCs w:val="20"/>
              </w:rPr>
              <w:t>1912,15</w:t>
            </w:r>
          </w:p>
        </w:tc>
        <w:tc>
          <w:tcPr>
            <w:tcW w:w="992"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884"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61"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57" w:type="dxa"/>
            <w:shd w:val="clear" w:color="auto" w:fill="auto"/>
            <w:vAlign w:val="bottom"/>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vAlign w:val="center"/>
          </w:tcPr>
          <w:p w:rsidR="00CE1A09" w:rsidRPr="00CE1A09" w:rsidRDefault="00CE1A09" w:rsidP="00CE1A09">
            <w:pPr>
              <w:jc w:val="center"/>
              <w:rPr>
                <w:sz w:val="20"/>
                <w:szCs w:val="20"/>
              </w:rPr>
            </w:pPr>
            <w:r w:rsidRPr="00CE1A09">
              <w:rPr>
                <w:sz w:val="20"/>
                <w:szCs w:val="20"/>
              </w:rPr>
              <w:t>01.01-30.06</w:t>
            </w:r>
            <w:r w:rsidRPr="00CE1A09">
              <w:rPr>
                <w:sz w:val="20"/>
                <w:szCs w:val="20"/>
                <w:lang w:val="en-US"/>
              </w:rPr>
              <w:t>.</w:t>
            </w:r>
            <w:r w:rsidRPr="00CE1A09">
              <w:rPr>
                <w:sz w:val="20"/>
                <w:szCs w:val="20"/>
              </w:rPr>
              <w:t>2018</w:t>
            </w:r>
          </w:p>
        </w:tc>
        <w:tc>
          <w:tcPr>
            <w:tcW w:w="1134" w:type="dxa"/>
            <w:shd w:val="clear" w:color="auto" w:fill="auto"/>
            <w:vAlign w:val="bottom"/>
          </w:tcPr>
          <w:p w:rsidR="00CE1A09" w:rsidRPr="00CE1A09" w:rsidRDefault="00CE1A09" w:rsidP="00CE1A09">
            <w:pPr>
              <w:jc w:val="center"/>
              <w:rPr>
                <w:sz w:val="20"/>
                <w:szCs w:val="20"/>
              </w:rPr>
            </w:pPr>
            <w:r w:rsidRPr="00CE1A09">
              <w:rPr>
                <w:sz w:val="20"/>
                <w:szCs w:val="20"/>
              </w:rPr>
              <w:t>1912,15</w:t>
            </w:r>
          </w:p>
        </w:tc>
        <w:tc>
          <w:tcPr>
            <w:tcW w:w="992"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884"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61"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57" w:type="dxa"/>
            <w:shd w:val="clear" w:color="auto" w:fill="auto"/>
            <w:vAlign w:val="bottom"/>
          </w:tcPr>
          <w:p w:rsidR="00CE1A09" w:rsidRPr="00CE1A09" w:rsidRDefault="00CE1A09" w:rsidP="00CE1A09">
            <w:pPr>
              <w:jc w:val="center"/>
              <w:rPr>
                <w:sz w:val="20"/>
                <w:szCs w:val="20"/>
              </w:rPr>
            </w:pPr>
            <w:r w:rsidRPr="00CE1A09">
              <w:rPr>
                <w:sz w:val="20"/>
                <w:szCs w:val="20"/>
              </w:rPr>
              <w:t>-</w:t>
            </w:r>
          </w:p>
        </w:tc>
      </w:tr>
      <w:tr w:rsidR="00CE1A09" w:rsidRPr="00CE1A09" w:rsidTr="00CE1A09">
        <w:trPr>
          <w:jc w:val="center"/>
        </w:trPr>
        <w:tc>
          <w:tcPr>
            <w:tcW w:w="1424" w:type="dxa"/>
            <w:vMerge/>
            <w:shd w:val="clear" w:color="auto" w:fill="auto"/>
          </w:tcPr>
          <w:p w:rsidR="00CE1A09" w:rsidRPr="00CE1A09" w:rsidRDefault="00CE1A09" w:rsidP="00CE1A09">
            <w:pPr>
              <w:jc w:val="center"/>
              <w:rPr>
                <w:sz w:val="20"/>
                <w:szCs w:val="20"/>
              </w:rPr>
            </w:pPr>
          </w:p>
        </w:tc>
        <w:tc>
          <w:tcPr>
            <w:tcW w:w="1378" w:type="dxa"/>
            <w:vMerge/>
            <w:shd w:val="clear" w:color="auto" w:fill="auto"/>
          </w:tcPr>
          <w:p w:rsidR="00CE1A09" w:rsidRPr="00CE1A09" w:rsidRDefault="00CE1A09" w:rsidP="00CE1A09">
            <w:pPr>
              <w:rPr>
                <w:sz w:val="20"/>
                <w:szCs w:val="20"/>
              </w:rPr>
            </w:pPr>
          </w:p>
        </w:tc>
        <w:tc>
          <w:tcPr>
            <w:tcW w:w="1701" w:type="dxa"/>
            <w:shd w:val="clear" w:color="auto" w:fill="auto"/>
            <w:vAlign w:val="center"/>
          </w:tcPr>
          <w:p w:rsidR="00CE1A09" w:rsidRPr="00CE1A09" w:rsidRDefault="00CE1A09" w:rsidP="00CE1A09">
            <w:pPr>
              <w:jc w:val="center"/>
              <w:rPr>
                <w:sz w:val="20"/>
                <w:szCs w:val="20"/>
              </w:rPr>
            </w:pPr>
            <w:r w:rsidRPr="00CE1A09">
              <w:rPr>
                <w:sz w:val="20"/>
                <w:szCs w:val="20"/>
              </w:rPr>
              <w:t>01.07-31.12</w:t>
            </w:r>
            <w:r w:rsidRPr="00CE1A09">
              <w:rPr>
                <w:sz w:val="20"/>
                <w:szCs w:val="20"/>
                <w:lang w:val="en-US"/>
              </w:rPr>
              <w:t>.</w:t>
            </w:r>
            <w:r w:rsidRPr="00CE1A09">
              <w:rPr>
                <w:sz w:val="20"/>
                <w:szCs w:val="20"/>
              </w:rPr>
              <w:t>2018</w:t>
            </w:r>
          </w:p>
        </w:tc>
        <w:tc>
          <w:tcPr>
            <w:tcW w:w="1134" w:type="dxa"/>
            <w:shd w:val="clear" w:color="auto" w:fill="auto"/>
            <w:vAlign w:val="bottom"/>
          </w:tcPr>
          <w:p w:rsidR="00CE1A09" w:rsidRPr="00CE1A09" w:rsidRDefault="00CE1A09" w:rsidP="00CE1A09">
            <w:pPr>
              <w:jc w:val="center"/>
              <w:rPr>
                <w:sz w:val="20"/>
                <w:szCs w:val="20"/>
              </w:rPr>
            </w:pPr>
            <w:r w:rsidRPr="00CE1A09">
              <w:rPr>
                <w:sz w:val="20"/>
                <w:szCs w:val="20"/>
              </w:rPr>
              <w:t>1982,67</w:t>
            </w:r>
          </w:p>
        </w:tc>
        <w:tc>
          <w:tcPr>
            <w:tcW w:w="992"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90"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884" w:type="dxa"/>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61" w:type="dxa"/>
            <w:gridSpan w:val="2"/>
            <w:shd w:val="clear" w:color="auto" w:fill="auto"/>
            <w:vAlign w:val="bottom"/>
          </w:tcPr>
          <w:p w:rsidR="00CE1A09" w:rsidRPr="00CE1A09" w:rsidRDefault="00CE1A09" w:rsidP="00CE1A09">
            <w:pPr>
              <w:jc w:val="center"/>
              <w:rPr>
                <w:sz w:val="20"/>
                <w:szCs w:val="20"/>
              </w:rPr>
            </w:pPr>
            <w:r w:rsidRPr="00CE1A09">
              <w:rPr>
                <w:sz w:val="20"/>
                <w:szCs w:val="20"/>
              </w:rPr>
              <w:t>-</w:t>
            </w:r>
          </w:p>
        </w:tc>
        <w:tc>
          <w:tcPr>
            <w:tcW w:w="957" w:type="dxa"/>
            <w:shd w:val="clear" w:color="auto" w:fill="auto"/>
            <w:vAlign w:val="bottom"/>
          </w:tcPr>
          <w:p w:rsidR="00CE1A09" w:rsidRPr="00CE1A09" w:rsidRDefault="00CE1A09" w:rsidP="00CE1A09">
            <w:pPr>
              <w:jc w:val="center"/>
              <w:rPr>
                <w:sz w:val="20"/>
                <w:szCs w:val="20"/>
              </w:rPr>
            </w:pPr>
            <w:r w:rsidRPr="00CE1A09">
              <w:rPr>
                <w:sz w:val="20"/>
                <w:szCs w:val="20"/>
              </w:rPr>
              <w:t>-</w:t>
            </w:r>
          </w:p>
        </w:tc>
      </w:tr>
    </w:tbl>
    <w:p w:rsidR="00CE1A09" w:rsidRDefault="00CE1A09" w:rsidP="00CE1A09">
      <w:pPr>
        <w:jc w:val="both"/>
        <w:rPr>
          <w:b/>
        </w:rPr>
      </w:pPr>
    </w:p>
    <w:p w:rsidR="00D22A1D" w:rsidRPr="00EE47AA" w:rsidRDefault="00D22A1D" w:rsidP="00CE1A09">
      <w:pPr>
        <w:jc w:val="both"/>
        <w:rPr>
          <w:b/>
        </w:rPr>
      </w:pPr>
    </w:p>
    <w:p w:rsidR="00CE1A09" w:rsidRPr="00EE47AA" w:rsidRDefault="00CE1A09" w:rsidP="00CE1A09">
      <w:pPr>
        <w:ind w:right="-477" w:firstLine="720"/>
        <w:jc w:val="both"/>
      </w:pPr>
      <w:r w:rsidRPr="00EE47AA">
        <w:lastRenderedPageBreak/>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CE1A09" w:rsidRPr="00EE47AA" w:rsidTr="00CE1A09">
        <w:tc>
          <w:tcPr>
            <w:tcW w:w="9571" w:type="dxa"/>
            <w:shd w:val="clear" w:color="auto" w:fill="auto"/>
          </w:tcPr>
          <w:p w:rsidR="00CE1A09" w:rsidRPr="00EE47AA" w:rsidRDefault="00CE1A09" w:rsidP="00D22A1D">
            <w:pPr>
              <w:ind w:right="-477" w:firstLine="720"/>
              <w:jc w:val="both"/>
            </w:pPr>
            <w:r w:rsidRPr="00EE47AA">
              <w:t xml:space="preserve">     - в 2016 году  - 103,30%;</w:t>
            </w:r>
          </w:p>
        </w:tc>
      </w:tr>
      <w:tr w:rsidR="00CE1A09" w:rsidRPr="00EE47AA" w:rsidTr="00CE1A09">
        <w:tc>
          <w:tcPr>
            <w:tcW w:w="9571" w:type="dxa"/>
            <w:shd w:val="clear" w:color="auto" w:fill="auto"/>
          </w:tcPr>
          <w:p w:rsidR="00CE1A09" w:rsidRPr="00EE47AA" w:rsidRDefault="00CE1A09" w:rsidP="00D22A1D">
            <w:pPr>
              <w:ind w:right="-477" w:firstLine="720"/>
              <w:jc w:val="both"/>
            </w:pPr>
            <w:r w:rsidRPr="00EE47AA">
              <w:t xml:space="preserve">     - в 2017 году  - 103,84%;</w:t>
            </w:r>
          </w:p>
        </w:tc>
      </w:tr>
      <w:tr w:rsidR="00CE1A09" w:rsidRPr="00EE47AA" w:rsidTr="00CE1A09">
        <w:tc>
          <w:tcPr>
            <w:tcW w:w="9571" w:type="dxa"/>
            <w:shd w:val="clear" w:color="auto" w:fill="auto"/>
          </w:tcPr>
          <w:p w:rsidR="00CE1A09" w:rsidRPr="00EE47AA" w:rsidRDefault="00CE1A09" w:rsidP="00D22A1D">
            <w:pPr>
              <w:ind w:right="-477" w:firstLine="720"/>
              <w:jc w:val="both"/>
            </w:pPr>
            <w:r w:rsidRPr="00EE47AA">
              <w:t xml:space="preserve">     - в 2018 году   - 103,69%.</w:t>
            </w:r>
          </w:p>
        </w:tc>
      </w:tr>
    </w:tbl>
    <w:p w:rsidR="00CE1A09" w:rsidRPr="00EE47AA" w:rsidRDefault="00CE1A09" w:rsidP="00CE1A09">
      <w:pPr>
        <w:ind w:right="-477" w:firstLine="720"/>
        <w:jc w:val="both"/>
      </w:pPr>
      <w:r w:rsidRPr="00EE47AA">
        <w:t>Рост тарифов обусловлен ростом производственных расходов.</w:t>
      </w:r>
    </w:p>
    <w:p w:rsidR="00CE1A09" w:rsidRPr="00EE47AA" w:rsidRDefault="00CE1A09" w:rsidP="00CE1A09">
      <w:pPr>
        <w:ind w:firstLine="720"/>
        <w:jc w:val="both"/>
      </w:pPr>
      <w:r w:rsidRPr="00EE47AA">
        <w:t>Предлагаем комиссии установить вышеуказанные тарифы для акционерного общества «Калугаприбор».</w:t>
      </w:r>
    </w:p>
    <w:p w:rsidR="00CE1A09" w:rsidRPr="00EE47AA" w:rsidRDefault="00CE1A09" w:rsidP="00CE1A09">
      <w:pPr>
        <w:ind w:right="-477" w:firstLine="720"/>
        <w:jc w:val="both"/>
      </w:pPr>
    </w:p>
    <w:p w:rsidR="00BF2A62" w:rsidRDefault="00BF2A62" w:rsidP="00BF2A62">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CE1A09" w:rsidRPr="00CE1A09" w:rsidRDefault="00CE1A09" w:rsidP="00CE1A09">
      <w:pPr>
        <w:tabs>
          <w:tab w:val="left" w:pos="10205"/>
        </w:tabs>
        <w:ind w:right="21" w:firstLine="709"/>
        <w:jc w:val="both"/>
      </w:pPr>
      <w:r w:rsidRPr="00CE1A09">
        <w:t>1. Установить для акционерного общества «Калугаприбор»</w:t>
      </w:r>
      <w:r w:rsidRPr="00CE1A09">
        <w:rPr>
          <w:color w:val="000000"/>
        </w:rPr>
        <w:t xml:space="preserve"> </w:t>
      </w:r>
      <w:r w:rsidRPr="00CE1A09">
        <w:t>одноставочные</w:t>
      </w:r>
      <w:r w:rsidRPr="00CE1A09">
        <w:rPr>
          <w:b/>
        </w:rPr>
        <w:t xml:space="preserve"> </w:t>
      </w:r>
      <w:r w:rsidRPr="00CE1A09">
        <w:t>тарифы на тепловую энергию.</w:t>
      </w:r>
    </w:p>
    <w:p w:rsidR="00CE1A09" w:rsidRPr="00D22A1D" w:rsidRDefault="00D22A1D" w:rsidP="00D22A1D">
      <w:pPr>
        <w:tabs>
          <w:tab w:val="left" w:pos="10205"/>
        </w:tabs>
        <w:ind w:firstLine="709"/>
        <w:jc w:val="both"/>
      </w:pPr>
      <w:r w:rsidRPr="00D22A1D">
        <w:t>2</w:t>
      </w:r>
      <w:r w:rsidR="00CE1A09" w:rsidRPr="00D22A1D">
        <w:t>. Установить на 2016-2018 годы долгосрочные параметры регулирования деятельности акционерного общества «Калугаприбор»</w:t>
      </w:r>
      <w:r w:rsidR="00CE1A09" w:rsidRPr="00D22A1D">
        <w:rPr>
          <w:color w:val="000000"/>
        </w:rPr>
        <w:t xml:space="preserve"> </w:t>
      </w:r>
      <w:r w:rsidR="00CE1A09" w:rsidRPr="00D22A1D">
        <w:t>для формирования тарифов на тепловую энергию с использованием метода индексации установленных тарифов.</w:t>
      </w:r>
    </w:p>
    <w:p w:rsidR="00D22A1D" w:rsidRPr="00D22A1D" w:rsidRDefault="00D22A1D" w:rsidP="00D22A1D">
      <w:pPr>
        <w:tabs>
          <w:tab w:val="left" w:pos="10205"/>
        </w:tabs>
        <w:ind w:firstLine="709"/>
        <w:jc w:val="both"/>
      </w:pPr>
    </w:p>
    <w:p w:rsidR="00D22A1D" w:rsidRPr="00D22A1D" w:rsidRDefault="00D22A1D" w:rsidP="00D22A1D">
      <w:pPr>
        <w:tabs>
          <w:tab w:val="left" w:pos="720"/>
          <w:tab w:val="left" w:pos="1418"/>
        </w:tabs>
        <w:ind w:firstLine="709"/>
        <w:jc w:val="both"/>
        <w:rPr>
          <w:b/>
        </w:rPr>
      </w:pPr>
      <w:r w:rsidRPr="00D22A1D">
        <w:rPr>
          <w:b/>
        </w:rPr>
        <w:t>Решение принято в соответствии с экспертным заключением и пояснительной запиской по делу № 111/Т-02/438-15 от 02.11.2015 в форме приказа (прилагается), голосовали единогласно.</w:t>
      </w:r>
    </w:p>
    <w:p w:rsidR="00D22A1D" w:rsidRPr="00D22A1D" w:rsidRDefault="00D22A1D" w:rsidP="00D22A1D">
      <w:pPr>
        <w:ind w:firstLine="709"/>
        <w:jc w:val="both"/>
        <w:rPr>
          <w:b/>
        </w:rPr>
      </w:pPr>
    </w:p>
    <w:p w:rsidR="00D22A1D" w:rsidRDefault="00D22A1D" w:rsidP="00D22A1D">
      <w:pPr>
        <w:ind w:firstLine="709"/>
        <w:jc w:val="both"/>
        <w:rPr>
          <w:b/>
        </w:rPr>
      </w:pPr>
      <w:r w:rsidRPr="00D22A1D">
        <w:rPr>
          <w:b/>
        </w:rPr>
        <w:t>29. Об установлении тарифов на услуги по передаче тепловой энергии для акционерного общества «Энергосервис» на 2016-2018 годы</w:t>
      </w:r>
      <w:r>
        <w:rPr>
          <w:b/>
        </w:rPr>
        <w:t>.</w:t>
      </w:r>
    </w:p>
    <w:p w:rsidR="00D22A1D" w:rsidRPr="00D22A1D" w:rsidRDefault="00D22A1D" w:rsidP="00D22A1D">
      <w:pPr>
        <w:jc w:val="both"/>
        <w:rPr>
          <w:b/>
        </w:rPr>
      </w:pPr>
      <w:r>
        <w:rPr>
          <w:b/>
        </w:rPr>
        <w:t>-------------------------------------------------------------------------------------------------------------------------------</w:t>
      </w:r>
    </w:p>
    <w:p w:rsidR="00D22A1D" w:rsidRPr="00D22A1D" w:rsidRDefault="00D22A1D" w:rsidP="00D22A1D">
      <w:pPr>
        <w:jc w:val="both"/>
        <w:rPr>
          <w:b/>
        </w:rPr>
      </w:pPr>
      <w:r w:rsidRPr="00D22A1D">
        <w:rPr>
          <w:b/>
        </w:rPr>
        <w:t>Доложил: С.И. Гаврикова</w:t>
      </w:r>
      <w:r>
        <w:rPr>
          <w:b/>
        </w:rPr>
        <w:t>.</w:t>
      </w:r>
    </w:p>
    <w:p w:rsidR="00497F69" w:rsidRPr="00AF70B6" w:rsidRDefault="00497F69" w:rsidP="00497F69">
      <w:pPr>
        <w:tabs>
          <w:tab w:val="right" w:pos="9355"/>
        </w:tabs>
        <w:jc w:val="right"/>
      </w:pPr>
      <w:r w:rsidRPr="00AF70B6">
        <w:t>топливо - природный газ</w:t>
      </w:r>
    </w:p>
    <w:p w:rsidR="00497F69" w:rsidRPr="00AF70B6" w:rsidRDefault="00497F69" w:rsidP="00497F69">
      <w:pPr>
        <w:tabs>
          <w:tab w:val="left" w:pos="426"/>
        </w:tabs>
        <w:ind w:firstLine="720"/>
        <w:jc w:val="both"/>
      </w:pPr>
      <w:r w:rsidRPr="00AF70B6">
        <w:t xml:space="preserve"> Основные сведения о теплоснабжающей организации Акционерное общество «Энергосервис» (далее - ТСО) представлены в Таблице 1.</w:t>
      </w:r>
    </w:p>
    <w:p w:rsidR="00497F69" w:rsidRPr="00AF70B6" w:rsidRDefault="00497F69" w:rsidP="00497F69">
      <w:pPr>
        <w:ind w:firstLine="720"/>
        <w:jc w:val="right"/>
      </w:pPr>
      <w:r w:rsidRPr="00AF70B6">
        <w:t>Таблица 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103"/>
      </w:tblGrid>
      <w:tr w:rsidR="00497F69" w:rsidRPr="00526BDD" w:rsidTr="00D22A1D">
        <w:trPr>
          <w:jc w:val="center"/>
        </w:trPr>
        <w:tc>
          <w:tcPr>
            <w:tcW w:w="5211" w:type="dxa"/>
            <w:shd w:val="clear" w:color="auto" w:fill="auto"/>
          </w:tcPr>
          <w:p w:rsidR="00497F69" w:rsidRPr="00526BDD" w:rsidRDefault="00497F69" w:rsidP="00D22A1D">
            <w:pPr>
              <w:jc w:val="both"/>
              <w:rPr>
                <w:sz w:val="20"/>
                <w:szCs w:val="20"/>
              </w:rPr>
            </w:pPr>
            <w:r w:rsidRPr="00526BDD">
              <w:rPr>
                <w:sz w:val="20"/>
                <w:szCs w:val="20"/>
              </w:rPr>
              <w:t>Полное наименование</w:t>
            </w:r>
            <w:r w:rsidR="00D22A1D">
              <w:rPr>
                <w:sz w:val="20"/>
                <w:szCs w:val="20"/>
              </w:rPr>
              <w:t xml:space="preserve"> </w:t>
            </w:r>
            <w:r w:rsidRPr="00526BDD">
              <w:rPr>
                <w:sz w:val="20"/>
                <w:szCs w:val="20"/>
              </w:rPr>
              <w:t>регулируемой организации</w:t>
            </w:r>
          </w:p>
        </w:tc>
        <w:tc>
          <w:tcPr>
            <w:tcW w:w="5103" w:type="dxa"/>
            <w:shd w:val="clear" w:color="auto" w:fill="auto"/>
          </w:tcPr>
          <w:p w:rsidR="00497F69" w:rsidRPr="00526BDD" w:rsidRDefault="00497F69" w:rsidP="00497F69">
            <w:pPr>
              <w:jc w:val="both"/>
              <w:rPr>
                <w:sz w:val="20"/>
                <w:szCs w:val="20"/>
                <w:lang w:val="en-US"/>
              </w:rPr>
            </w:pPr>
            <w:r w:rsidRPr="00526BDD">
              <w:rPr>
                <w:sz w:val="20"/>
                <w:szCs w:val="20"/>
                <w:lang w:val="en-US"/>
              </w:rPr>
              <w:t>Акционерное общество «Энергосервис»</w:t>
            </w:r>
          </w:p>
        </w:tc>
      </w:tr>
      <w:tr w:rsidR="00497F69" w:rsidRPr="00526BDD" w:rsidTr="00D22A1D">
        <w:trPr>
          <w:jc w:val="center"/>
        </w:trPr>
        <w:tc>
          <w:tcPr>
            <w:tcW w:w="5211" w:type="dxa"/>
            <w:shd w:val="clear" w:color="auto" w:fill="auto"/>
          </w:tcPr>
          <w:p w:rsidR="00497F69" w:rsidRPr="00526BDD" w:rsidRDefault="00497F69" w:rsidP="00D22A1D">
            <w:pPr>
              <w:jc w:val="both"/>
              <w:rPr>
                <w:sz w:val="20"/>
                <w:szCs w:val="20"/>
              </w:rPr>
            </w:pPr>
            <w:r w:rsidRPr="00526BDD">
              <w:rPr>
                <w:sz w:val="20"/>
                <w:szCs w:val="20"/>
              </w:rPr>
              <w:t>Основной государственный</w:t>
            </w:r>
            <w:r w:rsidR="00D22A1D">
              <w:rPr>
                <w:sz w:val="20"/>
                <w:szCs w:val="20"/>
              </w:rPr>
              <w:t xml:space="preserve"> </w:t>
            </w:r>
            <w:r w:rsidRPr="00526BDD">
              <w:rPr>
                <w:sz w:val="20"/>
                <w:szCs w:val="20"/>
              </w:rPr>
              <w:t>регистрационный номер</w:t>
            </w:r>
          </w:p>
        </w:tc>
        <w:tc>
          <w:tcPr>
            <w:tcW w:w="5103" w:type="dxa"/>
            <w:shd w:val="clear" w:color="auto" w:fill="auto"/>
          </w:tcPr>
          <w:p w:rsidR="00497F69" w:rsidRPr="00526BDD" w:rsidRDefault="00497F69" w:rsidP="00497F69">
            <w:pPr>
              <w:jc w:val="both"/>
              <w:rPr>
                <w:sz w:val="20"/>
                <w:szCs w:val="20"/>
                <w:lang w:val="en-US"/>
              </w:rPr>
            </w:pPr>
            <w:r w:rsidRPr="00526BDD">
              <w:rPr>
                <w:sz w:val="20"/>
                <w:szCs w:val="20"/>
                <w:lang w:val="en-US"/>
              </w:rPr>
              <w:t>1047796768304</w:t>
            </w:r>
          </w:p>
        </w:tc>
      </w:tr>
      <w:tr w:rsidR="00497F69" w:rsidRPr="00526BDD" w:rsidTr="00D22A1D">
        <w:trPr>
          <w:jc w:val="center"/>
        </w:trPr>
        <w:tc>
          <w:tcPr>
            <w:tcW w:w="5211" w:type="dxa"/>
            <w:shd w:val="clear" w:color="auto" w:fill="auto"/>
          </w:tcPr>
          <w:p w:rsidR="00497F69" w:rsidRPr="00526BDD" w:rsidRDefault="00497F69" w:rsidP="00497F69">
            <w:pPr>
              <w:jc w:val="both"/>
              <w:rPr>
                <w:sz w:val="20"/>
                <w:szCs w:val="20"/>
              </w:rPr>
            </w:pPr>
            <w:r w:rsidRPr="00526BDD">
              <w:rPr>
                <w:sz w:val="20"/>
                <w:szCs w:val="20"/>
              </w:rPr>
              <w:t>ИНН</w:t>
            </w:r>
          </w:p>
        </w:tc>
        <w:tc>
          <w:tcPr>
            <w:tcW w:w="5103" w:type="dxa"/>
            <w:shd w:val="clear" w:color="auto" w:fill="auto"/>
          </w:tcPr>
          <w:p w:rsidR="00497F69" w:rsidRPr="00526BDD" w:rsidRDefault="00497F69" w:rsidP="00497F69">
            <w:pPr>
              <w:jc w:val="both"/>
              <w:rPr>
                <w:sz w:val="20"/>
                <w:szCs w:val="20"/>
                <w:lang w:val="en-US"/>
              </w:rPr>
            </w:pPr>
            <w:r w:rsidRPr="00526BDD">
              <w:rPr>
                <w:sz w:val="20"/>
                <w:szCs w:val="20"/>
                <w:lang w:val="en-US"/>
              </w:rPr>
              <w:t>7709571825</w:t>
            </w:r>
          </w:p>
        </w:tc>
      </w:tr>
      <w:tr w:rsidR="00497F69" w:rsidRPr="00526BDD" w:rsidTr="00D22A1D">
        <w:trPr>
          <w:jc w:val="center"/>
        </w:trPr>
        <w:tc>
          <w:tcPr>
            <w:tcW w:w="5211" w:type="dxa"/>
            <w:shd w:val="clear" w:color="auto" w:fill="auto"/>
          </w:tcPr>
          <w:p w:rsidR="00497F69" w:rsidRPr="00526BDD" w:rsidRDefault="00497F69" w:rsidP="00497F69">
            <w:pPr>
              <w:jc w:val="both"/>
              <w:rPr>
                <w:sz w:val="20"/>
                <w:szCs w:val="20"/>
              </w:rPr>
            </w:pPr>
            <w:r w:rsidRPr="00526BDD">
              <w:rPr>
                <w:sz w:val="20"/>
                <w:szCs w:val="20"/>
              </w:rPr>
              <w:t>КПП</w:t>
            </w:r>
          </w:p>
        </w:tc>
        <w:tc>
          <w:tcPr>
            <w:tcW w:w="5103" w:type="dxa"/>
            <w:shd w:val="clear" w:color="auto" w:fill="auto"/>
          </w:tcPr>
          <w:p w:rsidR="00497F69" w:rsidRPr="00526BDD" w:rsidRDefault="00497F69" w:rsidP="00497F69">
            <w:pPr>
              <w:jc w:val="both"/>
              <w:rPr>
                <w:sz w:val="20"/>
                <w:szCs w:val="20"/>
                <w:lang w:val="en-US"/>
              </w:rPr>
            </w:pPr>
            <w:r w:rsidRPr="00526BDD">
              <w:rPr>
                <w:sz w:val="20"/>
                <w:szCs w:val="20"/>
                <w:lang w:val="en-US"/>
              </w:rPr>
              <w:t>770301001</w:t>
            </w:r>
          </w:p>
        </w:tc>
      </w:tr>
      <w:tr w:rsidR="00497F69" w:rsidRPr="00526BDD" w:rsidTr="00D22A1D">
        <w:trPr>
          <w:jc w:val="center"/>
        </w:trPr>
        <w:tc>
          <w:tcPr>
            <w:tcW w:w="5211" w:type="dxa"/>
            <w:shd w:val="clear" w:color="auto" w:fill="auto"/>
          </w:tcPr>
          <w:p w:rsidR="00497F69" w:rsidRPr="00526BDD" w:rsidRDefault="00497F69" w:rsidP="00497F69">
            <w:pPr>
              <w:jc w:val="both"/>
              <w:rPr>
                <w:sz w:val="20"/>
                <w:szCs w:val="20"/>
              </w:rPr>
            </w:pPr>
            <w:r w:rsidRPr="00526BDD">
              <w:rPr>
                <w:sz w:val="20"/>
                <w:szCs w:val="20"/>
              </w:rPr>
              <w:t>Применяемая система налогообложения</w:t>
            </w:r>
          </w:p>
        </w:tc>
        <w:tc>
          <w:tcPr>
            <w:tcW w:w="5103" w:type="dxa"/>
            <w:shd w:val="clear" w:color="auto" w:fill="auto"/>
          </w:tcPr>
          <w:p w:rsidR="00497F69" w:rsidRPr="00526BDD" w:rsidRDefault="00497F69" w:rsidP="00497F69">
            <w:pPr>
              <w:jc w:val="both"/>
              <w:rPr>
                <w:sz w:val="20"/>
                <w:szCs w:val="20"/>
                <w:lang w:val="en-US"/>
              </w:rPr>
            </w:pPr>
            <w:r w:rsidRPr="00526BDD">
              <w:rPr>
                <w:sz w:val="20"/>
                <w:szCs w:val="20"/>
                <w:lang w:val="en-US"/>
              </w:rPr>
              <w:t>общая система налогообложения</w:t>
            </w:r>
          </w:p>
        </w:tc>
      </w:tr>
      <w:tr w:rsidR="00497F69" w:rsidRPr="00526BDD" w:rsidTr="00D22A1D">
        <w:trPr>
          <w:jc w:val="center"/>
        </w:trPr>
        <w:tc>
          <w:tcPr>
            <w:tcW w:w="5211" w:type="dxa"/>
            <w:shd w:val="clear" w:color="auto" w:fill="auto"/>
          </w:tcPr>
          <w:p w:rsidR="00497F69" w:rsidRPr="00526BDD" w:rsidRDefault="00497F69" w:rsidP="00497F69">
            <w:pPr>
              <w:jc w:val="both"/>
              <w:rPr>
                <w:sz w:val="20"/>
                <w:szCs w:val="20"/>
              </w:rPr>
            </w:pPr>
            <w:r w:rsidRPr="00526BDD">
              <w:rPr>
                <w:sz w:val="20"/>
                <w:szCs w:val="20"/>
              </w:rPr>
              <w:t>Вид регулируемой деятельности</w:t>
            </w:r>
          </w:p>
        </w:tc>
        <w:tc>
          <w:tcPr>
            <w:tcW w:w="5103" w:type="dxa"/>
            <w:shd w:val="clear" w:color="auto" w:fill="auto"/>
          </w:tcPr>
          <w:p w:rsidR="00497F69" w:rsidRPr="00526BDD" w:rsidRDefault="00497F69" w:rsidP="00497F69">
            <w:pPr>
              <w:jc w:val="both"/>
              <w:rPr>
                <w:sz w:val="20"/>
                <w:szCs w:val="20"/>
                <w:lang w:val="en-US"/>
              </w:rPr>
            </w:pPr>
            <w:r w:rsidRPr="00526BDD">
              <w:rPr>
                <w:sz w:val="20"/>
                <w:szCs w:val="20"/>
                <w:lang w:val="en-US"/>
              </w:rPr>
              <w:t>передач</w:t>
            </w:r>
            <w:r w:rsidRPr="00526BDD">
              <w:rPr>
                <w:sz w:val="20"/>
                <w:szCs w:val="20"/>
              </w:rPr>
              <w:t>а</w:t>
            </w:r>
            <w:r w:rsidRPr="00526BDD">
              <w:rPr>
                <w:sz w:val="20"/>
                <w:szCs w:val="20"/>
                <w:lang w:val="en-US"/>
              </w:rPr>
              <w:t xml:space="preserve"> тепловой энергии</w:t>
            </w:r>
          </w:p>
        </w:tc>
      </w:tr>
      <w:tr w:rsidR="00497F69" w:rsidRPr="00526BDD" w:rsidTr="00D22A1D">
        <w:trPr>
          <w:jc w:val="center"/>
        </w:trPr>
        <w:tc>
          <w:tcPr>
            <w:tcW w:w="5211" w:type="dxa"/>
            <w:shd w:val="clear" w:color="auto" w:fill="auto"/>
          </w:tcPr>
          <w:p w:rsidR="00497F69" w:rsidRPr="00526BDD" w:rsidRDefault="00497F69" w:rsidP="00497F69">
            <w:pPr>
              <w:jc w:val="both"/>
              <w:rPr>
                <w:sz w:val="20"/>
                <w:szCs w:val="20"/>
                <w:lang w:val="en-US"/>
              </w:rPr>
            </w:pPr>
            <w:r w:rsidRPr="00526BDD">
              <w:rPr>
                <w:sz w:val="20"/>
                <w:szCs w:val="20"/>
                <w:lang w:val="en-US"/>
              </w:rPr>
              <w:t>Юридический адрес</w:t>
            </w:r>
            <w:r w:rsidRPr="00526BDD">
              <w:rPr>
                <w:sz w:val="20"/>
                <w:szCs w:val="20"/>
              </w:rPr>
              <w:t xml:space="preserve"> организации</w:t>
            </w:r>
          </w:p>
        </w:tc>
        <w:tc>
          <w:tcPr>
            <w:tcW w:w="5103" w:type="dxa"/>
            <w:shd w:val="clear" w:color="auto" w:fill="auto"/>
          </w:tcPr>
          <w:p w:rsidR="00497F69" w:rsidRPr="00526BDD" w:rsidRDefault="00497F69" w:rsidP="00497F69">
            <w:pPr>
              <w:rPr>
                <w:sz w:val="20"/>
                <w:szCs w:val="20"/>
              </w:rPr>
            </w:pPr>
            <w:r w:rsidRPr="00526BDD">
              <w:rPr>
                <w:sz w:val="20"/>
                <w:szCs w:val="20"/>
              </w:rPr>
              <w:t xml:space="preserve">д.7, стр. 11, ул. Мантулинская, г. Москва, 123100 </w:t>
            </w:r>
          </w:p>
        </w:tc>
      </w:tr>
      <w:tr w:rsidR="00497F69" w:rsidRPr="00526BDD" w:rsidTr="00D22A1D">
        <w:trPr>
          <w:jc w:val="center"/>
        </w:trPr>
        <w:tc>
          <w:tcPr>
            <w:tcW w:w="5211" w:type="dxa"/>
            <w:shd w:val="clear" w:color="auto" w:fill="auto"/>
          </w:tcPr>
          <w:p w:rsidR="00497F69" w:rsidRPr="00526BDD" w:rsidRDefault="00497F69" w:rsidP="00497F69">
            <w:pPr>
              <w:jc w:val="both"/>
              <w:rPr>
                <w:sz w:val="20"/>
                <w:szCs w:val="20"/>
              </w:rPr>
            </w:pPr>
            <w:r w:rsidRPr="00526BDD">
              <w:rPr>
                <w:sz w:val="20"/>
                <w:szCs w:val="20"/>
              </w:rPr>
              <w:t>Почтовый адрес организации</w:t>
            </w:r>
          </w:p>
        </w:tc>
        <w:tc>
          <w:tcPr>
            <w:tcW w:w="5103" w:type="dxa"/>
            <w:shd w:val="clear" w:color="auto" w:fill="auto"/>
          </w:tcPr>
          <w:p w:rsidR="00497F69" w:rsidRPr="00526BDD" w:rsidRDefault="00497F69" w:rsidP="00497F69">
            <w:pPr>
              <w:rPr>
                <w:sz w:val="20"/>
                <w:szCs w:val="20"/>
              </w:rPr>
            </w:pPr>
            <w:r w:rsidRPr="00526BDD">
              <w:rPr>
                <w:sz w:val="20"/>
                <w:szCs w:val="20"/>
              </w:rPr>
              <w:t xml:space="preserve">а/я 72, д.7, стр. 11, ул. Мантулинская, г. Москва, 123100 </w:t>
            </w:r>
          </w:p>
        </w:tc>
      </w:tr>
    </w:tbl>
    <w:p w:rsidR="00497F69" w:rsidRPr="00295C6E" w:rsidRDefault="00497F69" w:rsidP="00497F69">
      <w:pPr>
        <w:ind w:firstLine="720"/>
        <w:jc w:val="both"/>
        <w:rPr>
          <w:b/>
        </w:rPr>
      </w:pPr>
    </w:p>
    <w:p w:rsidR="00497F69" w:rsidRPr="00295C6E" w:rsidRDefault="00497F69" w:rsidP="00497F69">
      <w:pPr>
        <w:ind w:firstLine="720"/>
        <w:jc w:val="both"/>
      </w:pPr>
      <w:r w:rsidRPr="00AF70B6">
        <w:t>ТСО</w:t>
      </w:r>
      <w:r w:rsidRPr="00295C6E">
        <w:rPr>
          <w:b/>
        </w:rPr>
        <w:t xml:space="preserve"> </w:t>
      </w:r>
      <w:r w:rsidRPr="00295C6E">
        <w:t>представила в министерство тарифного регулирования Калужской области предложение, для установления одноставочных тарифов на передачу тепловой энергии,   методом долгосрочной индексации тарифов на 2016-2018 годы в Таблице 2.</w:t>
      </w:r>
    </w:p>
    <w:p w:rsidR="00497F69" w:rsidRPr="00295C6E" w:rsidRDefault="00497F69" w:rsidP="00497F69">
      <w:pPr>
        <w:ind w:firstLine="720"/>
        <w:jc w:val="right"/>
      </w:pPr>
      <w:r w:rsidRPr="00295C6E">
        <w:t>Таблица 2</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837"/>
        <w:gridCol w:w="992"/>
        <w:gridCol w:w="4038"/>
      </w:tblGrid>
      <w:tr w:rsidR="00497F69" w:rsidRPr="00526BDD" w:rsidTr="00D22A1D">
        <w:trPr>
          <w:trHeight w:val="276"/>
          <w:jc w:val="center"/>
        </w:trPr>
        <w:tc>
          <w:tcPr>
            <w:tcW w:w="2778" w:type="dxa"/>
            <w:vMerge w:val="restart"/>
            <w:shd w:val="clear" w:color="auto" w:fill="auto"/>
            <w:vAlign w:val="center"/>
          </w:tcPr>
          <w:p w:rsidR="00497F69" w:rsidRPr="00526BDD" w:rsidRDefault="00497F69" w:rsidP="00D22A1D">
            <w:pPr>
              <w:jc w:val="center"/>
              <w:rPr>
                <w:sz w:val="20"/>
                <w:szCs w:val="20"/>
              </w:rPr>
            </w:pPr>
            <w:r w:rsidRPr="00526BDD">
              <w:rPr>
                <w:sz w:val="20"/>
                <w:szCs w:val="20"/>
              </w:rPr>
              <w:t>Период регулирования</w:t>
            </w:r>
          </w:p>
        </w:tc>
        <w:tc>
          <w:tcPr>
            <w:tcW w:w="837" w:type="dxa"/>
            <w:vMerge w:val="restart"/>
            <w:shd w:val="clear" w:color="auto" w:fill="auto"/>
            <w:vAlign w:val="center"/>
          </w:tcPr>
          <w:p w:rsidR="00497F69" w:rsidRPr="00526BDD" w:rsidRDefault="00497F69" w:rsidP="00D22A1D">
            <w:pPr>
              <w:jc w:val="center"/>
              <w:rPr>
                <w:sz w:val="20"/>
                <w:szCs w:val="20"/>
              </w:rPr>
            </w:pPr>
            <w:r w:rsidRPr="00526BDD">
              <w:rPr>
                <w:sz w:val="20"/>
                <w:szCs w:val="20"/>
              </w:rPr>
              <w:t>Вода</w:t>
            </w:r>
          </w:p>
        </w:tc>
        <w:tc>
          <w:tcPr>
            <w:tcW w:w="992" w:type="dxa"/>
            <w:vMerge w:val="restart"/>
            <w:shd w:val="clear" w:color="auto" w:fill="auto"/>
            <w:vAlign w:val="center"/>
          </w:tcPr>
          <w:p w:rsidR="00497F69" w:rsidRPr="00526BDD" w:rsidRDefault="00497F69" w:rsidP="00D22A1D">
            <w:pPr>
              <w:jc w:val="center"/>
              <w:rPr>
                <w:sz w:val="20"/>
                <w:szCs w:val="20"/>
              </w:rPr>
            </w:pPr>
            <w:r w:rsidRPr="00526BDD">
              <w:rPr>
                <w:sz w:val="20"/>
                <w:szCs w:val="20"/>
              </w:rPr>
              <w:t>Пар</w:t>
            </w:r>
          </w:p>
        </w:tc>
        <w:tc>
          <w:tcPr>
            <w:tcW w:w="4038" w:type="dxa"/>
            <w:vMerge w:val="restart"/>
            <w:vAlign w:val="center"/>
          </w:tcPr>
          <w:p w:rsidR="00497F69" w:rsidRPr="00526BDD" w:rsidRDefault="00497F69" w:rsidP="00D22A1D">
            <w:pPr>
              <w:jc w:val="center"/>
              <w:rPr>
                <w:sz w:val="20"/>
                <w:szCs w:val="20"/>
              </w:rPr>
            </w:pPr>
            <w:r w:rsidRPr="00526BDD">
              <w:rPr>
                <w:sz w:val="20"/>
                <w:szCs w:val="20"/>
              </w:rPr>
              <w:t>Необходимая валовая выручка, тыс. руб.</w:t>
            </w:r>
          </w:p>
        </w:tc>
      </w:tr>
      <w:tr w:rsidR="00497F69" w:rsidRPr="00526BDD" w:rsidTr="00EB0484">
        <w:trPr>
          <w:trHeight w:val="230"/>
          <w:jc w:val="center"/>
        </w:trPr>
        <w:tc>
          <w:tcPr>
            <w:tcW w:w="2778" w:type="dxa"/>
            <w:vMerge/>
            <w:shd w:val="clear" w:color="auto" w:fill="auto"/>
            <w:vAlign w:val="center"/>
          </w:tcPr>
          <w:p w:rsidR="00497F69" w:rsidRPr="00526BDD" w:rsidRDefault="00497F69" w:rsidP="00D22A1D">
            <w:pPr>
              <w:jc w:val="center"/>
              <w:rPr>
                <w:sz w:val="20"/>
                <w:szCs w:val="20"/>
              </w:rPr>
            </w:pPr>
          </w:p>
        </w:tc>
        <w:tc>
          <w:tcPr>
            <w:tcW w:w="837" w:type="dxa"/>
            <w:vMerge/>
            <w:shd w:val="clear" w:color="auto" w:fill="auto"/>
            <w:vAlign w:val="center"/>
          </w:tcPr>
          <w:p w:rsidR="00497F69" w:rsidRPr="00526BDD" w:rsidRDefault="00497F69" w:rsidP="00D22A1D">
            <w:pPr>
              <w:jc w:val="center"/>
              <w:rPr>
                <w:sz w:val="20"/>
                <w:szCs w:val="20"/>
              </w:rPr>
            </w:pPr>
          </w:p>
        </w:tc>
        <w:tc>
          <w:tcPr>
            <w:tcW w:w="992" w:type="dxa"/>
            <w:vMerge/>
            <w:shd w:val="clear" w:color="auto" w:fill="auto"/>
            <w:vAlign w:val="center"/>
          </w:tcPr>
          <w:p w:rsidR="00497F69" w:rsidRPr="00526BDD" w:rsidRDefault="00497F69" w:rsidP="00D22A1D">
            <w:pPr>
              <w:jc w:val="center"/>
              <w:rPr>
                <w:sz w:val="20"/>
                <w:szCs w:val="20"/>
              </w:rPr>
            </w:pPr>
          </w:p>
        </w:tc>
        <w:tc>
          <w:tcPr>
            <w:tcW w:w="4038" w:type="dxa"/>
            <w:vMerge/>
            <w:vAlign w:val="center"/>
          </w:tcPr>
          <w:p w:rsidR="00497F69" w:rsidRPr="00526BDD" w:rsidRDefault="00497F69" w:rsidP="00D22A1D">
            <w:pPr>
              <w:jc w:val="center"/>
              <w:rPr>
                <w:sz w:val="20"/>
                <w:szCs w:val="20"/>
              </w:rPr>
            </w:pPr>
          </w:p>
        </w:tc>
      </w:tr>
      <w:tr w:rsidR="00497F69" w:rsidRPr="00526BDD" w:rsidTr="00D22A1D">
        <w:trPr>
          <w:jc w:val="center"/>
        </w:trPr>
        <w:tc>
          <w:tcPr>
            <w:tcW w:w="2778" w:type="dxa"/>
            <w:shd w:val="clear" w:color="auto" w:fill="auto"/>
            <w:vAlign w:val="center"/>
          </w:tcPr>
          <w:p w:rsidR="00497F69" w:rsidRPr="00526BDD" w:rsidRDefault="00497F69" w:rsidP="00D22A1D">
            <w:pPr>
              <w:jc w:val="center"/>
              <w:rPr>
                <w:sz w:val="20"/>
                <w:szCs w:val="20"/>
              </w:rPr>
            </w:pPr>
            <w:r w:rsidRPr="00526BDD">
              <w:rPr>
                <w:sz w:val="20"/>
                <w:szCs w:val="20"/>
              </w:rPr>
              <w:t>2016</w:t>
            </w:r>
          </w:p>
        </w:tc>
        <w:tc>
          <w:tcPr>
            <w:tcW w:w="837" w:type="dxa"/>
            <w:shd w:val="clear" w:color="auto" w:fill="auto"/>
            <w:vAlign w:val="center"/>
          </w:tcPr>
          <w:p w:rsidR="00497F69" w:rsidRPr="00526BDD" w:rsidRDefault="00497F69" w:rsidP="00D22A1D">
            <w:pPr>
              <w:jc w:val="center"/>
              <w:rPr>
                <w:sz w:val="20"/>
                <w:szCs w:val="20"/>
              </w:rPr>
            </w:pPr>
            <w:r w:rsidRPr="00526BDD">
              <w:rPr>
                <w:sz w:val="20"/>
                <w:szCs w:val="20"/>
              </w:rPr>
              <w:t>279,13</w:t>
            </w:r>
          </w:p>
        </w:tc>
        <w:tc>
          <w:tcPr>
            <w:tcW w:w="992" w:type="dxa"/>
            <w:shd w:val="clear" w:color="auto" w:fill="auto"/>
            <w:vAlign w:val="center"/>
          </w:tcPr>
          <w:p w:rsidR="00497F69" w:rsidRPr="00526BDD" w:rsidRDefault="00497F69" w:rsidP="00D22A1D">
            <w:pPr>
              <w:jc w:val="center"/>
              <w:rPr>
                <w:sz w:val="20"/>
                <w:szCs w:val="20"/>
              </w:rPr>
            </w:pPr>
          </w:p>
        </w:tc>
        <w:tc>
          <w:tcPr>
            <w:tcW w:w="4038" w:type="dxa"/>
            <w:vAlign w:val="center"/>
          </w:tcPr>
          <w:p w:rsidR="00497F69" w:rsidRPr="00526BDD" w:rsidRDefault="00497F69" w:rsidP="00D22A1D">
            <w:pPr>
              <w:jc w:val="center"/>
              <w:rPr>
                <w:sz w:val="20"/>
                <w:szCs w:val="20"/>
              </w:rPr>
            </w:pPr>
            <w:r w:rsidRPr="00526BDD">
              <w:rPr>
                <w:sz w:val="20"/>
                <w:szCs w:val="20"/>
              </w:rPr>
              <w:t>6209,97</w:t>
            </w:r>
          </w:p>
        </w:tc>
      </w:tr>
      <w:tr w:rsidR="00497F69" w:rsidRPr="00526BDD" w:rsidTr="00D22A1D">
        <w:trPr>
          <w:jc w:val="center"/>
        </w:trPr>
        <w:tc>
          <w:tcPr>
            <w:tcW w:w="2778" w:type="dxa"/>
            <w:shd w:val="clear" w:color="auto" w:fill="auto"/>
            <w:vAlign w:val="center"/>
          </w:tcPr>
          <w:p w:rsidR="00497F69" w:rsidRPr="00526BDD" w:rsidRDefault="00497F69" w:rsidP="00D22A1D">
            <w:pPr>
              <w:jc w:val="center"/>
              <w:rPr>
                <w:sz w:val="20"/>
                <w:szCs w:val="20"/>
              </w:rPr>
            </w:pPr>
            <w:r w:rsidRPr="00526BDD">
              <w:rPr>
                <w:sz w:val="20"/>
                <w:szCs w:val="20"/>
              </w:rPr>
              <w:t>2017</w:t>
            </w:r>
          </w:p>
        </w:tc>
        <w:tc>
          <w:tcPr>
            <w:tcW w:w="837" w:type="dxa"/>
            <w:shd w:val="clear" w:color="auto" w:fill="auto"/>
            <w:vAlign w:val="center"/>
          </w:tcPr>
          <w:p w:rsidR="00497F69" w:rsidRPr="00526BDD" w:rsidRDefault="00497F69" w:rsidP="00D22A1D">
            <w:pPr>
              <w:jc w:val="center"/>
              <w:rPr>
                <w:sz w:val="20"/>
                <w:szCs w:val="20"/>
              </w:rPr>
            </w:pPr>
            <w:r w:rsidRPr="00526BDD">
              <w:rPr>
                <w:sz w:val="20"/>
                <w:szCs w:val="20"/>
              </w:rPr>
              <w:t>290,49</w:t>
            </w:r>
          </w:p>
        </w:tc>
        <w:tc>
          <w:tcPr>
            <w:tcW w:w="992" w:type="dxa"/>
            <w:shd w:val="clear" w:color="auto" w:fill="auto"/>
            <w:vAlign w:val="center"/>
          </w:tcPr>
          <w:p w:rsidR="00497F69" w:rsidRPr="00526BDD" w:rsidRDefault="00497F69" w:rsidP="00D22A1D">
            <w:pPr>
              <w:jc w:val="center"/>
              <w:rPr>
                <w:sz w:val="20"/>
                <w:szCs w:val="20"/>
              </w:rPr>
            </w:pPr>
          </w:p>
        </w:tc>
        <w:tc>
          <w:tcPr>
            <w:tcW w:w="4038" w:type="dxa"/>
            <w:vAlign w:val="center"/>
          </w:tcPr>
          <w:p w:rsidR="00497F69" w:rsidRPr="00526BDD" w:rsidRDefault="00497F69" w:rsidP="00D22A1D">
            <w:pPr>
              <w:jc w:val="center"/>
              <w:rPr>
                <w:sz w:val="20"/>
                <w:szCs w:val="20"/>
              </w:rPr>
            </w:pPr>
            <w:r w:rsidRPr="00526BDD">
              <w:rPr>
                <w:sz w:val="20"/>
                <w:szCs w:val="20"/>
              </w:rPr>
              <w:t>6386,34</w:t>
            </w:r>
          </w:p>
        </w:tc>
      </w:tr>
      <w:tr w:rsidR="00497F69" w:rsidRPr="00526BDD" w:rsidTr="00D22A1D">
        <w:trPr>
          <w:jc w:val="center"/>
        </w:trPr>
        <w:tc>
          <w:tcPr>
            <w:tcW w:w="2778" w:type="dxa"/>
            <w:shd w:val="clear" w:color="auto" w:fill="auto"/>
            <w:vAlign w:val="center"/>
          </w:tcPr>
          <w:p w:rsidR="00497F69" w:rsidRPr="00526BDD" w:rsidRDefault="00497F69" w:rsidP="00D22A1D">
            <w:pPr>
              <w:jc w:val="center"/>
              <w:rPr>
                <w:sz w:val="20"/>
                <w:szCs w:val="20"/>
              </w:rPr>
            </w:pPr>
            <w:r w:rsidRPr="00526BDD">
              <w:rPr>
                <w:sz w:val="20"/>
                <w:szCs w:val="20"/>
              </w:rPr>
              <w:t>2018</w:t>
            </w:r>
          </w:p>
        </w:tc>
        <w:tc>
          <w:tcPr>
            <w:tcW w:w="837" w:type="dxa"/>
            <w:shd w:val="clear" w:color="auto" w:fill="auto"/>
            <w:vAlign w:val="center"/>
          </w:tcPr>
          <w:p w:rsidR="00497F69" w:rsidRPr="00526BDD" w:rsidRDefault="00497F69" w:rsidP="00D22A1D">
            <w:pPr>
              <w:jc w:val="center"/>
              <w:rPr>
                <w:sz w:val="20"/>
                <w:szCs w:val="20"/>
              </w:rPr>
            </w:pPr>
            <w:r w:rsidRPr="00526BDD">
              <w:rPr>
                <w:sz w:val="20"/>
                <w:szCs w:val="20"/>
              </w:rPr>
              <w:t>310,17</w:t>
            </w:r>
          </w:p>
        </w:tc>
        <w:tc>
          <w:tcPr>
            <w:tcW w:w="992" w:type="dxa"/>
            <w:shd w:val="clear" w:color="auto" w:fill="auto"/>
            <w:vAlign w:val="center"/>
          </w:tcPr>
          <w:p w:rsidR="00497F69" w:rsidRPr="00526BDD" w:rsidRDefault="00497F69" w:rsidP="00D22A1D">
            <w:pPr>
              <w:jc w:val="center"/>
              <w:rPr>
                <w:sz w:val="20"/>
                <w:szCs w:val="20"/>
              </w:rPr>
            </w:pPr>
          </w:p>
        </w:tc>
        <w:tc>
          <w:tcPr>
            <w:tcW w:w="4038" w:type="dxa"/>
            <w:vAlign w:val="center"/>
          </w:tcPr>
          <w:p w:rsidR="00497F69" w:rsidRPr="00526BDD" w:rsidRDefault="00497F69" w:rsidP="00D22A1D">
            <w:pPr>
              <w:jc w:val="center"/>
              <w:rPr>
                <w:sz w:val="20"/>
                <w:szCs w:val="20"/>
              </w:rPr>
            </w:pPr>
            <w:r w:rsidRPr="00526BDD">
              <w:rPr>
                <w:sz w:val="20"/>
                <w:szCs w:val="20"/>
              </w:rPr>
              <w:t>6569,29</w:t>
            </w:r>
          </w:p>
        </w:tc>
      </w:tr>
    </w:tbl>
    <w:p w:rsidR="00497F69" w:rsidRPr="00295C6E" w:rsidRDefault="00497F69" w:rsidP="00497F69">
      <w:pPr>
        <w:ind w:firstLine="720"/>
        <w:jc w:val="both"/>
        <w:rPr>
          <w:lang w:val="en-US"/>
        </w:rPr>
      </w:pPr>
    </w:p>
    <w:p w:rsidR="00497F69" w:rsidRPr="00295C6E" w:rsidRDefault="00497F69" w:rsidP="00497F69">
      <w:pPr>
        <w:ind w:firstLine="720"/>
        <w:jc w:val="both"/>
        <w:rPr>
          <w:i/>
        </w:rPr>
      </w:pPr>
      <w:r w:rsidRPr="00295C6E">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497F69" w:rsidRPr="00295C6E" w:rsidRDefault="00497F69" w:rsidP="00497F69">
      <w:pPr>
        <w:ind w:firstLine="720"/>
        <w:jc w:val="both"/>
      </w:pPr>
      <w:r w:rsidRPr="00295C6E">
        <w:t>Расчет тарифов произведен экспертами министерства методом долгосрочной индексации тарифов на 2016-2018 годы.</w:t>
      </w:r>
    </w:p>
    <w:p w:rsidR="00497F69" w:rsidRPr="00295C6E" w:rsidRDefault="00497F69" w:rsidP="00497F69">
      <w:pPr>
        <w:ind w:firstLine="720"/>
        <w:jc w:val="both"/>
      </w:pPr>
      <w:r w:rsidRPr="00295C6E">
        <w:lastRenderedPageBreak/>
        <w:t xml:space="preserve">Данный метод применяется для </w:t>
      </w:r>
      <w:r w:rsidRPr="00AF70B6">
        <w:t>Акционерного общества «Энергосервис»</w:t>
      </w:r>
      <w:r w:rsidRPr="00295C6E">
        <w:t xml:space="preserve"> впервые, при первом применении метода индексации регулируемые тарифы устанавливаются на срок не менее 3 лет (2016-2018гг.).</w:t>
      </w:r>
    </w:p>
    <w:p w:rsidR="00497F69" w:rsidRPr="00295C6E" w:rsidRDefault="00497F69" w:rsidP="00497F69">
      <w:pPr>
        <w:ind w:firstLine="720"/>
        <w:jc w:val="both"/>
      </w:pPr>
      <w:r w:rsidRPr="00295C6E">
        <w:t>Основные средства, относящиеся к регулируемой видам деятельности организации (передачу тепловой энергии), находятся у организации в собственности.</w:t>
      </w:r>
    </w:p>
    <w:p w:rsidR="00497F69" w:rsidRPr="00295C6E" w:rsidRDefault="00497F69" w:rsidP="00497F69">
      <w:pPr>
        <w:ind w:firstLine="720"/>
        <w:jc w:val="both"/>
        <w:rPr>
          <w:bCs/>
        </w:rPr>
      </w:pPr>
      <w:r w:rsidRPr="00295C6E">
        <w:t xml:space="preserve">Экспертиза представленных расчетных материалов проведена в соответствии с действующим законодательством, в том числе </w:t>
      </w:r>
      <w:r w:rsidRPr="00295C6E">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295C6E">
          <w:rPr>
            <w:bCs/>
          </w:rPr>
          <w:t>2012 г</w:t>
        </w:r>
      </w:smartTag>
      <w:r w:rsidRPr="00295C6E">
        <w:rPr>
          <w:bCs/>
        </w:rPr>
        <w:t>. № 1075 «О ценообразовании в сфере теплоснабжения».</w:t>
      </w:r>
    </w:p>
    <w:p w:rsidR="00497F69" w:rsidRPr="00295C6E" w:rsidRDefault="00497F69" w:rsidP="00497F69">
      <w:pPr>
        <w:ind w:firstLine="709"/>
        <w:jc w:val="both"/>
      </w:pPr>
      <w:r w:rsidRPr="00295C6E">
        <w:t>Тарифы на передачу тепловой энергии, поставляемую теплоснабжающими организациями потребителям, на 2016 год устанавливаются со следующей календарной разбивкой:</w:t>
      </w:r>
    </w:p>
    <w:p w:rsidR="00497F69" w:rsidRPr="00295C6E" w:rsidRDefault="00497F69" w:rsidP="00497F69">
      <w:pPr>
        <w:ind w:firstLine="709"/>
        <w:jc w:val="both"/>
      </w:pPr>
      <w:r w:rsidRPr="00295C6E">
        <w:rPr>
          <w:u w:val="single"/>
        </w:rPr>
        <w:t>- с 01.01.2016 по 30.06.2016</w:t>
      </w:r>
      <w:r w:rsidRPr="00295C6E">
        <w:t xml:space="preserve"> – с учётом величины роста 100 % к уровню тарифа, действовавшего по состоянию на 31.12.2015;</w:t>
      </w:r>
    </w:p>
    <w:p w:rsidR="00497F69" w:rsidRPr="00295C6E" w:rsidRDefault="00497F69" w:rsidP="00497F69">
      <w:pPr>
        <w:ind w:firstLine="709"/>
        <w:jc w:val="both"/>
      </w:pPr>
      <w:r w:rsidRPr="00295C6E">
        <w:rPr>
          <w:u w:val="single"/>
        </w:rPr>
        <w:t xml:space="preserve">- с 01.07.2016 по 31.12.2016 </w:t>
      </w:r>
      <w:r w:rsidRPr="00295C6E">
        <w:t xml:space="preserve">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w:t>
      </w:r>
      <w:r w:rsidRPr="00AF70B6">
        <w:t>ТСО</w:t>
      </w:r>
      <w:r w:rsidRPr="00295C6E">
        <w:t xml:space="preserve"> данных о плановых расходах, включающих обосновывающие материалы;</w:t>
      </w:r>
    </w:p>
    <w:p w:rsidR="00497F69" w:rsidRPr="00295C6E" w:rsidRDefault="00497F69" w:rsidP="00497F69">
      <w:pPr>
        <w:ind w:firstLine="709"/>
        <w:jc w:val="both"/>
        <w:rPr>
          <w:u w:val="single"/>
        </w:rPr>
      </w:pPr>
      <w:r w:rsidRPr="00295C6E">
        <w:rPr>
          <w:u w:val="single"/>
        </w:rPr>
        <w:t>- с 01.01.2017 по 31.12.2017</w:t>
      </w:r>
      <w:r w:rsidRPr="00295C6E">
        <w:t xml:space="preserve"> с учетом величины роста 100 % к уровню тарифа, действовавшего по состоянию на 31.12.2016;</w:t>
      </w:r>
    </w:p>
    <w:p w:rsidR="00497F69" w:rsidRPr="00295C6E" w:rsidRDefault="00497F69" w:rsidP="00497F69">
      <w:pPr>
        <w:ind w:firstLine="709"/>
        <w:jc w:val="both"/>
      </w:pPr>
      <w:r w:rsidRPr="00295C6E">
        <w:rPr>
          <w:u w:val="single"/>
        </w:rPr>
        <w:t xml:space="preserve">с 01.07.2017  по 31.12.2017 </w:t>
      </w:r>
      <w:r w:rsidRPr="00295C6E">
        <w:t>- определены методом индексации;</w:t>
      </w:r>
    </w:p>
    <w:p w:rsidR="00497F69" w:rsidRPr="00295C6E" w:rsidRDefault="00497F69" w:rsidP="00497F69">
      <w:pPr>
        <w:ind w:firstLine="709"/>
        <w:jc w:val="both"/>
        <w:rPr>
          <w:u w:val="single"/>
        </w:rPr>
      </w:pPr>
      <w:r w:rsidRPr="00295C6E">
        <w:rPr>
          <w:u w:val="single"/>
        </w:rPr>
        <w:t>- с 01.01.2018 по 31.12.2018</w:t>
      </w:r>
      <w:r w:rsidRPr="00295C6E">
        <w:t xml:space="preserve"> с учетом величины роста 100 % к уровню тарифа, действовавшего по состоянию на 31.12.2017;</w:t>
      </w:r>
    </w:p>
    <w:p w:rsidR="00497F69" w:rsidRPr="00295C6E" w:rsidRDefault="00497F69" w:rsidP="00497F69">
      <w:pPr>
        <w:ind w:firstLine="709"/>
        <w:jc w:val="both"/>
      </w:pPr>
      <w:r w:rsidRPr="00295C6E">
        <w:rPr>
          <w:u w:val="single"/>
        </w:rPr>
        <w:t>- с 01.07. по 31.12.2018</w:t>
      </w:r>
      <w:r w:rsidRPr="00295C6E">
        <w:t xml:space="preserve"> определены методом индексации.</w:t>
      </w:r>
    </w:p>
    <w:p w:rsidR="00497F69" w:rsidRPr="00295C6E" w:rsidRDefault="00497F69" w:rsidP="00497F69">
      <w:pPr>
        <w:ind w:firstLine="709"/>
        <w:jc w:val="both"/>
      </w:pPr>
    </w:p>
    <w:p w:rsidR="00497F69" w:rsidRPr="00295C6E" w:rsidRDefault="00497F69" w:rsidP="00497F69">
      <w:pPr>
        <w:ind w:firstLine="720"/>
        <w:jc w:val="both"/>
      </w:pPr>
      <w:proofErr w:type="gramStart"/>
      <w:r w:rsidRPr="00295C6E">
        <w:t>Тарифы, действовавшие по состоянию на 31.12.2015 в соответствии с Приказом министерства тарифного регулирования  от 29.01.2015 № 22-РК приведены</w:t>
      </w:r>
      <w:proofErr w:type="gramEnd"/>
      <w:r w:rsidRPr="00295C6E">
        <w:t xml:space="preserve"> в Таблице 3.</w:t>
      </w:r>
    </w:p>
    <w:p w:rsidR="00497F69" w:rsidRPr="00295C6E" w:rsidRDefault="00497F69" w:rsidP="00497F69">
      <w:pPr>
        <w:ind w:firstLine="720"/>
        <w:jc w:val="right"/>
      </w:pPr>
      <w:r w:rsidRPr="00295C6E">
        <w:t>Таблица 3</w:t>
      </w:r>
    </w:p>
    <w:tbl>
      <w:tblPr>
        <w:tblW w:w="9923" w:type="dxa"/>
        <w:jc w:val="center"/>
        <w:tblInd w:w="576" w:type="dxa"/>
        <w:tblLayout w:type="fixed"/>
        <w:tblCellMar>
          <w:top w:w="102" w:type="dxa"/>
          <w:left w:w="62" w:type="dxa"/>
          <w:bottom w:w="102" w:type="dxa"/>
          <w:right w:w="62" w:type="dxa"/>
        </w:tblCellMar>
        <w:tblLook w:val="0000" w:firstRow="0" w:lastRow="0" w:firstColumn="0" w:lastColumn="0" w:noHBand="0" w:noVBand="0"/>
      </w:tblPr>
      <w:tblGrid>
        <w:gridCol w:w="2098"/>
        <w:gridCol w:w="1701"/>
        <w:gridCol w:w="2439"/>
        <w:gridCol w:w="1843"/>
        <w:gridCol w:w="1842"/>
      </w:tblGrid>
      <w:tr w:rsidR="00497F69" w:rsidRPr="00526BDD" w:rsidTr="00EB0484">
        <w:trPr>
          <w:trHeight w:val="20"/>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r w:rsidRPr="00526BDD">
              <w:rPr>
                <w:sz w:val="20"/>
                <w:szCs w:val="20"/>
              </w:rPr>
              <w:t>Наименование регулируемой организации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r w:rsidRPr="00526BDD">
              <w:rPr>
                <w:sz w:val="20"/>
                <w:szCs w:val="20"/>
              </w:rPr>
              <w:t>Вид тарифа</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r w:rsidRPr="00526BDD">
              <w:rPr>
                <w:sz w:val="20"/>
                <w:szCs w:val="20"/>
              </w:rPr>
              <w:t>Год</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r w:rsidRPr="00526BDD">
              <w:rPr>
                <w:sz w:val="20"/>
                <w:szCs w:val="20"/>
              </w:rPr>
              <w:t>Вид теплоносителя</w:t>
            </w:r>
          </w:p>
        </w:tc>
      </w:tr>
      <w:tr w:rsidR="00497F69" w:rsidRPr="00526BDD" w:rsidTr="00EB0484">
        <w:trPr>
          <w:trHeight w:val="20"/>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Вода</w:t>
            </w:r>
          </w:p>
        </w:tc>
        <w:tc>
          <w:tcPr>
            <w:tcW w:w="1842"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Пар</w:t>
            </w:r>
          </w:p>
        </w:tc>
      </w:tr>
      <w:tr w:rsidR="00497F69" w:rsidRPr="00526BDD" w:rsidTr="00D22A1D">
        <w:trPr>
          <w:trHeight w:val="219"/>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r w:rsidRPr="00526BDD">
              <w:rPr>
                <w:sz w:val="20"/>
                <w:szCs w:val="20"/>
              </w:rPr>
              <w:t>акционерное общество "Энергосервис"</w:t>
            </w:r>
          </w:p>
        </w:tc>
        <w:tc>
          <w:tcPr>
            <w:tcW w:w="7825" w:type="dxa"/>
            <w:gridSpan w:val="4"/>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r w:rsidRPr="00526BDD">
              <w:rPr>
                <w:sz w:val="20"/>
                <w:szCs w:val="20"/>
              </w:rPr>
              <w:t>Для потребителей в случае отсутствия дифференциации тарифов по схеме</w:t>
            </w:r>
            <w:r w:rsidR="00D22A1D">
              <w:rPr>
                <w:sz w:val="20"/>
                <w:szCs w:val="20"/>
              </w:rPr>
              <w:t xml:space="preserve"> </w:t>
            </w:r>
            <w:r w:rsidRPr="00526BDD">
              <w:rPr>
                <w:sz w:val="20"/>
                <w:szCs w:val="20"/>
              </w:rPr>
              <w:t>подключения</w:t>
            </w:r>
          </w:p>
        </w:tc>
      </w:tr>
      <w:tr w:rsidR="00497F69" w:rsidRPr="00526BDD" w:rsidTr="00EB0484">
        <w:trPr>
          <w:trHeight w:val="20"/>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одноставочный, руб./Гкал</w:t>
            </w:r>
          </w:p>
        </w:tc>
        <w:tc>
          <w:tcPr>
            <w:tcW w:w="2439"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09.02 - 30.06.2015</w:t>
            </w:r>
          </w:p>
        </w:tc>
        <w:tc>
          <w:tcPr>
            <w:tcW w:w="1843"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188,37</w:t>
            </w:r>
          </w:p>
        </w:tc>
        <w:tc>
          <w:tcPr>
            <w:tcW w:w="1842"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w:t>
            </w:r>
          </w:p>
        </w:tc>
      </w:tr>
      <w:tr w:rsidR="00497F69" w:rsidRPr="00526BDD" w:rsidTr="00EB0484">
        <w:trPr>
          <w:trHeight w:val="20"/>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jc w:val="center"/>
              <w:rPr>
                <w:sz w:val="20"/>
                <w:szCs w:val="20"/>
              </w:rPr>
            </w:pPr>
          </w:p>
        </w:tc>
        <w:tc>
          <w:tcPr>
            <w:tcW w:w="2439"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01.07 - 31.12.2015</w:t>
            </w:r>
          </w:p>
        </w:tc>
        <w:tc>
          <w:tcPr>
            <w:tcW w:w="1843"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198,89</w:t>
            </w:r>
          </w:p>
        </w:tc>
        <w:tc>
          <w:tcPr>
            <w:tcW w:w="1842" w:type="dxa"/>
            <w:tcBorders>
              <w:top w:val="single" w:sz="4" w:space="0" w:color="auto"/>
              <w:left w:val="single" w:sz="4" w:space="0" w:color="auto"/>
              <w:bottom w:val="single" w:sz="4" w:space="0" w:color="auto"/>
              <w:right w:val="single" w:sz="4" w:space="0" w:color="auto"/>
            </w:tcBorders>
            <w:vAlign w:val="center"/>
          </w:tcPr>
          <w:p w:rsidR="00497F69" w:rsidRPr="00526BDD" w:rsidRDefault="00497F69" w:rsidP="00EB0484">
            <w:pPr>
              <w:pStyle w:val="ConsPlusNormal0"/>
              <w:widowControl/>
              <w:autoSpaceDE/>
              <w:autoSpaceDN/>
              <w:adjustRightInd/>
              <w:ind w:firstLine="0"/>
              <w:jc w:val="center"/>
              <w:rPr>
                <w:rFonts w:ascii="Times New Roman" w:hAnsi="Times New Roman" w:cs="Times New Roman"/>
                <w:sz w:val="20"/>
                <w:szCs w:val="20"/>
              </w:rPr>
            </w:pPr>
            <w:r w:rsidRPr="00526BDD">
              <w:rPr>
                <w:rFonts w:ascii="Times New Roman" w:hAnsi="Times New Roman" w:cs="Times New Roman"/>
                <w:sz w:val="20"/>
                <w:szCs w:val="20"/>
              </w:rPr>
              <w:t>-</w:t>
            </w:r>
          </w:p>
        </w:tc>
      </w:tr>
    </w:tbl>
    <w:p w:rsidR="00497F69" w:rsidRPr="00295C6E" w:rsidRDefault="00497F69" w:rsidP="00497F69">
      <w:pPr>
        <w:ind w:firstLine="720"/>
        <w:jc w:val="right"/>
      </w:pPr>
    </w:p>
    <w:p w:rsidR="00497F69" w:rsidRPr="00295C6E" w:rsidRDefault="00497F69" w:rsidP="00497F69">
      <w:pPr>
        <w:ind w:firstLine="720"/>
        <w:jc w:val="both"/>
      </w:pPr>
      <w:r w:rsidRPr="00295C6E">
        <w:t>Расчет тарифа произведен исходя из годовых объемов произведенной тепловой энергии и годовых расходов по статьям затрат.</w:t>
      </w:r>
    </w:p>
    <w:p w:rsidR="00497F69" w:rsidRPr="00AF70B6" w:rsidRDefault="00497F69" w:rsidP="00497F69">
      <w:pPr>
        <w:ind w:firstLine="720"/>
        <w:jc w:val="center"/>
      </w:pPr>
      <w:r w:rsidRPr="00AF70B6">
        <w:t>Основные плановые (расчетные) показатели на каждый расчетный период регулирования</w:t>
      </w:r>
    </w:p>
    <w:p w:rsidR="00497F69" w:rsidRPr="00295C6E" w:rsidRDefault="00497F69" w:rsidP="00497F69">
      <w:pPr>
        <w:autoSpaceDE w:val="0"/>
        <w:autoSpaceDN w:val="0"/>
        <w:adjustRightInd w:val="0"/>
        <w:ind w:firstLine="540"/>
        <w:jc w:val="both"/>
      </w:pPr>
      <w:r w:rsidRPr="00295C6E">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497F69" w:rsidRPr="00295C6E" w:rsidRDefault="00497F69" w:rsidP="00497F69">
      <w:pPr>
        <w:autoSpaceDE w:val="0"/>
        <w:autoSpaceDN w:val="0"/>
        <w:adjustRightInd w:val="0"/>
        <w:ind w:firstLine="540"/>
        <w:jc w:val="right"/>
        <w:rPr>
          <w:lang w:val="en-US"/>
        </w:rPr>
      </w:pPr>
      <w:r w:rsidRPr="00295C6E">
        <w:rPr>
          <w:lang w:val="en-US"/>
        </w:rPr>
        <w:t>Таблица 4</w:t>
      </w:r>
    </w:p>
    <w:tbl>
      <w:tblPr>
        <w:tblW w:w="4719" w:type="pct"/>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7"/>
        <w:gridCol w:w="2318"/>
      </w:tblGrid>
      <w:tr w:rsidR="00497F69" w:rsidRPr="00295C6E" w:rsidTr="00D22A1D">
        <w:trPr>
          <w:trHeight w:val="220"/>
          <w:jc w:val="center"/>
        </w:trPr>
        <w:tc>
          <w:tcPr>
            <w:tcW w:w="7518" w:type="dxa"/>
            <w:shd w:val="clear" w:color="auto" w:fill="auto"/>
            <w:vAlign w:val="bottom"/>
          </w:tcPr>
          <w:p w:rsidR="00497F69" w:rsidRPr="00295C6E" w:rsidRDefault="00497F69" w:rsidP="00D22A1D">
            <w:pPr>
              <w:jc w:val="center"/>
            </w:pPr>
            <w:r w:rsidRPr="00295C6E">
              <w:t>норматив технологических потерь при передаче тепловой энергии</w:t>
            </w:r>
          </w:p>
        </w:tc>
        <w:tc>
          <w:tcPr>
            <w:tcW w:w="2318" w:type="dxa"/>
            <w:shd w:val="clear" w:color="auto" w:fill="auto"/>
            <w:vAlign w:val="bottom"/>
          </w:tcPr>
          <w:p w:rsidR="00497F69" w:rsidRPr="00295C6E" w:rsidRDefault="00497F69" w:rsidP="00D22A1D">
            <w:pPr>
              <w:jc w:val="center"/>
            </w:pPr>
            <w:r w:rsidRPr="00295C6E">
              <w:t>Не утвержден</w:t>
            </w:r>
          </w:p>
        </w:tc>
      </w:tr>
    </w:tbl>
    <w:p w:rsidR="00497F69" w:rsidRPr="00295C6E" w:rsidRDefault="00497F69" w:rsidP="00497F69">
      <w:pPr>
        <w:autoSpaceDE w:val="0"/>
        <w:autoSpaceDN w:val="0"/>
        <w:adjustRightInd w:val="0"/>
        <w:ind w:firstLine="540"/>
        <w:jc w:val="both"/>
        <w:rPr>
          <w:lang w:val="en-US"/>
        </w:rPr>
      </w:pPr>
    </w:p>
    <w:p w:rsidR="00497F69" w:rsidRPr="00295C6E" w:rsidRDefault="00497F69" w:rsidP="00497F69">
      <w:pPr>
        <w:ind w:firstLine="708"/>
        <w:jc w:val="both"/>
      </w:pPr>
      <w:r w:rsidRPr="00295C6E">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497F69" w:rsidRPr="00295C6E" w:rsidRDefault="00497F69" w:rsidP="00497F69">
      <w:pPr>
        <w:ind w:firstLine="708"/>
        <w:jc w:val="right"/>
        <w:rPr>
          <w:bCs/>
          <w:lang w:val="en-US"/>
        </w:rPr>
      </w:pPr>
      <w:r w:rsidRPr="00295C6E">
        <w:t xml:space="preserve">Таблица </w:t>
      </w:r>
      <w:r w:rsidRPr="00295C6E">
        <w:rPr>
          <w:lang w:val="en-US"/>
        </w:rPr>
        <w:t>5</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6"/>
        <w:gridCol w:w="1701"/>
        <w:gridCol w:w="1330"/>
        <w:gridCol w:w="1364"/>
      </w:tblGrid>
      <w:tr w:rsidR="00497F69" w:rsidRPr="00AF70B6" w:rsidTr="00D22A1D">
        <w:trPr>
          <w:tblHeader/>
          <w:jc w:val="center"/>
        </w:trPr>
        <w:tc>
          <w:tcPr>
            <w:tcW w:w="5725" w:type="dxa"/>
            <w:shd w:val="clear" w:color="auto" w:fill="auto"/>
            <w:vAlign w:val="center"/>
          </w:tcPr>
          <w:p w:rsidR="00497F69" w:rsidRPr="00AF70B6" w:rsidRDefault="00497F69" w:rsidP="00497F69">
            <w:pPr>
              <w:jc w:val="center"/>
              <w:rPr>
                <w:bCs/>
                <w:sz w:val="20"/>
                <w:szCs w:val="20"/>
              </w:rPr>
            </w:pPr>
            <w:r w:rsidRPr="00AF70B6">
              <w:rPr>
                <w:bCs/>
                <w:sz w:val="20"/>
                <w:szCs w:val="20"/>
              </w:rPr>
              <w:t>Индексы</w:t>
            </w:r>
          </w:p>
        </w:tc>
        <w:tc>
          <w:tcPr>
            <w:tcW w:w="1701" w:type="dxa"/>
            <w:shd w:val="clear" w:color="auto" w:fill="auto"/>
            <w:vAlign w:val="center"/>
          </w:tcPr>
          <w:p w:rsidR="00497F69" w:rsidRPr="00AF70B6" w:rsidRDefault="00497F69" w:rsidP="00497F69">
            <w:pPr>
              <w:jc w:val="center"/>
              <w:rPr>
                <w:bCs/>
                <w:sz w:val="20"/>
                <w:szCs w:val="20"/>
              </w:rPr>
            </w:pPr>
            <w:r w:rsidRPr="00AF70B6">
              <w:rPr>
                <w:bCs/>
                <w:sz w:val="20"/>
                <w:szCs w:val="20"/>
              </w:rPr>
              <w:t>2016 год</w:t>
            </w:r>
          </w:p>
        </w:tc>
        <w:tc>
          <w:tcPr>
            <w:tcW w:w="1330" w:type="dxa"/>
            <w:shd w:val="clear" w:color="auto" w:fill="auto"/>
            <w:vAlign w:val="center"/>
          </w:tcPr>
          <w:p w:rsidR="00497F69" w:rsidRPr="00AF70B6" w:rsidRDefault="00497F69" w:rsidP="00497F69">
            <w:pPr>
              <w:jc w:val="center"/>
              <w:rPr>
                <w:bCs/>
                <w:sz w:val="20"/>
                <w:szCs w:val="20"/>
              </w:rPr>
            </w:pPr>
            <w:r w:rsidRPr="00AF70B6">
              <w:rPr>
                <w:bCs/>
                <w:sz w:val="20"/>
                <w:szCs w:val="20"/>
              </w:rPr>
              <w:t>2017 год</w:t>
            </w:r>
          </w:p>
        </w:tc>
        <w:tc>
          <w:tcPr>
            <w:tcW w:w="1364" w:type="dxa"/>
            <w:shd w:val="clear" w:color="auto" w:fill="auto"/>
            <w:vAlign w:val="center"/>
          </w:tcPr>
          <w:p w:rsidR="00497F69" w:rsidRPr="00AF70B6" w:rsidRDefault="00497F69" w:rsidP="00497F69">
            <w:pPr>
              <w:jc w:val="center"/>
              <w:rPr>
                <w:bCs/>
                <w:sz w:val="20"/>
                <w:szCs w:val="20"/>
              </w:rPr>
            </w:pPr>
            <w:r w:rsidRPr="00AF70B6">
              <w:rPr>
                <w:bCs/>
                <w:sz w:val="20"/>
                <w:szCs w:val="20"/>
              </w:rPr>
              <w:t>2018 год</w:t>
            </w:r>
          </w:p>
        </w:tc>
      </w:tr>
      <w:tr w:rsidR="00497F69" w:rsidRPr="00526BDD" w:rsidTr="00D22A1D">
        <w:trPr>
          <w:jc w:val="center"/>
        </w:trPr>
        <w:tc>
          <w:tcPr>
            <w:tcW w:w="5725" w:type="dxa"/>
            <w:shd w:val="clear" w:color="auto" w:fill="auto"/>
          </w:tcPr>
          <w:p w:rsidR="00497F69" w:rsidRPr="00526BDD" w:rsidRDefault="00497F69" w:rsidP="00497F69">
            <w:pPr>
              <w:jc w:val="both"/>
              <w:rPr>
                <w:bCs/>
                <w:sz w:val="20"/>
                <w:szCs w:val="20"/>
              </w:rPr>
            </w:pPr>
            <w:r w:rsidRPr="00526BDD">
              <w:rPr>
                <w:sz w:val="20"/>
                <w:szCs w:val="20"/>
              </w:rPr>
              <w:t>Природный газ</w:t>
            </w:r>
          </w:p>
        </w:tc>
        <w:tc>
          <w:tcPr>
            <w:tcW w:w="1701" w:type="dxa"/>
            <w:shd w:val="clear" w:color="auto" w:fill="auto"/>
          </w:tcPr>
          <w:p w:rsidR="00497F69" w:rsidRPr="00526BDD" w:rsidRDefault="00497F69" w:rsidP="00497F69">
            <w:pPr>
              <w:jc w:val="center"/>
              <w:rPr>
                <w:bCs/>
                <w:sz w:val="20"/>
                <w:szCs w:val="20"/>
                <w:lang w:val="en-US"/>
              </w:rPr>
            </w:pPr>
            <w:r w:rsidRPr="00526BDD">
              <w:rPr>
                <w:bCs/>
                <w:sz w:val="20"/>
                <w:szCs w:val="20"/>
                <w:lang w:val="en-US"/>
              </w:rPr>
              <w:t>1,020</w:t>
            </w:r>
          </w:p>
        </w:tc>
        <w:tc>
          <w:tcPr>
            <w:tcW w:w="1330" w:type="dxa"/>
            <w:shd w:val="clear" w:color="auto" w:fill="auto"/>
          </w:tcPr>
          <w:p w:rsidR="00497F69" w:rsidRPr="00526BDD" w:rsidRDefault="00497F69" w:rsidP="00497F69">
            <w:pPr>
              <w:jc w:val="center"/>
              <w:rPr>
                <w:bCs/>
                <w:sz w:val="20"/>
                <w:szCs w:val="20"/>
              </w:rPr>
            </w:pPr>
            <w:r w:rsidRPr="00526BDD">
              <w:rPr>
                <w:bCs/>
                <w:sz w:val="20"/>
                <w:szCs w:val="20"/>
                <w:lang w:val="en-US"/>
              </w:rPr>
              <w:t>1,030</w:t>
            </w:r>
          </w:p>
        </w:tc>
        <w:tc>
          <w:tcPr>
            <w:tcW w:w="1364" w:type="dxa"/>
            <w:shd w:val="clear" w:color="auto" w:fill="auto"/>
          </w:tcPr>
          <w:p w:rsidR="00497F69" w:rsidRPr="00526BDD" w:rsidRDefault="00497F69" w:rsidP="00497F69">
            <w:pPr>
              <w:jc w:val="center"/>
              <w:rPr>
                <w:bCs/>
                <w:sz w:val="20"/>
                <w:szCs w:val="20"/>
              </w:rPr>
            </w:pPr>
            <w:r w:rsidRPr="00526BDD">
              <w:rPr>
                <w:bCs/>
                <w:sz w:val="20"/>
                <w:szCs w:val="20"/>
                <w:lang w:val="en-US"/>
              </w:rPr>
              <w:t>1,030</w:t>
            </w:r>
          </w:p>
        </w:tc>
      </w:tr>
      <w:tr w:rsidR="00497F69" w:rsidRPr="00526BDD" w:rsidTr="00D22A1D">
        <w:trPr>
          <w:jc w:val="center"/>
        </w:trPr>
        <w:tc>
          <w:tcPr>
            <w:tcW w:w="5725" w:type="dxa"/>
            <w:shd w:val="clear" w:color="auto" w:fill="auto"/>
          </w:tcPr>
          <w:p w:rsidR="00497F69" w:rsidRPr="00526BDD" w:rsidRDefault="00497F69" w:rsidP="00497F69">
            <w:pPr>
              <w:jc w:val="both"/>
              <w:rPr>
                <w:sz w:val="20"/>
                <w:szCs w:val="20"/>
              </w:rPr>
            </w:pPr>
            <w:r w:rsidRPr="00526BDD">
              <w:rPr>
                <w:sz w:val="20"/>
                <w:szCs w:val="20"/>
              </w:rPr>
              <w:t>Водоснабжение, водоотведение</w:t>
            </w:r>
          </w:p>
        </w:tc>
        <w:tc>
          <w:tcPr>
            <w:tcW w:w="1701" w:type="dxa"/>
            <w:shd w:val="clear" w:color="auto" w:fill="auto"/>
          </w:tcPr>
          <w:p w:rsidR="00497F69" w:rsidRPr="00526BDD" w:rsidRDefault="00497F69" w:rsidP="00497F69">
            <w:pPr>
              <w:jc w:val="center"/>
              <w:rPr>
                <w:bCs/>
                <w:sz w:val="20"/>
                <w:szCs w:val="20"/>
                <w:lang w:val="en-US"/>
              </w:rPr>
            </w:pPr>
            <w:r w:rsidRPr="00526BDD">
              <w:rPr>
                <w:bCs/>
                <w:sz w:val="20"/>
                <w:szCs w:val="20"/>
                <w:lang w:val="en-US"/>
              </w:rPr>
              <w:t>1,043</w:t>
            </w:r>
          </w:p>
        </w:tc>
        <w:tc>
          <w:tcPr>
            <w:tcW w:w="1330" w:type="dxa"/>
            <w:shd w:val="clear" w:color="auto" w:fill="auto"/>
          </w:tcPr>
          <w:p w:rsidR="00497F69" w:rsidRPr="00526BDD" w:rsidRDefault="00497F69" w:rsidP="00497F69">
            <w:pPr>
              <w:jc w:val="center"/>
              <w:rPr>
                <w:bCs/>
                <w:sz w:val="20"/>
                <w:szCs w:val="20"/>
              </w:rPr>
            </w:pPr>
            <w:r w:rsidRPr="00526BDD">
              <w:rPr>
                <w:bCs/>
                <w:sz w:val="20"/>
                <w:szCs w:val="20"/>
                <w:lang w:val="en-US"/>
              </w:rPr>
              <w:t>1,043</w:t>
            </w:r>
          </w:p>
        </w:tc>
        <w:tc>
          <w:tcPr>
            <w:tcW w:w="1364" w:type="dxa"/>
            <w:shd w:val="clear" w:color="auto" w:fill="auto"/>
          </w:tcPr>
          <w:p w:rsidR="00497F69" w:rsidRPr="00526BDD" w:rsidRDefault="00497F69" w:rsidP="00497F69">
            <w:pPr>
              <w:jc w:val="center"/>
              <w:rPr>
                <w:bCs/>
                <w:sz w:val="20"/>
                <w:szCs w:val="20"/>
              </w:rPr>
            </w:pPr>
            <w:r w:rsidRPr="00526BDD">
              <w:rPr>
                <w:bCs/>
                <w:sz w:val="20"/>
                <w:szCs w:val="20"/>
                <w:lang w:val="en-US"/>
              </w:rPr>
              <w:t>1,043</w:t>
            </w:r>
          </w:p>
        </w:tc>
      </w:tr>
      <w:tr w:rsidR="00497F69" w:rsidRPr="00526BDD" w:rsidTr="00D22A1D">
        <w:trPr>
          <w:jc w:val="center"/>
        </w:trPr>
        <w:tc>
          <w:tcPr>
            <w:tcW w:w="5725" w:type="dxa"/>
            <w:shd w:val="clear" w:color="auto" w:fill="auto"/>
          </w:tcPr>
          <w:p w:rsidR="00497F69" w:rsidRPr="00526BDD" w:rsidRDefault="00497F69" w:rsidP="00497F69">
            <w:pPr>
              <w:jc w:val="both"/>
              <w:rPr>
                <w:bCs/>
                <w:sz w:val="20"/>
                <w:szCs w:val="20"/>
              </w:rPr>
            </w:pPr>
            <w:r w:rsidRPr="00526BDD">
              <w:rPr>
                <w:sz w:val="20"/>
                <w:szCs w:val="20"/>
              </w:rPr>
              <w:t>Электрическая энергия</w:t>
            </w:r>
          </w:p>
        </w:tc>
        <w:tc>
          <w:tcPr>
            <w:tcW w:w="1701" w:type="dxa"/>
            <w:shd w:val="clear" w:color="auto" w:fill="auto"/>
          </w:tcPr>
          <w:p w:rsidR="00497F69" w:rsidRPr="00526BDD" w:rsidRDefault="00497F69" w:rsidP="00497F69">
            <w:pPr>
              <w:jc w:val="center"/>
              <w:rPr>
                <w:bCs/>
                <w:sz w:val="20"/>
                <w:szCs w:val="20"/>
                <w:lang w:val="en-US"/>
              </w:rPr>
            </w:pPr>
            <w:r w:rsidRPr="00526BDD">
              <w:rPr>
                <w:bCs/>
                <w:sz w:val="20"/>
                <w:szCs w:val="20"/>
                <w:lang w:val="en-US"/>
              </w:rPr>
              <w:t>1,078</w:t>
            </w:r>
          </w:p>
        </w:tc>
        <w:tc>
          <w:tcPr>
            <w:tcW w:w="1330" w:type="dxa"/>
            <w:shd w:val="clear" w:color="auto" w:fill="auto"/>
          </w:tcPr>
          <w:p w:rsidR="00497F69" w:rsidRPr="00526BDD" w:rsidRDefault="00497F69" w:rsidP="00497F69">
            <w:pPr>
              <w:jc w:val="center"/>
              <w:rPr>
                <w:bCs/>
                <w:sz w:val="20"/>
                <w:szCs w:val="20"/>
              </w:rPr>
            </w:pPr>
            <w:r w:rsidRPr="00526BDD">
              <w:rPr>
                <w:bCs/>
                <w:sz w:val="20"/>
                <w:szCs w:val="20"/>
                <w:lang w:val="en-US"/>
              </w:rPr>
              <w:t>1,072</w:t>
            </w:r>
          </w:p>
        </w:tc>
        <w:tc>
          <w:tcPr>
            <w:tcW w:w="1364" w:type="dxa"/>
            <w:shd w:val="clear" w:color="auto" w:fill="auto"/>
          </w:tcPr>
          <w:p w:rsidR="00497F69" w:rsidRPr="00526BDD" w:rsidRDefault="00497F69" w:rsidP="00497F69">
            <w:pPr>
              <w:jc w:val="center"/>
              <w:rPr>
                <w:bCs/>
                <w:sz w:val="20"/>
                <w:szCs w:val="20"/>
              </w:rPr>
            </w:pPr>
            <w:r w:rsidRPr="00526BDD">
              <w:rPr>
                <w:bCs/>
                <w:sz w:val="20"/>
                <w:szCs w:val="20"/>
                <w:lang w:val="en-US"/>
              </w:rPr>
              <w:t>1,071</w:t>
            </w:r>
          </w:p>
        </w:tc>
      </w:tr>
      <w:tr w:rsidR="00497F69" w:rsidRPr="00526BDD" w:rsidTr="00D22A1D">
        <w:trPr>
          <w:jc w:val="center"/>
        </w:trPr>
        <w:tc>
          <w:tcPr>
            <w:tcW w:w="5725" w:type="dxa"/>
            <w:shd w:val="clear" w:color="auto" w:fill="auto"/>
          </w:tcPr>
          <w:p w:rsidR="00497F69" w:rsidRPr="00526BDD" w:rsidRDefault="00497F69" w:rsidP="00497F69">
            <w:pPr>
              <w:jc w:val="both"/>
              <w:rPr>
                <w:sz w:val="20"/>
                <w:szCs w:val="20"/>
              </w:rPr>
            </w:pPr>
            <w:r w:rsidRPr="00526BDD">
              <w:rPr>
                <w:sz w:val="20"/>
                <w:szCs w:val="20"/>
              </w:rPr>
              <w:t>Тепловая энергия</w:t>
            </w:r>
          </w:p>
        </w:tc>
        <w:tc>
          <w:tcPr>
            <w:tcW w:w="1701" w:type="dxa"/>
            <w:shd w:val="clear" w:color="auto" w:fill="auto"/>
          </w:tcPr>
          <w:p w:rsidR="00497F69" w:rsidRPr="00526BDD" w:rsidRDefault="00497F69" w:rsidP="00497F69">
            <w:pPr>
              <w:jc w:val="center"/>
              <w:rPr>
                <w:bCs/>
                <w:sz w:val="20"/>
                <w:szCs w:val="20"/>
                <w:lang w:val="en-US"/>
              </w:rPr>
            </w:pPr>
            <w:r w:rsidRPr="00526BDD">
              <w:rPr>
                <w:bCs/>
                <w:sz w:val="20"/>
                <w:szCs w:val="20"/>
                <w:lang w:val="en-US"/>
              </w:rPr>
              <w:t>1,033</w:t>
            </w:r>
          </w:p>
        </w:tc>
        <w:tc>
          <w:tcPr>
            <w:tcW w:w="1330" w:type="dxa"/>
            <w:shd w:val="clear" w:color="auto" w:fill="auto"/>
          </w:tcPr>
          <w:p w:rsidR="00497F69" w:rsidRPr="00526BDD" w:rsidRDefault="00497F69" w:rsidP="00497F69">
            <w:pPr>
              <w:jc w:val="center"/>
              <w:rPr>
                <w:bCs/>
                <w:sz w:val="20"/>
                <w:szCs w:val="20"/>
              </w:rPr>
            </w:pPr>
            <w:r w:rsidRPr="00526BDD">
              <w:rPr>
                <w:bCs/>
                <w:sz w:val="20"/>
                <w:szCs w:val="20"/>
                <w:lang w:val="en-US"/>
              </w:rPr>
              <w:t>1,033</w:t>
            </w:r>
          </w:p>
        </w:tc>
        <w:tc>
          <w:tcPr>
            <w:tcW w:w="1364" w:type="dxa"/>
            <w:shd w:val="clear" w:color="auto" w:fill="auto"/>
          </w:tcPr>
          <w:p w:rsidR="00497F69" w:rsidRPr="00526BDD" w:rsidRDefault="00497F69" w:rsidP="00497F69">
            <w:pPr>
              <w:jc w:val="center"/>
              <w:rPr>
                <w:bCs/>
                <w:sz w:val="20"/>
                <w:szCs w:val="20"/>
              </w:rPr>
            </w:pPr>
            <w:r w:rsidRPr="00526BDD">
              <w:rPr>
                <w:bCs/>
                <w:sz w:val="20"/>
                <w:szCs w:val="20"/>
                <w:lang w:val="en-US"/>
              </w:rPr>
              <w:t>1,033</w:t>
            </w:r>
          </w:p>
        </w:tc>
      </w:tr>
      <w:tr w:rsidR="00497F69" w:rsidRPr="00526BDD" w:rsidTr="00D22A1D">
        <w:trPr>
          <w:jc w:val="center"/>
        </w:trPr>
        <w:tc>
          <w:tcPr>
            <w:tcW w:w="5725" w:type="dxa"/>
            <w:shd w:val="clear" w:color="auto" w:fill="auto"/>
          </w:tcPr>
          <w:p w:rsidR="00497F69" w:rsidRPr="00526BDD" w:rsidRDefault="00497F69" w:rsidP="00497F69">
            <w:pPr>
              <w:jc w:val="both"/>
              <w:rPr>
                <w:bCs/>
                <w:sz w:val="20"/>
                <w:szCs w:val="20"/>
              </w:rPr>
            </w:pPr>
            <w:r w:rsidRPr="00526BDD">
              <w:rPr>
                <w:bCs/>
                <w:sz w:val="20"/>
                <w:szCs w:val="20"/>
              </w:rPr>
              <w:lastRenderedPageBreak/>
              <w:t>Индекс потребительских цен</w:t>
            </w:r>
          </w:p>
        </w:tc>
        <w:tc>
          <w:tcPr>
            <w:tcW w:w="1701" w:type="dxa"/>
            <w:shd w:val="clear" w:color="auto" w:fill="auto"/>
          </w:tcPr>
          <w:p w:rsidR="00497F69" w:rsidRPr="00526BDD" w:rsidRDefault="00497F69" w:rsidP="00497F69">
            <w:pPr>
              <w:jc w:val="center"/>
              <w:rPr>
                <w:bCs/>
                <w:sz w:val="20"/>
                <w:szCs w:val="20"/>
              </w:rPr>
            </w:pPr>
            <w:r w:rsidRPr="00526BDD">
              <w:rPr>
                <w:bCs/>
                <w:sz w:val="20"/>
                <w:szCs w:val="20"/>
              </w:rPr>
              <w:t>1,074</w:t>
            </w:r>
          </w:p>
        </w:tc>
        <w:tc>
          <w:tcPr>
            <w:tcW w:w="1330" w:type="dxa"/>
            <w:shd w:val="clear" w:color="auto" w:fill="auto"/>
          </w:tcPr>
          <w:p w:rsidR="00497F69" w:rsidRPr="00526BDD" w:rsidRDefault="00497F69" w:rsidP="00497F69">
            <w:pPr>
              <w:jc w:val="center"/>
              <w:rPr>
                <w:bCs/>
                <w:sz w:val="20"/>
                <w:szCs w:val="20"/>
              </w:rPr>
            </w:pPr>
            <w:r w:rsidRPr="00526BDD">
              <w:rPr>
                <w:bCs/>
                <w:sz w:val="20"/>
                <w:szCs w:val="20"/>
                <w:lang w:val="en-US"/>
              </w:rPr>
              <w:t>1,058</w:t>
            </w:r>
          </w:p>
        </w:tc>
        <w:tc>
          <w:tcPr>
            <w:tcW w:w="1364" w:type="dxa"/>
            <w:shd w:val="clear" w:color="auto" w:fill="auto"/>
          </w:tcPr>
          <w:p w:rsidR="00497F69" w:rsidRPr="00526BDD" w:rsidRDefault="00497F69" w:rsidP="00497F69">
            <w:pPr>
              <w:jc w:val="center"/>
              <w:rPr>
                <w:bCs/>
                <w:sz w:val="20"/>
                <w:szCs w:val="20"/>
              </w:rPr>
            </w:pPr>
            <w:r w:rsidRPr="00526BDD">
              <w:rPr>
                <w:bCs/>
                <w:sz w:val="20"/>
                <w:szCs w:val="20"/>
                <w:lang w:val="en-US"/>
              </w:rPr>
              <w:t>1,055</w:t>
            </w:r>
          </w:p>
        </w:tc>
      </w:tr>
      <w:tr w:rsidR="00497F69" w:rsidRPr="00526BDD" w:rsidTr="00D22A1D">
        <w:trPr>
          <w:jc w:val="center"/>
        </w:trPr>
        <w:tc>
          <w:tcPr>
            <w:tcW w:w="5725" w:type="dxa"/>
            <w:shd w:val="clear" w:color="auto" w:fill="auto"/>
          </w:tcPr>
          <w:p w:rsidR="00497F69" w:rsidRPr="00526BDD" w:rsidRDefault="00497F69" w:rsidP="00497F69">
            <w:pPr>
              <w:jc w:val="both"/>
              <w:rPr>
                <w:bCs/>
                <w:sz w:val="20"/>
                <w:szCs w:val="20"/>
              </w:rPr>
            </w:pPr>
            <w:r w:rsidRPr="00526BDD">
              <w:rPr>
                <w:bCs/>
                <w:sz w:val="20"/>
                <w:szCs w:val="20"/>
              </w:rPr>
              <w:t>Индекс цен промышленных производителей</w:t>
            </w:r>
          </w:p>
        </w:tc>
        <w:tc>
          <w:tcPr>
            <w:tcW w:w="1701" w:type="dxa"/>
            <w:shd w:val="clear" w:color="auto" w:fill="auto"/>
          </w:tcPr>
          <w:p w:rsidR="00497F69" w:rsidRPr="00526BDD" w:rsidRDefault="00497F69" w:rsidP="00497F69">
            <w:pPr>
              <w:jc w:val="center"/>
              <w:rPr>
                <w:bCs/>
                <w:sz w:val="20"/>
                <w:szCs w:val="20"/>
                <w:lang w:val="en-US"/>
              </w:rPr>
            </w:pPr>
            <w:r w:rsidRPr="00526BDD">
              <w:rPr>
                <w:bCs/>
                <w:sz w:val="20"/>
                <w:szCs w:val="20"/>
                <w:lang w:val="en-US"/>
              </w:rPr>
              <w:t>1,059</w:t>
            </w:r>
          </w:p>
        </w:tc>
        <w:tc>
          <w:tcPr>
            <w:tcW w:w="1330" w:type="dxa"/>
            <w:shd w:val="clear" w:color="auto" w:fill="auto"/>
          </w:tcPr>
          <w:p w:rsidR="00497F69" w:rsidRPr="00526BDD" w:rsidRDefault="00497F69" w:rsidP="00497F69">
            <w:pPr>
              <w:jc w:val="center"/>
              <w:rPr>
                <w:bCs/>
                <w:sz w:val="20"/>
                <w:szCs w:val="20"/>
              </w:rPr>
            </w:pPr>
            <w:r w:rsidRPr="00526BDD">
              <w:rPr>
                <w:bCs/>
                <w:sz w:val="20"/>
                <w:szCs w:val="20"/>
                <w:lang w:val="en-US"/>
              </w:rPr>
              <w:t>1,05</w:t>
            </w:r>
            <w:r w:rsidRPr="00526BDD">
              <w:rPr>
                <w:bCs/>
                <w:sz w:val="20"/>
                <w:szCs w:val="20"/>
              </w:rPr>
              <w:t>5</w:t>
            </w:r>
          </w:p>
        </w:tc>
        <w:tc>
          <w:tcPr>
            <w:tcW w:w="1364" w:type="dxa"/>
            <w:shd w:val="clear" w:color="auto" w:fill="auto"/>
          </w:tcPr>
          <w:p w:rsidR="00497F69" w:rsidRPr="00526BDD" w:rsidRDefault="00497F69" w:rsidP="00497F69">
            <w:pPr>
              <w:jc w:val="center"/>
              <w:rPr>
                <w:bCs/>
                <w:sz w:val="20"/>
                <w:szCs w:val="20"/>
              </w:rPr>
            </w:pPr>
            <w:r w:rsidRPr="00526BDD">
              <w:rPr>
                <w:bCs/>
                <w:sz w:val="20"/>
                <w:szCs w:val="20"/>
                <w:lang w:val="en-US"/>
              </w:rPr>
              <w:t>1,05</w:t>
            </w:r>
            <w:r w:rsidRPr="00526BDD">
              <w:rPr>
                <w:bCs/>
                <w:sz w:val="20"/>
                <w:szCs w:val="20"/>
              </w:rPr>
              <w:t>5</w:t>
            </w:r>
          </w:p>
        </w:tc>
      </w:tr>
    </w:tbl>
    <w:p w:rsidR="00497F69" w:rsidRPr="00295C6E" w:rsidRDefault="00497F69" w:rsidP="00497F69">
      <w:pPr>
        <w:ind w:firstLine="708"/>
        <w:jc w:val="both"/>
        <w:rPr>
          <w:bCs/>
        </w:rPr>
      </w:pPr>
    </w:p>
    <w:p w:rsidR="00497F69" w:rsidRPr="00295C6E" w:rsidRDefault="00497F69" w:rsidP="00497F69">
      <w:pPr>
        <w:ind w:firstLine="708"/>
        <w:jc w:val="both"/>
      </w:pPr>
      <w:r w:rsidRPr="00295C6E">
        <w:rPr>
          <w:bCs/>
        </w:rPr>
        <w:t xml:space="preserve">При расчёте расходов на 2016-2018 годы экспертами </w:t>
      </w:r>
      <w:r w:rsidRPr="00295C6E">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295C6E">
        <w:rPr>
          <w:lang w:val="en-US"/>
        </w:rPr>
        <w:t>I</w:t>
      </w:r>
      <w:r w:rsidRPr="00295C6E">
        <w:t>).</w:t>
      </w:r>
    </w:p>
    <w:p w:rsidR="00497F69" w:rsidRPr="00295C6E" w:rsidRDefault="00497F69" w:rsidP="00497F69">
      <w:pPr>
        <w:autoSpaceDE w:val="0"/>
        <w:autoSpaceDN w:val="0"/>
        <w:adjustRightInd w:val="0"/>
        <w:ind w:firstLine="540"/>
        <w:jc w:val="both"/>
      </w:pPr>
      <w:r w:rsidRPr="00295C6E">
        <w:t>3. Количество активов в первый долгосрочный период представлено в Таблице 6.</w:t>
      </w:r>
    </w:p>
    <w:p w:rsidR="00497F69" w:rsidRPr="00295C6E" w:rsidRDefault="00497F69" w:rsidP="00497F69">
      <w:pPr>
        <w:autoSpaceDE w:val="0"/>
        <w:autoSpaceDN w:val="0"/>
        <w:adjustRightInd w:val="0"/>
        <w:ind w:firstLine="540"/>
        <w:jc w:val="right"/>
        <w:rPr>
          <w:lang w:val="en-US"/>
        </w:rPr>
      </w:pPr>
      <w:r w:rsidRPr="00295C6E">
        <w:t xml:space="preserve">Таблица </w:t>
      </w:r>
      <w:r w:rsidRPr="00295C6E">
        <w:rPr>
          <w:lang w:val="en-US"/>
        </w:rPr>
        <w:t>6</w:t>
      </w: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1"/>
        <w:gridCol w:w="1187"/>
      </w:tblGrid>
      <w:tr w:rsidR="00497F69" w:rsidRPr="00497F69" w:rsidTr="00D22A1D">
        <w:trPr>
          <w:jc w:val="center"/>
        </w:trPr>
        <w:tc>
          <w:tcPr>
            <w:tcW w:w="8561" w:type="dxa"/>
            <w:shd w:val="clear" w:color="auto" w:fill="auto"/>
          </w:tcPr>
          <w:p w:rsidR="00497F69" w:rsidRPr="00497F69" w:rsidRDefault="00497F69" w:rsidP="00497F69">
            <w:pPr>
              <w:autoSpaceDE w:val="0"/>
              <w:autoSpaceDN w:val="0"/>
              <w:adjustRightInd w:val="0"/>
              <w:jc w:val="both"/>
              <w:rPr>
                <w:sz w:val="20"/>
                <w:szCs w:val="20"/>
              </w:rPr>
            </w:pPr>
            <w:r w:rsidRPr="00497F69">
              <w:rPr>
                <w:sz w:val="20"/>
                <w:szCs w:val="20"/>
              </w:rPr>
              <w:t xml:space="preserve">в отношении деятельности по передаче тепловой энергии, теплоносителя, усл. </w:t>
            </w:r>
            <w:proofErr w:type="gramStart"/>
            <w:r w:rsidRPr="00497F69">
              <w:rPr>
                <w:sz w:val="20"/>
                <w:szCs w:val="20"/>
              </w:rPr>
              <w:t>ед</w:t>
            </w:r>
            <w:proofErr w:type="gramEnd"/>
          </w:p>
        </w:tc>
        <w:tc>
          <w:tcPr>
            <w:tcW w:w="1187" w:type="dxa"/>
            <w:shd w:val="clear" w:color="auto" w:fill="auto"/>
          </w:tcPr>
          <w:p w:rsidR="00497F69" w:rsidRPr="00497F69" w:rsidRDefault="00497F69" w:rsidP="00497F69">
            <w:pPr>
              <w:autoSpaceDE w:val="0"/>
              <w:autoSpaceDN w:val="0"/>
              <w:adjustRightInd w:val="0"/>
              <w:jc w:val="both"/>
              <w:rPr>
                <w:sz w:val="20"/>
                <w:szCs w:val="20"/>
                <w:lang w:val="en-US"/>
              </w:rPr>
            </w:pPr>
            <w:r w:rsidRPr="00497F69">
              <w:rPr>
                <w:sz w:val="20"/>
                <w:szCs w:val="20"/>
                <w:lang w:val="en-US"/>
              </w:rPr>
              <w:t>43,344</w:t>
            </w:r>
          </w:p>
        </w:tc>
      </w:tr>
    </w:tbl>
    <w:p w:rsidR="00497F69" w:rsidRPr="00295C6E" w:rsidRDefault="00497F69" w:rsidP="00497F69">
      <w:pPr>
        <w:autoSpaceDE w:val="0"/>
        <w:autoSpaceDN w:val="0"/>
        <w:adjustRightInd w:val="0"/>
        <w:ind w:firstLine="540"/>
        <w:jc w:val="both"/>
      </w:pPr>
    </w:p>
    <w:p w:rsidR="00497F69" w:rsidRPr="00295C6E" w:rsidRDefault="00497F69" w:rsidP="00497F69">
      <w:pPr>
        <w:keepNext/>
        <w:ind w:firstLine="720"/>
        <w:jc w:val="both"/>
      </w:pPr>
      <w:r w:rsidRPr="00295C6E">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497F69" w:rsidRPr="00295C6E" w:rsidRDefault="00497F69" w:rsidP="00497F69">
      <w:pPr>
        <w:keepNext/>
        <w:ind w:firstLine="720"/>
        <w:jc w:val="right"/>
        <w:rPr>
          <w:lang w:val="en-US"/>
        </w:rPr>
      </w:pPr>
      <w:r w:rsidRPr="00295C6E">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497F69" w:rsidRPr="00AF70B6" w:rsidTr="00497F69">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497F69" w:rsidRPr="00AF70B6" w:rsidRDefault="00497F69" w:rsidP="00497F69">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F69" w:rsidRPr="00AF70B6" w:rsidRDefault="00497F69" w:rsidP="00497F69">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F69" w:rsidRPr="00AF70B6" w:rsidRDefault="00497F69" w:rsidP="00497F69">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F69" w:rsidRPr="00AF70B6" w:rsidRDefault="00497F69" w:rsidP="00497F69">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497F69" w:rsidRPr="00AF70B6" w:rsidRDefault="00497F69" w:rsidP="00497F69">
            <w:pPr>
              <w:jc w:val="center"/>
              <w:rPr>
                <w:bCs/>
                <w:sz w:val="20"/>
                <w:szCs w:val="20"/>
                <w:u w:val="single"/>
              </w:rPr>
            </w:pPr>
            <w:r w:rsidRPr="00AF70B6">
              <w:rPr>
                <w:sz w:val="20"/>
                <w:szCs w:val="20"/>
              </w:rPr>
              <w:t>Комментарии</w:t>
            </w:r>
          </w:p>
        </w:tc>
      </w:tr>
      <w:tr w:rsidR="00497F69" w:rsidRPr="00497F69"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w:t>
            </w:r>
          </w:p>
        </w:tc>
      </w:tr>
      <w:tr w:rsidR="00497F69" w:rsidRPr="00497F69"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23,143</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23,143</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23,143</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В соответствии с представленным балансом</w:t>
            </w:r>
          </w:p>
        </w:tc>
      </w:tr>
      <w:tr w:rsidR="00497F69" w:rsidRPr="00497F69"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w:t>
            </w:r>
          </w:p>
        </w:tc>
      </w:tr>
      <w:tr w:rsidR="00497F69" w:rsidRPr="00497F69"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w:t>
            </w:r>
          </w:p>
        </w:tc>
      </w:tr>
      <w:tr w:rsidR="00497F69" w:rsidRPr="00497F69"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0,895</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0,895</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0,895</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В соответствии с представленным балансом</w:t>
            </w:r>
          </w:p>
        </w:tc>
      </w:tr>
      <w:tr w:rsidR="00497F69" w:rsidRPr="00497F69" w:rsidTr="00497F69">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w:t>
            </w:r>
          </w:p>
        </w:tc>
      </w:tr>
      <w:tr w:rsidR="00497F69" w:rsidRPr="00497F69" w:rsidTr="00497F69">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w:t>
            </w:r>
          </w:p>
        </w:tc>
      </w:tr>
      <w:tr w:rsidR="00497F69" w:rsidRPr="00497F69" w:rsidTr="00497F69">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22,248</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22,248</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22,248</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В соответствии с представленным балансом -</w:t>
            </w:r>
          </w:p>
        </w:tc>
      </w:tr>
      <w:tr w:rsidR="00497F69" w:rsidRPr="00497F69"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497F69" w:rsidRDefault="00497F69" w:rsidP="00497F69">
            <w:pPr>
              <w:rPr>
                <w:sz w:val="20"/>
                <w:szCs w:val="20"/>
              </w:rPr>
            </w:pPr>
            <w:r w:rsidRPr="00497F69">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497F69" w:rsidRDefault="00497F69" w:rsidP="00497F69">
            <w:pPr>
              <w:jc w:val="center"/>
              <w:rPr>
                <w:sz w:val="20"/>
                <w:szCs w:val="20"/>
              </w:rPr>
            </w:pPr>
            <w:r w:rsidRPr="00497F69">
              <w:rPr>
                <w:sz w:val="20"/>
                <w:szCs w:val="20"/>
              </w:rPr>
              <w:t>-</w:t>
            </w:r>
          </w:p>
        </w:tc>
        <w:tc>
          <w:tcPr>
            <w:tcW w:w="2760" w:type="dxa"/>
            <w:tcBorders>
              <w:top w:val="nil"/>
              <w:left w:val="nil"/>
              <w:bottom w:val="single" w:sz="4" w:space="0" w:color="auto"/>
              <w:right w:val="single" w:sz="4" w:space="0" w:color="auto"/>
            </w:tcBorders>
            <w:vAlign w:val="bottom"/>
          </w:tcPr>
          <w:p w:rsidR="00497F69" w:rsidRPr="00497F69" w:rsidRDefault="00497F69" w:rsidP="00497F69">
            <w:pPr>
              <w:rPr>
                <w:sz w:val="20"/>
                <w:szCs w:val="20"/>
              </w:rPr>
            </w:pPr>
            <w:r w:rsidRPr="00497F69">
              <w:rPr>
                <w:sz w:val="20"/>
                <w:szCs w:val="20"/>
              </w:rPr>
              <w:t>-</w:t>
            </w:r>
          </w:p>
        </w:tc>
      </w:tr>
      <w:tr w:rsidR="00497F69" w:rsidRPr="00AF70B6"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17,905</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17,905</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17,905</w:t>
            </w:r>
          </w:p>
        </w:tc>
        <w:tc>
          <w:tcPr>
            <w:tcW w:w="2760" w:type="dxa"/>
            <w:tcBorders>
              <w:top w:val="nil"/>
              <w:left w:val="nil"/>
              <w:bottom w:val="single" w:sz="4" w:space="0" w:color="auto"/>
              <w:right w:val="single" w:sz="4" w:space="0" w:color="auto"/>
            </w:tcBorders>
            <w:vAlign w:val="bottom"/>
          </w:tcPr>
          <w:p w:rsidR="00497F69" w:rsidRPr="00AF70B6" w:rsidRDefault="00497F69" w:rsidP="00497F69">
            <w:pPr>
              <w:rPr>
                <w:sz w:val="20"/>
                <w:szCs w:val="20"/>
              </w:rPr>
            </w:pPr>
            <w:proofErr w:type="gramStart"/>
            <w:r w:rsidRPr="00AF70B6">
              <w:rPr>
                <w:sz w:val="20"/>
                <w:szCs w:val="20"/>
              </w:rPr>
              <w:t>Принят</w:t>
            </w:r>
            <w:proofErr w:type="gramEnd"/>
            <w:r w:rsidRPr="00AF70B6">
              <w:rPr>
                <w:sz w:val="20"/>
                <w:szCs w:val="20"/>
              </w:rPr>
              <w:t xml:space="preserve"> на уровне, учтенном в действующих тарифах</w:t>
            </w:r>
          </w:p>
        </w:tc>
      </w:tr>
      <w:tr w:rsidR="00497F69" w:rsidRPr="00AF70B6"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497F69" w:rsidRPr="00AF70B6" w:rsidRDefault="00497F69" w:rsidP="00497F69">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12,29</w:t>
            </w:r>
          </w:p>
        </w:tc>
        <w:tc>
          <w:tcPr>
            <w:tcW w:w="2760" w:type="dxa"/>
            <w:tcBorders>
              <w:top w:val="nil"/>
              <w:left w:val="nil"/>
              <w:bottom w:val="single" w:sz="4" w:space="0" w:color="auto"/>
              <w:right w:val="single" w:sz="4" w:space="0" w:color="auto"/>
            </w:tcBorders>
            <w:vAlign w:val="bottom"/>
          </w:tcPr>
          <w:p w:rsidR="00497F69" w:rsidRPr="00AF70B6" w:rsidRDefault="00497F69" w:rsidP="00497F69">
            <w:pPr>
              <w:rPr>
                <w:sz w:val="20"/>
                <w:szCs w:val="20"/>
              </w:rPr>
            </w:pPr>
            <w:r w:rsidRPr="00AF70B6">
              <w:rPr>
                <w:sz w:val="20"/>
                <w:szCs w:val="20"/>
              </w:rPr>
              <w:t>-</w:t>
            </w:r>
          </w:p>
        </w:tc>
      </w:tr>
      <w:tr w:rsidR="00497F69" w:rsidRPr="00AF70B6"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497F69" w:rsidRPr="00AF70B6" w:rsidRDefault="00497F69" w:rsidP="00497F69">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5,7</w:t>
            </w:r>
          </w:p>
        </w:tc>
        <w:tc>
          <w:tcPr>
            <w:tcW w:w="2760" w:type="dxa"/>
            <w:tcBorders>
              <w:top w:val="nil"/>
              <w:left w:val="nil"/>
              <w:bottom w:val="single" w:sz="4" w:space="0" w:color="auto"/>
              <w:right w:val="single" w:sz="4" w:space="0" w:color="auto"/>
            </w:tcBorders>
            <w:vAlign w:val="bottom"/>
          </w:tcPr>
          <w:p w:rsidR="00497F69" w:rsidRPr="00AF70B6" w:rsidRDefault="00497F69" w:rsidP="00497F69">
            <w:pPr>
              <w:rPr>
                <w:sz w:val="20"/>
                <w:szCs w:val="20"/>
              </w:rPr>
            </w:pPr>
            <w:r w:rsidRPr="00AF70B6">
              <w:rPr>
                <w:sz w:val="20"/>
                <w:szCs w:val="20"/>
              </w:rPr>
              <w:t>-</w:t>
            </w:r>
          </w:p>
        </w:tc>
      </w:tr>
      <w:tr w:rsidR="00497F69" w:rsidRPr="00AF70B6"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497F69" w:rsidRPr="00AF70B6" w:rsidRDefault="00497F69" w:rsidP="00497F69">
            <w:pPr>
              <w:rPr>
                <w:sz w:val="20"/>
                <w:szCs w:val="20"/>
              </w:rPr>
            </w:pPr>
            <w:r w:rsidRPr="00AF70B6">
              <w:rPr>
                <w:sz w:val="20"/>
                <w:szCs w:val="20"/>
              </w:rPr>
              <w:t>-</w:t>
            </w:r>
          </w:p>
        </w:tc>
      </w:tr>
      <w:tr w:rsidR="00497F69" w:rsidRPr="00AF70B6" w:rsidTr="00497F69">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4,34</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4,34</w:t>
            </w:r>
          </w:p>
        </w:tc>
        <w:tc>
          <w:tcPr>
            <w:tcW w:w="1562" w:type="dxa"/>
            <w:tcBorders>
              <w:top w:val="nil"/>
              <w:left w:val="nil"/>
              <w:bottom w:val="single" w:sz="4" w:space="0" w:color="auto"/>
              <w:right w:val="single" w:sz="4" w:space="0" w:color="auto"/>
            </w:tcBorders>
            <w:shd w:val="clear" w:color="auto" w:fill="auto"/>
            <w:noWrap/>
            <w:vAlign w:val="bottom"/>
          </w:tcPr>
          <w:p w:rsidR="00497F69" w:rsidRPr="00AF70B6" w:rsidRDefault="00497F69" w:rsidP="00497F69">
            <w:pPr>
              <w:jc w:val="center"/>
              <w:rPr>
                <w:sz w:val="20"/>
                <w:szCs w:val="20"/>
              </w:rPr>
            </w:pPr>
            <w:r w:rsidRPr="00AF70B6">
              <w:rPr>
                <w:sz w:val="20"/>
                <w:szCs w:val="20"/>
              </w:rPr>
              <w:t>4,34</w:t>
            </w:r>
          </w:p>
        </w:tc>
        <w:tc>
          <w:tcPr>
            <w:tcW w:w="2760" w:type="dxa"/>
            <w:tcBorders>
              <w:top w:val="nil"/>
              <w:left w:val="nil"/>
              <w:bottom w:val="single" w:sz="4" w:space="0" w:color="auto"/>
              <w:right w:val="single" w:sz="4" w:space="0" w:color="auto"/>
            </w:tcBorders>
            <w:vAlign w:val="bottom"/>
          </w:tcPr>
          <w:p w:rsidR="00497F69" w:rsidRPr="00AF70B6" w:rsidRDefault="00497F69" w:rsidP="00497F69">
            <w:pPr>
              <w:rPr>
                <w:sz w:val="20"/>
                <w:szCs w:val="20"/>
              </w:rPr>
            </w:pPr>
            <w:proofErr w:type="gramStart"/>
            <w:r w:rsidRPr="00AF70B6">
              <w:rPr>
                <w:sz w:val="20"/>
                <w:szCs w:val="20"/>
              </w:rPr>
              <w:t>Принят</w:t>
            </w:r>
            <w:proofErr w:type="gramEnd"/>
            <w:r w:rsidRPr="00AF70B6">
              <w:rPr>
                <w:sz w:val="20"/>
                <w:szCs w:val="20"/>
              </w:rPr>
              <w:t xml:space="preserve"> на уровне, учтенном в действующих тарифах</w:t>
            </w:r>
          </w:p>
        </w:tc>
      </w:tr>
    </w:tbl>
    <w:p w:rsidR="00497F69" w:rsidRPr="00AF70B6" w:rsidRDefault="00497F69" w:rsidP="00497F69">
      <w:pPr>
        <w:keepNext/>
        <w:autoSpaceDE w:val="0"/>
        <w:autoSpaceDN w:val="0"/>
        <w:adjustRightInd w:val="0"/>
        <w:ind w:firstLine="539"/>
        <w:jc w:val="both"/>
      </w:pPr>
    </w:p>
    <w:p w:rsidR="00497F69" w:rsidRPr="00295C6E" w:rsidRDefault="00497F69" w:rsidP="00497F69">
      <w:pPr>
        <w:keepNext/>
        <w:autoSpaceDE w:val="0"/>
        <w:autoSpaceDN w:val="0"/>
        <w:adjustRightInd w:val="0"/>
        <w:ind w:firstLine="539"/>
        <w:jc w:val="both"/>
      </w:pPr>
      <w:r w:rsidRPr="00295C6E">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497F69" w:rsidRPr="00295C6E" w:rsidRDefault="00497F69" w:rsidP="00497F69">
      <w:pPr>
        <w:keepNext/>
        <w:autoSpaceDE w:val="0"/>
        <w:autoSpaceDN w:val="0"/>
        <w:adjustRightInd w:val="0"/>
        <w:ind w:firstLine="539"/>
        <w:jc w:val="right"/>
      </w:pPr>
      <w:r w:rsidRPr="00295C6E">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689"/>
        <w:gridCol w:w="972"/>
        <w:gridCol w:w="992"/>
        <w:gridCol w:w="992"/>
        <w:gridCol w:w="1826"/>
        <w:gridCol w:w="2108"/>
      </w:tblGrid>
      <w:tr w:rsidR="00497F69" w:rsidRPr="00497F69" w:rsidTr="00EB0484">
        <w:trPr>
          <w:jc w:val="center"/>
        </w:trPr>
        <w:tc>
          <w:tcPr>
            <w:tcW w:w="842" w:type="dxa"/>
            <w:vMerge w:val="restart"/>
            <w:shd w:val="clear" w:color="auto" w:fill="auto"/>
            <w:vAlign w:val="center"/>
          </w:tcPr>
          <w:p w:rsidR="00497F69" w:rsidRPr="00497F69" w:rsidRDefault="00497F69" w:rsidP="00497F69">
            <w:pPr>
              <w:autoSpaceDE w:val="0"/>
              <w:autoSpaceDN w:val="0"/>
              <w:adjustRightInd w:val="0"/>
              <w:spacing w:line="276" w:lineRule="auto"/>
              <w:jc w:val="center"/>
              <w:rPr>
                <w:sz w:val="20"/>
                <w:szCs w:val="20"/>
              </w:rPr>
            </w:pPr>
            <w:r w:rsidRPr="00497F69">
              <w:rPr>
                <w:sz w:val="20"/>
                <w:szCs w:val="20"/>
              </w:rPr>
              <w:t>№ строки сметы</w:t>
            </w:r>
          </w:p>
        </w:tc>
        <w:tc>
          <w:tcPr>
            <w:tcW w:w="2689" w:type="dxa"/>
            <w:vMerge w:val="restart"/>
            <w:shd w:val="clear" w:color="auto" w:fill="auto"/>
            <w:vAlign w:val="center"/>
          </w:tcPr>
          <w:p w:rsidR="00497F69" w:rsidRPr="00497F69" w:rsidRDefault="00497F69" w:rsidP="00497F69">
            <w:pPr>
              <w:autoSpaceDE w:val="0"/>
              <w:autoSpaceDN w:val="0"/>
              <w:adjustRightInd w:val="0"/>
              <w:spacing w:line="276" w:lineRule="auto"/>
              <w:jc w:val="center"/>
              <w:rPr>
                <w:sz w:val="20"/>
                <w:szCs w:val="20"/>
              </w:rPr>
            </w:pPr>
            <w:r w:rsidRPr="00497F69">
              <w:rPr>
                <w:sz w:val="20"/>
                <w:szCs w:val="20"/>
              </w:rPr>
              <w:t>Стати расходов</w:t>
            </w:r>
          </w:p>
        </w:tc>
        <w:tc>
          <w:tcPr>
            <w:tcW w:w="2956" w:type="dxa"/>
            <w:gridSpan w:val="3"/>
            <w:shd w:val="clear" w:color="auto" w:fill="auto"/>
          </w:tcPr>
          <w:p w:rsidR="00497F69" w:rsidRPr="00497F69" w:rsidRDefault="00497F69" w:rsidP="00497F69">
            <w:pPr>
              <w:jc w:val="center"/>
              <w:rPr>
                <w:sz w:val="20"/>
                <w:szCs w:val="20"/>
              </w:rPr>
            </w:pPr>
            <w:r w:rsidRPr="00497F69">
              <w:rPr>
                <w:sz w:val="20"/>
                <w:szCs w:val="20"/>
              </w:rPr>
              <w:t>Показатели, использованные при расчете тарифов</w:t>
            </w:r>
          </w:p>
        </w:tc>
        <w:tc>
          <w:tcPr>
            <w:tcW w:w="3934" w:type="dxa"/>
            <w:gridSpan w:val="2"/>
            <w:shd w:val="clear" w:color="auto" w:fill="auto"/>
            <w:vAlign w:val="center"/>
          </w:tcPr>
          <w:p w:rsidR="00497F69" w:rsidRPr="00497F69" w:rsidRDefault="00497F69" w:rsidP="00497F69">
            <w:pPr>
              <w:autoSpaceDE w:val="0"/>
              <w:autoSpaceDN w:val="0"/>
              <w:adjustRightInd w:val="0"/>
              <w:jc w:val="center"/>
              <w:rPr>
                <w:sz w:val="20"/>
                <w:szCs w:val="20"/>
              </w:rPr>
            </w:pPr>
            <w:r w:rsidRPr="00497F69">
              <w:rPr>
                <w:sz w:val="20"/>
                <w:szCs w:val="20"/>
              </w:rPr>
              <w:t>Основания, по которым отказано во включении в тарифы отдельных расходов, предложенных регулируемой организацией</w:t>
            </w:r>
          </w:p>
        </w:tc>
      </w:tr>
      <w:tr w:rsidR="00497F69" w:rsidRPr="00497F69" w:rsidTr="00EB0484">
        <w:trPr>
          <w:jc w:val="center"/>
        </w:trPr>
        <w:tc>
          <w:tcPr>
            <w:tcW w:w="842" w:type="dxa"/>
            <w:vMerge/>
            <w:tcBorders>
              <w:bottom w:val="single" w:sz="4" w:space="0" w:color="auto"/>
            </w:tcBorders>
            <w:shd w:val="clear" w:color="auto" w:fill="auto"/>
          </w:tcPr>
          <w:p w:rsidR="00497F69" w:rsidRPr="00497F69" w:rsidRDefault="00497F69" w:rsidP="00497F69">
            <w:pPr>
              <w:autoSpaceDE w:val="0"/>
              <w:autoSpaceDN w:val="0"/>
              <w:adjustRightInd w:val="0"/>
              <w:jc w:val="both"/>
              <w:rPr>
                <w:sz w:val="20"/>
                <w:szCs w:val="20"/>
              </w:rPr>
            </w:pPr>
          </w:p>
        </w:tc>
        <w:tc>
          <w:tcPr>
            <w:tcW w:w="2689" w:type="dxa"/>
            <w:vMerge/>
            <w:tcBorders>
              <w:bottom w:val="single" w:sz="4" w:space="0" w:color="auto"/>
            </w:tcBorders>
            <w:shd w:val="clear" w:color="auto" w:fill="auto"/>
          </w:tcPr>
          <w:p w:rsidR="00497F69" w:rsidRPr="00497F69" w:rsidRDefault="00497F69" w:rsidP="00497F69">
            <w:pPr>
              <w:autoSpaceDE w:val="0"/>
              <w:autoSpaceDN w:val="0"/>
              <w:adjustRightInd w:val="0"/>
              <w:jc w:val="both"/>
              <w:rPr>
                <w:sz w:val="20"/>
                <w:szCs w:val="20"/>
              </w:rPr>
            </w:pPr>
          </w:p>
        </w:tc>
        <w:tc>
          <w:tcPr>
            <w:tcW w:w="972" w:type="dxa"/>
            <w:tcBorders>
              <w:bottom w:val="single" w:sz="4" w:space="0" w:color="auto"/>
            </w:tcBorders>
            <w:shd w:val="clear" w:color="auto" w:fill="auto"/>
            <w:vAlign w:val="center"/>
          </w:tcPr>
          <w:p w:rsidR="00497F69" w:rsidRPr="00AF70B6" w:rsidRDefault="00497F69" w:rsidP="00497F69">
            <w:pPr>
              <w:jc w:val="center"/>
              <w:rPr>
                <w:sz w:val="20"/>
                <w:szCs w:val="20"/>
              </w:rPr>
            </w:pPr>
            <w:r w:rsidRPr="00AF70B6">
              <w:rPr>
                <w:sz w:val="20"/>
                <w:szCs w:val="20"/>
              </w:rPr>
              <w:t>2016 год</w:t>
            </w:r>
          </w:p>
        </w:tc>
        <w:tc>
          <w:tcPr>
            <w:tcW w:w="992" w:type="dxa"/>
            <w:tcBorders>
              <w:bottom w:val="single" w:sz="4" w:space="0" w:color="auto"/>
            </w:tcBorders>
            <w:shd w:val="clear" w:color="auto" w:fill="auto"/>
            <w:vAlign w:val="center"/>
          </w:tcPr>
          <w:p w:rsidR="00497F69" w:rsidRPr="00AF70B6" w:rsidRDefault="00497F69" w:rsidP="00497F69">
            <w:pPr>
              <w:jc w:val="center"/>
              <w:rPr>
                <w:sz w:val="20"/>
                <w:szCs w:val="20"/>
              </w:rPr>
            </w:pPr>
            <w:r w:rsidRPr="00AF70B6">
              <w:rPr>
                <w:sz w:val="20"/>
                <w:szCs w:val="20"/>
              </w:rPr>
              <w:t>2017 год</w:t>
            </w:r>
          </w:p>
        </w:tc>
        <w:tc>
          <w:tcPr>
            <w:tcW w:w="992" w:type="dxa"/>
            <w:tcBorders>
              <w:bottom w:val="single" w:sz="4" w:space="0" w:color="auto"/>
            </w:tcBorders>
            <w:shd w:val="clear" w:color="auto" w:fill="auto"/>
            <w:vAlign w:val="center"/>
          </w:tcPr>
          <w:p w:rsidR="00497F69" w:rsidRPr="00AF70B6" w:rsidRDefault="00497F69" w:rsidP="00497F69">
            <w:pPr>
              <w:jc w:val="center"/>
              <w:rPr>
                <w:sz w:val="20"/>
                <w:szCs w:val="20"/>
              </w:rPr>
            </w:pPr>
            <w:r w:rsidRPr="00AF70B6">
              <w:rPr>
                <w:sz w:val="20"/>
                <w:szCs w:val="20"/>
              </w:rPr>
              <w:t>2018 год</w:t>
            </w:r>
          </w:p>
        </w:tc>
        <w:tc>
          <w:tcPr>
            <w:tcW w:w="1826" w:type="dxa"/>
            <w:tcBorders>
              <w:bottom w:val="single" w:sz="4" w:space="0" w:color="auto"/>
            </w:tcBorders>
            <w:shd w:val="clear" w:color="auto" w:fill="auto"/>
            <w:vAlign w:val="center"/>
          </w:tcPr>
          <w:p w:rsidR="00497F69" w:rsidRPr="00497F69" w:rsidRDefault="00497F69" w:rsidP="00497F69">
            <w:pPr>
              <w:jc w:val="center"/>
              <w:rPr>
                <w:sz w:val="20"/>
                <w:szCs w:val="20"/>
              </w:rPr>
            </w:pPr>
            <w:r w:rsidRPr="00497F69">
              <w:rPr>
                <w:sz w:val="20"/>
                <w:szCs w:val="20"/>
              </w:rPr>
              <w:t>Размер снижения</w:t>
            </w:r>
          </w:p>
        </w:tc>
        <w:tc>
          <w:tcPr>
            <w:tcW w:w="2108" w:type="dxa"/>
            <w:tcBorders>
              <w:bottom w:val="single" w:sz="4" w:space="0" w:color="auto"/>
            </w:tcBorders>
            <w:shd w:val="clear" w:color="auto" w:fill="auto"/>
            <w:vAlign w:val="center"/>
          </w:tcPr>
          <w:p w:rsidR="00497F69" w:rsidRPr="00497F69" w:rsidRDefault="00497F69" w:rsidP="00497F69">
            <w:pPr>
              <w:jc w:val="center"/>
              <w:rPr>
                <w:sz w:val="20"/>
                <w:szCs w:val="20"/>
              </w:rPr>
            </w:pPr>
            <w:r w:rsidRPr="00497F69">
              <w:rPr>
                <w:sz w:val="20"/>
                <w:szCs w:val="20"/>
              </w:rPr>
              <w:t>Основания для снижения</w:t>
            </w:r>
          </w:p>
        </w:tc>
      </w:tr>
      <w:tr w:rsidR="00497F69" w:rsidRPr="00AF70B6" w:rsidTr="00EB0484">
        <w:trPr>
          <w:jc w:val="center"/>
        </w:trPr>
        <w:tc>
          <w:tcPr>
            <w:tcW w:w="842" w:type="dxa"/>
            <w:shd w:val="clear" w:color="auto" w:fill="D9D9D9"/>
          </w:tcPr>
          <w:p w:rsidR="00497F69" w:rsidRPr="00AF70B6" w:rsidRDefault="00497F69" w:rsidP="00497F69">
            <w:pPr>
              <w:autoSpaceDE w:val="0"/>
              <w:autoSpaceDN w:val="0"/>
              <w:adjustRightInd w:val="0"/>
              <w:jc w:val="both"/>
              <w:rPr>
                <w:sz w:val="20"/>
                <w:szCs w:val="20"/>
              </w:rPr>
            </w:pPr>
          </w:p>
        </w:tc>
        <w:tc>
          <w:tcPr>
            <w:tcW w:w="2689"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Операционные расходы</w:t>
            </w:r>
          </w:p>
        </w:tc>
        <w:tc>
          <w:tcPr>
            <w:tcW w:w="972" w:type="dxa"/>
            <w:shd w:val="clear" w:color="auto" w:fill="D9D9D9"/>
          </w:tcPr>
          <w:p w:rsidR="00497F69" w:rsidRPr="00AF70B6" w:rsidRDefault="00497F69" w:rsidP="00497F69">
            <w:pPr>
              <w:rPr>
                <w:sz w:val="20"/>
                <w:szCs w:val="20"/>
              </w:rPr>
            </w:pPr>
            <w:r w:rsidRPr="00AF70B6">
              <w:rPr>
                <w:sz w:val="20"/>
                <w:szCs w:val="20"/>
              </w:rPr>
              <w:t>2576,52</w:t>
            </w:r>
          </w:p>
        </w:tc>
        <w:tc>
          <w:tcPr>
            <w:tcW w:w="992" w:type="dxa"/>
            <w:shd w:val="clear" w:color="auto" w:fill="D9D9D9"/>
          </w:tcPr>
          <w:p w:rsidR="00497F69" w:rsidRPr="00AF70B6" w:rsidRDefault="00497F69" w:rsidP="00497F69">
            <w:pPr>
              <w:rPr>
                <w:sz w:val="20"/>
                <w:szCs w:val="20"/>
              </w:rPr>
            </w:pPr>
            <w:r w:rsidRPr="00AF70B6">
              <w:rPr>
                <w:sz w:val="20"/>
                <w:szCs w:val="20"/>
              </w:rPr>
              <w:t>2698,69</w:t>
            </w:r>
          </w:p>
        </w:tc>
        <w:tc>
          <w:tcPr>
            <w:tcW w:w="992" w:type="dxa"/>
            <w:shd w:val="clear" w:color="auto" w:fill="D9D9D9"/>
          </w:tcPr>
          <w:p w:rsidR="00497F69" w:rsidRPr="00AF70B6" w:rsidRDefault="00497F69" w:rsidP="00497F69">
            <w:pPr>
              <w:rPr>
                <w:sz w:val="20"/>
                <w:szCs w:val="20"/>
              </w:rPr>
            </w:pPr>
            <w:r w:rsidRPr="00AF70B6">
              <w:rPr>
                <w:sz w:val="20"/>
                <w:szCs w:val="20"/>
              </w:rPr>
              <w:t>2818,65</w:t>
            </w:r>
          </w:p>
        </w:tc>
        <w:tc>
          <w:tcPr>
            <w:tcW w:w="1826" w:type="dxa"/>
            <w:shd w:val="clear" w:color="auto" w:fill="D9D9D9"/>
          </w:tcPr>
          <w:p w:rsidR="00497F69" w:rsidRPr="00AF70B6" w:rsidRDefault="00497F69" w:rsidP="00497F69">
            <w:pPr>
              <w:rPr>
                <w:sz w:val="20"/>
                <w:szCs w:val="20"/>
              </w:rPr>
            </w:pPr>
            <w:r w:rsidRPr="00AF70B6">
              <w:rPr>
                <w:sz w:val="20"/>
                <w:szCs w:val="20"/>
              </w:rPr>
              <w:t>2088,263</w:t>
            </w:r>
          </w:p>
        </w:tc>
        <w:tc>
          <w:tcPr>
            <w:tcW w:w="2108" w:type="dxa"/>
            <w:shd w:val="clear" w:color="auto" w:fill="D9D9D9"/>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1.</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Сырьё, основные материалы</w:t>
            </w:r>
          </w:p>
        </w:tc>
        <w:tc>
          <w:tcPr>
            <w:tcW w:w="972" w:type="dxa"/>
            <w:shd w:val="clear" w:color="auto" w:fill="auto"/>
          </w:tcPr>
          <w:p w:rsidR="00497F69" w:rsidRPr="00AF70B6" w:rsidRDefault="00497F69" w:rsidP="00497F69">
            <w:pPr>
              <w:rPr>
                <w:sz w:val="20"/>
                <w:szCs w:val="20"/>
              </w:rPr>
            </w:pPr>
            <w:r w:rsidRPr="00AF70B6">
              <w:rPr>
                <w:sz w:val="20"/>
                <w:szCs w:val="20"/>
              </w:rPr>
              <w:t>160,169</w:t>
            </w:r>
          </w:p>
        </w:tc>
        <w:tc>
          <w:tcPr>
            <w:tcW w:w="992" w:type="dxa"/>
            <w:shd w:val="clear" w:color="auto" w:fill="auto"/>
          </w:tcPr>
          <w:p w:rsidR="00497F69" w:rsidRPr="00AF70B6" w:rsidRDefault="00497F69" w:rsidP="00497F69">
            <w:pPr>
              <w:rPr>
                <w:sz w:val="20"/>
                <w:szCs w:val="20"/>
              </w:rPr>
            </w:pPr>
            <w:r w:rsidRPr="00AF70B6">
              <w:rPr>
                <w:sz w:val="20"/>
                <w:szCs w:val="20"/>
              </w:rPr>
              <w:t>167,764</w:t>
            </w:r>
          </w:p>
        </w:tc>
        <w:tc>
          <w:tcPr>
            <w:tcW w:w="992" w:type="dxa"/>
            <w:shd w:val="clear" w:color="auto" w:fill="auto"/>
          </w:tcPr>
          <w:p w:rsidR="00497F69" w:rsidRPr="00AF70B6" w:rsidRDefault="00497F69" w:rsidP="00497F69">
            <w:pPr>
              <w:rPr>
                <w:sz w:val="20"/>
                <w:szCs w:val="20"/>
              </w:rPr>
            </w:pPr>
            <w:r w:rsidRPr="00AF70B6">
              <w:rPr>
                <w:sz w:val="20"/>
                <w:szCs w:val="20"/>
              </w:rPr>
              <w:t>175,221</w:t>
            </w:r>
          </w:p>
        </w:tc>
        <w:tc>
          <w:tcPr>
            <w:tcW w:w="1826" w:type="dxa"/>
            <w:shd w:val="clear" w:color="auto" w:fill="auto"/>
          </w:tcPr>
          <w:p w:rsidR="00497F69" w:rsidRPr="00AF70B6" w:rsidRDefault="00497F69" w:rsidP="00497F69">
            <w:pPr>
              <w:rPr>
                <w:sz w:val="20"/>
                <w:szCs w:val="20"/>
              </w:rPr>
            </w:pPr>
            <w:r w:rsidRPr="00AF70B6">
              <w:rPr>
                <w:sz w:val="20"/>
                <w:szCs w:val="20"/>
              </w:rPr>
              <w:t>883,596</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1.1.</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На ремонт</w:t>
            </w:r>
          </w:p>
        </w:tc>
        <w:tc>
          <w:tcPr>
            <w:tcW w:w="972" w:type="dxa"/>
            <w:shd w:val="clear" w:color="auto" w:fill="auto"/>
          </w:tcPr>
          <w:p w:rsidR="00497F69" w:rsidRPr="00AF70B6" w:rsidRDefault="00497F69" w:rsidP="00497F69">
            <w:pPr>
              <w:rPr>
                <w:sz w:val="20"/>
                <w:szCs w:val="20"/>
              </w:rPr>
            </w:pPr>
            <w:r w:rsidRPr="00AF70B6">
              <w:rPr>
                <w:sz w:val="20"/>
                <w:szCs w:val="20"/>
              </w:rPr>
              <w:t>160,169</w:t>
            </w:r>
          </w:p>
        </w:tc>
        <w:tc>
          <w:tcPr>
            <w:tcW w:w="992" w:type="dxa"/>
            <w:shd w:val="clear" w:color="auto" w:fill="auto"/>
          </w:tcPr>
          <w:p w:rsidR="00497F69" w:rsidRPr="00AF70B6" w:rsidRDefault="00497F69" w:rsidP="00497F69">
            <w:pPr>
              <w:rPr>
                <w:sz w:val="20"/>
                <w:szCs w:val="20"/>
              </w:rPr>
            </w:pPr>
            <w:r w:rsidRPr="00AF70B6">
              <w:rPr>
                <w:sz w:val="20"/>
                <w:szCs w:val="20"/>
              </w:rPr>
              <w:t>167,764</w:t>
            </w:r>
          </w:p>
        </w:tc>
        <w:tc>
          <w:tcPr>
            <w:tcW w:w="992" w:type="dxa"/>
            <w:shd w:val="clear" w:color="auto" w:fill="auto"/>
          </w:tcPr>
          <w:p w:rsidR="00497F69" w:rsidRPr="00AF70B6" w:rsidRDefault="00497F69" w:rsidP="00497F69">
            <w:pPr>
              <w:rPr>
                <w:sz w:val="20"/>
                <w:szCs w:val="20"/>
              </w:rPr>
            </w:pPr>
            <w:r w:rsidRPr="00AF70B6">
              <w:rPr>
                <w:sz w:val="20"/>
                <w:szCs w:val="20"/>
              </w:rPr>
              <w:t>175,221</w:t>
            </w:r>
          </w:p>
        </w:tc>
        <w:tc>
          <w:tcPr>
            <w:tcW w:w="1826" w:type="dxa"/>
            <w:shd w:val="clear" w:color="auto" w:fill="auto"/>
          </w:tcPr>
          <w:p w:rsidR="00497F69" w:rsidRPr="00AF70B6" w:rsidRDefault="00497F69" w:rsidP="00497F69">
            <w:pPr>
              <w:rPr>
                <w:sz w:val="20"/>
                <w:szCs w:val="20"/>
              </w:rPr>
            </w:pPr>
            <w:r w:rsidRPr="00AF70B6">
              <w:rPr>
                <w:sz w:val="20"/>
                <w:szCs w:val="20"/>
              </w:rPr>
              <w:t>562,686</w:t>
            </w:r>
          </w:p>
        </w:tc>
        <w:tc>
          <w:tcPr>
            <w:tcW w:w="2108" w:type="dxa"/>
            <w:shd w:val="clear" w:color="auto" w:fill="auto"/>
          </w:tcPr>
          <w:p w:rsidR="00497F69" w:rsidRPr="00AF70B6" w:rsidRDefault="00497F69" w:rsidP="00497F69">
            <w:pPr>
              <w:rPr>
                <w:sz w:val="20"/>
                <w:szCs w:val="20"/>
              </w:rPr>
            </w:pPr>
            <w:r w:rsidRPr="00AF70B6">
              <w:rPr>
                <w:sz w:val="20"/>
                <w:szCs w:val="20"/>
              </w:rPr>
              <w:t xml:space="preserve">Экспертами учтены фактические расходы за 2015 год с учетом ИЦПП за 2015 год, </w:t>
            </w:r>
            <w:proofErr w:type="gramStart"/>
            <w:r w:rsidRPr="00AF70B6">
              <w:rPr>
                <w:sz w:val="20"/>
                <w:szCs w:val="20"/>
              </w:rPr>
              <w:t>утвержденном</w:t>
            </w:r>
            <w:proofErr w:type="gramEnd"/>
            <w:r w:rsidRPr="00AF70B6">
              <w:rPr>
                <w:sz w:val="20"/>
                <w:szCs w:val="20"/>
              </w:rPr>
              <w:t xml:space="preserve"> прогнозом,  и исходя из принципа соблюдения интересов поставщиков и потребителей тепловой энергии.</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1.3.</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320,91</w:t>
            </w:r>
          </w:p>
        </w:tc>
        <w:tc>
          <w:tcPr>
            <w:tcW w:w="2108" w:type="dxa"/>
            <w:shd w:val="clear" w:color="auto" w:fill="auto"/>
          </w:tcPr>
          <w:p w:rsidR="00497F69" w:rsidRPr="00AF70B6" w:rsidRDefault="00497F69" w:rsidP="00497F69">
            <w:pPr>
              <w:rPr>
                <w:sz w:val="20"/>
                <w:szCs w:val="20"/>
              </w:rPr>
            </w:pPr>
            <w:r w:rsidRPr="00AF70B6">
              <w:rPr>
                <w:sz w:val="20"/>
                <w:szCs w:val="20"/>
              </w:rPr>
              <w:t>Экспертами учтены указанные организацией расходы в расходах по подготовке и освоению производства (пусконаладочные работы)</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2.</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Вспомогательные материалы</w:t>
            </w:r>
          </w:p>
        </w:tc>
        <w:tc>
          <w:tcPr>
            <w:tcW w:w="972" w:type="dxa"/>
            <w:shd w:val="clear" w:color="auto" w:fill="auto"/>
          </w:tcPr>
          <w:p w:rsidR="00497F69" w:rsidRPr="00AF70B6" w:rsidRDefault="00497F69" w:rsidP="00497F69">
            <w:pPr>
              <w:rPr>
                <w:sz w:val="20"/>
                <w:szCs w:val="20"/>
              </w:rPr>
            </w:pPr>
            <w:r w:rsidRPr="00AF70B6">
              <w:rPr>
                <w:sz w:val="20"/>
                <w:szCs w:val="20"/>
              </w:rPr>
              <w:t>69,8</w:t>
            </w:r>
          </w:p>
        </w:tc>
        <w:tc>
          <w:tcPr>
            <w:tcW w:w="992" w:type="dxa"/>
            <w:shd w:val="clear" w:color="auto" w:fill="auto"/>
          </w:tcPr>
          <w:p w:rsidR="00497F69" w:rsidRPr="00AF70B6" w:rsidRDefault="00497F69" w:rsidP="00497F69">
            <w:pPr>
              <w:rPr>
                <w:sz w:val="20"/>
                <w:szCs w:val="20"/>
              </w:rPr>
            </w:pPr>
            <w:r w:rsidRPr="00AF70B6">
              <w:rPr>
                <w:sz w:val="20"/>
                <w:szCs w:val="20"/>
              </w:rPr>
              <w:t>73,11</w:t>
            </w:r>
          </w:p>
        </w:tc>
        <w:tc>
          <w:tcPr>
            <w:tcW w:w="992" w:type="dxa"/>
            <w:shd w:val="clear" w:color="auto" w:fill="auto"/>
          </w:tcPr>
          <w:p w:rsidR="00497F69" w:rsidRPr="00AF70B6" w:rsidRDefault="00497F69" w:rsidP="00497F69">
            <w:pPr>
              <w:rPr>
                <w:sz w:val="20"/>
                <w:szCs w:val="20"/>
              </w:rPr>
            </w:pPr>
            <w:r w:rsidRPr="00AF70B6">
              <w:rPr>
                <w:sz w:val="20"/>
                <w:szCs w:val="20"/>
              </w:rPr>
              <w:t>76,36</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6.</w:t>
            </w:r>
          </w:p>
        </w:tc>
        <w:tc>
          <w:tcPr>
            <w:tcW w:w="2689" w:type="dxa"/>
            <w:shd w:val="clear" w:color="auto" w:fill="auto"/>
          </w:tcPr>
          <w:p w:rsidR="00497F69" w:rsidRPr="00AF70B6" w:rsidRDefault="00497F69" w:rsidP="00497F69">
            <w:pPr>
              <w:rPr>
                <w:sz w:val="20"/>
                <w:szCs w:val="20"/>
              </w:rPr>
            </w:pPr>
            <w:r w:rsidRPr="00AF70B6">
              <w:rPr>
                <w:sz w:val="20"/>
                <w:szCs w:val="20"/>
              </w:rPr>
              <w:t>Затраты на оплату труда</w:t>
            </w:r>
          </w:p>
        </w:tc>
        <w:tc>
          <w:tcPr>
            <w:tcW w:w="972" w:type="dxa"/>
            <w:shd w:val="clear" w:color="auto" w:fill="auto"/>
          </w:tcPr>
          <w:p w:rsidR="00497F69" w:rsidRPr="00AF70B6" w:rsidRDefault="00497F69" w:rsidP="00497F69">
            <w:pPr>
              <w:rPr>
                <w:sz w:val="20"/>
                <w:szCs w:val="20"/>
              </w:rPr>
            </w:pPr>
            <w:r w:rsidRPr="00AF70B6">
              <w:rPr>
                <w:sz w:val="20"/>
                <w:szCs w:val="20"/>
              </w:rPr>
              <w:t>1162,133</w:t>
            </w:r>
          </w:p>
        </w:tc>
        <w:tc>
          <w:tcPr>
            <w:tcW w:w="992" w:type="dxa"/>
            <w:shd w:val="clear" w:color="auto" w:fill="auto"/>
          </w:tcPr>
          <w:p w:rsidR="00497F69" w:rsidRPr="00AF70B6" w:rsidRDefault="00497F69" w:rsidP="00497F69">
            <w:pPr>
              <w:rPr>
                <w:sz w:val="20"/>
                <w:szCs w:val="20"/>
              </w:rPr>
            </w:pPr>
            <w:r w:rsidRPr="00AF70B6">
              <w:rPr>
                <w:sz w:val="20"/>
                <w:szCs w:val="20"/>
              </w:rPr>
              <w:t>1217,241</w:t>
            </w:r>
          </w:p>
        </w:tc>
        <w:tc>
          <w:tcPr>
            <w:tcW w:w="992" w:type="dxa"/>
            <w:shd w:val="clear" w:color="auto" w:fill="auto"/>
          </w:tcPr>
          <w:p w:rsidR="00497F69" w:rsidRPr="00AF70B6" w:rsidRDefault="00497F69" w:rsidP="00497F69">
            <w:pPr>
              <w:rPr>
                <w:sz w:val="20"/>
                <w:szCs w:val="20"/>
              </w:rPr>
            </w:pPr>
            <w:r w:rsidRPr="00AF70B6">
              <w:rPr>
                <w:sz w:val="20"/>
                <w:szCs w:val="20"/>
              </w:rPr>
              <w:t>1271,347</w:t>
            </w:r>
          </w:p>
        </w:tc>
        <w:tc>
          <w:tcPr>
            <w:tcW w:w="1826" w:type="dxa"/>
            <w:shd w:val="clear" w:color="auto" w:fill="auto"/>
          </w:tcPr>
          <w:p w:rsidR="00497F69" w:rsidRPr="00AF70B6" w:rsidRDefault="00497F69" w:rsidP="00497F69">
            <w:pPr>
              <w:rPr>
                <w:sz w:val="20"/>
                <w:szCs w:val="20"/>
              </w:rPr>
            </w:pPr>
            <w:r w:rsidRPr="00AF70B6">
              <w:rPr>
                <w:sz w:val="20"/>
                <w:szCs w:val="20"/>
              </w:rPr>
              <w:t>288,355</w:t>
            </w:r>
          </w:p>
        </w:tc>
        <w:tc>
          <w:tcPr>
            <w:tcW w:w="2108" w:type="dxa"/>
            <w:shd w:val="clear" w:color="auto" w:fill="auto"/>
          </w:tcPr>
          <w:p w:rsidR="00497F69" w:rsidRPr="00AF70B6" w:rsidRDefault="00497F69" w:rsidP="00497F69">
            <w:pPr>
              <w:rPr>
                <w:sz w:val="20"/>
                <w:szCs w:val="20"/>
              </w:rPr>
            </w:pPr>
            <w:r w:rsidRPr="00AF70B6">
              <w:rPr>
                <w:sz w:val="20"/>
                <w:szCs w:val="20"/>
              </w:rPr>
              <w:t xml:space="preserve">ТСО завышены затраты на оплату труда </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w:t>
            </w:r>
          </w:p>
        </w:tc>
        <w:tc>
          <w:tcPr>
            <w:tcW w:w="2689" w:type="dxa"/>
            <w:shd w:val="clear" w:color="auto" w:fill="auto"/>
          </w:tcPr>
          <w:p w:rsidR="00497F69" w:rsidRPr="00AF70B6" w:rsidRDefault="00497F69" w:rsidP="00497F69">
            <w:pPr>
              <w:rPr>
                <w:sz w:val="20"/>
                <w:szCs w:val="20"/>
              </w:rPr>
            </w:pPr>
            <w:r w:rsidRPr="00AF70B6">
              <w:rPr>
                <w:sz w:val="20"/>
                <w:szCs w:val="20"/>
              </w:rPr>
              <w:t>Прочие затраты</w:t>
            </w:r>
          </w:p>
        </w:tc>
        <w:tc>
          <w:tcPr>
            <w:tcW w:w="972" w:type="dxa"/>
            <w:shd w:val="clear" w:color="auto" w:fill="auto"/>
          </w:tcPr>
          <w:p w:rsidR="00497F69" w:rsidRPr="00AF70B6" w:rsidRDefault="00497F69" w:rsidP="00497F69">
            <w:pPr>
              <w:rPr>
                <w:sz w:val="20"/>
                <w:szCs w:val="20"/>
              </w:rPr>
            </w:pPr>
            <w:r w:rsidRPr="00AF70B6">
              <w:rPr>
                <w:sz w:val="20"/>
                <w:szCs w:val="20"/>
              </w:rPr>
              <w:t>1184,414</w:t>
            </w:r>
          </w:p>
        </w:tc>
        <w:tc>
          <w:tcPr>
            <w:tcW w:w="992" w:type="dxa"/>
            <w:shd w:val="clear" w:color="auto" w:fill="auto"/>
          </w:tcPr>
          <w:p w:rsidR="00497F69" w:rsidRPr="00AF70B6" w:rsidRDefault="00497F69" w:rsidP="00497F69">
            <w:pPr>
              <w:rPr>
                <w:sz w:val="20"/>
                <w:szCs w:val="20"/>
              </w:rPr>
            </w:pPr>
            <w:r w:rsidRPr="00AF70B6">
              <w:rPr>
                <w:sz w:val="20"/>
                <w:szCs w:val="20"/>
              </w:rPr>
              <w:t>1240,58</w:t>
            </w:r>
          </w:p>
        </w:tc>
        <w:tc>
          <w:tcPr>
            <w:tcW w:w="992" w:type="dxa"/>
            <w:shd w:val="clear" w:color="auto" w:fill="auto"/>
          </w:tcPr>
          <w:p w:rsidR="00497F69" w:rsidRPr="00AF70B6" w:rsidRDefault="00497F69" w:rsidP="00497F69">
            <w:pPr>
              <w:rPr>
                <w:sz w:val="20"/>
                <w:szCs w:val="20"/>
              </w:rPr>
            </w:pPr>
            <w:r w:rsidRPr="00AF70B6">
              <w:rPr>
                <w:sz w:val="20"/>
                <w:szCs w:val="20"/>
              </w:rPr>
              <w:t>1295,722</w:t>
            </w:r>
          </w:p>
        </w:tc>
        <w:tc>
          <w:tcPr>
            <w:tcW w:w="1826" w:type="dxa"/>
            <w:shd w:val="clear" w:color="auto" w:fill="auto"/>
          </w:tcPr>
          <w:p w:rsidR="00497F69" w:rsidRPr="00AF70B6" w:rsidRDefault="00497F69" w:rsidP="00497F69">
            <w:pPr>
              <w:rPr>
                <w:sz w:val="20"/>
                <w:szCs w:val="20"/>
              </w:rPr>
            </w:pPr>
            <w:r w:rsidRPr="00AF70B6">
              <w:rPr>
                <w:sz w:val="20"/>
                <w:szCs w:val="20"/>
              </w:rPr>
              <w:t>916,312</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10.1.</w:t>
            </w:r>
          </w:p>
        </w:tc>
        <w:tc>
          <w:tcPr>
            <w:tcW w:w="2689" w:type="dxa"/>
            <w:shd w:val="clear" w:color="auto" w:fill="auto"/>
          </w:tcPr>
          <w:p w:rsidR="00497F69" w:rsidRPr="00AF70B6" w:rsidRDefault="00497F69" w:rsidP="00497F69">
            <w:pPr>
              <w:rPr>
                <w:sz w:val="20"/>
                <w:szCs w:val="20"/>
              </w:rPr>
            </w:pPr>
            <w:r w:rsidRPr="00AF70B6">
              <w:rPr>
                <w:sz w:val="20"/>
                <w:szCs w:val="20"/>
              </w:rPr>
              <w:t>Расходы по подготовке и освоению производства (пусконаладочные работы)</w:t>
            </w:r>
          </w:p>
        </w:tc>
        <w:tc>
          <w:tcPr>
            <w:tcW w:w="972" w:type="dxa"/>
            <w:shd w:val="clear" w:color="auto" w:fill="auto"/>
          </w:tcPr>
          <w:p w:rsidR="00497F69" w:rsidRPr="00AF70B6" w:rsidRDefault="00497F69" w:rsidP="00497F69">
            <w:pPr>
              <w:rPr>
                <w:sz w:val="20"/>
                <w:szCs w:val="20"/>
              </w:rPr>
            </w:pPr>
            <w:r w:rsidRPr="00AF70B6">
              <w:rPr>
                <w:sz w:val="20"/>
                <w:szCs w:val="20"/>
              </w:rPr>
              <w:t>899,997</w:t>
            </w:r>
          </w:p>
        </w:tc>
        <w:tc>
          <w:tcPr>
            <w:tcW w:w="992" w:type="dxa"/>
            <w:shd w:val="clear" w:color="auto" w:fill="auto"/>
          </w:tcPr>
          <w:p w:rsidR="00497F69" w:rsidRPr="00AF70B6" w:rsidRDefault="00497F69" w:rsidP="00497F69">
            <w:pPr>
              <w:rPr>
                <w:sz w:val="20"/>
                <w:szCs w:val="20"/>
              </w:rPr>
            </w:pPr>
            <w:r w:rsidRPr="00AF70B6">
              <w:rPr>
                <w:sz w:val="20"/>
                <w:szCs w:val="20"/>
              </w:rPr>
              <w:t>942,675</w:t>
            </w:r>
          </w:p>
        </w:tc>
        <w:tc>
          <w:tcPr>
            <w:tcW w:w="992" w:type="dxa"/>
            <w:shd w:val="clear" w:color="auto" w:fill="auto"/>
          </w:tcPr>
          <w:p w:rsidR="00497F69" w:rsidRPr="00AF70B6" w:rsidRDefault="00497F69" w:rsidP="00497F69">
            <w:pPr>
              <w:rPr>
                <w:sz w:val="20"/>
                <w:szCs w:val="20"/>
              </w:rPr>
            </w:pPr>
            <w:r w:rsidRPr="00AF70B6">
              <w:rPr>
                <w:sz w:val="20"/>
                <w:szCs w:val="20"/>
              </w:rPr>
              <w:t>984,576</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Экспертами приняты фактические расходы на 2015 год, а также с учетом применения ИЦПП, определённого Прогнозом</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10.4.</w:t>
            </w:r>
          </w:p>
        </w:tc>
        <w:tc>
          <w:tcPr>
            <w:tcW w:w="2689" w:type="dxa"/>
            <w:shd w:val="clear" w:color="auto" w:fill="auto"/>
          </w:tcPr>
          <w:p w:rsidR="00497F69" w:rsidRPr="00AF70B6" w:rsidRDefault="00497F69" w:rsidP="00497F69">
            <w:pPr>
              <w:rPr>
                <w:sz w:val="20"/>
                <w:szCs w:val="20"/>
              </w:rPr>
            </w:pPr>
            <w:r w:rsidRPr="00AF70B6">
              <w:rPr>
                <w:sz w:val="20"/>
                <w:szCs w:val="20"/>
              </w:rPr>
              <w:t>расходы на обучение персонала</w:t>
            </w:r>
          </w:p>
        </w:tc>
        <w:tc>
          <w:tcPr>
            <w:tcW w:w="972" w:type="dxa"/>
            <w:shd w:val="clear" w:color="auto" w:fill="auto"/>
          </w:tcPr>
          <w:p w:rsidR="00497F69" w:rsidRPr="00AF70B6" w:rsidRDefault="00497F69" w:rsidP="00497F69">
            <w:pPr>
              <w:rPr>
                <w:sz w:val="20"/>
                <w:szCs w:val="20"/>
              </w:rPr>
            </w:pPr>
            <w:r w:rsidRPr="00AF70B6">
              <w:rPr>
                <w:sz w:val="20"/>
                <w:szCs w:val="20"/>
              </w:rPr>
              <w:t>28,000</w:t>
            </w:r>
          </w:p>
        </w:tc>
        <w:tc>
          <w:tcPr>
            <w:tcW w:w="992" w:type="dxa"/>
            <w:shd w:val="clear" w:color="auto" w:fill="auto"/>
          </w:tcPr>
          <w:p w:rsidR="00497F69" w:rsidRPr="00AF70B6" w:rsidRDefault="00497F69" w:rsidP="00497F69">
            <w:pPr>
              <w:rPr>
                <w:sz w:val="20"/>
                <w:szCs w:val="20"/>
              </w:rPr>
            </w:pPr>
            <w:r w:rsidRPr="00AF70B6">
              <w:rPr>
                <w:sz w:val="20"/>
                <w:szCs w:val="20"/>
              </w:rPr>
              <w:t>29,328</w:t>
            </w:r>
          </w:p>
        </w:tc>
        <w:tc>
          <w:tcPr>
            <w:tcW w:w="992" w:type="dxa"/>
            <w:shd w:val="clear" w:color="auto" w:fill="auto"/>
          </w:tcPr>
          <w:p w:rsidR="00497F69" w:rsidRPr="00AF70B6" w:rsidRDefault="00497F69" w:rsidP="00497F69">
            <w:pPr>
              <w:rPr>
                <w:sz w:val="20"/>
                <w:szCs w:val="20"/>
              </w:rPr>
            </w:pPr>
            <w:r w:rsidRPr="00AF70B6">
              <w:rPr>
                <w:sz w:val="20"/>
                <w:szCs w:val="20"/>
              </w:rPr>
              <w:t>30,631</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10.5.</w:t>
            </w:r>
          </w:p>
        </w:tc>
        <w:tc>
          <w:tcPr>
            <w:tcW w:w="2689" w:type="dxa"/>
            <w:shd w:val="clear" w:color="auto" w:fill="auto"/>
          </w:tcPr>
          <w:p w:rsidR="00497F69" w:rsidRPr="00AF70B6" w:rsidRDefault="00497F69" w:rsidP="00497F69">
            <w:pPr>
              <w:rPr>
                <w:sz w:val="20"/>
                <w:szCs w:val="20"/>
              </w:rPr>
            </w:pPr>
            <w:r w:rsidRPr="00AF70B6">
              <w:rPr>
                <w:sz w:val="20"/>
                <w:szCs w:val="20"/>
              </w:rPr>
              <w:t>расходы на услуги связи</w:t>
            </w:r>
          </w:p>
        </w:tc>
        <w:tc>
          <w:tcPr>
            <w:tcW w:w="972" w:type="dxa"/>
            <w:shd w:val="clear" w:color="auto" w:fill="auto"/>
          </w:tcPr>
          <w:p w:rsidR="00497F69" w:rsidRPr="00AF70B6" w:rsidRDefault="00497F69" w:rsidP="00497F69">
            <w:pPr>
              <w:rPr>
                <w:sz w:val="20"/>
                <w:szCs w:val="20"/>
              </w:rPr>
            </w:pPr>
            <w:r w:rsidRPr="00AF70B6">
              <w:rPr>
                <w:sz w:val="20"/>
                <w:szCs w:val="20"/>
              </w:rPr>
              <w:t>7,140</w:t>
            </w:r>
          </w:p>
        </w:tc>
        <w:tc>
          <w:tcPr>
            <w:tcW w:w="992" w:type="dxa"/>
            <w:shd w:val="clear" w:color="auto" w:fill="auto"/>
          </w:tcPr>
          <w:p w:rsidR="00497F69" w:rsidRPr="00AF70B6" w:rsidRDefault="00497F69" w:rsidP="00497F69">
            <w:pPr>
              <w:rPr>
                <w:sz w:val="20"/>
                <w:szCs w:val="20"/>
              </w:rPr>
            </w:pPr>
            <w:r w:rsidRPr="00AF70B6">
              <w:rPr>
                <w:sz w:val="20"/>
                <w:szCs w:val="20"/>
              </w:rPr>
              <w:t>7,479</w:t>
            </w:r>
          </w:p>
        </w:tc>
        <w:tc>
          <w:tcPr>
            <w:tcW w:w="992" w:type="dxa"/>
            <w:shd w:val="clear" w:color="auto" w:fill="auto"/>
          </w:tcPr>
          <w:p w:rsidR="00497F69" w:rsidRPr="00AF70B6" w:rsidRDefault="00497F69" w:rsidP="00497F69">
            <w:pPr>
              <w:rPr>
                <w:sz w:val="20"/>
                <w:szCs w:val="20"/>
              </w:rPr>
            </w:pPr>
            <w:r w:rsidRPr="00AF70B6">
              <w:rPr>
                <w:sz w:val="20"/>
                <w:szCs w:val="20"/>
              </w:rPr>
              <w:t>7,811</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10.6.</w:t>
            </w:r>
          </w:p>
        </w:tc>
        <w:tc>
          <w:tcPr>
            <w:tcW w:w="2689" w:type="dxa"/>
            <w:shd w:val="clear" w:color="auto" w:fill="auto"/>
          </w:tcPr>
          <w:p w:rsidR="00497F69" w:rsidRPr="00AF70B6" w:rsidRDefault="00497F69" w:rsidP="00497F69">
            <w:pPr>
              <w:rPr>
                <w:sz w:val="20"/>
                <w:szCs w:val="20"/>
              </w:rPr>
            </w:pPr>
            <w:r w:rsidRPr="00AF70B6">
              <w:rPr>
                <w:sz w:val="20"/>
                <w:szCs w:val="20"/>
              </w:rPr>
              <w:t>расходы на услуги вневедомственной охраны</w:t>
            </w:r>
          </w:p>
        </w:tc>
        <w:tc>
          <w:tcPr>
            <w:tcW w:w="972" w:type="dxa"/>
            <w:shd w:val="clear" w:color="auto" w:fill="auto"/>
          </w:tcPr>
          <w:p w:rsidR="00497F69" w:rsidRPr="00AF70B6" w:rsidRDefault="00497F69" w:rsidP="00497F69">
            <w:pPr>
              <w:rPr>
                <w:sz w:val="20"/>
                <w:szCs w:val="20"/>
              </w:rPr>
            </w:pPr>
            <w:r w:rsidRPr="00AF70B6">
              <w:rPr>
                <w:sz w:val="20"/>
                <w:szCs w:val="20"/>
              </w:rPr>
              <w:t>14,424</w:t>
            </w:r>
          </w:p>
        </w:tc>
        <w:tc>
          <w:tcPr>
            <w:tcW w:w="992" w:type="dxa"/>
            <w:shd w:val="clear" w:color="auto" w:fill="auto"/>
          </w:tcPr>
          <w:p w:rsidR="00497F69" w:rsidRPr="00AF70B6" w:rsidRDefault="00497F69" w:rsidP="00497F69">
            <w:pPr>
              <w:rPr>
                <w:sz w:val="20"/>
                <w:szCs w:val="20"/>
              </w:rPr>
            </w:pPr>
            <w:r w:rsidRPr="00AF70B6">
              <w:rPr>
                <w:sz w:val="20"/>
                <w:szCs w:val="20"/>
              </w:rPr>
              <w:t>15,108</w:t>
            </w:r>
          </w:p>
        </w:tc>
        <w:tc>
          <w:tcPr>
            <w:tcW w:w="992" w:type="dxa"/>
            <w:shd w:val="clear" w:color="auto" w:fill="auto"/>
          </w:tcPr>
          <w:p w:rsidR="00497F69" w:rsidRPr="00AF70B6" w:rsidRDefault="00497F69" w:rsidP="00497F69">
            <w:pPr>
              <w:rPr>
                <w:sz w:val="20"/>
                <w:szCs w:val="20"/>
              </w:rPr>
            </w:pPr>
            <w:r w:rsidRPr="00AF70B6">
              <w:rPr>
                <w:sz w:val="20"/>
                <w:szCs w:val="20"/>
              </w:rPr>
              <w:t>15,78</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10.8.</w:t>
            </w:r>
          </w:p>
        </w:tc>
        <w:tc>
          <w:tcPr>
            <w:tcW w:w="2689"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97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234,853</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245,99</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256,924</w:t>
            </w:r>
          </w:p>
        </w:tc>
        <w:tc>
          <w:tcPr>
            <w:tcW w:w="1826"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916,312</w:t>
            </w:r>
          </w:p>
        </w:tc>
        <w:tc>
          <w:tcPr>
            <w:tcW w:w="2108"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ТСО завышены прочие непроизводственные расходы</w:t>
            </w:r>
          </w:p>
        </w:tc>
      </w:tr>
      <w:tr w:rsidR="00497F69" w:rsidRPr="00AF70B6" w:rsidTr="00EB0484">
        <w:trPr>
          <w:jc w:val="center"/>
        </w:trPr>
        <w:tc>
          <w:tcPr>
            <w:tcW w:w="842" w:type="dxa"/>
            <w:shd w:val="clear" w:color="auto" w:fill="D9D9D9"/>
          </w:tcPr>
          <w:p w:rsidR="00497F69" w:rsidRPr="00AF70B6" w:rsidRDefault="00497F69" w:rsidP="00497F69">
            <w:pPr>
              <w:autoSpaceDE w:val="0"/>
              <w:autoSpaceDN w:val="0"/>
              <w:adjustRightInd w:val="0"/>
              <w:jc w:val="both"/>
              <w:rPr>
                <w:sz w:val="20"/>
                <w:szCs w:val="20"/>
              </w:rPr>
            </w:pPr>
          </w:p>
        </w:tc>
        <w:tc>
          <w:tcPr>
            <w:tcW w:w="2689"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972" w:type="dxa"/>
            <w:shd w:val="clear" w:color="auto" w:fill="D9D9D9"/>
          </w:tcPr>
          <w:p w:rsidR="00497F69" w:rsidRPr="00AF70B6" w:rsidRDefault="00497F69" w:rsidP="00497F69">
            <w:pPr>
              <w:rPr>
                <w:sz w:val="20"/>
                <w:szCs w:val="20"/>
              </w:rPr>
            </w:pPr>
            <w:r w:rsidRPr="00AF70B6">
              <w:rPr>
                <w:sz w:val="20"/>
                <w:szCs w:val="20"/>
              </w:rPr>
              <w:t>1151,663</w:t>
            </w:r>
          </w:p>
        </w:tc>
        <w:tc>
          <w:tcPr>
            <w:tcW w:w="992" w:type="dxa"/>
            <w:shd w:val="clear" w:color="auto" w:fill="D9D9D9"/>
          </w:tcPr>
          <w:p w:rsidR="00497F69" w:rsidRPr="00AF70B6" w:rsidRDefault="00497F69" w:rsidP="00497F69">
            <w:pPr>
              <w:rPr>
                <w:sz w:val="20"/>
                <w:szCs w:val="20"/>
              </w:rPr>
            </w:pPr>
            <w:r w:rsidRPr="00AF70B6">
              <w:rPr>
                <w:sz w:val="20"/>
                <w:szCs w:val="20"/>
              </w:rPr>
              <w:t>1189,668</w:t>
            </w:r>
          </w:p>
        </w:tc>
        <w:tc>
          <w:tcPr>
            <w:tcW w:w="992" w:type="dxa"/>
            <w:shd w:val="clear" w:color="auto" w:fill="D9D9D9"/>
          </w:tcPr>
          <w:p w:rsidR="00497F69" w:rsidRPr="00AF70B6" w:rsidRDefault="00497F69" w:rsidP="00497F69">
            <w:pPr>
              <w:rPr>
                <w:sz w:val="20"/>
                <w:szCs w:val="20"/>
              </w:rPr>
            </w:pPr>
            <w:r w:rsidRPr="00AF70B6">
              <w:rPr>
                <w:sz w:val="20"/>
                <w:szCs w:val="20"/>
              </w:rPr>
              <w:t>1228,927</w:t>
            </w:r>
          </w:p>
        </w:tc>
        <w:tc>
          <w:tcPr>
            <w:tcW w:w="1826" w:type="dxa"/>
            <w:shd w:val="clear" w:color="auto" w:fill="D9D9D9"/>
          </w:tcPr>
          <w:p w:rsidR="00497F69" w:rsidRPr="00AF70B6" w:rsidRDefault="00497F69" w:rsidP="00497F69">
            <w:pPr>
              <w:rPr>
                <w:sz w:val="20"/>
                <w:szCs w:val="20"/>
              </w:rPr>
            </w:pPr>
            <w:r w:rsidRPr="00AF70B6">
              <w:rPr>
                <w:sz w:val="20"/>
                <w:szCs w:val="20"/>
              </w:rPr>
              <w:t>-</w:t>
            </w:r>
          </w:p>
        </w:tc>
        <w:tc>
          <w:tcPr>
            <w:tcW w:w="2108" w:type="dxa"/>
            <w:shd w:val="clear" w:color="auto" w:fill="D9D9D9"/>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1.</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Сырьё, основные материалы</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1.2.</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Вода на технологические цели</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 xml:space="preserve">     </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4.</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Топливо на технологические цели</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 xml:space="preserve">    </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5.</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Энергия</w:t>
            </w:r>
          </w:p>
        </w:tc>
        <w:tc>
          <w:tcPr>
            <w:tcW w:w="972" w:type="dxa"/>
            <w:shd w:val="clear" w:color="auto" w:fill="auto"/>
          </w:tcPr>
          <w:p w:rsidR="00497F69" w:rsidRPr="00AF70B6" w:rsidRDefault="00497F69" w:rsidP="00497F69">
            <w:pPr>
              <w:rPr>
                <w:sz w:val="20"/>
                <w:szCs w:val="20"/>
              </w:rPr>
            </w:pPr>
            <w:r w:rsidRPr="00AF70B6">
              <w:rPr>
                <w:sz w:val="20"/>
                <w:szCs w:val="20"/>
              </w:rPr>
              <w:t>1151,663</w:t>
            </w:r>
          </w:p>
        </w:tc>
        <w:tc>
          <w:tcPr>
            <w:tcW w:w="992" w:type="dxa"/>
            <w:shd w:val="clear" w:color="auto" w:fill="auto"/>
          </w:tcPr>
          <w:p w:rsidR="00497F69" w:rsidRPr="00AF70B6" w:rsidRDefault="00497F69" w:rsidP="00497F69">
            <w:pPr>
              <w:rPr>
                <w:sz w:val="20"/>
                <w:szCs w:val="20"/>
              </w:rPr>
            </w:pPr>
            <w:r w:rsidRPr="00AF70B6">
              <w:rPr>
                <w:sz w:val="20"/>
                <w:szCs w:val="20"/>
              </w:rPr>
              <w:t>1189,668</w:t>
            </w:r>
          </w:p>
        </w:tc>
        <w:tc>
          <w:tcPr>
            <w:tcW w:w="992" w:type="dxa"/>
            <w:shd w:val="clear" w:color="auto" w:fill="auto"/>
          </w:tcPr>
          <w:p w:rsidR="00497F69" w:rsidRPr="00AF70B6" w:rsidRDefault="00497F69" w:rsidP="00497F69">
            <w:pPr>
              <w:rPr>
                <w:sz w:val="20"/>
                <w:szCs w:val="20"/>
              </w:rPr>
            </w:pPr>
            <w:r w:rsidRPr="00AF70B6">
              <w:rPr>
                <w:sz w:val="20"/>
                <w:szCs w:val="20"/>
              </w:rPr>
              <w:t>1228,927</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 xml:space="preserve"> ТСО занижены затраты на покупную  тепловую энергию </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5.1.</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tcBorders>
              <w:bottom w:val="single" w:sz="4" w:space="0" w:color="auto"/>
            </w:tcBorders>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5.2.</w:t>
            </w:r>
          </w:p>
        </w:tc>
        <w:tc>
          <w:tcPr>
            <w:tcW w:w="2689" w:type="dxa"/>
            <w:tcBorders>
              <w:bottom w:val="single" w:sz="4" w:space="0" w:color="auto"/>
            </w:tcBorders>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Затраты на покупную тепловую энергию</w:t>
            </w:r>
          </w:p>
        </w:tc>
        <w:tc>
          <w:tcPr>
            <w:tcW w:w="97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1151,663</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1189,668</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1228,927</w:t>
            </w:r>
          </w:p>
        </w:tc>
        <w:tc>
          <w:tcPr>
            <w:tcW w:w="1826"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c>
          <w:tcPr>
            <w:tcW w:w="2108"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ТСО занижены затраты на покупную  тепловую энергию</w:t>
            </w:r>
          </w:p>
        </w:tc>
      </w:tr>
      <w:tr w:rsidR="00497F69" w:rsidRPr="00AF70B6" w:rsidTr="00EB0484">
        <w:trPr>
          <w:jc w:val="center"/>
        </w:trPr>
        <w:tc>
          <w:tcPr>
            <w:tcW w:w="842" w:type="dxa"/>
            <w:shd w:val="clear" w:color="auto" w:fill="D9D9D9"/>
          </w:tcPr>
          <w:p w:rsidR="00497F69" w:rsidRPr="00AF70B6" w:rsidRDefault="00497F69" w:rsidP="00497F69">
            <w:pPr>
              <w:autoSpaceDE w:val="0"/>
              <w:autoSpaceDN w:val="0"/>
              <w:adjustRightInd w:val="0"/>
              <w:jc w:val="both"/>
              <w:rPr>
                <w:sz w:val="20"/>
                <w:szCs w:val="20"/>
              </w:rPr>
            </w:pPr>
          </w:p>
        </w:tc>
        <w:tc>
          <w:tcPr>
            <w:tcW w:w="2689"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Неподконтрольные расходы</w:t>
            </w:r>
          </w:p>
        </w:tc>
        <w:tc>
          <w:tcPr>
            <w:tcW w:w="972" w:type="dxa"/>
            <w:shd w:val="clear" w:color="auto" w:fill="D9D9D9"/>
          </w:tcPr>
          <w:p w:rsidR="00497F69" w:rsidRPr="00AF70B6" w:rsidRDefault="00497F69" w:rsidP="00497F69">
            <w:pPr>
              <w:rPr>
                <w:sz w:val="20"/>
                <w:szCs w:val="20"/>
              </w:rPr>
            </w:pPr>
            <w:r w:rsidRPr="00AF70B6">
              <w:rPr>
                <w:sz w:val="20"/>
                <w:szCs w:val="20"/>
              </w:rPr>
              <w:t>681,26</w:t>
            </w:r>
          </w:p>
        </w:tc>
        <w:tc>
          <w:tcPr>
            <w:tcW w:w="992" w:type="dxa"/>
            <w:shd w:val="clear" w:color="auto" w:fill="D9D9D9"/>
          </w:tcPr>
          <w:p w:rsidR="00497F69" w:rsidRPr="00AF70B6" w:rsidRDefault="00497F69" w:rsidP="00497F69">
            <w:pPr>
              <w:rPr>
                <w:sz w:val="20"/>
                <w:szCs w:val="20"/>
              </w:rPr>
            </w:pPr>
            <w:r w:rsidRPr="00AF70B6">
              <w:rPr>
                <w:sz w:val="20"/>
                <w:szCs w:val="20"/>
              </w:rPr>
              <w:t>700,65</w:t>
            </w:r>
          </w:p>
        </w:tc>
        <w:tc>
          <w:tcPr>
            <w:tcW w:w="992" w:type="dxa"/>
            <w:shd w:val="clear" w:color="auto" w:fill="D9D9D9"/>
          </w:tcPr>
          <w:p w:rsidR="00497F69" w:rsidRPr="00AF70B6" w:rsidRDefault="00497F69" w:rsidP="00497F69">
            <w:pPr>
              <w:rPr>
                <w:sz w:val="20"/>
                <w:szCs w:val="20"/>
              </w:rPr>
            </w:pPr>
            <w:r w:rsidRPr="00AF70B6">
              <w:rPr>
                <w:sz w:val="20"/>
                <w:szCs w:val="20"/>
              </w:rPr>
              <w:t>719,71</w:t>
            </w:r>
          </w:p>
        </w:tc>
        <w:tc>
          <w:tcPr>
            <w:tcW w:w="1826" w:type="dxa"/>
            <w:shd w:val="clear" w:color="auto" w:fill="D9D9D9"/>
          </w:tcPr>
          <w:p w:rsidR="00497F69" w:rsidRPr="00AF70B6" w:rsidRDefault="00497F69" w:rsidP="00497F69">
            <w:pPr>
              <w:rPr>
                <w:sz w:val="20"/>
                <w:szCs w:val="20"/>
              </w:rPr>
            </w:pPr>
            <w:r w:rsidRPr="00AF70B6">
              <w:rPr>
                <w:sz w:val="20"/>
                <w:szCs w:val="20"/>
              </w:rPr>
              <w:t>516,032</w:t>
            </w:r>
          </w:p>
        </w:tc>
        <w:tc>
          <w:tcPr>
            <w:tcW w:w="2108" w:type="dxa"/>
            <w:shd w:val="clear" w:color="auto" w:fill="D9D9D9"/>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3.</w:t>
            </w:r>
          </w:p>
        </w:tc>
        <w:tc>
          <w:tcPr>
            <w:tcW w:w="2689" w:type="dxa"/>
            <w:shd w:val="clear" w:color="auto" w:fill="auto"/>
          </w:tcPr>
          <w:p w:rsidR="00497F69" w:rsidRPr="00AF70B6" w:rsidRDefault="00497F69" w:rsidP="00497F69">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7.</w:t>
            </w:r>
          </w:p>
        </w:tc>
        <w:tc>
          <w:tcPr>
            <w:tcW w:w="2689" w:type="dxa"/>
            <w:shd w:val="clear" w:color="auto" w:fill="auto"/>
          </w:tcPr>
          <w:p w:rsidR="00497F69" w:rsidRPr="00AF70B6" w:rsidRDefault="00497F69" w:rsidP="00497F69">
            <w:pPr>
              <w:rPr>
                <w:sz w:val="20"/>
                <w:szCs w:val="20"/>
              </w:rPr>
            </w:pPr>
            <w:r w:rsidRPr="00AF70B6">
              <w:rPr>
                <w:sz w:val="20"/>
                <w:szCs w:val="20"/>
              </w:rPr>
              <w:t>Отчисления на социальные нужды</w:t>
            </w:r>
          </w:p>
        </w:tc>
        <w:tc>
          <w:tcPr>
            <w:tcW w:w="972" w:type="dxa"/>
            <w:shd w:val="clear" w:color="auto" w:fill="auto"/>
          </w:tcPr>
          <w:p w:rsidR="00497F69" w:rsidRPr="00AF70B6" w:rsidRDefault="00497F69" w:rsidP="00497F69">
            <w:pPr>
              <w:rPr>
                <w:sz w:val="20"/>
                <w:szCs w:val="20"/>
              </w:rPr>
            </w:pPr>
            <w:r w:rsidRPr="00AF70B6">
              <w:rPr>
                <w:sz w:val="20"/>
                <w:szCs w:val="20"/>
              </w:rPr>
              <w:t>353,288</w:t>
            </w:r>
          </w:p>
        </w:tc>
        <w:tc>
          <w:tcPr>
            <w:tcW w:w="992" w:type="dxa"/>
            <w:shd w:val="clear" w:color="auto" w:fill="auto"/>
          </w:tcPr>
          <w:p w:rsidR="00497F69" w:rsidRPr="00AF70B6" w:rsidRDefault="00497F69" w:rsidP="00497F69">
            <w:pPr>
              <w:rPr>
                <w:sz w:val="20"/>
                <w:szCs w:val="20"/>
              </w:rPr>
            </w:pPr>
            <w:r w:rsidRPr="00AF70B6">
              <w:rPr>
                <w:sz w:val="20"/>
                <w:szCs w:val="20"/>
              </w:rPr>
              <w:t>370,041</w:t>
            </w:r>
          </w:p>
        </w:tc>
        <w:tc>
          <w:tcPr>
            <w:tcW w:w="992" w:type="dxa"/>
            <w:shd w:val="clear" w:color="auto" w:fill="auto"/>
          </w:tcPr>
          <w:p w:rsidR="00497F69" w:rsidRPr="00AF70B6" w:rsidRDefault="00497F69" w:rsidP="00497F69">
            <w:pPr>
              <w:rPr>
                <w:sz w:val="20"/>
                <w:szCs w:val="20"/>
              </w:rPr>
            </w:pPr>
            <w:r w:rsidRPr="00AF70B6">
              <w:rPr>
                <w:sz w:val="20"/>
                <w:szCs w:val="20"/>
              </w:rPr>
              <w:t>386,49</w:t>
            </w:r>
          </w:p>
        </w:tc>
        <w:tc>
          <w:tcPr>
            <w:tcW w:w="1826" w:type="dxa"/>
            <w:shd w:val="clear" w:color="auto" w:fill="auto"/>
          </w:tcPr>
          <w:p w:rsidR="00497F69" w:rsidRPr="00AF70B6" w:rsidRDefault="00497F69" w:rsidP="00497F69">
            <w:pPr>
              <w:rPr>
                <w:sz w:val="20"/>
                <w:szCs w:val="20"/>
              </w:rPr>
            </w:pPr>
            <w:r w:rsidRPr="00AF70B6">
              <w:rPr>
                <w:sz w:val="20"/>
                <w:szCs w:val="20"/>
              </w:rPr>
              <w:t>87,66</w:t>
            </w:r>
          </w:p>
        </w:tc>
        <w:tc>
          <w:tcPr>
            <w:tcW w:w="2108" w:type="dxa"/>
            <w:shd w:val="clear" w:color="auto" w:fill="auto"/>
          </w:tcPr>
          <w:p w:rsidR="00497F69" w:rsidRPr="00AF70B6" w:rsidRDefault="00497F69" w:rsidP="00497F69">
            <w:pPr>
              <w:rPr>
                <w:sz w:val="20"/>
                <w:szCs w:val="20"/>
              </w:rPr>
            </w:pPr>
            <w:r w:rsidRPr="00AF70B6">
              <w:rPr>
                <w:sz w:val="20"/>
                <w:szCs w:val="20"/>
              </w:rPr>
              <w:t>ТСО завышен ФОТ</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8.</w:t>
            </w:r>
          </w:p>
        </w:tc>
        <w:tc>
          <w:tcPr>
            <w:tcW w:w="2689" w:type="dxa"/>
            <w:shd w:val="clear" w:color="auto" w:fill="auto"/>
          </w:tcPr>
          <w:p w:rsidR="00497F69" w:rsidRPr="00AF70B6" w:rsidRDefault="00497F69" w:rsidP="00497F69">
            <w:pPr>
              <w:rPr>
                <w:sz w:val="20"/>
                <w:szCs w:val="20"/>
              </w:rPr>
            </w:pPr>
            <w:r w:rsidRPr="00AF70B6">
              <w:rPr>
                <w:sz w:val="20"/>
                <w:szCs w:val="20"/>
              </w:rPr>
              <w:t>Амортизация производственного оборудования</w:t>
            </w:r>
          </w:p>
        </w:tc>
        <w:tc>
          <w:tcPr>
            <w:tcW w:w="972" w:type="dxa"/>
            <w:shd w:val="clear" w:color="auto" w:fill="auto"/>
          </w:tcPr>
          <w:p w:rsidR="00497F69" w:rsidRPr="00AF70B6" w:rsidRDefault="00497F69" w:rsidP="00497F69">
            <w:pPr>
              <w:rPr>
                <w:sz w:val="20"/>
                <w:szCs w:val="20"/>
              </w:rPr>
            </w:pPr>
            <w:r w:rsidRPr="00AF70B6">
              <w:rPr>
                <w:sz w:val="20"/>
                <w:szCs w:val="20"/>
              </w:rPr>
              <w:t>217,220</w:t>
            </w:r>
          </w:p>
        </w:tc>
        <w:tc>
          <w:tcPr>
            <w:tcW w:w="992" w:type="dxa"/>
            <w:shd w:val="clear" w:color="auto" w:fill="auto"/>
          </w:tcPr>
          <w:p w:rsidR="00497F69" w:rsidRPr="00AF70B6" w:rsidRDefault="00497F69" w:rsidP="00497F69">
            <w:pPr>
              <w:rPr>
                <w:sz w:val="20"/>
                <w:szCs w:val="20"/>
              </w:rPr>
            </w:pPr>
            <w:r w:rsidRPr="00AF70B6">
              <w:rPr>
                <w:sz w:val="20"/>
                <w:szCs w:val="20"/>
              </w:rPr>
              <w:t>217,22</w:t>
            </w:r>
          </w:p>
        </w:tc>
        <w:tc>
          <w:tcPr>
            <w:tcW w:w="992" w:type="dxa"/>
            <w:shd w:val="clear" w:color="auto" w:fill="auto"/>
          </w:tcPr>
          <w:p w:rsidR="00497F69" w:rsidRPr="00AF70B6" w:rsidRDefault="00497F69" w:rsidP="00497F69">
            <w:pPr>
              <w:rPr>
                <w:sz w:val="20"/>
                <w:szCs w:val="20"/>
              </w:rPr>
            </w:pPr>
            <w:r w:rsidRPr="00AF70B6">
              <w:rPr>
                <w:sz w:val="20"/>
                <w:szCs w:val="20"/>
              </w:rPr>
              <w:t>217,22</w:t>
            </w:r>
          </w:p>
        </w:tc>
        <w:tc>
          <w:tcPr>
            <w:tcW w:w="1826" w:type="dxa"/>
            <w:shd w:val="clear" w:color="auto" w:fill="auto"/>
          </w:tcPr>
          <w:p w:rsidR="00497F69" w:rsidRPr="00AF70B6" w:rsidRDefault="00497F69" w:rsidP="00497F69">
            <w:pPr>
              <w:rPr>
                <w:sz w:val="20"/>
                <w:szCs w:val="20"/>
              </w:rPr>
            </w:pPr>
            <w:r w:rsidRPr="00AF70B6">
              <w:rPr>
                <w:sz w:val="20"/>
                <w:szCs w:val="20"/>
              </w:rPr>
              <w:t>409,057</w:t>
            </w:r>
          </w:p>
        </w:tc>
        <w:tc>
          <w:tcPr>
            <w:tcW w:w="2108" w:type="dxa"/>
            <w:shd w:val="clear" w:color="auto" w:fill="auto"/>
          </w:tcPr>
          <w:p w:rsidR="00497F69" w:rsidRPr="00AF70B6" w:rsidRDefault="00497F69" w:rsidP="00497F69">
            <w:pPr>
              <w:rPr>
                <w:sz w:val="20"/>
                <w:szCs w:val="20"/>
              </w:rPr>
            </w:pPr>
            <w:r w:rsidRPr="00AF70B6">
              <w:rPr>
                <w:sz w:val="20"/>
                <w:szCs w:val="20"/>
              </w:rPr>
              <w:t>В соответствии с представленной ведомостью  основных производственных средств с учетом схемы теплоснабжения организации</w:t>
            </w:r>
          </w:p>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9.</w:t>
            </w:r>
          </w:p>
        </w:tc>
        <w:tc>
          <w:tcPr>
            <w:tcW w:w="2689" w:type="dxa"/>
            <w:shd w:val="clear" w:color="auto" w:fill="auto"/>
          </w:tcPr>
          <w:p w:rsidR="00497F69" w:rsidRPr="00AF70B6" w:rsidRDefault="00497F69" w:rsidP="00497F69">
            <w:pPr>
              <w:rPr>
                <w:sz w:val="20"/>
                <w:szCs w:val="20"/>
              </w:rPr>
            </w:pPr>
            <w:r w:rsidRPr="00AF70B6">
              <w:rPr>
                <w:sz w:val="20"/>
                <w:szCs w:val="20"/>
              </w:rPr>
              <w:t>Аренда основного оборудования</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9.1.</w:t>
            </w:r>
          </w:p>
        </w:tc>
        <w:tc>
          <w:tcPr>
            <w:tcW w:w="2689" w:type="dxa"/>
            <w:shd w:val="clear" w:color="auto" w:fill="auto"/>
          </w:tcPr>
          <w:p w:rsidR="00497F69" w:rsidRPr="00AF70B6" w:rsidRDefault="00497F69" w:rsidP="00497F69">
            <w:pPr>
              <w:rPr>
                <w:sz w:val="20"/>
                <w:szCs w:val="20"/>
              </w:rPr>
            </w:pPr>
            <w:r w:rsidRPr="00AF70B6">
              <w:rPr>
                <w:sz w:val="20"/>
                <w:szCs w:val="20"/>
              </w:rPr>
              <w:t>Концессионная плата</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w:t>
            </w:r>
          </w:p>
        </w:tc>
        <w:tc>
          <w:tcPr>
            <w:tcW w:w="2689" w:type="dxa"/>
            <w:shd w:val="clear" w:color="auto" w:fill="auto"/>
          </w:tcPr>
          <w:p w:rsidR="00497F69" w:rsidRPr="00AF70B6" w:rsidRDefault="00497F69" w:rsidP="00497F69">
            <w:pPr>
              <w:rPr>
                <w:sz w:val="20"/>
                <w:szCs w:val="20"/>
              </w:rPr>
            </w:pPr>
            <w:r w:rsidRPr="00AF70B6">
              <w:rPr>
                <w:sz w:val="20"/>
                <w:szCs w:val="20"/>
              </w:rPr>
              <w:t>Прочие затраты</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10.2.</w:t>
            </w:r>
          </w:p>
        </w:tc>
        <w:tc>
          <w:tcPr>
            <w:tcW w:w="2689" w:type="dxa"/>
            <w:shd w:val="clear" w:color="auto" w:fill="auto"/>
          </w:tcPr>
          <w:p w:rsidR="00497F69" w:rsidRPr="00AF70B6" w:rsidRDefault="00497F69" w:rsidP="00497F69">
            <w:pPr>
              <w:rPr>
                <w:sz w:val="20"/>
                <w:szCs w:val="20"/>
              </w:rPr>
            </w:pPr>
            <w:r w:rsidRPr="00AF70B6">
              <w:rPr>
                <w:sz w:val="20"/>
                <w:szCs w:val="20"/>
              </w:rPr>
              <w:t>Средства на страхование</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10.3.</w:t>
            </w:r>
          </w:p>
        </w:tc>
        <w:tc>
          <w:tcPr>
            <w:tcW w:w="2689" w:type="dxa"/>
            <w:shd w:val="clear" w:color="auto" w:fill="auto"/>
          </w:tcPr>
          <w:p w:rsidR="00497F69" w:rsidRPr="00AF70B6" w:rsidRDefault="00497F69" w:rsidP="00497F69">
            <w:pPr>
              <w:rPr>
                <w:sz w:val="20"/>
                <w:szCs w:val="20"/>
              </w:rPr>
            </w:pPr>
            <w:r w:rsidRPr="00AF70B6">
              <w:rPr>
                <w:sz w:val="20"/>
                <w:szCs w:val="20"/>
              </w:rPr>
              <w:t>Плата за предельно допустимые выбросы (сбросы) загрязняющих веществ</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10.7.</w:t>
            </w:r>
          </w:p>
        </w:tc>
        <w:tc>
          <w:tcPr>
            <w:tcW w:w="2689" w:type="dxa"/>
            <w:shd w:val="clear" w:color="auto" w:fill="auto"/>
          </w:tcPr>
          <w:p w:rsidR="00497F69" w:rsidRPr="00AF70B6" w:rsidRDefault="00497F69" w:rsidP="00497F69">
            <w:pPr>
              <w:rPr>
                <w:sz w:val="20"/>
                <w:szCs w:val="20"/>
              </w:rPr>
            </w:pPr>
            <w:r w:rsidRPr="00AF70B6">
              <w:rPr>
                <w:sz w:val="20"/>
                <w:szCs w:val="20"/>
              </w:rPr>
              <w:t>Налог на землю</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11.</w:t>
            </w:r>
          </w:p>
        </w:tc>
        <w:tc>
          <w:tcPr>
            <w:tcW w:w="2689" w:type="dxa"/>
            <w:shd w:val="clear" w:color="auto" w:fill="auto"/>
          </w:tcPr>
          <w:p w:rsidR="00497F69" w:rsidRPr="00AF70B6" w:rsidRDefault="00497F69" w:rsidP="00497F69">
            <w:pPr>
              <w:rPr>
                <w:sz w:val="20"/>
                <w:szCs w:val="20"/>
              </w:rPr>
            </w:pPr>
            <w:r w:rsidRPr="00AF70B6">
              <w:rPr>
                <w:sz w:val="20"/>
                <w:szCs w:val="20"/>
              </w:rPr>
              <w:t>Внереализационные расходы</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p>
        </w:tc>
        <w:tc>
          <w:tcPr>
            <w:tcW w:w="2689" w:type="dxa"/>
            <w:shd w:val="clear" w:color="auto" w:fill="auto"/>
          </w:tcPr>
          <w:p w:rsidR="00497F69" w:rsidRPr="00AF70B6" w:rsidRDefault="00497F69" w:rsidP="00497F69">
            <w:pPr>
              <w:rPr>
                <w:sz w:val="20"/>
                <w:szCs w:val="20"/>
              </w:rPr>
            </w:pPr>
            <w:r w:rsidRPr="00AF70B6">
              <w:rPr>
                <w:sz w:val="20"/>
                <w:szCs w:val="20"/>
              </w:rPr>
              <w:t>расходы на услуги банков</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p>
        </w:tc>
        <w:tc>
          <w:tcPr>
            <w:tcW w:w="2689" w:type="dxa"/>
            <w:shd w:val="clear" w:color="auto" w:fill="auto"/>
          </w:tcPr>
          <w:p w:rsidR="00497F69" w:rsidRPr="00AF70B6" w:rsidRDefault="00497F69" w:rsidP="00497F69">
            <w:pPr>
              <w:rPr>
                <w:sz w:val="20"/>
                <w:szCs w:val="20"/>
              </w:rPr>
            </w:pPr>
            <w:r w:rsidRPr="00AF70B6">
              <w:rPr>
                <w:sz w:val="20"/>
                <w:szCs w:val="20"/>
              </w:rPr>
              <w:t>расходы на обслуживание заемных средств</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12.</w:t>
            </w:r>
          </w:p>
        </w:tc>
        <w:tc>
          <w:tcPr>
            <w:tcW w:w="2689" w:type="dxa"/>
            <w:shd w:val="clear" w:color="auto" w:fill="auto"/>
          </w:tcPr>
          <w:p w:rsidR="00497F69" w:rsidRPr="00AF70B6" w:rsidRDefault="00497F69" w:rsidP="00497F69">
            <w:pPr>
              <w:rPr>
                <w:sz w:val="20"/>
                <w:szCs w:val="20"/>
              </w:rPr>
            </w:pPr>
            <w:r w:rsidRPr="00AF70B6">
              <w:rPr>
                <w:sz w:val="20"/>
                <w:szCs w:val="20"/>
              </w:rPr>
              <w:t>Недополученный доход</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13.</w:t>
            </w:r>
          </w:p>
        </w:tc>
        <w:tc>
          <w:tcPr>
            <w:tcW w:w="2689" w:type="dxa"/>
            <w:shd w:val="clear" w:color="auto" w:fill="auto"/>
          </w:tcPr>
          <w:p w:rsidR="00497F69" w:rsidRPr="00AF70B6" w:rsidRDefault="00497F69" w:rsidP="00497F69">
            <w:pPr>
              <w:rPr>
                <w:sz w:val="20"/>
                <w:szCs w:val="20"/>
              </w:rPr>
            </w:pPr>
            <w:r w:rsidRPr="00AF70B6">
              <w:rPr>
                <w:sz w:val="20"/>
                <w:szCs w:val="20"/>
              </w:rPr>
              <w:t>Избыток средств, полученный за отчётные периоды регулирования</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vAlign w:val="center"/>
          </w:tcPr>
          <w:p w:rsidR="00497F69" w:rsidRPr="00AF70B6" w:rsidRDefault="00497F69" w:rsidP="00497F69">
            <w:pPr>
              <w:rPr>
                <w:sz w:val="20"/>
                <w:szCs w:val="20"/>
              </w:rPr>
            </w:pPr>
            <w:r w:rsidRPr="00AF70B6">
              <w:rPr>
                <w:sz w:val="20"/>
                <w:szCs w:val="20"/>
              </w:rPr>
              <w:t>15.5.</w:t>
            </w:r>
          </w:p>
        </w:tc>
        <w:tc>
          <w:tcPr>
            <w:tcW w:w="2689" w:type="dxa"/>
            <w:shd w:val="clear" w:color="auto" w:fill="auto"/>
            <w:vAlign w:val="bottom"/>
          </w:tcPr>
          <w:p w:rsidR="00497F69" w:rsidRPr="00AF70B6" w:rsidRDefault="00497F69" w:rsidP="00497F69">
            <w:pPr>
              <w:rPr>
                <w:sz w:val="20"/>
                <w:szCs w:val="20"/>
              </w:rPr>
            </w:pPr>
            <w:r w:rsidRPr="00AF70B6">
              <w:rPr>
                <w:sz w:val="20"/>
                <w:szCs w:val="20"/>
              </w:rPr>
              <w:t>Налоги, сборы, платежи - всего, в том числе</w:t>
            </w:r>
          </w:p>
        </w:tc>
        <w:tc>
          <w:tcPr>
            <w:tcW w:w="972" w:type="dxa"/>
            <w:shd w:val="clear" w:color="auto" w:fill="auto"/>
          </w:tcPr>
          <w:p w:rsidR="00497F69" w:rsidRPr="00AF70B6" w:rsidRDefault="00497F69" w:rsidP="00497F69">
            <w:pPr>
              <w:rPr>
                <w:sz w:val="20"/>
                <w:szCs w:val="20"/>
              </w:rPr>
            </w:pPr>
            <w:r w:rsidRPr="00AF70B6">
              <w:rPr>
                <w:sz w:val="20"/>
                <w:szCs w:val="20"/>
              </w:rPr>
              <w:t>74,124</w:t>
            </w:r>
          </w:p>
        </w:tc>
        <w:tc>
          <w:tcPr>
            <w:tcW w:w="992" w:type="dxa"/>
            <w:shd w:val="clear" w:color="auto" w:fill="auto"/>
          </w:tcPr>
          <w:p w:rsidR="00497F69" w:rsidRPr="00AF70B6" w:rsidRDefault="00497F69" w:rsidP="00497F69">
            <w:pPr>
              <w:rPr>
                <w:sz w:val="20"/>
                <w:szCs w:val="20"/>
              </w:rPr>
            </w:pPr>
            <w:r w:rsidRPr="00AF70B6">
              <w:rPr>
                <w:sz w:val="20"/>
                <w:szCs w:val="20"/>
              </w:rPr>
              <w:t>75,029</w:t>
            </w:r>
          </w:p>
        </w:tc>
        <w:tc>
          <w:tcPr>
            <w:tcW w:w="992" w:type="dxa"/>
            <w:shd w:val="clear" w:color="auto" w:fill="auto"/>
          </w:tcPr>
          <w:p w:rsidR="00497F69" w:rsidRPr="00AF70B6" w:rsidRDefault="00497F69" w:rsidP="00497F69">
            <w:pPr>
              <w:rPr>
                <w:sz w:val="20"/>
                <w:szCs w:val="20"/>
              </w:rPr>
            </w:pPr>
            <w:r w:rsidRPr="00AF70B6">
              <w:rPr>
                <w:sz w:val="20"/>
                <w:szCs w:val="20"/>
              </w:rPr>
              <w:t>75,947</w:t>
            </w:r>
          </w:p>
        </w:tc>
        <w:tc>
          <w:tcPr>
            <w:tcW w:w="1826" w:type="dxa"/>
            <w:shd w:val="clear" w:color="auto" w:fill="auto"/>
          </w:tcPr>
          <w:p w:rsidR="00497F69" w:rsidRPr="00AF70B6" w:rsidRDefault="00497F69" w:rsidP="00497F69">
            <w:pPr>
              <w:rPr>
                <w:sz w:val="20"/>
                <w:szCs w:val="20"/>
              </w:rPr>
            </w:pPr>
            <w:r w:rsidRPr="00AF70B6">
              <w:rPr>
                <w:sz w:val="20"/>
                <w:szCs w:val="20"/>
              </w:rPr>
              <w:t>19,315</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vAlign w:val="center"/>
          </w:tcPr>
          <w:p w:rsidR="00497F69" w:rsidRPr="00AF70B6" w:rsidRDefault="00497F69" w:rsidP="00497F69">
            <w:pPr>
              <w:rPr>
                <w:sz w:val="20"/>
                <w:szCs w:val="20"/>
              </w:rPr>
            </w:pPr>
            <w:r w:rsidRPr="00AF70B6">
              <w:rPr>
                <w:sz w:val="20"/>
                <w:szCs w:val="20"/>
              </w:rPr>
              <w:t>15.5.1</w:t>
            </w:r>
          </w:p>
        </w:tc>
        <w:tc>
          <w:tcPr>
            <w:tcW w:w="2689" w:type="dxa"/>
            <w:shd w:val="clear" w:color="auto" w:fill="auto"/>
            <w:vAlign w:val="bottom"/>
          </w:tcPr>
          <w:p w:rsidR="00497F69" w:rsidRPr="00AF70B6" w:rsidRDefault="00497F69" w:rsidP="00497F69">
            <w:pPr>
              <w:rPr>
                <w:sz w:val="20"/>
                <w:szCs w:val="20"/>
              </w:rPr>
            </w:pPr>
            <w:r w:rsidRPr="00AF70B6">
              <w:rPr>
                <w:sz w:val="20"/>
                <w:szCs w:val="20"/>
              </w:rPr>
              <w:t xml:space="preserve">налог на прибыль </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0,013</w:t>
            </w:r>
          </w:p>
        </w:tc>
        <w:tc>
          <w:tcPr>
            <w:tcW w:w="1826" w:type="dxa"/>
            <w:shd w:val="clear" w:color="auto" w:fill="auto"/>
          </w:tcPr>
          <w:p w:rsidR="00497F69" w:rsidRPr="00AF70B6" w:rsidRDefault="00497F69" w:rsidP="00497F69">
            <w:pPr>
              <w:rPr>
                <w:sz w:val="20"/>
                <w:szCs w:val="20"/>
              </w:rPr>
            </w:pPr>
            <w:r w:rsidRPr="00AF70B6">
              <w:rPr>
                <w:sz w:val="20"/>
                <w:szCs w:val="20"/>
              </w:rPr>
              <w:t>12,063</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vAlign w:val="center"/>
          </w:tcPr>
          <w:p w:rsidR="00497F69" w:rsidRPr="00AF70B6" w:rsidRDefault="00497F69" w:rsidP="00497F69">
            <w:pPr>
              <w:rPr>
                <w:sz w:val="20"/>
                <w:szCs w:val="20"/>
              </w:rPr>
            </w:pPr>
            <w:r w:rsidRPr="00AF70B6">
              <w:rPr>
                <w:sz w:val="20"/>
                <w:szCs w:val="20"/>
              </w:rPr>
              <w:t>15.5.2</w:t>
            </w:r>
          </w:p>
        </w:tc>
        <w:tc>
          <w:tcPr>
            <w:tcW w:w="2689" w:type="dxa"/>
            <w:shd w:val="clear" w:color="auto" w:fill="auto"/>
            <w:vAlign w:val="bottom"/>
          </w:tcPr>
          <w:p w:rsidR="00497F69" w:rsidRPr="00AF70B6" w:rsidRDefault="00497F69" w:rsidP="00497F69">
            <w:pPr>
              <w:rPr>
                <w:sz w:val="20"/>
                <w:szCs w:val="20"/>
              </w:rPr>
            </w:pPr>
            <w:r w:rsidRPr="00AF70B6">
              <w:rPr>
                <w:sz w:val="20"/>
                <w:szCs w:val="20"/>
              </w:rPr>
              <w:t>налог на имущество</w:t>
            </w:r>
          </w:p>
        </w:tc>
        <w:tc>
          <w:tcPr>
            <w:tcW w:w="972" w:type="dxa"/>
            <w:shd w:val="clear" w:color="auto" w:fill="auto"/>
          </w:tcPr>
          <w:p w:rsidR="00497F69" w:rsidRPr="00AF70B6" w:rsidRDefault="00497F69" w:rsidP="00497F69">
            <w:pPr>
              <w:rPr>
                <w:sz w:val="20"/>
                <w:szCs w:val="20"/>
              </w:rPr>
            </w:pPr>
            <w:r w:rsidRPr="00AF70B6">
              <w:rPr>
                <w:sz w:val="20"/>
                <w:szCs w:val="20"/>
              </w:rPr>
              <w:t>74,124</w:t>
            </w:r>
          </w:p>
        </w:tc>
        <w:tc>
          <w:tcPr>
            <w:tcW w:w="992" w:type="dxa"/>
            <w:shd w:val="clear" w:color="auto" w:fill="auto"/>
          </w:tcPr>
          <w:p w:rsidR="00497F69" w:rsidRPr="00AF70B6" w:rsidRDefault="00497F69" w:rsidP="00497F69">
            <w:pPr>
              <w:rPr>
                <w:sz w:val="20"/>
                <w:szCs w:val="20"/>
              </w:rPr>
            </w:pPr>
            <w:r w:rsidRPr="00AF70B6">
              <w:rPr>
                <w:sz w:val="20"/>
                <w:szCs w:val="20"/>
              </w:rPr>
              <w:t>75,029</w:t>
            </w:r>
          </w:p>
        </w:tc>
        <w:tc>
          <w:tcPr>
            <w:tcW w:w="992" w:type="dxa"/>
            <w:shd w:val="clear" w:color="auto" w:fill="auto"/>
          </w:tcPr>
          <w:p w:rsidR="00497F69" w:rsidRPr="00AF70B6" w:rsidRDefault="00497F69" w:rsidP="00497F69">
            <w:pPr>
              <w:rPr>
                <w:sz w:val="20"/>
                <w:szCs w:val="20"/>
              </w:rPr>
            </w:pPr>
            <w:r w:rsidRPr="00AF70B6">
              <w:rPr>
                <w:sz w:val="20"/>
                <w:szCs w:val="20"/>
              </w:rPr>
              <w:t>75,934</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tcBorders>
              <w:bottom w:val="single" w:sz="4" w:space="0" w:color="auto"/>
            </w:tcBorders>
            <w:shd w:val="clear" w:color="auto" w:fill="auto"/>
            <w:vAlign w:val="center"/>
          </w:tcPr>
          <w:p w:rsidR="00497F69" w:rsidRPr="00AF70B6" w:rsidRDefault="00497F69" w:rsidP="00497F69">
            <w:pPr>
              <w:rPr>
                <w:sz w:val="20"/>
                <w:szCs w:val="20"/>
              </w:rPr>
            </w:pPr>
            <w:r w:rsidRPr="00AF70B6">
              <w:rPr>
                <w:sz w:val="20"/>
                <w:szCs w:val="20"/>
              </w:rPr>
              <w:t>15.5.3</w:t>
            </w:r>
          </w:p>
        </w:tc>
        <w:tc>
          <w:tcPr>
            <w:tcW w:w="2689" w:type="dxa"/>
            <w:tcBorders>
              <w:bottom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другие налоги</w:t>
            </w:r>
          </w:p>
        </w:tc>
        <w:tc>
          <w:tcPr>
            <w:tcW w:w="97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c>
          <w:tcPr>
            <w:tcW w:w="1826"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7,252</w:t>
            </w:r>
          </w:p>
        </w:tc>
        <w:tc>
          <w:tcPr>
            <w:tcW w:w="2108"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15.</w:t>
            </w:r>
          </w:p>
        </w:tc>
        <w:tc>
          <w:tcPr>
            <w:tcW w:w="2689"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Прибыль</w:t>
            </w:r>
          </w:p>
        </w:tc>
        <w:tc>
          <w:tcPr>
            <w:tcW w:w="972"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146,490</w:t>
            </w:r>
          </w:p>
        </w:tc>
        <w:tc>
          <w:tcPr>
            <w:tcW w:w="992"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153,437</w:t>
            </w:r>
          </w:p>
        </w:tc>
        <w:tc>
          <w:tcPr>
            <w:tcW w:w="992"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160,257</w:t>
            </w:r>
          </w:p>
        </w:tc>
        <w:tc>
          <w:tcPr>
            <w:tcW w:w="1826"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w:t>
            </w:r>
          </w:p>
        </w:tc>
        <w:tc>
          <w:tcPr>
            <w:tcW w:w="2108" w:type="dxa"/>
            <w:shd w:val="clear" w:color="auto" w:fill="D9D9D9"/>
          </w:tcPr>
          <w:p w:rsidR="00497F69" w:rsidRPr="00AF70B6" w:rsidRDefault="00497F69" w:rsidP="00497F69">
            <w:pPr>
              <w:autoSpaceDE w:val="0"/>
              <w:autoSpaceDN w:val="0"/>
              <w:adjustRightInd w:val="0"/>
              <w:jc w:val="both"/>
              <w:rPr>
                <w:sz w:val="20"/>
                <w:szCs w:val="20"/>
              </w:rPr>
            </w:pPr>
            <w:r w:rsidRPr="00AF70B6">
              <w:rPr>
                <w:sz w:val="20"/>
                <w:szCs w:val="20"/>
              </w:rPr>
              <w:t>-</w:t>
            </w:r>
          </w:p>
        </w:tc>
      </w:tr>
      <w:tr w:rsidR="00497F69" w:rsidRPr="00AF70B6" w:rsidTr="00EB0484">
        <w:trPr>
          <w:jc w:val="center"/>
        </w:trPr>
        <w:tc>
          <w:tcPr>
            <w:tcW w:w="842" w:type="dxa"/>
            <w:shd w:val="clear" w:color="auto" w:fill="auto"/>
            <w:vAlign w:val="center"/>
          </w:tcPr>
          <w:p w:rsidR="00497F69" w:rsidRPr="00AF70B6" w:rsidRDefault="00497F69" w:rsidP="00497F69">
            <w:pPr>
              <w:rPr>
                <w:sz w:val="20"/>
                <w:szCs w:val="20"/>
              </w:rPr>
            </w:pPr>
            <w:r w:rsidRPr="00AF70B6">
              <w:rPr>
                <w:sz w:val="20"/>
                <w:szCs w:val="20"/>
              </w:rPr>
              <w:t>15.1.</w:t>
            </w:r>
          </w:p>
        </w:tc>
        <w:tc>
          <w:tcPr>
            <w:tcW w:w="2689" w:type="dxa"/>
            <w:shd w:val="clear" w:color="auto" w:fill="auto"/>
            <w:vAlign w:val="bottom"/>
          </w:tcPr>
          <w:p w:rsidR="00497F69" w:rsidRPr="00AF70B6" w:rsidRDefault="00497F69" w:rsidP="00497F69">
            <w:pPr>
              <w:rPr>
                <w:sz w:val="20"/>
                <w:szCs w:val="20"/>
              </w:rPr>
            </w:pPr>
            <w:r w:rsidRPr="00AF70B6">
              <w:rPr>
                <w:sz w:val="20"/>
                <w:szCs w:val="20"/>
              </w:rPr>
              <w:t>Прибыль на развитие производства (капитальные вложения)</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vAlign w:val="center"/>
          </w:tcPr>
          <w:p w:rsidR="00497F69" w:rsidRPr="00AF70B6" w:rsidRDefault="00497F69" w:rsidP="00497F69">
            <w:pPr>
              <w:rPr>
                <w:sz w:val="20"/>
                <w:szCs w:val="20"/>
              </w:rPr>
            </w:pPr>
            <w:r w:rsidRPr="00AF70B6">
              <w:rPr>
                <w:sz w:val="20"/>
                <w:szCs w:val="20"/>
              </w:rPr>
              <w:t>15.2.</w:t>
            </w:r>
          </w:p>
        </w:tc>
        <w:tc>
          <w:tcPr>
            <w:tcW w:w="2689" w:type="dxa"/>
            <w:shd w:val="clear" w:color="auto" w:fill="auto"/>
            <w:vAlign w:val="bottom"/>
          </w:tcPr>
          <w:p w:rsidR="00497F69" w:rsidRPr="00AF70B6" w:rsidRDefault="00497F69" w:rsidP="00497F69">
            <w:pPr>
              <w:rPr>
                <w:sz w:val="20"/>
                <w:szCs w:val="20"/>
              </w:rPr>
            </w:pPr>
            <w:r w:rsidRPr="00AF70B6">
              <w:rPr>
                <w:sz w:val="20"/>
                <w:szCs w:val="20"/>
              </w:rPr>
              <w:t>Прибыль на социальное развитие</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vAlign w:val="center"/>
          </w:tcPr>
          <w:p w:rsidR="00497F69" w:rsidRPr="00AF70B6" w:rsidRDefault="00497F69" w:rsidP="00497F69">
            <w:pPr>
              <w:rPr>
                <w:sz w:val="20"/>
                <w:szCs w:val="20"/>
              </w:rPr>
            </w:pPr>
            <w:r w:rsidRPr="00AF70B6">
              <w:rPr>
                <w:sz w:val="20"/>
                <w:szCs w:val="20"/>
              </w:rPr>
              <w:t>15.3.</w:t>
            </w:r>
          </w:p>
        </w:tc>
        <w:tc>
          <w:tcPr>
            <w:tcW w:w="2689" w:type="dxa"/>
            <w:shd w:val="clear" w:color="auto" w:fill="auto"/>
            <w:vAlign w:val="bottom"/>
          </w:tcPr>
          <w:p w:rsidR="00497F69" w:rsidRPr="00AF70B6" w:rsidRDefault="00497F69" w:rsidP="00497F69">
            <w:pPr>
              <w:rPr>
                <w:sz w:val="20"/>
                <w:szCs w:val="20"/>
              </w:rPr>
            </w:pPr>
            <w:r w:rsidRPr="00AF70B6">
              <w:rPr>
                <w:sz w:val="20"/>
                <w:szCs w:val="20"/>
              </w:rPr>
              <w:t>Прибыль на поощрение</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tcBorders>
              <w:bottom w:val="single" w:sz="4" w:space="0" w:color="auto"/>
            </w:tcBorders>
            <w:shd w:val="clear" w:color="auto" w:fill="auto"/>
            <w:vAlign w:val="center"/>
          </w:tcPr>
          <w:p w:rsidR="00497F69" w:rsidRPr="00AF70B6" w:rsidRDefault="00497F69" w:rsidP="00497F69">
            <w:pPr>
              <w:rPr>
                <w:sz w:val="20"/>
                <w:szCs w:val="20"/>
              </w:rPr>
            </w:pPr>
            <w:r w:rsidRPr="00AF70B6">
              <w:rPr>
                <w:sz w:val="20"/>
                <w:szCs w:val="20"/>
              </w:rPr>
              <w:t>15.4.</w:t>
            </w:r>
          </w:p>
        </w:tc>
        <w:tc>
          <w:tcPr>
            <w:tcW w:w="2689" w:type="dxa"/>
            <w:tcBorders>
              <w:bottom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Прибыль на прочие цели</w:t>
            </w:r>
          </w:p>
        </w:tc>
        <w:tc>
          <w:tcPr>
            <w:tcW w:w="97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146,490</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153,437</w:t>
            </w:r>
          </w:p>
        </w:tc>
        <w:tc>
          <w:tcPr>
            <w:tcW w:w="99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160,257</w:t>
            </w:r>
          </w:p>
        </w:tc>
        <w:tc>
          <w:tcPr>
            <w:tcW w:w="1826"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c>
          <w:tcPr>
            <w:tcW w:w="2108"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tcBorders>
              <w:bottom w:val="single" w:sz="4" w:space="0" w:color="auto"/>
            </w:tcBorders>
            <w:shd w:val="clear" w:color="auto" w:fill="D9D9D9"/>
          </w:tcPr>
          <w:p w:rsidR="00497F69" w:rsidRPr="00AF70B6" w:rsidRDefault="00497F69" w:rsidP="00497F69">
            <w:pPr>
              <w:rPr>
                <w:sz w:val="20"/>
                <w:szCs w:val="20"/>
              </w:rPr>
            </w:pPr>
          </w:p>
        </w:tc>
        <w:tc>
          <w:tcPr>
            <w:tcW w:w="2689" w:type="dxa"/>
            <w:tcBorders>
              <w:bottom w:val="single" w:sz="4" w:space="0" w:color="auto"/>
            </w:tcBorders>
            <w:shd w:val="clear" w:color="auto" w:fill="D9D9D9"/>
          </w:tcPr>
          <w:p w:rsidR="00497F69" w:rsidRPr="00AF70B6" w:rsidRDefault="00497F69" w:rsidP="00497F69">
            <w:pPr>
              <w:rPr>
                <w:sz w:val="20"/>
                <w:szCs w:val="20"/>
              </w:rPr>
            </w:pPr>
            <w:r w:rsidRPr="00AF70B6">
              <w:rPr>
                <w:sz w:val="20"/>
                <w:szCs w:val="20"/>
              </w:rPr>
              <w:t>Итого:</w:t>
            </w:r>
          </w:p>
        </w:tc>
        <w:tc>
          <w:tcPr>
            <w:tcW w:w="972" w:type="dxa"/>
            <w:tcBorders>
              <w:bottom w:val="single" w:sz="4" w:space="0" w:color="auto"/>
            </w:tcBorders>
            <w:shd w:val="clear" w:color="auto" w:fill="D9D9D9"/>
          </w:tcPr>
          <w:p w:rsidR="00497F69" w:rsidRPr="00AF70B6" w:rsidRDefault="00497F69" w:rsidP="00497F69">
            <w:pPr>
              <w:rPr>
                <w:sz w:val="20"/>
                <w:szCs w:val="20"/>
              </w:rPr>
            </w:pPr>
            <w:r w:rsidRPr="00AF70B6">
              <w:rPr>
                <w:sz w:val="20"/>
                <w:szCs w:val="20"/>
              </w:rPr>
              <w:t>-</w:t>
            </w:r>
          </w:p>
        </w:tc>
        <w:tc>
          <w:tcPr>
            <w:tcW w:w="992" w:type="dxa"/>
            <w:tcBorders>
              <w:bottom w:val="single" w:sz="4" w:space="0" w:color="auto"/>
            </w:tcBorders>
            <w:shd w:val="clear" w:color="auto" w:fill="D9D9D9"/>
          </w:tcPr>
          <w:p w:rsidR="00497F69" w:rsidRPr="00AF70B6" w:rsidRDefault="00497F69" w:rsidP="00497F69">
            <w:pPr>
              <w:rPr>
                <w:sz w:val="20"/>
                <w:szCs w:val="20"/>
              </w:rPr>
            </w:pPr>
            <w:r w:rsidRPr="00AF70B6">
              <w:rPr>
                <w:sz w:val="20"/>
                <w:szCs w:val="20"/>
              </w:rPr>
              <w:t>-</w:t>
            </w:r>
          </w:p>
        </w:tc>
        <w:tc>
          <w:tcPr>
            <w:tcW w:w="992" w:type="dxa"/>
            <w:tcBorders>
              <w:bottom w:val="single" w:sz="4" w:space="0" w:color="auto"/>
            </w:tcBorders>
            <w:shd w:val="clear" w:color="auto" w:fill="D9D9D9"/>
          </w:tcPr>
          <w:p w:rsidR="00497F69" w:rsidRPr="00AF70B6" w:rsidRDefault="00497F69" w:rsidP="00497F69">
            <w:pPr>
              <w:rPr>
                <w:sz w:val="20"/>
                <w:szCs w:val="20"/>
              </w:rPr>
            </w:pPr>
            <w:r w:rsidRPr="00AF70B6">
              <w:rPr>
                <w:sz w:val="20"/>
                <w:szCs w:val="20"/>
              </w:rPr>
              <w:t>-</w:t>
            </w:r>
          </w:p>
        </w:tc>
        <w:tc>
          <w:tcPr>
            <w:tcW w:w="1826" w:type="dxa"/>
            <w:tcBorders>
              <w:bottom w:val="single" w:sz="4" w:space="0" w:color="auto"/>
            </w:tcBorders>
            <w:shd w:val="clear" w:color="auto" w:fill="D9D9D9"/>
          </w:tcPr>
          <w:p w:rsidR="00497F69" w:rsidRPr="00AF70B6" w:rsidRDefault="00497F69" w:rsidP="00497F69">
            <w:pPr>
              <w:rPr>
                <w:sz w:val="20"/>
                <w:szCs w:val="20"/>
              </w:rPr>
            </w:pPr>
            <w:r w:rsidRPr="00AF70B6">
              <w:rPr>
                <w:sz w:val="20"/>
                <w:szCs w:val="20"/>
              </w:rPr>
              <w:t>-</w:t>
            </w:r>
          </w:p>
        </w:tc>
        <w:tc>
          <w:tcPr>
            <w:tcW w:w="2108" w:type="dxa"/>
            <w:tcBorders>
              <w:bottom w:val="single" w:sz="4" w:space="0" w:color="auto"/>
            </w:tcBorders>
            <w:shd w:val="clear" w:color="auto" w:fill="D9D9D9"/>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14.</w:t>
            </w:r>
          </w:p>
        </w:tc>
        <w:tc>
          <w:tcPr>
            <w:tcW w:w="2689"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Итого расходы</w:t>
            </w:r>
          </w:p>
        </w:tc>
        <w:tc>
          <w:tcPr>
            <w:tcW w:w="972"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4298,69</w:t>
            </w:r>
          </w:p>
        </w:tc>
        <w:tc>
          <w:tcPr>
            <w:tcW w:w="992" w:type="dxa"/>
            <w:tcBorders>
              <w:bottom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4475,62</w:t>
            </w:r>
          </w:p>
        </w:tc>
        <w:tc>
          <w:tcPr>
            <w:tcW w:w="992" w:type="dxa"/>
            <w:tcBorders>
              <w:bottom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4651,29</w:t>
            </w:r>
          </w:p>
        </w:tc>
        <w:tc>
          <w:tcPr>
            <w:tcW w:w="1826" w:type="dxa"/>
            <w:tcBorders>
              <w:bottom w:val="single" w:sz="4" w:space="0" w:color="auto"/>
            </w:tcBorders>
            <w:shd w:val="clear" w:color="auto" w:fill="auto"/>
            <w:vAlign w:val="bottom"/>
          </w:tcPr>
          <w:p w:rsidR="00497F69" w:rsidRPr="00AF70B6" w:rsidRDefault="00497F69" w:rsidP="00497F69">
            <w:pPr>
              <w:rPr>
                <w:sz w:val="20"/>
                <w:szCs w:val="20"/>
              </w:rPr>
            </w:pPr>
            <w:r w:rsidRPr="00AF70B6">
              <w:rPr>
                <w:sz w:val="20"/>
                <w:szCs w:val="20"/>
              </w:rPr>
              <w:t>2604,295</w:t>
            </w:r>
          </w:p>
        </w:tc>
        <w:tc>
          <w:tcPr>
            <w:tcW w:w="2108" w:type="dxa"/>
            <w:tcBorders>
              <w:bottom w:val="single" w:sz="4" w:space="0" w:color="auto"/>
            </w:tcBorders>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r w:rsidRPr="00AF70B6">
              <w:rPr>
                <w:sz w:val="20"/>
                <w:szCs w:val="20"/>
              </w:rPr>
              <w:t>16.</w:t>
            </w:r>
          </w:p>
        </w:tc>
        <w:tc>
          <w:tcPr>
            <w:tcW w:w="2689" w:type="dxa"/>
            <w:shd w:val="clear" w:color="auto" w:fill="auto"/>
          </w:tcPr>
          <w:p w:rsidR="00497F69" w:rsidRPr="00AF70B6" w:rsidRDefault="00497F69" w:rsidP="00497F69">
            <w:pPr>
              <w:rPr>
                <w:sz w:val="20"/>
                <w:szCs w:val="20"/>
              </w:rPr>
            </w:pPr>
            <w:r w:rsidRPr="00AF70B6">
              <w:rPr>
                <w:sz w:val="20"/>
                <w:szCs w:val="20"/>
              </w:rPr>
              <w:t>Необходимая валовая выручка, в т. ч.:</w:t>
            </w:r>
          </w:p>
        </w:tc>
        <w:tc>
          <w:tcPr>
            <w:tcW w:w="972" w:type="dxa"/>
            <w:shd w:val="clear" w:color="auto" w:fill="auto"/>
          </w:tcPr>
          <w:p w:rsidR="00497F69" w:rsidRPr="00AF70B6" w:rsidRDefault="00497F69" w:rsidP="00497F69">
            <w:pPr>
              <w:rPr>
                <w:sz w:val="20"/>
                <w:szCs w:val="20"/>
              </w:rPr>
            </w:pPr>
            <w:r w:rsidRPr="00AF70B6">
              <w:rPr>
                <w:sz w:val="20"/>
                <w:szCs w:val="20"/>
              </w:rPr>
              <w:t>4570,91</w:t>
            </w:r>
          </w:p>
        </w:tc>
        <w:tc>
          <w:tcPr>
            <w:tcW w:w="992" w:type="dxa"/>
            <w:shd w:val="clear" w:color="auto" w:fill="auto"/>
          </w:tcPr>
          <w:p w:rsidR="00497F69" w:rsidRPr="00AF70B6" w:rsidRDefault="00497F69" w:rsidP="00497F69">
            <w:pPr>
              <w:rPr>
                <w:sz w:val="20"/>
                <w:szCs w:val="20"/>
              </w:rPr>
            </w:pPr>
            <w:r w:rsidRPr="00AF70B6">
              <w:rPr>
                <w:sz w:val="20"/>
                <w:szCs w:val="20"/>
              </w:rPr>
              <w:t>4742,45</w:t>
            </w:r>
          </w:p>
        </w:tc>
        <w:tc>
          <w:tcPr>
            <w:tcW w:w="992" w:type="dxa"/>
            <w:shd w:val="clear" w:color="auto" w:fill="auto"/>
          </w:tcPr>
          <w:p w:rsidR="00497F69" w:rsidRPr="00AF70B6" w:rsidRDefault="00497F69" w:rsidP="00497F69">
            <w:pPr>
              <w:rPr>
                <w:sz w:val="20"/>
                <w:szCs w:val="20"/>
              </w:rPr>
            </w:pPr>
            <w:r w:rsidRPr="00AF70B6">
              <w:rPr>
                <w:sz w:val="20"/>
                <w:szCs w:val="20"/>
              </w:rPr>
              <w:t>4927,54</w:t>
            </w:r>
          </w:p>
        </w:tc>
        <w:tc>
          <w:tcPr>
            <w:tcW w:w="1826" w:type="dxa"/>
            <w:shd w:val="clear" w:color="auto" w:fill="auto"/>
          </w:tcPr>
          <w:p w:rsidR="00497F69" w:rsidRPr="00AF70B6" w:rsidRDefault="00497F69" w:rsidP="00497F69">
            <w:pPr>
              <w:rPr>
                <w:sz w:val="20"/>
                <w:szCs w:val="20"/>
              </w:rPr>
            </w:pPr>
            <w:r w:rsidRPr="00AF70B6">
              <w:rPr>
                <w:sz w:val="20"/>
                <w:szCs w:val="20"/>
              </w:rPr>
              <w:t>2604,295</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p>
        </w:tc>
        <w:tc>
          <w:tcPr>
            <w:tcW w:w="2689" w:type="dxa"/>
            <w:shd w:val="clear" w:color="auto" w:fill="auto"/>
          </w:tcPr>
          <w:p w:rsidR="00497F69" w:rsidRPr="00AF70B6" w:rsidRDefault="00497F69" w:rsidP="00497F69">
            <w:pPr>
              <w:rPr>
                <w:sz w:val="20"/>
                <w:szCs w:val="20"/>
              </w:rPr>
            </w:pPr>
            <w:r w:rsidRPr="00AF70B6">
              <w:rPr>
                <w:sz w:val="20"/>
                <w:szCs w:val="20"/>
              </w:rPr>
              <w:t>НВВ передачи</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w:t>
            </w:r>
          </w:p>
        </w:tc>
        <w:tc>
          <w:tcPr>
            <w:tcW w:w="2108" w:type="dxa"/>
            <w:shd w:val="clear" w:color="auto" w:fill="auto"/>
          </w:tcPr>
          <w:p w:rsidR="00497F69" w:rsidRPr="00AF70B6" w:rsidRDefault="00497F69" w:rsidP="00497F69">
            <w:pPr>
              <w:rPr>
                <w:sz w:val="20"/>
                <w:szCs w:val="20"/>
              </w:rPr>
            </w:pPr>
            <w:r w:rsidRPr="00AF70B6">
              <w:rPr>
                <w:sz w:val="20"/>
                <w:szCs w:val="20"/>
              </w:rPr>
              <w:t>-</w:t>
            </w:r>
          </w:p>
        </w:tc>
      </w:tr>
      <w:tr w:rsidR="00497F69" w:rsidRPr="00AF70B6" w:rsidTr="00EB0484">
        <w:trPr>
          <w:jc w:val="center"/>
        </w:trPr>
        <w:tc>
          <w:tcPr>
            <w:tcW w:w="842" w:type="dxa"/>
            <w:shd w:val="clear" w:color="auto" w:fill="auto"/>
          </w:tcPr>
          <w:p w:rsidR="00497F69" w:rsidRPr="00AF70B6" w:rsidRDefault="00497F69" w:rsidP="00497F69">
            <w:pPr>
              <w:rPr>
                <w:sz w:val="20"/>
                <w:szCs w:val="20"/>
              </w:rPr>
            </w:pPr>
          </w:p>
        </w:tc>
        <w:tc>
          <w:tcPr>
            <w:tcW w:w="2689" w:type="dxa"/>
            <w:shd w:val="clear" w:color="auto" w:fill="auto"/>
          </w:tcPr>
          <w:p w:rsidR="00497F69" w:rsidRPr="00AF70B6" w:rsidRDefault="00497F69" w:rsidP="00497F69">
            <w:pPr>
              <w:rPr>
                <w:sz w:val="20"/>
                <w:szCs w:val="20"/>
              </w:rPr>
            </w:pPr>
            <w:r w:rsidRPr="00AF70B6">
              <w:rPr>
                <w:sz w:val="20"/>
                <w:szCs w:val="20"/>
              </w:rPr>
              <w:t>Сумма снижения</w:t>
            </w:r>
          </w:p>
        </w:tc>
        <w:tc>
          <w:tcPr>
            <w:tcW w:w="97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992" w:type="dxa"/>
            <w:shd w:val="clear" w:color="auto" w:fill="auto"/>
          </w:tcPr>
          <w:p w:rsidR="00497F69" w:rsidRPr="00AF70B6" w:rsidRDefault="00497F69" w:rsidP="00497F69">
            <w:pPr>
              <w:rPr>
                <w:sz w:val="20"/>
                <w:szCs w:val="20"/>
              </w:rPr>
            </w:pPr>
            <w:r w:rsidRPr="00AF70B6">
              <w:rPr>
                <w:sz w:val="20"/>
                <w:szCs w:val="20"/>
              </w:rPr>
              <w:t>-</w:t>
            </w:r>
          </w:p>
        </w:tc>
        <w:tc>
          <w:tcPr>
            <w:tcW w:w="1826" w:type="dxa"/>
            <w:shd w:val="clear" w:color="auto" w:fill="auto"/>
          </w:tcPr>
          <w:p w:rsidR="00497F69" w:rsidRPr="00AF70B6" w:rsidRDefault="00497F69" w:rsidP="00497F69">
            <w:pPr>
              <w:rPr>
                <w:sz w:val="20"/>
                <w:szCs w:val="20"/>
              </w:rPr>
            </w:pPr>
            <w:r w:rsidRPr="00AF70B6">
              <w:rPr>
                <w:sz w:val="20"/>
                <w:szCs w:val="20"/>
              </w:rPr>
              <w:t>2604,295</w:t>
            </w:r>
          </w:p>
        </w:tc>
        <w:tc>
          <w:tcPr>
            <w:tcW w:w="2108" w:type="dxa"/>
            <w:shd w:val="clear" w:color="auto" w:fill="auto"/>
          </w:tcPr>
          <w:p w:rsidR="00497F69" w:rsidRPr="00AF70B6" w:rsidRDefault="00497F69" w:rsidP="00497F69">
            <w:pPr>
              <w:rPr>
                <w:sz w:val="20"/>
                <w:szCs w:val="20"/>
              </w:rPr>
            </w:pPr>
            <w:r w:rsidRPr="00AF70B6">
              <w:rPr>
                <w:sz w:val="20"/>
                <w:szCs w:val="20"/>
              </w:rPr>
              <w:t>-</w:t>
            </w:r>
          </w:p>
        </w:tc>
      </w:tr>
    </w:tbl>
    <w:p w:rsidR="00497F69" w:rsidRPr="00AF70B6" w:rsidRDefault="00497F69" w:rsidP="00497F69">
      <w:pPr>
        <w:keepNext/>
        <w:autoSpaceDE w:val="0"/>
        <w:autoSpaceDN w:val="0"/>
        <w:adjustRightInd w:val="0"/>
        <w:ind w:firstLine="539"/>
        <w:jc w:val="right"/>
        <w:rPr>
          <w:sz w:val="20"/>
          <w:szCs w:val="20"/>
        </w:rPr>
      </w:pPr>
    </w:p>
    <w:p w:rsidR="00497F69" w:rsidRPr="00AF70B6" w:rsidRDefault="00497F69" w:rsidP="00497F69">
      <w:pPr>
        <w:ind w:firstLine="720"/>
        <w:jc w:val="both"/>
      </w:pPr>
      <w:r w:rsidRPr="00AF70B6">
        <w:t xml:space="preserve">Экспертной группой рекомендовано ТСО уменьшить затраты на сумму 2604,295 тыс. руб. </w:t>
      </w:r>
    </w:p>
    <w:p w:rsidR="00497F69" w:rsidRPr="00AF70B6" w:rsidRDefault="00497F69" w:rsidP="00497F69">
      <w:pPr>
        <w:ind w:firstLine="720"/>
        <w:jc w:val="both"/>
      </w:pPr>
      <w:r w:rsidRPr="00AF70B6">
        <w:t>Экспертной группой рекомендовано установить на 2016-2018 годы для Акционерного общества «Энергосервис» тарифы на передачу тепловой энергии в следующих размерах:</w:t>
      </w:r>
    </w:p>
    <w:p w:rsidR="00497F69" w:rsidRPr="00AF70B6" w:rsidRDefault="00497F69" w:rsidP="00497F69">
      <w:pPr>
        <w:ind w:firstLine="720"/>
        <w:jc w:val="right"/>
      </w:pPr>
      <w:r w:rsidRPr="00AF70B6">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127"/>
        <w:gridCol w:w="1984"/>
        <w:gridCol w:w="1276"/>
        <w:gridCol w:w="957"/>
      </w:tblGrid>
      <w:tr w:rsidR="00497F69" w:rsidRPr="00AF70B6" w:rsidTr="00EB0484">
        <w:tc>
          <w:tcPr>
            <w:tcW w:w="4077" w:type="dxa"/>
            <w:vMerge w:val="restart"/>
            <w:vAlign w:val="center"/>
          </w:tcPr>
          <w:p w:rsidR="00497F69" w:rsidRPr="00AF70B6" w:rsidRDefault="00497F69" w:rsidP="00497F69">
            <w:pPr>
              <w:jc w:val="center"/>
              <w:rPr>
                <w:sz w:val="20"/>
                <w:szCs w:val="20"/>
              </w:rPr>
            </w:pPr>
            <w:r w:rsidRPr="00AF70B6">
              <w:rPr>
                <w:sz w:val="20"/>
                <w:szCs w:val="20"/>
              </w:rPr>
              <w:lastRenderedPageBreak/>
              <w:t>Наименование регулируемой организации</w:t>
            </w:r>
          </w:p>
        </w:tc>
        <w:tc>
          <w:tcPr>
            <w:tcW w:w="2127" w:type="dxa"/>
            <w:vMerge w:val="restart"/>
            <w:shd w:val="clear" w:color="auto" w:fill="auto"/>
            <w:vAlign w:val="center"/>
          </w:tcPr>
          <w:p w:rsidR="00497F69" w:rsidRPr="00AF70B6" w:rsidRDefault="00497F69" w:rsidP="00497F69">
            <w:pPr>
              <w:jc w:val="center"/>
              <w:rPr>
                <w:sz w:val="20"/>
                <w:szCs w:val="20"/>
              </w:rPr>
            </w:pPr>
            <w:r w:rsidRPr="00AF70B6">
              <w:rPr>
                <w:sz w:val="20"/>
                <w:szCs w:val="20"/>
              </w:rPr>
              <w:t>Вид тарифа</w:t>
            </w:r>
          </w:p>
        </w:tc>
        <w:tc>
          <w:tcPr>
            <w:tcW w:w="1984" w:type="dxa"/>
            <w:vMerge w:val="restart"/>
            <w:vAlign w:val="center"/>
          </w:tcPr>
          <w:p w:rsidR="00497F69" w:rsidRPr="00AF70B6" w:rsidRDefault="00497F69" w:rsidP="00497F69">
            <w:pPr>
              <w:jc w:val="center"/>
              <w:rPr>
                <w:sz w:val="20"/>
                <w:szCs w:val="20"/>
              </w:rPr>
            </w:pPr>
            <w:r w:rsidRPr="00AF70B6">
              <w:rPr>
                <w:sz w:val="20"/>
                <w:szCs w:val="20"/>
              </w:rPr>
              <w:t>Год</w:t>
            </w:r>
          </w:p>
        </w:tc>
        <w:tc>
          <w:tcPr>
            <w:tcW w:w="2233" w:type="dxa"/>
            <w:gridSpan w:val="2"/>
            <w:shd w:val="clear" w:color="auto" w:fill="auto"/>
            <w:vAlign w:val="center"/>
          </w:tcPr>
          <w:p w:rsidR="00497F69" w:rsidRPr="00AF70B6" w:rsidRDefault="00497F69" w:rsidP="00497F69">
            <w:pPr>
              <w:jc w:val="center"/>
              <w:rPr>
                <w:sz w:val="20"/>
                <w:szCs w:val="20"/>
              </w:rPr>
            </w:pPr>
            <w:r w:rsidRPr="00AF70B6">
              <w:rPr>
                <w:sz w:val="20"/>
                <w:szCs w:val="20"/>
              </w:rPr>
              <w:t>Вид теплоносителя</w:t>
            </w:r>
          </w:p>
        </w:tc>
      </w:tr>
      <w:tr w:rsidR="00497F69" w:rsidRPr="00AF70B6" w:rsidTr="00EB0484">
        <w:trPr>
          <w:trHeight w:val="177"/>
        </w:trPr>
        <w:tc>
          <w:tcPr>
            <w:tcW w:w="4077" w:type="dxa"/>
            <w:vMerge/>
            <w:vAlign w:val="center"/>
          </w:tcPr>
          <w:p w:rsidR="00497F69" w:rsidRPr="00AF70B6" w:rsidRDefault="00497F69" w:rsidP="00497F69">
            <w:pPr>
              <w:rPr>
                <w:sz w:val="20"/>
                <w:szCs w:val="20"/>
              </w:rPr>
            </w:pPr>
          </w:p>
        </w:tc>
        <w:tc>
          <w:tcPr>
            <w:tcW w:w="2127" w:type="dxa"/>
            <w:vMerge/>
            <w:shd w:val="clear" w:color="auto" w:fill="auto"/>
            <w:vAlign w:val="center"/>
          </w:tcPr>
          <w:p w:rsidR="00497F69" w:rsidRPr="00AF70B6" w:rsidRDefault="00497F69" w:rsidP="00497F69">
            <w:pPr>
              <w:jc w:val="center"/>
              <w:rPr>
                <w:sz w:val="20"/>
                <w:szCs w:val="20"/>
              </w:rPr>
            </w:pPr>
          </w:p>
        </w:tc>
        <w:tc>
          <w:tcPr>
            <w:tcW w:w="1984" w:type="dxa"/>
            <w:vMerge/>
          </w:tcPr>
          <w:p w:rsidR="00497F69" w:rsidRPr="00AF70B6" w:rsidRDefault="00497F69" w:rsidP="00497F69">
            <w:pPr>
              <w:jc w:val="center"/>
              <w:rPr>
                <w:sz w:val="20"/>
                <w:szCs w:val="20"/>
              </w:rPr>
            </w:pPr>
          </w:p>
        </w:tc>
        <w:tc>
          <w:tcPr>
            <w:tcW w:w="1276" w:type="dxa"/>
            <w:shd w:val="clear" w:color="auto" w:fill="auto"/>
            <w:vAlign w:val="center"/>
          </w:tcPr>
          <w:p w:rsidR="00497F69" w:rsidRPr="00AF70B6" w:rsidRDefault="00497F69" w:rsidP="00497F69">
            <w:pPr>
              <w:jc w:val="center"/>
              <w:rPr>
                <w:sz w:val="20"/>
                <w:szCs w:val="20"/>
              </w:rPr>
            </w:pPr>
            <w:r w:rsidRPr="00AF70B6">
              <w:rPr>
                <w:sz w:val="20"/>
                <w:szCs w:val="20"/>
              </w:rPr>
              <w:t>Вода</w:t>
            </w:r>
          </w:p>
        </w:tc>
        <w:tc>
          <w:tcPr>
            <w:tcW w:w="957" w:type="dxa"/>
            <w:shd w:val="clear" w:color="auto" w:fill="auto"/>
            <w:vAlign w:val="center"/>
          </w:tcPr>
          <w:p w:rsidR="00497F69" w:rsidRPr="00AF70B6" w:rsidRDefault="00497F69" w:rsidP="00497F69">
            <w:pPr>
              <w:jc w:val="center"/>
              <w:rPr>
                <w:sz w:val="20"/>
                <w:szCs w:val="20"/>
              </w:rPr>
            </w:pPr>
            <w:r w:rsidRPr="00AF70B6">
              <w:rPr>
                <w:sz w:val="20"/>
                <w:szCs w:val="20"/>
              </w:rPr>
              <w:t>Пар</w:t>
            </w:r>
          </w:p>
        </w:tc>
      </w:tr>
      <w:tr w:rsidR="00497F69" w:rsidRPr="00AF70B6" w:rsidTr="00EB0484">
        <w:tc>
          <w:tcPr>
            <w:tcW w:w="10421" w:type="dxa"/>
            <w:gridSpan w:val="5"/>
            <w:vAlign w:val="center"/>
          </w:tcPr>
          <w:p w:rsidR="00497F69" w:rsidRPr="00AF70B6" w:rsidRDefault="00497F69" w:rsidP="00497F69">
            <w:pPr>
              <w:jc w:val="center"/>
              <w:rPr>
                <w:sz w:val="20"/>
                <w:szCs w:val="20"/>
              </w:rPr>
            </w:pPr>
            <w:r w:rsidRPr="00AF70B6">
              <w:rPr>
                <w:sz w:val="20"/>
                <w:szCs w:val="20"/>
              </w:rPr>
              <w:t>Тариф на теплоноситель, поставляемый потребителям</w:t>
            </w:r>
          </w:p>
        </w:tc>
      </w:tr>
      <w:tr w:rsidR="00497F69" w:rsidRPr="00AF70B6" w:rsidTr="00EB0484">
        <w:tc>
          <w:tcPr>
            <w:tcW w:w="4077" w:type="dxa"/>
            <w:vMerge w:val="restart"/>
            <w:vAlign w:val="center"/>
          </w:tcPr>
          <w:p w:rsidR="00497F69" w:rsidRPr="00AF70B6" w:rsidRDefault="00497F69" w:rsidP="00497F69">
            <w:pPr>
              <w:jc w:val="center"/>
              <w:rPr>
                <w:sz w:val="20"/>
                <w:szCs w:val="20"/>
                <w:lang w:val="en-US"/>
              </w:rPr>
            </w:pPr>
            <w:r w:rsidRPr="00AF70B6">
              <w:rPr>
                <w:sz w:val="20"/>
                <w:szCs w:val="20"/>
              </w:rPr>
              <w:t>а</w:t>
            </w:r>
            <w:r w:rsidRPr="00AF70B6">
              <w:rPr>
                <w:sz w:val="20"/>
                <w:szCs w:val="20"/>
                <w:lang w:val="en-US"/>
              </w:rPr>
              <w:t>кционерное общество «Энергосервис»</w:t>
            </w:r>
          </w:p>
        </w:tc>
        <w:tc>
          <w:tcPr>
            <w:tcW w:w="2127" w:type="dxa"/>
            <w:vMerge w:val="restart"/>
            <w:shd w:val="clear" w:color="auto" w:fill="auto"/>
            <w:vAlign w:val="center"/>
          </w:tcPr>
          <w:p w:rsidR="00497F69" w:rsidRPr="00AF70B6" w:rsidRDefault="00497F69" w:rsidP="00497F69">
            <w:pPr>
              <w:jc w:val="center"/>
              <w:rPr>
                <w:sz w:val="20"/>
                <w:szCs w:val="20"/>
              </w:rPr>
            </w:pPr>
            <w:r w:rsidRPr="00AF70B6">
              <w:rPr>
                <w:sz w:val="20"/>
                <w:szCs w:val="20"/>
              </w:rPr>
              <w:t>одноставочный руб./Гкал</w:t>
            </w:r>
          </w:p>
        </w:tc>
        <w:tc>
          <w:tcPr>
            <w:tcW w:w="1984" w:type="dxa"/>
          </w:tcPr>
          <w:p w:rsidR="00497F69" w:rsidRPr="00AF70B6" w:rsidRDefault="00497F69" w:rsidP="00EB0484">
            <w:pPr>
              <w:jc w:val="center"/>
              <w:rPr>
                <w:sz w:val="20"/>
                <w:szCs w:val="20"/>
              </w:rPr>
            </w:pPr>
            <w:r w:rsidRPr="00AF70B6">
              <w:rPr>
                <w:sz w:val="20"/>
                <w:szCs w:val="20"/>
              </w:rPr>
              <w:t>01.01-30.06</w:t>
            </w:r>
            <w:r w:rsidR="00EB0484">
              <w:rPr>
                <w:sz w:val="20"/>
                <w:szCs w:val="20"/>
              </w:rPr>
              <w:t>.</w:t>
            </w:r>
            <w:r w:rsidRPr="00AF70B6">
              <w:rPr>
                <w:sz w:val="20"/>
                <w:szCs w:val="20"/>
              </w:rPr>
              <w:t>2016</w:t>
            </w:r>
          </w:p>
        </w:tc>
        <w:tc>
          <w:tcPr>
            <w:tcW w:w="1276" w:type="dxa"/>
            <w:shd w:val="clear" w:color="auto" w:fill="auto"/>
            <w:vAlign w:val="center"/>
          </w:tcPr>
          <w:p w:rsidR="00497F69" w:rsidRPr="00AF70B6" w:rsidRDefault="00497F69" w:rsidP="00497F69">
            <w:pPr>
              <w:jc w:val="center"/>
              <w:rPr>
                <w:sz w:val="20"/>
                <w:szCs w:val="20"/>
              </w:rPr>
            </w:pPr>
            <w:r w:rsidRPr="00AF70B6">
              <w:rPr>
                <w:sz w:val="20"/>
                <w:szCs w:val="20"/>
              </w:rPr>
              <w:t>198,89</w:t>
            </w:r>
          </w:p>
        </w:tc>
        <w:tc>
          <w:tcPr>
            <w:tcW w:w="957" w:type="dxa"/>
            <w:shd w:val="clear" w:color="auto" w:fill="auto"/>
            <w:vAlign w:val="center"/>
          </w:tcPr>
          <w:p w:rsidR="00497F69" w:rsidRPr="00AF70B6" w:rsidRDefault="00497F69" w:rsidP="00497F69">
            <w:pPr>
              <w:jc w:val="center"/>
              <w:rPr>
                <w:sz w:val="20"/>
                <w:szCs w:val="20"/>
              </w:rPr>
            </w:pPr>
          </w:p>
        </w:tc>
      </w:tr>
      <w:tr w:rsidR="00497F69" w:rsidRPr="00AF70B6" w:rsidTr="00EB0484">
        <w:tc>
          <w:tcPr>
            <w:tcW w:w="4077" w:type="dxa"/>
            <w:vMerge/>
            <w:vAlign w:val="center"/>
          </w:tcPr>
          <w:p w:rsidR="00497F69" w:rsidRPr="00AF70B6" w:rsidRDefault="00497F69" w:rsidP="00497F69">
            <w:pPr>
              <w:rPr>
                <w:sz w:val="20"/>
                <w:szCs w:val="20"/>
              </w:rPr>
            </w:pPr>
          </w:p>
        </w:tc>
        <w:tc>
          <w:tcPr>
            <w:tcW w:w="2127" w:type="dxa"/>
            <w:vMerge/>
            <w:shd w:val="clear" w:color="auto" w:fill="auto"/>
            <w:vAlign w:val="center"/>
          </w:tcPr>
          <w:p w:rsidR="00497F69" w:rsidRPr="00AF70B6" w:rsidRDefault="00497F69" w:rsidP="00497F69">
            <w:pPr>
              <w:jc w:val="center"/>
              <w:rPr>
                <w:sz w:val="20"/>
                <w:szCs w:val="20"/>
              </w:rPr>
            </w:pPr>
          </w:p>
        </w:tc>
        <w:tc>
          <w:tcPr>
            <w:tcW w:w="1984" w:type="dxa"/>
          </w:tcPr>
          <w:p w:rsidR="00497F69" w:rsidRPr="00AF70B6" w:rsidRDefault="00497F69" w:rsidP="00EB0484">
            <w:pPr>
              <w:jc w:val="center"/>
              <w:rPr>
                <w:sz w:val="20"/>
                <w:szCs w:val="20"/>
              </w:rPr>
            </w:pPr>
            <w:r w:rsidRPr="00AF70B6">
              <w:rPr>
                <w:sz w:val="20"/>
                <w:szCs w:val="20"/>
              </w:rPr>
              <w:t>01.07-31.12</w:t>
            </w:r>
            <w:r w:rsidR="00EB0484">
              <w:rPr>
                <w:sz w:val="20"/>
                <w:szCs w:val="20"/>
              </w:rPr>
              <w:t>.</w:t>
            </w:r>
            <w:r w:rsidRPr="00AF70B6">
              <w:rPr>
                <w:sz w:val="20"/>
                <w:szCs w:val="20"/>
              </w:rPr>
              <w:t>2016</w:t>
            </w:r>
          </w:p>
        </w:tc>
        <w:tc>
          <w:tcPr>
            <w:tcW w:w="1276" w:type="dxa"/>
            <w:shd w:val="clear" w:color="auto" w:fill="auto"/>
            <w:vAlign w:val="center"/>
          </w:tcPr>
          <w:p w:rsidR="00497F69" w:rsidRPr="00AF70B6" w:rsidRDefault="00497F69" w:rsidP="00497F69">
            <w:pPr>
              <w:jc w:val="center"/>
              <w:rPr>
                <w:sz w:val="20"/>
                <w:szCs w:val="20"/>
              </w:rPr>
            </w:pPr>
            <w:r w:rsidRPr="00AF70B6">
              <w:rPr>
                <w:sz w:val="20"/>
                <w:szCs w:val="20"/>
              </w:rPr>
              <w:t>205,46</w:t>
            </w:r>
          </w:p>
        </w:tc>
        <w:tc>
          <w:tcPr>
            <w:tcW w:w="957" w:type="dxa"/>
            <w:shd w:val="clear" w:color="auto" w:fill="auto"/>
            <w:vAlign w:val="center"/>
          </w:tcPr>
          <w:p w:rsidR="00497F69" w:rsidRPr="00AF70B6" w:rsidRDefault="00497F69" w:rsidP="00497F69">
            <w:pPr>
              <w:jc w:val="center"/>
              <w:rPr>
                <w:sz w:val="20"/>
                <w:szCs w:val="20"/>
              </w:rPr>
            </w:pPr>
          </w:p>
        </w:tc>
      </w:tr>
      <w:tr w:rsidR="00497F69" w:rsidRPr="00AF70B6" w:rsidTr="00EB0484">
        <w:tc>
          <w:tcPr>
            <w:tcW w:w="4077" w:type="dxa"/>
            <w:vMerge/>
            <w:vAlign w:val="center"/>
          </w:tcPr>
          <w:p w:rsidR="00497F69" w:rsidRPr="00AF70B6" w:rsidRDefault="00497F69" w:rsidP="00497F69">
            <w:pPr>
              <w:rPr>
                <w:sz w:val="20"/>
                <w:szCs w:val="20"/>
              </w:rPr>
            </w:pPr>
          </w:p>
        </w:tc>
        <w:tc>
          <w:tcPr>
            <w:tcW w:w="2127" w:type="dxa"/>
            <w:vMerge/>
            <w:shd w:val="clear" w:color="auto" w:fill="auto"/>
            <w:vAlign w:val="center"/>
          </w:tcPr>
          <w:p w:rsidR="00497F69" w:rsidRPr="00AF70B6" w:rsidRDefault="00497F69" w:rsidP="00497F69">
            <w:pPr>
              <w:jc w:val="center"/>
              <w:rPr>
                <w:sz w:val="20"/>
                <w:szCs w:val="20"/>
              </w:rPr>
            </w:pPr>
          </w:p>
        </w:tc>
        <w:tc>
          <w:tcPr>
            <w:tcW w:w="1984" w:type="dxa"/>
            <w:vAlign w:val="center"/>
          </w:tcPr>
          <w:p w:rsidR="00497F69" w:rsidRPr="00AF70B6" w:rsidRDefault="00497F69" w:rsidP="00EB0484">
            <w:pPr>
              <w:jc w:val="center"/>
              <w:rPr>
                <w:sz w:val="20"/>
                <w:szCs w:val="20"/>
              </w:rPr>
            </w:pPr>
            <w:r w:rsidRPr="00AF70B6">
              <w:rPr>
                <w:sz w:val="20"/>
                <w:szCs w:val="20"/>
              </w:rPr>
              <w:t>01.01-30.06</w:t>
            </w:r>
            <w:r w:rsidR="00EB0484">
              <w:rPr>
                <w:sz w:val="20"/>
                <w:szCs w:val="20"/>
              </w:rPr>
              <w:t>.</w:t>
            </w:r>
            <w:r w:rsidRPr="00AF70B6">
              <w:rPr>
                <w:sz w:val="20"/>
                <w:szCs w:val="20"/>
              </w:rPr>
              <w:t>2017</w:t>
            </w:r>
          </w:p>
        </w:tc>
        <w:tc>
          <w:tcPr>
            <w:tcW w:w="1276" w:type="dxa"/>
            <w:shd w:val="clear" w:color="auto" w:fill="auto"/>
            <w:vAlign w:val="center"/>
          </w:tcPr>
          <w:p w:rsidR="00497F69" w:rsidRPr="00AF70B6" w:rsidRDefault="00497F69" w:rsidP="00497F69">
            <w:pPr>
              <w:jc w:val="center"/>
              <w:rPr>
                <w:sz w:val="20"/>
                <w:szCs w:val="20"/>
              </w:rPr>
            </w:pPr>
            <w:r w:rsidRPr="00AF70B6">
              <w:rPr>
                <w:sz w:val="20"/>
                <w:szCs w:val="20"/>
              </w:rPr>
              <w:t>205,46</w:t>
            </w:r>
          </w:p>
        </w:tc>
        <w:tc>
          <w:tcPr>
            <w:tcW w:w="957" w:type="dxa"/>
            <w:shd w:val="clear" w:color="auto" w:fill="auto"/>
            <w:vAlign w:val="center"/>
          </w:tcPr>
          <w:p w:rsidR="00497F69" w:rsidRPr="00AF70B6" w:rsidRDefault="00497F69" w:rsidP="00497F69">
            <w:pPr>
              <w:jc w:val="center"/>
              <w:rPr>
                <w:sz w:val="20"/>
                <w:szCs w:val="20"/>
              </w:rPr>
            </w:pPr>
          </w:p>
        </w:tc>
      </w:tr>
      <w:tr w:rsidR="00497F69" w:rsidRPr="00AF70B6" w:rsidTr="00EB0484">
        <w:tc>
          <w:tcPr>
            <w:tcW w:w="4077" w:type="dxa"/>
            <w:vMerge/>
            <w:vAlign w:val="center"/>
          </w:tcPr>
          <w:p w:rsidR="00497F69" w:rsidRPr="00AF70B6" w:rsidRDefault="00497F69" w:rsidP="00497F69">
            <w:pPr>
              <w:rPr>
                <w:sz w:val="20"/>
                <w:szCs w:val="20"/>
              </w:rPr>
            </w:pPr>
          </w:p>
        </w:tc>
        <w:tc>
          <w:tcPr>
            <w:tcW w:w="2127" w:type="dxa"/>
            <w:vMerge/>
            <w:shd w:val="clear" w:color="auto" w:fill="auto"/>
            <w:vAlign w:val="center"/>
          </w:tcPr>
          <w:p w:rsidR="00497F69" w:rsidRPr="00AF70B6" w:rsidRDefault="00497F69" w:rsidP="00497F69">
            <w:pPr>
              <w:jc w:val="center"/>
              <w:rPr>
                <w:sz w:val="20"/>
                <w:szCs w:val="20"/>
              </w:rPr>
            </w:pPr>
          </w:p>
        </w:tc>
        <w:tc>
          <w:tcPr>
            <w:tcW w:w="1984" w:type="dxa"/>
            <w:vAlign w:val="center"/>
          </w:tcPr>
          <w:p w:rsidR="00497F69" w:rsidRPr="00AF70B6" w:rsidRDefault="00497F69" w:rsidP="00EB0484">
            <w:pPr>
              <w:jc w:val="center"/>
              <w:rPr>
                <w:sz w:val="20"/>
                <w:szCs w:val="20"/>
              </w:rPr>
            </w:pPr>
            <w:r w:rsidRPr="00AF70B6">
              <w:rPr>
                <w:sz w:val="20"/>
                <w:szCs w:val="20"/>
              </w:rPr>
              <w:t>01.07-31.12</w:t>
            </w:r>
            <w:r w:rsidR="00EB0484">
              <w:rPr>
                <w:sz w:val="20"/>
                <w:szCs w:val="20"/>
              </w:rPr>
              <w:t>.</w:t>
            </w:r>
            <w:r w:rsidRPr="00AF70B6">
              <w:rPr>
                <w:sz w:val="20"/>
                <w:szCs w:val="20"/>
              </w:rPr>
              <w:t>2017</w:t>
            </w:r>
          </w:p>
        </w:tc>
        <w:tc>
          <w:tcPr>
            <w:tcW w:w="1276" w:type="dxa"/>
            <w:shd w:val="clear" w:color="auto" w:fill="auto"/>
            <w:vAlign w:val="center"/>
          </w:tcPr>
          <w:p w:rsidR="00497F69" w:rsidRPr="00AF70B6" w:rsidRDefault="00497F69" w:rsidP="00497F69">
            <w:pPr>
              <w:jc w:val="center"/>
              <w:rPr>
                <w:sz w:val="20"/>
                <w:szCs w:val="20"/>
              </w:rPr>
            </w:pPr>
            <w:r w:rsidRPr="00AF70B6">
              <w:rPr>
                <w:sz w:val="20"/>
                <w:szCs w:val="20"/>
              </w:rPr>
              <w:t>213,17</w:t>
            </w:r>
          </w:p>
        </w:tc>
        <w:tc>
          <w:tcPr>
            <w:tcW w:w="957" w:type="dxa"/>
            <w:shd w:val="clear" w:color="auto" w:fill="auto"/>
            <w:vAlign w:val="center"/>
          </w:tcPr>
          <w:p w:rsidR="00497F69" w:rsidRPr="00AF70B6" w:rsidRDefault="00497F69" w:rsidP="00497F69">
            <w:pPr>
              <w:jc w:val="center"/>
              <w:rPr>
                <w:sz w:val="20"/>
                <w:szCs w:val="20"/>
              </w:rPr>
            </w:pPr>
          </w:p>
        </w:tc>
      </w:tr>
      <w:tr w:rsidR="00497F69" w:rsidRPr="00AF70B6" w:rsidTr="00EB0484">
        <w:tc>
          <w:tcPr>
            <w:tcW w:w="4077" w:type="dxa"/>
            <w:vMerge/>
            <w:vAlign w:val="center"/>
          </w:tcPr>
          <w:p w:rsidR="00497F69" w:rsidRPr="00AF70B6" w:rsidRDefault="00497F69" w:rsidP="00497F69">
            <w:pPr>
              <w:rPr>
                <w:sz w:val="20"/>
                <w:szCs w:val="20"/>
              </w:rPr>
            </w:pPr>
          </w:p>
        </w:tc>
        <w:tc>
          <w:tcPr>
            <w:tcW w:w="2127" w:type="dxa"/>
            <w:vMerge/>
            <w:shd w:val="clear" w:color="auto" w:fill="auto"/>
            <w:vAlign w:val="center"/>
          </w:tcPr>
          <w:p w:rsidR="00497F69" w:rsidRPr="00AF70B6" w:rsidRDefault="00497F69" w:rsidP="00497F69">
            <w:pPr>
              <w:jc w:val="center"/>
              <w:rPr>
                <w:sz w:val="20"/>
                <w:szCs w:val="20"/>
              </w:rPr>
            </w:pPr>
          </w:p>
        </w:tc>
        <w:tc>
          <w:tcPr>
            <w:tcW w:w="1984" w:type="dxa"/>
            <w:vAlign w:val="center"/>
          </w:tcPr>
          <w:p w:rsidR="00497F69" w:rsidRPr="00AF70B6" w:rsidRDefault="00497F69" w:rsidP="00EB0484">
            <w:pPr>
              <w:jc w:val="center"/>
              <w:rPr>
                <w:sz w:val="20"/>
                <w:szCs w:val="20"/>
              </w:rPr>
            </w:pPr>
            <w:r w:rsidRPr="00AF70B6">
              <w:rPr>
                <w:sz w:val="20"/>
                <w:szCs w:val="20"/>
              </w:rPr>
              <w:t>01.01-30.06</w:t>
            </w:r>
            <w:r w:rsidR="00EB0484">
              <w:rPr>
                <w:sz w:val="20"/>
                <w:szCs w:val="20"/>
              </w:rPr>
              <w:t>.</w:t>
            </w:r>
            <w:r w:rsidRPr="00AF70B6">
              <w:rPr>
                <w:sz w:val="20"/>
                <w:szCs w:val="20"/>
              </w:rPr>
              <w:t>2018</w:t>
            </w:r>
          </w:p>
        </w:tc>
        <w:tc>
          <w:tcPr>
            <w:tcW w:w="1276" w:type="dxa"/>
            <w:shd w:val="clear" w:color="auto" w:fill="auto"/>
            <w:vAlign w:val="center"/>
          </w:tcPr>
          <w:p w:rsidR="00497F69" w:rsidRPr="00AF70B6" w:rsidRDefault="00497F69" w:rsidP="00497F69">
            <w:pPr>
              <w:jc w:val="center"/>
              <w:rPr>
                <w:sz w:val="20"/>
                <w:szCs w:val="20"/>
              </w:rPr>
            </w:pPr>
            <w:r w:rsidRPr="00AF70B6">
              <w:rPr>
                <w:sz w:val="20"/>
                <w:szCs w:val="20"/>
              </w:rPr>
              <w:t>213,17</w:t>
            </w:r>
          </w:p>
        </w:tc>
        <w:tc>
          <w:tcPr>
            <w:tcW w:w="957" w:type="dxa"/>
            <w:shd w:val="clear" w:color="auto" w:fill="auto"/>
            <w:vAlign w:val="center"/>
          </w:tcPr>
          <w:p w:rsidR="00497F69" w:rsidRPr="00AF70B6" w:rsidRDefault="00497F69" w:rsidP="00497F69">
            <w:pPr>
              <w:jc w:val="center"/>
              <w:rPr>
                <w:sz w:val="20"/>
                <w:szCs w:val="20"/>
              </w:rPr>
            </w:pPr>
          </w:p>
        </w:tc>
      </w:tr>
      <w:tr w:rsidR="00497F69" w:rsidRPr="00AF70B6" w:rsidTr="00EB0484">
        <w:tc>
          <w:tcPr>
            <w:tcW w:w="4077" w:type="dxa"/>
            <w:vMerge/>
            <w:vAlign w:val="center"/>
          </w:tcPr>
          <w:p w:rsidR="00497F69" w:rsidRPr="00AF70B6" w:rsidRDefault="00497F69" w:rsidP="00497F69">
            <w:pPr>
              <w:rPr>
                <w:sz w:val="20"/>
                <w:szCs w:val="20"/>
              </w:rPr>
            </w:pPr>
          </w:p>
        </w:tc>
        <w:tc>
          <w:tcPr>
            <w:tcW w:w="2127" w:type="dxa"/>
            <w:vMerge/>
            <w:shd w:val="clear" w:color="auto" w:fill="auto"/>
            <w:vAlign w:val="center"/>
          </w:tcPr>
          <w:p w:rsidR="00497F69" w:rsidRPr="00AF70B6" w:rsidRDefault="00497F69" w:rsidP="00497F69">
            <w:pPr>
              <w:jc w:val="center"/>
              <w:rPr>
                <w:sz w:val="20"/>
                <w:szCs w:val="20"/>
              </w:rPr>
            </w:pPr>
          </w:p>
        </w:tc>
        <w:tc>
          <w:tcPr>
            <w:tcW w:w="1984" w:type="dxa"/>
            <w:vAlign w:val="center"/>
          </w:tcPr>
          <w:p w:rsidR="00497F69" w:rsidRPr="00AF70B6" w:rsidRDefault="00497F69" w:rsidP="00EB0484">
            <w:pPr>
              <w:jc w:val="center"/>
              <w:rPr>
                <w:sz w:val="20"/>
                <w:szCs w:val="20"/>
              </w:rPr>
            </w:pPr>
            <w:r w:rsidRPr="00AF70B6">
              <w:rPr>
                <w:sz w:val="20"/>
                <w:szCs w:val="20"/>
              </w:rPr>
              <w:t>01.07-31.12</w:t>
            </w:r>
            <w:r w:rsidR="00EB0484">
              <w:rPr>
                <w:sz w:val="20"/>
                <w:szCs w:val="20"/>
              </w:rPr>
              <w:t>.</w:t>
            </w:r>
            <w:r w:rsidRPr="00AF70B6">
              <w:rPr>
                <w:sz w:val="20"/>
                <w:szCs w:val="20"/>
              </w:rPr>
              <w:t>2018</w:t>
            </w:r>
          </w:p>
        </w:tc>
        <w:tc>
          <w:tcPr>
            <w:tcW w:w="1276" w:type="dxa"/>
            <w:shd w:val="clear" w:color="auto" w:fill="auto"/>
            <w:vAlign w:val="center"/>
          </w:tcPr>
          <w:p w:rsidR="00497F69" w:rsidRPr="00AF70B6" w:rsidRDefault="00497F69" w:rsidP="00497F69">
            <w:pPr>
              <w:jc w:val="center"/>
              <w:rPr>
                <w:sz w:val="20"/>
                <w:szCs w:val="20"/>
              </w:rPr>
            </w:pPr>
            <w:r w:rsidRPr="00AF70B6">
              <w:rPr>
                <w:sz w:val="20"/>
                <w:szCs w:val="20"/>
              </w:rPr>
              <w:t>221,49</w:t>
            </w:r>
          </w:p>
        </w:tc>
        <w:tc>
          <w:tcPr>
            <w:tcW w:w="957" w:type="dxa"/>
            <w:shd w:val="clear" w:color="auto" w:fill="auto"/>
            <w:vAlign w:val="center"/>
          </w:tcPr>
          <w:p w:rsidR="00497F69" w:rsidRPr="00AF70B6" w:rsidRDefault="00497F69" w:rsidP="00497F69">
            <w:pPr>
              <w:jc w:val="center"/>
              <w:rPr>
                <w:sz w:val="20"/>
                <w:szCs w:val="20"/>
              </w:rPr>
            </w:pPr>
          </w:p>
        </w:tc>
      </w:tr>
    </w:tbl>
    <w:p w:rsidR="00497F69" w:rsidRPr="00AF70B6" w:rsidRDefault="00497F69" w:rsidP="00497F69">
      <w:pPr>
        <w:ind w:right="-477" w:firstLine="720"/>
        <w:jc w:val="both"/>
      </w:pPr>
      <w:r w:rsidRPr="00AF70B6">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497F69" w:rsidRPr="00AF70B6" w:rsidTr="00497F69">
        <w:tc>
          <w:tcPr>
            <w:tcW w:w="9571" w:type="dxa"/>
            <w:shd w:val="clear" w:color="auto" w:fill="auto"/>
          </w:tcPr>
          <w:p w:rsidR="00497F69" w:rsidRPr="00AF70B6" w:rsidRDefault="00497F69" w:rsidP="00EB0484">
            <w:pPr>
              <w:ind w:right="-477" w:firstLine="720"/>
              <w:jc w:val="both"/>
            </w:pPr>
            <w:r w:rsidRPr="00AF70B6">
              <w:t xml:space="preserve">     - в 2016 году </w:t>
            </w:r>
            <w:r w:rsidR="00EB0484">
              <w:t>-</w:t>
            </w:r>
            <w:r w:rsidRPr="00AF70B6">
              <w:t xml:space="preserve"> 103,30%;</w:t>
            </w:r>
          </w:p>
        </w:tc>
      </w:tr>
      <w:tr w:rsidR="00497F69" w:rsidRPr="00AF70B6" w:rsidTr="00497F69">
        <w:tc>
          <w:tcPr>
            <w:tcW w:w="9571" w:type="dxa"/>
            <w:shd w:val="clear" w:color="auto" w:fill="auto"/>
          </w:tcPr>
          <w:p w:rsidR="00497F69" w:rsidRPr="00AF70B6" w:rsidRDefault="00497F69" w:rsidP="00EB0484">
            <w:pPr>
              <w:ind w:right="-477" w:firstLine="720"/>
              <w:jc w:val="both"/>
            </w:pPr>
            <w:r w:rsidRPr="00AF70B6">
              <w:t xml:space="preserve">     - в 2017 году - 102,91%;</w:t>
            </w:r>
          </w:p>
        </w:tc>
      </w:tr>
      <w:tr w:rsidR="00497F69" w:rsidRPr="00AF70B6" w:rsidTr="00497F69">
        <w:tc>
          <w:tcPr>
            <w:tcW w:w="9571" w:type="dxa"/>
            <w:shd w:val="clear" w:color="auto" w:fill="auto"/>
          </w:tcPr>
          <w:p w:rsidR="00497F69" w:rsidRPr="00AF70B6" w:rsidRDefault="00497F69" w:rsidP="00EB0484">
            <w:pPr>
              <w:ind w:right="-477" w:firstLine="720"/>
              <w:jc w:val="both"/>
            </w:pPr>
            <w:r w:rsidRPr="00AF70B6">
              <w:t xml:space="preserve">     - в 2018 году - 103,90%.</w:t>
            </w:r>
          </w:p>
        </w:tc>
      </w:tr>
    </w:tbl>
    <w:p w:rsidR="00497F69" w:rsidRPr="00AF70B6" w:rsidRDefault="00497F69" w:rsidP="00497F69">
      <w:pPr>
        <w:ind w:right="-477" w:firstLine="720"/>
        <w:jc w:val="both"/>
      </w:pPr>
      <w:r w:rsidRPr="00AF70B6">
        <w:t>Рост тарифов обусловлен ростом производственных расходов.</w:t>
      </w:r>
    </w:p>
    <w:p w:rsidR="00497F69" w:rsidRPr="00AF70B6" w:rsidRDefault="00497F69" w:rsidP="00497F69">
      <w:pPr>
        <w:ind w:firstLine="720"/>
        <w:jc w:val="both"/>
      </w:pPr>
      <w:r w:rsidRPr="00AF70B6">
        <w:t>Предлагаем комиссии установить вышеуказанные тарифы для Акционерного общества «Энергосервис».</w:t>
      </w:r>
    </w:p>
    <w:p w:rsidR="00E80E5D" w:rsidRPr="00AF70B6" w:rsidRDefault="00E80E5D" w:rsidP="00BF2A62">
      <w:pPr>
        <w:ind w:firstLine="709"/>
      </w:pPr>
    </w:p>
    <w:p w:rsidR="00BF2A62" w:rsidRDefault="00BF2A62" w:rsidP="00EB0484">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526BDD" w:rsidRPr="00526BDD" w:rsidRDefault="00526BDD" w:rsidP="00EB0484">
      <w:pPr>
        <w:tabs>
          <w:tab w:val="left" w:pos="10205"/>
        </w:tabs>
        <w:ind w:firstLine="709"/>
        <w:jc w:val="both"/>
      </w:pPr>
      <w:r w:rsidRPr="00526BDD">
        <w:t>1. Установить для акционерного общества «Энергосервис» одноставочные</w:t>
      </w:r>
      <w:r w:rsidRPr="00526BDD">
        <w:rPr>
          <w:b/>
        </w:rPr>
        <w:t xml:space="preserve"> </w:t>
      </w:r>
      <w:r w:rsidRPr="00526BDD">
        <w:t>тарифы на услуги по передаче тепловой энергии.</w:t>
      </w:r>
    </w:p>
    <w:p w:rsidR="00526BDD" w:rsidRPr="00526BDD" w:rsidRDefault="00EB0484" w:rsidP="00EB0484">
      <w:pPr>
        <w:tabs>
          <w:tab w:val="left" w:pos="10205"/>
        </w:tabs>
        <w:ind w:firstLine="709"/>
        <w:jc w:val="both"/>
      </w:pPr>
      <w:r>
        <w:t>2</w:t>
      </w:r>
      <w:r w:rsidR="00526BDD" w:rsidRPr="00526BDD">
        <w:t>. Установить на 2016-2018 годы долгосрочные параметры регулирования деятельности акционерного общества «Энергосервис»</w:t>
      </w:r>
      <w:r w:rsidR="00526BDD" w:rsidRPr="00526BDD">
        <w:rPr>
          <w:color w:val="000000"/>
        </w:rPr>
        <w:t xml:space="preserve"> </w:t>
      </w:r>
      <w:r w:rsidR="00526BDD" w:rsidRPr="00526BDD">
        <w:t>для формирования тарифов на услуги по передаче тепловой энергии с использованием метода индексации установленных тарифов.</w:t>
      </w:r>
    </w:p>
    <w:p w:rsidR="00BF2A62" w:rsidRDefault="00BF2A62" w:rsidP="00EB0484">
      <w:pPr>
        <w:ind w:firstLine="709"/>
        <w:jc w:val="both"/>
        <w:rPr>
          <w:b/>
          <w:color w:val="FF0000"/>
        </w:rPr>
      </w:pPr>
    </w:p>
    <w:p w:rsidR="00EB0484" w:rsidRPr="006A18D1" w:rsidRDefault="00EB0484" w:rsidP="00EB0484">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EB0484">
        <w:rPr>
          <w:b/>
        </w:rPr>
        <w:t xml:space="preserve">№ 261/Т-02/611-15 </w:t>
      </w:r>
      <w:r>
        <w:rPr>
          <w:b/>
        </w:rPr>
        <w:t>о</w:t>
      </w:r>
      <w:r w:rsidRPr="00EB0484">
        <w:rPr>
          <w:b/>
        </w:rPr>
        <w:t>т</w:t>
      </w:r>
      <w:r>
        <w:rPr>
          <w:b/>
        </w:rPr>
        <w:t xml:space="preserve"> </w:t>
      </w:r>
      <w:r w:rsidRPr="00EB0484">
        <w:rPr>
          <w:b/>
        </w:rPr>
        <w:t>03.11.2015</w:t>
      </w:r>
      <w:r>
        <w:rPr>
          <w:b/>
        </w:rPr>
        <w:t xml:space="preserve"> </w:t>
      </w:r>
      <w:r w:rsidRPr="006A18D1">
        <w:rPr>
          <w:b/>
        </w:rPr>
        <w:t>в форме приказа (прилагается), голосовали единогласно.</w:t>
      </w:r>
    </w:p>
    <w:p w:rsidR="00EB0484" w:rsidRDefault="00EB0484" w:rsidP="00EB0484">
      <w:pPr>
        <w:ind w:firstLine="709"/>
        <w:jc w:val="both"/>
        <w:rPr>
          <w:b/>
        </w:rPr>
      </w:pPr>
    </w:p>
    <w:p w:rsidR="00EB0484" w:rsidRDefault="00EB0484" w:rsidP="00EB0484">
      <w:pPr>
        <w:ind w:firstLine="709"/>
        <w:jc w:val="both"/>
        <w:rPr>
          <w:b/>
        </w:rPr>
      </w:pPr>
      <w:r w:rsidRPr="00EB0484">
        <w:rPr>
          <w:b/>
        </w:rPr>
        <w:t>30. Об установлении тарифов на тепловую энергию  для общества с ограниченной ответственностью «Сухиничский агропромышленный комбинат» на 2016-2018 годы</w:t>
      </w:r>
      <w:r>
        <w:rPr>
          <w:b/>
        </w:rPr>
        <w:t>.</w:t>
      </w:r>
    </w:p>
    <w:p w:rsidR="00EB0484" w:rsidRPr="00EB0484" w:rsidRDefault="00EB0484" w:rsidP="00EB0484">
      <w:pPr>
        <w:jc w:val="both"/>
        <w:rPr>
          <w:b/>
        </w:rPr>
      </w:pPr>
      <w:r>
        <w:rPr>
          <w:b/>
        </w:rPr>
        <w:t>-------------------------------------------------------------------------------------------------------------------------------</w:t>
      </w:r>
    </w:p>
    <w:p w:rsidR="00EB0484" w:rsidRDefault="00EB0484" w:rsidP="00EB0484">
      <w:pPr>
        <w:jc w:val="both"/>
        <w:rPr>
          <w:b/>
        </w:rPr>
      </w:pPr>
      <w:r w:rsidRPr="00EB0484">
        <w:rPr>
          <w:b/>
        </w:rPr>
        <w:t>Доложил: С.И. Гаврикова</w:t>
      </w:r>
      <w:r>
        <w:rPr>
          <w:b/>
        </w:rPr>
        <w:t>.</w:t>
      </w:r>
    </w:p>
    <w:p w:rsidR="00450A17" w:rsidRPr="00AF70B6" w:rsidRDefault="00450A17" w:rsidP="00450A17">
      <w:pPr>
        <w:tabs>
          <w:tab w:val="right" w:pos="9355"/>
        </w:tabs>
        <w:jc w:val="right"/>
      </w:pPr>
      <w:r w:rsidRPr="00AF70B6">
        <w:t>топливо - природный газ</w:t>
      </w:r>
    </w:p>
    <w:p w:rsidR="00450A17" w:rsidRPr="00AF70B6" w:rsidRDefault="00450A17" w:rsidP="00450A17">
      <w:pPr>
        <w:tabs>
          <w:tab w:val="left" w:pos="426"/>
        </w:tabs>
        <w:ind w:firstLine="720"/>
        <w:jc w:val="both"/>
      </w:pPr>
      <w:r w:rsidRPr="00AF70B6">
        <w:t>Основные сведения о теплоснабжающей организации общество с ограниченной ответственностью «Сухиничский агропромышленный комбинат» (далее - ТСО) представлены в Таблице 1.</w:t>
      </w:r>
    </w:p>
    <w:p w:rsidR="00450A17" w:rsidRPr="00AF70B6" w:rsidRDefault="00450A17" w:rsidP="00450A17">
      <w:pPr>
        <w:ind w:firstLine="720"/>
        <w:jc w:val="right"/>
      </w:pPr>
      <w:r w:rsidRPr="00AF70B6">
        <w:t>Таблица 1</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344"/>
      </w:tblGrid>
      <w:tr w:rsidR="00450A17" w:rsidRPr="00450A17" w:rsidTr="00EB0484">
        <w:trPr>
          <w:jc w:val="center"/>
        </w:trPr>
        <w:tc>
          <w:tcPr>
            <w:tcW w:w="3687" w:type="dxa"/>
            <w:shd w:val="clear" w:color="auto" w:fill="auto"/>
          </w:tcPr>
          <w:p w:rsidR="00450A17" w:rsidRPr="00450A17" w:rsidRDefault="00450A17" w:rsidP="00AF3782">
            <w:pPr>
              <w:jc w:val="both"/>
              <w:rPr>
                <w:sz w:val="20"/>
                <w:szCs w:val="20"/>
              </w:rPr>
            </w:pPr>
            <w:r w:rsidRPr="00450A17">
              <w:rPr>
                <w:sz w:val="20"/>
                <w:szCs w:val="20"/>
              </w:rPr>
              <w:t>Полное наименование</w:t>
            </w:r>
          </w:p>
          <w:p w:rsidR="00450A17" w:rsidRPr="00450A17" w:rsidRDefault="00450A17" w:rsidP="00AF3782">
            <w:pPr>
              <w:jc w:val="both"/>
              <w:rPr>
                <w:sz w:val="20"/>
                <w:szCs w:val="20"/>
              </w:rPr>
            </w:pPr>
            <w:r w:rsidRPr="00450A17">
              <w:rPr>
                <w:sz w:val="20"/>
                <w:szCs w:val="20"/>
              </w:rPr>
              <w:t>регулируемой организации</w:t>
            </w:r>
          </w:p>
        </w:tc>
        <w:tc>
          <w:tcPr>
            <w:tcW w:w="6344" w:type="dxa"/>
            <w:shd w:val="clear" w:color="auto" w:fill="auto"/>
          </w:tcPr>
          <w:p w:rsidR="00450A17" w:rsidRPr="00450A17" w:rsidRDefault="00450A17" w:rsidP="00AF3782">
            <w:pPr>
              <w:rPr>
                <w:sz w:val="20"/>
                <w:szCs w:val="20"/>
              </w:rPr>
            </w:pPr>
            <w:r w:rsidRPr="00450A17">
              <w:rPr>
                <w:sz w:val="20"/>
                <w:szCs w:val="20"/>
              </w:rPr>
              <w:t>Общество с ограниченной ответственностью «Сухиничский агропромышленный комбинат»</w:t>
            </w:r>
          </w:p>
        </w:tc>
      </w:tr>
      <w:tr w:rsidR="00450A17" w:rsidRPr="00450A17" w:rsidTr="00EB0484">
        <w:trPr>
          <w:jc w:val="center"/>
        </w:trPr>
        <w:tc>
          <w:tcPr>
            <w:tcW w:w="3687" w:type="dxa"/>
            <w:shd w:val="clear" w:color="auto" w:fill="auto"/>
          </w:tcPr>
          <w:p w:rsidR="00450A17" w:rsidRPr="00450A17" w:rsidRDefault="00450A17" w:rsidP="00AF3782">
            <w:pPr>
              <w:jc w:val="both"/>
              <w:rPr>
                <w:sz w:val="20"/>
                <w:szCs w:val="20"/>
              </w:rPr>
            </w:pPr>
            <w:r w:rsidRPr="00450A17">
              <w:rPr>
                <w:sz w:val="20"/>
                <w:szCs w:val="20"/>
              </w:rPr>
              <w:t>Основной государственный</w:t>
            </w:r>
          </w:p>
          <w:p w:rsidR="00450A17" w:rsidRPr="00450A17" w:rsidRDefault="00450A17" w:rsidP="00AF3782">
            <w:pPr>
              <w:jc w:val="both"/>
              <w:rPr>
                <w:sz w:val="20"/>
                <w:szCs w:val="20"/>
              </w:rPr>
            </w:pPr>
            <w:r w:rsidRPr="00450A17">
              <w:rPr>
                <w:sz w:val="20"/>
                <w:szCs w:val="20"/>
              </w:rPr>
              <w:t>регистрационный номер</w:t>
            </w:r>
          </w:p>
        </w:tc>
        <w:tc>
          <w:tcPr>
            <w:tcW w:w="6344" w:type="dxa"/>
            <w:shd w:val="clear" w:color="auto" w:fill="auto"/>
          </w:tcPr>
          <w:p w:rsidR="00450A17" w:rsidRPr="00450A17" w:rsidRDefault="00450A17" w:rsidP="00AF3782">
            <w:pPr>
              <w:jc w:val="both"/>
              <w:rPr>
                <w:sz w:val="20"/>
                <w:szCs w:val="20"/>
                <w:lang w:val="en-US"/>
              </w:rPr>
            </w:pPr>
            <w:r w:rsidRPr="00450A17">
              <w:rPr>
                <w:sz w:val="20"/>
                <w:szCs w:val="20"/>
                <w:lang w:val="en-US"/>
              </w:rPr>
              <w:t>10240008055520</w:t>
            </w:r>
          </w:p>
        </w:tc>
      </w:tr>
      <w:tr w:rsidR="00450A17" w:rsidRPr="00450A17" w:rsidTr="00EB0484">
        <w:trPr>
          <w:jc w:val="center"/>
        </w:trPr>
        <w:tc>
          <w:tcPr>
            <w:tcW w:w="3687" w:type="dxa"/>
            <w:shd w:val="clear" w:color="auto" w:fill="auto"/>
          </w:tcPr>
          <w:p w:rsidR="00450A17" w:rsidRPr="00450A17" w:rsidRDefault="00450A17" w:rsidP="00AF3782">
            <w:pPr>
              <w:jc w:val="both"/>
              <w:rPr>
                <w:sz w:val="20"/>
                <w:szCs w:val="20"/>
              </w:rPr>
            </w:pPr>
            <w:r w:rsidRPr="00450A17">
              <w:rPr>
                <w:sz w:val="20"/>
                <w:szCs w:val="20"/>
              </w:rPr>
              <w:t>ИНН</w:t>
            </w:r>
          </w:p>
        </w:tc>
        <w:tc>
          <w:tcPr>
            <w:tcW w:w="6344" w:type="dxa"/>
            <w:shd w:val="clear" w:color="auto" w:fill="auto"/>
          </w:tcPr>
          <w:p w:rsidR="00450A17" w:rsidRPr="00450A17" w:rsidRDefault="00450A17" w:rsidP="00AF3782">
            <w:pPr>
              <w:jc w:val="both"/>
              <w:rPr>
                <w:sz w:val="20"/>
                <w:szCs w:val="20"/>
                <w:lang w:val="en-US"/>
              </w:rPr>
            </w:pPr>
            <w:r w:rsidRPr="00450A17">
              <w:rPr>
                <w:sz w:val="20"/>
                <w:szCs w:val="20"/>
                <w:lang w:val="en-US"/>
              </w:rPr>
              <w:t>4017003977</w:t>
            </w:r>
          </w:p>
        </w:tc>
      </w:tr>
      <w:tr w:rsidR="00450A17" w:rsidRPr="00450A17" w:rsidTr="00EB0484">
        <w:trPr>
          <w:jc w:val="center"/>
        </w:trPr>
        <w:tc>
          <w:tcPr>
            <w:tcW w:w="3687" w:type="dxa"/>
            <w:shd w:val="clear" w:color="auto" w:fill="auto"/>
          </w:tcPr>
          <w:p w:rsidR="00450A17" w:rsidRPr="00450A17" w:rsidRDefault="00450A17" w:rsidP="00AF3782">
            <w:pPr>
              <w:jc w:val="both"/>
              <w:rPr>
                <w:sz w:val="20"/>
                <w:szCs w:val="20"/>
              </w:rPr>
            </w:pPr>
            <w:r w:rsidRPr="00450A17">
              <w:rPr>
                <w:sz w:val="20"/>
                <w:szCs w:val="20"/>
              </w:rPr>
              <w:t>КПП</w:t>
            </w:r>
          </w:p>
        </w:tc>
        <w:tc>
          <w:tcPr>
            <w:tcW w:w="6344" w:type="dxa"/>
            <w:shd w:val="clear" w:color="auto" w:fill="auto"/>
          </w:tcPr>
          <w:p w:rsidR="00450A17" w:rsidRPr="00450A17" w:rsidRDefault="00450A17" w:rsidP="00AF3782">
            <w:pPr>
              <w:jc w:val="both"/>
              <w:rPr>
                <w:sz w:val="20"/>
                <w:szCs w:val="20"/>
                <w:lang w:val="en-US"/>
              </w:rPr>
            </w:pPr>
            <w:r w:rsidRPr="00450A17">
              <w:rPr>
                <w:sz w:val="20"/>
                <w:szCs w:val="20"/>
                <w:lang w:val="en-US"/>
              </w:rPr>
              <w:t>401701001</w:t>
            </w:r>
          </w:p>
        </w:tc>
      </w:tr>
      <w:tr w:rsidR="00450A17" w:rsidRPr="00450A17" w:rsidTr="00EB0484">
        <w:trPr>
          <w:jc w:val="center"/>
        </w:trPr>
        <w:tc>
          <w:tcPr>
            <w:tcW w:w="3687" w:type="dxa"/>
            <w:shd w:val="clear" w:color="auto" w:fill="auto"/>
          </w:tcPr>
          <w:p w:rsidR="00450A17" w:rsidRPr="00450A17" w:rsidRDefault="00450A17" w:rsidP="00AF3782">
            <w:pPr>
              <w:jc w:val="both"/>
              <w:rPr>
                <w:sz w:val="20"/>
                <w:szCs w:val="20"/>
              </w:rPr>
            </w:pPr>
            <w:r w:rsidRPr="00450A17">
              <w:rPr>
                <w:sz w:val="20"/>
                <w:szCs w:val="20"/>
              </w:rPr>
              <w:t>Применяемая система налогообложения</w:t>
            </w:r>
          </w:p>
        </w:tc>
        <w:tc>
          <w:tcPr>
            <w:tcW w:w="6344" w:type="dxa"/>
            <w:shd w:val="clear" w:color="auto" w:fill="auto"/>
          </w:tcPr>
          <w:p w:rsidR="00450A17" w:rsidRPr="00450A17" w:rsidRDefault="00450A17" w:rsidP="00AF3782">
            <w:pPr>
              <w:jc w:val="both"/>
              <w:rPr>
                <w:sz w:val="20"/>
                <w:szCs w:val="20"/>
                <w:lang w:val="en-US"/>
              </w:rPr>
            </w:pPr>
            <w:r w:rsidRPr="00450A17">
              <w:rPr>
                <w:sz w:val="20"/>
                <w:szCs w:val="20"/>
                <w:lang w:val="en-US"/>
              </w:rPr>
              <w:t>общая система налогообложения</w:t>
            </w:r>
          </w:p>
        </w:tc>
      </w:tr>
      <w:tr w:rsidR="00450A17" w:rsidRPr="00450A17" w:rsidTr="00EB0484">
        <w:trPr>
          <w:jc w:val="center"/>
        </w:trPr>
        <w:tc>
          <w:tcPr>
            <w:tcW w:w="3687" w:type="dxa"/>
            <w:shd w:val="clear" w:color="auto" w:fill="auto"/>
          </w:tcPr>
          <w:p w:rsidR="00450A17" w:rsidRPr="00450A17" w:rsidRDefault="00450A17" w:rsidP="00AF3782">
            <w:pPr>
              <w:jc w:val="both"/>
              <w:rPr>
                <w:sz w:val="20"/>
                <w:szCs w:val="20"/>
              </w:rPr>
            </w:pPr>
            <w:r w:rsidRPr="00450A17">
              <w:rPr>
                <w:sz w:val="20"/>
                <w:szCs w:val="20"/>
              </w:rPr>
              <w:t>Вид регулируемой деятельности</w:t>
            </w:r>
          </w:p>
        </w:tc>
        <w:tc>
          <w:tcPr>
            <w:tcW w:w="6344" w:type="dxa"/>
            <w:shd w:val="clear" w:color="auto" w:fill="auto"/>
          </w:tcPr>
          <w:p w:rsidR="00450A17" w:rsidRPr="00450A17" w:rsidRDefault="00450A17" w:rsidP="00AF3782">
            <w:pPr>
              <w:jc w:val="both"/>
              <w:rPr>
                <w:sz w:val="20"/>
                <w:szCs w:val="20"/>
                <w:lang w:val="en-US"/>
              </w:rPr>
            </w:pPr>
            <w:r w:rsidRPr="00450A17">
              <w:rPr>
                <w:sz w:val="20"/>
                <w:szCs w:val="20"/>
                <w:lang w:val="en-US"/>
              </w:rPr>
              <w:t>производство тепловой энергии</w:t>
            </w:r>
          </w:p>
        </w:tc>
      </w:tr>
      <w:tr w:rsidR="00450A17" w:rsidRPr="00450A17" w:rsidTr="00EB0484">
        <w:trPr>
          <w:jc w:val="center"/>
        </w:trPr>
        <w:tc>
          <w:tcPr>
            <w:tcW w:w="3687" w:type="dxa"/>
            <w:shd w:val="clear" w:color="auto" w:fill="auto"/>
          </w:tcPr>
          <w:p w:rsidR="00450A17" w:rsidRPr="00450A17" w:rsidRDefault="00450A17" w:rsidP="00AF3782">
            <w:pPr>
              <w:jc w:val="both"/>
              <w:rPr>
                <w:sz w:val="20"/>
                <w:szCs w:val="20"/>
                <w:lang w:val="en-US"/>
              </w:rPr>
            </w:pPr>
            <w:r w:rsidRPr="00450A17">
              <w:rPr>
                <w:sz w:val="20"/>
                <w:szCs w:val="20"/>
                <w:lang w:val="en-US"/>
              </w:rPr>
              <w:t>Юридический адрес</w:t>
            </w:r>
            <w:r w:rsidRPr="00450A17">
              <w:rPr>
                <w:sz w:val="20"/>
                <w:szCs w:val="20"/>
              </w:rPr>
              <w:t xml:space="preserve"> организации</w:t>
            </w:r>
          </w:p>
        </w:tc>
        <w:tc>
          <w:tcPr>
            <w:tcW w:w="6344" w:type="dxa"/>
            <w:shd w:val="clear" w:color="auto" w:fill="auto"/>
          </w:tcPr>
          <w:p w:rsidR="00450A17" w:rsidRPr="00450A17" w:rsidRDefault="00450A17" w:rsidP="00AF3782">
            <w:pPr>
              <w:rPr>
                <w:sz w:val="20"/>
                <w:szCs w:val="20"/>
              </w:rPr>
            </w:pPr>
            <w:r w:rsidRPr="00450A17">
              <w:rPr>
                <w:sz w:val="20"/>
                <w:szCs w:val="20"/>
              </w:rPr>
              <w:t xml:space="preserve">249270, Калужская </w:t>
            </w:r>
            <w:proofErr w:type="gramStart"/>
            <w:r w:rsidRPr="00450A17">
              <w:rPr>
                <w:sz w:val="20"/>
                <w:szCs w:val="20"/>
              </w:rPr>
              <w:t>обл</w:t>
            </w:r>
            <w:proofErr w:type="gramEnd"/>
            <w:r w:rsidRPr="00450A17">
              <w:rPr>
                <w:sz w:val="20"/>
                <w:szCs w:val="20"/>
              </w:rPr>
              <w:t>, Сухиничский р-н, Сухиничи г, Тявкина ул, 32</w:t>
            </w:r>
          </w:p>
        </w:tc>
      </w:tr>
      <w:tr w:rsidR="00450A17" w:rsidRPr="00450A17" w:rsidTr="00EB0484">
        <w:trPr>
          <w:jc w:val="center"/>
        </w:trPr>
        <w:tc>
          <w:tcPr>
            <w:tcW w:w="3687" w:type="dxa"/>
            <w:shd w:val="clear" w:color="auto" w:fill="auto"/>
          </w:tcPr>
          <w:p w:rsidR="00450A17" w:rsidRPr="00450A17" w:rsidRDefault="00450A17" w:rsidP="00AF3782">
            <w:pPr>
              <w:jc w:val="both"/>
              <w:rPr>
                <w:sz w:val="20"/>
                <w:szCs w:val="20"/>
              </w:rPr>
            </w:pPr>
            <w:r w:rsidRPr="00450A17">
              <w:rPr>
                <w:sz w:val="20"/>
                <w:szCs w:val="20"/>
              </w:rPr>
              <w:t>Почтовый адрес организации</w:t>
            </w:r>
          </w:p>
        </w:tc>
        <w:tc>
          <w:tcPr>
            <w:tcW w:w="6344" w:type="dxa"/>
            <w:shd w:val="clear" w:color="auto" w:fill="auto"/>
          </w:tcPr>
          <w:p w:rsidR="00450A17" w:rsidRPr="00450A17" w:rsidRDefault="00450A17" w:rsidP="00AF3782">
            <w:pPr>
              <w:rPr>
                <w:sz w:val="20"/>
                <w:szCs w:val="20"/>
              </w:rPr>
            </w:pPr>
            <w:r w:rsidRPr="00450A17">
              <w:rPr>
                <w:sz w:val="20"/>
                <w:szCs w:val="20"/>
              </w:rPr>
              <w:t xml:space="preserve">249270, Калужская </w:t>
            </w:r>
            <w:proofErr w:type="gramStart"/>
            <w:r w:rsidRPr="00450A17">
              <w:rPr>
                <w:sz w:val="20"/>
                <w:szCs w:val="20"/>
              </w:rPr>
              <w:t>обл</w:t>
            </w:r>
            <w:proofErr w:type="gramEnd"/>
            <w:r w:rsidRPr="00450A17">
              <w:rPr>
                <w:sz w:val="20"/>
                <w:szCs w:val="20"/>
              </w:rPr>
              <w:t>, Сухиничский р-н, Сухиничи г, Тявкина ул, 32</w:t>
            </w:r>
          </w:p>
        </w:tc>
      </w:tr>
    </w:tbl>
    <w:p w:rsidR="00EB0484" w:rsidRDefault="00EB0484" w:rsidP="00450A17">
      <w:pPr>
        <w:ind w:firstLine="720"/>
        <w:jc w:val="both"/>
      </w:pPr>
    </w:p>
    <w:p w:rsidR="00450A17" w:rsidRPr="00A669D9" w:rsidRDefault="00450A17" w:rsidP="00450A17">
      <w:pPr>
        <w:ind w:firstLine="720"/>
        <w:jc w:val="both"/>
      </w:pPr>
      <w:r w:rsidRPr="00AF70B6">
        <w:t xml:space="preserve">ТСО </w:t>
      </w:r>
      <w:r w:rsidRPr="00A669D9">
        <w:t>представила в министерство тарифного регулирования Калужской области предложение, для установления одноставочных тарифов на производство тепловой энергии, методом долгосрочной индексации тарифов на 2016-2018 годы в Таблице 2.</w:t>
      </w:r>
    </w:p>
    <w:p w:rsidR="00EB0484" w:rsidRDefault="00EB0484" w:rsidP="00450A17">
      <w:pPr>
        <w:ind w:firstLine="720"/>
        <w:jc w:val="right"/>
      </w:pPr>
    </w:p>
    <w:p w:rsidR="00EB0484" w:rsidRDefault="00EB0484" w:rsidP="00450A17">
      <w:pPr>
        <w:ind w:firstLine="720"/>
        <w:jc w:val="right"/>
      </w:pPr>
    </w:p>
    <w:p w:rsidR="00450A17" w:rsidRPr="00A669D9" w:rsidRDefault="00450A17" w:rsidP="00450A17">
      <w:pPr>
        <w:ind w:firstLine="720"/>
        <w:jc w:val="right"/>
      </w:pPr>
      <w:r w:rsidRPr="00A669D9">
        <w:lastRenderedPageBreak/>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035"/>
        <w:gridCol w:w="1134"/>
        <w:gridCol w:w="1134"/>
        <w:gridCol w:w="1134"/>
        <w:gridCol w:w="992"/>
        <w:gridCol w:w="1701"/>
        <w:gridCol w:w="1808"/>
      </w:tblGrid>
      <w:tr w:rsidR="00450A17" w:rsidRPr="00450A17" w:rsidTr="00EB0484">
        <w:trPr>
          <w:tblHeader/>
          <w:jc w:val="center"/>
        </w:trPr>
        <w:tc>
          <w:tcPr>
            <w:tcW w:w="1483" w:type="dxa"/>
            <w:vMerge w:val="restart"/>
            <w:shd w:val="clear" w:color="auto" w:fill="auto"/>
            <w:vAlign w:val="center"/>
          </w:tcPr>
          <w:p w:rsidR="00450A17" w:rsidRPr="00450A17" w:rsidRDefault="00450A17" w:rsidP="00AF3782">
            <w:pPr>
              <w:jc w:val="center"/>
              <w:rPr>
                <w:sz w:val="20"/>
                <w:szCs w:val="20"/>
              </w:rPr>
            </w:pPr>
            <w:r w:rsidRPr="00450A17">
              <w:rPr>
                <w:sz w:val="20"/>
                <w:szCs w:val="20"/>
              </w:rPr>
              <w:t>Период регулирования</w:t>
            </w:r>
          </w:p>
        </w:tc>
        <w:tc>
          <w:tcPr>
            <w:tcW w:w="1035" w:type="dxa"/>
            <w:vMerge w:val="restart"/>
            <w:shd w:val="clear" w:color="auto" w:fill="auto"/>
            <w:vAlign w:val="center"/>
          </w:tcPr>
          <w:p w:rsidR="00450A17" w:rsidRPr="00450A17" w:rsidRDefault="00450A17" w:rsidP="00AF3782">
            <w:pPr>
              <w:jc w:val="center"/>
              <w:rPr>
                <w:sz w:val="20"/>
                <w:szCs w:val="20"/>
              </w:rPr>
            </w:pPr>
            <w:r w:rsidRPr="00450A17">
              <w:rPr>
                <w:sz w:val="20"/>
                <w:szCs w:val="20"/>
              </w:rPr>
              <w:t>Вода</w:t>
            </w:r>
          </w:p>
        </w:tc>
        <w:tc>
          <w:tcPr>
            <w:tcW w:w="4394" w:type="dxa"/>
            <w:gridSpan w:val="4"/>
            <w:shd w:val="clear" w:color="auto" w:fill="auto"/>
            <w:vAlign w:val="center"/>
          </w:tcPr>
          <w:p w:rsidR="00450A17" w:rsidRPr="00450A17" w:rsidRDefault="00450A17" w:rsidP="00AF3782">
            <w:pPr>
              <w:jc w:val="center"/>
              <w:rPr>
                <w:sz w:val="20"/>
                <w:szCs w:val="20"/>
              </w:rPr>
            </w:pPr>
            <w:r w:rsidRPr="00450A17">
              <w:rPr>
                <w:sz w:val="20"/>
                <w:szCs w:val="20"/>
              </w:rPr>
              <w:t>Отборный пар давлением</w:t>
            </w:r>
          </w:p>
        </w:tc>
        <w:tc>
          <w:tcPr>
            <w:tcW w:w="1701" w:type="dxa"/>
            <w:vMerge w:val="restart"/>
            <w:shd w:val="clear" w:color="auto" w:fill="auto"/>
            <w:vAlign w:val="center"/>
          </w:tcPr>
          <w:p w:rsidR="00450A17" w:rsidRPr="00450A17" w:rsidRDefault="00450A17" w:rsidP="00EB0484">
            <w:pPr>
              <w:jc w:val="center"/>
              <w:rPr>
                <w:sz w:val="20"/>
                <w:szCs w:val="20"/>
              </w:rPr>
            </w:pPr>
            <w:r w:rsidRPr="00450A17">
              <w:rPr>
                <w:sz w:val="20"/>
                <w:szCs w:val="20"/>
              </w:rPr>
              <w:t>Острый и редуцированный пар</w:t>
            </w:r>
          </w:p>
        </w:tc>
        <w:tc>
          <w:tcPr>
            <w:tcW w:w="1808" w:type="dxa"/>
            <w:vMerge w:val="restart"/>
          </w:tcPr>
          <w:p w:rsidR="00450A17" w:rsidRPr="00450A17" w:rsidRDefault="00450A17" w:rsidP="00AF3782">
            <w:pPr>
              <w:jc w:val="center"/>
              <w:rPr>
                <w:sz w:val="20"/>
                <w:szCs w:val="20"/>
              </w:rPr>
            </w:pPr>
            <w:r w:rsidRPr="00450A17">
              <w:rPr>
                <w:sz w:val="20"/>
                <w:szCs w:val="20"/>
              </w:rPr>
              <w:t>Необходимая валовая выручка, тыс. руб.</w:t>
            </w:r>
          </w:p>
        </w:tc>
      </w:tr>
      <w:tr w:rsidR="00450A17" w:rsidRPr="00450A17" w:rsidTr="00EB0484">
        <w:trPr>
          <w:tblHeader/>
          <w:jc w:val="center"/>
        </w:trPr>
        <w:tc>
          <w:tcPr>
            <w:tcW w:w="1483" w:type="dxa"/>
            <w:vMerge/>
            <w:shd w:val="clear" w:color="auto" w:fill="auto"/>
          </w:tcPr>
          <w:p w:rsidR="00450A17" w:rsidRPr="00450A17" w:rsidRDefault="00450A17" w:rsidP="00AF3782">
            <w:pPr>
              <w:jc w:val="center"/>
              <w:rPr>
                <w:sz w:val="20"/>
                <w:szCs w:val="20"/>
              </w:rPr>
            </w:pPr>
          </w:p>
        </w:tc>
        <w:tc>
          <w:tcPr>
            <w:tcW w:w="1035" w:type="dxa"/>
            <w:vMerge/>
            <w:shd w:val="clear" w:color="auto" w:fill="auto"/>
            <w:vAlign w:val="center"/>
          </w:tcPr>
          <w:p w:rsidR="00450A17" w:rsidRPr="00450A17" w:rsidRDefault="00450A17" w:rsidP="00AF3782">
            <w:pPr>
              <w:jc w:val="center"/>
              <w:rPr>
                <w:sz w:val="20"/>
                <w:szCs w:val="20"/>
              </w:rPr>
            </w:pPr>
          </w:p>
        </w:tc>
        <w:tc>
          <w:tcPr>
            <w:tcW w:w="1134" w:type="dxa"/>
            <w:shd w:val="clear" w:color="auto" w:fill="auto"/>
            <w:vAlign w:val="center"/>
          </w:tcPr>
          <w:p w:rsidR="00450A17" w:rsidRPr="00450A17" w:rsidRDefault="00450A17" w:rsidP="00AF3782">
            <w:pPr>
              <w:jc w:val="center"/>
              <w:rPr>
                <w:sz w:val="20"/>
                <w:szCs w:val="20"/>
              </w:rPr>
            </w:pPr>
            <w:r w:rsidRPr="00450A17">
              <w:rPr>
                <w:sz w:val="20"/>
                <w:szCs w:val="20"/>
              </w:rPr>
              <w:t>от 1,2 до 2,5 кг/см²</w:t>
            </w:r>
          </w:p>
        </w:tc>
        <w:tc>
          <w:tcPr>
            <w:tcW w:w="1134" w:type="dxa"/>
            <w:shd w:val="clear" w:color="auto" w:fill="auto"/>
            <w:vAlign w:val="center"/>
          </w:tcPr>
          <w:p w:rsidR="00450A17" w:rsidRPr="00450A17" w:rsidRDefault="00450A17" w:rsidP="00AF3782">
            <w:pPr>
              <w:jc w:val="center"/>
              <w:rPr>
                <w:sz w:val="20"/>
                <w:szCs w:val="20"/>
              </w:rPr>
            </w:pPr>
            <w:r w:rsidRPr="00450A17">
              <w:rPr>
                <w:sz w:val="20"/>
                <w:szCs w:val="20"/>
              </w:rPr>
              <w:t>от 2,5 до 7,0 кг/см²</w:t>
            </w:r>
          </w:p>
        </w:tc>
        <w:tc>
          <w:tcPr>
            <w:tcW w:w="1134" w:type="dxa"/>
            <w:shd w:val="clear" w:color="auto" w:fill="auto"/>
            <w:vAlign w:val="center"/>
          </w:tcPr>
          <w:p w:rsidR="00450A17" w:rsidRPr="00450A17" w:rsidRDefault="00450A17" w:rsidP="00AF3782">
            <w:pPr>
              <w:jc w:val="center"/>
              <w:rPr>
                <w:sz w:val="20"/>
                <w:szCs w:val="20"/>
              </w:rPr>
            </w:pPr>
            <w:r w:rsidRPr="00450A17">
              <w:rPr>
                <w:sz w:val="20"/>
                <w:szCs w:val="20"/>
              </w:rPr>
              <w:t>от 7,0 до 13,0 кг/см²</w:t>
            </w:r>
          </w:p>
        </w:tc>
        <w:tc>
          <w:tcPr>
            <w:tcW w:w="992" w:type="dxa"/>
            <w:shd w:val="clear" w:color="auto" w:fill="auto"/>
            <w:vAlign w:val="center"/>
          </w:tcPr>
          <w:p w:rsidR="00450A17" w:rsidRPr="00450A17" w:rsidRDefault="00450A17" w:rsidP="00AF3782">
            <w:pPr>
              <w:ind w:left="-148" w:firstLine="148"/>
              <w:jc w:val="center"/>
              <w:rPr>
                <w:sz w:val="20"/>
                <w:szCs w:val="20"/>
              </w:rPr>
            </w:pPr>
            <w:r w:rsidRPr="00450A17">
              <w:rPr>
                <w:sz w:val="20"/>
                <w:szCs w:val="20"/>
              </w:rPr>
              <w:t>свыше 13,0 кг/см²</w:t>
            </w:r>
          </w:p>
        </w:tc>
        <w:tc>
          <w:tcPr>
            <w:tcW w:w="1701" w:type="dxa"/>
            <w:vMerge/>
            <w:shd w:val="clear" w:color="auto" w:fill="auto"/>
            <w:vAlign w:val="center"/>
          </w:tcPr>
          <w:p w:rsidR="00450A17" w:rsidRPr="00450A17" w:rsidRDefault="00450A17" w:rsidP="00AF3782">
            <w:pPr>
              <w:jc w:val="center"/>
              <w:rPr>
                <w:sz w:val="20"/>
                <w:szCs w:val="20"/>
              </w:rPr>
            </w:pPr>
          </w:p>
        </w:tc>
        <w:tc>
          <w:tcPr>
            <w:tcW w:w="1808" w:type="dxa"/>
            <w:vMerge/>
          </w:tcPr>
          <w:p w:rsidR="00450A17" w:rsidRPr="00450A17" w:rsidRDefault="00450A17" w:rsidP="00AF3782">
            <w:pPr>
              <w:jc w:val="center"/>
              <w:rPr>
                <w:sz w:val="20"/>
                <w:szCs w:val="20"/>
              </w:rPr>
            </w:pPr>
          </w:p>
        </w:tc>
      </w:tr>
      <w:tr w:rsidR="00450A17" w:rsidRPr="00450A17" w:rsidTr="00EB0484">
        <w:trPr>
          <w:jc w:val="center"/>
        </w:trPr>
        <w:tc>
          <w:tcPr>
            <w:tcW w:w="1483" w:type="dxa"/>
            <w:shd w:val="clear" w:color="auto" w:fill="auto"/>
            <w:vAlign w:val="center"/>
          </w:tcPr>
          <w:p w:rsidR="00450A17" w:rsidRPr="00450A17" w:rsidRDefault="00450A17" w:rsidP="00AF3782">
            <w:pPr>
              <w:jc w:val="center"/>
              <w:rPr>
                <w:sz w:val="20"/>
                <w:szCs w:val="20"/>
              </w:rPr>
            </w:pPr>
            <w:r w:rsidRPr="00450A17">
              <w:rPr>
                <w:sz w:val="20"/>
                <w:szCs w:val="20"/>
              </w:rPr>
              <w:t>2016</w:t>
            </w:r>
          </w:p>
        </w:tc>
        <w:tc>
          <w:tcPr>
            <w:tcW w:w="1035" w:type="dxa"/>
            <w:shd w:val="clear" w:color="auto" w:fill="auto"/>
          </w:tcPr>
          <w:p w:rsidR="00450A17" w:rsidRPr="00450A17" w:rsidRDefault="00450A17" w:rsidP="00AF3782">
            <w:pPr>
              <w:rPr>
                <w:sz w:val="20"/>
                <w:szCs w:val="20"/>
              </w:rPr>
            </w:pPr>
            <w:r w:rsidRPr="00450A17">
              <w:rPr>
                <w:sz w:val="20"/>
                <w:szCs w:val="20"/>
              </w:rPr>
              <w:t>1983,95</w:t>
            </w:r>
          </w:p>
        </w:tc>
        <w:tc>
          <w:tcPr>
            <w:tcW w:w="1134" w:type="dxa"/>
            <w:shd w:val="clear" w:color="auto" w:fill="auto"/>
            <w:vAlign w:val="center"/>
          </w:tcPr>
          <w:p w:rsidR="00450A17" w:rsidRPr="00450A17" w:rsidRDefault="00450A17" w:rsidP="00AF3782">
            <w:pPr>
              <w:jc w:val="center"/>
              <w:rPr>
                <w:sz w:val="20"/>
                <w:szCs w:val="20"/>
              </w:rPr>
            </w:pPr>
          </w:p>
        </w:tc>
        <w:tc>
          <w:tcPr>
            <w:tcW w:w="1134" w:type="dxa"/>
            <w:shd w:val="clear" w:color="auto" w:fill="auto"/>
            <w:vAlign w:val="center"/>
          </w:tcPr>
          <w:p w:rsidR="00450A17" w:rsidRPr="00450A17" w:rsidRDefault="00450A17" w:rsidP="00AF3782">
            <w:pPr>
              <w:jc w:val="center"/>
              <w:rPr>
                <w:sz w:val="20"/>
                <w:szCs w:val="20"/>
              </w:rPr>
            </w:pPr>
          </w:p>
        </w:tc>
        <w:tc>
          <w:tcPr>
            <w:tcW w:w="1134" w:type="dxa"/>
            <w:shd w:val="clear" w:color="auto" w:fill="auto"/>
            <w:vAlign w:val="center"/>
          </w:tcPr>
          <w:p w:rsidR="00450A17" w:rsidRPr="00450A17" w:rsidRDefault="00450A17" w:rsidP="00AF3782">
            <w:pPr>
              <w:jc w:val="center"/>
              <w:rPr>
                <w:sz w:val="20"/>
                <w:szCs w:val="20"/>
              </w:rPr>
            </w:pPr>
          </w:p>
        </w:tc>
        <w:tc>
          <w:tcPr>
            <w:tcW w:w="992" w:type="dxa"/>
            <w:shd w:val="clear" w:color="auto" w:fill="auto"/>
            <w:vAlign w:val="center"/>
          </w:tcPr>
          <w:p w:rsidR="00450A17" w:rsidRPr="00450A17" w:rsidRDefault="00450A17" w:rsidP="00AF3782">
            <w:pPr>
              <w:jc w:val="center"/>
              <w:rPr>
                <w:sz w:val="20"/>
                <w:szCs w:val="20"/>
              </w:rPr>
            </w:pPr>
          </w:p>
        </w:tc>
        <w:tc>
          <w:tcPr>
            <w:tcW w:w="1701" w:type="dxa"/>
            <w:shd w:val="clear" w:color="auto" w:fill="auto"/>
            <w:vAlign w:val="center"/>
          </w:tcPr>
          <w:p w:rsidR="00450A17" w:rsidRPr="00450A17" w:rsidRDefault="00450A17" w:rsidP="00AF3782">
            <w:pPr>
              <w:jc w:val="center"/>
              <w:rPr>
                <w:sz w:val="20"/>
                <w:szCs w:val="20"/>
              </w:rPr>
            </w:pPr>
          </w:p>
        </w:tc>
        <w:tc>
          <w:tcPr>
            <w:tcW w:w="1808" w:type="dxa"/>
          </w:tcPr>
          <w:p w:rsidR="00450A17" w:rsidRPr="00450A17" w:rsidRDefault="00450A17" w:rsidP="00AF3782">
            <w:pPr>
              <w:rPr>
                <w:sz w:val="20"/>
                <w:szCs w:val="20"/>
              </w:rPr>
            </w:pPr>
            <w:r w:rsidRPr="00450A17">
              <w:rPr>
                <w:sz w:val="20"/>
                <w:szCs w:val="20"/>
              </w:rPr>
              <w:t>28418,16</w:t>
            </w:r>
          </w:p>
        </w:tc>
      </w:tr>
      <w:tr w:rsidR="00450A17" w:rsidRPr="00450A17" w:rsidTr="00EB0484">
        <w:trPr>
          <w:jc w:val="center"/>
        </w:trPr>
        <w:tc>
          <w:tcPr>
            <w:tcW w:w="1483" w:type="dxa"/>
            <w:shd w:val="clear" w:color="auto" w:fill="auto"/>
            <w:vAlign w:val="center"/>
          </w:tcPr>
          <w:p w:rsidR="00450A17" w:rsidRPr="00450A17" w:rsidRDefault="00450A17" w:rsidP="00AF3782">
            <w:pPr>
              <w:jc w:val="center"/>
              <w:rPr>
                <w:sz w:val="20"/>
                <w:szCs w:val="20"/>
              </w:rPr>
            </w:pPr>
            <w:r w:rsidRPr="00450A17">
              <w:rPr>
                <w:sz w:val="20"/>
                <w:szCs w:val="20"/>
              </w:rPr>
              <w:t>2017</w:t>
            </w:r>
          </w:p>
        </w:tc>
        <w:tc>
          <w:tcPr>
            <w:tcW w:w="1035" w:type="dxa"/>
            <w:shd w:val="clear" w:color="auto" w:fill="auto"/>
          </w:tcPr>
          <w:p w:rsidR="00450A17" w:rsidRPr="00450A17" w:rsidRDefault="00450A17" w:rsidP="00AF3782">
            <w:pPr>
              <w:rPr>
                <w:sz w:val="20"/>
                <w:szCs w:val="20"/>
              </w:rPr>
            </w:pPr>
            <w:r w:rsidRPr="00450A17">
              <w:rPr>
                <w:sz w:val="20"/>
                <w:szCs w:val="20"/>
              </w:rPr>
              <w:t>2054,37</w:t>
            </w:r>
          </w:p>
        </w:tc>
        <w:tc>
          <w:tcPr>
            <w:tcW w:w="1134" w:type="dxa"/>
            <w:shd w:val="clear" w:color="auto" w:fill="auto"/>
            <w:vAlign w:val="center"/>
          </w:tcPr>
          <w:p w:rsidR="00450A17" w:rsidRPr="00450A17" w:rsidRDefault="00450A17" w:rsidP="00AF3782">
            <w:pPr>
              <w:jc w:val="center"/>
              <w:rPr>
                <w:sz w:val="20"/>
                <w:szCs w:val="20"/>
              </w:rPr>
            </w:pPr>
          </w:p>
        </w:tc>
        <w:tc>
          <w:tcPr>
            <w:tcW w:w="1134" w:type="dxa"/>
            <w:shd w:val="clear" w:color="auto" w:fill="auto"/>
            <w:vAlign w:val="center"/>
          </w:tcPr>
          <w:p w:rsidR="00450A17" w:rsidRPr="00450A17" w:rsidRDefault="00450A17" w:rsidP="00AF3782">
            <w:pPr>
              <w:jc w:val="center"/>
              <w:rPr>
                <w:sz w:val="20"/>
                <w:szCs w:val="20"/>
              </w:rPr>
            </w:pPr>
          </w:p>
        </w:tc>
        <w:tc>
          <w:tcPr>
            <w:tcW w:w="1134" w:type="dxa"/>
            <w:shd w:val="clear" w:color="auto" w:fill="auto"/>
            <w:vAlign w:val="center"/>
          </w:tcPr>
          <w:p w:rsidR="00450A17" w:rsidRPr="00450A17" w:rsidRDefault="00450A17" w:rsidP="00AF3782">
            <w:pPr>
              <w:jc w:val="center"/>
              <w:rPr>
                <w:sz w:val="20"/>
                <w:szCs w:val="20"/>
              </w:rPr>
            </w:pPr>
          </w:p>
        </w:tc>
        <w:tc>
          <w:tcPr>
            <w:tcW w:w="992" w:type="dxa"/>
            <w:shd w:val="clear" w:color="auto" w:fill="auto"/>
            <w:vAlign w:val="center"/>
          </w:tcPr>
          <w:p w:rsidR="00450A17" w:rsidRPr="00450A17" w:rsidRDefault="00450A17" w:rsidP="00AF3782">
            <w:pPr>
              <w:jc w:val="center"/>
              <w:rPr>
                <w:sz w:val="20"/>
                <w:szCs w:val="20"/>
              </w:rPr>
            </w:pPr>
          </w:p>
        </w:tc>
        <w:tc>
          <w:tcPr>
            <w:tcW w:w="1701" w:type="dxa"/>
            <w:shd w:val="clear" w:color="auto" w:fill="auto"/>
            <w:vAlign w:val="center"/>
          </w:tcPr>
          <w:p w:rsidR="00450A17" w:rsidRPr="00450A17" w:rsidRDefault="00450A17" w:rsidP="00AF3782">
            <w:pPr>
              <w:jc w:val="center"/>
              <w:rPr>
                <w:sz w:val="20"/>
                <w:szCs w:val="20"/>
              </w:rPr>
            </w:pPr>
          </w:p>
        </w:tc>
        <w:tc>
          <w:tcPr>
            <w:tcW w:w="1808" w:type="dxa"/>
          </w:tcPr>
          <w:p w:rsidR="00450A17" w:rsidRPr="00450A17" w:rsidRDefault="00450A17" w:rsidP="00AF3782">
            <w:pPr>
              <w:rPr>
                <w:sz w:val="20"/>
                <w:szCs w:val="20"/>
              </w:rPr>
            </w:pPr>
            <w:r w:rsidRPr="00450A17">
              <w:rPr>
                <w:sz w:val="20"/>
                <w:szCs w:val="20"/>
              </w:rPr>
              <w:t>29426,83</w:t>
            </w:r>
          </w:p>
        </w:tc>
      </w:tr>
      <w:tr w:rsidR="00450A17" w:rsidRPr="00450A17" w:rsidTr="00EB0484">
        <w:trPr>
          <w:jc w:val="center"/>
        </w:trPr>
        <w:tc>
          <w:tcPr>
            <w:tcW w:w="1483" w:type="dxa"/>
            <w:shd w:val="clear" w:color="auto" w:fill="auto"/>
            <w:vAlign w:val="center"/>
          </w:tcPr>
          <w:p w:rsidR="00450A17" w:rsidRPr="00450A17" w:rsidRDefault="00450A17" w:rsidP="00AF3782">
            <w:pPr>
              <w:jc w:val="center"/>
              <w:rPr>
                <w:sz w:val="20"/>
                <w:szCs w:val="20"/>
              </w:rPr>
            </w:pPr>
            <w:r w:rsidRPr="00450A17">
              <w:rPr>
                <w:sz w:val="20"/>
                <w:szCs w:val="20"/>
              </w:rPr>
              <w:t>2018</w:t>
            </w:r>
          </w:p>
        </w:tc>
        <w:tc>
          <w:tcPr>
            <w:tcW w:w="1035" w:type="dxa"/>
            <w:shd w:val="clear" w:color="auto" w:fill="auto"/>
          </w:tcPr>
          <w:p w:rsidR="00450A17" w:rsidRPr="00450A17" w:rsidRDefault="00450A17" w:rsidP="00AF3782">
            <w:pPr>
              <w:rPr>
                <w:sz w:val="20"/>
                <w:szCs w:val="20"/>
              </w:rPr>
            </w:pPr>
            <w:r w:rsidRPr="00450A17">
              <w:rPr>
                <w:sz w:val="20"/>
                <w:szCs w:val="20"/>
              </w:rPr>
              <w:t>2128,66</w:t>
            </w:r>
          </w:p>
        </w:tc>
        <w:tc>
          <w:tcPr>
            <w:tcW w:w="1134" w:type="dxa"/>
            <w:shd w:val="clear" w:color="auto" w:fill="auto"/>
            <w:vAlign w:val="center"/>
          </w:tcPr>
          <w:p w:rsidR="00450A17" w:rsidRPr="00450A17" w:rsidRDefault="00450A17" w:rsidP="00AF3782">
            <w:pPr>
              <w:jc w:val="center"/>
              <w:rPr>
                <w:sz w:val="20"/>
                <w:szCs w:val="20"/>
              </w:rPr>
            </w:pPr>
          </w:p>
        </w:tc>
        <w:tc>
          <w:tcPr>
            <w:tcW w:w="1134" w:type="dxa"/>
            <w:shd w:val="clear" w:color="auto" w:fill="auto"/>
            <w:vAlign w:val="center"/>
          </w:tcPr>
          <w:p w:rsidR="00450A17" w:rsidRPr="00450A17" w:rsidRDefault="00450A17" w:rsidP="00AF3782">
            <w:pPr>
              <w:jc w:val="center"/>
              <w:rPr>
                <w:sz w:val="20"/>
                <w:szCs w:val="20"/>
              </w:rPr>
            </w:pPr>
          </w:p>
        </w:tc>
        <w:tc>
          <w:tcPr>
            <w:tcW w:w="1134" w:type="dxa"/>
            <w:shd w:val="clear" w:color="auto" w:fill="auto"/>
            <w:vAlign w:val="center"/>
          </w:tcPr>
          <w:p w:rsidR="00450A17" w:rsidRPr="00450A17" w:rsidRDefault="00450A17" w:rsidP="00AF3782">
            <w:pPr>
              <w:jc w:val="center"/>
              <w:rPr>
                <w:sz w:val="20"/>
                <w:szCs w:val="20"/>
              </w:rPr>
            </w:pPr>
          </w:p>
        </w:tc>
        <w:tc>
          <w:tcPr>
            <w:tcW w:w="992" w:type="dxa"/>
            <w:shd w:val="clear" w:color="auto" w:fill="auto"/>
            <w:vAlign w:val="center"/>
          </w:tcPr>
          <w:p w:rsidR="00450A17" w:rsidRPr="00450A17" w:rsidRDefault="00450A17" w:rsidP="00AF3782">
            <w:pPr>
              <w:jc w:val="center"/>
              <w:rPr>
                <w:sz w:val="20"/>
                <w:szCs w:val="20"/>
              </w:rPr>
            </w:pPr>
          </w:p>
        </w:tc>
        <w:tc>
          <w:tcPr>
            <w:tcW w:w="1701" w:type="dxa"/>
            <w:shd w:val="clear" w:color="auto" w:fill="auto"/>
            <w:vAlign w:val="center"/>
          </w:tcPr>
          <w:p w:rsidR="00450A17" w:rsidRPr="00450A17" w:rsidRDefault="00450A17" w:rsidP="00AF3782">
            <w:pPr>
              <w:jc w:val="center"/>
              <w:rPr>
                <w:sz w:val="20"/>
                <w:szCs w:val="20"/>
              </w:rPr>
            </w:pPr>
          </w:p>
        </w:tc>
        <w:tc>
          <w:tcPr>
            <w:tcW w:w="1808" w:type="dxa"/>
          </w:tcPr>
          <w:p w:rsidR="00450A17" w:rsidRPr="00450A17" w:rsidRDefault="00450A17" w:rsidP="00AF3782">
            <w:pPr>
              <w:rPr>
                <w:sz w:val="20"/>
                <w:szCs w:val="20"/>
              </w:rPr>
            </w:pPr>
            <w:r w:rsidRPr="00450A17">
              <w:rPr>
                <w:sz w:val="20"/>
                <w:szCs w:val="20"/>
              </w:rPr>
              <w:t>30490,93</w:t>
            </w:r>
          </w:p>
        </w:tc>
      </w:tr>
    </w:tbl>
    <w:p w:rsidR="00450A17" w:rsidRPr="00A669D9" w:rsidRDefault="00450A17" w:rsidP="00450A17">
      <w:pPr>
        <w:ind w:firstLine="720"/>
        <w:jc w:val="both"/>
        <w:rPr>
          <w:lang w:val="en-US"/>
        </w:rPr>
      </w:pPr>
    </w:p>
    <w:p w:rsidR="00450A17" w:rsidRPr="00A669D9" w:rsidRDefault="00450A17" w:rsidP="00450A17">
      <w:pPr>
        <w:ind w:firstLine="720"/>
        <w:jc w:val="both"/>
        <w:rPr>
          <w:i/>
        </w:rPr>
      </w:pPr>
      <w:r w:rsidRPr="00A669D9">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450A17" w:rsidRPr="00A669D9" w:rsidRDefault="00450A17" w:rsidP="00450A17">
      <w:pPr>
        <w:ind w:firstLine="720"/>
        <w:jc w:val="both"/>
      </w:pPr>
      <w:r w:rsidRPr="00A669D9">
        <w:t>Расчет тарифов произведен экспертами министерства методом долгосрочной индексации тарифов на 2016-2018 годы.</w:t>
      </w:r>
    </w:p>
    <w:p w:rsidR="00450A17" w:rsidRPr="00A669D9" w:rsidRDefault="00450A17" w:rsidP="00450A17">
      <w:pPr>
        <w:ind w:firstLine="720"/>
        <w:jc w:val="both"/>
      </w:pPr>
      <w:r w:rsidRPr="00A669D9">
        <w:t xml:space="preserve">Данный метод применяется для </w:t>
      </w:r>
      <w:r w:rsidRPr="00AF70B6">
        <w:t>общества с ограниченной ответственностью «Сухиничский агропромышленный комбинат»</w:t>
      </w:r>
      <w:r w:rsidRPr="00A669D9">
        <w:t xml:space="preserve"> впервые, при первом применении метода индексации регулируемые тарифы устанавливаются на срок не менее 3 лет (2016-2018гг.).</w:t>
      </w:r>
    </w:p>
    <w:p w:rsidR="00450A17" w:rsidRPr="00A669D9" w:rsidRDefault="00450A17" w:rsidP="00450A17">
      <w:pPr>
        <w:ind w:firstLine="720"/>
        <w:jc w:val="both"/>
      </w:pPr>
      <w:r w:rsidRPr="00A669D9">
        <w:t>Основные средства, относящиеся к регулируемой видам деятельности организации (производство тепловой энергии), находятся у организации в собственности.</w:t>
      </w:r>
    </w:p>
    <w:p w:rsidR="00450A17" w:rsidRPr="00A669D9" w:rsidRDefault="00450A17" w:rsidP="00450A17">
      <w:pPr>
        <w:ind w:firstLine="720"/>
        <w:jc w:val="both"/>
        <w:rPr>
          <w:bCs/>
        </w:rPr>
      </w:pPr>
      <w:r w:rsidRPr="00A669D9">
        <w:t xml:space="preserve">Экспертиза представленных расчетных материалов проведена в соответствии с действующим законодательством, в том числе </w:t>
      </w:r>
      <w:r w:rsidRPr="00A669D9">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A669D9">
          <w:rPr>
            <w:bCs/>
          </w:rPr>
          <w:t>2012 г</w:t>
        </w:r>
      </w:smartTag>
      <w:r w:rsidRPr="00A669D9">
        <w:rPr>
          <w:bCs/>
        </w:rPr>
        <w:t>. № 1075 «О ценообразовании в сфере теплоснабжения».</w:t>
      </w:r>
    </w:p>
    <w:p w:rsidR="00450A17" w:rsidRPr="00A669D9" w:rsidRDefault="00450A17" w:rsidP="00450A17">
      <w:pPr>
        <w:ind w:firstLine="720"/>
        <w:jc w:val="both"/>
      </w:pPr>
      <w:r w:rsidRPr="00A669D9">
        <w:t>Утвержденная в соответствии с действующим законодательством инвестиционная программа отсутствует.</w:t>
      </w:r>
    </w:p>
    <w:p w:rsidR="00450A17" w:rsidRPr="00A669D9" w:rsidRDefault="00450A17" w:rsidP="00450A17">
      <w:pPr>
        <w:ind w:firstLine="709"/>
        <w:jc w:val="both"/>
      </w:pPr>
      <w:r w:rsidRPr="00A669D9">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450A17" w:rsidRPr="00A669D9" w:rsidRDefault="00450A17" w:rsidP="00450A17">
      <w:pPr>
        <w:ind w:firstLine="709"/>
        <w:jc w:val="both"/>
      </w:pPr>
      <w:r w:rsidRPr="00A669D9">
        <w:rPr>
          <w:u w:val="single"/>
        </w:rPr>
        <w:t>- с 01.01.2016 по 30.06.2016</w:t>
      </w:r>
      <w:r w:rsidRPr="00A669D9">
        <w:t xml:space="preserve"> – с учётом величины роста 100 % к уровню тарифа, действовавшего по состоянию на 31.12.2015;</w:t>
      </w:r>
    </w:p>
    <w:p w:rsidR="00450A17" w:rsidRPr="00A669D9" w:rsidRDefault="00450A17" w:rsidP="00450A17">
      <w:pPr>
        <w:ind w:firstLine="709"/>
        <w:jc w:val="both"/>
      </w:pPr>
      <w:r w:rsidRPr="00A669D9">
        <w:rPr>
          <w:u w:val="single"/>
        </w:rPr>
        <w:t xml:space="preserve">- с 01.07.2016 по 31.12.2016 </w:t>
      </w:r>
      <w:r w:rsidRPr="00A669D9">
        <w:t xml:space="preserve">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w:t>
      </w:r>
      <w:r w:rsidRPr="00AF70B6">
        <w:t>ТСО</w:t>
      </w:r>
      <w:r w:rsidRPr="00A669D9">
        <w:t xml:space="preserve"> данных о плановых расходах, включающих обосновывающие материалы;</w:t>
      </w:r>
    </w:p>
    <w:p w:rsidR="00450A17" w:rsidRPr="00A669D9" w:rsidRDefault="00450A17" w:rsidP="00450A17">
      <w:pPr>
        <w:ind w:firstLine="709"/>
        <w:jc w:val="both"/>
        <w:rPr>
          <w:u w:val="single"/>
        </w:rPr>
      </w:pPr>
      <w:r w:rsidRPr="00A669D9">
        <w:rPr>
          <w:u w:val="single"/>
        </w:rPr>
        <w:t>- с 01.01.2017 по 31.12.2017</w:t>
      </w:r>
      <w:r w:rsidRPr="00A669D9">
        <w:t xml:space="preserve"> с учетом величины роста 100 % к уровню тарифа, действовавшего по состоянию на 31.12.2016;</w:t>
      </w:r>
    </w:p>
    <w:p w:rsidR="00450A17" w:rsidRPr="00A669D9" w:rsidRDefault="00450A17" w:rsidP="00450A17">
      <w:pPr>
        <w:ind w:firstLine="709"/>
        <w:jc w:val="both"/>
      </w:pPr>
      <w:r w:rsidRPr="00A669D9">
        <w:rPr>
          <w:u w:val="single"/>
        </w:rPr>
        <w:t xml:space="preserve">с 01.07.2017  по 31.12.2017 </w:t>
      </w:r>
      <w:r w:rsidRPr="00A669D9">
        <w:t>- определены методом индексации;</w:t>
      </w:r>
    </w:p>
    <w:p w:rsidR="00450A17" w:rsidRPr="00A669D9" w:rsidRDefault="00450A17" w:rsidP="00450A17">
      <w:pPr>
        <w:ind w:firstLine="709"/>
        <w:jc w:val="both"/>
        <w:rPr>
          <w:u w:val="single"/>
        </w:rPr>
      </w:pPr>
      <w:r w:rsidRPr="00A669D9">
        <w:rPr>
          <w:u w:val="single"/>
        </w:rPr>
        <w:t>- с 01.01.2018 по 31.12.2018</w:t>
      </w:r>
      <w:r w:rsidRPr="00A669D9">
        <w:t xml:space="preserve"> с учетом величины роста 100 % к уровню тарифа, действовавшего по состоянию на 31.12.2017;</w:t>
      </w:r>
    </w:p>
    <w:p w:rsidR="00450A17" w:rsidRPr="00A669D9" w:rsidRDefault="00450A17" w:rsidP="00450A17">
      <w:pPr>
        <w:ind w:firstLine="709"/>
        <w:jc w:val="both"/>
      </w:pPr>
      <w:r w:rsidRPr="00A669D9">
        <w:rPr>
          <w:u w:val="single"/>
        </w:rPr>
        <w:t>- с 01.07. по 31.12.2018</w:t>
      </w:r>
      <w:r w:rsidRPr="00A669D9">
        <w:t xml:space="preserve"> определены методом индексации.</w:t>
      </w:r>
    </w:p>
    <w:p w:rsidR="00450A17" w:rsidRPr="00A669D9" w:rsidRDefault="00450A17" w:rsidP="00450A17">
      <w:pPr>
        <w:ind w:firstLine="720"/>
        <w:jc w:val="both"/>
      </w:pPr>
      <w:r w:rsidRPr="00A669D9">
        <w:t>Тарифы, действовавшие по состоянию на 31.12.2015 в соответствии с Приказом министерства тарифного регулирования  от 16.12.2014 № 125 - РК   приведены в Таблице 3.</w:t>
      </w:r>
    </w:p>
    <w:p w:rsidR="00450A17" w:rsidRPr="00A669D9" w:rsidRDefault="00450A17" w:rsidP="00450A17">
      <w:pPr>
        <w:ind w:firstLine="720"/>
        <w:jc w:val="right"/>
      </w:pPr>
      <w:r w:rsidRPr="00A669D9">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819"/>
        <w:gridCol w:w="142"/>
        <w:gridCol w:w="957"/>
      </w:tblGrid>
      <w:tr w:rsidR="00450A17" w:rsidRPr="00450A17" w:rsidTr="00EB0484">
        <w:trPr>
          <w:tblHeader/>
          <w:jc w:val="center"/>
        </w:trPr>
        <w:tc>
          <w:tcPr>
            <w:tcW w:w="1424" w:type="dxa"/>
            <w:vMerge w:val="restart"/>
            <w:shd w:val="clear" w:color="auto" w:fill="auto"/>
            <w:vAlign w:val="center"/>
          </w:tcPr>
          <w:p w:rsidR="00450A17" w:rsidRPr="00450A17" w:rsidRDefault="00450A17" w:rsidP="00AF3782">
            <w:pPr>
              <w:jc w:val="center"/>
              <w:rPr>
                <w:sz w:val="20"/>
                <w:szCs w:val="20"/>
              </w:rPr>
            </w:pPr>
            <w:r w:rsidRPr="00450A17">
              <w:rPr>
                <w:sz w:val="20"/>
                <w:szCs w:val="20"/>
              </w:rPr>
              <w:t>Наименование регулируемой организации</w:t>
            </w:r>
          </w:p>
        </w:tc>
        <w:tc>
          <w:tcPr>
            <w:tcW w:w="1661" w:type="dxa"/>
            <w:vMerge w:val="restart"/>
            <w:shd w:val="clear" w:color="auto" w:fill="auto"/>
            <w:vAlign w:val="center"/>
          </w:tcPr>
          <w:p w:rsidR="00450A17" w:rsidRPr="00450A17" w:rsidRDefault="00450A17" w:rsidP="00AF3782">
            <w:pPr>
              <w:jc w:val="center"/>
              <w:rPr>
                <w:sz w:val="20"/>
                <w:szCs w:val="20"/>
              </w:rPr>
            </w:pPr>
            <w:r w:rsidRPr="00450A17">
              <w:rPr>
                <w:sz w:val="20"/>
                <w:szCs w:val="20"/>
              </w:rPr>
              <w:t>Вид тарифа</w:t>
            </w:r>
          </w:p>
        </w:tc>
        <w:tc>
          <w:tcPr>
            <w:tcW w:w="1701" w:type="dxa"/>
            <w:vMerge w:val="restart"/>
            <w:shd w:val="clear" w:color="auto" w:fill="auto"/>
            <w:vAlign w:val="center"/>
          </w:tcPr>
          <w:p w:rsidR="00450A17" w:rsidRPr="00450A17" w:rsidRDefault="00450A17" w:rsidP="00AF3782">
            <w:pPr>
              <w:jc w:val="center"/>
              <w:rPr>
                <w:sz w:val="20"/>
                <w:szCs w:val="20"/>
              </w:rPr>
            </w:pPr>
            <w:r w:rsidRPr="00450A17">
              <w:rPr>
                <w:sz w:val="20"/>
                <w:szCs w:val="20"/>
              </w:rPr>
              <w:t>Год</w:t>
            </w:r>
          </w:p>
        </w:tc>
        <w:tc>
          <w:tcPr>
            <w:tcW w:w="1064" w:type="dxa"/>
            <w:vMerge w:val="restart"/>
            <w:shd w:val="clear" w:color="auto" w:fill="auto"/>
            <w:vAlign w:val="center"/>
          </w:tcPr>
          <w:p w:rsidR="00450A17" w:rsidRPr="00450A17" w:rsidRDefault="00450A17" w:rsidP="00AF3782">
            <w:pPr>
              <w:jc w:val="center"/>
              <w:rPr>
                <w:sz w:val="20"/>
                <w:szCs w:val="20"/>
              </w:rPr>
            </w:pPr>
            <w:r w:rsidRPr="00450A17">
              <w:rPr>
                <w:sz w:val="20"/>
                <w:szCs w:val="20"/>
              </w:rPr>
              <w:t>Вода</w:t>
            </w:r>
          </w:p>
        </w:tc>
        <w:tc>
          <w:tcPr>
            <w:tcW w:w="3472" w:type="dxa"/>
            <w:gridSpan w:val="4"/>
            <w:shd w:val="clear" w:color="auto" w:fill="auto"/>
            <w:vAlign w:val="center"/>
          </w:tcPr>
          <w:p w:rsidR="00450A17" w:rsidRPr="00450A17" w:rsidRDefault="00450A17" w:rsidP="00AF3782">
            <w:pPr>
              <w:jc w:val="center"/>
              <w:rPr>
                <w:sz w:val="20"/>
                <w:szCs w:val="20"/>
              </w:rPr>
            </w:pPr>
            <w:r w:rsidRPr="00450A17">
              <w:rPr>
                <w:sz w:val="20"/>
                <w:szCs w:val="20"/>
              </w:rPr>
              <w:t>Отборный пар давлением</w:t>
            </w:r>
          </w:p>
        </w:tc>
        <w:tc>
          <w:tcPr>
            <w:tcW w:w="1099" w:type="dxa"/>
            <w:gridSpan w:val="2"/>
            <w:vMerge w:val="restart"/>
            <w:shd w:val="clear" w:color="auto" w:fill="auto"/>
            <w:vAlign w:val="center"/>
          </w:tcPr>
          <w:p w:rsidR="00450A17" w:rsidRPr="00450A17" w:rsidRDefault="00450A17" w:rsidP="00AF3782">
            <w:pPr>
              <w:jc w:val="center"/>
              <w:rPr>
                <w:sz w:val="20"/>
                <w:szCs w:val="20"/>
              </w:rPr>
            </w:pPr>
            <w:r w:rsidRPr="00450A17">
              <w:rPr>
                <w:sz w:val="20"/>
                <w:szCs w:val="20"/>
              </w:rPr>
              <w:t xml:space="preserve">Острый и </w:t>
            </w:r>
            <w:proofErr w:type="gramStart"/>
            <w:r w:rsidRPr="00450A17">
              <w:rPr>
                <w:sz w:val="20"/>
                <w:szCs w:val="20"/>
              </w:rPr>
              <w:t>редуциро-ванный</w:t>
            </w:r>
            <w:proofErr w:type="gramEnd"/>
            <w:r w:rsidRPr="00450A17">
              <w:rPr>
                <w:sz w:val="20"/>
                <w:szCs w:val="20"/>
              </w:rPr>
              <w:t xml:space="preserve"> пар</w:t>
            </w:r>
          </w:p>
        </w:tc>
      </w:tr>
      <w:tr w:rsidR="00450A17" w:rsidRPr="00450A17" w:rsidTr="00EB0484">
        <w:trPr>
          <w:tblHeader/>
          <w:jc w:val="center"/>
        </w:trPr>
        <w:tc>
          <w:tcPr>
            <w:tcW w:w="1424" w:type="dxa"/>
            <w:vMerge/>
            <w:shd w:val="clear" w:color="auto" w:fill="auto"/>
          </w:tcPr>
          <w:p w:rsidR="00450A17" w:rsidRPr="00450A17" w:rsidRDefault="00450A17" w:rsidP="00AF3782">
            <w:pPr>
              <w:jc w:val="center"/>
              <w:rPr>
                <w:sz w:val="20"/>
                <w:szCs w:val="20"/>
              </w:rPr>
            </w:pPr>
          </w:p>
        </w:tc>
        <w:tc>
          <w:tcPr>
            <w:tcW w:w="1661" w:type="dxa"/>
            <w:vMerge/>
            <w:shd w:val="clear" w:color="auto" w:fill="auto"/>
          </w:tcPr>
          <w:p w:rsidR="00450A17" w:rsidRPr="00450A17" w:rsidRDefault="00450A17" w:rsidP="00AF3782">
            <w:pPr>
              <w:jc w:val="center"/>
              <w:rPr>
                <w:sz w:val="20"/>
                <w:szCs w:val="20"/>
              </w:rPr>
            </w:pPr>
          </w:p>
        </w:tc>
        <w:tc>
          <w:tcPr>
            <w:tcW w:w="1701" w:type="dxa"/>
            <w:vMerge/>
            <w:shd w:val="clear" w:color="auto" w:fill="auto"/>
          </w:tcPr>
          <w:p w:rsidR="00450A17" w:rsidRPr="00450A17" w:rsidRDefault="00450A17" w:rsidP="00AF3782">
            <w:pPr>
              <w:jc w:val="center"/>
              <w:rPr>
                <w:sz w:val="20"/>
                <w:szCs w:val="20"/>
              </w:rPr>
            </w:pPr>
          </w:p>
        </w:tc>
        <w:tc>
          <w:tcPr>
            <w:tcW w:w="1064" w:type="dxa"/>
            <w:vMerge/>
            <w:shd w:val="clear" w:color="auto" w:fill="auto"/>
          </w:tcPr>
          <w:p w:rsidR="00450A17" w:rsidRPr="00450A17" w:rsidRDefault="00450A17" w:rsidP="00AF3782">
            <w:pPr>
              <w:jc w:val="center"/>
              <w:rPr>
                <w:sz w:val="20"/>
                <w:szCs w:val="20"/>
              </w:rPr>
            </w:pPr>
          </w:p>
        </w:tc>
        <w:tc>
          <w:tcPr>
            <w:tcW w:w="884" w:type="dxa"/>
            <w:shd w:val="clear" w:color="auto" w:fill="auto"/>
          </w:tcPr>
          <w:p w:rsidR="00450A17" w:rsidRPr="00450A17" w:rsidRDefault="00450A17" w:rsidP="00AF3782">
            <w:pPr>
              <w:jc w:val="center"/>
              <w:rPr>
                <w:sz w:val="20"/>
                <w:szCs w:val="20"/>
              </w:rPr>
            </w:pPr>
            <w:r w:rsidRPr="00450A17">
              <w:rPr>
                <w:sz w:val="20"/>
                <w:szCs w:val="20"/>
              </w:rPr>
              <w:t>от 1,2 до 2,5 кг/см²</w:t>
            </w:r>
          </w:p>
        </w:tc>
        <w:tc>
          <w:tcPr>
            <w:tcW w:w="885" w:type="dxa"/>
            <w:shd w:val="clear" w:color="auto" w:fill="auto"/>
          </w:tcPr>
          <w:p w:rsidR="00450A17" w:rsidRPr="00450A17" w:rsidRDefault="00450A17" w:rsidP="00AF3782">
            <w:pPr>
              <w:jc w:val="center"/>
              <w:rPr>
                <w:sz w:val="20"/>
                <w:szCs w:val="20"/>
              </w:rPr>
            </w:pPr>
            <w:r w:rsidRPr="00450A17">
              <w:rPr>
                <w:sz w:val="20"/>
                <w:szCs w:val="20"/>
              </w:rPr>
              <w:t>от 2,5 до 7,0 кг/см²</w:t>
            </w:r>
          </w:p>
        </w:tc>
        <w:tc>
          <w:tcPr>
            <w:tcW w:w="884" w:type="dxa"/>
            <w:shd w:val="clear" w:color="auto" w:fill="auto"/>
          </w:tcPr>
          <w:p w:rsidR="00450A17" w:rsidRPr="00450A17" w:rsidRDefault="00450A17" w:rsidP="00AF3782">
            <w:pPr>
              <w:jc w:val="center"/>
              <w:rPr>
                <w:sz w:val="20"/>
                <w:szCs w:val="20"/>
              </w:rPr>
            </w:pPr>
            <w:r w:rsidRPr="00450A17">
              <w:rPr>
                <w:sz w:val="20"/>
                <w:szCs w:val="20"/>
              </w:rPr>
              <w:t xml:space="preserve">от 7,0 до 13,0 кг/см² </w:t>
            </w:r>
          </w:p>
        </w:tc>
        <w:tc>
          <w:tcPr>
            <w:tcW w:w="819" w:type="dxa"/>
            <w:shd w:val="clear" w:color="auto" w:fill="auto"/>
          </w:tcPr>
          <w:p w:rsidR="00450A17" w:rsidRPr="00450A17" w:rsidRDefault="00450A17" w:rsidP="00AF3782">
            <w:pPr>
              <w:ind w:left="-148" w:firstLine="148"/>
              <w:jc w:val="center"/>
              <w:rPr>
                <w:sz w:val="20"/>
                <w:szCs w:val="20"/>
              </w:rPr>
            </w:pPr>
            <w:r w:rsidRPr="00450A17">
              <w:rPr>
                <w:sz w:val="20"/>
                <w:szCs w:val="20"/>
              </w:rPr>
              <w:t>свыше 13,0 кг/см²</w:t>
            </w:r>
          </w:p>
        </w:tc>
        <w:tc>
          <w:tcPr>
            <w:tcW w:w="1099" w:type="dxa"/>
            <w:gridSpan w:val="2"/>
            <w:vMerge/>
            <w:shd w:val="clear" w:color="auto" w:fill="auto"/>
          </w:tcPr>
          <w:p w:rsidR="00450A17" w:rsidRPr="00450A17" w:rsidRDefault="00450A17" w:rsidP="00AF3782">
            <w:pPr>
              <w:jc w:val="center"/>
              <w:rPr>
                <w:sz w:val="20"/>
                <w:szCs w:val="20"/>
              </w:rPr>
            </w:pPr>
          </w:p>
        </w:tc>
      </w:tr>
      <w:tr w:rsidR="00450A17" w:rsidRPr="00450A17" w:rsidTr="00EB0484">
        <w:trPr>
          <w:trHeight w:val="430"/>
          <w:jc w:val="center"/>
        </w:trPr>
        <w:tc>
          <w:tcPr>
            <w:tcW w:w="1424" w:type="dxa"/>
            <w:vMerge w:val="restart"/>
            <w:shd w:val="clear" w:color="auto" w:fill="auto"/>
            <w:vAlign w:val="center"/>
          </w:tcPr>
          <w:p w:rsidR="00450A17" w:rsidRPr="00450A17" w:rsidRDefault="00450A17" w:rsidP="00AF3782">
            <w:pPr>
              <w:rPr>
                <w:sz w:val="20"/>
                <w:szCs w:val="20"/>
              </w:rPr>
            </w:pPr>
            <w:r w:rsidRPr="00450A17">
              <w:rPr>
                <w:sz w:val="20"/>
                <w:szCs w:val="20"/>
              </w:rPr>
              <w:t>общество с ограниченной ответственностью «САПК»</w:t>
            </w:r>
          </w:p>
        </w:tc>
        <w:tc>
          <w:tcPr>
            <w:tcW w:w="8997" w:type="dxa"/>
            <w:gridSpan w:val="9"/>
            <w:shd w:val="clear" w:color="auto" w:fill="auto"/>
            <w:vAlign w:val="center"/>
          </w:tcPr>
          <w:p w:rsidR="00450A17" w:rsidRPr="00450A17" w:rsidRDefault="00450A17" w:rsidP="00EB0484">
            <w:pPr>
              <w:jc w:val="center"/>
              <w:rPr>
                <w:sz w:val="20"/>
                <w:szCs w:val="20"/>
              </w:rPr>
            </w:pPr>
            <w:r w:rsidRPr="00450A17">
              <w:rPr>
                <w:sz w:val="20"/>
                <w:szCs w:val="20"/>
              </w:rPr>
              <w:t>Для потребителей, в случае отсутствия дифференциации тарифов</w:t>
            </w:r>
            <w:r w:rsidR="00EB0484">
              <w:rPr>
                <w:sz w:val="20"/>
                <w:szCs w:val="20"/>
              </w:rPr>
              <w:t xml:space="preserve"> </w:t>
            </w:r>
            <w:r w:rsidRPr="00450A17">
              <w:rPr>
                <w:sz w:val="20"/>
                <w:szCs w:val="20"/>
              </w:rPr>
              <w:t>по схеме подключения</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661" w:type="dxa"/>
            <w:shd w:val="clear" w:color="auto" w:fill="auto"/>
            <w:vAlign w:val="center"/>
          </w:tcPr>
          <w:p w:rsidR="00450A17" w:rsidRPr="00450A17" w:rsidRDefault="00450A17" w:rsidP="00AF3782">
            <w:pPr>
              <w:jc w:val="center"/>
              <w:rPr>
                <w:sz w:val="20"/>
                <w:szCs w:val="20"/>
              </w:rPr>
            </w:pPr>
            <w:r w:rsidRPr="00450A17">
              <w:rPr>
                <w:sz w:val="20"/>
                <w:szCs w:val="20"/>
              </w:rPr>
              <w:t>одноставочный руб./Гкал</w:t>
            </w:r>
          </w:p>
        </w:tc>
        <w:tc>
          <w:tcPr>
            <w:tcW w:w="1701" w:type="dxa"/>
            <w:shd w:val="clear" w:color="auto" w:fill="auto"/>
            <w:vAlign w:val="center"/>
          </w:tcPr>
          <w:p w:rsidR="00450A17" w:rsidRPr="00450A17" w:rsidRDefault="00450A17" w:rsidP="00AF3782">
            <w:pPr>
              <w:jc w:val="center"/>
              <w:rPr>
                <w:sz w:val="20"/>
                <w:szCs w:val="20"/>
              </w:rPr>
            </w:pPr>
            <w:r w:rsidRPr="00450A17">
              <w:rPr>
                <w:sz w:val="20"/>
                <w:szCs w:val="20"/>
              </w:rPr>
              <w:t>01.07-31.12.2015</w:t>
            </w:r>
          </w:p>
        </w:tc>
        <w:tc>
          <w:tcPr>
            <w:tcW w:w="1064" w:type="dxa"/>
            <w:shd w:val="clear" w:color="auto" w:fill="auto"/>
            <w:vAlign w:val="center"/>
          </w:tcPr>
          <w:p w:rsidR="00450A17" w:rsidRPr="00450A17" w:rsidRDefault="00450A17" w:rsidP="00AF3782">
            <w:pPr>
              <w:jc w:val="center"/>
              <w:rPr>
                <w:sz w:val="20"/>
                <w:szCs w:val="20"/>
              </w:rPr>
            </w:pPr>
            <w:r w:rsidRPr="00450A17">
              <w:rPr>
                <w:sz w:val="20"/>
                <w:szCs w:val="20"/>
              </w:rPr>
              <w:t>1461,56</w:t>
            </w:r>
          </w:p>
        </w:tc>
        <w:tc>
          <w:tcPr>
            <w:tcW w:w="884" w:type="dxa"/>
            <w:shd w:val="clear" w:color="auto" w:fill="auto"/>
            <w:vAlign w:val="center"/>
          </w:tcPr>
          <w:p w:rsidR="00450A17" w:rsidRPr="00450A17" w:rsidRDefault="00450A17" w:rsidP="00AF3782">
            <w:pPr>
              <w:jc w:val="center"/>
              <w:rPr>
                <w:sz w:val="20"/>
                <w:szCs w:val="20"/>
              </w:rPr>
            </w:pPr>
            <w:r w:rsidRPr="00450A17">
              <w:rPr>
                <w:sz w:val="20"/>
                <w:szCs w:val="20"/>
              </w:rPr>
              <w:t>-</w:t>
            </w:r>
          </w:p>
        </w:tc>
        <w:tc>
          <w:tcPr>
            <w:tcW w:w="885" w:type="dxa"/>
            <w:shd w:val="clear" w:color="auto" w:fill="auto"/>
            <w:vAlign w:val="center"/>
          </w:tcPr>
          <w:p w:rsidR="00450A17" w:rsidRPr="00450A17" w:rsidRDefault="00450A17" w:rsidP="00AF3782">
            <w:pPr>
              <w:jc w:val="center"/>
              <w:rPr>
                <w:sz w:val="20"/>
                <w:szCs w:val="20"/>
              </w:rPr>
            </w:pPr>
            <w:r w:rsidRPr="00450A17">
              <w:rPr>
                <w:sz w:val="20"/>
                <w:szCs w:val="20"/>
              </w:rPr>
              <w:t>-</w:t>
            </w:r>
          </w:p>
        </w:tc>
        <w:tc>
          <w:tcPr>
            <w:tcW w:w="884" w:type="dxa"/>
            <w:shd w:val="clear" w:color="auto" w:fill="auto"/>
            <w:vAlign w:val="center"/>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vAlign w:val="center"/>
          </w:tcPr>
          <w:p w:rsidR="00450A17" w:rsidRPr="00450A17" w:rsidRDefault="00450A17" w:rsidP="00AF3782">
            <w:pPr>
              <w:jc w:val="center"/>
              <w:rPr>
                <w:sz w:val="20"/>
                <w:szCs w:val="20"/>
              </w:rPr>
            </w:pPr>
            <w:r w:rsidRPr="00450A17">
              <w:rPr>
                <w:sz w:val="20"/>
                <w:szCs w:val="20"/>
              </w:rPr>
              <w:t>-</w:t>
            </w:r>
          </w:p>
        </w:tc>
        <w:tc>
          <w:tcPr>
            <w:tcW w:w="957" w:type="dxa"/>
            <w:shd w:val="clear" w:color="auto" w:fill="auto"/>
            <w:vAlign w:val="center"/>
          </w:tcPr>
          <w:p w:rsidR="00450A17" w:rsidRPr="00450A17" w:rsidRDefault="00450A17" w:rsidP="00AF3782">
            <w:pPr>
              <w:jc w:val="center"/>
              <w:rPr>
                <w:sz w:val="20"/>
                <w:szCs w:val="20"/>
              </w:rPr>
            </w:pPr>
            <w:r w:rsidRPr="00450A17">
              <w:rPr>
                <w:sz w:val="20"/>
                <w:szCs w:val="20"/>
              </w:rPr>
              <w:t>-</w:t>
            </w:r>
          </w:p>
        </w:tc>
      </w:tr>
      <w:tr w:rsidR="00450A17" w:rsidRPr="00450A17" w:rsidTr="00EB0484">
        <w:trPr>
          <w:trHeight w:val="357"/>
          <w:jc w:val="center"/>
        </w:trPr>
        <w:tc>
          <w:tcPr>
            <w:tcW w:w="1424" w:type="dxa"/>
            <w:vMerge/>
            <w:shd w:val="clear" w:color="auto" w:fill="auto"/>
          </w:tcPr>
          <w:p w:rsidR="00450A17" w:rsidRPr="00450A17" w:rsidRDefault="00450A17" w:rsidP="00AF3782">
            <w:pPr>
              <w:jc w:val="center"/>
              <w:rPr>
                <w:sz w:val="20"/>
                <w:szCs w:val="20"/>
              </w:rPr>
            </w:pPr>
          </w:p>
        </w:tc>
        <w:tc>
          <w:tcPr>
            <w:tcW w:w="8997" w:type="dxa"/>
            <w:gridSpan w:val="9"/>
            <w:shd w:val="clear" w:color="auto" w:fill="auto"/>
            <w:vAlign w:val="center"/>
          </w:tcPr>
          <w:p w:rsidR="00450A17" w:rsidRPr="00450A17" w:rsidRDefault="00450A17" w:rsidP="00AF3782">
            <w:pPr>
              <w:jc w:val="center"/>
              <w:rPr>
                <w:sz w:val="20"/>
                <w:szCs w:val="20"/>
              </w:rPr>
            </w:pPr>
            <w:r w:rsidRPr="00450A17">
              <w:rPr>
                <w:sz w:val="20"/>
                <w:szCs w:val="20"/>
              </w:rPr>
              <w:t>Население (тарифы указываются с учетом НДС) *</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661" w:type="dxa"/>
            <w:shd w:val="clear" w:color="auto" w:fill="auto"/>
            <w:vAlign w:val="center"/>
          </w:tcPr>
          <w:p w:rsidR="00450A17" w:rsidRPr="00450A17" w:rsidRDefault="00450A17" w:rsidP="00AF3782">
            <w:pPr>
              <w:jc w:val="center"/>
              <w:rPr>
                <w:sz w:val="20"/>
                <w:szCs w:val="20"/>
              </w:rPr>
            </w:pPr>
            <w:r w:rsidRPr="00450A17">
              <w:rPr>
                <w:sz w:val="20"/>
                <w:szCs w:val="20"/>
              </w:rPr>
              <w:t>одноставочный руб./Гкал</w:t>
            </w:r>
          </w:p>
        </w:tc>
        <w:tc>
          <w:tcPr>
            <w:tcW w:w="1701" w:type="dxa"/>
            <w:shd w:val="clear" w:color="auto" w:fill="auto"/>
            <w:vAlign w:val="center"/>
          </w:tcPr>
          <w:p w:rsidR="00450A17" w:rsidRPr="00450A17" w:rsidRDefault="00450A17" w:rsidP="00AF3782">
            <w:pPr>
              <w:jc w:val="center"/>
              <w:rPr>
                <w:sz w:val="20"/>
                <w:szCs w:val="20"/>
              </w:rPr>
            </w:pPr>
            <w:r w:rsidRPr="00450A17">
              <w:rPr>
                <w:sz w:val="20"/>
                <w:szCs w:val="20"/>
              </w:rPr>
              <w:t>01.07-31.12</w:t>
            </w:r>
            <w:r w:rsidRPr="00450A17">
              <w:rPr>
                <w:sz w:val="20"/>
                <w:szCs w:val="20"/>
                <w:lang w:val="en-US"/>
              </w:rPr>
              <w:t>.</w:t>
            </w:r>
            <w:r w:rsidRPr="00450A17">
              <w:rPr>
                <w:sz w:val="20"/>
                <w:szCs w:val="20"/>
              </w:rPr>
              <w:t>2015</w:t>
            </w:r>
          </w:p>
        </w:tc>
        <w:tc>
          <w:tcPr>
            <w:tcW w:w="1064" w:type="dxa"/>
            <w:shd w:val="clear" w:color="auto" w:fill="auto"/>
            <w:vAlign w:val="center"/>
          </w:tcPr>
          <w:p w:rsidR="00450A17" w:rsidRPr="00450A17" w:rsidRDefault="00450A17" w:rsidP="00AF3782">
            <w:pPr>
              <w:jc w:val="center"/>
              <w:rPr>
                <w:sz w:val="20"/>
                <w:szCs w:val="20"/>
                <w:lang w:val="en-US"/>
              </w:rPr>
            </w:pPr>
            <w:r w:rsidRPr="00450A17">
              <w:rPr>
                <w:sz w:val="20"/>
                <w:szCs w:val="20"/>
                <w:lang w:val="en-US"/>
              </w:rPr>
              <w:t>1724,64</w:t>
            </w:r>
          </w:p>
        </w:tc>
        <w:tc>
          <w:tcPr>
            <w:tcW w:w="884" w:type="dxa"/>
            <w:shd w:val="clear" w:color="auto" w:fill="auto"/>
            <w:vAlign w:val="center"/>
          </w:tcPr>
          <w:p w:rsidR="00450A17" w:rsidRPr="00450A17" w:rsidRDefault="00450A17" w:rsidP="00AF3782">
            <w:pPr>
              <w:jc w:val="center"/>
              <w:rPr>
                <w:sz w:val="20"/>
                <w:szCs w:val="20"/>
              </w:rPr>
            </w:pPr>
            <w:r w:rsidRPr="00450A17">
              <w:rPr>
                <w:sz w:val="20"/>
                <w:szCs w:val="20"/>
                <w:lang w:val="en-US"/>
              </w:rPr>
              <w:t>-</w:t>
            </w:r>
          </w:p>
        </w:tc>
        <w:tc>
          <w:tcPr>
            <w:tcW w:w="885" w:type="dxa"/>
            <w:shd w:val="clear" w:color="auto" w:fill="auto"/>
            <w:vAlign w:val="center"/>
          </w:tcPr>
          <w:p w:rsidR="00450A17" w:rsidRPr="00450A17" w:rsidRDefault="00450A17" w:rsidP="00AF3782">
            <w:pPr>
              <w:jc w:val="center"/>
              <w:rPr>
                <w:sz w:val="20"/>
                <w:szCs w:val="20"/>
              </w:rPr>
            </w:pPr>
            <w:r w:rsidRPr="00450A17">
              <w:rPr>
                <w:sz w:val="20"/>
                <w:szCs w:val="20"/>
                <w:lang w:val="en-US"/>
              </w:rPr>
              <w:t>-</w:t>
            </w:r>
          </w:p>
        </w:tc>
        <w:tc>
          <w:tcPr>
            <w:tcW w:w="884" w:type="dxa"/>
            <w:shd w:val="clear" w:color="auto" w:fill="auto"/>
            <w:vAlign w:val="center"/>
          </w:tcPr>
          <w:p w:rsidR="00450A17" w:rsidRPr="00450A17" w:rsidRDefault="00450A17" w:rsidP="00AF3782">
            <w:pPr>
              <w:jc w:val="center"/>
              <w:rPr>
                <w:sz w:val="20"/>
                <w:szCs w:val="20"/>
              </w:rPr>
            </w:pPr>
            <w:r w:rsidRPr="00450A17">
              <w:rPr>
                <w:sz w:val="20"/>
                <w:szCs w:val="20"/>
                <w:lang w:val="en-US"/>
              </w:rPr>
              <w:t>-</w:t>
            </w:r>
          </w:p>
        </w:tc>
        <w:tc>
          <w:tcPr>
            <w:tcW w:w="961" w:type="dxa"/>
            <w:gridSpan w:val="2"/>
            <w:shd w:val="clear" w:color="auto" w:fill="auto"/>
            <w:vAlign w:val="center"/>
          </w:tcPr>
          <w:p w:rsidR="00450A17" w:rsidRPr="00450A17" w:rsidRDefault="00450A17" w:rsidP="00AF3782">
            <w:pPr>
              <w:jc w:val="center"/>
              <w:rPr>
                <w:sz w:val="20"/>
                <w:szCs w:val="20"/>
              </w:rPr>
            </w:pPr>
            <w:r w:rsidRPr="00450A17">
              <w:rPr>
                <w:sz w:val="20"/>
                <w:szCs w:val="20"/>
                <w:lang w:val="en-US"/>
              </w:rPr>
              <w:t>-</w:t>
            </w:r>
          </w:p>
        </w:tc>
        <w:tc>
          <w:tcPr>
            <w:tcW w:w="957" w:type="dxa"/>
            <w:shd w:val="clear" w:color="auto" w:fill="auto"/>
            <w:vAlign w:val="center"/>
          </w:tcPr>
          <w:p w:rsidR="00450A17" w:rsidRPr="00450A17" w:rsidRDefault="00450A17" w:rsidP="00AF3782">
            <w:pPr>
              <w:jc w:val="center"/>
              <w:rPr>
                <w:sz w:val="20"/>
                <w:szCs w:val="20"/>
              </w:rPr>
            </w:pPr>
            <w:r w:rsidRPr="00450A17">
              <w:rPr>
                <w:sz w:val="20"/>
                <w:szCs w:val="20"/>
                <w:lang w:val="en-US"/>
              </w:rPr>
              <w:t>-</w:t>
            </w:r>
            <w:r w:rsidRPr="00450A17">
              <w:rPr>
                <w:sz w:val="20"/>
                <w:szCs w:val="20"/>
              </w:rPr>
              <w:t>-</w:t>
            </w:r>
          </w:p>
        </w:tc>
      </w:tr>
    </w:tbl>
    <w:p w:rsidR="00450A17" w:rsidRPr="00A669D9" w:rsidRDefault="00450A17" w:rsidP="00450A17">
      <w:pPr>
        <w:ind w:firstLine="720"/>
        <w:jc w:val="both"/>
      </w:pPr>
      <w:r w:rsidRPr="00A669D9">
        <w:t>Расчет тарифа произведен исходя из годовых объемов произведенной тепловой энергии и годовых расходов по статьям затрат.</w:t>
      </w:r>
    </w:p>
    <w:p w:rsidR="00450A17" w:rsidRPr="00AF70B6" w:rsidRDefault="00450A17" w:rsidP="00450A17">
      <w:pPr>
        <w:ind w:firstLine="720"/>
        <w:jc w:val="center"/>
      </w:pPr>
      <w:r w:rsidRPr="00AF70B6">
        <w:lastRenderedPageBreak/>
        <w:t>Основные плановые (расчетные) показатели на каждый расчетный период регулирования</w:t>
      </w:r>
    </w:p>
    <w:p w:rsidR="00450A17" w:rsidRPr="00A669D9" w:rsidRDefault="00450A17" w:rsidP="00450A17">
      <w:pPr>
        <w:autoSpaceDE w:val="0"/>
        <w:autoSpaceDN w:val="0"/>
        <w:adjustRightInd w:val="0"/>
        <w:ind w:firstLine="540"/>
        <w:jc w:val="both"/>
      </w:pPr>
      <w:r w:rsidRPr="00A669D9">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450A17" w:rsidRPr="00A669D9" w:rsidRDefault="00450A17" w:rsidP="00450A17">
      <w:pPr>
        <w:autoSpaceDE w:val="0"/>
        <w:autoSpaceDN w:val="0"/>
        <w:adjustRightInd w:val="0"/>
        <w:ind w:firstLine="540"/>
        <w:jc w:val="right"/>
        <w:rPr>
          <w:lang w:val="en-US"/>
        </w:rPr>
      </w:pPr>
      <w:r w:rsidRPr="00A669D9">
        <w:rPr>
          <w:lang w:val="en-US"/>
        </w:rPr>
        <w:t>Таблица 4</w:t>
      </w:r>
    </w:p>
    <w:tbl>
      <w:tblPr>
        <w:tblW w:w="4745" w:type="pct"/>
        <w:jc w:val="center"/>
        <w:tblInd w:w="103" w:type="dxa"/>
        <w:tblLayout w:type="fixed"/>
        <w:tblLook w:val="0000" w:firstRow="0" w:lastRow="0" w:firstColumn="0" w:lastColumn="0" w:noHBand="0" w:noVBand="0"/>
      </w:tblPr>
      <w:tblGrid>
        <w:gridCol w:w="8189"/>
        <w:gridCol w:w="1701"/>
      </w:tblGrid>
      <w:tr w:rsidR="00450A17" w:rsidRPr="00A669D9" w:rsidTr="00EB0484">
        <w:trPr>
          <w:trHeight w:val="300"/>
          <w:jc w:val="center"/>
        </w:trPr>
        <w:tc>
          <w:tcPr>
            <w:tcW w:w="8188" w:type="dxa"/>
            <w:tcBorders>
              <w:top w:val="single" w:sz="4" w:space="0" w:color="auto"/>
              <w:left w:val="single" w:sz="4" w:space="0" w:color="auto"/>
              <w:bottom w:val="single" w:sz="4" w:space="0" w:color="auto"/>
              <w:right w:val="single" w:sz="4" w:space="0" w:color="auto"/>
            </w:tcBorders>
            <w:shd w:val="clear" w:color="auto" w:fill="auto"/>
            <w:vAlign w:val="bottom"/>
          </w:tcPr>
          <w:p w:rsidR="00450A17" w:rsidRPr="00A669D9" w:rsidRDefault="00450A17" w:rsidP="00AF3782">
            <w:r w:rsidRPr="00A669D9">
              <w:t>норматив удельного расхода топлива</w:t>
            </w:r>
          </w:p>
        </w:tc>
        <w:tc>
          <w:tcPr>
            <w:tcW w:w="1701" w:type="dxa"/>
            <w:tcBorders>
              <w:top w:val="single" w:sz="4" w:space="0" w:color="auto"/>
              <w:left w:val="nil"/>
              <w:bottom w:val="single" w:sz="4" w:space="0" w:color="auto"/>
              <w:right w:val="single" w:sz="4" w:space="0" w:color="auto"/>
            </w:tcBorders>
            <w:shd w:val="clear" w:color="auto" w:fill="auto"/>
            <w:vAlign w:val="bottom"/>
          </w:tcPr>
          <w:p w:rsidR="00450A17" w:rsidRPr="00A669D9" w:rsidRDefault="00450A17" w:rsidP="00AF3782">
            <w:r w:rsidRPr="00A669D9">
              <w:rPr>
                <w:lang w:val="en-US"/>
              </w:rPr>
              <w:t>не утвержден</w:t>
            </w:r>
          </w:p>
        </w:tc>
      </w:tr>
      <w:tr w:rsidR="00450A17" w:rsidRPr="00A669D9" w:rsidTr="00EB0484">
        <w:trPr>
          <w:trHeight w:val="295"/>
          <w:jc w:val="center"/>
        </w:trPr>
        <w:tc>
          <w:tcPr>
            <w:tcW w:w="8188" w:type="dxa"/>
            <w:tcBorders>
              <w:top w:val="nil"/>
              <w:left w:val="single" w:sz="4" w:space="0" w:color="auto"/>
              <w:bottom w:val="single" w:sz="4" w:space="0" w:color="auto"/>
              <w:right w:val="single" w:sz="4" w:space="0" w:color="auto"/>
            </w:tcBorders>
            <w:shd w:val="clear" w:color="auto" w:fill="auto"/>
            <w:vAlign w:val="bottom"/>
          </w:tcPr>
          <w:p w:rsidR="00450A17" w:rsidRPr="00A669D9" w:rsidRDefault="00450A17" w:rsidP="00AF3782">
            <w:r w:rsidRPr="00A669D9">
              <w:t>норматив технологических потерь при передаче тепловой энергии</w:t>
            </w:r>
          </w:p>
        </w:tc>
        <w:tc>
          <w:tcPr>
            <w:tcW w:w="1701" w:type="dxa"/>
            <w:tcBorders>
              <w:top w:val="nil"/>
              <w:left w:val="nil"/>
              <w:bottom w:val="single" w:sz="4" w:space="0" w:color="auto"/>
              <w:right w:val="single" w:sz="4" w:space="0" w:color="auto"/>
            </w:tcBorders>
            <w:shd w:val="clear" w:color="auto" w:fill="auto"/>
            <w:vAlign w:val="bottom"/>
          </w:tcPr>
          <w:p w:rsidR="00450A17" w:rsidRPr="00A669D9" w:rsidRDefault="00450A17" w:rsidP="00AF3782">
            <w:r w:rsidRPr="00A669D9">
              <w:rPr>
                <w:lang w:val="en-US"/>
              </w:rPr>
              <w:t>не утвержден</w:t>
            </w:r>
          </w:p>
        </w:tc>
      </w:tr>
    </w:tbl>
    <w:p w:rsidR="00450A17" w:rsidRPr="00A669D9" w:rsidRDefault="00450A17" w:rsidP="00450A17">
      <w:pPr>
        <w:autoSpaceDE w:val="0"/>
        <w:autoSpaceDN w:val="0"/>
        <w:adjustRightInd w:val="0"/>
        <w:ind w:firstLine="540"/>
        <w:jc w:val="both"/>
        <w:rPr>
          <w:lang w:val="en-US"/>
        </w:rPr>
      </w:pPr>
    </w:p>
    <w:p w:rsidR="00450A17" w:rsidRPr="00A669D9" w:rsidRDefault="00450A17" w:rsidP="00450A17">
      <w:pPr>
        <w:ind w:firstLine="708"/>
        <w:jc w:val="both"/>
      </w:pPr>
      <w:r w:rsidRPr="00A669D9">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450A17" w:rsidRPr="00450A17" w:rsidRDefault="00450A17" w:rsidP="00450A17">
      <w:pPr>
        <w:ind w:firstLine="708"/>
        <w:jc w:val="right"/>
        <w:rPr>
          <w:bCs/>
          <w:sz w:val="20"/>
          <w:szCs w:val="20"/>
          <w:lang w:val="en-US"/>
        </w:rPr>
      </w:pPr>
      <w:r w:rsidRPr="00450A17">
        <w:rPr>
          <w:sz w:val="20"/>
          <w:szCs w:val="20"/>
        </w:rPr>
        <w:t xml:space="preserve">Таблица </w:t>
      </w:r>
      <w:r w:rsidRPr="00450A17">
        <w:rPr>
          <w:sz w:val="20"/>
          <w:szCs w:val="20"/>
          <w:lang w:val="en-US"/>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276"/>
        <w:gridCol w:w="1418"/>
        <w:gridCol w:w="1382"/>
      </w:tblGrid>
      <w:tr w:rsidR="00450A17" w:rsidRPr="00AF70B6" w:rsidTr="00EB0484">
        <w:trPr>
          <w:tblHeader/>
          <w:jc w:val="center"/>
        </w:trPr>
        <w:tc>
          <w:tcPr>
            <w:tcW w:w="6345" w:type="dxa"/>
            <w:shd w:val="clear" w:color="auto" w:fill="auto"/>
            <w:vAlign w:val="center"/>
          </w:tcPr>
          <w:p w:rsidR="00450A17" w:rsidRPr="00AF70B6" w:rsidRDefault="00450A17" w:rsidP="00AF3782">
            <w:pPr>
              <w:jc w:val="center"/>
              <w:rPr>
                <w:bCs/>
                <w:sz w:val="20"/>
                <w:szCs w:val="20"/>
              </w:rPr>
            </w:pPr>
            <w:r w:rsidRPr="00AF70B6">
              <w:rPr>
                <w:bCs/>
                <w:sz w:val="20"/>
                <w:szCs w:val="20"/>
              </w:rPr>
              <w:t>Индексы</w:t>
            </w:r>
          </w:p>
        </w:tc>
        <w:tc>
          <w:tcPr>
            <w:tcW w:w="1276" w:type="dxa"/>
            <w:shd w:val="clear" w:color="auto" w:fill="auto"/>
            <w:vAlign w:val="center"/>
          </w:tcPr>
          <w:p w:rsidR="00450A17" w:rsidRPr="00AF70B6" w:rsidRDefault="00450A17" w:rsidP="00AF3782">
            <w:pPr>
              <w:jc w:val="center"/>
              <w:rPr>
                <w:bCs/>
                <w:sz w:val="20"/>
                <w:szCs w:val="20"/>
              </w:rPr>
            </w:pPr>
            <w:r w:rsidRPr="00AF70B6">
              <w:rPr>
                <w:bCs/>
                <w:sz w:val="20"/>
                <w:szCs w:val="20"/>
              </w:rPr>
              <w:t>2016 год</w:t>
            </w:r>
          </w:p>
        </w:tc>
        <w:tc>
          <w:tcPr>
            <w:tcW w:w="1418" w:type="dxa"/>
            <w:shd w:val="clear" w:color="auto" w:fill="auto"/>
            <w:vAlign w:val="center"/>
          </w:tcPr>
          <w:p w:rsidR="00450A17" w:rsidRPr="00AF70B6" w:rsidRDefault="00450A17" w:rsidP="00AF3782">
            <w:pPr>
              <w:jc w:val="center"/>
              <w:rPr>
                <w:bCs/>
                <w:sz w:val="20"/>
                <w:szCs w:val="20"/>
              </w:rPr>
            </w:pPr>
            <w:r w:rsidRPr="00AF70B6">
              <w:rPr>
                <w:bCs/>
                <w:sz w:val="20"/>
                <w:szCs w:val="20"/>
              </w:rPr>
              <w:t>2017 год</w:t>
            </w:r>
          </w:p>
        </w:tc>
        <w:tc>
          <w:tcPr>
            <w:tcW w:w="1382" w:type="dxa"/>
            <w:shd w:val="clear" w:color="auto" w:fill="auto"/>
            <w:vAlign w:val="center"/>
          </w:tcPr>
          <w:p w:rsidR="00450A17" w:rsidRPr="00AF70B6" w:rsidRDefault="00450A17" w:rsidP="00AF3782">
            <w:pPr>
              <w:jc w:val="center"/>
              <w:rPr>
                <w:bCs/>
                <w:sz w:val="20"/>
                <w:szCs w:val="20"/>
              </w:rPr>
            </w:pPr>
            <w:r w:rsidRPr="00AF70B6">
              <w:rPr>
                <w:bCs/>
                <w:sz w:val="20"/>
                <w:szCs w:val="20"/>
              </w:rPr>
              <w:t>2018 год</w:t>
            </w:r>
          </w:p>
        </w:tc>
      </w:tr>
      <w:tr w:rsidR="00450A17" w:rsidRPr="00450A17" w:rsidTr="00EB0484">
        <w:trPr>
          <w:jc w:val="center"/>
        </w:trPr>
        <w:tc>
          <w:tcPr>
            <w:tcW w:w="6345" w:type="dxa"/>
            <w:shd w:val="clear" w:color="auto" w:fill="auto"/>
          </w:tcPr>
          <w:p w:rsidR="00450A17" w:rsidRPr="00450A17" w:rsidRDefault="00450A17" w:rsidP="00AF3782">
            <w:pPr>
              <w:jc w:val="both"/>
              <w:rPr>
                <w:bCs/>
                <w:sz w:val="20"/>
                <w:szCs w:val="20"/>
              </w:rPr>
            </w:pPr>
            <w:r w:rsidRPr="00450A17">
              <w:rPr>
                <w:sz w:val="20"/>
                <w:szCs w:val="20"/>
              </w:rPr>
              <w:t>Природный газ</w:t>
            </w:r>
          </w:p>
        </w:tc>
        <w:tc>
          <w:tcPr>
            <w:tcW w:w="1276" w:type="dxa"/>
            <w:shd w:val="clear" w:color="auto" w:fill="auto"/>
          </w:tcPr>
          <w:p w:rsidR="00450A17" w:rsidRPr="00450A17" w:rsidRDefault="00450A17" w:rsidP="00AF3782">
            <w:pPr>
              <w:jc w:val="center"/>
              <w:rPr>
                <w:bCs/>
                <w:sz w:val="20"/>
                <w:szCs w:val="20"/>
                <w:lang w:val="en-US"/>
              </w:rPr>
            </w:pPr>
            <w:r w:rsidRPr="00450A17">
              <w:rPr>
                <w:bCs/>
                <w:sz w:val="20"/>
                <w:szCs w:val="20"/>
                <w:lang w:val="en-US"/>
              </w:rPr>
              <w:t>1,020</w:t>
            </w:r>
          </w:p>
        </w:tc>
        <w:tc>
          <w:tcPr>
            <w:tcW w:w="1418" w:type="dxa"/>
            <w:shd w:val="clear" w:color="auto" w:fill="auto"/>
          </w:tcPr>
          <w:p w:rsidR="00450A17" w:rsidRPr="00450A17" w:rsidRDefault="00450A17" w:rsidP="00AF3782">
            <w:pPr>
              <w:jc w:val="center"/>
              <w:rPr>
                <w:bCs/>
                <w:sz w:val="20"/>
                <w:szCs w:val="20"/>
              </w:rPr>
            </w:pPr>
            <w:r w:rsidRPr="00450A17">
              <w:rPr>
                <w:bCs/>
                <w:sz w:val="20"/>
                <w:szCs w:val="20"/>
                <w:lang w:val="en-US"/>
              </w:rPr>
              <w:t>1,030</w:t>
            </w:r>
          </w:p>
        </w:tc>
        <w:tc>
          <w:tcPr>
            <w:tcW w:w="1382" w:type="dxa"/>
            <w:shd w:val="clear" w:color="auto" w:fill="auto"/>
          </w:tcPr>
          <w:p w:rsidR="00450A17" w:rsidRPr="00450A17" w:rsidRDefault="00450A17" w:rsidP="00AF3782">
            <w:pPr>
              <w:jc w:val="center"/>
              <w:rPr>
                <w:bCs/>
                <w:sz w:val="20"/>
                <w:szCs w:val="20"/>
              </w:rPr>
            </w:pPr>
            <w:r w:rsidRPr="00450A17">
              <w:rPr>
                <w:bCs/>
                <w:sz w:val="20"/>
                <w:szCs w:val="20"/>
                <w:lang w:val="en-US"/>
              </w:rPr>
              <w:t>1,030</w:t>
            </w:r>
          </w:p>
        </w:tc>
      </w:tr>
      <w:tr w:rsidR="00450A17" w:rsidRPr="00450A17" w:rsidTr="00EB0484">
        <w:trPr>
          <w:jc w:val="center"/>
        </w:trPr>
        <w:tc>
          <w:tcPr>
            <w:tcW w:w="6345" w:type="dxa"/>
            <w:shd w:val="clear" w:color="auto" w:fill="auto"/>
          </w:tcPr>
          <w:p w:rsidR="00450A17" w:rsidRPr="00450A17" w:rsidRDefault="00450A17" w:rsidP="00AF3782">
            <w:pPr>
              <w:jc w:val="both"/>
              <w:rPr>
                <w:sz w:val="20"/>
                <w:szCs w:val="20"/>
              </w:rPr>
            </w:pPr>
            <w:r w:rsidRPr="00450A17">
              <w:rPr>
                <w:sz w:val="20"/>
                <w:szCs w:val="20"/>
              </w:rPr>
              <w:t>Водоснабжение, водоотведение</w:t>
            </w:r>
          </w:p>
        </w:tc>
        <w:tc>
          <w:tcPr>
            <w:tcW w:w="1276" w:type="dxa"/>
            <w:shd w:val="clear" w:color="auto" w:fill="auto"/>
          </w:tcPr>
          <w:p w:rsidR="00450A17" w:rsidRPr="00450A17" w:rsidRDefault="00450A17" w:rsidP="00AF3782">
            <w:pPr>
              <w:jc w:val="center"/>
              <w:rPr>
                <w:bCs/>
                <w:sz w:val="20"/>
                <w:szCs w:val="20"/>
                <w:lang w:val="en-US"/>
              </w:rPr>
            </w:pPr>
            <w:r w:rsidRPr="00450A17">
              <w:rPr>
                <w:bCs/>
                <w:sz w:val="20"/>
                <w:szCs w:val="20"/>
                <w:lang w:val="en-US"/>
              </w:rPr>
              <w:t>1,043</w:t>
            </w:r>
          </w:p>
        </w:tc>
        <w:tc>
          <w:tcPr>
            <w:tcW w:w="1418" w:type="dxa"/>
            <w:shd w:val="clear" w:color="auto" w:fill="auto"/>
          </w:tcPr>
          <w:p w:rsidR="00450A17" w:rsidRPr="00450A17" w:rsidRDefault="00450A17" w:rsidP="00AF3782">
            <w:pPr>
              <w:jc w:val="center"/>
              <w:rPr>
                <w:bCs/>
                <w:sz w:val="20"/>
                <w:szCs w:val="20"/>
              </w:rPr>
            </w:pPr>
            <w:r w:rsidRPr="00450A17">
              <w:rPr>
                <w:bCs/>
                <w:sz w:val="20"/>
                <w:szCs w:val="20"/>
                <w:lang w:val="en-US"/>
              </w:rPr>
              <w:t>1,043</w:t>
            </w:r>
          </w:p>
        </w:tc>
        <w:tc>
          <w:tcPr>
            <w:tcW w:w="1382" w:type="dxa"/>
            <w:shd w:val="clear" w:color="auto" w:fill="auto"/>
          </w:tcPr>
          <w:p w:rsidR="00450A17" w:rsidRPr="00450A17" w:rsidRDefault="00450A17" w:rsidP="00AF3782">
            <w:pPr>
              <w:jc w:val="center"/>
              <w:rPr>
                <w:bCs/>
                <w:sz w:val="20"/>
                <w:szCs w:val="20"/>
              </w:rPr>
            </w:pPr>
            <w:r w:rsidRPr="00450A17">
              <w:rPr>
                <w:bCs/>
                <w:sz w:val="20"/>
                <w:szCs w:val="20"/>
                <w:lang w:val="en-US"/>
              </w:rPr>
              <w:t>1,043</w:t>
            </w:r>
          </w:p>
        </w:tc>
      </w:tr>
      <w:tr w:rsidR="00450A17" w:rsidRPr="00450A17" w:rsidTr="00EB0484">
        <w:trPr>
          <w:jc w:val="center"/>
        </w:trPr>
        <w:tc>
          <w:tcPr>
            <w:tcW w:w="6345" w:type="dxa"/>
            <w:shd w:val="clear" w:color="auto" w:fill="auto"/>
          </w:tcPr>
          <w:p w:rsidR="00450A17" w:rsidRPr="00450A17" w:rsidRDefault="00450A17" w:rsidP="00AF3782">
            <w:pPr>
              <w:jc w:val="both"/>
              <w:rPr>
                <w:bCs/>
                <w:sz w:val="20"/>
                <w:szCs w:val="20"/>
              </w:rPr>
            </w:pPr>
            <w:r w:rsidRPr="00450A17">
              <w:rPr>
                <w:sz w:val="20"/>
                <w:szCs w:val="20"/>
              </w:rPr>
              <w:t>Электрическая энергия</w:t>
            </w:r>
          </w:p>
        </w:tc>
        <w:tc>
          <w:tcPr>
            <w:tcW w:w="1276" w:type="dxa"/>
            <w:shd w:val="clear" w:color="auto" w:fill="auto"/>
          </w:tcPr>
          <w:p w:rsidR="00450A17" w:rsidRPr="00450A17" w:rsidRDefault="00450A17" w:rsidP="00AF3782">
            <w:pPr>
              <w:jc w:val="center"/>
              <w:rPr>
                <w:bCs/>
                <w:sz w:val="20"/>
                <w:szCs w:val="20"/>
                <w:lang w:val="en-US"/>
              </w:rPr>
            </w:pPr>
            <w:r w:rsidRPr="00450A17">
              <w:rPr>
                <w:bCs/>
                <w:sz w:val="20"/>
                <w:szCs w:val="20"/>
                <w:lang w:val="en-US"/>
              </w:rPr>
              <w:t>1,078</w:t>
            </w:r>
          </w:p>
        </w:tc>
        <w:tc>
          <w:tcPr>
            <w:tcW w:w="1418" w:type="dxa"/>
            <w:shd w:val="clear" w:color="auto" w:fill="auto"/>
          </w:tcPr>
          <w:p w:rsidR="00450A17" w:rsidRPr="00450A17" w:rsidRDefault="00450A17" w:rsidP="00AF3782">
            <w:pPr>
              <w:jc w:val="center"/>
              <w:rPr>
                <w:bCs/>
                <w:sz w:val="20"/>
                <w:szCs w:val="20"/>
              </w:rPr>
            </w:pPr>
            <w:r w:rsidRPr="00450A17">
              <w:rPr>
                <w:bCs/>
                <w:sz w:val="20"/>
                <w:szCs w:val="20"/>
                <w:lang w:val="en-US"/>
              </w:rPr>
              <w:t>1,072</w:t>
            </w:r>
          </w:p>
        </w:tc>
        <w:tc>
          <w:tcPr>
            <w:tcW w:w="1382" w:type="dxa"/>
            <w:shd w:val="clear" w:color="auto" w:fill="auto"/>
          </w:tcPr>
          <w:p w:rsidR="00450A17" w:rsidRPr="00450A17" w:rsidRDefault="00450A17" w:rsidP="00AF3782">
            <w:pPr>
              <w:jc w:val="center"/>
              <w:rPr>
                <w:bCs/>
                <w:sz w:val="20"/>
                <w:szCs w:val="20"/>
              </w:rPr>
            </w:pPr>
            <w:r w:rsidRPr="00450A17">
              <w:rPr>
                <w:bCs/>
                <w:sz w:val="20"/>
                <w:szCs w:val="20"/>
                <w:lang w:val="en-US"/>
              </w:rPr>
              <w:t>1,071</w:t>
            </w:r>
          </w:p>
        </w:tc>
      </w:tr>
      <w:tr w:rsidR="00450A17" w:rsidRPr="00450A17" w:rsidTr="00EB0484">
        <w:trPr>
          <w:jc w:val="center"/>
        </w:trPr>
        <w:tc>
          <w:tcPr>
            <w:tcW w:w="6345" w:type="dxa"/>
            <w:shd w:val="clear" w:color="auto" w:fill="auto"/>
          </w:tcPr>
          <w:p w:rsidR="00450A17" w:rsidRPr="00450A17" w:rsidRDefault="00450A17" w:rsidP="00AF3782">
            <w:pPr>
              <w:jc w:val="both"/>
              <w:rPr>
                <w:sz w:val="20"/>
                <w:szCs w:val="20"/>
              </w:rPr>
            </w:pPr>
            <w:r w:rsidRPr="00450A17">
              <w:rPr>
                <w:sz w:val="20"/>
                <w:szCs w:val="20"/>
              </w:rPr>
              <w:t>Тепловая энергия</w:t>
            </w:r>
          </w:p>
        </w:tc>
        <w:tc>
          <w:tcPr>
            <w:tcW w:w="1276" w:type="dxa"/>
            <w:shd w:val="clear" w:color="auto" w:fill="auto"/>
          </w:tcPr>
          <w:p w:rsidR="00450A17" w:rsidRPr="00450A17" w:rsidRDefault="00450A17" w:rsidP="00AF3782">
            <w:pPr>
              <w:jc w:val="center"/>
              <w:rPr>
                <w:bCs/>
                <w:sz w:val="20"/>
                <w:szCs w:val="20"/>
                <w:lang w:val="en-US"/>
              </w:rPr>
            </w:pPr>
            <w:r w:rsidRPr="00450A17">
              <w:rPr>
                <w:bCs/>
                <w:sz w:val="20"/>
                <w:szCs w:val="20"/>
                <w:lang w:val="en-US"/>
              </w:rPr>
              <w:t>1,033</w:t>
            </w:r>
          </w:p>
        </w:tc>
        <w:tc>
          <w:tcPr>
            <w:tcW w:w="1418" w:type="dxa"/>
            <w:shd w:val="clear" w:color="auto" w:fill="auto"/>
          </w:tcPr>
          <w:p w:rsidR="00450A17" w:rsidRPr="00450A17" w:rsidRDefault="00450A17" w:rsidP="00AF3782">
            <w:pPr>
              <w:jc w:val="center"/>
              <w:rPr>
                <w:bCs/>
                <w:sz w:val="20"/>
                <w:szCs w:val="20"/>
              </w:rPr>
            </w:pPr>
            <w:r w:rsidRPr="00450A17">
              <w:rPr>
                <w:bCs/>
                <w:sz w:val="20"/>
                <w:szCs w:val="20"/>
                <w:lang w:val="en-US"/>
              </w:rPr>
              <w:t>1,033</w:t>
            </w:r>
          </w:p>
        </w:tc>
        <w:tc>
          <w:tcPr>
            <w:tcW w:w="1382" w:type="dxa"/>
            <w:shd w:val="clear" w:color="auto" w:fill="auto"/>
          </w:tcPr>
          <w:p w:rsidR="00450A17" w:rsidRPr="00450A17" w:rsidRDefault="00450A17" w:rsidP="00AF3782">
            <w:pPr>
              <w:jc w:val="center"/>
              <w:rPr>
                <w:bCs/>
                <w:sz w:val="20"/>
                <w:szCs w:val="20"/>
              </w:rPr>
            </w:pPr>
            <w:r w:rsidRPr="00450A17">
              <w:rPr>
                <w:bCs/>
                <w:sz w:val="20"/>
                <w:szCs w:val="20"/>
                <w:lang w:val="en-US"/>
              </w:rPr>
              <w:t>1,033</w:t>
            </w:r>
          </w:p>
        </w:tc>
      </w:tr>
      <w:tr w:rsidR="00450A17" w:rsidRPr="00450A17" w:rsidTr="00EB0484">
        <w:trPr>
          <w:jc w:val="center"/>
        </w:trPr>
        <w:tc>
          <w:tcPr>
            <w:tcW w:w="6345" w:type="dxa"/>
            <w:shd w:val="clear" w:color="auto" w:fill="auto"/>
          </w:tcPr>
          <w:p w:rsidR="00450A17" w:rsidRPr="00450A17" w:rsidRDefault="00450A17" w:rsidP="00AF3782">
            <w:pPr>
              <w:jc w:val="both"/>
              <w:rPr>
                <w:bCs/>
                <w:sz w:val="20"/>
                <w:szCs w:val="20"/>
              </w:rPr>
            </w:pPr>
            <w:r w:rsidRPr="00450A17">
              <w:rPr>
                <w:bCs/>
                <w:sz w:val="20"/>
                <w:szCs w:val="20"/>
              </w:rPr>
              <w:t>Индекс потребительских цен</w:t>
            </w:r>
          </w:p>
        </w:tc>
        <w:tc>
          <w:tcPr>
            <w:tcW w:w="1276" w:type="dxa"/>
            <w:shd w:val="clear" w:color="auto" w:fill="auto"/>
          </w:tcPr>
          <w:p w:rsidR="00450A17" w:rsidRPr="00450A17" w:rsidRDefault="00450A17" w:rsidP="00AF3782">
            <w:pPr>
              <w:jc w:val="center"/>
              <w:rPr>
                <w:bCs/>
                <w:sz w:val="20"/>
                <w:szCs w:val="20"/>
              </w:rPr>
            </w:pPr>
            <w:r w:rsidRPr="00450A17">
              <w:rPr>
                <w:bCs/>
                <w:sz w:val="20"/>
                <w:szCs w:val="20"/>
              </w:rPr>
              <w:t>1,074</w:t>
            </w:r>
          </w:p>
        </w:tc>
        <w:tc>
          <w:tcPr>
            <w:tcW w:w="1418" w:type="dxa"/>
            <w:shd w:val="clear" w:color="auto" w:fill="auto"/>
          </w:tcPr>
          <w:p w:rsidR="00450A17" w:rsidRPr="00450A17" w:rsidRDefault="00450A17" w:rsidP="00AF3782">
            <w:pPr>
              <w:jc w:val="center"/>
              <w:rPr>
                <w:bCs/>
                <w:sz w:val="20"/>
                <w:szCs w:val="20"/>
              </w:rPr>
            </w:pPr>
            <w:r w:rsidRPr="00450A17">
              <w:rPr>
                <w:bCs/>
                <w:sz w:val="20"/>
                <w:szCs w:val="20"/>
                <w:lang w:val="en-US"/>
              </w:rPr>
              <w:t>1,058</w:t>
            </w:r>
          </w:p>
        </w:tc>
        <w:tc>
          <w:tcPr>
            <w:tcW w:w="1382" w:type="dxa"/>
            <w:shd w:val="clear" w:color="auto" w:fill="auto"/>
          </w:tcPr>
          <w:p w:rsidR="00450A17" w:rsidRPr="00450A17" w:rsidRDefault="00450A17" w:rsidP="00AF3782">
            <w:pPr>
              <w:jc w:val="center"/>
              <w:rPr>
                <w:bCs/>
                <w:sz w:val="20"/>
                <w:szCs w:val="20"/>
              </w:rPr>
            </w:pPr>
            <w:r w:rsidRPr="00450A17">
              <w:rPr>
                <w:bCs/>
                <w:sz w:val="20"/>
                <w:szCs w:val="20"/>
                <w:lang w:val="en-US"/>
              </w:rPr>
              <w:t>1,055</w:t>
            </w:r>
          </w:p>
        </w:tc>
      </w:tr>
      <w:tr w:rsidR="00450A17" w:rsidRPr="00450A17" w:rsidTr="00EB0484">
        <w:trPr>
          <w:jc w:val="center"/>
        </w:trPr>
        <w:tc>
          <w:tcPr>
            <w:tcW w:w="6345" w:type="dxa"/>
            <w:shd w:val="clear" w:color="auto" w:fill="auto"/>
          </w:tcPr>
          <w:p w:rsidR="00450A17" w:rsidRPr="00450A17" w:rsidRDefault="00450A17" w:rsidP="00AF3782">
            <w:pPr>
              <w:jc w:val="both"/>
              <w:rPr>
                <w:bCs/>
                <w:sz w:val="20"/>
                <w:szCs w:val="20"/>
              </w:rPr>
            </w:pPr>
            <w:r w:rsidRPr="00450A17">
              <w:rPr>
                <w:bCs/>
                <w:sz w:val="20"/>
                <w:szCs w:val="20"/>
              </w:rPr>
              <w:t>Индекс цен промышленных производителей</w:t>
            </w:r>
          </w:p>
        </w:tc>
        <w:tc>
          <w:tcPr>
            <w:tcW w:w="1276" w:type="dxa"/>
            <w:shd w:val="clear" w:color="auto" w:fill="auto"/>
          </w:tcPr>
          <w:p w:rsidR="00450A17" w:rsidRPr="00450A17" w:rsidRDefault="00450A17" w:rsidP="00AF3782">
            <w:pPr>
              <w:jc w:val="center"/>
              <w:rPr>
                <w:bCs/>
                <w:sz w:val="20"/>
                <w:szCs w:val="20"/>
                <w:lang w:val="en-US"/>
              </w:rPr>
            </w:pPr>
            <w:r w:rsidRPr="00450A17">
              <w:rPr>
                <w:bCs/>
                <w:sz w:val="20"/>
                <w:szCs w:val="20"/>
                <w:lang w:val="en-US"/>
              </w:rPr>
              <w:t>1,059</w:t>
            </w:r>
          </w:p>
        </w:tc>
        <w:tc>
          <w:tcPr>
            <w:tcW w:w="1418" w:type="dxa"/>
            <w:shd w:val="clear" w:color="auto" w:fill="auto"/>
          </w:tcPr>
          <w:p w:rsidR="00450A17" w:rsidRPr="00450A17" w:rsidRDefault="00450A17" w:rsidP="00AF3782">
            <w:pPr>
              <w:jc w:val="center"/>
              <w:rPr>
                <w:bCs/>
                <w:sz w:val="20"/>
                <w:szCs w:val="20"/>
              </w:rPr>
            </w:pPr>
            <w:r w:rsidRPr="00450A17">
              <w:rPr>
                <w:bCs/>
                <w:sz w:val="20"/>
                <w:szCs w:val="20"/>
                <w:lang w:val="en-US"/>
              </w:rPr>
              <w:t>1,05</w:t>
            </w:r>
            <w:r w:rsidRPr="00450A17">
              <w:rPr>
                <w:bCs/>
                <w:sz w:val="20"/>
                <w:szCs w:val="20"/>
              </w:rPr>
              <w:t>5</w:t>
            </w:r>
          </w:p>
        </w:tc>
        <w:tc>
          <w:tcPr>
            <w:tcW w:w="1382" w:type="dxa"/>
            <w:shd w:val="clear" w:color="auto" w:fill="auto"/>
          </w:tcPr>
          <w:p w:rsidR="00450A17" w:rsidRPr="00450A17" w:rsidRDefault="00450A17" w:rsidP="00AF3782">
            <w:pPr>
              <w:jc w:val="center"/>
              <w:rPr>
                <w:bCs/>
                <w:sz w:val="20"/>
                <w:szCs w:val="20"/>
              </w:rPr>
            </w:pPr>
            <w:r w:rsidRPr="00450A17">
              <w:rPr>
                <w:bCs/>
                <w:sz w:val="20"/>
                <w:szCs w:val="20"/>
                <w:lang w:val="en-US"/>
              </w:rPr>
              <w:t>1,05</w:t>
            </w:r>
            <w:r w:rsidRPr="00450A17">
              <w:rPr>
                <w:bCs/>
                <w:sz w:val="20"/>
                <w:szCs w:val="20"/>
              </w:rPr>
              <w:t>5</w:t>
            </w:r>
          </w:p>
        </w:tc>
      </w:tr>
    </w:tbl>
    <w:p w:rsidR="00450A17" w:rsidRPr="00A669D9" w:rsidRDefault="00450A17" w:rsidP="00450A17">
      <w:pPr>
        <w:ind w:firstLine="708"/>
        <w:jc w:val="both"/>
        <w:rPr>
          <w:bCs/>
        </w:rPr>
      </w:pPr>
    </w:p>
    <w:p w:rsidR="00450A17" w:rsidRPr="00A669D9" w:rsidRDefault="00450A17" w:rsidP="00450A17">
      <w:pPr>
        <w:ind w:firstLine="708"/>
        <w:jc w:val="both"/>
      </w:pPr>
      <w:r w:rsidRPr="00A669D9">
        <w:rPr>
          <w:bCs/>
        </w:rPr>
        <w:t xml:space="preserve">При расчёте расходов на 2016-2018 годы экспертами </w:t>
      </w:r>
      <w:r w:rsidRPr="00A669D9">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A669D9">
        <w:rPr>
          <w:lang w:val="en-US"/>
        </w:rPr>
        <w:t>I</w:t>
      </w:r>
      <w:r w:rsidRPr="00A669D9">
        <w:t>).</w:t>
      </w:r>
    </w:p>
    <w:p w:rsidR="00450A17" w:rsidRPr="00A669D9" w:rsidRDefault="00450A17" w:rsidP="00450A17">
      <w:pPr>
        <w:autoSpaceDE w:val="0"/>
        <w:autoSpaceDN w:val="0"/>
        <w:adjustRightInd w:val="0"/>
        <w:ind w:firstLine="540"/>
        <w:jc w:val="both"/>
      </w:pPr>
      <w:r w:rsidRPr="00A669D9">
        <w:t>3. Количество активов в первый долгосрочный период представлено в Таблице 6.</w:t>
      </w:r>
    </w:p>
    <w:p w:rsidR="00450A17" w:rsidRPr="00A669D9" w:rsidRDefault="00450A17" w:rsidP="00450A17">
      <w:pPr>
        <w:autoSpaceDE w:val="0"/>
        <w:autoSpaceDN w:val="0"/>
        <w:adjustRightInd w:val="0"/>
        <w:ind w:firstLine="540"/>
        <w:jc w:val="right"/>
        <w:rPr>
          <w:lang w:val="en-US"/>
        </w:rPr>
      </w:pPr>
      <w:r w:rsidRPr="00A669D9">
        <w:t xml:space="preserve">Таблица </w:t>
      </w:r>
      <w:r w:rsidRPr="00A669D9">
        <w:rPr>
          <w:lang w:val="en-US"/>
        </w:rPr>
        <w:t>6</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01"/>
      </w:tblGrid>
      <w:tr w:rsidR="00450A17" w:rsidRPr="00450A17" w:rsidTr="00EB0484">
        <w:trPr>
          <w:jc w:val="center"/>
        </w:trPr>
        <w:tc>
          <w:tcPr>
            <w:tcW w:w="8330" w:type="dxa"/>
            <w:shd w:val="clear" w:color="auto" w:fill="auto"/>
          </w:tcPr>
          <w:p w:rsidR="00450A17" w:rsidRPr="00450A17" w:rsidRDefault="00450A17" w:rsidP="00AF3782">
            <w:pPr>
              <w:autoSpaceDE w:val="0"/>
              <w:autoSpaceDN w:val="0"/>
              <w:adjustRightInd w:val="0"/>
              <w:jc w:val="both"/>
              <w:rPr>
                <w:sz w:val="20"/>
                <w:szCs w:val="20"/>
              </w:rPr>
            </w:pPr>
            <w:r w:rsidRPr="00450A17">
              <w:rPr>
                <w:sz w:val="20"/>
                <w:szCs w:val="20"/>
              </w:rPr>
              <w:t xml:space="preserve">в отношении деятельности по передаче тепловой энергии, теплоносителя, усл. </w:t>
            </w:r>
            <w:proofErr w:type="gramStart"/>
            <w:r w:rsidRPr="00450A17">
              <w:rPr>
                <w:sz w:val="20"/>
                <w:szCs w:val="20"/>
              </w:rPr>
              <w:t>ед</w:t>
            </w:r>
            <w:proofErr w:type="gramEnd"/>
          </w:p>
        </w:tc>
        <w:tc>
          <w:tcPr>
            <w:tcW w:w="1701" w:type="dxa"/>
            <w:shd w:val="clear" w:color="auto" w:fill="auto"/>
          </w:tcPr>
          <w:p w:rsidR="00450A17" w:rsidRPr="00450A17" w:rsidRDefault="00450A17" w:rsidP="00AF3782">
            <w:pPr>
              <w:autoSpaceDE w:val="0"/>
              <w:autoSpaceDN w:val="0"/>
              <w:adjustRightInd w:val="0"/>
              <w:jc w:val="center"/>
              <w:rPr>
                <w:sz w:val="20"/>
                <w:szCs w:val="20"/>
                <w:lang w:val="en-US"/>
              </w:rPr>
            </w:pPr>
            <w:r w:rsidRPr="00450A17">
              <w:rPr>
                <w:sz w:val="20"/>
                <w:szCs w:val="20"/>
                <w:lang w:val="en-US"/>
              </w:rPr>
              <w:t>-</w:t>
            </w:r>
          </w:p>
        </w:tc>
      </w:tr>
      <w:tr w:rsidR="00450A17" w:rsidRPr="00450A17" w:rsidTr="00EB0484">
        <w:trPr>
          <w:jc w:val="center"/>
        </w:trPr>
        <w:tc>
          <w:tcPr>
            <w:tcW w:w="8330" w:type="dxa"/>
            <w:shd w:val="clear" w:color="auto" w:fill="auto"/>
          </w:tcPr>
          <w:p w:rsidR="00450A17" w:rsidRPr="00450A17" w:rsidRDefault="00450A17" w:rsidP="00AF3782">
            <w:pPr>
              <w:autoSpaceDE w:val="0"/>
              <w:autoSpaceDN w:val="0"/>
              <w:adjustRightInd w:val="0"/>
              <w:jc w:val="both"/>
              <w:rPr>
                <w:sz w:val="20"/>
                <w:szCs w:val="20"/>
              </w:rPr>
            </w:pPr>
            <w:r w:rsidRPr="00450A17">
              <w:rPr>
                <w:sz w:val="20"/>
                <w:szCs w:val="20"/>
              </w:rPr>
              <w:t>в отношении деятельности по производству тепловой энергии (мощности), усл. ед.</w:t>
            </w:r>
          </w:p>
        </w:tc>
        <w:tc>
          <w:tcPr>
            <w:tcW w:w="1701" w:type="dxa"/>
            <w:shd w:val="clear" w:color="auto" w:fill="auto"/>
          </w:tcPr>
          <w:p w:rsidR="00450A17" w:rsidRPr="00450A17" w:rsidRDefault="00450A17" w:rsidP="00AF3782">
            <w:pPr>
              <w:autoSpaceDE w:val="0"/>
              <w:autoSpaceDN w:val="0"/>
              <w:adjustRightInd w:val="0"/>
              <w:jc w:val="center"/>
              <w:rPr>
                <w:sz w:val="20"/>
                <w:szCs w:val="20"/>
                <w:lang w:val="en-US"/>
              </w:rPr>
            </w:pPr>
            <w:r w:rsidRPr="00450A17">
              <w:rPr>
                <w:sz w:val="20"/>
                <w:szCs w:val="20"/>
                <w:lang w:val="en-US"/>
              </w:rPr>
              <w:t>5,76</w:t>
            </w:r>
          </w:p>
        </w:tc>
      </w:tr>
    </w:tbl>
    <w:p w:rsidR="00450A17" w:rsidRPr="00A669D9" w:rsidRDefault="00450A17" w:rsidP="00450A17">
      <w:pPr>
        <w:autoSpaceDE w:val="0"/>
        <w:autoSpaceDN w:val="0"/>
        <w:adjustRightInd w:val="0"/>
        <w:ind w:firstLine="540"/>
        <w:jc w:val="both"/>
      </w:pPr>
    </w:p>
    <w:p w:rsidR="00450A17" w:rsidRPr="00A669D9" w:rsidRDefault="00450A17" w:rsidP="00450A17">
      <w:pPr>
        <w:keepNext/>
        <w:ind w:firstLine="720"/>
        <w:jc w:val="both"/>
      </w:pPr>
      <w:r w:rsidRPr="00A669D9">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450A17" w:rsidRPr="00A669D9" w:rsidRDefault="00450A17" w:rsidP="00450A17">
      <w:pPr>
        <w:keepNext/>
        <w:ind w:firstLine="720"/>
        <w:jc w:val="right"/>
        <w:rPr>
          <w:lang w:val="en-US"/>
        </w:rPr>
      </w:pPr>
      <w:r w:rsidRPr="00A669D9">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450A17" w:rsidRPr="00AF70B6" w:rsidTr="00AF3782">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450A17" w:rsidRPr="00AF70B6" w:rsidRDefault="00450A17" w:rsidP="00AF3782">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A17" w:rsidRPr="00AF70B6" w:rsidRDefault="00450A17" w:rsidP="00AF3782">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A17" w:rsidRPr="00AF70B6" w:rsidRDefault="00450A17" w:rsidP="00AF3782">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A17" w:rsidRPr="00AF70B6" w:rsidRDefault="00450A17" w:rsidP="00AF3782">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450A17" w:rsidRPr="00AF70B6" w:rsidRDefault="00450A17" w:rsidP="00AF3782">
            <w:pPr>
              <w:jc w:val="center"/>
              <w:rPr>
                <w:bCs/>
                <w:sz w:val="20"/>
                <w:szCs w:val="20"/>
                <w:u w:val="single"/>
              </w:rPr>
            </w:pPr>
            <w:r w:rsidRPr="00AF70B6">
              <w:rPr>
                <w:sz w:val="20"/>
                <w:szCs w:val="20"/>
              </w:rPr>
              <w:t>Комментарии</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450A17" w:rsidRDefault="00450A17" w:rsidP="00AF3782">
            <w:pPr>
              <w:rPr>
                <w:sz w:val="20"/>
                <w:szCs w:val="20"/>
              </w:rPr>
            </w:pPr>
            <w:r w:rsidRPr="00450A17">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14,691</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14,691</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14,691</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балансом</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450A17" w:rsidRDefault="00450A17" w:rsidP="00AF3782">
            <w:pPr>
              <w:rPr>
                <w:sz w:val="20"/>
                <w:szCs w:val="20"/>
              </w:rPr>
            </w:pPr>
            <w:r w:rsidRPr="00450A17">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балансом</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450A17" w:rsidRDefault="00450A17" w:rsidP="00AF3782">
            <w:pPr>
              <w:rPr>
                <w:sz w:val="20"/>
                <w:szCs w:val="20"/>
              </w:rPr>
            </w:pPr>
            <w:r w:rsidRPr="00450A17">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250,000</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250</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250</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450A17" w:rsidRDefault="00450A17" w:rsidP="00AF3782">
            <w:pPr>
              <w:rPr>
                <w:sz w:val="20"/>
                <w:szCs w:val="20"/>
              </w:rPr>
            </w:pPr>
            <w:r w:rsidRPr="00450A17">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250,000</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250</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250</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450A17" w:rsidRDefault="00450A17" w:rsidP="00AF3782">
            <w:pPr>
              <w:rPr>
                <w:sz w:val="20"/>
                <w:szCs w:val="20"/>
              </w:rPr>
            </w:pPr>
            <w:r w:rsidRPr="00450A17">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w:t>
            </w:r>
          </w:p>
        </w:tc>
      </w:tr>
      <w:tr w:rsidR="00450A17" w:rsidRPr="00450A17" w:rsidTr="00AF378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10,424</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10,424</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10,424</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(уточненным) балансом</w:t>
            </w:r>
          </w:p>
        </w:tc>
      </w:tr>
      <w:tr w:rsidR="00450A17" w:rsidRPr="00450A17" w:rsidTr="00AF3782">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(уточненным) балансом</w:t>
            </w:r>
          </w:p>
        </w:tc>
      </w:tr>
      <w:tr w:rsidR="00450A17" w:rsidRPr="00450A17" w:rsidTr="00AF3782">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3,900</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3,9</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3,9</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(уточненным) балансом</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AF70B6" w:rsidRDefault="00450A17" w:rsidP="00AF3782">
            <w:pPr>
              <w:rPr>
                <w:sz w:val="20"/>
                <w:szCs w:val="20"/>
              </w:rPr>
            </w:pPr>
            <w:r w:rsidRPr="00AF70B6">
              <w:rPr>
                <w:sz w:val="20"/>
                <w:szCs w:val="20"/>
              </w:rPr>
              <w:lastRenderedPageBreak/>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(уточненным) балансом</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450A17" w:rsidRPr="00AF70B6" w:rsidRDefault="00450A17" w:rsidP="00AF3782">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450A17" w:rsidRPr="00AF70B6" w:rsidRDefault="00450A17" w:rsidP="00AF3782">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(уточненным) балансом</w:t>
            </w:r>
          </w:p>
        </w:tc>
      </w:tr>
      <w:tr w:rsidR="00450A17" w:rsidRPr="00450A17" w:rsidTr="00AF3782">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3,900</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3,9</w:t>
            </w:r>
          </w:p>
        </w:tc>
        <w:tc>
          <w:tcPr>
            <w:tcW w:w="1562" w:type="dxa"/>
            <w:tcBorders>
              <w:top w:val="nil"/>
              <w:left w:val="nil"/>
              <w:bottom w:val="single" w:sz="4" w:space="0" w:color="auto"/>
              <w:right w:val="single" w:sz="4" w:space="0" w:color="auto"/>
            </w:tcBorders>
            <w:shd w:val="clear" w:color="auto" w:fill="auto"/>
            <w:noWrap/>
            <w:vAlign w:val="bottom"/>
          </w:tcPr>
          <w:p w:rsidR="00450A17" w:rsidRPr="00450A17" w:rsidRDefault="00450A17" w:rsidP="00AF3782">
            <w:pPr>
              <w:jc w:val="center"/>
              <w:rPr>
                <w:sz w:val="20"/>
                <w:szCs w:val="20"/>
              </w:rPr>
            </w:pPr>
            <w:r w:rsidRPr="00450A17">
              <w:rPr>
                <w:sz w:val="20"/>
                <w:szCs w:val="20"/>
              </w:rPr>
              <w:t>3,9</w:t>
            </w:r>
          </w:p>
        </w:tc>
        <w:tc>
          <w:tcPr>
            <w:tcW w:w="2760" w:type="dxa"/>
            <w:tcBorders>
              <w:top w:val="nil"/>
              <w:left w:val="nil"/>
              <w:bottom w:val="single" w:sz="4" w:space="0" w:color="auto"/>
              <w:right w:val="single" w:sz="4" w:space="0" w:color="auto"/>
            </w:tcBorders>
            <w:vAlign w:val="bottom"/>
          </w:tcPr>
          <w:p w:rsidR="00450A17" w:rsidRPr="00450A17" w:rsidRDefault="00450A17" w:rsidP="00AF3782">
            <w:pPr>
              <w:rPr>
                <w:sz w:val="20"/>
                <w:szCs w:val="20"/>
              </w:rPr>
            </w:pPr>
            <w:r w:rsidRPr="00450A17">
              <w:rPr>
                <w:sz w:val="20"/>
                <w:szCs w:val="20"/>
              </w:rPr>
              <w:t>В соответствии с представленным (уточненным) балансом</w:t>
            </w:r>
          </w:p>
        </w:tc>
      </w:tr>
    </w:tbl>
    <w:p w:rsidR="00450A17" w:rsidRPr="00A669D9" w:rsidRDefault="00450A17" w:rsidP="00450A17">
      <w:pPr>
        <w:keepNext/>
        <w:autoSpaceDE w:val="0"/>
        <w:autoSpaceDN w:val="0"/>
        <w:adjustRightInd w:val="0"/>
        <w:ind w:firstLine="539"/>
        <w:jc w:val="both"/>
      </w:pPr>
    </w:p>
    <w:p w:rsidR="00450A17" w:rsidRPr="00A669D9" w:rsidRDefault="00450A17" w:rsidP="00450A17">
      <w:pPr>
        <w:keepNext/>
        <w:autoSpaceDE w:val="0"/>
        <w:autoSpaceDN w:val="0"/>
        <w:adjustRightInd w:val="0"/>
        <w:ind w:firstLine="539"/>
        <w:jc w:val="both"/>
      </w:pPr>
      <w:r w:rsidRPr="00A669D9">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450A17" w:rsidRPr="00A669D9" w:rsidRDefault="00450A17" w:rsidP="00450A17">
      <w:pPr>
        <w:keepNext/>
        <w:autoSpaceDE w:val="0"/>
        <w:autoSpaceDN w:val="0"/>
        <w:adjustRightInd w:val="0"/>
        <w:ind w:firstLine="539"/>
        <w:jc w:val="right"/>
      </w:pPr>
      <w:r w:rsidRPr="00A669D9">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696"/>
        <w:gridCol w:w="1155"/>
        <w:gridCol w:w="1155"/>
        <w:gridCol w:w="1155"/>
        <w:gridCol w:w="1400"/>
        <w:gridCol w:w="1998"/>
      </w:tblGrid>
      <w:tr w:rsidR="00450A17" w:rsidRPr="00A669D9" w:rsidTr="00AF3782">
        <w:trPr>
          <w:jc w:val="center"/>
        </w:trPr>
        <w:tc>
          <w:tcPr>
            <w:tcW w:w="870" w:type="dxa"/>
            <w:vMerge w:val="restart"/>
            <w:shd w:val="clear" w:color="auto" w:fill="auto"/>
            <w:vAlign w:val="center"/>
          </w:tcPr>
          <w:p w:rsidR="00450A17" w:rsidRPr="00450A17" w:rsidRDefault="00450A17" w:rsidP="00AF3782">
            <w:pPr>
              <w:autoSpaceDE w:val="0"/>
              <w:autoSpaceDN w:val="0"/>
              <w:adjustRightInd w:val="0"/>
              <w:spacing w:line="276" w:lineRule="auto"/>
              <w:jc w:val="center"/>
              <w:rPr>
                <w:sz w:val="20"/>
                <w:szCs w:val="20"/>
              </w:rPr>
            </w:pPr>
            <w:r w:rsidRPr="00450A17">
              <w:rPr>
                <w:sz w:val="20"/>
                <w:szCs w:val="20"/>
              </w:rPr>
              <w:t>№ строки сметы</w:t>
            </w:r>
          </w:p>
        </w:tc>
        <w:tc>
          <w:tcPr>
            <w:tcW w:w="2775" w:type="dxa"/>
            <w:vMerge w:val="restart"/>
            <w:shd w:val="clear" w:color="auto" w:fill="auto"/>
            <w:vAlign w:val="center"/>
          </w:tcPr>
          <w:p w:rsidR="00450A17" w:rsidRPr="00450A17" w:rsidRDefault="00450A17" w:rsidP="00AF3782">
            <w:pPr>
              <w:autoSpaceDE w:val="0"/>
              <w:autoSpaceDN w:val="0"/>
              <w:adjustRightInd w:val="0"/>
              <w:spacing w:line="276" w:lineRule="auto"/>
              <w:jc w:val="center"/>
              <w:rPr>
                <w:sz w:val="20"/>
                <w:szCs w:val="20"/>
              </w:rPr>
            </w:pPr>
            <w:r w:rsidRPr="00450A17">
              <w:rPr>
                <w:sz w:val="20"/>
                <w:szCs w:val="20"/>
              </w:rPr>
              <w:t>Стати расходов</w:t>
            </w:r>
          </w:p>
        </w:tc>
        <w:tc>
          <w:tcPr>
            <w:tcW w:w="3495" w:type="dxa"/>
            <w:gridSpan w:val="3"/>
            <w:shd w:val="clear" w:color="auto" w:fill="auto"/>
          </w:tcPr>
          <w:p w:rsidR="00450A17" w:rsidRPr="00450A17" w:rsidRDefault="00450A17" w:rsidP="00AF3782">
            <w:pPr>
              <w:jc w:val="center"/>
              <w:rPr>
                <w:sz w:val="20"/>
                <w:szCs w:val="20"/>
              </w:rPr>
            </w:pPr>
            <w:r w:rsidRPr="00450A17">
              <w:rPr>
                <w:sz w:val="20"/>
                <w:szCs w:val="20"/>
              </w:rPr>
              <w:t>Показатели, использованные при расчете тарифов</w:t>
            </w:r>
          </w:p>
        </w:tc>
        <w:tc>
          <w:tcPr>
            <w:tcW w:w="3281" w:type="dxa"/>
            <w:gridSpan w:val="2"/>
            <w:shd w:val="clear" w:color="auto" w:fill="auto"/>
            <w:vAlign w:val="center"/>
          </w:tcPr>
          <w:p w:rsidR="00450A17" w:rsidRPr="00450A17" w:rsidRDefault="00450A17" w:rsidP="00AF3782">
            <w:pPr>
              <w:autoSpaceDE w:val="0"/>
              <w:autoSpaceDN w:val="0"/>
              <w:adjustRightInd w:val="0"/>
              <w:jc w:val="center"/>
              <w:rPr>
                <w:sz w:val="20"/>
                <w:szCs w:val="20"/>
              </w:rPr>
            </w:pPr>
            <w:r w:rsidRPr="00450A17">
              <w:rPr>
                <w:sz w:val="20"/>
                <w:szCs w:val="20"/>
              </w:rPr>
              <w:t>Основания, по которым отказано во включении в тарифы отдельных расходов, предложенных регулируемой организацией</w:t>
            </w:r>
          </w:p>
        </w:tc>
      </w:tr>
      <w:tr w:rsidR="00450A17" w:rsidRPr="00A669D9" w:rsidTr="00AF3782">
        <w:trPr>
          <w:jc w:val="center"/>
        </w:trPr>
        <w:tc>
          <w:tcPr>
            <w:tcW w:w="870" w:type="dxa"/>
            <w:vMerge/>
            <w:tcBorders>
              <w:bottom w:val="single" w:sz="4" w:space="0" w:color="auto"/>
            </w:tcBorders>
            <w:shd w:val="clear" w:color="auto" w:fill="auto"/>
          </w:tcPr>
          <w:p w:rsidR="00450A17" w:rsidRPr="00450A17" w:rsidRDefault="00450A17" w:rsidP="00AF3782">
            <w:pPr>
              <w:autoSpaceDE w:val="0"/>
              <w:autoSpaceDN w:val="0"/>
              <w:adjustRightInd w:val="0"/>
              <w:jc w:val="both"/>
              <w:rPr>
                <w:sz w:val="20"/>
                <w:szCs w:val="20"/>
              </w:rPr>
            </w:pPr>
          </w:p>
        </w:tc>
        <w:tc>
          <w:tcPr>
            <w:tcW w:w="2775" w:type="dxa"/>
            <w:vMerge/>
            <w:tcBorders>
              <w:bottom w:val="single" w:sz="4" w:space="0" w:color="auto"/>
            </w:tcBorders>
            <w:shd w:val="clear" w:color="auto" w:fill="auto"/>
          </w:tcPr>
          <w:p w:rsidR="00450A17" w:rsidRPr="00450A17" w:rsidRDefault="00450A17" w:rsidP="00AF3782">
            <w:pPr>
              <w:autoSpaceDE w:val="0"/>
              <w:autoSpaceDN w:val="0"/>
              <w:adjustRightInd w:val="0"/>
              <w:jc w:val="both"/>
              <w:rPr>
                <w:sz w:val="20"/>
                <w:szCs w:val="20"/>
              </w:rPr>
            </w:pPr>
          </w:p>
        </w:tc>
        <w:tc>
          <w:tcPr>
            <w:tcW w:w="1165" w:type="dxa"/>
            <w:tcBorders>
              <w:bottom w:val="single" w:sz="4" w:space="0" w:color="auto"/>
            </w:tcBorders>
            <w:shd w:val="clear" w:color="auto" w:fill="auto"/>
            <w:vAlign w:val="center"/>
          </w:tcPr>
          <w:p w:rsidR="00450A17" w:rsidRPr="00AF70B6" w:rsidRDefault="00450A17" w:rsidP="00AF3782">
            <w:pPr>
              <w:jc w:val="center"/>
              <w:rPr>
                <w:sz w:val="20"/>
                <w:szCs w:val="20"/>
              </w:rPr>
            </w:pPr>
            <w:r w:rsidRPr="00AF70B6">
              <w:rPr>
                <w:sz w:val="20"/>
                <w:szCs w:val="20"/>
              </w:rPr>
              <w:t>2016 год</w:t>
            </w:r>
          </w:p>
        </w:tc>
        <w:tc>
          <w:tcPr>
            <w:tcW w:w="1165" w:type="dxa"/>
            <w:tcBorders>
              <w:bottom w:val="single" w:sz="4" w:space="0" w:color="auto"/>
            </w:tcBorders>
            <w:shd w:val="clear" w:color="auto" w:fill="auto"/>
            <w:vAlign w:val="center"/>
          </w:tcPr>
          <w:p w:rsidR="00450A17" w:rsidRPr="00AF70B6" w:rsidRDefault="00450A17" w:rsidP="00AF3782">
            <w:pPr>
              <w:jc w:val="center"/>
              <w:rPr>
                <w:sz w:val="20"/>
                <w:szCs w:val="20"/>
              </w:rPr>
            </w:pPr>
            <w:r w:rsidRPr="00AF70B6">
              <w:rPr>
                <w:sz w:val="20"/>
                <w:szCs w:val="20"/>
              </w:rPr>
              <w:t>2017 год</w:t>
            </w:r>
          </w:p>
        </w:tc>
        <w:tc>
          <w:tcPr>
            <w:tcW w:w="1165" w:type="dxa"/>
            <w:tcBorders>
              <w:bottom w:val="single" w:sz="4" w:space="0" w:color="auto"/>
            </w:tcBorders>
            <w:shd w:val="clear" w:color="auto" w:fill="auto"/>
            <w:vAlign w:val="center"/>
          </w:tcPr>
          <w:p w:rsidR="00450A17" w:rsidRPr="00450A17" w:rsidRDefault="00450A17" w:rsidP="00AF3782">
            <w:pPr>
              <w:jc w:val="center"/>
              <w:rPr>
                <w:b/>
                <w:sz w:val="20"/>
                <w:szCs w:val="20"/>
              </w:rPr>
            </w:pPr>
            <w:r w:rsidRPr="00450A17">
              <w:rPr>
                <w:b/>
                <w:sz w:val="20"/>
                <w:szCs w:val="20"/>
              </w:rPr>
              <w:t>2018 год</w:t>
            </w:r>
          </w:p>
        </w:tc>
        <w:tc>
          <w:tcPr>
            <w:tcW w:w="1439" w:type="dxa"/>
            <w:tcBorders>
              <w:bottom w:val="single" w:sz="4" w:space="0" w:color="auto"/>
            </w:tcBorders>
            <w:shd w:val="clear" w:color="auto" w:fill="auto"/>
            <w:vAlign w:val="center"/>
          </w:tcPr>
          <w:p w:rsidR="00450A17" w:rsidRPr="00450A17" w:rsidRDefault="00450A17" w:rsidP="00AF3782">
            <w:pPr>
              <w:jc w:val="center"/>
              <w:rPr>
                <w:sz w:val="20"/>
                <w:szCs w:val="20"/>
              </w:rPr>
            </w:pPr>
            <w:r w:rsidRPr="00450A17">
              <w:rPr>
                <w:sz w:val="20"/>
                <w:szCs w:val="20"/>
              </w:rPr>
              <w:t>Размер снижения</w:t>
            </w:r>
          </w:p>
        </w:tc>
        <w:tc>
          <w:tcPr>
            <w:tcW w:w="1842" w:type="dxa"/>
            <w:tcBorders>
              <w:bottom w:val="single" w:sz="4" w:space="0" w:color="auto"/>
            </w:tcBorders>
            <w:shd w:val="clear" w:color="auto" w:fill="auto"/>
            <w:vAlign w:val="center"/>
          </w:tcPr>
          <w:p w:rsidR="00450A17" w:rsidRPr="00450A17" w:rsidRDefault="00450A17" w:rsidP="00AF3782">
            <w:pPr>
              <w:jc w:val="center"/>
              <w:rPr>
                <w:sz w:val="20"/>
                <w:szCs w:val="20"/>
              </w:rPr>
            </w:pPr>
            <w:r w:rsidRPr="00450A17">
              <w:rPr>
                <w:sz w:val="20"/>
                <w:szCs w:val="20"/>
              </w:rPr>
              <w:t>Основания для снижения</w:t>
            </w:r>
          </w:p>
        </w:tc>
      </w:tr>
      <w:tr w:rsidR="00450A17" w:rsidRPr="00AF70B6" w:rsidTr="00AF3782">
        <w:trPr>
          <w:jc w:val="center"/>
        </w:trPr>
        <w:tc>
          <w:tcPr>
            <w:tcW w:w="870" w:type="dxa"/>
            <w:shd w:val="clear" w:color="auto" w:fill="D9D9D9"/>
          </w:tcPr>
          <w:p w:rsidR="00450A17" w:rsidRPr="00AF70B6" w:rsidRDefault="00450A17" w:rsidP="00AF3782">
            <w:pPr>
              <w:autoSpaceDE w:val="0"/>
              <w:autoSpaceDN w:val="0"/>
              <w:adjustRightInd w:val="0"/>
              <w:jc w:val="both"/>
              <w:rPr>
                <w:sz w:val="20"/>
                <w:szCs w:val="20"/>
              </w:rPr>
            </w:pPr>
          </w:p>
        </w:tc>
        <w:tc>
          <w:tcPr>
            <w:tcW w:w="2775" w:type="dxa"/>
            <w:shd w:val="clear" w:color="auto" w:fill="D9D9D9"/>
          </w:tcPr>
          <w:p w:rsidR="00450A17" w:rsidRPr="00AF70B6" w:rsidRDefault="00450A17" w:rsidP="00AF3782">
            <w:pPr>
              <w:autoSpaceDE w:val="0"/>
              <w:autoSpaceDN w:val="0"/>
              <w:adjustRightInd w:val="0"/>
              <w:jc w:val="both"/>
              <w:rPr>
                <w:sz w:val="20"/>
                <w:szCs w:val="20"/>
              </w:rPr>
            </w:pPr>
            <w:r w:rsidRPr="00AF70B6">
              <w:rPr>
                <w:sz w:val="20"/>
                <w:szCs w:val="20"/>
              </w:rPr>
              <w:t>Операционные расходы</w:t>
            </w:r>
          </w:p>
        </w:tc>
        <w:tc>
          <w:tcPr>
            <w:tcW w:w="1165" w:type="dxa"/>
            <w:shd w:val="clear" w:color="auto" w:fill="D9D9D9"/>
          </w:tcPr>
          <w:p w:rsidR="00450A17" w:rsidRPr="00AF70B6" w:rsidRDefault="00450A17" w:rsidP="00AF3782">
            <w:pPr>
              <w:jc w:val="center"/>
              <w:rPr>
                <w:sz w:val="20"/>
                <w:szCs w:val="20"/>
              </w:rPr>
            </w:pPr>
            <w:r w:rsidRPr="00AF70B6">
              <w:rPr>
                <w:sz w:val="20"/>
                <w:szCs w:val="20"/>
              </w:rPr>
              <w:t>4105,473</w:t>
            </w:r>
          </w:p>
        </w:tc>
        <w:tc>
          <w:tcPr>
            <w:tcW w:w="1165" w:type="dxa"/>
            <w:shd w:val="clear" w:color="auto" w:fill="D9D9D9"/>
          </w:tcPr>
          <w:p w:rsidR="00450A17" w:rsidRPr="00AF70B6" w:rsidRDefault="00450A17" w:rsidP="00AF3782">
            <w:pPr>
              <w:jc w:val="center"/>
              <w:rPr>
                <w:sz w:val="20"/>
                <w:szCs w:val="20"/>
              </w:rPr>
            </w:pPr>
            <w:r w:rsidRPr="00AF70B6">
              <w:rPr>
                <w:sz w:val="20"/>
                <w:szCs w:val="20"/>
              </w:rPr>
              <w:t>4304,307</w:t>
            </w:r>
          </w:p>
        </w:tc>
        <w:tc>
          <w:tcPr>
            <w:tcW w:w="1165" w:type="dxa"/>
            <w:shd w:val="clear" w:color="auto" w:fill="D9D9D9"/>
          </w:tcPr>
          <w:p w:rsidR="00450A17" w:rsidRPr="00AF70B6" w:rsidRDefault="00450A17" w:rsidP="00AF3782">
            <w:pPr>
              <w:jc w:val="center"/>
              <w:rPr>
                <w:sz w:val="20"/>
                <w:szCs w:val="20"/>
              </w:rPr>
            </w:pPr>
            <w:r w:rsidRPr="00AF70B6">
              <w:rPr>
                <w:sz w:val="20"/>
                <w:szCs w:val="20"/>
              </w:rPr>
              <w:t>4500,014</w:t>
            </w:r>
          </w:p>
        </w:tc>
        <w:tc>
          <w:tcPr>
            <w:tcW w:w="1439" w:type="dxa"/>
            <w:shd w:val="clear" w:color="auto" w:fill="D9D9D9"/>
          </w:tcPr>
          <w:p w:rsidR="00450A17" w:rsidRPr="00AF70B6" w:rsidRDefault="00450A17" w:rsidP="00AF3782">
            <w:pPr>
              <w:jc w:val="center"/>
              <w:rPr>
                <w:sz w:val="20"/>
                <w:szCs w:val="20"/>
              </w:rPr>
            </w:pPr>
            <w:r w:rsidRPr="00AF70B6">
              <w:rPr>
                <w:sz w:val="20"/>
                <w:szCs w:val="20"/>
              </w:rPr>
              <w:t>695,456</w:t>
            </w:r>
          </w:p>
        </w:tc>
        <w:tc>
          <w:tcPr>
            <w:tcW w:w="1842" w:type="dxa"/>
            <w:shd w:val="clear" w:color="auto" w:fill="D9D9D9"/>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1.</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Сырьё, основные материалы</w:t>
            </w:r>
          </w:p>
        </w:tc>
        <w:tc>
          <w:tcPr>
            <w:tcW w:w="1165" w:type="dxa"/>
            <w:shd w:val="clear" w:color="auto" w:fill="auto"/>
          </w:tcPr>
          <w:p w:rsidR="00450A17" w:rsidRPr="00AF70B6" w:rsidRDefault="00450A17" w:rsidP="00AF3782">
            <w:pPr>
              <w:jc w:val="center"/>
              <w:rPr>
                <w:sz w:val="20"/>
                <w:szCs w:val="20"/>
              </w:rPr>
            </w:pPr>
            <w:r w:rsidRPr="00AF70B6">
              <w:rPr>
                <w:sz w:val="20"/>
                <w:szCs w:val="20"/>
              </w:rPr>
              <w:t>440,364</w:t>
            </w:r>
          </w:p>
        </w:tc>
        <w:tc>
          <w:tcPr>
            <w:tcW w:w="1165" w:type="dxa"/>
            <w:shd w:val="clear" w:color="auto" w:fill="auto"/>
          </w:tcPr>
          <w:p w:rsidR="00450A17" w:rsidRPr="00AF70B6" w:rsidRDefault="00450A17" w:rsidP="00AF3782">
            <w:pPr>
              <w:jc w:val="center"/>
              <w:rPr>
                <w:sz w:val="20"/>
                <w:szCs w:val="20"/>
              </w:rPr>
            </w:pPr>
            <w:r w:rsidRPr="00AF70B6">
              <w:rPr>
                <w:sz w:val="20"/>
                <w:szCs w:val="20"/>
              </w:rPr>
              <w:t>461,246</w:t>
            </w:r>
          </w:p>
        </w:tc>
        <w:tc>
          <w:tcPr>
            <w:tcW w:w="1165" w:type="dxa"/>
            <w:shd w:val="clear" w:color="auto" w:fill="auto"/>
          </w:tcPr>
          <w:p w:rsidR="00450A17" w:rsidRPr="00AF70B6" w:rsidRDefault="00450A17" w:rsidP="00AF3782">
            <w:pPr>
              <w:jc w:val="center"/>
              <w:rPr>
                <w:sz w:val="20"/>
                <w:szCs w:val="20"/>
              </w:rPr>
            </w:pPr>
            <w:r w:rsidRPr="00AF70B6">
              <w:rPr>
                <w:sz w:val="20"/>
                <w:szCs w:val="20"/>
              </w:rPr>
              <w:t>481,748</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1.1.</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На ремонт</w:t>
            </w:r>
          </w:p>
        </w:tc>
        <w:tc>
          <w:tcPr>
            <w:tcW w:w="1165" w:type="dxa"/>
            <w:shd w:val="clear" w:color="auto" w:fill="auto"/>
          </w:tcPr>
          <w:p w:rsidR="00450A17" w:rsidRPr="00AF70B6" w:rsidRDefault="00450A17" w:rsidP="00AF3782">
            <w:pPr>
              <w:jc w:val="center"/>
              <w:rPr>
                <w:sz w:val="20"/>
                <w:szCs w:val="20"/>
              </w:rPr>
            </w:pPr>
            <w:r w:rsidRPr="00AF70B6">
              <w:rPr>
                <w:sz w:val="20"/>
                <w:szCs w:val="20"/>
              </w:rPr>
              <w:t>440,364</w:t>
            </w:r>
          </w:p>
        </w:tc>
        <w:tc>
          <w:tcPr>
            <w:tcW w:w="1165" w:type="dxa"/>
            <w:shd w:val="clear" w:color="auto" w:fill="auto"/>
          </w:tcPr>
          <w:p w:rsidR="00450A17" w:rsidRPr="00AF70B6" w:rsidRDefault="00450A17" w:rsidP="00AF3782">
            <w:pPr>
              <w:jc w:val="center"/>
              <w:rPr>
                <w:sz w:val="20"/>
                <w:szCs w:val="20"/>
              </w:rPr>
            </w:pPr>
            <w:r w:rsidRPr="00AF70B6">
              <w:rPr>
                <w:sz w:val="20"/>
                <w:szCs w:val="20"/>
              </w:rPr>
              <w:t>461,246</w:t>
            </w:r>
          </w:p>
        </w:tc>
        <w:tc>
          <w:tcPr>
            <w:tcW w:w="1165" w:type="dxa"/>
            <w:shd w:val="clear" w:color="auto" w:fill="auto"/>
          </w:tcPr>
          <w:p w:rsidR="00450A17" w:rsidRPr="00AF70B6" w:rsidRDefault="00450A17" w:rsidP="00AF3782">
            <w:pPr>
              <w:jc w:val="center"/>
              <w:rPr>
                <w:sz w:val="20"/>
                <w:szCs w:val="20"/>
              </w:rPr>
            </w:pPr>
            <w:r w:rsidRPr="00AF70B6">
              <w:rPr>
                <w:sz w:val="20"/>
                <w:szCs w:val="20"/>
              </w:rPr>
              <w:t>481,748</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1.3.</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2.</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Вспомогательные материалы</w:t>
            </w:r>
          </w:p>
        </w:tc>
        <w:tc>
          <w:tcPr>
            <w:tcW w:w="1165" w:type="dxa"/>
            <w:shd w:val="clear" w:color="auto" w:fill="auto"/>
          </w:tcPr>
          <w:p w:rsidR="00450A17" w:rsidRPr="00AF70B6" w:rsidRDefault="00450A17" w:rsidP="00AF3782">
            <w:pPr>
              <w:jc w:val="center"/>
              <w:rPr>
                <w:sz w:val="20"/>
                <w:szCs w:val="20"/>
              </w:rPr>
            </w:pPr>
            <w:r w:rsidRPr="00AF70B6">
              <w:rPr>
                <w:sz w:val="20"/>
                <w:szCs w:val="20"/>
              </w:rPr>
              <w:t>675,398</w:t>
            </w:r>
          </w:p>
        </w:tc>
        <w:tc>
          <w:tcPr>
            <w:tcW w:w="1165" w:type="dxa"/>
            <w:shd w:val="clear" w:color="auto" w:fill="auto"/>
          </w:tcPr>
          <w:p w:rsidR="00450A17" w:rsidRPr="00AF70B6" w:rsidRDefault="00450A17" w:rsidP="00AF3782">
            <w:pPr>
              <w:jc w:val="center"/>
              <w:rPr>
                <w:sz w:val="20"/>
                <w:szCs w:val="20"/>
              </w:rPr>
            </w:pPr>
            <w:r w:rsidRPr="00AF70B6">
              <w:rPr>
                <w:sz w:val="20"/>
                <w:szCs w:val="20"/>
              </w:rPr>
              <w:t>707,426</w:t>
            </w:r>
          </w:p>
        </w:tc>
        <w:tc>
          <w:tcPr>
            <w:tcW w:w="1165" w:type="dxa"/>
            <w:shd w:val="clear" w:color="auto" w:fill="auto"/>
          </w:tcPr>
          <w:p w:rsidR="00450A17" w:rsidRPr="00AF70B6" w:rsidRDefault="00450A17" w:rsidP="00AF3782">
            <w:pPr>
              <w:jc w:val="center"/>
              <w:rPr>
                <w:sz w:val="20"/>
                <w:szCs w:val="20"/>
              </w:rPr>
            </w:pPr>
            <w:r w:rsidRPr="00AF70B6">
              <w:rPr>
                <w:sz w:val="20"/>
                <w:szCs w:val="20"/>
              </w:rPr>
              <w:t>738,871</w:t>
            </w:r>
          </w:p>
        </w:tc>
        <w:tc>
          <w:tcPr>
            <w:tcW w:w="1439" w:type="dxa"/>
            <w:shd w:val="clear" w:color="auto" w:fill="auto"/>
          </w:tcPr>
          <w:p w:rsidR="00450A17" w:rsidRPr="00AF70B6" w:rsidRDefault="00450A17" w:rsidP="00AF3782">
            <w:pPr>
              <w:jc w:val="center"/>
              <w:rPr>
                <w:sz w:val="20"/>
                <w:szCs w:val="20"/>
              </w:rPr>
            </w:pPr>
            <w:r w:rsidRPr="00AF70B6">
              <w:rPr>
                <w:sz w:val="20"/>
                <w:szCs w:val="20"/>
              </w:rPr>
              <w:t>146,902</w:t>
            </w:r>
          </w:p>
        </w:tc>
        <w:tc>
          <w:tcPr>
            <w:tcW w:w="1842" w:type="dxa"/>
            <w:shd w:val="clear" w:color="auto" w:fill="auto"/>
          </w:tcPr>
          <w:p w:rsidR="00450A17" w:rsidRPr="00AF70B6" w:rsidRDefault="00450A17" w:rsidP="00AF3782">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2.1.</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реагенты</w:t>
            </w:r>
          </w:p>
        </w:tc>
        <w:tc>
          <w:tcPr>
            <w:tcW w:w="1165" w:type="dxa"/>
            <w:shd w:val="clear" w:color="auto" w:fill="auto"/>
          </w:tcPr>
          <w:p w:rsidR="00450A17" w:rsidRPr="00AF70B6" w:rsidRDefault="00450A17" w:rsidP="00AF3782">
            <w:pPr>
              <w:jc w:val="center"/>
              <w:rPr>
                <w:sz w:val="20"/>
                <w:szCs w:val="20"/>
              </w:rPr>
            </w:pPr>
            <w:r w:rsidRPr="00AF70B6">
              <w:rPr>
                <w:sz w:val="20"/>
                <w:szCs w:val="20"/>
              </w:rPr>
              <w:t>454,851</w:t>
            </w:r>
          </w:p>
        </w:tc>
        <w:tc>
          <w:tcPr>
            <w:tcW w:w="1165" w:type="dxa"/>
            <w:shd w:val="clear" w:color="auto" w:fill="auto"/>
          </w:tcPr>
          <w:p w:rsidR="00450A17" w:rsidRPr="00AF70B6" w:rsidRDefault="00450A17" w:rsidP="00AF3782">
            <w:pPr>
              <w:jc w:val="center"/>
              <w:rPr>
                <w:sz w:val="20"/>
                <w:szCs w:val="20"/>
              </w:rPr>
            </w:pPr>
            <w:r w:rsidRPr="00AF70B6">
              <w:rPr>
                <w:sz w:val="20"/>
                <w:szCs w:val="20"/>
              </w:rPr>
              <w:t>476,42</w:t>
            </w:r>
          </w:p>
        </w:tc>
        <w:tc>
          <w:tcPr>
            <w:tcW w:w="1165" w:type="dxa"/>
            <w:shd w:val="clear" w:color="auto" w:fill="auto"/>
          </w:tcPr>
          <w:p w:rsidR="00450A17" w:rsidRPr="00AF70B6" w:rsidRDefault="00450A17" w:rsidP="00AF3782">
            <w:pPr>
              <w:jc w:val="center"/>
              <w:rPr>
                <w:sz w:val="20"/>
                <w:szCs w:val="20"/>
              </w:rPr>
            </w:pPr>
            <w:r w:rsidRPr="00AF70B6">
              <w:rPr>
                <w:sz w:val="20"/>
                <w:szCs w:val="20"/>
              </w:rPr>
              <w:t>497,597</w:t>
            </w:r>
          </w:p>
        </w:tc>
        <w:tc>
          <w:tcPr>
            <w:tcW w:w="1439" w:type="dxa"/>
            <w:shd w:val="clear" w:color="auto" w:fill="auto"/>
          </w:tcPr>
          <w:p w:rsidR="00450A17" w:rsidRPr="00AF70B6" w:rsidRDefault="00450A17" w:rsidP="00AF3782">
            <w:pPr>
              <w:jc w:val="center"/>
              <w:rPr>
                <w:sz w:val="20"/>
                <w:szCs w:val="20"/>
              </w:rPr>
            </w:pPr>
            <w:r w:rsidRPr="00AF70B6">
              <w:rPr>
                <w:sz w:val="20"/>
                <w:szCs w:val="20"/>
              </w:rPr>
              <w:t>130,349</w:t>
            </w:r>
          </w:p>
        </w:tc>
        <w:tc>
          <w:tcPr>
            <w:tcW w:w="1842" w:type="dxa"/>
            <w:shd w:val="clear" w:color="auto" w:fill="auto"/>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2.2.</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другие материалы</w:t>
            </w:r>
          </w:p>
        </w:tc>
        <w:tc>
          <w:tcPr>
            <w:tcW w:w="1165" w:type="dxa"/>
            <w:shd w:val="clear" w:color="auto" w:fill="auto"/>
          </w:tcPr>
          <w:p w:rsidR="00450A17" w:rsidRPr="00AF70B6" w:rsidRDefault="00450A17" w:rsidP="00AF3782">
            <w:pPr>
              <w:jc w:val="center"/>
              <w:rPr>
                <w:sz w:val="20"/>
                <w:szCs w:val="20"/>
              </w:rPr>
            </w:pPr>
            <w:r w:rsidRPr="00AF70B6">
              <w:rPr>
                <w:sz w:val="20"/>
                <w:szCs w:val="20"/>
              </w:rPr>
              <w:t>220,547</w:t>
            </w:r>
          </w:p>
        </w:tc>
        <w:tc>
          <w:tcPr>
            <w:tcW w:w="1165" w:type="dxa"/>
            <w:shd w:val="clear" w:color="auto" w:fill="auto"/>
          </w:tcPr>
          <w:p w:rsidR="00450A17" w:rsidRPr="00AF70B6" w:rsidRDefault="00450A17" w:rsidP="00AF3782">
            <w:pPr>
              <w:jc w:val="center"/>
              <w:rPr>
                <w:sz w:val="20"/>
                <w:szCs w:val="20"/>
              </w:rPr>
            </w:pPr>
            <w:r w:rsidRPr="00AF70B6">
              <w:rPr>
                <w:sz w:val="20"/>
                <w:szCs w:val="20"/>
              </w:rPr>
              <w:t>231,006</w:t>
            </w:r>
          </w:p>
        </w:tc>
        <w:tc>
          <w:tcPr>
            <w:tcW w:w="1165" w:type="dxa"/>
            <w:shd w:val="clear" w:color="auto" w:fill="auto"/>
          </w:tcPr>
          <w:p w:rsidR="00450A17" w:rsidRPr="00AF70B6" w:rsidRDefault="00450A17" w:rsidP="00AF3782">
            <w:pPr>
              <w:jc w:val="center"/>
              <w:rPr>
                <w:sz w:val="20"/>
                <w:szCs w:val="20"/>
              </w:rPr>
            </w:pPr>
            <w:r w:rsidRPr="00AF70B6">
              <w:rPr>
                <w:sz w:val="20"/>
                <w:szCs w:val="20"/>
              </w:rPr>
              <w:t>241,274</w:t>
            </w:r>
          </w:p>
        </w:tc>
        <w:tc>
          <w:tcPr>
            <w:tcW w:w="1439" w:type="dxa"/>
            <w:shd w:val="clear" w:color="auto" w:fill="auto"/>
          </w:tcPr>
          <w:p w:rsidR="00450A17" w:rsidRPr="00AF70B6" w:rsidRDefault="00450A17" w:rsidP="00AF3782">
            <w:pPr>
              <w:jc w:val="center"/>
              <w:rPr>
                <w:sz w:val="20"/>
                <w:szCs w:val="20"/>
              </w:rPr>
            </w:pPr>
            <w:r w:rsidRPr="00AF70B6">
              <w:rPr>
                <w:sz w:val="20"/>
                <w:szCs w:val="20"/>
              </w:rPr>
              <w:t>16,553</w:t>
            </w:r>
          </w:p>
        </w:tc>
        <w:tc>
          <w:tcPr>
            <w:tcW w:w="1842" w:type="dxa"/>
            <w:shd w:val="clear" w:color="auto" w:fill="auto"/>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6.</w:t>
            </w:r>
          </w:p>
        </w:tc>
        <w:tc>
          <w:tcPr>
            <w:tcW w:w="2775" w:type="dxa"/>
            <w:shd w:val="clear" w:color="auto" w:fill="auto"/>
          </w:tcPr>
          <w:p w:rsidR="00450A17" w:rsidRPr="00AF70B6" w:rsidRDefault="00450A17" w:rsidP="00AF3782">
            <w:pPr>
              <w:rPr>
                <w:sz w:val="20"/>
                <w:szCs w:val="20"/>
              </w:rPr>
            </w:pPr>
            <w:r w:rsidRPr="00AF70B6">
              <w:rPr>
                <w:sz w:val="20"/>
                <w:szCs w:val="20"/>
              </w:rPr>
              <w:t>Затраты на оплату труда</w:t>
            </w:r>
          </w:p>
        </w:tc>
        <w:tc>
          <w:tcPr>
            <w:tcW w:w="1165" w:type="dxa"/>
            <w:shd w:val="clear" w:color="auto" w:fill="auto"/>
          </w:tcPr>
          <w:p w:rsidR="00450A17" w:rsidRPr="00AF70B6" w:rsidRDefault="00450A17" w:rsidP="00AF3782">
            <w:pPr>
              <w:jc w:val="center"/>
              <w:rPr>
                <w:sz w:val="20"/>
                <w:szCs w:val="20"/>
              </w:rPr>
            </w:pPr>
            <w:r w:rsidRPr="00AF70B6">
              <w:rPr>
                <w:sz w:val="20"/>
                <w:szCs w:val="20"/>
              </w:rPr>
              <w:t>1839,046</w:t>
            </w:r>
          </w:p>
        </w:tc>
        <w:tc>
          <w:tcPr>
            <w:tcW w:w="1165" w:type="dxa"/>
            <w:shd w:val="clear" w:color="auto" w:fill="auto"/>
          </w:tcPr>
          <w:p w:rsidR="00450A17" w:rsidRPr="00AF70B6" w:rsidRDefault="00450A17" w:rsidP="00AF3782">
            <w:pPr>
              <w:jc w:val="center"/>
              <w:rPr>
                <w:sz w:val="20"/>
                <w:szCs w:val="20"/>
              </w:rPr>
            </w:pPr>
            <w:r w:rsidRPr="00AF70B6">
              <w:rPr>
                <w:sz w:val="20"/>
                <w:szCs w:val="20"/>
              </w:rPr>
              <w:t>1926,253</w:t>
            </w:r>
          </w:p>
        </w:tc>
        <w:tc>
          <w:tcPr>
            <w:tcW w:w="1165" w:type="dxa"/>
            <w:shd w:val="clear" w:color="auto" w:fill="auto"/>
          </w:tcPr>
          <w:p w:rsidR="00450A17" w:rsidRPr="00AF70B6" w:rsidRDefault="00450A17" w:rsidP="00AF3782">
            <w:pPr>
              <w:jc w:val="center"/>
              <w:rPr>
                <w:sz w:val="20"/>
                <w:szCs w:val="20"/>
              </w:rPr>
            </w:pPr>
            <w:r w:rsidRPr="00AF70B6">
              <w:rPr>
                <w:sz w:val="20"/>
                <w:szCs w:val="20"/>
              </w:rPr>
              <w:t>2011,875</w:t>
            </w:r>
          </w:p>
        </w:tc>
        <w:tc>
          <w:tcPr>
            <w:tcW w:w="1439" w:type="dxa"/>
            <w:shd w:val="clear" w:color="auto" w:fill="auto"/>
          </w:tcPr>
          <w:p w:rsidR="00450A17" w:rsidRPr="00AF70B6" w:rsidRDefault="00450A17" w:rsidP="00AF3782">
            <w:pPr>
              <w:jc w:val="center"/>
              <w:rPr>
                <w:sz w:val="20"/>
                <w:szCs w:val="20"/>
              </w:rPr>
            </w:pPr>
            <w:r w:rsidRPr="00AF70B6">
              <w:rPr>
                <w:sz w:val="20"/>
                <w:szCs w:val="20"/>
              </w:rPr>
              <w:t>548,554</w:t>
            </w:r>
          </w:p>
        </w:tc>
        <w:tc>
          <w:tcPr>
            <w:tcW w:w="1842" w:type="dxa"/>
            <w:shd w:val="clear" w:color="auto" w:fill="auto"/>
          </w:tcPr>
          <w:p w:rsidR="00450A17" w:rsidRPr="00AF70B6" w:rsidRDefault="00450A17" w:rsidP="00AF3782">
            <w:pPr>
              <w:rPr>
                <w:sz w:val="20"/>
                <w:szCs w:val="20"/>
              </w:rPr>
            </w:pPr>
            <w:r w:rsidRPr="00AF70B6">
              <w:rPr>
                <w:sz w:val="20"/>
                <w:szCs w:val="20"/>
              </w:rPr>
              <w:t xml:space="preserve">ТСО завышены затраты на оплату труда основных производственных рабочих ТСО завышены затраты на оплату труда ремонтного персонала ТСО завышены затраты на оплату труда цехового персонала ТСО занижены </w:t>
            </w:r>
            <w:r w:rsidRPr="00AF70B6">
              <w:rPr>
                <w:sz w:val="20"/>
                <w:szCs w:val="20"/>
              </w:rPr>
              <w:lastRenderedPageBreak/>
              <w:t>затраты на оплату труда  АУП</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lastRenderedPageBreak/>
              <w:t>10.</w:t>
            </w:r>
          </w:p>
        </w:tc>
        <w:tc>
          <w:tcPr>
            <w:tcW w:w="2775" w:type="dxa"/>
            <w:shd w:val="clear" w:color="auto" w:fill="auto"/>
          </w:tcPr>
          <w:p w:rsidR="00450A17" w:rsidRPr="00AF70B6" w:rsidRDefault="00450A17" w:rsidP="00AF3782">
            <w:pPr>
              <w:rPr>
                <w:sz w:val="20"/>
                <w:szCs w:val="20"/>
              </w:rPr>
            </w:pPr>
            <w:r w:rsidRPr="00AF70B6">
              <w:rPr>
                <w:sz w:val="20"/>
                <w:szCs w:val="20"/>
              </w:rPr>
              <w:t>Прочие затраты</w:t>
            </w:r>
          </w:p>
        </w:tc>
        <w:tc>
          <w:tcPr>
            <w:tcW w:w="1165" w:type="dxa"/>
            <w:shd w:val="clear" w:color="auto" w:fill="auto"/>
          </w:tcPr>
          <w:p w:rsidR="00450A17" w:rsidRPr="00AF70B6" w:rsidRDefault="00450A17" w:rsidP="00AF3782">
            <w:pPr>
              <w:jc w:val="center"/>
              <w:rPr>
                <w:sz w:val="20"/>
                <w:szCs w:val="20"/>
              </w:rPr>
            </w:pPr>
            <w:r w:rsidRPr="00AF70B6">
              <w:rPr>
                <w:sz w:val="20"/>
                <w:szCs w:val="20"/>
              </w:rPr>
              <w:t>1150,665</w:t>
            </w:r>
          </w:p>
        </w:tc>
        <w:tc>
          <w:tcPr>
            <w:tcW w:w="1165" w:type="dxa"/>
            <w:shd w:val="clear" w:color="auto" w:fill="auto"/>
          </w:tcPr>
          <w:p w:rsidR="00450A17" w:rsidRPr="00AF70B6" w:rsidRDefault="00450A17" w:rsidP="00AF3782">
            <w:pPr>
              <w:jc w:val="center"/>
              <w:rPr>
                <w:sz w:val="20"/>
                <w:szCs w:val="20"/>
              </w:rPr>
            </w:pPr>
            <w:r w:rsidRPr="00AF70B6">
              <w:rPr>
                <w:sz w:val="20"/>
                <w:szCs w:val="20"/>
              </w:rPr>
              <w:t>1209,382</w:t>
            </w:r>
          </w:p>
        </w:tc>
        <w:tc>
          <w:tcPr>
            <w:tcW w:w="1165" w:type="dxa"/>
            <w:shd w:val="clear" w:color="auto" w:fill="auto"/>
          </w:tcPr>
          <w:p w:rsidR="00450A17" w:rsidRPr="00AF70B6" w:rsidRDefault="00450A17" w:rsidP="00AF3782">
            <w:pPr>
              <w:jc w:val="center"/>
              <w:rPr>
                <w:sz w:val="20"/>
                <w:szCs w:val="20"/>
              </w:rPr>
            </w:pPr>
            <w:r w:rsidRPr="00AF70B6">
              <w:rPr>
                <w:sz w:val="20"/>
                <w:szCs w:val="20"/>
              </w:rPr>
              <w:t>1267,52</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10.1.</w:t>
            </w:r>
          </w:p>
        </w:tc>
        <w:tc>
          <w:tcPr>
            <w:tcW w:w="2775" w:type="dxa"/>
            <w:shd w:val="clear" w:color="auto" w:fill="auto"/>
          </w:tcPr>
          <w:p w:rsidR="00450A17" w:rsidRPr="00AF70B6" w:rsidRDefault="00450A17" w:rsidP="00AF3782">
            <w:pPr>
              <w:rPr>
                <w:sz w:val="20"/>
                <w:szCs w:val="20"/>
              </w:rPr>
            </w:pPr>
            <w:r w:rsidRPr="00AF70B6">
              <w:rPr>
                <w:sz w:val="20"/>
                <w:szCs w:val="20"/>
              </w:rPr>
              <w:t>Расходы по подготовке и освоению производства (пусконаладочные работы)</w:t>
            </w:r>
          </w:p>
        </w:tc>
        <w:tc>
          <w:tcPr>
            <w:tcW w:w="1165" w:type="dxa"/>
            <w:shd w:val="clear" w:color="auto" w:fill="auto"/>
          </w:tcPr>
          <w:p w:rsidR="00450A17" w:rsidRPr="00AF70B6" w:rsidRDefault="00450A17" w:rsidP="00AF3782">
            <w:pPr>
              <w:jc w:val="center"/>
              <w:rPr>
                <w:sz w:val="20"/>
                <w:szCs w:val="20"/>
              </w:rPr>
            </w:pPr>
            <w:r w:rsidRPr="00AF70B6">
              <w:rPr>
                <w:sz w:val="20"/>
                <w:szCs w:val="20"/>
              </w:rPr>
              <w:t>758,200</w:t>
            </w:r>
          </w:p>
        </w:tc>
        <w:tc>
          <w:tcPr>
            <w:tcW w:w="1165" w:type="dxa"/>
            <w:shd w:val="clear" w:color="auto" w:fill="auto"/>
          </w:tcPr>
          <w:p w:rsidR="00450A17" w:rsidRPr="00AF70B6" w:rsidRDefault="00450A17" w:rsidP="00AF3782">
            <w:pPr>
              <w:jc w:val="center"/>
              <w:rPr>
                <w:sz w:val="20"/>
                <w:szCs w:val="20"/>
              </w:rPr>
            </w:pPr>
            <w:r w:rsidRPr="00AF70B6">
              <w:rPr>
                <w:sz w:val="20"/>
                <w:szCs w:val="20"/>
              </w:rPr>
              <w:t>794,154</w:t>
            </w:r>
          </w:p>
        </w:tc>
        <w:tc>
          <w:tcPr>
            <w:tcW w:w="1165" w:type="dxa"/>
            <w:shd w:val="clear" w:color="auto" w:fill="auto"/>
          </w:tcPr>
          <w:p w:rsidR="00450A17" w:rsidRPr="00AF70B6" w:rsidRDefault="00450A17" w:rsidP="00AF3782">
            <w:pPr>
              <w:jc w:val="center"/>
              <w:rPr>
                <w:sz w:val="20"/>
                <w:szCs w:val="20"/>
              </w:rPr>
            </w:pPr>
            <w:r w:rsidRPr="00AF70B6">
              <w:rPr>
                <w:sz w:val="20"/>
                <w:szCs w:val="20"/>
              </w:rPr>
              <w:t>829,454</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10.4.</w:t>
            </w:r>
          </w:p>
        </w:tc>
        <w:tc>
          <w:tcPr>
            <w:tcW w:w="2775" w:type="dxa"/>
            <w:shd w:val="clear" w:color="auto" w:fill="auto"/>
          </w:tcPr>
          <w:p w:rsidR="00450A17" w:rsidRPr="00AF70B6" w:rsidRDefault="00450A17" w:rsidP="00AF3782">
            <w:pPr>
              <w:rPr>
                <w:sz w:val="20"/>
                <w:szCs w:val="20"/>
              </w:rPr>
            </w:pPr>
            <w:r w:rsidRPr="00AF70B6">
              <w:rPr>
                <w:sz w:val="20"/>
                <w:szCs w:val="20"/>
              </w:rPr>
              <w:t>расходы на обучение персонала</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10.5.</w:t>
            </w:r>
          </w:p>
        </w:tc>
        <w:tc>
          <w:tcPr>
            <w:tcW w:w="2775" w:type="dxa"/>
            <w:shd w:val="clear" w:color="auto" w:fill="auto"/>
          </w:tcPr>
          <w:p w:rsidR="00450A17" w:rsidRPr="00AF70B6" w:rsidRDefault="00450A17" w:rsidP="00AF3782">
            <w:pPr>
              <w:rPr>
                <w:sz w:val="20"/>
                <w:szCs w:val="20"/>
              </w:rPr>
            </w:pPr>
            <w:r w:rsidRPr="00AF70B6">
              <w:rPr>
                <w:sz w:val="20"/>
                <w:szCs w:val="20"/>
              </w:rPr>
              <w:t>расходы на услуги связи</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10.6.</w:t>
            </w:r>
          </w:p>
        </w:tc>
        <w:tc>
          <w:tcPr>
            <w:tcW w:w="2775" w:type="dxa"/>
            <w:shd w:val="clear" w:color="auto" w:fill="auto"/>
          </w:tcPr>
          <w:p w:rsidR="00450A17" w:rsidRPr="00AF70B6" w:rsidRDefault="00450A17" w:rsidP="00AF3782">
            <w:pPr>
              <w:rPr>
                <w:sz w:val="20"/>
                <w:szCs w:val="20"/>
              </w:rPr>
            </w:pPr>
            <w:r w:rsidRPr="00AF70B6">
              <w:rPr>
                <w:sz w:val="20"/>
                <w:szCs w:val="20"/>
              </w:rPr>
              <w:t>расходы на услуги вневедомственной охраны</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tcBorders>
              <w:bottom w:val="single" w:sz="4" w:space="0" w:color="auto"/>
            </w:tcBorders>
            <w:shd w:val="clear" w:color="auto" w:fill="auto"/>
          </w:tcPr>
          <w:p w:rsidR="00450A17" w:rsidRPr="00AF70B6" w:rsidRDefault="00450A17" w:rsidP="00AF3782">
            <w:pPr>
              <w:rPr>
                <w:sz w:val="20"/>
                <w:szCs w:val="20"/>
              </w:rPr>
            </w:pPr>
            <w:r w:rsidRPr="00AF70B6">
              <w:rPr>
                <w:sz w:val="20"/>
                <w:szCs w:val="20"/>
              </w:rPr>
              <w:t>10.8.</w:t>
            </w:r>
          </w:p>
        </w:tc>
        <w:tc>
          <w:tcPr>
            <w:tcW w:w="2775" w:type="dxa"/>
            <w:tcBorders>
              <w:bottom w:val="single" w:sz="4" w:space="0" w:color="auto"/>
            </w:tcBorders>
            <w:shd w:val="clear" w:color="auto" w:fill="auto"/>
          </w:tcPr>
          <w:p w:rsidR="00450A17" w:rsidRPr="00AF70B6" w:rsidRDefault="00450A17" w:rsidP="00AF3782">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392,465</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415,228</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438,066</w:t>
            </w:r>
          </w:p>
        </w:tc>
        <w:tc>
          <w:tcPr>
            <w:tcW w:w="1439"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842" w:type="dxa"/>
            <w:tcBorders>
              <w:bottom w:val="single" w:sz="4" w:space="0" w:color="auto"/>
            </w:tcBorders>
            <w:shd w:val="clear" w:color="auto" w:fill="auto"/>
          </w:tcPr>
          <w:p w:rsidR="00450A17" w:rsidRPr="00AF70B6" w:rsidRDefault="00450A17" w:rsidP="00AF3782">
            <w:pPr>
              <w:rPr>
                <w:sz w:val="20"/>
                <w:szCs w:val="20"/>
              </w:rPr>
            </w:pPr>
            <w:r w:rsidRPr="00AF70B6">
              <w:rPr>
                <w:sz w:val="20"/>
                <w:szCs w:val="20"/>
              </w:rPr>
              <w:t>ТСО занижены прочие непроизводственные расходы</w:t>
            </w:r>
          </w:p>
        </w:tc>
      </w:tr>
      <w:tr w:rsidR="00450A17" w:rsidRPr="00AF70B6" w:rsidTr="00AF3782">
        <w:trPr>
          <w:jc w:val="center"/>
        </w:trPr>
        <w:tc>
          <w:tcPr>
            <w:tcW w:w="870" w:type="dxa"/>
            <w:shd w:val="clear" w:color="auto" w:fill="D9D9D9"/>
          </w:tcPr>
          <w:p w:rsidR="00450A17" w:rsidRPr="00AF70B6" w:rsidRDefault="00450A17" w:rsidP="00AF3782">
            <w:pPr>
              <w:autoSpaceDE w:val="0"/>
              <w:autoSpaceDN w:val="0"/>
              <w:adjustRightInd w:val="0"/>
              <w:jc w:val="both"/>
              <w:rPr>
                <w:sz w:val="20"/>
                <w:szCs w:val="20"/>
              </w:rPr>
            </w:pPr>
          </w:p>
        </w:tc>
        <w:tc>
          <w:tcPr>
            <w:tcW w:w="2775" w:type="dxa"/>
            <w:shd w:val="clear" w:color="auto" w:fill="D9D9D9"/>
          </w:tcPr>
          <w:p w:rsidR="00450A17" w:rsidRPr="00AF70B6" w:rsidRDefault="00450A17" w:rsidP="00AF3782">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165" w:type="dxa"/>
            <w:shd w:val="clear" w:color="auto" w:fill="D9D9D9"/>
          </w:tcPr>
          <w:p w:rsidR="00450A17" w:rsidRPr="00AF70B6" w:rsidRDefault="00450A17" w:rsidP="00AF3782">
            <w:pPr>
              <w:jc w:val="center"/>
              <w:rPr>
                <w:sz w:val="20"/>
                <w:szCs w:val="20"/>
              </w:rPr>
            </w:pPr>
            <w:r w:rsidRPr="00AF70B6">
              <w:rPr>
                <w:sz w:val="20"/>
                <w:szCs w:val="20"/>
              </w:rPr>
              <w:t>15168,588</w:t>
            </w:r>
          </w:p>
        </w:tc>
        <w:tc>
          <w:tcPr>
            <w:tcW w:w="1165" w:type="dxa"/>
            <w:shd w:val="clear" w:color="auto" w:fill="D9D9D9"/>
          </w:tcPr>
          <w:p w:rsidR="00450A17" w:rsidRPr="00AF70B6" w:rsidRDefault="00450A17" w:rsidP="00AF3782">
            <w:pPr>
              <w:jc w:val="center"/>
              <w:rPr>
                <w:sz w:val="20"/>
                <w:szCs w:val="20"/>
              </w:rPr>
            </w:pPr>
            <w:r w:rsidRPr="00AF70B6">
              <w:rPr>
                <w:sz w:val="20"/>
                <w:szCs w:val="20"/>
              </w:rPr>
              <w:t>15677,83</w:t>
            </w:r>
          </w:p>
        </w:tc>
        <w:tc>
          <w:tcPr>
            <w:tcW w:w="1165" w:type="dxa"/>
            <w:shd w:val="clear" w:color="auto" w:fill="D9D9D9"/>
          </w:tcPr>
          <w:p w:rsidR="00450A17" w:rsidRPr="00AF70B6" w:rsidRDefault="00450A17" w:rsidP="00AF3782">
            <w:pPr>
              <w:jc w:val="center"/>
              <w:rPr>
                <w:sz w:val="20"/>
                <w:szCs w:val="20"/>
              </w:rPr>
            </w:pPr>
            <w:r w:rsidRPr="00AF70B6">
              <w:rPr>
                <w:sz w:val="20"/>
                <w:szCs w:val="20"/>
              </w:rPr>
              <w:t>16204,858</w:t>
            </w:r>
          </w:p>
        </w:tc>
        <w:tc>
          <w:tcPr>
            <w:tcW w:w="1439" w:type="dxa"/>
            <w:shd w:val="clear" w:color="auto" w:fill="D9D9D9"/>
          </w:tcPr>
          <w:p w:rsidR="00450A17" w:rsidRPr="00AF70B6" w:rsidRDefault="00450A17" w:rsidP="00AF3782">
            <w:pPr>
              <w:jc w:val="center"/>
              <w:rPr>
                <w:sz w:val="20"/>
                <w:szCs w:val="20"/>
              </w:rPr>
            </w:pPr>
            <w:r w:rsidRPr="00AF70B6">
              <w:rPr>
                <w:sz w:val="20"/>
                <w:szCs w:val="20"/>
              </w:rPr>
              <w:t>5858,252</w:t>
            </w:r>
          </w:p>
        </w:tc>
        <w:tc>
          <w:tcPr>
            <w:tcW w:w="1842" w:type="dxa"/>
            <w:shd w:val="clear" w:color="auto" w:fill="D9D9D9"/>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1.</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Сырьё, основные материалы</w:t>
            </w:r>
          </w:p>
        </w:tc>
        <w:tc>
          <w:tcPr>
            <w:tcW w:w="1165" w:type="dxa"/>
            <w:shd w:val="clear" w:color="auto" w:fill="auto"/>
          </w:tcPr>
          <w:p w:rsidR="00450A17" w:rsidRPr="00AF70B6" w:rsidRDefault="00450A17" w:rsidP="00AF3782">
            <w:pPr>
              <w:jc w:val="center"/>
              <w:rPr>
                <w:sz w:val="20"/>
                <w:szCs w:val="20"/>
              </w:rPr>
            </w:pPr>
            <w:r w:rsidRPr="00AF70B6">
              <w:rPr>
                <w:sz w:val="20"/>
                <w:szCs w:val="20"/>
              </w:rPr>
              <w:t>198,341</w:t>
            </w:r>
          </w:p>
        </w:tc>
        <w:tc>
          <w:tcPr>
            <w:tcW w:w="1165" w:type="dxa"/>
            <w:shd w:val="clear" w:color="auto" w:fill="auto"/>
          </w:tcPr>
          <w:p w:rsidR="00450A17" w:rsidRPr="00AF70B6" w:rsidRDefault="00450A17" w:rsidP="00AF3782">
            <w:pPr>
              <w:jc w:val="center"/>
              <w:rPr>
                <w:sz w:val="20"/>
                <w:szCs w:val="20"/>
              </w:rPr>
            </w:pPr>
            <w:r w:rsidRPr="00AF70B6">
              <w:rPr>
                <w:sz w:val="20"/>
                <w:szCs w:val="20"/>
              </w:rPr>
              <w:t>206,869</w:t>
            </w:r>
          </w:p>
        </w:tc>
        <w:tc>
          <w:tcPr>
            <w:tcW w:w="1165" w:type="dxa"/>
            <w:shd w:val="clear" w:color="auto" w:fill="auto"/>
          </w:tcPr>
          <w:p w:rsidR="00450A17" w:rsidRPr="00AF70B6" w:rsidRDefault="00450A17" w:rsidP="00AF3782">
            <w:pPr>
              <w:jc w:val="center"/>
              <w:rPr>
                <w:sz w:val="20"/>
                <w:szCs w:val="20"/>
              </w:rPr>
            </w:pPr>
            <w:r w:rsidRPr="00AF70B6">
              <w:rPr>
                <w:sz w:val="20"/>
                <w:szCs w:val="20"/>
              </w:rPr>
              <w:t>215,765</w:t>
            </w:r>
          </w:p>
        </w:tc>
        <w:tc>
          <w:tcPr>
            <w:tcW w:w="1439" w:type="dxa"/>
            <w:shd w:val="clear" w:color="auto" w:fill="auto"/>
          </w:tcPr>
          <w:p w:rsidR="00450A17" w:rsidRPr="00AF70B6" w:rsidRDefault="00450A17" w:rsidP="00AF3782">
            <w:pPr>
              <w:jc w:val="center"/>
              <w:rPr>
                <w:sz w:val="20"/>
                <w:szCs w:val="20"/>
              </w:rPr>
            </w:pPr>
            <w:r w:rsidRPr="00AF70B6">
              <w:rPr>
                <w:sz w:val="20"/>
                <w:szCs w:val="20"/>
              </w:rPr>
              <w:t>65,139</w:t>
            </w:r>
          </w:p>
        </w:tc>
        <w:tc>
          <w:tcPr>
            <w:tcW w:w="1842" w:type="dxa"/>
            <w:shd w:val="clear" w:color="auto" w:fill="auto"/>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1.2.</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Вода на технологические цели</w:t>
            </w:r>
          </w:p>
        </w:tc>
        <w:tc>
          <w:tcPr>
            <w:tcW w:w="1165" w:type="dxa"/>
            <w:shd w:val="clear" w:color="auto" w:fill="auto"/>
          </w:tcPr>
          <w:p w:rsidR="00450A17" w:rsidRPr="00AF70B6" w:rsidRDefault="00450A17" w:rsidP="00AF3782">
            <w:pPr>
              <w:jc w:val="center"/>
              <w:rPr>
                <w:sz w:val="20"/>
                <w:szCs w:val="20"/>
              </w:rPr>
            </w:pPr>
            <w:r w:rsidRPr="00AF70B6">
              <w:rPr>
                <w:sz w:val="20"/>
                <w:szCs w:val="20"/>
              </w:rPr>
              <w:t>198,341</w:t>
            </w:r>
          </w:p>
        </w:tc>
        <w:tc>
          <w:tcPr>
            <w:tcW w:w="1165" w:type="dxa"/>
            <w:shd w:val="clear" w:color="auto" w:fill="auto"/>
          </w:tcPr>
          <w:p w:rsidR="00450A17" w:rsidRPr="00AF70B6" w:rsidRDefault="00450A17" w:rsidP="00AF3782">
            <w:pPr>
              <w:jc w:val="center"/>
              <w:rPr>
                <w:sz w:val="20"/>
                <w:szCs w:val="20"/>
              </w:rPr>
            </w:pPr>
            <w:r w:rsidRPr="00AF70B6">
              <w:rPr>
                <w:sz w:val="20"/>
                <w:szCs w:val="20"/>
              </w:rPr>
              <w:t>206,869</w:t>
            </w:r>
          </w:p>
        </w:tc>
        <w:tc>
          <w:tcPr>
            <w:tcW w:w="1165" w:type="dxa"/>
            <w:shd w:val="clear" w:color="auto" w:fill="auto"/>
          </w:tcPr>
          <w:p w:rsidR="00450A17" w:rsidRPr="00AF70B6" w:rsidRDefault="00450A17" w:rsidP="00AF3782">
            <w:pPr>
              <w:jc w:val="center"/>
              <w:rPr>
                <w:sz w:val="20"/>
                <w:szCs w:val="20"/>
              </w:rPr>
            </w:pPr>
            <w:r w:rsidRPr="00AF70B6">
              <w:rPr>
                <w:sz w:val="20"/>
                <w:szCs w:val="20"/>
              </w:rPr>
              <w:t>215,765</w:t>
            </w:r>
          </w:p>
        </w:tc>
        <w:tc>
          <w:tcPr>
            <w:tcW w:w="1439" w:type="dxa"/>
            <w:shd w:val="clear" w:color="auto" w:fill="auto"/>
          </w:tcPr>
          <w:p w:rsidR="00450A17" w:rsidRPr="00AF70B6" w:rsidRDefault="00450A17" w:rsidP="00AF3782">
            <w:pPr>
              <w:jc w:val="center"/>
              <w:rPr>
                <w:sz w:val="20"/>
                <w:szCs w:val="20"/>
              </w:rPr>
            </w:pPr>
            <w:r w:rsidRPr="00AF70B6">
              <w:rPr>
                <w:sz w:val="20"/>
                <w:szCs w:val="20"/>
              </w:rPr>
              <w:t>65,139</w:t>
            </w:r>
          </w:p>
        </w:tc>
        <w:tc>
          <w:tcPr>
            <w:tcW w:w="1842" w:type="dxa"/>
            <w:shd w:val="clear" w:color="auto" w:fill="auto"/>
          </w:tcPr>
          <w:p w:rsidR="00450A17" w:rsidRPr="00AF70B6" w:rsidRDefault="00450A17" w:rsidP="00AF3782">
            <w:pPr>
              <w:rPr>
                <w:sz w:val="20"/>
                <w:szCs w:val="20"/>
              </w:rPr>
            </w:pPr>
            <w:r w:rsidRPr="00AF70B6">
              <w:rPr>
                <w:sz w:val="20"/>
                <w:szCs w:val="20"/>
              </w:rPr>
              <w:t xml:space="preserve"> ТСО </w:t>
            </w:r>
            <w:proofErr w:type="gramStart"/>
            <w:r w:rsidRPr="00AF70B6">
              <w:rPr>
                <w:sz w:val="20"/>
                <w:szCs w:val="20"/>
              </w:rPr>
              <w:t>занижена цена питьевой воды на технологические цели ТСО завышен</w:t>
            </w:r>
            <w:proofErr w:type="gramEnd"/>
            <w:r w:rsidRPr="00AF70B6">
              <w:rPr>
                <w:sz w:val="20"/>
                <w:szCs w:val="20"/>
              </w:rPr>
              <w:t xml:space="preserve"> объем произведенной тепловой энергии    </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4.</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Топливо на технологические цели</w:t>
            </w:r>
          </w:p>
        </w:tc>
        <w:tc>
          <w:tcPr>
            <w:tcW w:w="1165" w:type="dxa"/>
            <w:shd w:val="clear" w:color="auto" w:fill="auto"/>
          </w:tcPr>
          <w:p w:rsidR="00450A17" w:rsidRPr="00AF70B6" w:rsidRDefault="00450A17" w:rsidP="00AF3782">
            <w:pPr>
              <w:jc w:val="center"/>
              <w:rPr>
                <w:sz w:val="20"/>
                <w:szCs w:val="20"/>
              </w:rPr>
            </w:pPr>
            <w:r w:rsidRPr="00AF70B6">
              <w:rPr>
                <w:sz w:val="20"/>
                <w:szCs w:val="20"/>
              </w:rPr>
              <w:t>13741,540</w:t>
            </w:r>
          </w:p>
        </w:tc>
        <w:tc>
          <w:tcPr>
            <w:tcW w:w="1165" w:type="dxa"/>
            <w:shd w:val="clear" w:color="auto" w:fill="auto"/>
          </w:tcPr>
          <w:p w:rsidR="00450A17" w:rsidRPr="00AF70B6" w:rsidRDefault="00450A17" w:rsidP="00AF3782">
            <w:pPr>
              <w:jc w:val="center"/>
              <w:rPr>
                <w:sz w:val="20"/>
                <w:szCs w:val="20"/>
              </w:rPr>
            </w:pPr>
            <w:r w:rsidRPr="00AF70B6">
              <w:rPr>
                <w:sz w:val="20"/>
                <w:szCs w:val="20"/>
              </w:rPr>
              <w:t>14153,787</w:t>
            </w:r>
          </w:p>
        </w:tc>
        <w:tc>
          <w:tcPr>
            <w:tcW w:w="1165" w:type="dxa"/>
            <w:shd w:val="clear" w:color="auto" w:fill="auto"/>
          </w:tcPr>
          <w:p w:rsidR="00450A17" w:rsidRPr="00AF70B6" w:rsidRDefault="00450A17" w:rsidP="00AF3782">
            <w:pPr>
              <w:jc w:val="center"/>
              <w:rPr>
                <w:sz w:val="20"/>
                <w:szCs w:val="20"/>
              </w:rPr>
            </w:pPr>
            <w:r w:rsidRPr="00AF70B6">
              <w:rPr>
                <w:sz w:val="20"/>
                <w:szCs w:val="20"/>
              </w:rPr>
              <w:t>14578,4</w:t>
            </w:r>
          </w:p>
        </w:tc>
        <w:tc>
          <w:tcPr>
            <w:tcW w:w="1439" w:type="dxa"/>
            <w:shd w:val="clear" w:color="auto" w:fill="auto"/>
          </w:tcPr>
          <w:p w:rsidR="00450A17" w:rsidRPr="00AF70B6" w:rsidRDefault="00450A17" w:rsidP="00AF3782">
            <w:pPr>
              <w:jc w:val="center"/>
              <w:rPr>
                <w:sz w:val="20"/>
                <w:szCs w:val="20"/>
              </w:rPr>
            </w:pPr>
            <w:r w:rsidRPr="00AF70B6">
              <w:rPr>
                <w:sz w:val="20"/>
                <w:szCs w:val="20"/>
              </w:rPr>
              <w:t>5792,61</w:t>
            </w:r>
          </w:p>
        </w:tc>
        <w:tc>
          <w:tcPr>
            <w:tcW w:w="1842" w:type="dxa"/>
            <w:shd w:val="clear" w:color="auto" w:fill="auto"/>
          </w:tcPr>
          <w:p w:rsidR="00450A17" w:rsidRPr="00AF70B6" w:rsidRDefault="00450A17" w:rsidP="00AF3782">
            <w:pPr>
              <w:rPr>
                <w:sz w:val="20"/>
                <w:szCs w:val="20"/>
              </w:rPr>
            </w:pPr>
            <w:r w:rsidRPr="00AF70B6">
              <w:rPr>
                <w:sz w:val="20"/>
                <w:szCs w:val="20"/>
              </w:rPr>
              <w:t xml:space="preserve">ТСО </w:t>
            </w:r>
            <w:proofErr w:type="gramStart"/>
            <w:r w:rsidRPr="00AF70B6">
              <w:rPr>
                <w:sz w:val="20"/>
                <w:szCs w:val="20"/>
              </w:rPr>
              <w:t>завышен удельный расход условного топлива ТСО занижен</w:t>
            </w:r>
            <w:proofErr w:type="gramEnd"/>
            <w:r w:rsidRPr="00AF70B6">
              <w:rPr>
                <w:sz w:val="20"/>
                <w:szCs w:val="20"/>
              </w:rPr>
              <w:t xml:space="preserve"> удельный расход условного топлива  ТСО завышен объем натурального топлива ТСО завышена цена газа </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5.</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Энергия</w:t>
            </w:r>
          </w:p>
        </w:tc>
        <w:tc>
          <w:tcPr>
            <w:tcW w:w="1165" w:type="dxa"/>
            <w:shd w:val="clear" w:color="auto" w:fill="auto"/>
          </w:tcPr>
          <w:p w:rsidR="00450A17" w:rsidRPr="00AF70B6" w:rsidRDefault="00450A17" w:rsidP="00AF3782">
            <w:pPr>
              <w:jc w:val="center"/>
              <w:rPr>
                <w:sz w:val="20"/>
                <w:szCs w:val="20"/>
              </w:rPr>
            </w:pPr>
            <w:r w:rsidRPr="00AF70B6">
              <w:rPr>
                <w:sz w:val="20"/>
                <w:szCs w:val="20"/>
              </w:rPr>
              <w:t>1228,707</w:t>
            </w:r>
          </w:p>
        </w:tc>
        <w:tc>
          <w:tcPr>
            <w:tcW w:w="1165" w:type="dxa"/>
            <w:shd w:val="clear" w:color="auto" w:fill="auto"/>
          </w:tcPr>
          <w:p w:rsidR="00450A17" w:rsidRPr="00AF70B6" w:rsidRDefault="00450A17" w:rsidP="00AF3782">
            <w:pPr>
              <w:jc w:val="center"/>
              <w:rPr>
                <w:sz w:val="20"/>
                <w:szCs w:val="20"/>
              </w:rPr>
            </w:pPr>
            <w:r w:rsidRPr="00AF70B6">
              <w:rPr>
                <w:sz w:val="20"/>
                <w:szCs w:val="20"/>
              </w:rPr>
              <w:t>1317,174</w:t>
            </w:r>
          </w:p>
        </w:tc>
        <w:tc>
          <w:tcPr>
            <w:tcW w:w="1165" w:type="dxa"/>
            <w:shd w:val="clear" w:color="auto" w:fill="auto"/>
          </w:tcPr>
          <w:p w:rsidR="00450A17" w:rsidRPr="00AF70B6" w:rsidRDefault="00450A17" w:rsidP="00AF3782">
            <w:pPr>
              <w:jc w:val="center"/>
              <w:rPr>
                <w:sz w:val="20"/>
                <w:szCs w:val="20"/>
              </w:rPr>
            </w:pPr>
            <w:r w:rsidRPr="00AF70B6">
              <w:rPr>
                <w:sz w:val="20"/>
                <w:szCs w:val="20"/>
              </w:rPr>
              <w:t>1410,693</w:t>
            </w:r>
          </w:p>
        </w:tc>
        <w:tc>
          <w:tcPr>
            <w:tcW w:w="1439" w:type="dxa"/>
            <w:shd w:val="clear" w:color="auto" w:fill="auto"/>
          </w:tcPr>
          <w:p w:rsidR="00450A17" w:rsidRPr="00AF70B6" w:rsidRDefault="00450A17" w:rsidP="00AF3782">
            <w:pPr>
              <w:jc w:val="center"/>
              <w:rPr>
                <w:sz w:val="20"/>
                <w:szCs w:val="20"/>
              </w:rPr>
            </w:pPr>
            <w:r w:rsidRPr="00AF70B6">
              <w:rPr>
                <w:sz w:val="20"/>
                <w:szCs w:val="20"/>
              </w:rPr>
              <w:t>0,503</w:t>
            </w:r>
          </w:p>
        </w:tc>
        <w:tc>
          <w:tcPr>
            <w:tcW w:w="1842" w:type="dxa"/>
            <w:shd w:val="clear" w:color="auto" w:fill="auto"/>
          </w:tcPr>
          <w:p w:rsidR="00450A17" w:rsidRPr="00AF70B6" w:rsidRDefault="00450A17" w:rsidP="00AF3782">
            <w:pPr>
              <w:rPr>
                <w:sz w:val="20"/>
                <w:szCs w:val="20"/>
              </w:rPr>
            </w:pPr>
            <w:r w:rsidRPr="00AF70B6">
              <w:rPr>
                <w:sz w:val="20"/>
                <w:szCs w:val="20"/>
              </w:rPr>
              <w:t xml:space="preserve">ТСО завышены затраты на покупную электрическую энергию  ТСО завышен объём покупной электрической энергии ТСО занижена цена покупной электрической энергии   </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5.1.</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165" w:type="dxa"/>
            <w:shd w:val="clear" w:color="auto" w:fill="auto"/>
          </w:tcPr>
          <w:p w:rsidR="00450A17" w:rsidRPr="00AF70B6" w:rsidRDefault="00450A17" w:rsidP="00AF3782">
            <w:pPr>
              <w:jc w:val="center"/>
              <w:rPr>
                <w:sz w:val="20"/>
                <w:szCs w:val="20"/>
              </w:rPr>
            </w:pPr>
            <w:r w:rsidRPr="00AF70B6">
              <w:rPr>
                <w:sz w:val="20"/>
                <w:szCs w:val="20"/>
              </w:rPr>
              <w:t>1228,707</w:t>
            </w:r>
          </w:p>
        </w:tc>
        <w:tc>
          <w:tcPr>
            <w:tcW w:w="1165" w:type="dxa"/>
            <w:shd w:val="clear" w:color="auto" w:fill="auto"/>
          </w:tcPr>
          <w:p w:rsidR="00450A17" w:rsidRPr="00AF70B6" w:rsidRDefault="00450A17" w:rsidP="00AF3782">
            <w:pPr>
              <w:jc w:val="center"/>
              <w:rPr>
                <w:sz w:val="20"/>
                <w:szCs w:val="20"/>
              </w:rPr>
            </w:pPr>
            <w:r w:rsidRPr="00AF70B6">
              <w:rPr>
                <w:sz w:val="20"/>
                <w:szCs w:val="20"/>
              </w:rPr>
              <w:t>1317,174</w:t>
            </w:r>
          </w:p>
        </w:tc>
        <w:tc>
          <w:tcPr>
            <w:tcW w:w="1165" w:type="dxa"/>
            <w:shd w:val="clear" w:color="auto" w:fill="auto"/>
          </w:tcPr>
          <w:p w:rsidR="00450A17" w:rsidRPr="00AF70B6" w:rsidRDefault="00450A17" w:rsidP="00AF3782">
            <w:pPr>
              <w:jc w:val="center"/>
              <w:rPr>
                <w:sz w:val="20"/>
                <w:szCs w:val="20"/>
              </w:rPr>
            </w:pPr>
            <w:r w:rsidRPr="00AF70B6">
              <w:rPr>
                <w:sz w:val="20"/>
                <w:szCs w:val="20"/>
              </w:rPr>
              <w:t>1410,693</w:t>
            </w:r>
          </w:p>
        </w:tc>
        <w:tc>
          <w:tcPr>
            <w:tcW w:w="1439" w:type="dxa"/>
            <w:shd w:val="clear" w:color="auto" w:fill="auto"/>
          </w:tcPr>
          <w:p w:rsidR="00450A17" w:rsidRPr="00AF70B6" w:rsidRDefault="00450A17" w:rsidP="00AF3782">
            <w:pPr>
              <w:jc w:val="center"/>
              <w:rPr>
                <w:sz w:val="20"/>
                <w:szCs w:val="20"/>
              </w:rPr>
            </w:pPr>
            <w:r w:rsidRPr="00AF70B6">
              <w:rPr>
                <w:sz w:val="20"/>
                <w:szCs w:val="20"/>
              </w:rPr>
              <w:t>0,503</w:t>
            </w:r>
          </w:p>
        </w:tc>
        <w:tc>
          <w:tcPr>
            <w:tcW w:w="1842" w:type="dxa"/>
            <w:shd w:val="clear" w:color="auto" w:fill="auto"/>
          </w:tcPr>
          <w:p w:rsidR="00450A17" w:rsidRPr="00AF70B6" w:rsidRDefault="00450A17" w:rsidP="00AF3782">
            <w:pPr>
              <w:rPr>
                <w:sz w:val="20"/>
                <w:szCs w:val="20"/>
              </w:rPr>
            </w:pPr>
            <w:r w:rsidRPr="00AF70B6">
              <w:rPr>
                <w:sz w:val="20"/>
                <w:szCs w:val="20"/>
              </w:rPr>
              <w:t>ТСО завышены затраты на покупную электрическую энергию</w:t>
            </w:r>
          </w:p>
        </w:tc>
      </w:tr>
      <w:tr w:rsidR="00450A17" w:rsidRPr="00AF70B6" w:rsidTr="00AF3782">
        <w:trPr>
          <w:jc w:val="center"/>
        </w:trPr>
        <w:tc>
          <w:tcPr>
            <w:tcW w:w="870" w:type="dxa"/>
            <w:tcBorders>
              <w:bottom w:val="single" w:sz="4" w:space="0" w:color="auto"/>
            </w:tcBorders>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5.2.</w:t>
            </w:r>
          </w:p>
        </w:tc>
        <w:tc>
          <w:tcPr>
            <w:tcW w:w="2775" w:type="dxa"/>
            <w:tcBorders>
              <w:bottom w:val="single" w:sz="4" w:space="0" w:color="auto"/>
            </w:tcBorders>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Затраты на покупную тепловую энергию</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439"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842" w:type="dxa"/>
            <w:tcBorders>
              <w:bottom w:val="single" w:sz="4" w:space="0" w:color="auto"/>
            </w:tcBorders>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D9D9D9"/>
          </w:tcPr>
          <w:p w:rsidR="00450A17" w:rsidRPr="00AF70B6" w:rsidRDefault="00450A17" w:rsidP="00AF3782">
            <w:pPr>
              <w:autoSpaceDE w:val="0"/>
              <w:autoSpaceDN w:val="0"/>
              <w:adjustRightInd w:val="0"/>
              <w:jc w:val="both"/>
              <w:rPr>
                <w:sz w:val="20"/>
                <w:szCs w:val="20"/>
              </w:rPr>
            </w:pPr>
          </w:p>
        </w:tc>
        <w:tc>
          <w:tcPr>
            <w:tcW w:w="2775" w:type="dxa"/>
            <w:shd w:val="clear" w:color="auto" w:fill="D9D9D9"/>
          </w:tcPr>
          <w:p w:rsidR="00450A17" w:rsidRPr="00AF70B6" w:rsidRDefault="00450A17" w:rsidP="00AF3782">
            <w:pPr>
              <w:autoSpaceDE w:val="0"/>
              <w:autoSpaceDN w:val="0"/>
              <w:adjustRightInd w:val="0"/>
              <w:jc w:val="both"/>
              <w:rPr>
                <w:sz w:val="20"/>
                <w:szCs w:val="20"/>
              </w:rPr>
            </w:pPr>
            <w:r w:rsidRPr="00AF70B6">
              <w:rPr>
                <w:sz w:val="20"/>
                <w:szCs w:val="20"/>
              </w:rPr>
              <w:t>Неподконтрольные расходы</w:t>
            </w:r>
          </w:p>
        </w:tc>
        <w:tc>
          <w:tcPr>
            <w:tcW w:w="1165" w:type="dxa"/>
            <w:shd w:val="clear" w:color="auto" w:fill="D9D9D9"/>
          </w:tcPr>
          <w:p w:rsidR="00450A17" w:rsidRPr="00AF70B6" w:rsidRDefault="00450A17" w:rsidP="00AF3782">
            <w:pPr>
              <w:jc w:val="center"/>
              <w:rPr>
                <w:sz w:val="20"/>
                <w:szCs w:val="20"/>
              </w:rPr>
            </w:pPr>
            <w:r w:rsidRPr="00AF70B6">
              <w:rPr>
                <w:sz w:val="20"/>
                <w:szCs w:val="20"/>
              </w:rPr>
              <w:t>1755,885</w:t>
            </w:r>
          </w:p>
        </w:tc>
        <w:tc>
          <w:tcPr>
            <w:tcW w:w="1165" w:type="dxa"/>
            <w:shd w:val="clear" w:color="auto" w:fill="D9D9D9"/>
          </w:tcPr>
          <w:p w:rsidR="00450A17" w:rsidRPr="00AF70B6" w:rsidRDefault="00450A17" w:rsidP="00AF3782">
            <w:pPr>
              <w:jc w:val="center"/>
              <w:rPr>
                <w:sz w:val="20"/>
                <w:szCs w:val="20"/>
              </w:rPr>
            </w:pPr>
            <w:r w:rsidRPr="00AF70B6">
              <w:rPr>
                <w:sz w:val="20"/>
                <w:szCs w:val="20"/>
              </w:rPr>
              <w:t>1789,22</w:t>
            </w:r>
          </w:p>
        </w:tc>
        <w:tc>
          <w:tcPr>
            <w:tcW w:w="1165" w:type="dxa"/>
            <w:shd w:val="clear" w:color="auto" w:fill="D9D9D9"/>
          </w:tcPr>
          <w:p w:rsidR="00450A17" w:rsidRPr="00AF70B6" w:rsidRDefault="00450A17" w:rsidP="00AF3782">
            <w:pPr>
              <w:jc w:val="center"/>
              <w:rPr>
                <w:sz w:val="20"/>
                <w:szCs w:val="20"/>
              </w:rPr>
            </w:pPr>
            <w:r w:rsidRPr="00AF70B6">
              <w:rPr>
                <w:sz w:val="20"/>
                <w:szCs w:val="20"/>
              </w:rPr>
              <w:t>1821,803</w:t>
            </w:r>
          </w:p>
        </w:tc>
        <w:tc>
          <w:tcPr>
            <w:tcW w:w="1439" w:type="dxa"/>
            <w:shd w:val="clear" w:color="auto" w:fill="D9D9D9"/>
          </w:tcPr>
          <w:p w:rsidR="00450A17" w:rsidRPr="00AF70B6" w:rsidRDefault="00450A17" w:rsidP="00AF3782">
            <w:pPr>
              <w:jc w:val="center"/>
              <w:rPr>
                <w:sz w:val="20"/>
                <w:szCs w:val="20"/>
              </w:rPr>
            </w:pPr>
            <w:r w:rsidRPr="00AF70B6">
              <w:rPr>
                <w:sz w:val="20"/>
                <w:szCs w:val="20"/>
              </w:rPr>
              <w:t>310,495</w:t>
            </w:r>
          </w:p>
        </w:tc>
        <w:tc>
          <w:tcPr>
            <w:tcW w:w="1842" w:type="dxa"/>
            <w:shd w:val="clear" w:color="auto" w:fill="D9D9D9"/>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3.</w:t>
            </w:r>
          </w:p>
        </w:tc>
        <w:tc>
          <w:tcPr>
            <w:tcW w:w="2775" w:type="dxa"/>
            <w:shd w:val="clear" w:color="auto" w:fill="auto"/>
          </w:tcPr>
          <w:p w:rsidR="00450A17" w:rsidRPr="00AF70B6" w:rsidRDefault="00450A17" w:rsidP="00AF3782">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165" w:type="dxa"/>
            <w:shd w:val="clear" w:color="auto" w:fill="auto"/>
          </w:tcPr>
          <w:p w:rsidR="00450A17" w:rsidRPr="00AF70B6" w:rsidRDefault="00450A17" w:rsidP="00AF3782">
            <w:pPr>
              <w:jc w:val="center"/>
              <w:rPr>
                <w:sz w:val="20"/>
                <w:szCs w:val="20"/>
              </w:rPr>
            </w:pPr>
            <w:r w:rsidRPr="00AF70B6">
              <w:rPr>
                <w:sz w:val="20"/>
                <w:szCs w:val="20"/>
              </w:rPr>
              <w:t>51,265</w:t>
            </w:r>
          </w:p>
        </w:tc>
        <w:tc>
          <w:tcPr>
            <w:tcW w:w="1165" w:type="dxa"/>
            <w:shd w:val="clear" w:color="auto" w:fill="auto"/>
          </w:tcPr>
          <w:p w:rsidR="00450A17" w:rsidRPr="00AF70B6" w:rsidRDefault="00450A17" w:rsidP="00AF3782">
            <w:pPr>
              <w:jc w:val="center"/>
              <w:rPr>
                <w:sz w:val="20"/>
                <w:szCs w:val="20"/>
              </w:rPr>
            </w:pPr>
            <w:r w:rsidRPr="00AF70B6">
              <w:rPr>
                <w:sz w:val="20"/>
                <w:szCs w:val="20"/>
              </w:rPr>
              <w:t>53,469</w:t>
            </w:r>
          </w:p>
        </w:tc>
        <w:tc>
          <w:tcPr>
            <w:tcW w:w="1165" w:type="dxa"/>
            <w:shd w:val="clear" w:color="auto" w:fill="auto"/>
          </w:tcPr>
          <w:p w:rsidR="00450A17" w:rsidRPr="00AF70B6" w:rsidRDefault="00450A17" w:rsidP="00AF3782">
            <w:pPr>
              <w:jc w:val="center"/>
              <w:rPr>
                <w:sz w:val="20"/>
                <w:szCs w:val="20"/>
              </w:rPr>
            </w:pPr>
            <w:r w:rsidRPr="00AF70B6">
              <w:rPr>
                <w:sz w:val="20"/>
                <w:szCs w:val="20"/>
              </w:rPr>
              <w:t>55,768</w:t>
            </w:r>
          </w:p>
        </w:tc>
        <w:tc>
          <w:tcPr>
            <w:tcW w:w="1439" w:type="dxa"/>
            <w:shd w:val="clear" w:color="auto" w:fill="auto"/>
          </w:tcPr>
          <w:p w:rsidR="00450A17" w:rsidRPr="00AF70B6" w:rsidRDefault="00450A17" w:rsidP="00AF3782">
            <w:pPr>
              <w:jc w:val="center"/>
              <w:rPr>
                <w:sz w:val="20"/>
                <w:szCs w:val="20"/>
              </w:rPr>
            </w:pPr>
            <w:r w:rsidRPr="00AF70B6">
              <w:rPr>
                <w:sz w:val="20"/>
                <w:szCs w:val="20"/>
              </w:rPr>
              <w:t>3,605</w:t>
            </w:r>
          </w:p>
        </w:tc>
        <w:tc>
          <w:tcPr>
            <w:tcW w:w="1842" w:type="dxa"/>
            <w:shd w:val="clear" w:color="auto" w:fill="auto"/>
          </w:tcPr>
          <w:p w:rsidR="00450A17" w:rsidRPr="00AF70B6" w:rsidRDefault="00450A17" w:rsidP="00AF3782">
            <w:pP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7.</w:t>
            </w:r>
          </w:p>
        </w:tc>
        <w:tc>
          <w:tcPr>
            <w:tcW w:w="2775" w:type="dxa"/>
            <w:shd w:val="clear" w:color="auto" w:fill="auto"/>
          </w:tcPr>
          <w:p w:rsidR="00450A17" w:rsidRPr="00AF70B6" w:rsidRDefault="00450A17" w:rsidP="00AF3782">
            <w:pPr>
              <w:rPr>
                <w:sz w:val="20"/>
                <w:szCs w:val="20"/>
              </w:rPr>
            </w:pPr>
            <w:r w:rsidRPr="00AF70B6">
              <w:rPr>
                <w:sz w:val="20"/>
                <w:szCs w:val="20"/>
              </w:rPr>
              <w:t xml:space="preserve">Отчисления на социальные </w:t>
            </w:r>
            <w:r w:rsidRPr="00AF70B6">
              <w:rPr>
                <w:sz w:val="20"/>
                <w:szCs w:val="20"/>
              </w:rPr>
              <w:lastRenderedPageBreak/>
              <w:t>нужды</w:t>
            </w:r>
          </w:p>
        </w:tc>
        <w:tc>
          <w:tcPr>
            <w:tcW w:w="1165" w:type="dxa"/>
            <w:shd w:val="clear" w:color="auto" w:fill="auto"/>
          </w:tcPr>
          <w:p w:rsidR="00450A17" w:rsidRPr="00AF70B6" w:rsidRDefault="00450A17" w:rsidP="00AF3782">
            <w:pPr>
              <w:jc w:val="center"/>
              <w:rPr>
                <w:sz w:val="20"/>
                <w:szCs w:val="20"/>
              </w:rPr>
            </w:pPr>
            <w:r w:rsidRPr="00AF70B6">
              <w:rPr>
                <w:sz w:val="20"/>
                <w:szCs w:val="20"/>
              </w:rPr>
              <w:lastRenderedPageBreak/>
              <w:t>562,366</w:t>
            </w:r>
          </w:p>
        </w:tc>
        <w:tc>
          <w:tcPr>
            <w:tcW w:w="1165" w:type="dxa"/>
            <w:shd w:val="clear" w:color="auto" w:fill="auto"/>
          </w:tcPr>
          <w:p w:rsidR="00450A17" w:rsidRPr="00AF70B6" w:rsidRDefault="00450A17" w:rsidP="00AF3782">
            <w:pPr>
              <w:jc w:val="center"/>
              <w:rPr>
                <w:sz w:val="20"/>
                <w:szCs w:val="20"/>
              </w:rPr>
            </w:pPr>
            <w:r w:rsidRPr="00AF70B6">
              <w:rPr>
                <w:sz w:val="20"/>
                <w:szCs w:val="20"/>
              </w:rPr>
              <w:t>589,433</w:t>
            </w:r>
          </w:p>
        </w:tc>
        <w:tc>
          <w:tcPr>
            <w:tcW w:w="1165" w:type="dxa"/>
            <w:shd w:val="clear" w:color="auto" w:fill="auto"/>
          </w:tcPr>
          <w:p w:rsidR="00450A17" w:rsidRPr="00AF70B6" w:rsidRDefault="00450A17" w:rsidP="00AF3782">
            <w:pPr>
              <w:jc w:val="center"/>
              <w:rPr>
                <w:sz w:val="20"/>
                <w:szCs w:val="20"/>
              </w:rPr>
            </w:pPr>
            <w:r w:rsidRPr="00AF70B6">
              <w:rPr>
                <w:sz w:val="20"/>
                <w:szCs w:val="20"/>
              </w:rPr>
              <w:t>615,634</w:t>
            </w:r>
          </w:p>
        </w:tc>
        <w:tc>
          <w:tcPr>
            <w:tcW w:w="1439" w:type="dxa"/>
            <w:shd w:val="clear" w:color="auto" w:fill="auto"/>
          </w:tcPr>
          <w:p w:rsidR="00450A17" w:rsidRPr="00AF70B6" w:rsidRDefault="00450A17" w:rsidP="00AF3782">
            <w:pPr>
              <w:jc w:val="center"/>
              <w:rPr>
                <w:sz w:val="20"/>
                <w:szCs w:val="20"/>
              </w:rPr>
            </w:pPr>
            <w:r w:rsidRPr="00AF70B6">
              <w:rPr>
                <w:sz w:val="20"/>
                <w:szCs w:val="20"/>
              </w:rPr>
              <w:t>168,234</w:t>
            </w:r>
          </w:p>
        </w:tc>
        <w:tc>
          <w:tcPr>
            <w:tcW w:w="1842" w:type="dxa"/>
            <w:shd w:val="clear" w:color="auto" w:fill="auto"/>
          </w:tcPr>
          <w:p w:rsidR="00450A17" w:rsidRPr="00AF70B6" w:rsidRDefault="00450A17" w:rsidP="00AF3782">
            <w:pPr>
              <w:rPr>
                <w:sz w:val="20"/>
                <w:szCs w:val="20"/>
              </w:rPr>
            </w:pPr>
            <w:r w:rsidRPr="00AF70B6">
              <w:rPr>
                <w:sz w:val="20"/>
                <w:szCs w:val="20"/>
              </w:rPr>
              <w:t>ТСО завышен ФОТ</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lastRenderedPageBreak/>
              <w:t>8.</w:t>
            </w:r>
          </w:p>
        </w:tc>
        <w:tc>
          <w:tcPr>
            <w:tcW w:w="2775" w:type="dxa"/>
            <w:shd w:val="clear" w:color="auto" w:fill="auto"/>
          </w:tcPr>
          <w:p w:rsidR="00450A17" w:rsidRPr="00AF70B6" w:rsidRDefault="00450A17" w:rsidP="00AF3782">
            <w:pPr>
              <w:rPr>
                <w:sz w:val="20"/>
                <w:szCs w:val="20"/>
              </w:rPr>
            </w:pPr>
            <w:r w:rsidRPr="00AF70B6">
              <w:rPr>
                <w:sz w:val="20"/>
                <w:szCs w:val="20"/>
              </w:rPr>
              <w:t>Амортизация производственного оборудования</w:t>
            </w:r>
          </w:p>
        </w:tc>
        <w:tc>
          <w:tcPr>
            <w:tcW w:w="1165" w:type="dxa"/>
            <w:shd w:val="clear" w:color="auto" w:fill="auto"/>
          </w:tcPr>
          <w:p w:rsidR="00450A17" w:rsidRPr="00AF70B6" w:rsidRDefault="00450A17" w:rsidP="00AF3782">
            <w:pPr>
              <w:jc w:val="center"/>
              <w:rPr>
                <w:sz w:val="20"/>
                <w:szCs w:val="20"/>
              </w:rPr>
            </w:pPr>
            <w:r w:rsidRPr="00AF70B6">
              <w:rPr>
                <w:sz w:val="20"/>
                <w:szCs w:val="20"/>
              </w:rPr>
              <w:t>858,310</w:t>
            </w:r>
          </w:p>
        </w:tc>
        <w:tc>
          <w:tcPr>
            <w:tcW w:w="1165" w:type="dxa"/>
            <w:shd w:val="clear" w:color="auto" w:fill="auto"/>
          </w:tcPr>
          <w:p w:rsidR="00450A17" w:rsidRPr="00AF70B6" w:rsidRDefault="00450A17" w:rsidP="00AF3782">
            <w:pPr>
              <w:jc w:val="center"/>
              <w:rPr>
                <w:sz w:val="20"/>
                <w:szCs w:val="20"/>
              </w:rPr>
            </w:pPr>
            <w:r w:rsidRPr="00AF70B6">
              <w:rPr>
                <w:sz w:val="20"/>
                <w:szCs w:val="20"/>
              </w:rPr>
              <w:t>858,31</w:t>
            </w:r>
          </w:p>
        </w:tc>
        <w:tc>
          <w:tcPr>
            <w:tcW w:w="1165" w:type="dxa"/>
            <w:shd w:val="clear" w:color="auto" w:fill="auto"/>
          </w:tcPr>
          <w:p w:rsidR="00450A17" w:rsidRPr="00AF70B6" w:rsidRDefault="00450A17" w:rsidP="00AF3782">
            <w:pPr>
              <w:jc w:val="center"/>
              <w:rPr>
                <w:sz w:val="20"/>
                <w:szCs w:val="20"/>
              </w:rPr>
            </w:pPr>
            <w:r w:rsidRPr="00AF70B6">
              <w:rPr>
                <w:sz w:val="20"/>
                <w:szCs w:val="20"/>
              </w:rPr>
              <w:t>858,31</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9.</w:t>
            </w:r>
          </w:p>
        </w:tc>
        <w:tc>
          <w:tcPr>
            <w:tcW w:w="2775" w:type="dxa"/>
            <w:shd w:val="clear" w:color="auto" w:fill="auto"/>
          </w:tcPr>
          <w:p w:rsidR="00450A17" w:rsidRPr="00AF70B6" w:rsidRDefault="00450A17" w:rsidP="00AF3782">
            <w:pPr>
              <w:rPr>
                <w:sz w:val="20"/>
                <w:szCs w:val="20"/>
              </w:rPr>
            </w:pPr>
            <w:r w:rsidRPr="00AF70B6">
              <w:rPr>
                <w:sz w:val="20"/>
                <w:szCs w:val="20"/>
              </w:rPr>
              <w:t>Аренда основного оборудования</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9.1.</w:t>
            </w:r>
          </w:p>
        </w:tc>
        <w:tc>
          <w:tcPr>
            <w:tcW w:w="2775" w:type="dxa"/>
            <w:shd w:val="clear" w:color="auto" w:fill="auto"/>
          </w:tcPr>
          <w:p w:rsidR="00450A17" w:rsidRPr="00AF70B6" w:rsidRDefault="00450A17" w:rsidP="00AF3782">
            <w:pPr>
              <w:rPr>
                <w:sz w:val="20"/>
                <w:szCs w:val="20"/>
              </w:rPr>
            </w:pPr>
            <w:r w:rsidRPr="00AF70B6">
              <w:rPr>
                <w:sz w:val="20"/>
                <w:szCs w:val="20"/>
              </w:rPr>
              <w:t>Концессионная плата</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w:t>
            </w:r>
          </w:p>
        </w:tc>
        <w:tc>
          <w:tcPr>
            <w:tcW w:w="2775" w:type="dxa"/>
            <w:shd w:val="clear" w:color="auto" w:fill="auto"/>
          </w:tcPr>
          <w:p w:rsidR="00450A17" w:rsidRPr="00AF70B6" w:rsidRDefault="00450A17" w:rsidP="00AF3782">
            <w:pPr>
              <w:rPr>
                <w:sz w:val="20"/>
                <w:szCs w:val="20"/>
              </w:rPr>
            </w:pPr>
            <w:r w:rsidRPr="00AF70B6">
              <w:rPr>
                <w:sz w:val="20"/>
                <w:szCs w:val="20"/>
              </w:rPr>
              <w:t>Прочие затраты</w:t>
            </w:r>
          </w:p>
        </w:tc>
        <w:tc>
          <w:tcPr>
            <w:tcW w:w="1165" w:type="dxa"/>
            <w:shd w:val="clear" w:color="auto" w:fill="auto"/>
          </w:tcPr>
          <w:p w:rsidR="00450A17" w:rsidRPr="00AF70B6" w:rsidRDefault="00450A17" w:rsidP="00AF3782">
            <w:pPr>
              <w:jc w:val="center"/>
              <w:rPr>
                <w:sz w:val="20"/>
                <w:szCs w:val="20"/>
              </w:rPr>
            </w:pPr>
            <w:r w:rsidRPr="00AF70B6">
              <w:rPr>
                <w:sz w:val="20"/>
                <w:szCs w:val="20"/>
              </w:rPr>
              <w:t>41,400</w:t>
            </w:r>
          </w:p>
        </w:tc>
        <w:tc>
          <w:tcPr>
            <w:tcW w:w="1165" w:type="dxa"/>
            <w:shd w:val="clear" w:color="auto" w:fill="auto"/>
          </w:tcPr>
          <w:p w:rsidR="00450A17" w:rsidRPr="00AF70B6" w:rsidRDefault="00450A17" w:rsidP="00AF3782">
            <w:pPr>
              <w:jc w:val="center"/>
              <w:rPr>
                <w:sz w:val="20"/>
                <w:szCs w:val="20"/>
              </w:rPr>
            </w:pPr>
            <w:r w:rsidRPr="00AF70B6">
              <w:rPr>
                <w:sz w:val="20"/>
                <w:szCs w:val="20"/>
              </w:rPr>
              <w:t>41,4</w:t>
            </w:r>
          </w:p>
        </w:tc>
        <w:tc>
          <w:tcPr>
            <w:tcW w:w="1165" w:type="dxa"/>
            <w:shd w:val="clear" w:color="auto" w:fill="auto"/>
          </w:tcPr>
          <w:p w:rsidR="00450A17" w:rsidRPr="00AF70B6" w:rsidRDefault="00450A17" w:rsidP="00AF3782">
            <w:pPr>
              <w:jc w:val="center"/>
              <w:rPr>
                <w:sz w:val="20"/>
                <w:szCs w:val="20"/>
              </w:rPr>
            </w:pPr>
            <w:r w:rsidRPr="00AF70B6">
              <w:rPr>
                <w:sz w:val="20"/>
                <w:szCs w:val="20"/>
              </w:rPr>
              <w:t>41,4</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10.2.</w:t>
            </w:r>
          </w:p>
        </w:tc>
        <w:tc>
          <w:tcPr>
            <w:tcW w:w="2775" w:type="dxa"/>
            <w:shd w:val="clear" w:color="auto" w:fill="auto"/>
          </w:tcPr>
          <w:p w:rsidR="00450A17" w:rsidRPr="00AF70B6" w:rsidRDefault="00450A17" w:rsidP="00AF3782">
            <w:pPr>
              <w:rPr>
                <w:sz w:val="20"/>
                <w:szCs w:val="20"/>
              </w:rPr>
            </w:pPr>
            <w:r w:rsidRPr="00AF70B6">
              <w:rPr>
                <w:sz w:val="20"/>
                <w:szCs w:val="20"/>
              </w:rPr>
              <w:t>Средства на страхование</w:t>
            </w:r>
          </w:p>
        </w:tc>
        <w:tc>
          <w:tcPr>
            <w:tcW w:w="1165" w:type="dxa"/>
            <w:shd w:val="clear" w:color="auto" w:fill="auto"/>
          </w:tcPr>
          <w:p w:rsidR="00450A17" w:rsidRPr="00AF70B6" w:rsidRDefault="00450A17" w:rsidP="00AF3782">
            <w:pPr>
              <w:jc w:val="center"/>
              <w:rPr>
                <w:sz w:val="20"/>
                <w:szCs w:val="20"/>
              </w:rPr>
            </w:pPr>
            <w:r w:rsidRPr="00AF70B6">
              <w:rPr>
                <w:sz w:val="20"/>
                <w:szCs w:val="20"/>
              </w:rPr>
              <w:t>35,000</w:t>
            </w:r>
          </w:p>
        </w:tc>
        <w:tc>
          <w:tcPr>
            <w:tcW w:w="1165" w:type="dxa"/>
            <w:shd w:val="clear" w:color="auto" w:fill="auto"/>
          </w:tcPr>
          <w:p w:rsidR="00450A17" w:rsidRPr="00AF70B6" w:rsidRDefault="00450A17" w:rsidP="00AF3782">
            <w:pPr>
              <w:jc w:val="center"/>
              <w:rPr>
                <w:sz w:val="20"/>
                <w:szCs w:val="20"/>
              </w:rPr>
            </w:pPr>
            <w:r w:rsidRPr="00AF70B6">
              <w:rPr>
                <w:sz w:val="20"/>
                <w:szCs w:val="20"/>
              </w:rPr>
              <w:t>35</w:t>
            </w:r>
          </w:p>
        </w:tc>
        <w:tc>
          <w:tcPr>
            <w:tcW w:w="1165" w:type="dxa"/>
            <w:shd w:val="clear" w:color="auto" w:fill="auto"/>
          </w:tcPr>
          <w:p w:rsidR="00450A17" w:rsidRPr="00AF70B6" w:rsidRDefault="00450A17" w:rsidP="00AF3782">
            <w:pPr>
              <w:jc w:val="center"/>
              <w:rPr>
                <w:sz w:val="20"/>
                <w:szCs w:val="20"/>
              </w:rPr>
            </w:pPr>
            <w:r w:rsidRPr="00AF70B6">
              <w:rPr>
                <w:sz w:val="20"/>
                <w:szCs w:val="20"/>
              </w:rPr>
              <w:t>35</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10.3.</w:t>
            </w:r>
          </w:p>
        </w:tc>
        <w:tc>
          <w:tcPr>
            <w:tcW w:w="2775" w:type="dxa"/>
            <w:shd w:val="clear" w:color="auto" w:fill="auto"/>
          </w:tcPr>
          <w:p w:rsidR="00450A17" w:rsidRPr="00AF70B6" w:rsidRDefault="00450A17" w:rsidP="00AF3782">
            <w:pPr>
              <w:rPr>
                <w:sz w:val="20"/>
                <w:szCs w:val="20"/>
              </w:rPr>
            </w:pPr>
            <w:r w:rsidRPr="00AF70B6">
              <w:rPr>
                <w:sz w:val="20"/>
                <w:szCs w:val="20"/>
              </w:rPr>
              <w:t>Плата за предельно допустимые выбросы (сбросы) загрязняющих веществ</w:t>
            </w:r>
          </w:p>
        </w:tc>
        <w:tc>
          <w:tcPr>
            <w:tcW w:w="1165" w:type="dxa"/>
            <w:shd w:val="clear" w:color="auto" w:fill="auto"/>
          </w:tcPr>
          <w:p w:rsidR="00450A17" w:rsidRPr="00AF70B6" w:rsidRDefault="00450A17" w:rsidP="00AF3782">
            <w:pPr>
              <w:jc w:val="center"/>
              <w:rPr>
                <w:sz w:val="20"/>
                <w:szCs w:val="20"/>
              </w:rPr>
            </w:pPr>
            <w:r w:rsidRPr="00AF70B6">
              <w:rPr>
                <w:sz w:val="20"/>
                <w:szCs w:val="20"/>
              </w:rPr>
              <w:t>1,600</w:t>
            </w:r>
          </w:p>
        </w:tc>
        <w:tc>
          <w:tcPr>
            <w:tcW w:w="1165" w:type="dxa"/>
            <w:shd w:val="clear" w:color="auto" w:fill="auto"/>
          </w:tcPr>
          <w:p w:rsidR="00450A17" w:rsidRPr="00AF70B6" w:rsidRDefault="00450A17" w:rsidP="00AF3782">
            <w:pPr>
              <w:jc w:val="center"/>
              <w:rPr>
                <w:sz w:val="20"/>
                <w:szCs w:val="20"/>
              </w:rPr>
            </w:pPr>
            <w:r w:rsidRPr="00AF70B6">
              <w:rPr>
                <w:sz w:val="20"/>
                <w:szCs w:val="20"/>
              </w:rPr>
              <w:t>1,6</w:t>
            </w:r>
          </w:p>
        </w:tc>
        <w:tc>
          <w:tcPr>
            <w:tcW w:w="1165" w:type="dxa"/>
            <w:shd w:val="clear" w:color="auto" w:fill="auto"/>
          </w:tcPr>
          <w:p w:rsidR="00450A17" w:rsidRPr="00AF70B6" w:rsidRDefault="00450A17" w:rsidP="00AF3782">
            <w:pPr>
              <w:jc w:val="center"/>
              <w:rPr>
                <w:sz w:val="20"/>
                <w:szCs w:val="20"/>
              </w:rPr>
            </w:pPr>
            <w:r w:rsidRPr="00AF70B6">
              <w:rPr>
                <w:sz w:val="20"/>
                <w:szCs w:val="20"/>
              </w:rPr>
              <w:t>1,6</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10.7.</w:t>
            </w:r>
          </w:p>
        </w:tc>
        <w:tc>
          <w:tcPr>
            <w:tcW w:w="2775" w:type="dxa"/>
            <w:shd w:val="clear" w:color="auto" w:fill="auto"/>
          </w:tcPr>
          <w:p w:rsidR="00450A17" w:rsidRPr="00AF70B6" w:rsidRDefault="00450A17" w:rsidP="00AF3782">
            <w:pPr>
              <w:rPr>
                <w:sz w:val="20"/>
                <w:szCs w:val="20"/>
              </w:rPr>
            </w:pPr>
            <w:r w:rsidRPr="00AF70B6">
              <w:rPr>
                <w:sz w:val="20"/>
                <w:szCs w:val="20"/>
              </w:rPr>
              <w:t>Налог на землю</w:t>
            </w:r>
          </w:p>
        </w:tc>
        <w:tc>
          <w:tcPr>
            <w:tcW w:w="1165" w:type="dxa"/>
            <w:shd w:val="clear" w:color="auto" w:fill="auto"/>
          </w:tcPr>
          <w:p w:rsidR="00450A17" w:rsidRPr="00AF70B6" w:rsidRDefault="00450A17" w:rsidP="00AF3782">
            <w:pPr>
              <w:jc w:val="center"/>
              <w:rPr>
                <w:sz w:val="20"/>
                <w:szCs w:val="20"/>
              </w:rPr>
            </w:pPr>
            <w:r w:rsidRPr="00AF70B6">
              <w:rPr>
                <w:sz w:val="20"/>
                <w:szCs w:val="20"/>
              </w:rPr>
              <w:t>4,800</w:t>
            </w:r>
          </w:p>
        </w:tc>
        <w:tc>
          <w:tcPr>
            <w:tcW w:w="1165" w:type="dxa"/>
            <w:shd w:val="clear" w:color="auto" w:fill="auto"/>
          </w:tcPr>
          <w:p w:rsidR="00450A17" w:rsidRPr="00AF70B6" w:rsidRDefault="00450A17" w:rsidP="00AF3782">
            <w:pPr>
              <w:jc w:val="center"/>
              <w:rPr>
                <w:sz w:val="20"/>
                <w:szCs w:val="20"/>
              </w:rPr>
            </w:pPr>
            <w:r w:rsidRPr="00AF70B6">
              <w:rPr>
                <w:sz w:val="20"/>
                <w:szCs w:val="20"/>
              </w:rPr>
              <w:t>4,8</w:t>
            </w:r>
          </w:p>
        </w:tc>
        <w:tc>
          <w:tcPr>
            <w:tcW w:w="1165" w:type="dxa"/>
            <w:shd w:val="clear" w:color="auto" w:fill="auto"/>
          </w:tcPr>
          <w:p w:rsidR="00450A17" w:rsidRPr="00AF70B6" w:rsidRDefault="00450A17" w:rsidP="00AF3782">
            <w:pPr>
              <w:jc w:val="center"/>
              <w:rPr>
                <w:sz w:val="20"/>
                <w:szCs w:val="20"/>
              </w:rPr>
            </w:pPr>
            <w:r w:rsidRPr="00AF70B6">
              <w:rPr>
                <w:sz w:val="20"/>
                <w:szCs w:val="20"/>
              </w:rPr>
              <w:t>4,8</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11.</w:t>
            </w:r>
          </w:p>
        </w:tc>
        <w:tc>
          <w:tcPr>
            <w:tcW w:w="2775" w:type="dxa"/>
            <w:shd w:val="clear" w:color="auto" w:fill="auto"/>
          </w:tcPr>
          <w:p w:rsidR="00450A17" w:rsidRPr="00AF70B6" w:rsidRDefault="00450A17" w:rsidP="00AF3782">
            <w:pPr>
              <w:rPr>
                <w:sz w:val="20"/>
                <w:szCs w:val="20"/>
              </w:rPr>
            </w:pPr>
            <w:r w:rsidRPr="00AF70B6">
              <w:rPr>
                <w:sz w:val="20"/>
                <w:szCs w:val="20"/>
              </w:rPr>
              <w:t>Внереализационные расходы</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p>
        </w:tc>
        <w:tc>
          <w:tcPr>
            <w:tcW w:w="2775" w:type="dxa"/>
            <w:shd w:val="clear" w:color="auto" w:fill="auto"/>
          </w:tcPr>
          <w:p w:rsidR="00450A17" w:rsidRPr="00AF70B6" w:rsidRDefault="00450A17" w:rsidP="00AF3782">
            <w:pPr>
              <w:rPr>
                <w:sz w:val="20"/>
                <w:szCs w:val="20"/>
              </w:rPr>
            </w:pPr>
            <w:r w:rsidRPr="00AF70B6">
              <w:rPr>
                <w:sz w:val="20"/>
                <w:szCs w:val="20"/>
              </w:rPr>
              <w:t>расходы на услуги банков</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p>
        </w:tc>
        <w:tc>
          <w:tcPr>
            <w:tcW w:w="2775" w:type="dxa"/>
            <w:shd w:val="clear" w:color="auto" w:fill="auto"/>
          </w:tcPr>
          <w:p w:rsidR="00450A17" w:rsidRPr="00AF70B6" w:rsidRDefault="00450A17" w:rsidP="00AF3782">
            <w:pPr>
              <w:rPr>
                <w:sz w:val="20"/>
                <w:szCs w:val="20"/>
              </w:rPr>
            </w:pPr>
            <w:r w:rsidRPr="00AF70B6">
              <w:rPr>
                <w:sz w:val="20"/>
                <w:szCs w:val="20"/>
              </w:rPr>
              <w:t>расходы на обслуживание заемных средств</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12.</w:t>
            </w:r>
          </w:p>
        </w:tc>
        <w:tc>
          <w:tcPr>
            <w:tcW w:w="2775" w:type="dxa"/>
            <w:shd w:val="clear" w:color="auto" w:fill="auto"/>
          </w:tcPr>
          <w:p w:rsidR="00450A17" w:rsidRPr="00AF70B6" w:rsidRDefault="00450A17" w:rsidP="00AF3782">
            <w:pPr>
              <w:rPr>
                <w:sz w:val="20"/>
                <w:szCs w:val="20"/>
              </w:rPr>
            </w:pPr>
            <w:r w:rsidRPr="00AF70B6">
              <w:rPr>
                <w:sz w:val="20"/>
                <w:szCs w:val="20"/>
              </w:rPr>
              <w:t>Недополученный доход</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13.</w:t>
            </w:r>
          </w:p>
        </w:tc>
        <w:tc>
          <w:tcPr>
            <w:tcW w:w="2775" w:type="dxa"/>
            <w:shd w:val="clear" w:color="auto" w:fill="auto"/>
          </w:tcPr>
          <w:p w:rsidR="00450A17" w:rsidRPr="00AF70B6" w:rsidRDefault="00450A17" w:rsidP="00AF3782">
            <w:pPr>
              <w:rPr>
                <w:sz w:val="20"/>
                <w:szCs w:val="20"/>
              </w:rPr>
            </w:pPr>
            <w:r w:rsidRPr="00AF70B6">
              <w:rPr>
                <w:sz w:val="20"/>
                <w:szCs w:val="20"/>
              </w:rPr>
              <w:t>Избыток средств, полученный за отчётные периоды регулирования</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vAlign w:val="center"/>
          </w:tcPr>
          <w:p w:rsidR="00450A17" w:rsidRPr="00AF70B6" w:rsidRDefault="00450A17" w:rsidP="00AF3782">
            <w:pPr>
              <w:rPr>
                <w:sz w:val="20"/>
                <w:szCs w:val="20"/>
              </w:rPr>
            </w:pPr>
            <w:r w:rsidRPr="00AF70B6">
              <w:rPr>
                <w:sz w:val="20"/>
                <w:szCs w:val="20"/>
              </w:rPr>
              <w:t>15.5.</w:t>
            </w:r>
          </w:p>
        </w:tc>
        <w:tc>
          <w:tcPr>
            <w:tcW w:w="2775" w:type="dxa"/>
            <w:shd w:val="clear" w:color="auto" w:fill="auto"/>
            <w:vAlign w:val="bottom"/>
          </w:tcPr>
          <w:p w:rsidR="00450A17" w:rsidRPr="00AF70B6" w:rsidRDefault="00450A17" w:rsidP="00AF3782">
            <w:pPr>
              <w:rPr>
                <w:sz w:val="20"/>
                <w:szCs w:val="20"/>
              </w:rPr>
            </w:pPr>
            <w:r w:rsidRPr="00AF70B6">
              <w:rPr>
                <w:sz w:val="20"/>
                <w:szCs w:val="20"/>
              </w:rPr>
              <w:t>Налоги, сборы, платежи - всего, в том числе</w:t>
            </w:r>
          </w:p>
        </w:tc>
        <w:tc>
          <w:tcPr>
            <w:tcW w:w="1165" w:type="dxa"/>
            <w:shd w:val="clear" w:color="auto" w:fill="auto"/>
          </w:tcPr>
          <w:p w:rsidR="00450A17" w:rsidRPr="00AF70B6" w:rsidRDefault="00450A17" w:rsidP="00AF3782">
            <w:pPr>
              <w:jc w:val="center"/>
              <w:rPr>
                <w:sz w:val="20"/>
                <w:szCs w:val="20"/>
              </w:rPr>
            </w:pPr>
            <w:r w:rsidRPr="00AF70B6">
              <w:rPr>
                <w:sz w:val="20"/>
                <w:szCs w:val="20"/>
              </w:rPr>
              <w:t>242,544</w:t>
            </w:r>
          </w:p>
        </w:tc>
        <w:tc>
          <w:tcPr>
            <w:tcW w:w="1165" w:type="dxa"/>
            <w:shd w:val="clear" w:color="auto" w:fill="auto"/>
          </w:tcPr>
          <w:p w:rsidR="00450A17" w:rsidRPr="00AF70B6" w:rsidRDefault="00450A17" w:rsidP="00AF3782">
            <w:pPr>
              <w:jc w:val="center"/>
              <w:rPr>
                <w:sz w:val="20"/>
                <w:szCs w:val="20"/>
              </w:rPr>
            </w:pPr>
            <w:r w:rsidRPr="00AF70B6">
              <w:rPr>
                <w:sz w:val="20"/>
                <w:szCs w:val="20"/>
              </w:rPr>
              <w:t>246,608</w:t>
            </w:r>
          </w:p>
        </w:tc>
        <w:tc>
          <w:tcPr>
            <w:tcW w:w="1165" w:type="dxa"/>
            <w:shd w:val="clear" w:color="auto" w:fill="auto"/>
          </w:tcPr>
          <w:p w:rsidR="00450A17" w:rsidRPr="00AF70B6" w:rsidRDefault="00450A17" w:rsidP="00AF3782">
            <w:pPr>
              <w:jc w:val="center"/>
              <w:rPr>
                <w:sz w:val="20"/>
                <w:szCs w:val="20"/>
              </w:rPr>
            </w:pPr>
            <w:r w:rsidRPr="00AF70B6">
              <w:rPr>
                <w:sz w:val="20"/>
                <w:szCs w:val="20"/>
              </w:rPr>
              <w:t>250,691</w:t>
            </w:r>
          </w:p>
        </w:tc>
        <w:tc>
          <w:tcPr>
            <w:tcW w:w="1439" w:type="dxa"/>
            <w:shd w:val="clear" w:color="auto" w:fill="auto"/>
          </w:tcPr>
          <w:p w:rsidR="00450A17" w:rsidRPr="00AF70B6" w:rsidRDefault="00450A17" w:rsidP="00AF3782">
            <w:pPr>
              <w:jc w:val="center"/>
              <w:rPr>
                <w:sz w:val="20"/>
                <w:szCs w:val="20"/>
              </w:rPr>
            </w:pPr>
            <w:r w:rsidRPr="00AF70B6">
              <w:rPr>
                <w:sz w:val="20"/>
                <w:szCs w:val="20"/>
              </w:rPr>
              <w:t>138,656</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vAlign w:val="center"/>
          </w:tcPr>
          <w:p w:rsidR="00450A17" w:rsidRPr="00AF70B6" w:rsidRDefault="00450A17" w:rsidP="00AF3782">
            <w:pPr>
              <w:rPr>
                <w:sz w:val="20"/>
                <w:szCs w:val="20"/>
              </w:rPr>
            </w:pPr>
            <w:r w:rsidRPr="00AF70B6">
              <w:rPr>
                <w:sz w:val="20"/>
                <w:szCs w:val="20"/>
              </w:rPr>
              <w:t>15.5.1</w:t>
            </w:r>
          </w:p>
        </w:tc>
        <w:tc>
          <w:tcPr>
            <w:tcW w:w="2775" w:type="dxa"/>
            <w:shd w:val="clear" w:color="auto" w:fill="auto"/>
            <w:vAlign w:val="bottom"/>
          </w:tcPr>
          <w:p w:rsidR="00450A17" w:rsidRPr="00AF70B6" w:rsidRDefault="00450A17" w:rsidP="00AF3782">
            <w:pPr>
              <w:rPr>
                <w:sz w:val="20"/>
                <w:szCs w:val="20"/>
              </w:rPr>
            </w:pPr>
            <w:r w:rsidRPr="00AF70B6">
              <w:rPr>
                <w:sz w:val="20"/>
                <w:szCs w:val="20"/>
              </w:rPr>
              <w:t xml:space="preserve">налог на прибыль </w:t>
            </w:r>
          </w:p>
        </w:tc>
        <w:tc>
          <w:tcPr>
            <w:tcW w:w="1165" w:type="dxa"/>
            <w:shd w:val="clear" w:color="auto" w:fill="auto"/>
          </w:tcPr>
          <w:p w:rsidR="00450A17" w:rsidRPr="00AF70B6" w:rsidRDefault="00450A17" w:rsidP="00AF3782">
            <w:pPr>
              <w:jc w:val="center"/>
              <w:rPr>
                <w:sz w:val="20"/>
                <w:szCs w:val="20"/>
              </w:rPr>
            </w:pPr>
            <w:r w:rsidRPr="00AF70B6">
              <w:rPr>
                <w:sz w:val="20"/>
                <w:szCs w:val="20"/>
              </w:rPr>
              <w:t>77,344</w:t>
            </w:r>
          </w:p>
        </w:tc>
        <w:tc>
          <w:tcPr>
            <w:tcW w:w="1165" w:type="dxa"/>
            <w:shd w:val="clear" w:color="auto" w:fill="auto"/>
          </w:tcPr>
          <w:p w:rsidR="00450A17" w:rsidRPr="00AF70B6" w:rsidRDefault="00450A17" w:rsidP="00AF3782">
            <w:pPr>
              <w:jc w:val="center"/>
              <w:rPr>
                <w:sz w:val="20"/>
                <w:szCs w:val="20"/>
              </w:rPr>
            </w:pPr>
            <w:r w:rsidRPr="00AF70B6">
              <w:rPr>
                <w:sz w:val="20"/>
                <w:szCs w:val="20"/>
              </w:rPr>
              <w:t>81,408</w:t>
            </w:r>
          </w:p>
        </w:tc>
        <w:tc>
          <w:tcPr>
            <w:tcW w:w="1165" w:type="dxa"/>
            <w:shd w:val="clear" w:color="auto" w:fill="auto"/>
          </w:tcPr>
          <w:p w:rsidR="00450A17" w:rsidRPr="00AF70B6" w:rsidRDefault="00450A17" w:rsidP="00AF3782">
            <w:pPr>
              <w:jc w:val="center"/>
              <w:rPr>
                <w:sz w:val="20"/>
                <w:szCs w:val="20"/>
              </w:rPr>
            </w:pPr>
            <w:r w:rsidRPr="00AF70B6">
              <w:rPr>
                <w:sz w:val="20"/>
                <w:szCs w:val="20"/>
              </w:rPr>
              <w:t>85,491</w:t>
            </w:r>
          </w:p>
        </w:tc>
        <w:tc>
          <w:tcPr>
            <w:tcW w:w="1439" w:type="dxa"/>
            <w:shd w:val="clear" w:color="auto" w:fill="auto"/>
          </w:tcPr>
          <w:p w:rsidR="00450A17" w:rsidRPr="00AF70B6" w:rsidRDefault="00450A17" w:rsidP="00AF3782">
            <w:pPr>
              <w:jc w:val="center"/>
              <w:rPr>
                <w:sz w:val="20"/>
                <w:szCs w:val="20"/>
              </w:rPr>
            </w:pPr>
            <w:r w:rsidRPr="00AF70B6">
              <w:rPr>
                <w:sz w:val="20"/>
                <w:szCs w:val="20"/>
              </w:rPr>
              <w:t>138,656</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vAlign w:val="center"/>
          </w:tcPr>
          <w:p w:rsidR="00450A17" w:rsidRPr="00AF70B6" w:rsidRDefault="00450A17" w:rsidP="00AF3782">
            <w:pPr>
              <w:rPr>
                <w:sz w:val="20"/>
                <w:szCs w:val="20"/>
              </w:rPr>
            </w:pPr>
            <w:r w:rsidRPr="00AF70B6">
              <w:rPr>
                <w:sz w:val="20"/>
                <w:szCs w:val="20"/>
              </w:rPr>
              <w:t>15.5.2</w:t>
            </w:r>
          </w:p>
        </w:tc>
        <w:tc>
          <w:tcPr>
            <w:tcW w:w="2775" w:type="dxa"/>
            <w:shd w:val="clear" w:color="auto" w:fill="auto"/>
            <w:vAlign w:val="bottom"/>
          </w:tcPr>
          <w:p w:rsidR="00450A17" w:rsidRPr="00AF70B6" w:rsidRDefault="00450A17" w:rsidP="00AF3782">
            <w:pPr>
              <w:rPr>
                <w:sz w:val="20"/>
                <w:szCs w:val="20"/>
              </w:rPr>
            </w:pPr>
            <w:r w:rsidRPr="00AF70B6">
              <w:rPr>
                <w:sz w:val="20"/>
                <w:szCs w:val="20"/>
              </w:rPr>
              <w:t>налог на имущество</w:t>
            </w:r>
          </w:p>
        </w:tc>
        <w:tc>
          <w:tcPr>
            <w:tcW w:w="1165" w:type="dxa"/>
            <w:shd w:val="clear" w:color="auto" w:fill="auto"/>
          </w:tcPr>
          <w:p w:rsidR="00450A17" w:rsidRPr="00AF70B6" w:rsidRDefault="00450A17" w:rsidP="00AF3782">
            <w:pPr>
              <w:jc w:val="center"/>
              <w:rPr>
                <w:sz w:val="20"/>
                <w:szCs w:val="20"/>
              </w:rPr>
            </w:pPr>
            <w:r w:rsidRPr="00AF70B6">
              <w:rPr>
                <w:sz w:val="20"/>
                <w:szCs w:val="20"/>
              </w:rPr>
              <w:t>165,200</w:t>
            </w:r>
          </w:p>
        </w:tc>
        <w:tc>
          <w:tcPr>
            <w:tcW w:w="1165" w:type="dxa"/>
            <w:shd w:val="clear" w:color="auto" w:fill="auto"/>
          </w:tcPr>
          <w:p w:rsidR="00450A17" w:rsidRPr="00AF70B6" w:rsidRDefault="00450A17" w:rsidP="00AF3782">
            <w:pPr>
              <w:jc w:val="center"/>
              <w:rPr>
                <w:sz w:val="20"/>
                <w:szCs w:val="20"/>
              </w:rPr>
            </w:pPr>
            <w:r w:rsidRPr="00AF70B6">
              <w:rPr>
                <w:sz w:val="20"/>
                <w:szCs w:val="20"/>
              </w:rPr>
              <w:t>165,2</w:t>
            </w:r>
          </w:p>
        </w:tc>
        <w:tc>
          <w:tcPr>
            <w:tcW w:w="1165" w:type="dxa"/>
            <w:shd w:val="clear" w:color="auto" w:fill="auto"/>
          </w:tcPr>
          <w:p w:rsidR="00450A17" w:rsidRPr="00AF70B6" w:rsidRDefault="00450A17" w:rsidP="00AF3782">
            <w:pPr>
              <w:jc w:val="center"/>
              <w:rPr>
                <w:sz w:val="20"/>
                <w:szCs w:val="20"/>
              </w:rPr>
            </w:pPr>
            <w:r w:rsidRPr="00AF70B6">
              <w:rPr>
                <w:sz w:val="20"/>
                <w:szCs w:val="20"/>
              </w:rPr>
              <w:t>165,2</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tcBorders>
              <w:bottom w:val="single" w:sz="4" w:space="0" w:color="auto"/>
            </w:tcBorders>
            <w:shd w:val="clear" w:color="auto" w:fill="auto"/>
            <w:vAlign w:val="center"/>
          </w:tcPr>
          <w:p w:rsidR="00450A17" w:rsidRPr="00AF70B6" w:rsidRDefault="00450A17" w:rsidP="00AF3782">
            <w:pPr>
              <w:rPr>
                <w:sz w:val="20"/>
                <w:szCs w:val="20"/>
              </w:rPr>
            </w:pPr>
            <w:r w:rsidRPr="00AF70B6">
              <w:rPr>
                <w:sz w:val="20"/>
                <w:szCs w:val="20"/>
              </w:rPr>
              <w:t>15.5.3</w:t>
            </w:r>
          </w:p>
        </w:tc>
        <w:tc>
          <w:tcPr>
            <w:tcW w:w="2775" w:type="dxa"/>
            <w:tcBorders>
              <w:bottom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другие налоги</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439"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842"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D9D9D9"/>
          </w:tcPr>
          <w:p w:rsidR="00450A17" w:rsidRPr="00AF70B6" w:rsidRDefault="00450A17" w:rsidP="00AF3782">
            <w:pPr>
              <w:autoSpaceDE w:val="0"/>
              <w:autoSpaceDN w:val="0"/>
              <w:adjustRightInd w:val="0"/>
              <w:jc w:val="both"/>
              <w:rPr>
                <w:sz w:val="20"/>
                <w:szCs w:val="20"/>
              </w:rPr>
            </w:pPr>
            <w:r w:rsidRPr="00AF70B6">
              <w:rPr>
                <w:sz w:val="20"/>
                <w:szCs w:val="20"/>
              </w:rPr>
              <w:t>15.</w:t>
            </w:r>
          </w:p>
        </w:tc>
        <w:tc>
          <w:tcPr>
            <w:tcW w:w="2775" w:type="dxa"/>
            <w:shd w:val="clear" w:color="auto" w:fill="D9D9D9"/>
          </w:tcPr>
          <w:p w:rsidR="00450A17" w:rsidRPr="00AF70B6" w:rsidRDefault="00450A17" w:rsidP="00AF3782">
            <w:pPr>
              <w:autoSpaceDE w:val="0"/>
              <w:autoSpaceDN w:val="0"/>
              <w:adjustRightInd w:val="0"/>
              <w:jc w:val="both"/>
              <w:rPr>
                <w:sz w:val="20"/>
                <w:szCs w:val="20"/>
              </w:rPr>
            </w:pPr>
            <w:r w:rsidRPr="00AF70B6">
              <w:rPr>
                <w:sz w:val="20"/>
                <w:szCs w:val="20"/>
              </w:rPr>
              <w:t>Прибыль</w:t>
            </w:r>
          </w:p>
        </w:tc>
        <w:tc>
          <w:tcPr>
            <w:tcW w:w="1165" w:type="dxa"/>
            <w:shd w:val="clear" w:color="auto" w:fill="D9D9D9"/>
          </w:tcPr>
          <w:p w:rsidR="00450A17" w:rsidRPr="00AF70B6" w:rsidRDefault="00450A17" w:rsidP="00AF3782">
            <w:pPr>
              <w:autoSpaceDE w:val="0"/>
              <w:autoSpaceDN w:val="0"/>
              <w:adjustRightInd w:val="0"/>
              <w:jc w:val="center"/>
              <w:rPr>
                <w:sz w:val="20"/>
                <w:szCs w:val="20"/>
              </w:rPr>
            </w:pPr>
            <w:r w:rsidRPr="00AF70B6">
              <w:rPr>
                <w:sz w:val="20"/>
                <w:szCs w:val="20"/>
              </w:rPr>
              <w:t>309,378</w:t>
            </w:r>
          </w:p>
        </w:tc>
        <w:tc>
          <w:tcPr>
            <w:tcW w:w="1165" w:type="dxa"/>
            <w:shd w:val="clear" w:color="auto" w:fill="D9D9D9"/>
          </w:tcPr>
          <w:p w:rsidR="00450A17" w:rsidRPr="00AF70B6" w:rsidRDefault="00450A17" w:rsidP="00AF3782">
            <w:pPr>
              <w:autoSpaceDE w:val="0"/>
              <w:autoSpaceDN w:val="0"/>
              <w:adjustRightInd w:val="0"/>
              <w:jc w:val="center"/>
              <w:rPr>
                <w:sz w:val="20"/>
                <w:szCs w:val="20"/>
              </w:rPr>
            </w:pPr>
            <w:r w:rsidRPr="00AF70B6">
              <w:rPr>
                <w:sz w:val="20"/>
                <w:szCs w:val="20"/>
              </w:rPr>
              <w:t>325,633</w:t>
            </w:r>
          </w:p>
        </w:tc>
        <w:tc>
          <w:tcPr>
            <w:tcW w:w="1165" w:type="dxa"/>
            <w:shd w:val="clear" w:color="auto" w:fill="D9D9D9"/>
          </w:tcPr>
          <w:p w:rsidR="00450A17" w:rsidRPr="00AF70B6" w:rsidRDefault="00450A17" w:rsidP="00AF3782">
            <w:pPr>
              <w:autoSpaceDE w:val="0"/>
              <w:autoSpaceDN w:val="0"/>
              <w:adjustRightInd w:val="0"/>
              <w:jc w:val="center"/>
              <w:rPr>
                <w:sz w:val="20"/>
                <w:szCs w:val="20"/>
              </w:rPr>
            </w:pPr>
            <w:r w:rsidRPr="00AF70B6">
              <w:rPr>
                <w:sz w:val="20"/>
                <w:szCs w:val="20"/>
              </w:rPr>
              <w:t>341,964</w:t>
            </w:r>
          </w:p>
        </w:tc>
        <w:tc>
          <w:tcPr>
            <w:tcW w:w="1439" w:type="dxa"/>
            <w:shd w:val="clear" w:color="auto" w:fill="D9D9D9"/>
          </w:tcPr>
          <w:p w:rsidR="00450A17" w:rsidRPr="00AF70B6" w:rsidRDefault="00450A17" w:rsidP="00AF3782">
            <w:pPr>
              <w:autoSpaceDE w:val="0"/>
              <w:autoSpaceDN w:val="0"/>
              <w:adjustRightInd w:val="0"/>
              <w:jc w:val="center"/>
              <w:rPr>
                <w:sz w:val="20"/>
                <w:szCs w:val="20"/>
              </w:rPr>
            </w:pPr>
            <w:r w:rsidRPr="00AF70B6">
              <w:rPr>
                <w:sz w:val="20"/>
                <w:szCs w:val="20"/>
              </w:rPr>
              <w:t>971,34</w:t>
            </w:r>
          </w:p>
        </w:tc>
        <w:tc>
          <w:tcPr>
            <w:tcW w:w="1842" w:type="dxa"/>
            <w:shd w:val="clear" w:color="auto" w:fill="D9D9D9"/>
          </w:tcPr>
          <w:p w:rsidR="00450A17" w:rsidRPr="00AF70B6" w:rsidRDefault="00450A17" w:rsidP="00AF3782">
            <w:pPr>
              <w:autoSpaceDE w:val="0"/>
              <w:autoSpaceDN w:val="0"/>
              <w:adjustRightInd w:val="0"/>
              <w:jc w:val="center"/>
              <w:rPr>
                <w:sz w:val="20"/>
                <w:szCs w:val="20"/>
              </w:rPr>
            </w:pPr>
            <w:r w:rsidRPr="00AF70B6">
              <w:rPr>
                <w:sz w:val="20"/>
                <w:szCs w:val="20"/>
              </w:rPr>
              <w:t>-</w:t>
            </w:r>
          </w:p>
        </w:tc>
      </w:tr>
      <w:tr w:rsidR="00450A17" w:rsidRPr="00AF70B6" w:rsidTr="00AF3782">
        <w:trPr>
          <w:jc w:val="center"/>
        </w:trPr>
        <w:tc>
          <w:tcPr>
            <w:tcW w:w="870" w:type="dxa"/>
            <w:shd w:val="clear" w:color="auto" w:fill="auto"/>
            <w:vAlign w:val="center"/>
          </w:tcPr>
          <w:p w:rsidR="00450A17" w:rsidRPr="00AF70B6" w:rsidRDefault="00450A17" w:rsidP="00AF3782">
            <w:pPr>
              <w:rPr>
                <w:sz w:val="20"/>
                <w:szCs w:val="20"/>
              </w:rPr>
            </w:pPr>
            <w:r w:rsidRPr="00AF70B6">
              <w:rPr>
                <w:sz w:val="20"/>
                <w:szCs w:val="20"/>
              </w:rPr>
              <w:t>15.1.</w:t>
            </w:r>
          </w:p>
        </w:tc>
        <w:tc>
          <w:tcPr>
            <w:tcW w:w="2775" w:type="dxa"/>
            <w:shd w:val="clear" w:color="auto" w:fill="auto"/>
            <w:vAlign w:val="bottom"/>
          </w:tcPr>
          <w:p w:rsidR="00450A17" w:rsidRPr="00AF70B6" w:rsidRDefault="00450A17" w:rsidP="00AF3782">
            <w:pPr>
              <w:rPr>
                <w:sz w:val="20"/>
                <w:szCs w:val="20"/>
              </w:rPr>
            </w:pPr>
            <w:r w:rsidRPr="00AF70B6">
              <w:rPr>
                <w:sz w:val="20"/>
                <w:szCs w:val="20"/>
              </w:rPr>
              <w:t>Прибыль на развитие производства (капитальные вложения)</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971,34</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vAlign w:val="center"/>
          </w:tcPr>
          <w:p w:rsidR="00450A17" w:rsidRPr="00AF70B6" w:rsidRDefault="00450A17" w:rsidP="00AF3782">
            <w:pPr>
              <w:rPr>
                <w:sz w:val="20"/>
                <w:szCs w:val="20"/>
              </w:rPr>
            </w:pPr>
            <w:r w:rsidRPr="00AF70B6">
              <w:rPr>
                <w:sz w:val="20"/>
                <w:szCs w:val="20"/>
              </w:rPr>
              <w:t>15.2.</w:t>
            </w:r>
          </w:p>
        </w:tc>
        <w:tc>
          <w:tcPr>
            <w:tcW w:w="2775" w:type="dxa"/>
            <w:shd w:val="clear" w:color="auto" w:fill="auto"/>
            <w:vAlign w:val="bottom"/>
          </w:tcPr>
          <w:p w:rsidR="00450A17" w:rsidRPr="00AF70B6" w:rsidRDefault="00450A17" w:rsidP="00AF3782">
            <w:pPr>
              <w:rPr>
                <w:sz w:val="20"/>
                <w:szCs w:val="20"/>
              </w:rPr>
            </w:pPr>
            <w:r w:rsidRPr="00AF70B6">
              <w:rPr>
                <w:sz w:val="20"/>
                <w:szCs w:val="20"/>
              </w:rPr>
              <w:t>Прибыль на социальное развитие</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vAlign w:val="center"/>
          </w:tcPr>
          <w:p w:rsidR="00450A17" w:rsidRPr="00AF70B6" w:rsidRDefault="00450A17" w:rsidP="00AF3782">
            <w:pPr>
              <w:rPr>
                <w:sz w:val="20"/>
                <w:szCs w:val="20"/>
              </w:rPr>
            </w:pPr>
            <w:r w:rsidRPr="00AF70B6">
              <w:rPr>
                <w:sz w:val="20"/>
                <w:szCs w:val="20"/>
              </w:rPr>
              <w:t>15.3.</w:t>
            </w:r>
          </w:p>
        </w:tc>
        <w:tc>
          <w:tcPr>
            <w:tcW w:w="2775" w:type="dxa"/>
            <w:shd w:val="clear" w:color="auto" w:fill="auto"/>
            <w:vAlign w:val="bottom"/>
          </w:tcPr>
          <w:p w:rsidR="00450A17" w:rsidRPr="00AF70B6" w:rsidRDefault="00450A17" w:rsidP="00AF3782">
            <w:pPr>
              <w:rPr>
                <w:sz w:val="20"/>
                <w:szCs w:val="20"/>
              </w:rPr>
            </w:pPr>
            <w:r w:rsidRPr="00AF70B6">
              <w:rPr>
                <w:sz w:val="20"/>
                <w:szCs w:val="20"/>
              </w:rPr>
              <w:t>Прибыль на поощрение</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tcBorders>
              <w:bottom w:val="single" w:sz="4" w:space="0" w:color="auto"/>
            </w:tcBorders>
            <w:shd w:val="clear" w:color="auto" w:fill="auto"/>
            <w:vAlign w:val="center"/>
          </w:tcPr>
          <w:p w:rsidR="00450A17" w:rsidRPr="00AF70B6" w:rsidRDefault="00450A17" w:rsidP="00AF3782">
            <w:pPr>
              <w:rPr>
                <w:sz w:val="20"/>
                <w:szCs w:val="20"/>
              </w:rPr>
            </w:pPr>
            <w:r w:rsidRPr="00AF70B6">
              <w:rPr>
                <w:sz w:val="20"/>
                <w:szCs w:val="20"/>
              </w:rPr>
              <w:t>15.4.</w:t>
            </w:r>
          </w:p>
        </w:tc>
        <w:tc>
          <w:tcPr>
            <w:tcW w:w="2775" w:type="dxa"/>
            <w:tcBorders>
              <w:bottom w:val="single" w:sz="4" w:space="0" w:color="auto"/>
            </w:tcBorders>
            <w:shd w:val="clear" w:color="auto" w:fill="auto"/>
            <w:vAlign w:val="bottom"/>
          </w:tcPr>
          <w:p w:rsidR="00450A17" w:rsidRPr="00AF70B6" w:rsidRDefault="00450A17" w:rsidP="00AF3782">
            <w:pPr>
              <w:rPr>
                <w:sz w:val="20"/>
                <w:szCs w:val="20"/>
              </w:rPr>
            </w:pPr>
            <w:r w:rsidRPr="00AF70B6">
              <w:rPr>
                <w:sz w:val="20"/>
                <w:szCs w:val="20"/>
              </w:rPr>
              <w:t>Прибыль на прочие цели</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309,378</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325,633</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341,964</w:t>
            </w:r>
          </w:p>
        </w:tc>
        <w:tc>
          <w:tcPr>
            <w:tcW w:w="1439"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c>
          <w:tcPr>
            <w:tcW w:w="1842"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tcBorders>
              <w:bottom w:val="single" w:sz="4" w:space="0" w:color="auto"/>
            </w:tcBorders>
            <w:shd w:val="clear" w:color="auto" w:fill="D9D9D9"/>
          </w:tcPr>
          <w:p w:rsidR="00450A17" w:rsidRPr="00AF70B6" w:rsidRDefault="00450A17" w:rsidP="00AF3782">
            <w:pPr>
              <w:rPr>
                <w:sz w:val="20"/>
                <w:szCs w:val="20"/>
              </w:rPr>
            </w:pPr>
          </w:p>
        </w:tc>
        <w:tc>
          <w:tcPr>
            <w:tcW w:w="2775" w:type="dxa"/>
            <w:tcBorders>
              <w:bottom w:val="single" w:sz="4" w:space="0" w:color="auto"/>
            </w:tcBorders>
            <w:shd w:val="clear" w:color="auto" w:fill="D9D9D9"/>
          </w:tcPr>
          <w:p w:rsidR="00450A17" w:rsidRPr="00AF70B6" w:rsidRDefault="00450A17" w:rsidP="00AF3782">
            <w:pPr>
              <w:rPr>
                <w:sz w:val="20"/>
                <w:szCs w:val="20"/>
              </w:rPr>
            </w:pPr>
            <w:r w:rsidRPr="00AF70B6">
              <w:rPr>
                <w:sz w:val="20"/>
                <w:szCs w:val="20"/>
              </w:rPr>
              <w:t>Итого:</w:t>
            </w:r>
          </w:p>
        </w:tc>
        <w:tc>
          <w:tcPr>
            <w:tcW w:w="1165" w:type="dxa"/>
            <w:tcBorders>
              <w:bottom w:val="single" w:sz="4" w:space="0" w:color="auto"/>
            </w:tcBorders>
            <w:shd w:val="clear" w:color="auto" w:fill="D9D9D9"/>
          </w:tcPr>
          <w:p w:rsidR="00450A17" w:rsidRPr="00AF70B6" w:rsidRDefault="00450A17" w:rsidP="00AF3782">
            <w:pPr>
              <w:jc w:val="center"/>
              <w:rPr>
                <w:sz w:val="20"/>
                <w:szCs w:val="20"/>
              </w:rPr>
            </w:pPr>
            <w:r w:rsidRPr="00AF70B6">
              <w:rPr>
                <w:sz w:val="20"/>
                <w:szCs w:val="20"/>
              </w:rPr>
              <w:t>-</w:t>
            </w:r>
          </w:p>
        </w:tc>
        <w:tc>
          <w:tcPr>
            <w:tcW w:w="1165" w:type="dxa"/>
            <w:tcBorders>
              <w:bottom w:val="single" w:sz="4" w:space="0" w:color="auto"/>
            </w:tcBorders>
            <w:shd w:val="clear" w:color="auto" w:fill="D9D9D9"/>
          </w:tcPr>
          <w:p w:rsidR="00450A17" w:rsidRPr="00AF70B6" w:rsidRDefault="00450A17" w:rsidP="00AF3782">
            <w:pPr>
              <w:jc w:val="center"/>
              <w:rPr>
                <w:sz w:val="20"/>
                <w:szCs w:val="20"/>
              </w:rPr>
            </w:pPr>
            <w:r w:rsidRPr="00AF70B6">
              <w:rPr>
                <w:sz w:val="20"/>
                <w:szCs w:val="20"/>
              </w:rPr>
              <w:t>-</w:t>
            </w:r>
          </w:p>
        </w:tc>
        <w:tc>
          <w:tcPr>
            <w:tcW w:w="1165" w:type="dxa"/>
            <w:tcBorders>
              <w:bottom w:val="single" w:sz="4" w:space="0" w:color="auto"/>
            </w:tcBorders>
            <w:shd w:val="clear" w:color="auto" w:fill="D9D9D9"/>
          </w:tcPr>
          <w:p w:rsidR="00450A17" w:rsidRPr="00AF70B6" w:rsidRDefault="00450A17" w:rsidP="00AF3782">
            <w:pPr>
              <w:jc w:val="center"/>
              <w:rPr>
                <w:sz w:val="20"/>
                <w:szCs w:val="20"/>
              </w:rPr>
            </w:pPr>
            <w:r w:rsidRPr="00AF70B6">
              <w:rPr>
                <w:sz w:val="20"/>
                <w:szCs w:val="20"/>
              </w:rPr>
              <w:t>-</w:t>
            </w:r>
          </w:p>
        </w:tc>
        <w:tc>
          <w:tcPr>
            <w:tcW w:w="1439" w:type="dxa"/>
            <w:tcBorders>
              <w:bottom w:val="single" w:sz="4" w:space="0" w:color="auto"/>
            </w:tcBorders>
            <w:shd w:val="clear" w:color="auto" w:fill="D9D9D9"/>
          </w:tcPr>
          <w:p w:rsidR="00450A17" w:rsidRPr="00AF70B6" w:rsidRDefault="00450A17" w:rsidP="00AF3782">
            <w:pPr>
              <w:jc w:val="center"/>
              <w:rPr>
                <w:sz w:val="20"/>
                <w:szCs w:val="20"/>
              </w:rPr>
            </w:pPr>
            <w:r w:rsidRPr="00AF70B6">
              <w:rPr>
                <w:sz w:val="20"/>
                <w:szCs w:val="20"/>
              </w:rPr>
              <w:t>-</w:t>
            </w:r>
          </w:p>
        </w:tc>
        <w:tc>
          <w:tcPr>
            <w:tcW w:w="1842" w:type="dxa"/>
            <w:tcBorders>
              <w:bottom w:val="single" w:sz="4" w:space="0" w:color="auto"/>
            </w:tcBorders>
            <w:shd w:val="clear" w:color="auto" w:fill="D9D9D9"/>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tcBorders>
              <w:bottom w:val="single" w:sz="4" w:space="0" w:color="auto"/>
            </w:tcBorders>
            <w:shd w:val="clear" w:color="auto" w:fill="auto"/>
          </w:tcPr>
          <w:p w:rsidR="00450A17" w:rsidRPr="00AF70B6" w:rsidRDefault="00450A17" w:rsidP="00AF3782">
            <w:pPr>
              <w:rPr>
                <w:sz w:val="20"/>
                <w:szCs w:val="20"/>
              </w:rPr>
            </w:pPr>
            <w:r w:rsidRPr="00AF70B6">
              <w:rPr>
                <w:sz w:val="20"/>
                <w:szCs w:val="20"/>
              </w:rPr>
              <w:t>14.</w:t>
            </w:r>
          </w:p>
        </w:tc>
        <w:tc>
          <w:tcPr>
            <w:tcW w:w="2775" w:type="dxa"/>
            <w:tcBorders>
              <w:bottom w:val="single" w:sz="4" w:space="0" w:color="auto"/>
            </w:tcBorders>
            <w:shd w:val="clear" w:color="auto" w:fill="auto"/>
          </w:tcPr>
          <w:p w:rsidR="00450A17" w:rsidRPr="00AF70B6" w:rsidRDefault="00450A17" w:rsidP="00AF3782">
            <w:pPr>
              <w:rPr>
                <w:sz w:val="20"/>
                <w:szCs w:val="20"/>
              </w:rPr>
            </w:pPr>
            <w:r w:rsidRPr="00AF70B6">
              <w:rPr>
                <w:sz w:val="20"/>
                <w:szCs w:val="20"/>
              </w:rPr>
              <w:t>Итого расходы</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21029,946</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21771,357</w:t>
            </w:r>
          </w:p>
        </w:tc>
        <w:tc>
          <w:tcPr>
            <w:tcW w:w="1165"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22526,675</w:t>
            </w:r>
          </w:p>
        </w:tc>
        <w:tc>
          <w:tcPr>
            <w:tcW w:w="1439"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6864,203</w:t>
            </w:r>
          </w:p>
        </w:tc>
        <w:tc>
          <w:tcPr>
            <w:tcW w:w="1842" w:type="dxa"/>
            <w:tcBorders>
              <w:bottom w:val="single" w:sz="4" w:space="0" w:color="auto"/>
            </w:tcBorders>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r w:rsidRPr="00AF70B6">
              <w:rPr>
                <w:sz w:val="20"/>
                <w:szCs w:val="20"/>
              </w:rPr>
              <w:t>16.</w:t>
            </w:r>
          </w:p>
        </w:tc>
        <w:tc>
          <w:tcPr>
            <w:tcW w:w="2775" w:type="dxa"/>
            <w:shd w:val="clear" w:color="auto" w:fill="auto"/>
          </w:tcPr>
          <w:p w:rsidR="00450A17" w:rsidRPr="00AF70B6" w:rsidRDefault="00450A17" w:rsidP="00AF3782">
            <w:pPr>
              <w:rPr>
                <w:sz w:val="20"/>
                <w:szCs w:val="20"/>
              </w:rPr>
            </w:pPr>
            <w:r w:rsidRPr="00AF70B6">
              <w:rPr>
                <w:sz w:val="20"/>
                <w:szCs w:val="20"/>
              </w:rPr>
              <w:t>Необходимая валовая выручка, в т. ч.:</w:t>
            </w:r>
          </w:p>
        </w:tc>
        <w:tc>
          <w:tcPr>
            <w:tcW w:w="1165" w:type="dxa"/>
            <w:shd w:val="clear" w:color="auto" w:fill="auto"/>
          </w:tcPr>
          <w:p w:rsidR="00450A17" w:rsidRPr="00AF70B6" w:rsidRDefault="00450A17" w:rsidP="00AF3782">
            <w:pPr>
              <w:jc w:val="center"/>
              <w:rPr>
                <w:sz w:val="20"/>
                <w:szCs w:val="20"/>
              </w:rPr>
            </w:pPr>
            <w:r w:rsidRPr="00AF70B6">
              <w:rPr>
                <w:sz w:val="20"/>
                <w:szCs w:val="20"/>
              </w:rPr>
              <w:t>21339,324</w:t>
            </w:r>
          </w:p>
        </w:tc>
        <w:tc>
          <w:tcPr>
            <w:tcW w:w="1165" w:type="dxa"/>
            <w:shd w:val="clear" w:color="auto" w:fill="auto"/>
          </w:tcPr>
          <w:p w:rsidR="00450A17" w:rsidRPr="00AF70B6" w:rsidRDefault="00450A17" w:rsidP="00AF3782">
            <w:pPr>
              <w:jc w:val="center"/>
              <w:rPr>
                <w:sz w:val="20"/>
                <w:szCs w:val="20"/>
              </w:rPr>
            </w:pPr>
            <w:r w:rsidRPr="00AF70B6">
              <w:rPr>
                <w:sz w:val="20"/>
                <w:szCs w:val="20"/>
              </w:rPr>
              <w:t>22096,99</w:t>
            </w:r>
          </w:p>
        </w:tc>
        <w:tc>
          <w:tcPr>
            <w:tcW w:w="1165" w:type="dxa"/>
            <w:shd w:val="clear" w:color="auto" w:fill="auto"/>
          </w:tcPr>
          <w:p w:rsidR="00450A17" w:rsidRPr="00AF70B6" w:rsidRDefault="00450A17" w:rsidP="00AF3782">
            <w:pPr>
              <w:jc w:val="center"/>
              <w:rPr>
                <w:sz w:val="20"/>
                <w:szCs w:val="20"/>
              </w:rPr>
            </w:pPr>
            <w:r w:rsidRPr="00AF70B6">
              <w:rPr>
                <w:sz w:val="20"/>
                <w:szCs w:val="20"/>
              </w:rPr>
              <w:t>22868,639</w:t>
            </w:r>
          </w:p>
        </w:tc>
        <w:tc>
          <w:tcPr>
            <w:tcW w:w="1439" w:type="dxa"/>
            <w:shd w:val="clear" w:color="auto" w:fill="auto"/>
          </w:tcPr>
          <w:p w:rsidR="00450A17" w:rsidRPr="00AF70B6" w:rsidRDefault="00450A17" w:rsidP="00AF3782">
            <w:pPr>
              <w:jc w:val="center"/>
              <w:rPr>
                <w:sz w:val="20"/>
                <w:szCs w:val="20"/>
              </w:rPr>
            </w:pPr>
            <w:r w:rsidRPr="00AF70B6">
              <w:rPr>
                <w:sz w:val="20"/>
                <w:szCs w:val="20"/>
              </w:rPr>
              <w:t>7835,543</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p>
        </w:tc>
        <w:tc>
          <w:tcPr>
            <w:tcW w:w="2775" w:type="dxa"/>
            <w:shd w:val="clear" w:color="auto" w:fill="auto"/>
          </w:tcPr>
          <w:p w:rsidR="00450A17" w:rsidRPr="00AF70B6" w:rsidRDefault="00450A17" w:rsidP="00AF3782">
            <w:pPr>
              <w:rPr>
                <w:sz w:val="20"/>
                <w:szCs w:val="20"/>
              </w:rPr>
            </w:pPr>
            <w:r w:rsidRPr="00AF70B6">
              <w:rPr>
                <w:sz w:val="20"/>
                <w:szCs w:val="20"/>
              </w:rPr>
              <w:t>НВВ передачи</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r w:rsidR="00450A17" w:rsidRPr="00AF70B6" w:rsidTr="00AF3782">
        <w:trPr>
          <w:jc w:val="center"/>
        </w:trPr>
        <w:tc>
          <w:tcPr>
            <w:tcW w:w="870" w:type="dxa"/>
            <w:shd w:val="clear" w:color="auto" w:fill="auto"/>
          </w:tcPr>
          <w:p w:rsidR="00450A17" w:rsidRPr="00AF70B6" w:rsidRDefault="00450A17" w:rsidP="00AF3782">
            <w:pPr>
              <w:rPr>
                <w:sz w:val="20"/>
                <w:szCs w:val="20"/>
              </w:rPr>
            </w:pPr>
          </w:p>
        </w:tc>
        <w:tc>
          <w:tcPr>
            <w:tcW w:w="2775" w:type="dxa"/>
            <w:shd w:val="clear" w:color="auto" w:fill="auto"/>
          </w:tcPr>
          <w:p w:rsidR="00450A17" w:rsidRPr="00AF70B6" w:rsidRDefault="00450A17" w:rsidP="00AF3782">
            <w:pPr>
              <w:rPr>
                <w:sz w:val="20"/>
                <w:szCs w:val="20"/>
              </w:rPr>
            </w:pPr>
            <w:r w:rsidRPr="00AF70B6">
              <w:rPr>
                <w:sz w:val="20"/>
                <w:szCs w:val="20"/>
              </w:rPr>
              <w:t>Сумма снижения</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165" w:type="dxa"/>
            <w:shd w:val="clear" w:color="auto" w:fill="auto"/>
          </w:tcPr>
          <w:p w:rsidR="00450A17" w:rsidRPr="00AF70B6" w:rsidRDefault="00450A17" w:rsidP="00AF3782">
            <w:pPr>
              <w:jc w:val="center"/>
              <w:rPr>
                <w:sz w:val="20"/>
                <w:szCs w:val="20"/>
              </w:rPr>
            </w:pPr>
            <w:r w:rsidRPr="00AF70B6">
              <w:rPr>
                <w:sz w:val="20"/>
                <w:szCs w:val="20"/>
              </w:rPr>
              <w:t>-</w:t>
            </w:r>
          </w:p>
        </w:tc>
        <w:tc>
          <w:tcPr>
            <w:tcW w:w="1439" w:type="dxa"/>
            <w:shd w:val="clear" w:color="auto" w:fill="auto"/>
          </w:tcPr>
          <w:p w:rsidR="00450A17" w:rsidRPr="00AF70B6" w:rsidRDefault="00450A17" w:rsidP="00AF3782">
            <w:pPr>
              <w:jc w:val="center"/>
              <w:rPr>
                <w:sz w:val="20"/>
                <w:szCs w:val="20"/>
              </w:rPr>
            </w:pPr>
            <w:r w:rsidRPr="00AF70B6">
              <w:rPr>
                <w:sz w:val="20"/>
                <w:szCs w:val="20"/>
              </w:rPr>
              <w:t>7835,543</w:t>
            </w:r>
          </w:p>
        </w:tc>
        <w:tc>
          <w:tcPr>
            <w:tcW w:w="1842" w:type="dxa"/>
            <w:shd w:val="clear" w:color="auto" w:fill="auto"/>
          </w:tcPr>
          <w:p w:rsidR="00450A17" w:rsidRPr="00AF70B6" w:rsidRDefault="00450A17" w:rsidP="00AF3782">
            <w:pPr>
              <w:jc w:val="center"/>
              <w:rPr>
                <w:sz w:val="20"/>
                <w:szCs w:val="20"/>
              </w:rPr>
            </w:pPr>
            <w:r w:rsidRPr="00AF70B6">
              <w:rPr>
                <w:sz w:val="20"/>
                <w:szCs w:val="20"/>
              </w:rPr>
              <w:t>-</w:t>
            </w:r>
          </w:p>
        </w:tc>
      </w:tr>
    </w:tbl>
    <w:p w:rsidR="00450A17" w:rsidRPr="00AF70B6" w:rsidRDefault="00450A17" w:rsidP="00450A17">
      <w:pPr>
        <w:keepNext/>
        <w:autoSpaceDE w:val="0"/>
        <w:autoSpaceDN w:val="0"/>
        <w:adjustRightInd w:val="0"/>
        <w:ind w:firstLine="539"/>
        <w:jc w:val="right"/>
      </w:pPr>
    </w:p>
    <w:p w:rsidR="00450A17" w:rsidRPr="00A669D9" w:rsidRDefault="00450A17" w:rsidP="00450A17">
      <w:pPr>
        <w:ind w:firstLine="720"/>
        <w:jc w:val="both"/>
      </w:pPr>
      <w:r w:rsidRPr="00AF70B6">
        <w:t>Экспертной</w:t>
      </w:r>
      <w:r w:rsidRPr="00A669D9">
        <w:t xml:space="preserve"> группой рекомендовано ТСО уменьшить затраты на сумму 7835,543 тыс. руб. </w:t>
      </w:r>
    </w:p>
    <w:p w:rsidR="00450A17" w:rsidRPr="00A669D9" w:rsidRDefault="00450A17" w:rsidP="00450A17">
      <w:pPr>
        <w:ind w:firstLine="720"/>
        <w:jc w:val="both"/>
      </w:pPr>
      <w:r w:rsidRPr="00A669D9">
        <w:t>Экспертной группой рекомендовано установить на 2016-2018 годы для общества с ограниченной ответственностью «Сухиничский агропромышленный комбинат» тарифы на производство тепловой энергии в следующих размерах:</w:t>
      </w:r>
    </w:p>
    <w:p w:rsidR="00450A17" w:rsidRPr="00A669D9" w:rsidRDefault="00450A17" w:rsidP="00450A17">
      <w:pPr>
        <w:ind w:firstLine="720"/>
        <w:jc w:val="right"/>
      </w:pPr>
      <w:r w:rsidRPr="00A669D9">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992"/>
        <w:gridCol w:w="105"/>
        <w:gridCol w:w="885"/>
        <w:gridCol w:w="884"/>
        <w:gridCol w:w="819"/>
        <w:gridCol w:w="142"/>
        <w:gridCol w:w="957"/>
      </w:tblGrid>
      <w:tr w:rsidR="00450A17" w:rsidRPr="00450A17" w:rsidTr="00EB0484">
        <w:trPr>
          <w:jc w:val="center"/>
        </w:trPr>
        <w:tc>
          <w:tcPr>
            <w:tcW w:w="1424" w:type="dxa"/>
            <w:vMerge w:val="restart"/>
            <w:shd w:val="clear" w:color="auto" w:fill="auto"/>
            <w:vAlign w:val="center"/>
          </w:tcPr>
          <w:p w:rsidR="00450A17" w:rsidRPr="00450A17" w:rsidRDefault="00450A17" w:rsidP="00AF3782">
            <w:pPr>
              <w:jc w:val="center"/>
              <w:rPr>
                <w:sz w:val="20"/>
                <w:szCs w:val="20"/>
              </w:rPr>
            </w:pPr>
            <w:r w:rsidRPr="00450A17">
              <w:rPr>
                <w:sz w:val="20"/>
                <w:szCs w:val="20"/>
              </w:rPr>
              <w:t>Наименование регулируемой организации</w:t>
            </w:r>
          </w:p>
        </w:tc>
        <w:tc>
          <w:tcPr>
            <w:tcW w:w="1378" w:type="dxa"/>
            <w:vMerge w:val="restart"/>
            <w:shd w:val="clear" w:color="auto" w:fill="auto"/>
            <w:vAlign w:val="center"/>
          </w:tcPr>
          <w:p w:rsidR="00450A17" w:rsidRPr="00450A17" w:rsidRDefault="00450A17" w:rsidP="00AF3782">
            <w:pPr>
              <w:jc w:val="center"/>
              <w:rPr>
                <w:sz w:val="20"/>
                <w:szCs w:val="20"/>
              </w:rPr>
            </w:pPr>
            <w:r w:rsidRPr="00450A17">
              <w:rPr>
                <w:sz w:val="20"/>
                <w:szCs w:val="20"/>
              </w:rPr>
              <w:t>Вид тарифа</w:t>
            </w:r>
          </w:p>
        </w:tc>
        <w:tc>
          <w:tcPr>
            <w:tcW w:w="1701" w:type="dxa"/>
            <w:vMerge w:val="restart"/>
            <w:shd w:val="clear" w:color="auto" w:fill="auto"/>
            <w:vAlign w:val="center"/>
          </w:tcPr>
          <w:p w:rsidR="00450A17" w:rsidRPr="00450A17" w:rsidRDefault="00450A17" w:rsidP="00AF3782">
            <w:pPr>
              <w:jc w:val="center"/>
              <w:rPr>
                <w:sz w:val="20"/>
                <w:szCs w:val="20"/>
              </w:rPr>
            </w:pPr>
            <w:r w:rsidRPr="00450A17">
              <w:rPr>
                <w:sz w:val="20"/>
                <w:szCs w:val="20"/>
              </w:rPr>
              <w:t>Год</w:t>
            </w:r>
          </w:p>
        </w:tc>
        <w:tc>
          <w:tcPr>
            <w:tcW w:w="1134" w:type="dxa"/>
            <w:vMerge w:val="restart"/>
            <w:shd w:val="clear" w:color="auto" w:fill="auto"/>
            <w:vAlign w:val="center"/>
          </w:tcPr>
          <w:p w:rsidR="00450A17" w:rsidRPr="00450A17" w:rsidRDefault="00450A17" w:rsidP="00AF3782">
            <w:pPr>
              <w:jc w:val="center"/>
              <w:rPr>
                <w:sz w:val="20"/>
                <w:szCs w:val="20"/>
              </w:rPr>
            </w:pPr>
            <w:r w:rsidRPr="00450A17">
              <w:rPr>
                <w:sz w:val="20"/>
                <w:szCs w:val="20"/>
              </w:rPr>
              <w:t>Вода</w:t>
            </w:r>
          </w:p>
        </w:tc>
        <w:tc>
          <w:tcPr>
            <w:tcW w:w="3685" w:type="dxa"/>
            <w:gridSpan w:val="5"/>
            <w:shd w:val="clear" w:color="auto" w:fill="auto"/>
            <w:vAlign w:val="center"/>
          </w:tcPr>
          <w:p w:rsidR="00450A17" w:rsidRPr="00450A17" w:rsidRDefault="00450A17" w:rsidP="00AF3782">
            <w:pPr>
              <w:jc w:val="center"/>
              <w:rPr>
                <w:sz w:val="20"/>
                <w:szCs w:val="20"/>
              </w:rPr>
            </w:pPr>
            <w:r w:rsidRPr="00450A17">
              <w:rPr>
                <w:sz w:val="20"/>
                <w:szCs w:val="20"/>
              </w:rPr>
              <w:t>Отборный пар давлением</w:t>
            </w:r>
          </w:p>
        </w:tc>
        <w:tc>
          <w:tcPr>
            <w:tcW w:w="1099" w:type="dxa"/>
            <w:gridSpan w:val="2"/>
            <w:vMerge w:val="restart"/>
            <w:shd w:val="clear" w:color="auto" w:fill="auto"/>
            <w:vAlign w:val="center"/>
          </w:tcPr>
          <w:p w:rsidR="00450A17" w:rsidRPr="00450A17" w:rsidRDefault="00450A17" w:rsidP="00AF3782">
            <w:pPr>
              <w:jc w:val="center"/>
              <w:rPr>
                <w:sz w:val="20"/>
                <w:szCs w:val="20"/>
              </w:rPr>
            </w:pPr>
            <w:r w:rsidRPr="00450A17">
              <w:rPr>
                <w:sz w:val="20"/>
                <w:szCs w:val="20"/>
              </w:rPr>
              <w:t>Острый и редуцированный пар</w:t>
            </w:r>
          </w:p>
        </w:tc>
      </w:tr>
      <w:tr w:rsidR="00450A17" w:rsidRPr="00450A17" w:rsidTr="00EB0484">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jc w:val="center"/>
              <w:rPr>
                <w:sz w:val="20"/>
                <w:szCs w:val="20"/>
              </w:rPr>
            </w:pPr>
          </w:p>
        </w:tc>
        <w:tc>
          <w:tcPr>
            <w:tcW w:w="1701" w:type="dxa"/>
            <w:vMerge/>
            <w:shd w:val="clear" w:color="auto" w:fill="auto"/>
          </w:tcPr>
          <w:p w:rsidR="00450A17" w:rsidRPr="00450A17" w:rsidRDefault="00450A17" w:rsidP="00AF3782">
            <w:pPr>
              <w:jc w:val="center"/>
              <w:rPr>
                <w:sz w:val="20"/>
                <w:szCs w:val="20"/>
              </w:rPr>
            </w:pPr>
          </w:p>
        </w:tc>
        <w:tc>
          <w:tcPr>
            <w:tcW w:w="1134" w:type="dxa"/>
            <w:vMerge/>
            <w:shd w:val="clear" w:color="auto" w:fill="auto"/>
          </w:tcPr>
          <w:p w:rsidR="00450A17" w:rsidRPr="00450A17" w:rsidRDefault="00450A17" w:rsidP="00AF3782">
            <w:pPr>
              <w:jc w:val="center"/>
              <w:rPr>
                <w:sz w:val="20"/>
                <w:szCs w:val="20"/>
              </w:rPr>
            </w:pPr>
          </w:p>
        </w:tc>
        <w:tc>
          <w:tcPr>
            <w:tcW w:w="1097" w:type="dxa"/>
            <w:gridSpan w:val="2"/>
            <w:shd w:val="clear" w:color="auto" w:fill="auto"/>
          </w:tcPr>
          <w:p w:rsidR="00450A17" w:rsidRPr="00450A17" w:rsidRDefault="00450A17" w:rsidP="00AF3782">
            <w:pPr>
              <w:jc w:val="center"/>
              <w:rPr>
                <w:sz w:val="20"/>
                <w:szCs w:val="20"/>
              </w:rPr>
            </w:pPr>
            <w:r w:rsidRPr="00450A17">
              <w:rPr>
                <w:sz w:val="20"/>
                <w:szCs w:val="20"/>
              </w:rPr>
              <w:t>от 1,2 до 2,5 кг/см²</w:t>
            </w:r>
          </w:p>
        </w:tc>
        <w:tc>
          <w:tcPr>
            <w:tcW w:w="885" w:type="dxa"/>
            <w:shd w:val="clear" w:color="auto" w:fill="auto"/>
          </w:tcPr>
          <w:p w:rsidR="00450A17" w:rsidRPr="00450A17" w:rsidRDefault="00450A17" w:rsidP="00AF3782">
            <w:pPr>
              <w:jc w:val="center"/>
              <w:rPr>
                <w:sz w:val="20"/>
                <w:szCs w:val="20"/>
              </w:rPr>
            </w:pPr>
            <w:r w:rsidRPr="00450A17">
              <w:rPr>
                <w:sz w:val="20"/>
                <w:szCs w:val="20"/>
              </w:rPr>
              <w:t>от 2,5 до 7,0 кг/см²</w:t>
            </w:r>
          </w:p>
        </w:tc>
        <w:tc>
          <w:tcPr>
            <w:tcW w:w="884" w:type="dxa"/>
            <w:shd w:val="clear" w:color="auto" w:fill="auto"/>
          </w:tcPr>
          <w:p w:rsidR="00450A17" w:rsidRPr="00450A17" w:rsidRDefault="00450A17" w:rsidP="00AF3782">
            <w:pPr>
              <w:jc w:val="center"/>
              <w:rPr>
                <w:sz w:val="20"/>
                <w:szCs w:val="20"/>
              </w:rPr>
            </w:pPr>
            <w:r w:rsidRPr="00450A17">
              <w:rPr>
                <w:sz w:val="20"/>
                <w:szCs w:val="20"/>
              </w:rPr>
              <w:t xml:space="preserve">от 7,0 до 13,0 кг/см² </w:t>
            </w:r>
          </w:p>
        </w:tc>
        <w:tc>
          <w:tcPr>
            <w:tcW w:w="819" w:type="dxa"/>
            <w:shd w:val="clear" w:color="auto" w:fill="auto"/>
          </w:tcPr>
          <w:p w:rsidR="00450A17" w:rsidRPr="00450A17" w:rsidRDefault="00450A17" w:rsidP="00AF3782">
            <w:pPr>
              <w:ind w:left="-148" w:firstLine="148"/>
              <w:jc w:val="center"/>
              <w:rPr>
                <w:sz w:val="20"/>
                <w:szCs w:val="20"/>
              </w:rPr>
            </w:pPr>
            <w:r w:rsidRPr="00450A17">
              <w:rPr>
                <w:sz w:val="20"/>
                <w:szCs w:val="20"/>
              </w:rPr>
              <w:t>свыше 13,0 кг/см²</w:t>
            </w:r>
          </w:p>
        </w:tc>
        <w:tc>
          <w:tcPr>
            <w:tcW w:w="1099" w:type="dxa"/>
            <w:gridSpan w:val="2"/>
            <w:vMerge/>
            <w:shd w:val="clear" w:color="auto" w:fill="auto"/>
          </w:tcPr>
          <w:p w:rsidR="00450A17" w:rsidRPr="00450A17" w:rsidRDefault="00450A17" w:rsidP="00AF3782">
            <w:pPr>
              <w:jc w:val="center"/>
              <w:rPr>
                <w:sz w:val="20"/>
                <w:szCs w:val="20"/>
              </w:rPr>
            </w:pPr>
          </w:p>
        </w:tc>
      </w:tr>
      <w:tr w:rsidR="00450A17" w:rsidRPr="00450A17" w:rsidTr="00EB0484">
        <w:trPr>
          <w:trHeight w:val="210"/>
          <w:jc w:val="center"/>
        </w:trPr>
        <w:tc>
          <w:tcPr>
            <w:tcW w:w="1424" w:type="dxa"/>
            <w:vMerge w:val="restart"/>
            <w:shd w:val="clear" w:color="auto" w:fill="auto"/>
            <w:vAlign w:val="center"/>
          </w:tcPr>
          <w:p w:rsidR="00450A17" w:rsidRPr="00450A17" w:rsidRDefault="00450A17" w:rsidP="00AF3782">
            <w:pPr>
              <w:jc w:val="center"/>
              <w:rPr>
                <w:sz w:val="20"/>
                <w:szCs w:val="20"/>
              </w:rPr>
            </w:pPr>
            <w:r w:rsidRPr="00450A17">
              <w:rPr>
                <w:sz w:val="20"/>
                <w:szCs w:val="20"/>
              </w:rPr>
              <w:t>общество с ограниченной ответственностью «САПК»</w:t>
            </w:r>
          </w:p>
        </w:tc>
        <w:tc>
          <w:tcPr>
            <w:tcW w:w="8997" w:type="dxa"/>
            <w:gridSpan w:val="10"/>
            <w:shd w:val="clear" w:color="auto" w:fill="auto"/>
            <w:vAlign w:val="center"/>
          </w:tcPr>
          <w:p w:rsidR="00450A17" w:rsidRPr="00450A17" w:rsidRDefault="00450A17" w:rsidP="00EB0484">
            <w:pPr>
              <w:jc w:val="center"/>
              <w:rPr>
                <w:b/>
                <w:sz w:val="20"/>
                <w:szCs w:val="20"/>
              </w:rPr>
            </w:pPr>
            <w:r w:rsidRPr="00AF70B6">
              <w:rPr>
                <w:sz w:val="20"/>
                <w:szCs w:val="20"/>
              </w:rPr>
              <w:t>Для потребителей, в случае отсутствия дифференциации тарифов</w:t>
            </w:r>
            <w:r w:rsidR="00EB0484">
              <w:rPr>
                <w:sz w:val="20"/>
                <w:szCs w:val="20"/>
              </w:rPr>
              <w:t xml:space="preserve"> </w:t>
            </w:r>
            <w:r w:rsidRPr="00AF70B6">
              <w:rPr>
                <w:sz w:val="20"/>
                <w:szCs w:val="20"/>
              </w:rPr>
              <w:t>по схеме подключения</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val="restart"/>
            <w:shd w:val="clear" w:color="auto" w:fill="auto"/>
            <w:vAlign w:val="center"/>
          </w:tcPr>
          <w:p w:rsidR="00450A17" w:rsidRPr="00450A17" w:rsidRDefault="00450A17" w:rsidP="00AF3782">
            <w:pPr>
              <w:jc w:val="center"/>
              <w:rPr>
                <w:sz w:val="20"/>
                <w:szCs w:val="20"/>
              </w:rPr>
            </w:pPr>
            <w:r w:rsidRPr="00450A17">
              <w:rPr>
                <w:sz w:val="20"/>
                <w:szCs w:val="20"/>
              </w:rPr>
              <w:t>одноставочный руб./Гкал</w:t>
            </w:r>
          </w:p>
        </w:tc>
        <w:tc>
          <w:tcPr>
            <w:tcW w:w="1701" w:type="dxa"/>
            <w:shd w:val="clear" w:color="auto" w:fill="auto"/>
          </w:tcPr>
          <w:p w:rsidR="00450A17" w:rsidRPr="00450A17" w:rsidRDefault="00450A17" w:rsidP="00AF3782">
            <w:pPr>
              <w:rPr>
                <w:sz w:val="20"/>
                <w:szCs w:val="20"/>
              </w:rPr>
            </w:pPr>
            <w:r w:rsidRPr="00450A17">
              <w:rPr>
                <w:sz w:val="20"/>
                <w:szCs w:val="20"/>
              </w:rPr>
              <w:t>01.01-30.06</w:t>
            </w:r>
            <w:r w:rsidRPr="00450A17">
              <w:rPr>
                <w:sz w:val="20"/>
                <w:szCs w:val="20"/>
                <w:lang w:val="en-US"/>
              </w:rPr>
              <w:t>.</w:t>
            </w:r>
            <w:r w:rsidRPr="00450A17">
              <w:rPr>
                <w:sz w:val="20"/>
                <w:szCs w:val="20"/>
              </w:rPr>
              <w:t>2016</w:t>
            </w:r>
          </w:p>
        </w:tc>
        <w:tc>
          <w:tcPr>
            <w:tcW w:w="1134" w:type="dxa"/>
            <w:shd w:val="clear" w:color="auto" w:fill="auto"/>
          </w:tcPr>
          <w:p w:rsidR="00450A17" w:rsidRPr="00450A17" w:rsidRDefault="00450A17" w:rsidP="00AF3782">
            <w:pPr>
              <w:jc w:val="center"/>
              <w:rPr>
                <w:sz w:val="20"/>
                <w:szCs w:val="20"/>
              </w:rPr>
            </w:pPr>
            <w:r w:rsidRPr="00450A17">
              <w:rPr>
                <w:sz w:val="20"/>
                <w:szCs w:val="20"/>
              </w:rPr>
              <w:t>1461,56</w:t>
            </w:r>
          </w:p>
        </w:tc>
        <w:tc>
          <w:tcPr>
            <w:tcW w:w="992" w:type="dxa"/>
            <w:shd w:val="clear" w:color="auto" w:fill="auto"/>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884" w:type="dxa"/>
            <w:shd w:val="clear" w:color="auto" w:fill="auto"/>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957" w:type="dxa"/>
            <w:shd w:val="clear" w:color="auto" w:fill="auto"/>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tcPr>
          <w:p w:rsidR="00450A17" w:rsidRPr="00450A17" w:rsidRDefault="00450A17" w:rsidP="00AF3782">
            <w:pPr>
              <w:rPr>
                <w:sz w:val="20"/>
                <w:szCs w:val="20"/>
              </w:rPr>
            </w:pPr>
            <w:r w:rsidRPr="00450A17">
              <w:rPr>
                <w:sz w:val="20"/>
                <w:szCs w:val="20"/>
              </w:rPr>
              <w:t>01.07-31.12</w:t>
            </w:r>
            <w:r w:rsidRPr="00450A17">
              <w:rPr>
                <w:sz w:val="20"/>
                <w:szCs w:val="20"/>
                <w:lang w:val="en-US"/>
              </w:rPr>
              <w:t>.</w:t>
            </w:r>
            <w:r w:rsidRPr="00450A17">
              <w:rPr>
                <w:sz w:val="20"/>
                <w:szCs w:val="20"/>
              </w:rPr>
              <w:t>2016</w:t>
            </w:r>
          </w:p>
        </w:tc>
        <w:tc>
          <w:tcPr>
            <w:tcW w:w="1134" w:type="dxa"/>
            <w:shd w:val="clear" w:color="auto" w:fill="auto"/>
          </w:tcPr>
          <w:p w:rsidR="00450A17" w:rsidRPr="00450A17" w:rsidRDefault="00450A17" w:rsidP="00AF3782">
            <w:pPr>
              <w:jc w:val="center"/>
              <w:rPr>
                <w:sz w:val="20"/>
                <w:szCs w:val="20"/>
              </w:rPr>
            </w:pPr>
            <w:r w:rsidRPr="00450A17">
              <w:rPr>
                <w:sz w:val="20"/>
                <w:szCs w:val="20"/>
              </w:rPr>
              <w:t>1489,76</w:t>
            </w:r>
          </w:p>
        </w:tc>
        <w:tc>
          <w:tcPr>
            <w:tcW w:w="992" w:type="dxa"/>
            <w:shd w:val="clear" w:color="auto" w:fill="auto"/>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884" w:type="dxa"/>
            <w:shd w:val="clear" w:color="auto" w:fill="auto"/>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957" w:type="dxa"/>
            <w:shd w:val="clear" w:color="auto" w:fill="auto"/>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tcPr>
          <w:p w:rsidR="00450A17" w:rsidRPr="00450A17" w:rsidRDefault="00450A17" w:rsidP="00AF3782">
            <w:pPr>
              <w:rPr>
                <w:sz w:val="20"/>
                <w:szCs w:val="20"/>
              </w:rPr>
            </w:pPr>
            <w:r w:rsidRPr="00450A17">
              <w:rPr>
                <w:sz w:val="20"/>
                <w:szCs w:val="20"/>
              </w:rPr>
              <w:t>01.01-30.06</w:t>
            </w:r>
            <w:r w:rsidRPr="00450A17">
              <w:rPr>
                <w:sz w:val="20"/>
                <w:szCs w:val="20"/>
                <w:lang w:val="en-US"/>
              </w:rPr>
              <w:t>.</w:t>
            </w:r>
            <w:r w:rsidRPr="00450A17">
              <w:rPr>
                <w:sz w:val="20"/>
                <w:szCs w:val="20"/>
              </w:rPr>
              <w:t>2017</w:t>
            </w:r>
          </w:p>
        </w:tc>
        <w:tc>
          <w:tcPr>
            <w:tcW w:w="1134" w:type="dxa"/>
            <w:shd w:val="clear" w:color="auto" w:fill="auto"/>
          </w:tcPr>
          <w:p w:rsidR="00450A17" w:rsidRPr="00450A17" w:rsidRDefault="00450A17" w:rsidP="00AF3782">
            <w:pPr>
              <w:jc w:val="center"/>
              <w:rPr>
                <w:sz w:val="20"/>
                <w:szCs w:val="20"/>
              </w:rPr>
            </w:pPr>
            <w:r w:rsidRPr="00450A17">
              <w:rPr>
                <w:sz w:val="20"/>
                <w:szCs w:val="20"/>
              </w:rPr>
              <w:t>1489,76</w:t>
            </w:r>
          </w:p>
        </w:tc>
        <w:tc>
          <w:tcPr>
            <w:tcW w:w="992" w:type="dxa"/>
            <w:shd w:val="clear" w:color="auto" w:fill="auto"/>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884" w:type="dxa"/>
            <w:shd w:val="clear" w:color="auto" w:fill="auto"/>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957" w:type="dxa"/>
            <w:shd w:val="clear" w:color="auto" w:fill="auto"/>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tcPr>
          <w:p w:rsidR="00450A17" w:rsidRPr="00450A17" w:rsidRDefault="00450A17" w:rsidP="00AF3782">
            <w:pPr>
              <w:rPr>
                <w:sz w:val="20"/>
                <w:szCs w:val="20"/>
              </w:rPr>
            </w:pPr>
            <w:r w:rsidRPr="00450A17">
              <w:rPr>
                <w:sz w:val="20"/>
                <w:szCs w:val="20"/>
              </w:rPr>
              <w:t>01.07-31.12</w:t>
            </w:r>
            <w:r w:rsidRPr="00450A17">
              <w:rPr>
                <w:sz w:val="20"/>
                <w:szCs w:val="20"/>
                <w:lang w:val="en-US"/>
              </w:rPr>
              <w:t>.</w:t>
            </w:r>
            <w:r w:rsidRPr="00450A17">
              <w:rPr>
                <w:sz w:val="20"/>
                <w:szCs w:val="20"/>
              </w:rPr>
              <w:t>2017</w:t>
            </w:r>
          </w:p>
        </w:tc>
        <w:tc>
          <w:tcPr>
            <w:tcW w:w="1134" w:type="dxa"/>
            <w:shd w:val="clear" w:color="auto" w:fill="auto"/>
          </w:tcPr>
          <w:p w:rsidR="00450A17" w:rsidRPr="00450A17" w:rsidRDefault="00450A17" w:rsidP="00AF3782">
            <w:pPr>
              <w:jc w:val="center"/>
              <w:rPr>
                <w:sz w:val="20"/>
                <w:szCs w:val="20"/>
              </w:rPr>
            </w:pPr>
            <w:r w:rsidRPr="00450A17">
              <w:rPr>
                <w:sz w:val="20"/>
                <w:szCs w:val="20"/>
              </w:rPr>
              <w:t>1542,65</w:t>
            </w:r>
          </w:p>
        </w:tc>
        <w:tc>
          <w:tcPr>
            <w:tcW w:w="992" w:type="dxa"/>
            <w:shd w:val="clear" w:color="auto" w:fill="auto"/>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884" w:type="dxa"/>
            <w:shd w:val="clear" w:color="auto" w:fill="auto"/>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957" w:type="dxa"/>
            <w:shd w:val="clear" w:color="auto" w:fill="auto"/>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tcPr>
          <w:p w:rsidR="00450A17" w:rsidRPr="00450A17" w:rsidRDefault="00450A17" w:rsidP="00AF3782">
            <w:pPr>
              <w:rPr>
                <w:sz w:val="20"/>
                <w:szCs w:val="20"/>
              </w:rPr>
            </w:pPr>
            <w:r w:rsidRPr="00450A17">
              <w:rPr>
                <w:sz w:val="20"/>
                <w:szCs w:val="20"/>
              </w:rPr>
              <w:t>01.01-30.06</w:t>
            </w:r>
            <w:r w:rsidRPr="00450A17">
              <w:rPr>
                <w:sz w:val="20"/>
                <w:szCs w:val="20"/>
                <w:lang w:val="en-US"/>
              </w:rPr>
              <w:t>.</w:t>
            </w:r>
            <w:r w:rsidRPr="00450A17">
              <w:rPr>
                <w:sz w:val="20"/>
                <w:szCs w:val="20"/>
              </w:rPr>
              <w:t>2018</w:t>
            </w:r>
          </w:p>
        </w:tc>
        <w:tc>
          <w:tcPr>
            <w:tcW w:w="1134" w:type="dxa"/>
            <w:shd w:val="clear" w:color="auto" w:fill="auto"/>
          </w:tcPr>
          <w:p w:rsidR="00450A17" w:rsidRPr="00450A17" w:rsidRDefault="00450A17" w:rsidP="00AF3782">
            <w:pPr>
              <w:jc w:val="center"/>
              <w:rPr>
                <w:sz w:val="20"/>
                <w:szCs w:val="20"/>
              </w:rPr>
            </w:pPr>
            <w:r w:rsidRPr="00450A17">
              <w:rPr>
                <w:sz w:val="20"/>
                <w:szCs w:val="20"/>
              </w:rPr>
              <w:t>1542,65</w:t>
            </w:r>
          </w:p>
        </w:tc>
        <w:tc>
          <w:tcPr>
            <w:tcW w:w="992" w:type="dxa"/>
            <w:shd w:val="clear" w:color="auto" w:fill="auto"/>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884" w:type="dxa"/>
            <w:shd w:val="clear" w:color="auto" w:fill="auto"/>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957" w:type="dxa"/>
            <w:shd w:val="clear" w:color="auto" w:fill="auto"/>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tcPr>
          <w:p w:rsidR="00450A17" w:rsidRPr="00450A17" w:rsidRDefault="00450A17" w:rsidP="00AF3782">
            <w:pPr>
              <w:rPr>
                <w:sz w:val="20"/>
                <w:szCs w:val="20"/>
              </w:rPr>
            </w:pPr>
            <w:r w:rsidRPr="00450A17">
              <w:rPr>
                <w:sz w:val="20"/>
                <w:szCs w:val="20"/>
              </w:rPr>
              <w:t>01.07-31.12</w:t>
            </w:r>
            <w:r w:rsidRPr="00450A17">
              <w:rPr>
                <w:sz w:val="20"/>
                <w:szCs w:val="20"/>
                <w:lang w:val="en-US"/>
              </w:rPr>
              <w:t>.</w:t>
            </w:r>
            <w:r w:rsidRPr="00450A17">
              <w:rPr>
                <w:sz w:val="20"/>
                <w:szCs w:val="20"/>
              </w:rPr>
              <w:t>2018</w:t>
            </w:r>
          </w:p>
        </w:tc>
        <w:tc>
          <w:tcPr>
            <w:tcW w:w="1134" w:type="dxa"/>
            <w:shd w:val="clear" w:color="auto" w:fill="auto"/>
          </w:tcPr>
          <w:p w:rsidR="00450A17" w:rsidRPr="00450A17" w:rsidRDefault="00450A17" w:rsidP="00AF3782">
            <w:pPr>
              <w:jc w:val="center"/>
              <w:rPr>
                <w:sz w:val="20"/>
                <w:szCs w:val="20"/>
              </w:rPr>
            </w:pPr>
            <w:r w:rsidRPr="00450A17">
              <w:rPr>
                <w:sz w:val="20"/>
                <w:szCs w:val="20"/>
              </w:rPr>
              <w:t>1596,53</w:t>
            </w:r>
          </w:p>
        </w:tc>
        <w:tc>
          <w:tcPr>
            <w:tcW w:w="992" w:type="dxa"/>
            <w:shd w:val="clear" w:color="auto" w:fill="auto"/>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884" w:type="dxa"/>
            <w:shd w:val="clear" w:color="auto" w:fill="auto"/>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tcPr>
          <w:p w:rsidR="00450A17" w:rsidRPr="00450A17" w:rsidRDefault="00450A17" w:rsidP="00AF3782">
            <w:pPr>
              <w:jc w:val="center"/>
              <w:rPr>
                <w:sz w:val="20"/>
                <w:szCs w:val="20"/>
              </w:rPr>
            </w:pPr>
            <w:r w:rsidRPr="00450A17">
              <w:rPr>
                <w:sz w:val="20"/>
                <w:szCs w:val="20"/>
              </w:rPr>
              <w:t>-</w:t>
            </w:r>
          </w:p>
        </w:tc>
        <w:tc>
          <w:tcPr>
            <w:tcW w:w="957" w:type="dxa"/>
            <w:shd w:val="clear" w:color="auto" w:fill="auto"/>
          </w:tcPr>
          <w:p w:rsidR="00450A17" w:rsidRPr="00450A17" w:rsidRDefault="00450A17" w:rsidP="00AF3782">
            <w:pPr>
              <w:jc w:val="center"/>
              <w:rPr>
                <w:sz w:val="20"/>
                <w:szCs w:val="20"/>
              </w:rPr>
            </w:pPr>
            <w:r w:rsidRPr="00450A17">
              <w:rPr>
                <w:sz w:val="20"/>
                <w:szCs w:val="20"/>
              </w:rPr>
              <w:t>-</w:t>
            </w:r>
          </w:p>
        </w:tc>
      </w:tr>
      <w:tr w:rsidR="00450A17" w:rsidRPr="00450A17" w:rsidTr="00EB0484">
        <w:trPr>
          <w:trHeight w:val="273"/>
          <w:jc w:val="center"/>
        </w:trPr>
        <w:tc>
          <w:tcPr>
            <w:tcW w:w="1424" w:type="dxa"/>
            <w:vMerge/>
            <w:shd w:val="clear" w:color="auto" w:fill="auto"/>
          </w:tcPr>
          <w:p w:rsidR="00450A17" w:rsidRPr="00450A17" w:rsidRDefault="00450A17" w:rsidP="00AF3782">
            <w:pPr>
              <w:jc w:val="center"/>
              <w:rPr>
                <w:sz w:val="20"/>
                <w:szCs w:val="20"/>
              </w:rPr>
            </w:pPr>
          </w:p>
        </w:tc>
        <w:tc>
          <w:tcPr>
            <w:tcW w:w="8997" w:type="dxa"/>
            <w:gridSpan w:val="10"/>
            <w:shd w:val="clear" w:color="auto" w:fill="auto"/>
            <w:vAlign w:val="center"/>
          </w:tcPr>
          <w:p w:rsidR="00450A17" w:rsidRPr="00AF70B6" w:rsidRDefault="00450A17" w:rsidP="00AF3782">
            <w:pPr>
              <w:jc w:val="center"/>
              <w:rPr>
                <w:sz w:val="20"/>
                <w:szCs w:val="20"/>
              </w:rPr>
            </w:pPr>
            <w:r w:rsidRPr="00AF70B6">
              <w:rPr>
                <w:sz w:val="20"/>
                <w:szCs w:val="20"/>
              </w:rPr>
              <w:t>Население (тарифы указываются с учетом НДС) *</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val="restart"/>
            <w:shd w:val="clear" w:color="auto" w:fill="auto"/>
            <w:vAlign w:val="center"/>
          </w:tcPr>
          <w:p w:rsidR="00450A17" w:rsidRPr="00450A17" w:rsidRDefault="00450A17" w:rsidP="00AF3782">
            <w:pPr>
              <w:jc w:val="center"/>
              <w:rPr>
                <w:sz w:val="20"/>
                <w:szCs w:val="20"/>
              </w:rPr>
            </w:pPr>
            <w:r w:rsidRPr="00450A17">
              <w:rPr>
                <w:sz w:val="20"/>
                <w:szCs w:val="20"/>
              </w:rPr>
              <w:t>одноставочный руб./Гкал</w:t>
            </w:r>
          </w:p>
        </w:tc>
        <w:tc>
          <w:tcPr>
            <w:tcW w:w="1701" w:type="dxa"/>
            <w:shd w:val="clear" w:color="auto" w:fill="auto"/>
          </w:tcPr>
          <w:p w:rsidR="00450A17" w:rsidRPr="00450A17" w:rsidRDefault="00450A17" w:rsidP="00AF3782">
            <w:pPr>
              <w:jc w:val="center"/>
              <w:rPr>
                <w:sz w:val="20"/>
                <w:szCs w:val="20"/>
              </w:rPr>
            </w:pPr>
            <w:r w:rsidRPr="00450A17">
              <w:rPr>
                <w:sz w:val="20"/>
                <w:szCs w:val="20"/>
              </w:rPr>
              <w:t>01.01-30.06</w:t>
            </w:r>
            <w:r w:rsidRPr="00450A17">
              <w:rPr>
                <w:sz w:val="20"/>
                <w:szCs w:val="20"/>
                <w:lang w:val="en-US"/>
              </w:rPr>
              <w:t>.</w:t>
            </w:r>
            <w:r w:rsidRPr="00450A17">
              <w:rPr>
                <w:sz w:val="20"/>
                <w:szCs w:val="20"/>
              </w:rPr>
              <w:t>2016</w:t>
            </w:r>
          </w:p>
        </w:tc>
        <w:tc>
          <w:tcPr>
            <w:tcW w:w="1134" w:type="dxa"/>
            <w:shd w:val="clear" w:color="auto" w:fill="auto"/>
            <w:vAlign w:val="bottom"/>
          </w:tcPr>
          <w:p w:rsidR="00450A17" w:rsidRPr="00450A17" w:rsidRDefault="00450A17" w:rsidP="00AF3782">
            <w:pPr>
              <w:jc w:val="center"/>
              <w:rPr>
                <w:sz w:val="20"/>
                <w:szCs w:val="20"/>
              </w:rPr>
            </w:pPr>
            <w:r w:rsidRPr="00450A17">
              <w:rPr>
                <w:sz w:val="20"/>
                <w:szCs w:val="20"/>
              </w:rPr>
              <w:t>1724,64</w:t>
            </w:r>
          </w:p>
        </w:tc>
        <w:tc>
          <w:tcPr>
            <w:tcW w:w="992"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884"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57" w:type="dxa"/>
            <w:shd w:val="clear" w:color="auto" w:fill="auto"/>
            <w:vAlign w:val="bottom"/>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tcPr>
          <w:p w:rsidR="00450A17" w:rsidRPr="00450A17" w:rsidRDefault="00450A17" w:rsidP="00AF3782">
            <w:pPr>
              <w:jc w:val="center"/>
              <w:rPr>
                <w:sz w:val="20"/>
                <w:szCs w:val="20"/>
              </w:rPr>
            </w:pPr>
            <w:r w:rsidRPr="00450A17">
              <w:rPr>
                <w:sz w:val="20"/>
                <w:szCs w:val="20"/>
              </w:rPr>
              <w:t>01.07-31.12</w:t>
            </w:r>
            <w:r w:rsidRPr="00450A17">
              <w:rPr>
                <w:sz w:val="20"/>
                <w:szCs w:val="20"/>
                <w:lang w:val="en-US"/>
              </w:rPr>
              <w:t>.</w:t>
            </w:r>
            <w:r w:rsidRPr="00450A17">
              <w:rPr>
                <w:sz w:val="20"/>
                <w:szCs w:val="20"/>
              </w:rPr>
              <w:t>2016</w:t>
            </w:r>
          </w:p>
        </w:tc>
        <w:tc>
          <w:tcPr>
            <w:tcW w:w="1134" w:type="dxa"/>
            <w:shd w:val="clear" w:color="auto" w:fill="auto"/>
            <w:vAlign w:val="bottom"/>
          </w:tcPr>
          <w:p w:rsidR="00450A17" w:rsidRPr="00450A17" w:rsidRDefault="00450A17" w:rsidP="00AF3782">
            <w:pPr>
              <w:jc w:val="center"/>
              <w:rPr>
                <w:sz w:val="20"/>
                <w:szCs w:val="20"/>
              </w:rPr>
            </w:pPr>
            <w:r w:rsidRPr="00450A17">
              <w:rPr>
                <w:sz w:val="20"/>
                <w:szCs w:val="20"/>
              </w:rPr>
              <w:t>1757,92</w:t>
            </w:r>
          </w:p>
        </w:tc>
        <w:tc>
          <w:tcPr>
            <w:tcW w:w="992"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884"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57" w:type="dxa"/>
            <w:shd w:val="clear" w:color="auto" w:fill="auto"/>
            <w:vAlign w:val="bottom"/>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vAlign w:val="center"/>
          </w:tcPr>
          <w:p w:rsidR="00450A17" w:rsidRPr="00450A17" w:rsidRDefault="00450A17" w:rsidP="00AF3782">
            <w:pPr>
              <w:jc w:val="center"/>
              <w:rPr>
                <w:sz w:val="20"/>
                <w:szCs w:val="20"/>
              </w:rPr>
            </w:pPr>
            <w:r w:rsidRPr="00450A17">
              <w:rPr>
                <w:sz w:val="20"/>
                <w:szCs w:val="20"/>
              </w:rPr>
              <w:t>01.01-30.06</w:t>
            </w:r>
            <w:r w:rsidRPr="00450A17">
              <w:rPr>
                <w:sz w:val="20"/>
                <w:szCs w:val="20"/>
                <w:lang w:val="en-US"/>
              </w:rPr>
              <w:t>.</w:t>
            </w:r>
            <w:r w:rsidRPr="00450A17">
              <w:rPr>
                <w:sz w:val="20"/>
                <w:szCs w:val="20"/>
              </w:rPr>
              <w:t>2017</w:t>
            </w:r>
          </w:p>
        </w:tc>
        <w:tc>
          <w:tcPr>
            <w:tcW w:w="1134" w:type="dxa"/>
            <w:shd w:val="clear" w:color="auto" w:fill="auto"/>
            <w:vAlign w:val="bottom"/>
          </w:tcPr>
          <w:p w:rsidR="00450A17" w:rsidRPr="00450A17" w:rsidRDefault="00450A17" w:rsidP="00AF3782">
            <w:pPr>
              <w:jc w:val="center"/>
              <w:rPr>
                <w:sz w:val="20"/>
                <w:szCs w:val="20"/>
              </w:rPr>
            </w:pPr>
            <w:r w:rsidRPr="00450A17">
              <w:rPr>
                <w:sz w:val="20"/>
                <w:szCs w:val="20"/>
              </w:rPr>
              <w:t>1757,92</w:t>
            </w:r>
          </w:p>
        </w:tc>
        <w:tc>
          <w:tcPr>
            <w:tcW w:w="992"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884"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57" w:type="dxa"/>
            <w:shd w:val="clear" w:color="auto" w:fill="auto"/>
            <w:vAlign w:val="bottom"/>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vAlign w:val="center"/>
          </w:tcPr>
          <w:p w:rsidR="00450A17" w:rsidRPr="00450A17" w:rsidRDefault="00450A17" w:rsidP="00AF3782">
            <w:pPr>
              <w:jc w:val="center"/>
              <w:rPr>
                <w:sz w:val="20"/>
                <w:szCs w:val="20"/>
              </w:rPr>
            </w:pPr>
            <w:r w:rsidRPr="00450A17">
              <w:rPr>
                <w:sz w:val="20"/>
                <w:szCs w:val="20"/>
              </w:rPr>
              <w:t>01.07-31.12</w:t>
            </w:r>
            <w:r w:rsidRPr="00450A17">
              <w:rPr>
                <w:sz w:val="20"/>
                <w:szCs w:val="20"/>
                <w:lang w:val="en-US"/>
              </w:rPr>
              <w:t>.</w:t>
            </w:r>
            <w:r w:rsidRPr="00450A17">
              <w:rPr>
                <w:sz w:val="20"/>
                <w:szCs w:val="20"/>
              </w:rPr>
              <w:t>2017</w:t>
            </w:r>
          </w:p>
        </w:tc>
        <w:tc>
          <w:tcPr>
            <w:tcW w:w="1134" w:type="dxa"/>
            <w:shd w:val="clear" w:color="auto" w:fill="auto"/>
            <w:vAlign w:val="bottom"/>
          </w:tcPr>
          <w:p w:rsidR="00450A17" w:rsidRPr="00450A17" w:rsidRDefault="00450A17" w:rsidP="00AF3782">
            <w:pPr>
              <w:jc w:val="center"/>
              <w:rPr>
                <w:sz w:val="20"/>
                <w:szCs w:val="20"/>
              </w:rPr>
            </w:pPr>
            <w:r w:rsidRPr="00450A17">
              <w:rPr>
                <w:sz w:val="20"/>
                <w:szCs w:val="20"/>
              </w:rPr>
              <w:t>1820,33</w:t>
            </w:r>
          </w:p>
        </w:tc>
        <w:tc>
          <w:tcPr>
            <w:tcW w:w="992"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884"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57" w:type="dxa"/>
            <w:shd w:val="clear" w:color="auto" w:fill="auto"/>
            <w:vAlign w:val="bottom"/>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vAlign w:val="center"/>
          </w:tcPr>
          <w:p w:rsidR="00450A17" w:rsidRPr="00450A17" w:rsidRDefault="00450A17" w:rsidP="00AF3782">
            <w:pPr>
              <w:jc w:val="center"/>
              <w:rPr>
                <w:sz w:val="20"/>
                <w:szCs w:val="20"/>
              </w:rPr>
            </w:pPr>
            <w:r w:rsidRPr="00450A17">
              <w:rPr>
                <w:sz w:val="20"/>
                <w:szCs w:val="20"/>
              </w:rPr>
              <w:t>01.01-30.06</w:t>
            </w:r>
            <w:r w:rsidRPr="00450A17">
              <w:rPr>
                <w:sz w:val="20"/>
                <w:szCs w:val="20"/>
                <w:lang w:val="en-US"/>
              </w:rPr>
              <w:t>.</w:t>
            </w:r>
            <w:r w:rsidRPr="00450A17">
              <w:rPr>
                <w:sz w:val="20"/>
                <w:szCs w:val="20"/>
              </w:rPr>
              <w:t>2018</w:t>
            </w:r>
          </w:p>
        </w:tc>
        <w:tc>
          <w:tcPr>
            <w:tcW w:w="1134" w:type="dxa"/>
            <w:shd w:val="clear" w:color="auto" w:fill="auto"/>
            <w:vAlign w:val="bottom"/>
          </w:tcPr>
          <w:p w:rsidR="00450A17" w:rsidRPr="00450A17" w:rsidRDefault="00450A17" w:rsidP="00AF3782">
            <w:pPr>
              <w:jc w:val="center"/>
              <w:rPr>
                <w:sz w:val="20"/>
                <w:szCs w:val="20"/>
              </w:rPr>
            </w:pPr>
            <w:r w:rsidRPr="00450A17">
              <w:rPr>
                <w:sz w:val="20"/>
                <w:szCs w:val="20"/>
              </w:rPr>
              <w:t>1820,33</w:t>
            </w:r>
          </w:p>
        </w:tc>
        <w:tc>
          <w:tcPr>
            <w:tcW w:w="992"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884"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57" w:type="dxa"/>
            <w:shd w:val="clear" w:color="auto" w:fill="auto"/>
            <w:vAlign w:val="bottom"/>
          </w:tcPr>
          <w:p w:rsidR="00450A17" w:rsidRPr="00450A17" w:rsidRDefault="00450A17" w:rsidP="00AF3782">
            <w:pPr>
              <w:jc w:val="center"/>
              <w:rPr>
                <w:sz w:val="20"/>
                <w:szCs w:val="20"/>
              </w:rPr>
            </w:pPr>
            <w:r w:rsidRPr="00450A17">
              <w:rPr>
                <w:sz w:val="20"/>
                <w:szCs w:val="20"/>
              </w:rPr>
              <w:t>-</w:t>
            </w:r>
          </w:p>
        </w:tc>
      </w:tr>
      <w:tr w:rsidR="00450A17" w:rsidRPr="00450A17" w:rsidTr="00AF3782">
        <w:trPr>
          <w:jc w:val="center"/>
        </w:trPr>
        <w:tc>
          <w:tcPr>
            <w:tcW w:w="1424" w:type="dxa"/>
            <w:vMerge/>
            <w:shd w:val="clear" w:color="auto" w:fill="auto"/>
          </w:tcPr>
          <w:p w:rsidR="00450A17" w:rsidRPr="00450A17" w:rsidRDefault="00450A17" w:rsidP="00AF3782">
            <w:pPr>
              <w:jc w:val="center"/>
              <w:rPr>
                <w:sz w:val="20"/>
                <w:szCs w:val="20"/>
              </w:rPr>
            </w:pPr>
          </w:p>
        </w:tc>
        <w:tc>
          <w:tcPr>
            <w:tcW w:w="1378" w:type="dxa"/>
            <w:vMerge/>
            <w:shd w:val="clear" w:color="auto" w:fill="auto"/>
          </w:tcPr>
          <w:p w:rsidR="00450A17" w:rsidRPr="00450A17" w:rsidRDefault="00450A17" w:rsidP="00AF3782">
            <w:pPr>
              <w:rPr>
                <w:sz w:val="20"/>
                <w:szCs w:val="20"/>
              </w:rPr>
            </w:pPr>
          </w:p>
        </w:tc>
        <w:tc>
          <w:tcPr>
            <w:tcW w:w="1701" w:type="dxa"/>
            <w:shd w:val="clear" w:color="auto" w:fill="auto"/>
            <w:vAlign w:val="center"/>
          </w:tcPr>
          <w:p w:rsidR="00450A17" w:rsidRPr="00450A17" w:rsidRDefault="00450A17" w:rsidP="00AF3782">
            <w:pPr>
              <w:jc w:val="center"/>
              <w:rPr>
                <w:sz w:val="20"/>
                <w:szCs w:val="20"/>
              </w:rPr>
            </w:pPr>
            <w:r w:rsidRPr="00450A17">
              <w:rPr>
                <w:sz w:val="20"/>
                <w:szCs w:val="20"/>
              </w:rPr>
              <w:t>01.07-31.12</w:t>
            </w:r>
            <w:r w:rsidRPr="00450A17">
              <w:rPr>
                <w:sz w:val="20"/>
                <w:szCs w:val="20"/>
                <w:lang w:val="en-US"/>
              </w:rPr>
              <w:t>.</w:t>
            </w:r>
            <w:r w:rsidRPr="00450A17">
              <w:rPr>
                <w:sz w:val="20"/>
                <w:szCs w:val="20"/>
              </w:rPr>
              <w:t>2018</w:t>
            </w:r>
          </w:p>
        </w:tc>
        <w:tc>
          <w:tcPr>
            <w:tcW w:w="1134" w:type="dxa"/>
            <w:shd w:val="clear" w:color="auto" w:fill="auto"/>
            <w:vAlign w:val="bottom"/>
          </w:tcPr>
          <w:p w:rsidR="00450A17" w:rsidRPr="00450A17" w:rsidRDefault="00450A17" w:rsidP="00AF3782">
            <w:pPr>
              <w:jc w:val="center"/>
              <w:rPr>
                <w:sz w:val="20"/>
                <w:szCs w:val="20"/>
              </w:rPr>
            </w:pPr>
            <w:r w:rsidRPr="00450A17">
              <w:rPr>
                <w:sz w:val="20"/>
                <w:szCs w:val="20"/>
              </w:rPr>
              <w:t>1883,91</w:t>
            </w:r>
          </w:p>
        </w:tc>
        <w:tc>
          <w:tcPr>
            <w:tcW w:w="992"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90"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884" w:type="dxa"/>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61" w:type="dxa"/>
            <w:gridSpan w:val="2"/>
            <w:shd w:val="clear" w:color="auto" w:fill="auto"/>
            <w:vAlign w:val="bottom"/>
          </w:tcPr>
          <w:p w:rsidR="00450A17" w:rsidRPr="00450A17" w:rsidRDefault="00450A17" w:rsidP="00AF3782">
            <w:pPr>
              <w:jc w:val="center"/>
              <w:rPr>
                <w:sz w:val="20"/>
                <w:szCs w:val="20"/>
              </w:rPr>
            </w:pPr>
            <w:r w:rsidRPr="00450A17">
              <w:rPr>
                <w:sz w:val="20"/>
                <w:szCs w:val="20"/>
              </w:rPr>
              <w:t>-</w:t>
            </w:r>
          </w:p>
        </w:tc>
        <w:tc>
          <w:tcPr>
            <w:tcW w:w="957" w:type="dxa"/>
            <w:shd w:val="clear" w:color="auto" w:fill="auto"/>
            <w:vAlign w:val="bottom"/>
          </w:tcPr>
          <w:p w:rsidR="00450A17" w:rsidRPr="00450A17" w:rsidRDefault="00450A17" w:rsidP="00AF3782">
            <w:pPr>
              <w:jc w:val="center"/>
              <w:rPr>
                <w:sz w:val="20"/>
                <w:szCs w:val="20"/>
              </w:rPr>
            </w:pPr>
            <w:r w:rsidRPr="00450A17">
              <w:rPr>
                <w:sz w:val="20"/>
                <w:szCs w:val="20"/>
              </w:rPr>
              <w:t>-</w:t>
            </w:r>
          </w:p>
        </w:tc>
      </w:tr>
    </w:tbl>
    <w:p w:rsidR="00450A17" w:rsidRPr="00A669D9" w:rsidRDefault="00450A17" w:rsidP="00450A17">
      <w:pPr>
        <w:ind w:right="-477" w:firstLine="720"/>
        <w:jc w:val="both"/>
      </w:pPr>
      <w:r w:rsidRPr="00A669D9">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450A17" w:rsidRPr="00A669D9" w:rsidTr="00AF3782">
        <w:tc>
          <w:tcPr>
            <w:tcW w:w="9571" w:type="dxa"/>
            <w:shd w:val="clear" w:color="auto" w:fill="auto"/>
          </w:tcPr>
          <w:p w:rsidR="00450A17" w:rsidRPr="00A669D9" w:rsidRDefault="00450A17" w:rsidP="00EB0484">
            <w:pPr>
              <w:ind w:right="-477" w:firstLine="720"/>
              <w:jc w:val="both"/>
            </w:pPr>
            <w:r w:rsidRPr="00A669D9">
              <w:t xml:space="preserve">     - в 2016 году  - 101,93%;</w:t>
            </w:r>
          </w:p>
        </w:tc>
      </w:tr>
      <w:tr w:rsidR="00450A17" w:rsidRPr="00A669D9" w:rsidTr="00AF3782">
        <w:tc>
          <w:tcPr>
            <w:tcW w:w="9571" w:type="dxa"/>
            <w:shd w:val="clear" w:color="auto" w:fill="auto"/>
          </w:tcPr>
          <w:p w:rsidR="00450A17" w:rsidRPr="00A669D9" w:rsidRDefault="00450A17" w:rsidP="00EB0484">
            <w:pPr>
              <w:ind w:right="-477" w:firstLine="720"/>
              <w:jc w:val="both"/>
            </w:pPr>
            <w:r w:rsidRPr="00A669D9">
              <w:t xml:space="preserve">     - в 2017 году - 103,55%;</w:t>
            </w:r>
          </w:p>
        </w:tc>
      </w:tr>
      <w:tr w:rsidR="00450A17" w:rsidRPr="00A669D9" w:rsidTr="00AF3782">
        <w:tc>
          <w:tcPr>
            <w:tcW w:w="9571" w:type="dxa"/>
            <w:shd w:val="clear" w:color="auto" w:fill="auto"/>
          </w:tcPr>
          <w:p w:rsidR="00450A17" w:rsidRPr="00A669D9" w:rsidRDefault="00450A17" w:rsidP="00EB0484">
            <w:pPr>
              <w:ind w:right="-477" w:firstLine="720"/>
              <w:jc w:val="both"/>
            </w:pPr>
            <w:r w:rsidRPr="00A669D9">
              <w:t xml:space="preserve">     - в 2018 году  - 103,49%.</w:t>
            </w:r>
          </w:p>
        </w:tc>
      </w:tr>
    </w:tbl>
    <w:p w:rsidR="00450A17" w:rsidRPr="00A669D9" w:rsidRDefault="00450A17" w:rsidP="00450A17">
      <w:pPr>
        <w:ind w:right="-477" w:firstLine="720"/>
        <w:jc w:val="both"/>
      </w:pPr>
      <w:r w:rsidRPr="00A669D9">
        <w:t>Рост тарифов обусловлен ростом производственных расходов.</w:t>
      </w:r>
    </w:p>
    <w:p w:rsidR="00450A17" w:rsidRPr="00A669D9" w:rsidRDefault="00450A17" w:rsidP="00450A17">
      <w:pPr>
        <w:ind w:firstLine="720"/>
        <w:jc w:val="both"/>
      </w:pPr>
      <w:r w:rsidRPr="00A669D9">
        <w:t>Предлагаем комиссии установить вышеуказанные тарифы для общества с ограниченной ответственностью «Сухиничский агропромышленный комбинат».</w:t>
      </w:r>
    </w:p>
    <w:p w:rsidR="004C6D3E" w:rsidRDefault="004C6D3E" w:rsidP="00BF2A62">
      <w:pPr>
        <w:tabs>
          <w:tab w:val="left" w:pos="720"/>
          <w:tab w:val="left" w:pos="1418"/>
        </w:tabs>
        <w:ind w:firstLine="709"/>
        <w:jc w:val="both"/>
      </w:pPr>
    </w:p>
    <w:p w:rsidR="00BF2A62" w:rsidRDefault="00BF2A62" w:rsidP="00BF2A62">
      <w:pPr>
        <w:tabs>
          <w:tab w:val="left" w:pos="720"/>
          <w:tab w:val="left" w:pos="1418"/>
        </w:tabs>
        <w:ind w:firstLine="709"/>
        <w:jc w:val="both"/>
      </w:pPr>
      <w:r>
        <w:t>Комиссия по тарифам и ценам министерства тарифного регулирования Калужской области РЕШИЛА:</w:t>
      </w:r>
    </w:p>
    <w:p w:rsidR="00AF3782" w:rsidRPr="00AF3782" w:rsidRDefault="00AF3782" w:rsidP="00AF3782">
      <w:pPr>
        <w:tabs>
          <w:tab w:val="left" w:pos="10205"/>
        </w:tabs>
        <w:ind w:right="21" w:firstLine="709"/>
        <w:jc w:val="both"/>
      </w:pPr>
      <w:r w:rsidRPr="00AF3782">
        <w:t>1. Установить для общества с ограниченной ответственностью «Сухиничский агропромышленный комбинат»</w:t>
      </w:r>
      <w:r w:rsidRPr="00AF3782">
        <w:rPr>
          <w:color w:val="000000"/>
        </w:rPr>
        <w:t xml:space="preserve"> </w:t>
      </w:r>
      <w:r w:rsidRPr="00AF3782">
        <w:t>одноставочные</w:t>
      </w:r>
      <w:r w:rsidRPr="00AF3782">
        <w:rPr>
          <w:b/>
        </w:rPr>
        <w:t xml:space="preserve"> </w:t>
      </w:r>
      <w:r w:rsidRPr="00AF3782">
        <w:t>тарифы на тепловую энергию.</w:t>
      </w:r>
    </w:p>
    <w:p w:rsidR="00AF3782" w:rsidRPr="00AF3782" w:rsidRDefault="00311D80" w:rsidP="00AF3782">
      <w:pPr>
        <w:tabs>
          <w:tab w:val="left" w:pos="10205"/>
        </w:tabs>
        <w:ind w:right="21" w:firstLine="720"/>
        <w:jc w:val="both"/>
      </w:pPr>
      <w:r>
        <w:t>2</w:t>
      </w:r>
      <w:r w:rsidR="00AF3782" w:rsidRPr="00AF3782">
        <w:t>. Установить на 2016-2018 годы долгосрочные параметры регулирования деятельности общества с ограниченной ответственностью «Сухиничский агропромышленный комбинат»</w:t>
      </w:r>
      <w:r w:rsidR="00AF3782" w:rsidRPr="00AF3782">
        <w:rPr>
          <w:color w:val="000000"/>
        </w:rPr>
        <w:t xml:space="preserve"> </w:t>
      </w:r>
      <w:r w:rsidR="00AF3782" w:rsidRPr="00AF3782">
        <w:t>для формирования тарифов на тепловую энергию</w:t>
      </w:r>
      <w:r>
        <w:t xml:space="preserve"> </w:t>
      </w:r>
      <w:r w:rsidR="00AF3782" w:rsidRPr="00AF3782">
        <w:t>с использованием метода индексации установленных тарифов.</w:t>
      </w:r>
    </w:p>
    <w:p w:rsidR="00BF2A62" w:rsidRDefault="00BF2A62" w:rsidP="00BF2A62">
      <w:pPr>
        <w:ind w:firstLine="709"/>
        <w:jc w:val="both"/>
        <w:rPr>
          <w:b/>
          <w:color w:val="FF0000"/>
        </w:rPr>
      </w:pPr>
    </w:p>
    <w:p w:rsidR="00EB0484" w:rsidRPr="006A18D1" w:rsidRDefault="00EB0484" w:rsidP="00EB0484">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00311D80" w:rsidRPr="00311D80">
        <w:rPr>
          <w:b/>
        </w:rPr>
        <w:t>№</w:t>
      </w:r>
      <w:r w:rsidR="00311D80">
        <w:rPr>
          <w:b/>
        </w:rPr>
        <w:t xml:space="preserve"> </w:t>
      </w:r>
      <w:r w:rsidR="00311D80" w:rsidRPr="00311D80">
        <w:rPr>
          <w:b/>
        </w:rPr>
        <w:t xml:space="preserve">185/Т-02/550-15 от 03.11.2015 </w:t>
      </w:r>
      <w:r w:rsidRPr="006A18D1">
        <w:rPr>
          <w:b/>
        </w:rPr>
        <w:t>в форме приказа (прилагается), голосовали единогласно.</w:t>
      </w:r>
    </w:p>
    <w:p w:rsidR="00311D80" w:rsidRDefault="00311D80" w:rsidP="00EB0484">
      <w:pPr>
        <w:ind w:firstLine="709"/>
        <w:jc w:val="both"/>
        <w:rPr>
          <w:b/>
        </w:rPr>
      </w:pPr>
    </w:p>
    <w:p w:rsidR="00EB0484" w:rsidRDefault="00EB0484" w:rsidP="00EB0484">
      <w:pPr>
        <w:ind w:firstLine="709"/>
        <w:jc w:val="both"/>
        <w:rPr>
          <w:b/>
        </w:rPr>
      </w:pPr>
      <w:r w:rsidRPr="00EB0484">
        <w:rPr>
          <w:b/>
        </w:rPr>
        <w:t>31. Об установлении тарифов на тепловую энергию</w:t>
      </w:r>
      <w:r w:rsidR="00311D80">
        <w:rPr>
          <w:b/>
        </w:rPr>
        <w:t xml:space="preserve"> </w:t>
      </w:r>
      <w:r w:rsidRPr="00EB0484">
        <w:rPr>
          <w:b/>
        </w:rPr>
        <w:t>для муниципального унитарного предприятия «Хвастовичское коммунальное хозяйство» на 2016-2018 годы</w:t>
      </w:r>
      <w:r w:rsidR="00311D80">
        <w:rPr>
          <w:b/>
        </w:rPr>
        <w:t>.</w:t>
      </w:r>
    </w:p>
    <w:p w:rsidR="00311D80" w:rsidRPr="00EB0484" w:rsidRDefault="00311D80" w:rsidP="00311D80">
      <w:pPr>
        <w:jc w:val="both"/>
        <w:rPr>
          <w:b/>
        </w:rPr>
      </w:pPr>
      <w:r>
        <w:rPr>
          <w:b/>
        </w:rPr>
        <w:t>-------------------------------------------------------------------------------------------------------------------------------</w:t>
      </w:r>
    </w:p>
    <w:p w:rsidR="00311D80" w:rsidRDefault="00EB0484" w:rsidP="00311D80">
      <w:pPr>
        <w:jc w:val="both"/>
        <w:rPr>
          <w:b/>
        </w:rPr>
      </w:pPr>
      <w:r w:rsidRPr="00EB0484">
        <w:rPr>
          <w:b/>
        </w:rPr>
        <w:t>Доложил: С.И. Гаврикова</w:t>
      </w:r>
      <w:r w:rsidR="00311D80">
        <w:rPr>
          <w:b/>
        </w:rPr>
        <w:t>.</w:t>
      </w:r>
    </w:p>
    <w:p w:rsidR="00311D80" w:rsidRDefault="00311D80" w:rsidP="00311D80">
      <w:pPr>
        <w:jc w:val="both"/>
        <w:rPr>
          <w:b/>
        </w:rPr>
      </w:pPr>
    </w:p>
    <w:tbl>
      <w:tblPr>
        <w:tblW w:w="0" w:type="auto"/>
        <w:tblInd w:w="108" w:type="dxa"/>
        <w:tblLook w:val="0000" w:firstRow="0" w:lastRow="0" w:firstColumn="0" w:lastColumn="0" w:noHBand="0" w:noVBand="0"/>
      </w:tblPr>
      <w:tblGrid>
        <w:gridCol w:w="10313"/>
      </w:tblGrid>
      <w:tr w:rsidR="00AF3782" w:rsidRPr="00AF70B6" w:rsidTr="00EB0484">
        <w:trPr>
          <w:trHeight w:val="641"/>
        </w:trPr>
        <w:tc>
          <w:tcPr>
            <w:tcW w:w="10313" w:type="dxa"/>
          </w:tcPr>
          <w:p w:rsidR="00CF3583" w:rsidRPr="00AF70B6" w:rsidRDefault="00CF3583" w:rsidP="00CF3583">
            <w:pPr>
              <w:tabs>
                <w:tab w:val="right" w:pos="9355"/>
              </w:tabs>
              <w:jc w:val="right"/>
            </w:pPr>
            <w:r w:rsidRPr="00AF70B6">
              <w:t>топливо - природный газ</w:t>
            </w:r>
          </w:p>
          <w:p w:rsidR="00CF3583" w:rsidRPr="00AF70B6" w:rsidRDefault="00CF3583" w:rsidP="00CF3583">
            <w:pPr>
              <w:tabs>
                <w:tab w:val="left" w:pos="426"/>
              </w:tabs>
              <w:ind w:firstLine="720"/>
              <w:jc w:val="both"/>
            </w:pPr>
            <w:r w:rsidRPr="00AF70B6">
              <w:t xml:space="preserve"> Основные сведения о теплоснабжающей организации МУП «Хвастовичское коммунальное хозяйство» (далее - ТСО) представлены в Таблице 1.</w:t>
            </w:r>
          </w:p>
          <w:p w:rsidR="00CF3583" w:rsidRPr="00AF70B6" w:rsidRDefault="00CF3583" w:rsidP="00CF3583">
            <w:pPr>
              <w:ind w:firstLine="720"/>
              <w:jc w:val="right"/>
            </w:pPr>
            <w:r w:rsidRPr="00AF70B6">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097"/>
            </w:tblGrid>
            <w:tr w:rsidR="00CF3583" w:rsidRPr="00AF70B6" w:rsidTr="00311D80">
              <w:trPr>
                <w:jc w:val="center"/>
              </w:trPr>
              <w:tc>
                <w:tcPr>
                  <w:tcW w:w="4990" w:type="dxa"/>
                  <w:shd w:val="clear" w:color="auto" w:fill="auto"/>
                </w:tcPr>
                <w:p w:rsidR="00CF3583" w:rsidRPr="00AF70B6" w:rsidRDefault="00CF3583" w:rsidP="00CF3583">
                  <w:pPr>
                    <w:jc w:val="both"/>
                    <w:rPr>
                      <w:sz w:val="20"/>
                      <w:szCs w:val="20"/>
                    </w:rPr>
                  </w:pPr>
                  <w:r w:rsidRPr="00AF70B6">
                    <w:rPr>
                      <w:sz w:val="20"/>
                      <w:szCs w:val="20"/>
                    </w:rPr>
                    <w:t>Полное наименование</w:t>
                  </w:r>
                </w:p>
                <w:p w:rsidR="00CF3583" w:rsidRPr="00AF70B6" w:rsidRDefault="00CF3583" w:rsidP="00CF3583">
                  <w:pPr>
                    <w:jc w:val="both"/>
                    <w:rPr>
                      <w:sz w:val="20"/>
                      <w:szCs w:val="20"/>
                    </w:rPr>
                  </w:pPr>
                  <w:r w:rsidRPr="00AF70B6">
                    <w:rPr>
                      <w:sz w:val="20"/>
                      <w:szCs w:val="20"/>
                    </w:rPr>
                    <w:t>регулируемой организации</w:t>
                  </w:r>
                </w:p>
              </w:tc>
              <w:tc>
                <w:tcPr>
                  <w:tcW w:w="5097" w:type="dxa"/>
                  <w:shd w:val="clear" w:color="auto" w:fill="auto"/>
                </w:tcPr>
                <w:p w:rsidR="00CF3583" w:rsidRPr="00AF70B6" w:rsidRDefault="00CF3583" w:rsidP="00CF3583">
                  <w:pPr>
                    <w:jc w:val="both"/>
                    <w:rPr>
                      <w:sz w:val="20"/>
                      <w:szCs w:val="20"/>
                    </w:rPr>
                  </w:pPr>
                  <w:r w:rsidRPr="00AF70B6">
                    <w:rPr>
                      <w:sz w:val="20"/>
                      <w:szCs w:val="20"/>
                    </w:rPr>
                    <w:t>Муниципальное унитарное предприятие «Хвастовичское коммунальное хозяйство»</w:t>
                  </w:r>
                </w:p>
              </w:tc>
            </w:tr>
            <w:tr w:rsidR="00CF3583" w:rsidRPr="00AF70B6" w:rsidTr="00311D80">
              <w:trPr>
                <w:jc w:val="center"/>
              </w:trPr>
              <w:tc>
                <w:tcPr>
                  <w:tcW w:w="4990" w:type="dxa"/>
                  <w:shd w:val="clear" w:color="auto" w:fill="auto"/>
                </w:tcPr>
                <w:p w:rsidR="00CF3583" w:rsidRPr="00AF70B6" w:rsidRDefault="00CF3583" w:rsidP="00311D80">
                  <w:pPr>
                    <w:jc w:val="both"/>
                    <w:rPr>
                      <w:sz w:val="20"/>
                      <w:szCs w:val="20"/>
                    </w:rPr>
                  </w:pPr>
                  <w:r w:rsidRPr="00AF70B6">
                    <w:rPr>
                      <w:sz w:val="20"/>
                      <w:szCs w:val="20"/>
                    </w:rPr>
                    <w:t>Основной государственный</w:t>
                  </w:r>
                  <w:r w:rsidR="00311D80">
                    <w:rPr>
                      <w:sz w:val="20"/>
                      <w:szCs w:val="20"/>
                    </w:rPr>
                    <w:t xml:space="preserve"> </w:t>
                  </w:r>
                  <w:r w:rsidRPr="00AF70B6">
                    <w:rPr>
                      <w:sz w:val="20"/>
                      <w:szCs w:val="20"/>
                    </w:rPr>
                    <w:t>регистрационный номер</w:t>
                  </w:r>
                </w:p>
              </w:tc>
              <w:tc>
                <w:tcPr>
                  <w:tcW w:w="5097" w:type="dxa"/>
                  <w:shd w:val="clear" w:color="auto" w:fill="auto"/>
                </w:tcPr>
                <w:p w:rsidR="00CF3583" w:rsidRPr="00AF70B6" w:rsidRDefault="00CF3583" w:rsidP="00CF3583">
                  <w:pPr>
                    <w:jc w:val="both"/>
                    <w:rPr>
                      <w:sz w:val="20"/>
                      <w:szCs w:val="20"/>
                      <w:lang w:val="en-US"/>
                    </w:rPr>
                  </w:pPr>
                  <w:r w:rsidRPr="00AF70B6">
                    <w:rPr>
                      <w:sz w:val="20"/>
                      <w:szCs w:val="20"/>
                      <w:lang w:val="en-US"/>
                    </w:rPr>
                    <w:t>1024000598401</w:t>
                  </w:r>
                </w:p>
              </w:tc>
            </w:tr>
            <w:tr w:rsidR="00CF3583" w:rsidRPr="00AF70B6" w:rsidTr="00311D80">
              <w:trPr>
                <w:jc w:val="center"/>
              </w:trPr>
              <w:tc>
                <w:tcPr>
                  <w:tcW w:w="4990" w:type="dxa"/>
                  <w:shd w:val="clear" w:color="auto" w:fill="auto"/>
                </w:tcPr>
                <w:p w:rsidR="00CF3583" w:rsidRPr="00AF70B6" w:rsidRDefault="00CF3583" w:rsidP="00CF3583">
                  <w:pPr>
                    <w:jc w:val="both"/>
                    <w:rPr>
                      <w:sz w:val="20"/>
                      <w:szCs w:val="20"/>
                    </w:rPr>
                  </w:pPr>
                  <w:r w:rsidRPr="00AF70B6">
                    <w:rPr>
                      <w:sz w:val="20"/>
                      <w:szCs w:val="20"/>
                    </w:rPr>
                    <w:t>ИНН</w:t>
                  </w:r>
                </w:p>
              </w:tc>
              <w:tc>
                <w:tcPr>
                  <w:tcW w:w="5097" w:type="dxa"/>
                  <w:shd w:val="clear" w:color="auto" w:fill="auto"/>
                </w:tcPr>
                <w:p w:rsidR="00CF3583" w:rsidRPr="00AF70B6" w:rsidRDefault="00CF3583" w:rsidP="00CF3583">
                  <w:pPr>
                    <w:jc w:val="both"/>
                    <w:rPr>
                      <w:sz w:val="20"/>
                      <w:szCs w:val="20"/>
                      <w:lang w:val="en-US"/>
                    </w:rPr>
                  </w:pPr>
                  <w:r w:rsidRPr="00AF70B6">
                    <w:rPr>
                      <w:sz w:val="20"/>
                      <w:szCs w:val="20"/>
                      <w:lang w:val="en-US"/>
                    </w:rPr>
                    <w:t>4021000778</w:t>
                  </w:r>
                </w:p>
              </w:tc>
            </w:tr>
            <w:tr w:rsidR="00CF3583" w:rsidRPr="00AF70B6" w:rsidTr="00311D80">
              <w:trPr>
                <w:jc w:val="center"/>
              </w:trPr>
              <w:tc>
                <w:tcPr>
                  <w:tcW w:w="4990" w:type="dxa"/>
                  <w:shd w:val="clear" w:color="auto" w:fill="auto"/>
                </w:tcPr>
                <w:p w:rsidR="00CF3583" w:rsidRPr="00AF70B6" w:rsidRDefault="00CF3583" w:rsidP="00CF3583">
                  <w:pPr>
                    <w:jc w:val="both"/>
                    <w:rPr>
                      <w:sz w:val="20"/>
                      <w:szCs w:val="20"/>
                    </w:rPr>
                  </w:pPr>
                  <w:r w:rsidRPr="00AF70B6">
                    <w:rPr>
                      <w:sz w:val="20"/>
                      <w:szCs w:val="20"/>
                    </w:rPr>
                    <w:t>КПП</w:t>
                  </w:r>
                </w:p>
              </w:tc>
              <w:tc>
                <w:tcPr>
                  <w:tcW w:w="5097" w:type="dxa"/>
                  <w:shd w:val="clear" w:color="auto" w:fill="auto"/>
                </w:tcPr>
                <w:p w:rsidR="00CF3583" w:rsidRPr="00AF70B6" w:rsidRDefault="00CF3583" w:rsidP="00CF3583">
                  <w:pPr>
                    <w:jc w:val="both"/>
                    <w:rPr>
                      <w:sz w:val="20"/>
                      <w:szCs w:val="20"/>
                      <w:lang w:val="en-US"/>
                    </w:rPr>
                  </w:pPr>
                  <w:r w:rsidRPr="00AF70B6">
                    <w:rPr>
                      <w:sz w:val="20"/>
                      <w:szCs w:val="20"/>
                      <w:lang w:val="en-US"/>
                    </w:rPr>
                    <w:t>402101001</w:t>
                  </w:r>
                </w:p>
              </w:tc>
            </w:tr>
            <w:tr w:rsidR="00CF3583" w:rsidRPr="00AF70B6" w:rsidTr="00311D80">
              <w:trPr>
                <w:jc w:val="center"/>
              </w:trPr>
              <w:tc>
                <w:tcPr>
                  <w:tcW w:w="4990" w:type="dxa"/>
                  <w:shd w:val="clear" w:color="auto" w:fill="auto"/>
                </w:tcPr>
                <w:p w:rsidR="00CF3583" w:rsidRPr="00AF70B6" w:rsidRDefault="00CF3583" w:rsidP="00CF3583">
                  <w:pPr>
                    <w:jc w:val="both"/>
                    <w:rPr>
                      <w:sz w:val="20"/>
                      <w:szCs w:val="20"/>
                    </w:rPr>
                  </w:pPr>
                  <w:r w:rsidRPr="00AF70B6">
                    <w:rPr>
                      <w:sz w:val="20"/>
                      <w:szCs w:val="20"/>
                    </w:rPr>
                    <w:t>Применяемая система налогообложения</w:t>
                  </w:r>
                </w:p>
              </w:tc>
              <w:tc>
                <w:tcPr>
                  <w:tcW w:w="5097" w:type="dxa"/>
                  <w:shd w:val="clear" w:color="auto" w:fill="auto"/>
                </w:tcPr>
                <w:p w:rsidR="00CF3583" w:rsidRPr="00AF70B6" w:rsidRDefault="00CF3583" w:rsidP="00CF3583">
                  <w:pPr>
                    <w:jc w:val="both"/>
                    <w:rPr>
                      <w:sz w:val="20"/>
                      <w:szCs w:val="20"/>
                      <w:lang w:val="en-US"/>
                    </w:rPr>
                  </w:pPr>
                  <w:r w:rsidRPr="00AF70B6">
                    <w:rPr>
                      <w:sz w:val="20"/>
                      <w:szCs w:val="20"/>
                      <w:lang w:val="en-US"/>
                    </w:rPr>
                    <w:t>упрощенная система налогообложения</w:t>
                  </w:r>
                </w:p>
              </w:tc>
            </w:tr>
            <w:tr w:rsidR="00CF3583" w:rsidRPr="00AF70B6" w:rsidTr="00311D80">
              <w:trPr>
                <w:jc w:val="center"/>
              </w:trPr>
              <w:tc>
                <w:tcPr>
                  <w:tcW w:w="4990" w:type="dxa"/>
                  <w:shd w:val="clear" w:color="auto" w:fill="auto"/>
                </w:tcPr>
                <w:p w:rsidR="00CF3583" w:rsidRPr="00AF70B6" w:rsidRDefault="00CF3583" w:rsidP="00CF3583">
                  <w:pPr>
                    <w:jc w:val="both"/>
                    <w:rPr>
                      <w:sz w:val="20"/>
                      <w:szCs w:val="20"/>
                    </w:rPr>
                  </w:pPr>
                  <w:r w:rsidRPr="00AF70B6">
                    <w:rPr>
                      <w:sz w:val="20"/>
                      <w:szCs w:val="20"/>
                    </w:rPr>
                    <w:t>Вид регулируемой деятельности</w:t>
                  </w:r>
                </w:p>
              </w:tc>
              <w:tc>
                <w:tcPr>
                  <w:tcW w:w="5097" w:type="dxa"/>
                  <w:shd w:val="clear" w:color="auto" w:fill="auto"/>
                </w:tcPr>
                <w:p w:rsidR="00CF3583" w:rsidRPr="00AF70B6" w:rsidRDefault="00CF3583" w:rsidP="00CF3583">
                  <w:pPr>
                    <w:jc w:val="both"/>
                    <w:rPr>
                      <w:sz w:val="20"/>
                      <w:szCs w:val="20"/>
                      <w:lang w:val="en-US"/>
                    </w:rPr>
                  </w:pPr>
                  <w:r w:rsidRPr="00AF70B6">
                    <w:rPr>
                      <w:sz w:val="20"/>
                      <w:szCs w:val="20"/>
                      <w:lang w:val="en-US"/>
                    </w:rPr>
                    <w:t>производство, передача тепловой энергии</w:t>
                  </w:r>
                </w:p>
              </w:tc>
            </w:tr>
            <w:tr w:rsidR="00CF3583" w:rsidRPr="00AF70B6" w:rsidTr="00311D80">
              <w:trPr>
                <w:jc w:val="center"/>
              </w:trPr>
              <w:tc>
                <w:tcPr>
                  <w:tcW w:w="4990" w:type="dxa"/>
                  <w:shd w:val="clear" w:color="auto" w:fill="auto"/>
                </w:tcPr>
                <w:p w:rsidR="00CF3583" w:rsidRPr="00AF70B6" w:rsidRDefault="00CF3583" w:rsidP="00CF3583">
                  <w:pPr>
                    <w:jc w:val="both"/>
                    <w:rPr>
                      <w:sz w:val="20"/>
                      <w:szCs w:val="20"/>
                      <w:lang w:val="en-US"/>
                    </w:rPr>
                  </w:pPr>
                  <w:r w:rsidRPr="00AF70B6">
                    <w:rPr>
                      <w:sz w:val="20"/>
                      <w:szCs w:val="20"/>
                      <w:lang w:val="en-US"/>
                    </w:rPr>
                    <w:t>Юридический адрес</w:t>
                  </w:r>
                  <w:r w:rsidRPr="00AF70B6">
                    <w:rPr>
                      <w:sz w:val="20"/>
                      <w:szCs w:val="20"/>
                    </w:rPr>
                    <w:t xml:space="preserve"> организации</w:t>
                  </w:r>
                </w:p>
              </w:tc>
              <w:tc>
                <w:tcPr>
                  <w:tcW w:w="5097" w:type="dxa"/>
                  <w:shd w:val="clear" w:color="auto" w:fill="auto"/>
                </w:tcPr>
                <w:p w:rsidR="00CF3583" w:rsidRPr="00AF70B6" w:rsidRDefault="00CF3583" w:rsidP="00CF3583">
                  <w:pPr>
                    <w:rPr>
                      <w:sz w:val="20"/>
                      <w:szCs w:val="20"/>
                      <w:lang w:val="en-US"/>
                    </w:rPr>
                  </w:pPr>
                  <w:r w:rsidRPr="00AF70B6">
                    <w:rPr>
                      <w:sz w:val="20"/>
                      <w:szCs w:val="20"/>
                    </w:rPr>
                    <w:t xml:space="preserve">249360, Калужская область, Хвастовичский район, с. Хвастовичи, ул. </w:t>
                  </w:r>
                  <w:r w:rsidRPr="00AF70B6">
                    <w:rPr>
                      <w:sz w:val="20"/>
                      <w:szCs w:val="20"/>
                      <w:lang w:val="en-US"/>
                    </w:rPr>
                    <w:t>Ленина, 3</w:t>
                  </w:r>
                </w:p>
              </w:tc>
            </w:tr>
            <w:tr w:rsidR="00CF3583" w:rsidRPr="00AF70B6" w:rsidTr="00311D80">
              <w:trPr>
                <w:jc w:val="center"/>
              </w:trPr>
              <w:tc>
                <w:tcPr>
                  <w:tcW w:w="4990" w:type="dxa"/>
                  <w:shd w:val="clear" w:color="auto" w:fill="auto"/>
                </w:tcPr>
                <w:p w:rsidR="00CF3583" w:rsidRPr="00AF70B6" w:rsidRDefault="00CF3583" w:rsidP="00CF3583">
                  <w:pPr>
                    <w:jc w:val="both"/>
                    <w:rPr>
                      <w:sz w:val="20"/>
                      <w:szCs w:val="20"/>
                    </w:rPr>
                  </w:pPr>
                  <w:r w:rsidRPr="00AF70B6">
                    <w:rPr>
                      <w:sz w:val="20"/>
                      <w:szCs w:val="20"/>
                    </w:rPr>
                    <w:t>Почтовый адрес организации</w:t>
                  </w:r>
                </w:p>
              </w:tc>
              <w:tc>
                <w:tcPr>
                  <w:tcW w:w="5097" w:type="dxa"/>
                  <w:shd w:val="clear" w:color="auto" w:fill="auto"/>
                </w:tcPr>
                <w:p w:rsidR="00CF3583" w:rsidRPr="00AF70B6" w:rsidRDefault="00CF3583" w:rsidP="00CF3583">
                  <w:pPr>
                    <w:rPr>
                      <w:sz w:val="20"/>
                      <w:szCs w:val="20"/>
                    </w:rPr>
                  </w:pPr>
                  <w:r w:rsidRPr="00AF70B6">
                    <w:rPr>
                      <w:sz w:val="20"/>
                      <w:szCs w:val="20"/>
                    </w:rPr>
                    <w:t>249360, Калужская область, Хвастовичский район, с. Хвастовичи, ул. Ленина, 3</w:t>
                  </w:r>
                </w:p>
              </w:tc>
            </w:tr>
          </w:tbl>
          <w:p w:rsidR="00CF3583" w:rsidRPr="00AF70B6" w:rsidRDefault="00CF3583" w:rsidP="00CF3583">
            <w:pPr>
              <w:ind w:firstLine="720"/>
              <w:jc w:val="both"/>
            </w:pPr>
          </w:p>
          <w:p w:rsidR="00CF3583" w:rsidRPr="00AF70B6" w:rsidRDefault="00CF3583" w:rsidP="00CF3583">
            <w:pPr>
              <w:ind w:firstLine="720"/>
              <w:jc w:val="both"/>
            </w:pPr>
            <w:r w:rsidRPr="00AF70B6">
              <w:t>ТСО 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CF3583" w:rsidRPr="00AF70B6" w:rsidRDefault="00CF3583" w:rsidP="00CF3583">
            <w:pPr>
              <w:ind w:firstLine="720"/>
              <w:jc w:val="right"/>
            </w:pPr>
            <w:r w:rsidRPr="00AF70B6">
              <w:t>Таблица 2</w:t>
            </w:r>
          </w:p>
          <w:p w:rsidR="00AF70B6" w:rsidRPr="00AF70B6" w:rsidRDefault="00AF70B6" w:rsidP="00CF3583">
            <w:pPr>
              <w:ind w:firstLine="720"/>
              <w:jc w:val="right"/>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736"/>
              <w:gridCol w:w="835"/>
              <w:gridCol w:w="832"/>
              <w:gridCol w:w="1251"/>
              <w:gridCol w:w="959"/>
              <w:gridCol w:w="1006"/>
              <w:gridCol w:w="2245"/>
            </w:tblGrid>
            <w:tr w:rsidR="00CF3583" w:rsidRPr="00AF70B6" w:rsidTr="00CF3583">
              <w:trPr>
                <w:tblHeader/>
                <w:jc w:val="center"/>
              </w:trPr>
              <w:tc>
                <w:tcPr>
                  <w:tcW w:w="2606" w:type="dxa"/>
                  <w:vMerge w:val="restart"/>
                  <w:shd w:val="clear" w:color="auto" w:fill="auto"/>
                  <w:vAlign w:val="center"/>
                </w:tcPr>
                <w:p w:rsidR="00CF3583" w:rsidRPr="00AF70B6" w:rsidRDefault="00CF3583" w:rsidP="00CF3583">
                  <w:pPr>
                    <w:jc w:val="center"/>
                    <w:rPr>
                      <w:sz w:val="16"/>
                      <w:szCs w:val="16"/>
                    </w:rPr>
                  </w:pPr>
                  <w:r w:rsidRPr="00AF70B6">
                    <w:rPr>
                      <w:sz w:val="16"/>
                      <w:szCs w:val="16"/>
                    </w:rPr>
                    <w:lastRenderedPageBreak/>
                    <w:t>Период регулирования</w:t>
                  </w:r>
                </w:p>
              </w:tc>
              <w:tc>
                <w:tcPr>
                  <w:tcW w:w="585" w:type="dxa"/>
                  <w:vMerge w:val="restart"/>
                  <w:shd w:val="clear" w:color="auto" w:fill="auto"/>
                  <w:vAlign w:val="center"/>
                </w:tcPr>
                <w:p w:rsidR="00CF3583" w:rsidRPr="00AF70B6" w:rsidRDefault="00CF3583" w:rsidP="00CF3583">
                  <w:pPr>
                    <w:jc w:val="center"/>
                    <w:rPr>
                      <w:sz w:val="16"/>
                      <w:szCs w:val="16"/>
                    </w:rPr>
                  </w:pPr>
                  <w:r w:rsidRPr="00AF70B6">
                    <w:rPr>
                      <w:sz w:val="16"/>
                      <w:szCs w:val="16"/>
                    </w:rPr>
                    <w:t>Вода</w:t>
                  </w:r>
                </w:p>
              </w:tc>
              <w:tc>
                <w:tcPr>
                  <w:tcW w:w="3934" w:type="dxa"/>
                  <w:gridSpan w:val="4"/>
                  <w:shd w:val="clear" w:color="auto" w:fill="auto"/>
                  <w:vAlign w:val="center"/>
                </w:tcPr>
                <w:p w:rsidR="00CF3583" w:rsidRPr="00AF70B6" w:rsidRDefault="00CF3583" w:rsidP="00CF3583">
                  <w:pPr>
                    <w:jc w:val="center"/>
                    <w:rPr>
                      <w:sz w:val="16"/>
                      <w:szCs w:val="16"/>
                    </w:rPr>
                  </w:pPr>
                  <w:r w:rsidRPr="00AF70B6">
                    <w:rPr>
                      <w:sz w:val="16"/>
                      <w:szCs w:val="16"/>
                    </w:rPr>
                    <w:t>Отборный пар давлением</w:t>
                  </w:r>
                </w:p>
              </w:tc>
              <w:tc>
                <w:tcPr>
                  <w:tcW w:w="1009" w:type="dxa"/>
                  <w:vMerge w:val="restart"/>
                  <w:shd w:val="clear" w:color="auto" w:fill="auto"/>
                  <w:vAlign w:val="center"/>
                </w:tcPr>
                <w:p w:rsidR="00CF3583" w:rsidRPr="00AF70B6" w:rsidRDefault="00CF3583" w:rsidP="00CF3583">
                  <w:pPr>
                    <w:jc w:val="center"/>
                    <w:rPr>
                      <w:sz w:val="16"/>
                      <w:szCs w:val="16"/>
                    </w:rPr>
                  </w:pPr>
                  <w:r w:rsidRPr="00AF70B6">
                    <w:rPr>
                      <w:sz w:val="16"/>
                      <w:szCs w:val="16"/>
                    </w:rPr>
                    <w:t xml:space="preserve">Острый и </w:t>
                  </w:r>
                  <w:proofErr w:type="gramStart"/>
                  <w:r w:rsidRPr="00AF70B6">
                    <w:rPr>
                      <w:sz w:val="16"/>
                      <w:szCs w:val="16"/>
                    </w:rPr>
                    <w:t>редуциро-ванный</w:t>
                  </w:r>
                  <w:proofErr w:type="gramEnd"/>
                  <w:r w:rsidRPr="00AF70B6">
                    <w:rPr>
                      <w:sz w:val="16"/>
                      <w:szCs w:val="16"/>
                    </w:rPr>
                    <w:t xml:space="preserve"> пар</w:t>
                  </w:r>
                </w:p>
              </w:tc>
              <w:tc>
                <w:tcPr>
                  <w:tcW w:w="2287" w:type="dxa"/>
                  <w:vMerge w:val="restart"/>
                </w:tcPr>
                <w:p w:rsidR="00CF3583" w:rsidRPr="00AF70B6" w:rsidRDefault="00CF3583" w:rsidP="00CF3583">
                  <w:pPr>
                    <w:rPr>
                      <w:sz w:val="16"/>
                      <w:szCs w:val="16"/>
                    </w:rPr>
                  </w:pPr>
                  <w:r w:rsidRPr="00AF70B6">
                    <w:rPr>
                      <w:sz w:val="16"/>
                      <w:szCs w:val="16"/>
                    </w:rPr>
                    <w:t>Необходимая валовая выручка, тыс. руб.</w:t>
                  </w:r>
                </w:p>
              </w:tc>
            </w:tr>
            <w:tr w:rsidR="00CF3583" w:rsidRPr="00AF70B6" w:rsidTr="00CF3583">
              <w:trPr>
                <w:tblHeader/>
                <w:jc w:val="center"/>
              </w:trPr>
              <w:tc>
                <w:tcPr>
                  <w:tcW w:w="2606" w:type="dxa"/>
                  <w:vMerge/>
                  <w:shd w:val="clear" w:color="auto" w:fill="auto"/>
                </w:tcPr>
                <w:p w:rsidR="00CF3583" w:rsidRPr="00AF70B6" w:rsidRDefault="00CF3583" w:rsidP="00CF3583">
                  <w:pPr>
                    <w:jc w:val="center"/>
                    <w:rPr>
                      <w:sz w:val="16"/>
                      <w:szCs w:val="16"/>
                    </w:rPr>
                  </w:pPr>
                </w:p>
              </w:tc>
              <w:tc>
                <w:tcPr>
                  <w:tcW w:w="585" w:type="dxa"/>
                  <w:vMerge/>
                  <w:shd w:val="clear" w:color="auto" w:fill="auto"/>
                  <w:vAlign w:val="center"/>
                </w:tcPr>
                <w:p w:rsidR="00CF3583" w:rsidRPr="00AF70B6" w:rsidRDefault="00CF3583" w:rsidP="00CF3583">
                  <w:pPr>
                    <w:jc w:val="center"/>
                    <w:rPr>
                      <w:sz w:val="16"/>
                      <w:szCs w:val="16"/>
                    </w:rPr>
                  </w:pPr>
                </w:p>
              </w:tc>
              <w:tc>
                <w:tcPr>
                  <w:tcW w:w="843" w:type="dxa"/>
                  <w:shd w:val="clear" w:color="auto" w:fill="auto"/>
                  <w:vAlign w:val="center"/>
                </w:tcPr>
                <w:p w:rsidR="00CF3583" w:rsidRPr="00AF70B6" w:rsidRDefault="00CF3583" w:rsidP="00CF3583">
                  <w:pPr>
                    <w:jc w:val="center"/>
                    <w:rPr>
                      <w:sz w:val="16"/>
                      <w:szCs w:val="16"/>
                    </w:rPr>
                  </w:pPr>
                  <w:r w:rsidRPr="00AF70B6">
                    <w:rPr>
                      <w:sz w:val="16"/>
                      <w:szCs w:val="16"/>
                    </w:rPr>
                    <w:t>от 1,2 до 2,5 кг/см²</w:t>
                  </w:r>
                </w:p>
              </w:tc>
              <w:tc>
                <w:tcPr>
                  <w:tcW w:w="840" w:type="dxa"/>
                  <w:shd w:val="clear" w:color="auto" w:fill="auto"/>
                  <w:vAlign w:val="center"/>
                </w:tcPr>
                <w:p w:rsidR="00CF3583" w:rsidRPr="00AF70B6" w:rsidRDefault="00CF3583" w:rsidP="00CF3583">
                  <w:pPr>
                    <w:jc w:val="center"/>
                    <w:rPr>
                      <w:sz w:val="16"/>
                      <w:szCs w:val="16"/>
                    </w:rPr>
                  </w:pPr>
                  <w:r w:rsidRPr="00AF70B6">
                    <w:rPr>
                      <w:sz w:val="16"/>
                      <w:szCs w:val="16"/>
                    </w:rPr>
                    <w:t>от 2,5 до 7,0 кг/см²</w:t>
                  </w:r>
                </w:p>
              </w:tc>
              <w:tc>
                <w:tcPr>
                  <w:tcW w:w="1275" w:type="dxa"/>
                  <w:shd w:val="clear" w:color="auto" w:fill="auto"/>
                  <w:vAlign w:val="center"/>
                </w:tcPr>
                <w:p w:rsidR="00CF3583" w:rsidRPr="00AF70B6" w:rsidRDefault="00CF3583" w:rsidP="00CF3583">
                  <w:pPr>
                    <w:jc w:val="center"/>
                    <w:rPr>
                      <w:sz w:val="16"/>
                      <w:szCs w:val="16"/>
                    </w:rPr>
                  </w:pPr>
                  <w:r w:rsidRPr="00AF70B6">
                    <w:rPr>
                      <w:sz w:val="16"/>
                      <w:szCs w:val="16"/>
                    </w:rPr>
                    <w:t>от 7,0 до 13,0 кг/см²</w:t>
                  </w:r>
                </w:p>
              </w:tc>
              <w:tc>
                <w:tcPr>
                  <w:tcW w:w="976" w:type="dxa"/>
                  <w:shd w:val="clear" w:color="auto" w:fill="auto"/>
                  <w:vAlign w:val="center"/>
                </w:tcPr>
                <w:p w:rsidR="00CF3583" w:rsidRPr="00AF70B6" w:rsidRDefault="00CF3583" w:rsidP="00CF3583">
                  <w:pPr>
                    <w:ind w:left="-148" w:firstLine="148"/>
                    <w:jc w:val="center"/>
                    <w:rPr>
                      <w:sz w:val="16"/>
                      <w:szCs w:val="16"/>
                    </w:rPr>
                  </w:pPr>
                  <w:r w:rsidRPr="00AF70B6">
                    <w:rPr>
                      <w:sz w:val="16"/>
                      <w:szCs w:val="16"/>
                    </w:rPr>
                    <w:t>свыше 13,0 кг/см²</w:t>
                  </w:r>
                </w:p>
              </w:tc>
              <w:tc>
                <w:tcPr>
                  <w:tcW w:w="1009" w:type="dxa"/>
                  <w:vMerge/>
                  <w:shd w:val="clear" w:color="auto" w:fill="auto"/>
                  <w:vAlign w:val="center"/>
                </w:tcPr>
                <w:p w:rsidR="00CF3583" w:rsidRPr="00AF70B6" w:rsidRDefault="00CF3583" w:rsidP="00CF3583">
                  <w:pPr>
                    <w:jc w:val="center"/>
                    <w:rPr>
                      <w:sz w:val="16"/>
                      <w:szCs w:val="16"/>
                    </w:rPr>
                  </w:pPr>
                </w:p>
              </w:tc>
              <w:tc>
                <w:tcPr>
                  <w:tcW w:w="2287" w:type="dxa"/>
                  <w:vMerge/>
                </w:tcPr>
                <w:p w:rsidR="00CF3583" w:rsidRPr="00AF70B6" w:rsidRDefault="00CF3583" w:rsidP="00CF3583">
                  <w:pPr>
                    <w:jc w:val="center"/>
                    <w:rPr>
                      <w:sz w:val="16"/>
                      <w:szCs w:val="16"/>
                    </w:rPr>
                  </w:pPr>
                </w:p>
              </w:tc>
            </w:tr>
            <w:tr w:rsidR="00CF3583" w:rsidRPr="00AF70B6" w:rsidTr="00CF3583">
              <w:trPr>
                <w:jc w:val="center"/>
              </w:trPr>
              <w:tc>
                <w:tcPr>
                  <w:tcW w:w="2606" w:type="dxa"/>
                  <w:shd w:val="clear" w:color="auto" w:fill="auto"/>
                  <w:vAlign w:val="center"/>
                </w:tcPr>
                <w:p w:rsidR="00CF3583" w:rsidRPr="00AF70B6" w:rsidRDefault="00CF3583" w:rsidP="00CF3583">
                  <w:pPr>
                    <w:jc w:val="center"/>
                    <w:rPr>
                      <w:sz w:val="16"/>
                      <w:szCs w:val="16"/>
                    </w:rPr>
                  </w:pPr>
                  <w:r w:rsidRPr="00AF70B6">
                    <w:rPr>
                      <w:sz w:val="16"/>
                      <w:szCs w:val="16"/>
                    </w:rPr>
                    <w:t>2016</w:t>
                  </w:r>
                </w:p>
              </w:tc>
              <w:tc>
                <w:tcPr>
                  <w:tcW w:w="585" w:type="dxa"/>
                  <w:shd w:val="clear" w:color="auto" w:fill="auto"/>
                </w:tcPr>
                <w:p w:rsidR="00CF3583" w:rsidRPr="00AF70B6" w:rsidRDefault="00CF3583" w:rsidP="00CF3583">
                  <w:pPr>
                    <w:rPr>
                      <w:sz w:val="16"/>
                      <w:szCs w:val="16"/>
                    </w:rPr>
                  </w:pPr>
                  <w:r w:rsidRPr="00AF70B6">
                    <w:rPr>
                      <w:sz w:val="16"/>
                      <w:szCs w:val="16"/>
                    </w:rPr>
                    <w:t>2088,92</w:t>
                  </w:r>
                </w:p>
              </w:tc>
              <w:tc>
                <w:tcPr>
                  <w:tcW w:w="843" w:type="dxa"/>
                  <w:shd w:val="clear" w:color="auto" w:fill="auto"/>
                  <w:vAlign w:val="center"/>
                </w:tcPr>
                <w:p w:rsidR="00CF3583" w:rsidRPr="00AF70B6" w:rsidRDefault="00CF3583" w:rsidP="00CF3583">
                  <w:pPr>
                    <w:jc w:val="center"/>
                    <w:rPr>
                      <w:sz w:val="16"/>
                      <w:szCs w:val="16"/>
                    </w:rPr>
                  </w:pPr>
                </w:p>
              </w:tc>
              <w:tc>
                <w:tcPr>
                  <w:tcW w:w="840" w:type="dxa"/>
                  <w:shd w:val="clear" w:color="auto" w:fill="auto"/>
                  <w:vAlign w:val="center"/>
                </w:tcPr>
                <w:p w:rsidR="00CF3583" w:rsidRPr="00AF70B6" w:rsidRDefault="00CF3583" w:rsidP="00CF3583">
                  <w:pPr>
                    <w:jc w:val="center"/>
                    <w:rPr>
                      <w:sz w:val="16"/>
                      <w:szCs w:val="16"/>
                    </w:rPr>
                  </w:pPr>
                </w:p>
              </w:tc>
              <w:tc>
                <w:tcPr>
                  <w:tcW w:w="1275" w:type="dxa"/>
                  <w:shd w:val="clear" w:color="auto" w:fill="auto"/>
                  <w:vAlign w:val="center"/>
                </w:tcPr>
                <w:p w:rsidR="00CF3583" w:rsidRPr="00AF70B6" w:rsidRDefault="00CF3583" w:rsidP="00CF3583">
                  <w:pPr>
                    <w:jc w:val="center"/>
                    <w:rPr>
                      <w:sz w:val="16"/>
                      <w:szCs w:val="16"/>
                    </w:rPr>
                  </w:pPr>
                </w:p>
              </w:tc>
              <w:tc>
                <w:tcPr>
                  <w:tcW w:w="976" w:type="dxa"/>
                  <w:shd w:val="clear" w:color="auto" w:fill="auto"/>
                  <w:vAlign w:val="center"/>
                </w:tcPr>
                <w:p w:rsidR="00CF3583" w:rsidRPr="00AF70B6" w:rsidRDefault="00CF3583" w:rsidP="00CF3583">
                  <w:pPr>
                    <w:jc w:val="center"/>
                    <w:rPr>
                      <w:sz w:val="16"/>
                      <w:szCs w:val="16"/>
                    </w:rPr>
                  </w:pPr>
                </w:p>
              </w:tc>
              <w:tc>
                <w:tcPr>
                  <w:tcW w:w="1009" w:type="dxa"/>
                  <w:shd w:val="clear" w:color="auto" w:fill="auto"/>
                  <w:vAlign w:val="center"/>
                </w:tcPr>
                <w:p w:rsidR="00CF3583" w:rsidRPr="00AF70B6" w:rsidRDefault="00CF3583" w:rsidP="00CF3583">
                  <w:pPr>
                    <w:jc w:val="center"/>
                    <w:rPr>
                      <w:sz w:val="16"/>
                      <w:szCs w:val="16"/>
                    </w:rPr>
                  </w:pPr>
                </w:p>
              </w:tc>
              <w:tc>
                <w:tcPr>
                  <w:tcW w:w="2287" w:type="dxa"/>
                </w:tcPr>
                <w:p w:rsidR="00CF3583" w:rsidRPr="00AF70B6" w:rsidRDefault="00CF3583" w:rsidP="00CF3583">
                  <w:pPr>
                    <w:rPr>
                      <w:sz w:val="16"/>
                      <w:szCs w:val="16"/>
                    </w:rPr>
                  </w:pPr>
                  <w:r w:rsidRPr="00AF70B6">
                    <w:rPr>
                      <w:sz w:val="16"/>
                      <w:szCs w:val="16"/>
                    </w:rPr>
                    <w:t>4163,22</w:t>
                  </w:r>
                </w:p>
              </w:tc>
            </w:tr>
            <w:tr w:rsidR="00CF3583" w:rsidRPr="00AF70B6" w:rsidTr="00CF3583">
              <w:trPr>
                <w:jc w:val="center"/>
              </w:trPr>
              <w:tc>
                <w:tcPr>
                  <w:tcW w:w="2606" w:type="dxa"/>
                  <w:shd w:val="clear" w:color="auto" w:fill="auto"/>
                  <w:vAlign w:val="center"/>
                </w:tcPr>
                <w:p w:rsidR="00CF3583" w:rsidRPr="00AF70B6" w:rsidRDefault="00CF3583" w:rsidP="00CF3583">
                  <w:pPr>
                    <w:jc w:val="center"/>
                    <w:rPr>
                      <w:sz w:val="16"/>
                      <w:szCs w:val="16"/>
                    </w:rPr>
                  </w:pPr>
                  <w:r w:rsidRPr="00AF70B6">
                    <w:rPr>
                      <w:sz w:val="16"/>
                      <w:szCs w:val="16"/>
                    </w:rPr>
                    <w:t>2017</w:t>
                  </w:r>
                </w:p>
              </w:tc>
              <w:tc>
                <w:tcPr>
                  <w:tcW w:w="585" w:type="dxa"/>
                  <w:shd w:val="clear" w:color="auto" w:fill="auto"/>
                </w:tcPr>
                <w:p w:rsidR="00CF3583" w:rsidRPr="00AF70B6" w:rsidRDefault="00CF3583" w:rsidP="00CF3583">
                  <w:pPr>
                    <w:rPr>
                      <w:sz w:val="16"/>
                      <w:szCs w:val="16"/>
                    </w:rPr>
                  </w:pPr>
                  <w:r w:rsidRPr="00AF70B6">
                    <w:rPr>
                      <w:sz w:val="16"/>
                      <w:szCs w:val="16"/>
                    </w:rPr>
                    <w:t>2174,09</w:t>
                  </w:r>
                </w:p>
              </w:tc>
              <w:tc>
                <w:tcPr>
                  <w:tcW w:w="843" w:type="dxa"/>
                  <w:shd w:val="clear" w:color="auto" w:fill="auto"/>
                  <w:vAlign w:val="center"/>
                </w:tcPr>
                <w:p w:rsidR="00CF3583" w:rsidRPr="00AF70B6" w:rsidRDefault="00CF3583" w:rsidP="00CF3583">
                  <w:pPr>
                    <w:jc w:val="center"/>
                    <w:rPr>
                      <w:sz w:val="16"/>
                      <w:szCs w:val="16"/>
                    </w:rPr>
                  </w:pPr>
                </w:p>
              </w:tc>
              <w:tc>
                <w:tcPr>
                  <w:tcW w:w="840" w:type="dxa"/>
                  <w:shd w:val="clear" w:color="auto" w:fill="auto"/>
                  <w:vAlign w:val="center"/>
                </w:tcPr>
                <w:p w:rsidR="00CF3583" w:rsidRPr="00AF70B6" w:rsidRDefault="00CF3583" w:rsidP="00CF3583">
                  <w:pPr>
                    <w:jc w:val="center"/>
                    <w:rPr>
                      <w:sz w:val="16"/>
                      <w:szCs w:val="16"/>
                    </w:rPr>
                  </w:pPr>
                </w:p>
              </w:tc>
              <w:tc>
                <w:tcPr>
                  <w:tcW w:w="1275" w:type="dxa"/>
                  <w:shd w:val="clear" w:color="auto" w:fill="auto"/>
                  <w:vAlign w:val="center"/>
                </w:tcPr>
                <w:p w:rsidR="00CF3583" w:rsidRPr="00AF70B6" w:rsidRDefault="00CF3583" w:rsidP="00CF3583">
                  <w:pPr>
                    <w:jc w:val="center"/>
                    <w:rPr>
                      <w:sz w:val="16"/>
                      <w:szCs w:val="16"/>
                    </w:rPr>
                  </w:pPr>
                </w:p>
              </w:tc>
              <w:tc>
                <w:tcPr>
                  <w:tcW w:w="976" w:type="dxa"/>
                  <w:shd w:val="clear" w:color="auto" w:fill="auto"/>
                  <w:vAlign w:val="center"/>
                </w:tcPr>
                <w:p w:rsidR="00CF3583" w:rsidRPr="00AF70B6" w:rsidRDefault="00CF3583" w:rsidP="00CF3583">
                  <w:pPr>
                    <w:jc w:val="center"/>
                    <w:rPr>
                      <w:sz w:val="16"/>
                      <w:szCs w:val="16"/>
                    </w:rPr>
                  </w:pPr>
                </w:p>
              </w:tc>
              <w:tc>
                <w:tcPr>
                  <w:tcW w:w="1009" w:type="dxa"/>
                  <w:shd w:val="clear" w:color="auto" w:fill="auto"/>
                  <w:vAlign w:val="center"/>
                </w:tcPr>
                <w:p w:rsidR="00CF3583" w:rsidRPr="00AF70B6" w:rsidRDefault="00CF3583" w:rsidP="00CF3583">
                  <w:pPr>
                    <w:jc w:val="center"/>
                    <w:rPr>
                      <w:sz w:val="16"/>
                      <w:szCs w:val="16"/>
                    </w:rPr>
                  </w:pPr>
                </w:p>
              </w:tc>
              <w:tc>
                <w:tcPr>
                  <w:tcW w:w="2287" w:type="dxa"/>
                </w:tcPr>
                <w:p w:rsidR="00CF3583" w:rsidRPr="00AF70B6" w:rsidRDefault="00CF3583" w:rsidP="00CF3583">
                  <w:pPr>
                    <w:rPr>
                      <w:sz w:val="16"/>
                      <w:szCs w:val="16"/>
                    </w:rPr>
                  </w:pPr>
                  <w:r w:rsidRPr="00AF70B6">
                    <w:rPr>
                      <w:sz w:val="16"/>
                      <w:szCs w:val="16"/>
                    </w:rPr>
                    <w:t>4332,96</w:t>
                  </w:r>
                </w:p>
              </w:tc>
            </w:tr>
            <w:tr w:rsidR="00CF3583" w:rsidRPr="00AF70B6" w:rsidTr="00CF3583">
              <w:trPr>
                <w:jc w:val="center"/>
              </w:trPr>
              <w:tc>
                <w:tcPr>
                  <w:tcW w:w="2606" w:type="dxa"/>
                  <w:shd w:val="clear" w:color="auto" w:fill="auto"/>
                  <w:vAlign w:val="center"/>
                </w:tcPr>
                <w:p w:rsidR="00CF3583" w:rsidRPr="00AF70B6" w:rsidRDefault="00CF3583" w:rsidP="00CF3583">
                  <w:pPr>
                    <w:jc w:val="center"/>
                    <w:rPr>
                      <w:sz w:val="16"/>
                      <w:szCs w:val="16"/>
                    </w:rPr>
                  </w:pPr>
                  <w:r w:rsidRPr="00AF70B6">
                    <w:rPr>
                      <w:sz w:val="16"/>
                      <w:szCs w:val="16"/>
                    </w:rPr>
                    <w:t>2018</w:t>
                  </w:r>
                </w:p>
              </w:tc>
              <w:tc>
                <w:tcPr>
                  <w:tcW w:w="585" w:type="dxa"/>
                  <w:shd w:val="clear" w:color="auto" w:fill="auto"/>
                </w:tcPr>
                <w:p w:rsidR="00CF3583" w:rsidRPr="00AF70B6" w:rsidRDefault="00CF3583" w:rsidP="00CF3583">
                  <w:pPr>
                    <w:rPr>
                      <w:sz w:val="16"/>
                      <w:szCs w:val="16"/>
                    </w:rPr>
                  </w:pPr>
                  <w:r w:rsidRPr="00AF70B6">
                    <w:rPr>
                      <w:sz w:val="16"/>
                      <w:szCs w:val="16"/>
                    </w:rPr>
                    <w:t>2235,06</w:t>
                  </w:r>
                </w:p>
              </w:tc>
              <w:tc>
                <w:tcPr>
                  <w:tcW w:w="843" w:type="dxa"/>
                  <w:shd w:val="clear" w:color="auto" w:fill="auto"/>
                  <w:vAlign w:val="center"/>
                </w:tcPr>
                <w:p w:rsidR="00CF3583" w:rsidRPr="00AF70B6" w:rsidRDefault="00CF3583" w:rsidP="00CF3583">
                  <w:pPr>
                    <w:jc w:val="center"/>
                    <w:rPr>
                      <w:sz w:val="16"/>
                      <w:szCs w:val="16"/>
                    </w:rPr>
                  </w:pPr>
                </w:p>
              </w:tc>
              <w:tc>
                <w:tcPr>
                  <w:tcW w:w="840" w:type="dxa"/>
                  <w:shd w:val="clear" w:color="auto" w:fill="auto"/>
                  <w:vAlign w:val="center"/>
                </w:tcPr>
                <w:p w:rsidR="00CF3583" w:rsidRPr="00AF70B6" w:rsidRDefault="00CF3583" w:rsidP="00CF3583">
                  <w:pPr>
                    <w:jc w:val="center"/>
                    <w:rPr>
                      <w:sz w:val="16"/>
                      <w:szCs w:val="16"/>
                    </w:rPr>
                  </w:pPr>
                </w:p>
              </w:tc>
              <w:tc>
                <w:tcPr>
                  <w:tcW w:w="1275" w:type="dxa"/>
                  <w:shd w:val="clear" w:color="auto" w:fill="auto"/>
                  <w:vAlign w:val="center"/>
                </w:tcPr>
                <w:p w:rsidR="00CF3583" w:rsidRPr="00AF70B6" w:rsidRDefault="00CF3583" w:rsidP="00CF3583">
                  <w:pPr>
                    <w:jc w:val="center"/>
                    <w:rPr>
                      <w:sz w:val="16"/>
                      <w:szCs w:val="16"/>
                    </w:rPr>
                  </w:pPr>
                </w:p>
              </w:tc>
              <w:tc>
                <w:tcPr>
                  <w:tcW w:w="976" w:type="dxa"/>
                  <w:shd w:val="clear" w:color="auto" w:fill="auto"/>
                  <w:vAlign w:val="center"/>
                </w:tcPr>
                <w:p w:rsidR="00CF3583" w:rsidRPr="00AF70B6" w:rsidRDefault="00CF3583" w:rsidP="00CF3583">
                  <w:pPr>
                    <w:jc w:val="center"/>
                    <w:rPr>
                      <w:sz w:val="16"/>
                      <w:szCs w:val="16"/>
                    </w:rPr>
                  </w:pPr>
                </w:p>
              </w:tc>
              <w:tc>
                <w:tcPr>
                  <w:tcW w:w="1009" w:type="dxa"/>
                  <w:shd w:val="clear" w:color="auto" w:fill="auto"/>
                  <w:vAlign w:val="center"/>
                </w:tcPr>
                <w:p w:rsidR="00CF3583" w:rsidRPr="00AF70B6" w:rsidRDefault="00CF3583" w:rsidP="00CF3583">
                  <w:pPr>
                    <w:jc w:val="center"/>
                    <w:rPr>
                      <w:sz w:val="16"/>
                      <w:szCs w:val="16"/>
                    </w:rPr>
                  </w:pPr>
                </w:p>
              </w:tc>
              <w:tc>
                <w:tcPr>
                  <w:tcW w:w="2287" w:type="dxa"/>
                </w:tcPr>
                <w:p w:rsidR="00CF3583" w:rsidRPr="00AF70B6" w:rsidRDefault="00CF3583" w:rsidP="00CF3583">
                  <w:pPr>
                    <w:rPr>
                      <w:sz w:val="16"/>
                      <w:szCs w:val="16"/>
                    </w:rPr>
                  </w:pPr>
                  <w:r w:rsidRPr="00AF70B6">
                    <w:rPr>
                      <w:sz w:val="16"/>
                      <w:szCs w:val="16"/>
                    </w:rPr>
                    <w:t>4454,48</w:t>
                  </w:r>
                </w:p>
              </w:tc>
            </w:tr>
          </w:tbl>
          <w:p w:rsidR="00CF3583" w:rsidRPr="00AF70B6" w:rsidRDefault="00CF3583" w:rsidP="00CF3583">
            <w:pPr>
              <w:ind w:firstLine="720"/>
              <w:jc w:val="both"/>
            </w:pPr>
          </w:p>
          <w:p w:rsidR="00CF3583" w:rsidRPr="00AF70B6" w:rsidRDefault="00CF3583" w:rsidP="00CF3583">
            <w:pPr>
              <w:ind w:firstLine="720"/>
              <w:jc w:val="both"/>
              <w:rPr>
                <w:i/>
              </w:rPr>
            </w:pPr>
            <w:r w:rsidRPr="00AF70B6">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CF3583" w:rsidRPr="00AF70B6" w:rsidRDefault="00CF3583" w:rsidP="00CF3583">
            <w:pPr>
              <w:ind w:firstLine="720"/>
              <w:jc w:val="both"/>
            </w:pPr>
            <w:r w:rsidRPr="00AF70B6">
              <w:t>Расчет тарифов произведен экспертами министерства методом долгосрочной индексации тарифов на 2016-2018 годы.</w:t>
            </w:r>
          </w:p>
          <w:p w:rsidR="00CF3583" w:rsidRPr="00AF70B6" w:rsidRDefault="00CF3583" w:rsidP="00CF3583">
            <w:pPr>
              <w:ind w:firstLine="720"/>
              <w:jc w:val="both"/>
            </w:pPr>
            <w:r w:rsidRPr="00AF70B6">
              <w:t>Данный метод применяется для муниципального унитарного предприятия «Хвастовичское коммунальное хозяйство» впервые, при первом применении метода индексации регулируемые тарифы устанавливаются на срок не менее 3 лет (2016-2018гг.).</w:t>
            </w:r>
          </w:p>
          <w:p w:rsidR="00CF3583" w:rsidRPr="00AF70B6" w:rsidRDefault="00CF3583" w:rsidP="00CF3583">
            <w:pPr>
              <w:ind w:firstLine="720"/>
              <w:jc w:val="both"/>
            </w:pPr>
            <w:r w:rsidRPr="00AF70B6">
              <w:t>Основные средства, относящиеся к регулируемой видам деятельности организации (производство, передача тепловой энергии), находятся у организации в хозяйственном ведении.</w:t>
            </w:r>
          </w:p>
          <w:p w:rsidR="00CF3583" w:rsidRPr="00AF70B6" w:rsidRDefault="00CF3583" w:rsidP="00CF3583">
            <w:pPr>
              <w:ind w:firstLine="720"/>
              <w:jc w:val="both"/>
              <w:rPr>
                <w:bCs/>
              </w:rPr>
            </w:pPr>
            <w:r w:rsidRPr="00AF70B6">
              <w:t xml:space="preserve">Экспертиза представленных расчетных материалов проведена в соответствии с действующим законодательством, в том числе </w:t>
            </w:r>
            <w:r w:rsidRPr="00AF70B6">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AF70B6">
                <w:rPr>
                  <w:bCs/>
                </w:rPr>
                <w:t>2012 г</w:t>
              </w:r>
            </w:smartTag>
            <w:r w:rsidRPr="00AF70B6">
              <w:rPr>
                <w:bCs/>
              </w:rPr>
              <w:t>. № 1075 «О ценообразовании в сфере теплоснабжения».</w:t>
            </w:r>
          </w:p>
          <w:p w:rsidR="00CF3583" w:rsidRPr="00AF70B6" w:rsidRDefault="00CF3583" w:rsidP="00CF3583">
            <w:pPr>
              <w:ind w:firstLine="720"/>
              <w:jc w:val="both"/>
            </w:pPr>
            <w:r w:rsidRPr="00AF70B6">
              <w:t>Утвержденная в соответствии с действующим законодательством инвестиционная программа отсутствует.</w:t>
            </w:r>
          </w:p>
          <w:p w:rsidR="00CF3583" w:rsidRPr="00AF70B6" w:rsidRDefault="00CF3583" w:rsidP="00CF3583">
            <w:pPr>
              <w:ind w:firstLine="709"/>
              <w:jc w:val="both"/>
            </w:pPr>
            <w:r w:rsidRPr="00AF70B6">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CF3583" w:rsidRPr="00AF70B6" w:rsidRDefault="00CF3583" w:rsidP="00CF3583">
            <w:pPr>
              <w:ind w:firstLine="709"/>
              <w:jc w:val="both"/>
            </w:pPr>
            <w:r w:rsidRPr="00AF70B6">
              <w:rPr>
                <w:u w:val="single"/>
              </w:rPr>
              <w:t>- с 01.01.2016 по 30.06.2016</w:t>
            </w:r>
            <w:r w:rsidRPr="00AF70B6">
              <w:t xml:space="preserve"> – с учётом величины роста 100 % к уровню тарифа, действовавшего по состоянию на 31.12.2015;</w:t>
            </w:r>
          </w:p>
          <w:p w:rsidR="00CF3583" w:rsidRPr="00AF70B6" w:rsidRDefault="00CF3583" w:rsidP="00CF3583">
            <w:pPr>
              <w:ind w:firstLine="709"/>
              <w:jc w:val="both"/>
            </w:pPr>
            <w:r w:rsidRPr="00AF70B6">
              <w:rPr>
                <w:u w:val="single"/>
              </w:rPr>
              <w:t xml:space="preserve">- с 01.07.2016 по 31.12.2016 </w:t>
            </w:r>
            <w:r w:rsidRPr="00AF70B6">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CF3583" w:rsidRPr="00AF70B6" w:rsidRDefault="00CF3583" w:rsidP="00CF3583">
            <w:pPr>
              <w:ind w:firstLine="709"/>
              <w:jc w:val="both"/>
              <w:rPr>
                <w:u w:val="single"/>
              </w:rPr>
            </w:pPr>
            <w:r w:rsidRPr="00AF70B6">
              <w:rPr>
                <w:u w:val="single"/>
              </w:rPr>
              <w:t>- с 01.01.2017 по 31.12.2017</w:t>
            </w:r>
            <w:r w:rsidRPr="00AF70B6">
              <w:t xml:space="preserve"> с учетом величины роста 100 % к уровню тарифа, действовавшего по состоянию на 31.12.2016;</w:t>
            </w:r>
          </w:p>
          <w:p w:rsidR="00CF3583" w:rsidRPr="00AF70B6" w:rsidRDefault="00CF3583" w:rsidP="00CF3583">
            <w:pPr>
              <w:ind w:firstLine="709"/>
              <w:jc w:val="both"/>
            </w:pPr>
            <w:r w:rsidRPr="00AF70B6">
              <w:rPr>
                <w:u w:val="single"/>
              </w:rPr>
              <w:t xml:space="preserve">с 01.07.2017  по 31.12.2017 </w:t>
            </w:r>
            <w:r w:rsidRPr="00AF70B6">
              <w:t>- определены методом индексации;</w:t>
            </w:r>
          </w:p>
          <w:p w:rsidR="00CF3583" w:rsidRPr="00AF70B6" w:rsidRDefault="00CF3583" w:rsidP="00CF3583">
            <w:pPr>
              <w:ind w:firstLine="709"/>
              <w:jc w:val="both"/>
              <w:rPr>
                <w:u w:val="single"/>
              </w:rPr>
            </w:pPr>
            <w:r w:rsidRPr="00AF70B6">
              <w:rPr>
                <w:u w:val="single"/>
              </w:rPr>
              <w:t>- с 01.01.2018 по 31.12.2018</w:t>
            </w:r>
            <w:r w:rsidRPr="00AF70B6">
              <w:t xml:space="preserve"> с учетом величины роста 100 % к уровню тарифа, действовавшего по состоянию на 31.12.2017;</w:t>
            </w:r>
          </w:p>
          <w:p w:rsidR="00CF3583" w:rsidRPr="00AF70B6" w:rsidRDefault="00CF3583" w:rsidP="00CF3583">
            <w:pPr>
              <w:ind w:firstLine="709"/>
              <w:jc w:val="both"/>
            </w:pPr>
            <w:r w:rsidRPr="00AF70B6">
              <w:rPr>
                <w:u w:val="single"/>
              </w:rPr>
              <w:t>- с 01.07. по 31.12.2018</w:t>
            </w:r>
            <w:r w:rsidRPr="00AF70B6">
              <w:t xml:space="preserve"> определены методом индексации.</w:t>
            </w:r>
          </w:p>
          <w:p w:rsidR="00CF3583" w:rsidRPr="00AF70B6" w:rsidRDefault="00CF3583" w:rsidP="00CF3583">
            <w:pPr>
              <w:ind w:firstLine="720"/>
              <w:jc w:val="both"/>
            </w:pPr>
            <w:proofErr w:type="gramStart"/>
            <w:r w:rsidRPr="00AF70B6">
              <w:t>Тарифы, действовавшие по состоянию на 31.12.2015 в соответствии с Приказом министерства тарифного регулирования  от 16.12.2014 № 110-РК приведены</w:t>
            </w:r>
            <w:proofErr w:type="gramEnd"/>
            <w:r w:rsidRPr="00AF70B6">
              <w:t xml:space="preserve"> в Таблице 3.</w:t>
            </w:r>
          </w:p>
          <w:p w:rsidR="00CF3583" w:rsidRPr="00AF70B6" w:rsidRDefault="00CF3583" w:rsidP="00CF3583">
            <w:pPr>
              <w:ind w:firstLine="720"/>
              <w:jc w:val="right"/>
            </w:pPr>
            <w:r w:rsidRPr="00AF70B6">
              <w:t>Таблица 3</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61"/>
              <w:gridCol w:w="1505"/>
              <w:gridCol w:w="900"/>
              <w:gridCol w:w="848"/>
              <w:gridCol w:w="727"/>
              <w:gridCol w:w="856"/>
              <w:gridCol w:w="845"/>
              <w:gridCol w:w="1280"/>
            </w:tblGrid>
            <w:tr w:rsidR="00CF3583" w:rsidRPr="00AF70B6" w:rsidTr="00311D80">
              <w:trPr>
                <w:tblHeader/>
                <w:jc w:val="center"/>
              </w:trPr>
              <w:tc>
                <w:tcPr>
                  <w:tcW w:w="1597" w:type="dxa"/>
                  <w:vMerge w:val="restart"/>
                  <w:shd w:val="clear" w:color="auto" w:fill="auto"/>
                  <w:vAlign w:val="center"/>
                </w:tcPr>
                <w:p w:rsidR="00CF3583" w:rsidRPr="00AF70B6" w:rsidRDefault="00CF3583" w:rsidP="00CF3583">
                  <w:pPr>
                    <w:jc w:val="center"/>
                    <w:rPr>
                      <w:sz w:val="20"/>
                      <w:szCs w:val="20"/>
                    </w:rPr>
                  </w:pPr>
                  <w:r w:rsidRPr="00AF70B6">
                    <w:rPr>
                      <w:sz w:val="20"/>
                      <w:szCs w:val="20"/>
                    </w:rPr>
                    <w:t>Наименование регулируемой организации</w:t>
                  </w:r>
                </w:p>
              </w:tc>
              <w:tc>
                <w:tcPr>
                  <w:tcW w:w="1561" w:type="dxa"/>
                  <w:vMerge w:val="restart"/>
                  <w:shd w:val="clear" w:color="auto" w:fill="auto"/>
                  <w:vAlign w:val="center"/>
                </w:tcPr>
                <w:p w:rsidR="00CF3583" w:rsidRPr="00AF70B6" w:rsidRDefault="00CF3583" w:rsidP="00CF3583">
                  <w:pPr>
                    <w:jc w:val="center"/>
                    <w:rPr>
                      <w:sz w:val="20"/>
                      <w:szCs w:val="20"/>
                    </w:rPr>
                  </w:pPr>
                  <w:r w:rsidRPr="00AF70B6">
                    <w:rPr>
                      <w:sz w:val="20"/>
                      <w:szCs w:val="20"/>
                    </w:rPr>
                    <w:t>Вид тарифа</w:t>
                  </w:r>
                </w:p>
              </w:tc>
              <w:tc>
                <w:tcPr>
                  <w:tcW w:w="1508" w:type="dxa"/>
                  <w:vMerge w:val="restart"/>
                  <w:shd w:val="clear" w:color="auto" w:fill="auto"/>
                  <w:vAlign w:val="center"/>
                </w:tcPr>
                <w:p w:rsidR="00CF3583" w:rsidRPr="00AF70B6" w:rsidRDefault="00CF3583" w:rsidP="00CF3583">
                  <w:pPr>
                    <w:jc w:val="center"/>
                    <w:rPr>
                      <w:sz w:val="20"/>
                      <w:szCs w:val="20"/>
                    </w:rPr>
                  </w:pPr>
                  <w:r w:rsidRPr="00AF70B6">
                    <w:rPr>
                      <w:sz w:val="20"/>
                      <w:szCs w:val="20"/>
                    </w:rPr>
                    <w:t>Год</w:t>
                  </w:r>
                </w:p>
              </w:tc>
              <w:tc>
                <w:tcPr>
                  <w:tcW w:w="900" w:type="dxa"/>
                  <w:vMerge w:val="restart"/>
                  <w:shd w:val="clear" w:color="auto" w:fill="auto"/>
                  <w:vAlign w:val="center"/>
                </w:tcPr>
                <w:p w:rsidR="00CF3583" w:rsidRPr="00AF70B6" w:rsidRDefault="00CF3583" w:rsidP="00CF3583">
                  <w:pPr>
                    <w:jc w:val="center"/>
                    <w:rPr>
                      <w:sz w:val="20"/>
                      <w:szCs w:val="20"/>
                    </w:rPr>
                  </w:pPr>
                  <w:r w:rsidRPr="00AF70B6">
                    <w:rPr>
                      <w:sz w:val="20"/>
                      <w:szCs w:val="20"/>
                    </w:rPr>
                    <w:t>Вода</w:t>
                  </w:r>
                </w:p>
              </w:tc>
              <w:tc>
                <w:tcPr>
                  <w:tcW w:w="3271" w:type="dxa"/>
                  <w:gridSpan w:val="4"/>
                  <w:shd w:val="clear" w:color="auto" w:fill="auto"/>
                  <w:vAlign w:val="center"/>
                </w:tcPr>
                <w:p w:rsidR="00CF3583" w:rsidRPr="00AF70B6" w:rsidRDefault="00CF3583" w:rsidP="00CF3583">
                  <w:pPr>
                    <w:jc w:val="center"/>
                    <w:rPr>
                      <w:sz w:val="20"/>
                      <w:szCs w:val="20"/>
                    </w:rPr>
                  </w:pPr>
                  <w:r w:rsidRPr="00AF70B6">
                    <w:rPr>
                      <w:sz w:val="20"/>
                      <w:szCs w:val="20"/>
                    </w:rPr>
                    <w:t>Отборный пар давлением</w:t>
                  </w:r>
                </w:p>
              </w:tc>
              <w:tc>
                <w:tcPr>
                  <w:tcW w:w="1282" w:type="dxa"/>
                  <w:vMerge w:val="restart"/>
                  <w:shd w:val="clear" w:color="auto" w:fill="auto"/>
                  <w:vAlign w:val="center"/>
                </w:tcPr>
                <w:p w:rsidR="00CF3583" w:rsidRPr="00AF70B6" w:rsidRDefault="00CF3583" w:rsidP="00CF3583">
                  <w:pPr>
                    <w:jc w:val="center"/>
                    <w:rPr>
                      <w:sz w:val="20"/>
                      <w:szCs w:val="20"/>
                    </w:rPr>
                  </w:pPr>
                  <w:r w:rsidRPr="00AF70B6">
                    <w:rPr>
                      <w:sz w:val="20"/>
                      <w:szCs w:val="20"/>
                    </w:rPr>
                    <w:t xml:space="preserve">Острый и </w:t>
                  </w:r>
                  <w:proofErr w:type="gramStart"/>
                  <w:r w:rsidRPr="00AF70B6">
                    <w:rPr>
                      <w:sz w:val="20"/>
                      <w:szCs w:val="20"/>
                    </w:rPr>
                    <w:t>редуциро-ванный</w:t>
                  </w:r>
                  <w:proofErr w:type="gramEnd"/>
                  <w:r w:rsidRPr="00AF70B6">
                    <w:rPr>
                      <w:sz w:val="20"/>
                      <w:szCs w:val="20"/>
                    </w:rPr>
                    <w:t xml:space="preserve"> пар</w:t>
                  </w:r>
                </w:p>
              </w:tc>
            </w:tr>
            <w:tr w:rsidR="00CF3583" w:rsidRPr="00AF70B6" w:rsidTr="00311D80">
              <w:trPr>
                <w:tblHeader/>
                <w:jc w:val="center"/>
              </w:trPr>
              <w:tc>
                <w:tcPr>
                  <w:tcW w:w="1597" w:type="dxa"/>
                  <w:vMerge/>
                  <w:shd w:val="clear" w:color="auto" w:fill="auto"/>
                </w:tcPr>
                <w:p w:rsidR="00CF3583" w:rsidRPr="00AF70B6" w:rsidRDefault="00CF3583" w:rsidP="00CF3583">
                  <w:pPr>
                    <w:jc w:val="center"/>
                    <w:rPr>
                      <w:sz w:val="20"/>
                      <w:szCs w:val="20"/>
                    </w:rPr>
                  </w:pPr>
                </w:p>
              </w:tc>
              <w:tc>
                <w:tcPr>
                  <w:tcW w:w="1561" w:type="dxa"/>
                  <w:vMerge/>
                  <w:shd w:val="clear" w:color="auto" w:fill="auto"/>
                </w:tcPr>
                <w:p w:rsidR="00CF3583" w:rsidRPr="00AF70B6" w:rsidRDefault="00CF3583" w:rsidP="00CF3583">
                  <w:pPr>
                    <w:jc w:val="center"/>
                    <w:rPr>
                      <w:sz w:val="20"/>
                      <w:szCs w:val="20"/>
                    </w:rPr>
                  </w:pPr>
                </w:p>
              </w:tc>
              <w:tc>
                <w:tcPr>
                  <w:tcW w:w="1508" w:type="dxa"/>
                  <w:vMerge/>
                  <w:shd w:val="clear" w:color="auto" w:fill="auto"/>
                </w:tcPr>
                <w:p w:rsidR="00CF3583" w:rsidRPr="00AF70B6" w:rsidRDefault="00CF3583" w:rsidP="00CF3583">
                  <w:pPr>
                    <w:jc w:val="center"/>
                    <w:rPr>
                      <w:sz w:val="20"/>
                      <w:szCs w:val="20"/>
                    </w:rPr>
                  </w:pPr>
                </w:p>
              </w:tc>
              <w:tc>
                <w:tcPr>
                  <w:tcW w:w="900" w:type="dxa"/>
                  <w:vMerge/>
                  <w:shd w:val="clear" w:color="auto" w:fill="auto"/>
                </w:tcPr>
                <w:p w:rsidR="00CF3583" w:rsidRPr="00AF70B6" w:rsidRDefault="00CF3583" w:rsidP="00CF3583">
                  <w:pPr>
                    <w:jc w:val="center"/>
                    <w:rPr>
                      <w:sz w:val="20"/>
                      <w:szCs w:val="20"/>
                    </w:rPr>
                  </w:pPr>
                </w:p>
              </w:tc>
              <w:tc>
                <w:tcPr>
                  <w:tcW w:w="849" w:type="dxa"/>
                  <w:shd w:val="clear" w:color="auto" w:fill="auto"/>
                </w:tcPr>
                <w:p w:rsidR="00CF3583" w:rsidRPr="00AF70B6" w:rsidRDefault="00CF3583" w:rsidP="00CF3583">
                  <w:pPr>
                    <w:jc w:val="center"/>
                    <w:rPr>
                      <w:sz w:val="20"/>
                      <w:szCs w:val="20"/>
                    </w:rPr>
                  </w:pPr>
                  <w:r w:rsidRPr="00AF70B6">
                    <w:rPr>
                      <w:sz w:val="20"/>
                      <w:szCs w:val="20"/>
                    </w:rPr>
                    <w:t>от 1,2 до 2,5 кг/см²</w:t>
                  </w:r>
                </w:p>
              </w:tc>
              <w:tc>
                <w:tcPr>
                  <w:tcW w:w="718" w:type="dxa"/>
                  <w:shd w:val="clear" w:color="auto" w:fill="auto"/>
                </w:tcPr>
                <w:p w:rsidR="00CF3583" w:rsidRPr="00AF70B6" w:rsidRDefault="00CF3583" w:rsidP="00CF3583">
                  <w:pPr>
                    <w:jc w:val="center"/>
                    <w:rPr>
                      <w:sz w:val="20"/>
                      <w:szCs w:val="20"/>
                    </w:rPr>
                  </w:pPr>
                  <w:r w:rsidRPr="00AF70B6">
                    <w:rPr>
                      <w:sz w:val="20"/>
                      <w:szCs w:val="20"/>
                    </w:rPr>
                    <w:t>от 2,5 до 7,0 кг/см²</w:t>
                  </w:r>
                </w:p>
              </w:tc>
              <w:tc>
                <w:tcPr>
                  <w:tcW w:w="857" w:type="dxa"/>
                  <w:shd w:val="clear" w:color="auto" w:fill="auto"/>
                </w:tcPr>
                <w:p w:rsidR="00CF3583" w:rsidRPr="00AF70B6" w:rsidRDefault="00CF3583" w:rsidP="00CF3583">
                  <w:pPr>
                    <w:jc w:val="center"/>
                    <w:rPr>
                      <w:sz w:val="20"/>
                      <w:szCs w:val="20"/>
                    </w:rPr>
                  </w:pPr>
                  <w:r w:rsidRPr="00AF70B6">
                    <w:rPr>
                      <w:sz w:val="20"/>
                      <w:szCs w:val="20"/>
                    </w:rPr>
                    <w:t xml:space="preserve">от 7,0 до 13,0 кг/см² </w:t>
                  </w:r>
                </w:p>
              </w:tc>
              <w:tc>
                <w:tcPr>
                  <w:tcW w:w="847" w:type="dxa"/>
                  <w:shd w:val="clear" w:color="auto" w:fill="auto"/>
                </w:tcPr>
                <w:p w:rsidR="00CF3583" w:rsidRPr="00AF70B6" w:rsidRDefault="00CF3583" w:rsidP="00CF3583">
                  <w:pPr>
                    <w:ind w:left="-148" w:firstLine="148"/>
                    <w:jc w:val="center"/>
                    <w:rPr>
                      <w:sz w:val="20"/>
                      <w:szCs w:val="20"/>
                    </w:rPr>
                  </w:pPr>
                  <w:r w:rsidRPr="00AF70B6">
                    <w:rPr>
                      <w:sz w:val="20"/>
                      <w:szCs w:val="20"/>
                    </w:rPr>
                    <w:t>свыше 13,0 кг/см²</w:t>
                  </w:r>
                </w:p>
              </w:tc>
              <w:tc>
                <w:tcPr>
                  <w:tcW w:w="1282" w:type="dxa"/>
                  <w:vMerge/>
                  <w:shd w:val="clear" w:color="auto" w:fill="auto"/>
                </w:tcPr>
                <w:p w:rsidR="00CF3583" w:rsidRPr="00AF70B6" w:rsidRDefault="00CF3583" w:rsidP="00CF3583">
                  <w:pPr>
                    <w:jc w:val="center"/>
                    <w:rPr>
                      <w:sz w:val="20"/>
                      <w:szCs w:val="20"/>
                    </w:rPr>
                  </w:pPr>
                </w:p>
              </w:tc>
            </w:tr>
            <w:tr w:rsidR="00CF3583" w:rsidRPr="00AF70B6" w:rsidTr="00311D80">
              <w:trPr>
                <w:trHeight w:val="233"/>
                <w:jc w:val="center"/>
              </w:trPr>
              <w:tc>
                <w:tcPr>
                  <w:tcW w:w="1597" w:type="dxa"/>
                  <w:vMerge w:val="restart"/>
                  <w:shd w:val="clear" w:color="auto" w:fill="auto"/>
                  <w:vAlign w:val="center"/>
                </w:tcPr>
                <w:p w:rsidR="00CF3583" w:rsidRPr="00AF70B6" w:rsidRDefault="00CF3583" w:rsidP="00CF3583">
                  <w:pPr>
                    <w:rPr>
                      <w:sz w:val="20"/>
                      <w:szCs w:val="20"/>
                    </w:rPr>
                  </w:pPr>
                  <w:r w:rsidRPr="00AF70B6">
                    <w:rPr>
                      <w:sz w:val="20"/>
                      <w:szCs w:val="20"/>
                    </w:rPr>
                    <w:t>муниципальное унитарное предприятие «Хвастовичское коммунальное хозяйство»</w:t>
                  </w:r>
                </w:p>
              </w:tc>
              <w:tc>
                <w:tcPr>
                  <w:tcW w:w="8522" w:type="dxa"/>
                  <w:gridSpan w:val="8"/>
                  <w:shd w:val="clear" w:color="auto" w:fill="auto"/>
                  <w:vAlign w:val="center"/>
                </w:tcPr>
                <w:p w:rsidR="00CF3583" w:rsidRPr="00AF70B6" w:rsidRDefault="00CF3583" w:rsidP="00311D80">
                  <w:pPr>
                    <w:jc w:val="center"/>
                    <w:rPr>
                      <w:sz w:val="20"/>
                      <w:szCs w:val="20"/>
                    </w:rPr>
                  </w:pPr>
                  <w:r w:rsidRPr="00AF70B6">
                    <w:rPr>
                      <w:sz w:val="20"/>
                      <w:szCs w:val="20"/>
                    </w:rPr>
                    <w:t>Для потребителей, в случае отсутствия дифференциации тарифов</w:t>
                  </w:r>
                  <w:r w:rsidR="00311D80">
                    <w:rPr>
                      <w:sz w:val="20"/>
                      <w:szCs w:val="20"/>
                    </w:rPr>
                    <w:t xml:space="preserve"> </w:t>
                  </w:r>
                  <w:r w:rsidRPr="00AF70B6">
                    <w:rPr>
                      <w:sz w:val="20"/>
                      <w:szCs w:val="20"/>
                    </w:rPr>
                    <w:t>по схеме подключения</w:t>
                  </w:r>
                </w:p>
              </w:tc>
            </w:tr>
            <w:tr w:rsidR="00CF3583" w:rsidRPr="00AF70B6" w:rsidTr="00311D80">
              <w:trPr>
                <w:jc w:val="center"/>
              </w:trPr>
              <w:tc>
                <w:tcPr>
                  <w:tcW w:w="1597" w:type="dxa"/>
                  <w:vMerge/>
                  <w:shd w:val="clear" w:color="auto" w:fill="auto"/>
                </w:tcPr>
                <w:p w:rsidR="00CF3583" w:rsidRPr="00AF70B6" w:rsidRDefault="00CF3583" w:rsidP="00CF3583">
                  <w:pPr>
                    <w:jc w:val="center"/>
                    <w:rPr>
                      <w:sz w:val="20"/>
                      <w:szCs w:val="20"/>
                    </w:rPr>
                  </w:pPr>
                </w:p>
              </w:tc>
              <w:tc>
                <w:tcPr>
                  <w:tcW w:w="1561" w:type="dxa"/>
                  <w:shd w:val="clear" w:color="auto" w:fill="auto"/>
                  <w:vAlign w:val="center"/>
                </w:tcPr>
                <w:p w:rsidR="00CF3583" w:rsidRPr="00AF70B6" w:rsidRDefault="00CF3583" w:rsidP="00CF3583">
                  <w:pPr>
                    <w:jc w:val="center"/>
                    <w:rPr>
                      <w:sz w:val="20"/>
                      <w:szCs w:val="20"/>
                    </w:rPr>
                  </w:pPr>
                  <w:r w:rsidRPr="00AF70B6">
                    <w:rPr>
                      <w:sz w:val="20"/>
                      <w:szCs w:val="20"/>
                    </w:rPr>
                    <w:t>одноставочный руб./Гкал</w:t>
                  </w:r>
                </w:p>
              </w:tc>
              <w:tc>
                <w:tcPr>
                  <w:tcW w:w="1508" w:type="dxa"/>
                  <w:shd w:val="clear" w:color="auto" w:fill="auto"/>
                  <w:vAlign w:val="center"/>
                </w:tcPr>
                <w:p w:rsidR="00CF3583" w:rsidRPr="00AF70B6" w:rsidRDefault="00CF3583" w:rsidP="00CF3583">
                  <w:pPr>
                    <w:jc w:val="center"/>
                    <w:rPr>
                      <w:sz w:val="20"/>
                      <w:szCs w:val="20"/>
                    </w:rPr>
                  </w:pPr>
                  <w:r w:rsidRPr="00AF70B6">
                    <w:rPr>
                      <w:sz w:val="20"/>
                      <w:szCs w:val="20"/>
                    </w:rPr>
                    <w:t>01.07-31.12.2015</w:t>
                  </w:r>
                </w:p>
              </w:tc>
              <w:tc>
                <w:tcPr>
                  <w:tcW w:w="900" w:type="dxa"/>
                  <w:shd w:val="clear" w:color="auto" w:fill="auto"/>
                  <w:vAlign w:val="center"/>
                </w:tcPr>
                <w:p w:rsidR="00CF3583" w:rsidRPr="00AF70B6" w:rsidRDefault="00CF3583" w:rsidP="00CF3583">
                  <w:pPr>
                    <w:jc w:val="center"/>
                    <w:rPr>
                      <w:sz w:val="20"/>
                      <w:szCs w:val="20"/>
                    </w:rPr>
                  </w:pPr>
                  <w:r w:rsidRPr="00AF70B6">
                    <w:rPr>
                      <w:sz w:val="20"/>
                      <w:szCs w:val="20"/>
                    </w:rPr>
                    <w:t>2050,53</w:t>
                  </w:r>
                </w:p>
              </w:tc>
              <w:tc>
                <w:tcPr>
                  <w:tcW w:w="849"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718"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857"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847"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1282" w:type="dxa"/>
                  <w:shd w:val="clear" w:color="auto" w:fill="auto"/>
                  <w:vAlign w:val="center"/>
                </w:tcPr>
                <w:p w:rsidR="00CF3583" w:rsidRPr="00AF70B6" w:rsidRDefault="00CF3583" w:rsidP="00CF3583">
                  <w:pPr>
                    <w:jc w:val="center"/>
                    <w:rPr>
                      <w:sz w:val="20"/>
                      <w:szCs w:val="20"/>
                    </w:rPr>
                  </w:pPr>
                  <w:r w:rsidRPr="00AF70B6">
                    <w:rPr>
                      <w:sz w:val="20"/>
                      <w:szCs w:val="20"/>
                    </w:rPr>
                    <w:t>-</w:t>
                  </w:r>
                </w:p>
              </w:tc>
            </w:tr>
            <w:tr w:rsidR="00CF3583" w:rsidRPr="00AF70B6" w:rsidTr="00311D80">
              <w:trPr>
                <w:trHeight w:val="232"/>
                <w:jc w:val="center"/>
              </w:trPr>
              <w:tc>
                <w:tcPr>
                  <w:tcW w:w="1597" w:type="dxa"/>
                  <w:vMerge/>
                  <w:shd w:val="clear" w:color="auto" w:fill="auto"/>
                </w:tcPr>
                <w:p w:rsidR="00CF3583" w:rsidRPr="00AF70B6" w:rsidRDefault="00CF3583" w:rsidP="00CF3583">
                  <w:pPr>
                    <w:jc w:val="center"/>
                    <w:rPr>
                      <w:sz w:val="20"/>
                      <w:szCs w:val="20"/>
                    </w:rPr>
                  </w:pPr>
                </w:p>
              </w:tc>
              <w:tc>
                <w:tcPr>
                  <w:tcW w:w="8522" w:type="dxa"/>
                  <w:gridSpan w:val="8"/>
                  <w:shd w:val="clear" w:color="auto" w:fill="auto"/>
                  <w:vAlign w:val="center"/>
                </w:tcPr>
                <w:p w:rsidR="00CF3583" w:rsidRPr="00AF70B6" w:rsidRDefault="00CF3583" w:rsidP="00CF3583">
                  <w:pPr>
                    <w:jc w:val="center"/>
                    <w:rPr>
                      <w:sz w:val="20"/>
                      <w:szCs w:val="20"/>
                    </w:rPr>
                  </w:pPr>
                  <w:r w:rsidRPr="00AF70B6">
                    <w:rPr>
                      <w:sz w:val="20"/>
                      <w:szCs w:val="20"/>
                    </w:rPr>
                    <w:t xml:space="preserve">Население </w:t>
                  </w:r>
                </w:p>
              </w:tc>
            </w:tr>
            <w:tr w:rsidR="00CF3583" w:rsidRPr="00AF70B6" w:rsidTr="00311D80">
              <w:trPr>
                <w:jc w:val="center"/>
              </w:trPr>
              <w:tc>
                <w:tcPr>
                  <w:tcW w:w="1597" w:type="dxa"/>
                  <w:vMerge/>
                  <w:shd w:val="clear" w:color="auto" w:fill="auto"/>
                </w:tcPr>
                <w:p w:rsidR="00CF3583" w:rsidRPr="00AF70B6" w:rsidRDefault="00CF3583" w:rsidP="00CF3583">
                  <w:pPr>
                    <w:jc w:val="center"/>
                    <w:rPr>
                      <w:sz w:val="20"/>
                      <w:szCs w:val="20"/>
                    </w:rPr>
                  </w:pPr>
                </w:p>
              </w:tc>
              <w:tc>
                <w:tcPr>
                  <w:tcW w:w="1561" w:type="dxa"/>
                  <w:shd w:val="clear" w:color="auto" w:fill="auto"/>
                  <w:vAlign w:val="center"/>
                </w:tcPr>
                <w:p w:rsidR="00CF3583" w:rsidRPr="00AF70B6" w:rsidRDefault="00CF3583" w:rsidP="00CF3583">
                  <w:pPr>
                    <w:jc w:val="center"/>
                    <w:rPr>
                      <w:sz w:val="20"/>
                      <w:szCs w:val="20"/>
                    </w:rPr>
                  </w:pPr>
                  <w:r w:rsidRPr="00AF70B6">
                    <w:rPr>
                      <w:sz w:val="20"/>
                      <w:szCs w:val="20"/>
                    </w:rPr>
                    <w:t>одноставочный руб./Гкал</w:t>
                  </w:r>
                </w:p>
              </w:tc>
              <w:tc>
                <w:tcPr>
                  <w:tcW w:w="1508" w:type="dxa"/>
                  <w:shd w:val="clear" w:color="auto" w:fill="auto"/>
                  <w:vAlign w:val="center"/>
                </w:tcPr>
                <w:p w:rsidR="00CF3583" w:rsidRPr="00AF70B6" w:rsidRDefault="00CF3583" w:rsidP="00CF3583">
                  <w:pPr>
                    <w:jc w:val="center"/>
                    <w:rPr>
                      <w:sz w:val="20"/>
                      <w:szCs w:val="20"/>
                    </w:rPr>
                  </w:pPr>
                  <w:r w:rsidRPr="00AF70B6">
                    <w:rPr>
                      <w:sz w:val="20"/>
                      <w:szCs w:val="20"/>
                    </w:rPr>
                    <w:t>01.07-31.12.2015</w:t>
                  </w:r>
                </w:p>
              </w:tc>
              <w:tc>
                <w:tcPr>
                  <w:tcW w:w="900" w:type="dxa"/>
                  <w:shd w:val="clear" w:color="auto" w:fill="auto"/>
                  <w:vAlign w:val="center"/>
                </w:tcPr>
                <w:p w:rsidR="00CF3583" w:rsidRPr="00AF70B6" w:rsidRDefault="00CF3583" w:rsidP="00CF3583">
                  <w:pPr>
                    <w:jc w:val="center"/>
                    <w:rPr>
                      <w:sz w:val="20"/>
                      <w:szCs w:val="20"/>
                    </w:rPr>
                  </w:pPr>
                  <w:r w:rsidRPr="00AF70B6">
                    <w:rPr>
                      <w:sz w:val="20"/>
                      <w:szCs w:val="20"/>
                    </w:rPr>
                    <w:t>2050,53</w:t>
                  </w:r>
                </w:p>
              </w:tc>
              <w:tc>
                <w:tcPr>
                  <w:tcW w:w="849"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718"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857"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847" w:type="dxa"/>
                  <w:shd w:val="clear" w:color="auto" w:fill="auto"/>
                  <w:vAlign w:val="center"/>
                </w:tcPr>
                <w:p w:rsidR="00CF3583" w:rsidRPr="00AF70B6" w:rsidRDefault="00CF3583" w:rsidP="00CF3583">
                  <w:pPr>
                    <w:jc w:val="center"/>
                    <w:rPr>
                      <w:sz w:val="20"/>
                      <w:szCs w:val="20"/>
                    </w:rPr>
                  </w:pPr>
                  <w:r w:rsidRPr="00AF70B6">
                    <w:rPr>
                      <w:sz w:val="20"/>
                      <w:szCs w:val="20"/>
                    </w:rPr>
                    <w:t>-</w:t>
                  </w:r>
                </w:p>
              </w:tc>
              <w:tc>
                <w:tcPr>
                  <w:tcW w:w="1282" w:type="dxa"/>
                  <w:shd w:val="clear" w:color="auto" w:fill="auto"/>
                  <w:vAlign w:val="center"/>
                </w:tcPr>
                <w:p w:rsidR="00CF3583" w:rsidRPr="00AF70B6" w:rsidRDefault="00CF3583" w:rsidP="00CF3583">
                  <w:pPr>
                    <w:jc w:val="center"/>
                    <w:rPr>
                      <w:sz w:val="20"/>
                      <w:szCs w:val="20"/>
                    </w:rPr>
                  </w:pPr>
                  <w:r w:rsidRPr="00AF70B6">
                    <w:rPr>
                      <w:sz w:val="20"/>
                      <w:szCs w:val="20"/>
                    </w:rPr>
                    <w:t>-</w:t>
                  </w:r>
                </w:p>
              </w:tc>
            </w:tr>
          </w:tbl>
          <w:p w:rsidR="00311D80" w:rsidRDefault="00311D80" w:rsidP="00CF3583">
            <w:pPr>
              <w:ind w:firstLine="720"/>
              <w:jc w:val="both"/>
            </w:pPr>
          </w:p>
          <w:p w:rsidR="00CF3583" w:rsidRPr="00AF70B6" w:rsidRDefault="00CF3583" w:rsidP="00CF3583">
            <w:pPr>
              <w:ind w:firstLine="720"/>
              <w:jc w:val="both"/>
            </w:pPr>
            <w:r w:rsidRPr="00AF70B6">
              <w:t>Расчет тарифа произведен исходя из годовых объемов произведенной тепловой энергии и годовых расходов по статьям затрат.</w:t>
            </w:r>
          </w:p>
          <w:p w:rsidR="00CF3583" w:rsidRPr="00AF70B6" w:rsidRDefault="00CF3583" w:rsidP="00CF3583">
            <w:pPr>
              <w:ind w:firstLine="720"/>
              <w:jc w:val="center"/>
            </w:pPr>
            <w:r w:rsidRPr="00AF70B6">
              <w:t>Основные плановые (расчетные) показатели на каждый расчетный период регулирования</w:t>
            </w:r>
          </w:p>
          <w:p w:rsidR="00CF3583" w:rsidRPr="00AF70B6" w:rsidRDefault="00CF3583" w:rsidP="00CF3583">
            <w:pPr>
              <w:autoSpaceDE w:val="0"/>
              <w:autoSpaceDN w:val="0"/>
              <w:adjustRightInd w:val="0"/>
              <w:ind w:firstLine="540"/>
              <w:jc w:val="both"/>
            </w:pPr>
            <w:r w:rsidRPr="00AF70B6">
              <w:lastRenderedPageBreak/>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CF3583" w:rsidRPr="00AF70B6" w:rsidRDefault="00CF3583" w:rsidP="00CF3583">
            <w:pPr>
              <w:autoSpaceDE w:val="0"/>
              <w:autoSpaceDN w:val="0"/>
              <w:adjustRightInd w:val="0"/>
              <w:ind w:firstLine="540"/>
              <w:jc w:val="right"/>
              <w:rPr>
                <w:lang w:val="en-US"/>
              </w:rPr>
            </w:pPr>
            <w:r w:rsidRPr="00AF70B6">
              <w:rPr>
                <w:lang w:val="en-US"/>
              </w:rPr>
              <w:t>Таблица 4</w:t>
            </w:r>
          </w:p>
          <w:tbl>
            <w:tblPr>
              <w:tblW w:w="10087" w:type="dxa"/>
              <w:tblInd w:w="103" w:type="dxa"/>
              <w:tblLook w:val="0000" w:firstRow="0" w:lastRow="0" w:firstColumn="0" w:lastColumn="0" w:noHBand="0" w:noVBand="0"/>
            </w:tblPr>
            <w:tblGrid>
              <w:gridCol w:w="7581"/>
              <w:gridCol w:w="2506"/>
            </w:tblGrid>
            <w:tr w:rsidR="00CF3583" w:rsidRPr="00AF70B6" w:rsidTr="00311D80">
              <w:trPr>
                <w:trHeight w:val="164"/>
              </w:trPr>
              <w:tc>
                <w:tcPr>
                  <w:tcW w:w="7581" w:type="dxa"/>
                  <w:tcBorders>
                    <w:top w:val="single" w:sz="4" w:space="0" w:color="auto"/>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норматив удельного расхода топлива</w:t>
                  </w:r>
                </w:p>
              </w:tc>
              <w:tc>
                <w:tcPr>
                  <w:tcW w:w="2506" w:type="dxa"/>
                  <w:tcBorders>
                    <w:top w:val="single" w:sz="4" w:space="0" w:color="auto"/>
                    <w:left w:val="nil"/>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lang w:val="en-US"/>
                    </w:rPr>
                    <w:t>не утвержден</w:t>
                  </w:r>
                </w:p>
              </w:tc>
            </w:tr>
            <w:tr w:rsidR="00CF3583" w:rsidRPr="00AF70B6" w:rsidTr="00311D80">
              <w:trPr>
                <w:trHeight w:val="126"/>
              </w:trPr>
              <w:tc>
                <w:tcPr>
                  <w:tcW w:w="7581"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норматив технологических потерь при передаче тепловой энергии</w:t>
                  </w:r>
                </w:p>
              </w:tc>
              <w:tc>
                <w:tcPr>
                  <w:tcW w:w="2506" w:type="dxa"/>
                  <w:tcBorders>
                    <w:top w:val="nil"/>
                    <w:left w:val="nil"/>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не утвержден</w:t>
                  </w:r>
                </w:p>
              </w:tc>
            </w:tr>
          </w:tbl>
          <w:p w:rsidR="00CF3583" w:rsidRPr="00AF70B6" w:rsidRDefault="00CF3583" w:rsidP="00CF3583">
            <w:pPr>
              <w:autoSpaceDE w:val="0"/>
              <w:autoSpaceDN w:val="0"/>
              <w:adjustRightInd w:val="0"/>
              <w:ind w:firstLine="540"/>
              <w:jc w:val="both"/>
            </w:pPr>
          </w:p>
          <w:p w:rsidR="00CF3583" w:rsidRPr="00AF70B6" w:rsidRDefault="00CF3583" w:rsidP="00CF3583">
            <w:pPr>
              <w:ind w:firstLine="708"/>
              <w:jc w:val="both"/>
            </w:pPr>
            <w:r w:rsidRPr="00AF70B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CF3583" w:rsidRPr="00AF70B6" w:rsidRDefault="00CF3583" w:rsidP="00CF3583">
            <w:pPr>
              <w:ind w:firstLine="708"/>
              <w:jc w:val="right"/>
              <w:rPr>
                <w:bCs/>
                <w:sz w:val="20"/>
                <w:szCs w:val="20"/>
              </w:rPr>
            </w:pPr>
            <w:r w:rsidRPr="00AF70B6">
              <w:rPr>
                <w:sz w:val="20"/>
                <w:szCs w:val="20"/>
              </w:rPr>
              <w:t>Таблица 5</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701"/>
              <w:gridCol w:w="1843"/>
              <w:gridCol w:w="1555"/>
            </w:tblGrid>
            <w:tr w:rsidR="00CF3583" w:rsidRPr="00AF70B6" w:rsidTr="00311D80">
              <w:trPr>
                <w:tblHeader/>
                <w:jc w:val="center"/>
              </w:trPr>
              <w:tc>
                <w:tcPr>
                  <w:tcW w:w="4427" w:type="dxa"/>
                  <w:shd w:val="clear" w:color="auto" w:fill="auto"/>
                  <w:vAlign w:val="center"/>
                </w:tcPr>
                <w:p w:rsidR="00CF3583" w:rsidRPr="00AF70B6" w:rsidRDefault="00CF3583" w:rsidP="00CF3583">
                  <w:pPr>
                    <w:jc w:val="center"/>
                    <w:rPr>
                      <w:bCs/>
                      <w:sz w:val="20"/>
                      <w:szCs w:val="20"/>
                    </w:rPr>
                  </w:pPr>
                  <w:r w:rsidRPr="00AF70B6">
                    <w:rPr>
                      <w:bCs/>
                      <w:sz w:val="20"/>
                      <w:szCs w:val="20"/>
                    </w:rPr>
                    <w:t>Индексы</w:t>
                  </w:r>
                </w:p>
              </w:tc>
              <w:tc>
                <w:tcPr>
                  <w:tcW w:w="1701" w:type="dxa"/>
                  <w:shd w:val="clear" w:color="auto" w:fill="auto"/>
                  <w:vAlign w:val="center"/>
                </w:tcPr>
                <w:p w:rsidR="00CF3583" w:rsidRPr="00AF70B6" w:rsidRDefault="00CF3583" w:rsidP="00CF3583">
                  <w:pPr>
                    <w:jc w:val="center"/>
                    <w:rPr>
                      <w:bCs/>
                      <w:sz w:val="20"/>
                      <w:szCs w:val="20"/>
                    </w:rPr>
                  </w:pPr>
                  <w:r w:rsidRPr="00AF70B6">
                    <w:rPr>
                      <w:bCs/>
                      <w:sz w:val="20"/>
                      <w:szCs w:val="20"/>
                    </w:rPr>
                    <w:t>2016 год</w:t>
                  </w:r>
                </w:p>
              </w:tc>
              <w:tc>
                <w:tcPr>
                  <w:tcW w:w="1843" w:type="dxa"/>
                  <w:shd w:val="clear" w:color="auto" w:fill="auto"/>
                  <w:vAlign w:val="center"/>
                </w:tcPr>
                <w:p w:rsidR="00CF3583" w:rsidRPr="00AF70B6" w:rsidRDefault="00CF3583" w:rsidP="00CF3583">
                  <w:pPr>
                    <w:jc w:val="center"/>
                    <w:rPr>
                      <w:bCs/>
                      <w:sz w:val="20"/>
                      <w:szCs w:val="20"/>
                    </w:rPr>
                  </w:pPr>
                  <w:r w:rsidRPr="00AF70B6">
                    <w:rPr>
                      <w:bCs/>
                      <w:sz w:val="20"/>
                      <w:szCs w:val="20"/>
                    </w:rPr>
                    <w:t>2017 год</w:t>
                  </w:r>
                </w:p>
              </w:tc>
              <w:tc>
                <w:tcPr>
                  <w:tcW w:w="1555" w:type="dxa"/>
                  <w:shd w:val="clear" w:color="auto" w:fill="auto"/>
                  <w:vAlign w:val="center"/>
                </w:tcPr>
                <w:p w:rsidR="00CF3583" w:rsidRPr="00AF70B6" w:rsidRDefault="00CF3583" w:rsidP="00CF3583">
                  <w:pPr>
                    <w:jc w:val="center"/>
                    <w:rPr>
                      <w:bCs/>
                      <w:sz w:val="20"/>
                      <w:szCs w:val="20"/>
                    </w:rPr>
                  </w:pPr>
                  <w:r w:rsidRPr="00AF70B6">
                    <w:rPr>
                      <w:bCs/>
                      <w:sz w:val="20"/>
                      <w:szCs w:val="20"/>
                    </w:rPr>
                    <w:t>2018 год</w:t>
                  </w:r>
                </w:p>
              </w:tc>
            </w:tr>
            <w:tr w:rsidR="00CF3583" w:rsidRPr="00AF70B6" w:rsidTr="00311D80">
              <w:trPr>
                <w:jc w:val="center"/>
              </w:trPr>
              <w:tc>
                <w:tcPr>
                  <w:tcW w:w="4427" w:type="dxa"/>
                  <w:shd w:val="clear" w:color="auto" w:fill="auto"/>
                </w:tcPr>
                <w:p w:rsidR="00CF3583" w:rsidRPr="00AF70B6" w:rsidRDefault="00CF3583" w:rsidP="00CF3583">
                  <w:pPr>
                    <w:jc w:val="both"/>
                    <w:rPr>
                      <w:bCs/>
                      <w:sz w:val="20"/>
                      <w:szCs w:val="20"/>
                    </w:rPr>
                  </w:pPr>
                  <w:r w:rsidRPr="00AF70B6">
                    <w:rPr>
                      <w:sz w:val="20"/>
                      <w:szCs w:val="20"/>
                    </w:rPr>
                    <w:t>Природный газ</w:t>
                  </w:r>
                </w:p>
              </w:tc>
              <w:tc>
                <w:tcPr>
                  <w:tcW w:w="1701" w:type="dxa"/>
                  <w:shd w:val="clear" w:color="auto" w:fill="auto"/>
                </w:tcPr>
                <w:p w:rsidR="00CF3583" w:rsidRPr="00AF70B6" w:rsidRDefault="00CF3583" w:rsidP="00CF3583">
                  <w:pPr>
                    <w:jc w:val="center"/>
                    <w:rPr>
                      <w:bCs/>
                      <w:sz w:val="20"/>
                      <w:szCs w:val="20"/>
                    </w:rPr>
                  </w:pPr>
                  <w:r w:rsidRPr="00AF70B6">
                    <w:rPr>
                      <w:bCs/>
                      <w:sz w:val="20"/>
                      <w:szCs w:val="20"/>
                    </w:rPr>
                    <w:t>1,020</w:t>
                  </w:r>
                </w:p>
              </w:tc>
              <w:tc>
                <w:tcPr>
                  <w:tcW w:w="1843" w:type="dxa"/>
                  <w:shd w:val="clear" w:color="auto" w:fill="auto"/>
                </w:tcPr>
                <w:p w:rsidR="00CF3583" w:rsidRPr="00AF70B6" w:rsidRDefault="00CF3583" w:rsidP="00CF3583">
                  <w:pPr>
                    <w:jc w:val="center"/>
                    <w:rPr>
                      <w:bCs/>
                      <w:sz w:val="20"/>
                      <w:szCs w:val="20"/>
                    </w:rPr>
                  </w:pPr>
                  <w:r w:rsidRPr="00AF70B6">
                    <w:rPr>
                      <w:bCs/>
                      <w:sz w:val="20"/>
                      <w:szCs w:val="20"/>
                    </w:rPr>
                    <w:t>1,030</w:t>
                  </w:r>
                </w:p>
              </w:tc>
              <w:tc>
                <w:tcPr>
                  <w:tcW w:w="1555" w:type="dxa"/>
                  <w:shd w:val="clear" w:color="auto" w:fill="auto"/>
                </w:tcPr>
                <w:p w:rsidR="00CF3583" w:rsidRPr="00AF70B6" w:rsidRDefault="00CF3583" w:rsidP="00CF3583">
                  <w:pPr>
                    <w:jc w:val="center"/>
                    <w:rPr>
                      <w:bCs/>
                      <w:sz w:val="20"/>
                      <w:szCs w:val="20"/>
                    </w:rPr>
                  </w:pPr>
                  <w:r w:rsidRPr="00AF70B6">
                    <w:rPr>
                      <w:bCs/>
                      <w:sz w:val="20"/>
                      <w:szCs w:val="20"/>
                    </w:rPr>
                    <w:t>1,030</w:t>
                  </w:r>
                </w:p>
              </w:tc>
            </w:tr>
            <w:tr w:rsidR="00CF3583" w:rsidRPr="00AF70B6" w:rsidTr="00311D80">
              <w:trPr>
                <w:jc w:val="center"/>
              </w:trPr>
              <w:tc>
                <w:tcPr>
                  <w:tcW w:w="4427" w:type="dxa"/>
                  <w:shd w:val="clear" w:color="auto" w:fill="auto"/>
                </w:tcPr>
                <w:p w:rsidR="00CF3583" w:rsidRPr="00AF70B6" w:rsidRDefault="00CF3583" w:rsidP="00CF3583">
                  <w:pPr>
                    <w:jc w:val="both"/>
                    <w:rPr>
                      <w:sz w:val="20"/>
                      <w:szCs w:val="20"/>
                    </w:rPr>
                  </w:pPr>
                  <w:r w:rsidRPr="00AF70B6">
                    <w:rPr>
                      <w:sz w:val="20"/>
                      <w:szCs w:val="20"/>
                    </w:rPr>
                    <w:t>Водоснабжение, водоотведение</w:t>
                  </w:r>
                </w:p>
              </w:tc>
              <w:tc>
                <w:tcPr>
                  <w:tcW w:w="1701" w:type="dxa"/>
                  <w:shd w:val="clear" w:color="auto" w:fill="auto"/>
                </w:tcPr>
                <w:p w:rsidR="00CF3583" w:rsidRPr="00AF70B6" w:rsidRDefault="00CF3583" w:rsidP="00CF3583">
                  <w:pPr>
                    <w:jc w:val="center"/>
                    <w:rPr>
                      <w:bCs/>
                      <w:sz w:val="20"/>
                      <w:szCs w:val="20"/>
                    </w:rPr>
                  </w:pPr>
                  <w:r w:rsidRPr="00AF70B6">
                    <w:rPr>
                      <w:bCs/>
                      <w:sz w:val="20"/>
                      <w:szCs w:val="20"/>
                    </w:rPr>
                    <w:t>1,043</w:t>
                  </w:r>
                </w:p>
              </w:tc>
              <w:tc>
                <w:tcPr>
                  <w:tcW w:w="1843" w:type="dxa"/>
                  <w:shd w:val="clear" w:color="auto" w:fill="auto"/>
                </w:tcPr>
                <w:p w:rsidR="00CF3583" w:rsidRPr="00AF70B6" w:rsidRDefault="00CF3583" w:rsidP="00CF3583">
                  <w:pPr>
                    <w:jc w:val="center"/>
                    <w:rPr>
                      <w:bCs/>
                      <w:sz w:val="20"/>
                      <w:szCs w:val="20"/>
                    </w:rPr>
                  </w:pPr>
                  <w:r w:rsidRPr="00AF70B6">
                    <w:rPr>
                      <w:bCs/>
                      <w:sz w:val="20"/>
                      <w:szCs w:val="20"/>
                    </w:rPr>
                    <w:t>1,043</w:t>
                  </w:r>
                </w:p>
              </w:tc>
              <w:tc>
                <w:tcPr>
                  <w:tcW w:w="1555" w:type="dxa"/>
                  <w:shd w:val="clear" w:color="auto" w:fill="auto"/>
                </w:tcPr>
                <w:p w:rsidR="00CF3583" w:rsidRPr="00AF70B6" w:rsidRDefault="00CF3583" w:rsidP="00CF3583">
                  <w:pPr>
                    <w:jc w:val="center"/>
                    <w:rPr>
                      <w:bCs/>
                      <w:sz w:val="20"/>
                      <w:szCs w:val="20"/>
                    </w:rPr>
                  </w:pPr>
                  <w:r w:rsidRPr="00AF70B6">
                    <w:rPr>
                      <w:bCs/>
                      <w:sz w:val="20"/>
                      <w:szCs w:val="20"/>
                    </w:rPr>
                    <w:t>1,043</w:t>
                  </w:r>
                </w:p>
              </w:tc>
            </w:tr>
            <w:tr w:rsidR="00CF3583" w:rsidRPr="00AF70B6" w:rsidTr="00311D80">
              <w:trPr>
                <w:jc w:val="center"/>
              </w:trPr>
              <w:tc>
                <w:tcPr>
                  <w:tcW w:w="4427" w:type="dxa"/>
                  <w:shd w:val="clear" w:color="auto" w:fill="auto"/>
                </w:tcPr>
                <w:p w:rsidR="00CF3583" w:rsidRPr="00AF70B6" w:rsidRDefault="00CF3583" w:rsidP="00CF3583">
                  <w:pPr>
                    <w:jc w:val="both"/>
                    <w:rPr>
                      <w:bCs/>
                      <w:sz w:val="20"/>
                      <w:szCs w:val="20"/>
                    </w:rPr>
                  </w:pPr>
                  <w:r w:rsidRPr="00AF70B6">
                    <w:rPr>
                      <w:sz w:val="20"/>
                      <w:szCs w:val="20"/>
                    </w:rPr>
                    <w:t>Электрическая энергия</w:t>
                  </w:r>
                </w:p>
              </w:tc>
              <w:tc>
                <w:tcPr>
                  <w:tcW w:w="1701" w:type="dxa"/>
                  <w:shd w:val="clear" w:color="auto" w:fill="auto"/>
                </w:tcPr>
                <w:p w:rsidR="00CF3583" w:rsidRPr="00AF70B6" w:rsidRDefault="00CF3583" w:rsidP="00CF3583">
                  <w:pPr>
                    <w:jc w:val="center"/>
                    <w:rPr>
                      <w:bCs/>
                      <w:sz w:val="20"/>
                      <w:szCs w:val="20"/>
                    </w:rPr>
                  </w:pPr>
                  <w:r w:rsidRPr="00AF70B6">
                    <w:rPr>
                      <w:bCs/>
                      <w:sz w:val="20"/>
                      <w:szCs w:val="20"/>
                    </w:rPr>
                    <w:t>1,078</w:t>
                  </w:r>
                </w:p>
              </w:tc>
              <w:tc>
                <w:tcPr>
                  <w:tcW w:w="1843" w:type="dxa"/>
                  <w:shd w:val="clear" w:color="auto" w:fill="auto"/>
                </w:tcPr>
                <w:p w:rsidR="00CF3583" w:rsidRPr="00AF70B6" w:rsidRDefault="00CF3583" w:rsidP="00CF3583">
                  <w:pPr>
                    <w:jc w:val="center"/>
                    <w:rPr>
                      <w:bCs/>
                      <w:sz w:val="20"/>
                      <w:szCs w:val="20"/>
                    </w:rPr>
                  </w:pPr>
                  <w:r w:rsidRPr="00AF70B6">
                    <w:rPr>
                      <w:bCs/>
                      <w:sz w:val="20"/>
                      <w:szCs w:val="20"/>
                    </w:rPr>
                    <w:t>1,072</w:t>
                  </w:r>
                </w:p>
              </w:tc>
              <w:tc>
                <w:tcPr>
                  <w:tcW w:w="1555" w:type="dxa"/>
                  <w:shd w:val="clear" w:color="auto" w:fill="auto"/>
                </w:tcPr>
                <w:p w:rsidR="00CF3583" w:rsidRPr="00AF70B6" w:rsidRDefault="00CF3583" w:rsidP="00CF3583">
                  <w:pPr>
                    <w:jc w:val="center"/>
                    <w:rPr>
                      <w:bCs/>
                      <w:sz w:val="20"/>
                      <w:szCs w:val="20"/>
                    </w:rPr>
                  </w:pPr>
                  <w:r w:rsidRPr="00AF70B6">
                    <w:rPr>
                      <w:bCs/>
                      <w:sz w:val="20"/>
                      <w:szCs w:val="20"/>
                    </w:rPr>
                    <w:t>1,071</w:t>
                  </w:r>
                </w:p>
              </w:tc>
            </w:tr>
            <w:tr w:rsidR="00CF3583" w:rsidRPr="00AF70B6" w:rsidTr="00311D80">
              <w:trPr>
                <w:jc w:val="center"/>
              </w:trPr>
              <w:tc>
                <w:tcPr>
                  <w:tcW w:w="4427" w:type="dxa"/>
                  <w:shd w:val="clear" w:color="auto" w:fill="auto"/>
                </w:tcPr>
                <w:p w:rsidR="00CF3583" w:rsidRPr="00AF70B6" w:rsidRDefault="00CF3583" w:rsidP="00CF3583">
                  <w:pPr>
                    <w:jc w:val="both"/>
                    <w:rPr>
                      <w:sz w:val="20"/>
                      <w:szCs w:val="20"/>
                    </w:rPr>
                  </w:pPr>
                  <w:r w:rsidRPr="00AF70B6">
                    <w:rPr>
                      <w:sz w:val="20"/>
                      <w:szCs w:val="20"/>
                    </w:rPr>
                    <w:t>Тепловая энергия</w:t>
                  </w:r>
                </w:p>
              </w:tc>
              <w:tc>
                <w:tcPr>
                  <w:tcW w:w="1701" w:type="dxa"/>
                  <w:shd w:val="clear" w:color="auto" w:fill="auto"/>
                </w:tcPr>
                <w:p w:rsidR="00CF3583" w:rsidRPr="00AF70B6" w:rsidRDefault="00CF3583" w:rsidP="00CF3583">
                  <w:pPr>
                    <w:jc w:val="center"/>
                    <w:rPr>
                      <w:bCs/>
                      <w:sz w:val="20"/>
                      <w:szCs w:val="20"/>
                    </w:rPr>
                  </w:pPr>
                  <w:r w:rsidRPr="00AF70B6">
                    <w:rPr>
                      <w:bCs/>
                      <w:sz w:val="20"/>
                      <w:szCs w:val="20"/>
                    </w:rPr>
                    <w:t>1,033</w:t>
                  </w:r>
                </w:p>
              </w:tc>
              <w:tc>
                <w:tcPr>
                  <w:tcW w:w="1843" w:type="dxa"/>
                  <w:shd w:val="clear" w:color="auto" w:fill="auto"/>
                </w:tcPr>
                <w:p w:rsidR="00CF3583" w:rsidRPr="00AF70B6" w:rsidRDefault="00CF3583" w:rsidP="00CF3583">
                  <w:pPr>
                    <w:jc w:val="center"/>
                    <w:rPr>
                      <w:bCs/>
                      <w:sz w:val="20"/>
                      <w:szCs w:val="20"/>
                    </w:rPr>
                  </w:pPr>
                  <w:r w:rsidRPr="00AF70B6">
                    <w:rPr>
                      <w:bCs/>
                      <w:sz w:val="20"/>
                      <w:szCs w:val="20"/>
                    </w:rPr>
                    <w:t>1,033</w:t>
                  </w:r>
                </w:p>
              </w:tc>
              <w:tc>
                <w:tcPr>
                  <w:tcW w:w="1555" w:type="dxa"/>
                  <w:shd w:val="clear" w:color="auto" w:fill="auto"/>
                </w:tcPr>
                <w:p w:rsidR="00CF3583" w:rsidRPr="00AF70B6" w:rsidRDefault="00CF3583" w:rsidP="00CF3583">
                  <w:pPr>
                    <w:jc w:val="center"/>
                    <w:rPr>
                      <w:bCs/>
                      <w:sz w:val="20"/>
                      <w:szCs w:val="20"/>
                    </w:rPr>
                  </w:pPr>
                  <w:r w:rsidRPr="00AF70B6">
                    <w:rPr>
                      <w:bCs/>
                      <w:sz w:val="20"/>
                      <w:szCs w:val="20"/>
                    </w:rPr>
                    <w:t>1,033</w:t>
                  </w:r>
                </w:p>
              </w:tc>
            </w:tr>
            <w:tr w:rsidR="00CF3583" w:rsidRPr="00AF70B6" w:rsidTr="00311D80">
              <w:trPr>
                <w:jc w:val="center"/>
              </w:trPr>
              <w:tc>
                <w:tcPr>
                  <w:tcW w:w="4427" w:type="dxa"/>
                  <w:shd w:val="clear" w:color="auto" w:fill="auto"/>
                </w:tcPr>
                <w:p w:rsidR="00CF3583" w:rsidRPr="00AF70B6" w:rsidRDefault="00CF3583" w:rsidP="00CF3583">
                  <w:pPr>
                    <w:jc w:val="both"/>
                    <w:rPr>
                      <w:bCs/>
                      <w:sz w:val="20"/>
                      <w:szCs w:val="20"/>
                    </w:rPr>
                  </w:pPr>
                  <w:r w:rsidRPr="00AF70B6">
                    <w:rPr>
                      <w:bCs/>
                      <w:sz w:val="20"/>
                      <w:szCs w:val="20"/>
                    </w:rPr>
                    <w:t>Индекс потребительских цен</w:t>
                  </w:r>
                </w:p>
              </w:tc>
              <w:tc>
                <w:tcPr>
                  <w:tcW w:w="1701" w:type="dxa"/>
                  <w:shd w:val="clear" w:color="auto" w:fill="auto"/>
                </w:tcPr>
                <w:p w:rsidR="00CF3583" w:rsidRPr="00AF70B6" w:rsidRDefault="00CF3583" w:rsidP="00CF3583">
                  <w:pPr>
                    <w:jc w:val="center"/>
                    <w:rPr>
                      <w:bCs/>
                      <w:sz w:val="20"/>
                      <w:szCs w:val="20"/>
                    </w:rPr>
                  </w:pPr>
                  <w:r w:rsidRPr="00AF70B6">
                    <w:rPr>
                      <w:bCs/>
                      <w:sz w:val="20"/>
                      <w:szCs w:val="20"/>
                    </w:rPr>
                    <w:t>1,074</w:t>
                  </w:r>
                </w:p>
              </w:tc>
              <w:tc>
                <w:tcPr>
                  <w:tcW w:w="1843" w:type="dxa"/>
                  <w:shd w:val="clear" w:color="auto" w:fill="auto"/>
                </w:tcPr>
                <w:p w:rsidR="00CF3583" w:rsidRPr="00AF70B6" w:rsidRDefault="00CF3583" w:rsidP="00CF3583">
                  <w:pPr>
                    <w:jc w:val="center"/>
                    <w:rPr>
                      <w:bCs/>
                      <w:sz w:val="20"/>
                      <w:szCs w:val="20"/>
                    </w:rPr>
                  </w:pPr>
                  <w:r w:rsidRPr="00AF70B6">
                    <w:rPr>
                      <w:bCs/>
                      <w:sz w:val="20"/>
                      <w:szCs w:val="20"/>
                    </w:rPr>
                    <w:t>1,058</w:t>
                  </w:r>
                </w:p>
              </w:tc>
              <w:tc>
                <w:tcPr>
                  <w:tcW w:w="1555" w:type="dxa"/>
                  <w:shd w:val="clear" w:color="auto" w:fill="auto"/>
                </w:tcPr>
                <w:p w:rsidR="00CF3583" w:rsidRPr="00AF70B6" w:rsidRDefault="00CF3583" w:rsidP="00CF3583">
                  <w:pPr>
                    <w:jc w:val="center"/>
                    <w:rPr>
                      <w:bCs/>
                      <w:sz w:val="20"/>
                      <w:szCs w:val="20"/>
                    </w:rPr>
                  </w:pPr>
                  <w:r w:rsidRPr="00AF70B6">
                    <w:rPr>
                      <w:bCs/>
                      <w:sz w:val="20"/>
                      <w:szCs w:val="20"/>
                    </w:rPr>
                    <w:t>1,055</w:t>
                  </w:r>
                </w:p>
              </w:tc>
            </w:tr>
            <w:tr w:rsidR="00CF3583" w:rsidRPr="00AF70B6" w:rsidTr="00311D80">
              <w:trPr>
                <w:jc w:val="center"/>
              </w:trPr>
              <w:tc>
                <w:tcPr>
                  <w:tcW w:w="4427" w:type="dxa"/>
                  <w:shd w:val="clear" w:color="auto" w:fill="auto"/>
                </w:tcPr>
                <w:p w:rsidR="00CF3583" w:rsidRPr="00AF70B6" w:rsidRDefault="00CF3583" w:rsidP="00CF3583">
                  <w:pPr>
                    <w:jc w:val="both"/>
                    <w:rPr>
                      <w:bCs/>
                      <w:sz w:val="20"/>
                      <w:szCs w:val="20"/>
                    </w:rPr>
                  </w:pPr>
                  <w:r w:rsidRPr="00AF70B6">
                    <w:rPr>
                      <w:bCs/>
                      <w:sz w:val="20"/>
                      <w:szCs w:val="20"/>
                    </w:rPr>
                    <w:t>Индекс цен промышленных производителей</w:t>
                  </w:r>
                </w:p>
              </w:tc>
              <w:tc>
                <w:tcPr>
                  <w:tcW w:w="1701" w:type="dxa"/>
                  <w:shd w:val="clear" w:color="auto" w:fill="auto"/>
                </w:tcPr>
                <w:p w:rsidR="00CF3583" w:rsidRPr="00AF70B6" w:rsidRDefault="00CF3583" w:rsidP="00CF3583">
                  <w:pPr>
                    <w:jc w:val="center"/>
                    <w:rPr>
                      <w:bCs/>
                      <w:sz w:val="20"/>
                      <w:szCs w:val="20"/>
                    </w:rPr>
                  </w:pPr>
                  <w:r w:rsidRPr="00AF70B6">
                    <w:rPr>
                      <w:bCs/>
                      <w:sz w:val="20"/>
                      <w:szCs w:val="20"/>
                    </w:rPr>
                    <w:t>1,059</w:t>
                  </w:r>
                </w:p>
              </w:tc>
              <w:tc>
                <w:tcPr>
                  <w:tcW w:w="1843" w:type="dxa"/>
                  <w:shd w:val="clear" w:color="auto" w:fill="auto"/>
                </w:tcPr>
                <w:p w:rsidR="00CF3583" w:rsidRPr="00AF70B6" w:rsidRDefault="00CF3583" w:rsidP="00CF3583">
                  <w:pPr>
                    <w:jc w:val="center"/>
                    <w:rPr>
                      <w:bCs/>
                      <w:sz w:val="20"/>
                      <w:szCs w:val="20"/>
                    </w:rPr>
                  </w:pPr>
                  <w:r w:rsidRPr="00AF70B6">
                    <w:rPr>
                      <w:bCs/>
                      <w:sz w:val="20"/>
                      <w:szCs w:val="20"/>
                    </w:rPr>
                    <w:t>1,055</w:t>
                  </w:r>
                </w:p>
              </w:tc>
              <w:tc>
                <w:tcPr>
                  <w:tcW w:w="1555" w:type="dxa"/>
                  <w:shd w:val="clear" w:color="auto" w:fill="auto"/>
                </w:tcPr>
                <w:p w:rsidR="00CF3583" w:rsidRPr="00AF70B6" w:rsidRDefault="00CF3583" w:rsidP="00CF3583">
                  <w:pPr>
                    <w:jc w:val="center"/>
                    <w:rPr>
                      <w:bCs/>
                      <w:sz w:val="20"/>
                      <w:szCs w:val="20"/>
                    </w:rPr>
                  </w:pPr>
                  <w:r w:rsidRPr="00AF70B6">
                    <w:rPr>
                      <w:bCs/>
                      <w:sz w:val="20"/>
                      <w:szCs w:val="20"/>
                    </w:rPr>
                    <w:t>1,055</w:t>
                  </w:r>
                </w:p>
              </w:tc>
            </w:tr>
          </w:tbl>
          <w:p w:rsidR="00CF3583" w:rsidRPr="00AF70B6" w:rsidRDefault="00CF3583" w:rsidP="00CF3583">
            <w:pPr>
              <w:ind w:firstLine="708"/>
              <w:jc w:val="both"/>
              <w:rPr>
                <w:bCs/>
              </w:rPr>
            </w:pPr>
          </w:p>
          <w:p w:rsidR="00CF3583" w:rsidRPr="00AF70B6" w:rsidRDefault="00CF3583" w:rsidP="00CF3583">
            <w:pPr>
              <w:ind w:firstLine="708"/>
              <w:jc w:val="both"/>
            </w:pPr>
            <w:r w:rsidRPr="00AF70B6">
              <w:rPr>
                <w:bCs/>
              </w:rPr>
              <w:t xml:space="preserve">При расчёте расходов на 2016-2018 годы экспертами </w:t>
            </w:r>
            <w:r w:rsidRPr="00AF70B6">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AF70B6">
              <w:rPr>
                <w:lang w:val="en-US"/>
              </w:rPr>
              <w:t>I</w:t>
            </w:r>
            <w:r w:rsidRPr="00AF70B6">
              <w:t>).</w:t>
            </w:r>
          </w:p>
          <w:p w:rsidR="00CF3583" w:rsidRPr="00AF70B6" w:rsidRDefault="00CF3583" w:rsidP="00CF3583">
            <w:pPr>
              <w:autoSpaceDE w:val="0"/>
              <w:autoSpaceDN w:val="0"/>
              <w:adjustRightInd w:val="0"/>
              <w:ind w:firstLine="540"/>
              <w:jc w:val="both"/>
            </w:pPr>
            <w:r w:rsidRPr="00AF70B6">
              <w:t>3. Количество активов в первый долгосрочный период представлено в Таблице 6.</w:t>
            </w:r>
          </w:p>
          <w:p w:rsidR="00CF3583" w:rsidRPr="00AF70B6" w:rsidRDefault="00CF3583" w:rsidP="00CF3583">
            <w:pPr>
              <w:autoSpaceDE w:val="0"/>
              <w:autoSpaceDN w:val="0"/>
              <w:adjustRightInd w:val="0"/>
              <w:ind w:firstLine="540"/>
              <w:jc w:val="right"/>
              <w:rPr>
                <w:lang w:val="en-US"/>
              </w:rPr>
            </w:pPr>
            <w:r w:rsidRPr="00AF70B6">
              <w:t xml:space="preserve">Таблица </w:t>
            </w:r>
            <w:r w:rsidRPr="00AF70B6">
              <w:rPr>
                <w:lang w:val="en-US"/>
              </w:rPr>
              <w:t>6</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9"/>
              <w:gridCol w:w="1982"/>
            </w:tblGrid>
            <w:tr w:rsidR="00CF3583" w:rsidRPr="00CA3640" w:rsidTr="00CA3640">
              <w:trPr>
                <w:jc w:val="center"/>
              </w:trPr>
              <w:tc>
                <w:tcPr>
                  <w:tcW w:w="7829" w:type="dxa"/>
                  <w:shd w:val="clear" w:color="auto" w:fill="auto"/>
                </w:tcPr>
                <w:p w:rsidR="00CF3583" w:rsidRPr="00CA3640" w:rsidRDefault="00CF3583" w:rsidP="00CF3583">
                  <w:pPr>
                    <w:autoSpaceDE w:val="0"/>
                    <w:autoSpaceDN w:val="0"/>
                    <w:adjustRightInd w:val="0"/>
                    <w:jc w:val="both"/>
                    <w:rPr>
                      <w:sz w:val="20"/>
                      <w:szCs w:val="20"/>
                    </w:rPr>
                  </w:pPr>
                  <w:r w:rsidRPr="00CA3640">
                    <w:rPr>
                      <w:sz w:val="20"/>
                      <w:szCs w:val="20"/>
                    </w:rPr>
                    <w:t xml:space="preserve">в отношении деятельности по передаче тепловой энергии, теплоносителя, усл. </w:t>
                  </w:r>
                  <w:proofErr w:type="gramStart"/>
                  <w:r w:rsidRPr="00CA3640">
                    <w:rPr>
                      <w:sz w:val="20"/>
                      <w:szCs w:val="20"/>
                    </w:rPr>
                    <w:t>ед</w:t>
                  </w:r>
                  <w:proofErr w:type="gramEnd"/>
                </w:p>
              </w:tc>
              <w:tc>
                <w:tcPr>
                  <w:tcW w:w="1982" w:type="dxa"/>
                  <w:shd w:val="clear" w:color="auto" w:fill="auto"/>
                </w:tcPr>
                <w:p w:rsidR="00CF3583" w:rsidRPr="00CA3640" w:rsidRDefault="00CF3583" w:rsidP="00CF3583">
                  <w:pPr>
                    <w:autoSpaceDE w:val="0"/>
                    <w:autoSpaceDN w:val="0"/>
                    <w:adjustRightInd w:val="0"/>
                    <w:jc w:val="both"/>
                    <w:rPr>
                      <w:sz w:val="20"/>
                      <w:szCs w:val="20"/>
                    </w:rPr>
                  </w:pPr>
                  <w:r w:rsidRPr="00CA3640">
                    <w:rPr>
                      <w:sz w:val="20"/>
                      <w:szCs w:val="20"/>
                    </w:rPr>
                    <w:t>ТСО не представила</w:t>
                  </w:r>
                </w:p>
              </w:tc>
            </w:tr>
            <w:tr w:rsidR="00CF3583" w:rsidRPr="00CA3640" w:rsidTr="00CA3640">
              <w:trPr>
                <w:jc w:val="center"/>
              </w:trPr>
              <w:tc>
                <w:tcPr>
                  <w:tcW w:w="7829" w:type="dxa"/>
                  <w:shd w:val="clear" w:color="auto" w:fill="auto"/>
                </w:tcPr>
                <w:p w:rsidR="00CF3583" w:rsidRPr="00CA3640" w:rsidRDefault="00CF3583" w:rsidP="00CF3583">
                  <w:pPr>
                    <w:autoSpaceDE w:val="0"/>
                    <w:autoSpaceDN w:val="0"/>
                    <w:adjustRightInd w:val="0"/>
                    <w:jc w:val="both"/>
                    <w:rPr>
                      <w:sz w:val="20"/>
                      <w:szCs w:val="20"/>
                    </w:rPr>
                  </w:pPr>
                  <w:r w:rsidRPr="00CA3640">
                    <w:rPr>
                      <w:sz w:val="20"/>
                      <w:szCs w:val="20"/>
                    </w:rPr>
                    <w:t>в отношении деятельности по производству тепловой энергии (мощности), усл. ед.</w:t>
                  </w:r>
                </w:p>
              </w:tc>
              <w:tc>
                <w:tcPr>
                  <w:tcW w:w="1982" w:type="dxa"/>
                  <w:shd w:val="clear" w:color="auto" w:fill="auto"/>
                </w:tcPr>
                <w:p w:rsidR="00CF3583" w:rsidRPr="00CA3640" w:rsidRDefault="00CF3583" w:rsidP="00CF3583">
                  <w:pPr>
                    <w:autoSpaceDE w:val="0"/>
                    <w:autoSpaceDN w:val="0"/>
                    <w:adjustRightInd w:val="0"/>
                    <w:jc w:val="both"/>
                    <w:rPr>
                      <w:sz w:val="20"/>
                      <w:szCs w:val="20"/>
                    </w:rPr>
                  </w:pPr>
                  <w:r w:rsidRPr="00CA3640">
                    <w:rPr>
                      <w:sz w:val="20"/>
                      <w:szCs w:val="20"/>
                    </w:rPr>
                    <w:t>1,335</w:t>
                  </w:r>
                </w:p>
              </w:tc>
            </w:tr>
          </w:tbl>
          <w:p w:rsidR="00CF3583" w:rsidRPr="00AF70B6" w:rsidRDefault="00CF3583" w:rsidP="00CF3583">
            <w:pPr>
              <w:autoSpaceDE w:val="0"/>
              <w:autoSpaceDN w:val="0"/>
              <w:adjustRightInd w:val="0"/>
              <w:ind w:firstLine="540"/>
              <w:jc w:val="both"/>
            </w:pPr>
          </w:p>
          <w:p w:rsidR="00CF3583" w:rsidRPr="00AF70B6" w:rsidRDefault="00CF3583" w:rsidP="00CF3583">
            <w:pPr>
              <w:keepNext/>
              <w:ind w:firstLine="720"/>
              <w:jc w:val="both"/>
            </w:pPr>
            <w:r w:rsidRPr="00AF70B6">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CF3583" w:rsidRPr="00AF70B6" w:rsidRDefault="00CF3583" w:rsidP="00CF3583">
            <w:pPr>
              <w:keepNext/>
              <w:ind w:firstLine="720"/>
              <w:jc w:val="right"/>
              <w:rPr>
                <w:sz w:val="20"/>
                <w:szCs w:val="20"/>
                <w:lang w:val="en-US"/>
              </w:rPr>
            </w:pPr>
            <w:r w:rsidRPr="00AF70B6">
              <w:rPr>
                <w:sz w:val="20"/>
                <w:szCs w:val="20"/>
                <w:lang w:val="en-US"/>
              </w:rPr>
              <w:t>Таблица 7</w:t>
            </w:r>
          </w:p>
          <w:tbl>
            <w:tblPr>
              <w:tblW w:w="5000" w:type="pct"/>
              <w:jc w:val="center"/>
              <w:tblLook w:val="0000" w:firstRow="0" w:lastRow="0" w:firstColumn="0" w:lastColumn="0" w:noHBand="0" w:noVBand="0"/>
            </w:tblPr>
            <w:tblGrid>
              <w:gridCol w:w="2805"/>
              <w:gridCol w:w="1562"/>
              <w:gridCol w:w="1562"/>
              <w:gridCol w:w="1562"/>
              <w:gridCol w:w="2596"/>
            </w:tblGrid>
            <w:tr w:rsidR="00CF3583" w:rsidRPr="00AF70B6" w:rsidTr="00CF3583">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CF3583" w:rsidRPr="00AF70B6" w:rsidRDefault="00CF3583" w:rsidP="00CF3583">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583" w:rsidRPr="00AF70B6" w:rsidRDefault="00CF3583" w:rsidP="00CF3583">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583" w:rsidRPr="00AF70B6" w:rsidRDefault="00CF3583" w:rsidP="00CF3583">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583" w:rsidRPr="00AF70B6" w:rsidRDefault="00CF3583" w:rsidP="00CF3583">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CF3583" w:rsidRPr="00AF70B6" w:rsidRDefault="00CF3583" w:rsidP="00CF3583">
                  <w:pPr>
                    <w:jc w:val="center"/>
                    <w:rPr>
                      <w:bCs/>
                      <w:sz w:val="20"/>
                      <w:szCs w:val="20"/>
                      <w:u w:val="single"/>
                    </w:rPr>
                  </w:pPr>
                  <w:r w:rsidRPr="00AF70B6">
                    <w:rPr>
                      <w:sz w:val="20"/>
                      <w:szCs w:val="20"/>
                    </w:rPr>
                    <w:t>Комментарии</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2,055</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2,055</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2,055</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В соответствии с представленным балансом</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В соответствии с представленным балансом</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3,017</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3,017</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3,017</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1,460</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1,46</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1,46</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1,557</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1,557</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1,557</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w:t>
                  </w:r>
                </w:p>
              </w:tc>
            </w:tr>
            <w:tr w:rsidR="00CF3583" w:rsidRPr="00AF70B6" w:rsidTr="00CF3583">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0,062</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0,062</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0,062</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В соответствии с представленным (уточненным) балансом</w:t>
                  </w:r>
                </w:p>
              </w:tc>
            </w:tr>
            <w:tr w:rsidR="00CF3583" w:rsidRPr="00AF70B6" w:rsidTr="00CF3583">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В соответствии с представленным (уточненным) балансом</w:t>
                  </w:r>
                </w:p>
              </w:tc>
            </w:tr>
            <w:tr w:rsidR="00CF3583" w:rsidRPr="00AF70B6" w:rsidTr="00CF3583">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1,931</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1,931</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1,931</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В соответствии с представленным (уточненным) балансом</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1,395</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1,395</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1,395</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 xml:space="preserve">В соответствии с представленным </w:t>
                  </w:r>
                  <w:r w:rsidRPr="00AF70B6">
                    <w:rPr>
                      <w:sz w:val="20"/>
                      <w:szCs w:val="20"/>
                    </w:rPr>
                    <w:lastRenderedPageBreak/>
                    <w:t>(уточненным) балансом</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CF3583" w:rsidRPr="00AF70B6" w:rsidRDefault="00CF3583" w:rsidP="00CF3583">
                  <w:pPr>
                    <w:rPr>
                      <w:sz w:val="20"/>
                      <w:szCs w:val="20"/>
                    </w:rPr>
                  </w:pPr>
                  <w:r w:rsidRPr="00AF70B6">
                    <w:rPr>
                      <w:sz w:val="20"/>
                      <w:szCs w:val="20"/>
                    </w:rPr>
                    <w:lastRenderedPageBreak/>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CF3583" w:rsidRPr="00AF70B6" w:rsidRDefault="00CF3583" w:rsidP="00CF3583">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0,536</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0,536</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0,536</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В соответствии с представленным (уточненным) балансом</w:t>
                  </w:r>
                </w:p>
              </w:tc>
            </w:tr>
            <w:tr w:rsidR="00CF3583" w:rsidRPr="00AF70B6" w:rsidTr="00CF358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CF3583" w:rsidRPr="00AF70B6" w:rsidRDefault="00CF3583" w:rsidP="00CF358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CF3583" w:rsidRPr="00AF70B6" w:rsidRDefault="00CF3583" w:rsidP="00CF3583">
                  <w:pPr>
                    <w:rPr>
                      <w:sz w:val="20"/>
                      <w:szCs w:val="20"/>
                    </w:rPr>
                  </w:pPr>
                  <w:r w:rsidRPr="00AF70B6">
                    <w:rPr>
                      <w:sz w:val="20"/>
                      <w:szCs w:val="20"/>
                    </w:rPr>
                    <w:t>В соответствии с представленным (уточненным) балансом</w:t>
                  </w:r>
                </w:p>
              </w:tc>
            </w:tr>
          </w:tbl>
          <w:p w:rsidR="00CF3583" w:rsidRPr="00AF70B6" w:rsidRDefault="00CF3583" w:rsidP="00CF3583">
            <w:pPr>
              <w:keepNext/>
              <w:autoSpaceDE w:val="0"/>
              <w:autoSpaceDN w:val="0"/>
              <w:adjustRightInd w:val="0"/>
              <w:ind w:firstLine="539"/>
              <w:jc w:val="both"/>
            </w:pPr>
          </w:p>
          <w:p w:rsidR="00CF3583" w:rsidRPr="00AF70B6" w:rsidRDefault="00CF3583" w:rsidP="00CF3583">
            <w:pPr>
              <w:keepNext/>
              <w:autoSpaceDE w:val="0"/>
              <w:autoSpaceDN w:val="0"/>
              <w:adjustRightInd w:val="0"/>
              <w:ind w:firstLine="539"/>
              <w:jc w:val="both"/>
            </w:pPr>
            <w:r w:rsidRPr="00AF70B6">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CF3583" w:rsidRPr="00AF70B6" w:rsidRDefault="00CF3583" w:rsidP="00CF3583">
            <w:pPr>
              <w:keepNext/>
              <w:autoSpaceDE w:val="0"/>
              <w:autoSpaceDN w:val="0"/>
              <w:adjustRightInd w:val="0"/>
              <w:ind w:firstLine="539"/>
              <w:jc w:val="right"/>
            </w:pPr>
            <w:r w:rsidRPr="00AF70B6">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653"/>
              <w:gridCol w:w="1113"/>
              <w:gridCol w:w="1113"/>
              <w:gridCol w:w="1113"/>
              <w:gridCol w:w="1376"/>
              <w:gridCol w:w="1888"/>
            </w:tblGrid>
            <w:tr w:rsidR="00CF3583" w:rsidRPr="00AF70B6" w:rsidTr="00CF3583">
              <w:trPr>
                <w:jc w:val="center"/>
              </w:trPr>
              <w:tc>
                <w:tcPr>
                  <w:tcW w:w="798" w:type="dxa"/>
                  <w:vMerge w:val="restart"/>
                  <w:shd w:val="clear" w:color="auto" w:fill="auto"/>
                  <w:vAlign w:val="center"/>
                </w:tcPr>
                <w:p w:rsidR="00CF3583" w:rsidRPr="00AF70B6" w:rsidRDefault="00CF3583" w:rsidP="00CF3583">
                  <w:pPr>
                    <w:autoSpaceDE w:val="0"/>
                    <w:autoSpaceDN w:val="0"/>
                    <w:adjustRightInd w:val="0"/>
                    <w:spacing w:line="276" w:lineRule="auto"/>
                    <w:jc w:val="center"/>
                    <w:rPr>
                      <w:sz w:val="20"/>
                      <w:szCs w:val="20"/>
                    </w:rPr>
                  </w:pPr>
                  <w:r w:rsidRPr="00AF70B6">
                    <w:rPr>
                      <w:sz w:val="20"/>
                      <w:szCs w:val="20"/>
                    </w:rPr>
                    <w:t>№ строки сметы</w:t>
                  </w:r>
                </w:p>
              </w:tc>
              <w:tc>
                <w:tcPr>
                  <w:tcW w:w="2549" w:type="dxa"/>
                  <w:vMerge w:val="restart"/>
                  <w:shd w:val="clear" w:color="auto" w:fill="auto"/>
                  <w:vAlign w:val="center"/>
                </w:tcPr>
                <w:p w:rsidR="00CF3583" w:rsidRPr="00AF70B6" w:rsidRDefault="00CF3583" w:rsidP="00CF3583">
                  <w:pPr>
                    <w:autoSpaceDE w:val="0"/>
                    <w:autoSpaceDN w:val="0"/>
                    <w:adjustRightInd w:val="0"/>
                    <w:spacing w:line="276" w:lineRule="auto"/>
                    <w:jc w:val="center"/>
                    <w:rPr>
                      <w:sz w:val="20"/>
                      <w:szCs w:val="20"/>
                    </w:rPr>
                  </w:pPr>
                  <w:r w:rsidRPr="00AF70B6">
                    <w:rPr>
                      <w:sz w:val="20"/>
                      <w:szCs w:val="20"/>
                    </w:rPr>
                    <w:t>Стати расходов</w:t>
                  </w:r>
                </w:p>
              </w:tc>
              <w:tc>
                <w:tcPr>
                  <w:tcW w:w="3210" w:type="dxa"/>
                  <w:gridSpan w:val="3"/>
                  <w:shd w:val="clear" w:color="auto" w:fill="auto"/>
                </w:tcPr>
                <w:p w:rsidR="00CF3583" w:rsidRPr="00AF70B6" w:rsidRDefault="00CF3583" w:rsidP="00CF3583">
                  <w:pPr>
                    <w:jc w:val="center"/>
                    <w:rPr>
                      <w:sz w:val="20"/>
                      <w:szCs w:val="20"/>
                    </w:rPr>
                  </w:pPr>
                  <w:r w:rsidRPr="00AF70B6">
                    <w:rPr>
                      <w:sz w:val="20"/>
                      <w:szCs w:val="20"/>
                    </w:rPr>
                    <w:t>Показатели, использованные при расчете тарифов</w:t>
                  </w:r>
                </w:p>
              </w:tc>
              <w:tc>
                <w:tcPr>
                  <w:tcW w:w="3014" w:type="dxa"/>
                  <w:gridSpan w:val="2"/>
                  <w:shd w:val="clear" w:color="auto" w:fill="auto"/>
                  <w:vAlign w:val="center"/>
                </w:tcPr>
                <w:p w:rsidR="00CF3583" w:rsidRPr="00AF70B6" w:rsidRDefault="00CF3583" w:rsidP="00CF3583">
                  <w:pPr>
                    <w:autoSpaceDE w:val="0"/>
                    <w:autoSpaceDN w:val="0"/>
                    <w:adjustRightInd w:val="0"/>
                    <w:jc w:val="center"/>
                    <w:rPr>
                      <w:sz w:val="20"/>
                      <w:szCs w:val="20"/>
                    </w:rPr>
                  </w:pPr>
                  <w:r w:rsidRPr="00AF70B6">
                    <w:rPr>
                      <w:sz w:val="20"/>
                      <w:szCs w:val="20"/>
                    </w:rPr>
                    <w:t>Основания, по которым отказано во включении в тарифы отдельных расходов, предложенных регулируемой организацией</w:t>
                  </w:r>
                </w:p>
              </w:tc>
            </w:tr>
            <w:tr w:rsidR="00CF3583" w:rsidRPr="00AF70B6" w:rsidTr="00CF3583">
              <w:trPr>
                <w:jc w:val="center"/>
              </w:trPr>
              <w:tc>
                <w:tcPr>
                  <w:tcW w:w="798" w:type="dxa"/>
                  <w:vMerge/>
                  <w:tcBorders>
                    <w:bottom w:val="single" w:sz="4" w:space="0" w:color="auto"/>
                  </w:tcBorders>
                  <w:shd w:val="clear" w:color="auto" w:fill="auto"/>
                </w:tcPr>
                <w:p w:rsidR="00CF3583" w:rsidRPr="00AF70B6" w:rsidRDefault="00CF3583" w:rsidP="00CF3583">
                  <w:pPr>
                    <w:autoSpaceDE w:val="0"/>
                    <w:autoSpaceDN w:val="0"/>
                    <w:adjustRightInd w:val="0"/>
                    <w:jc w:val="both"/>
                    <w:rPr>
                      <w:sz w:val="20"/>
                      <w:szCs w:val="20"/>
                    </w:rPr>
                  </w:pPr>
                </w:p>
              </w:tc>
              <w:tc>
                <w:tcPr>
                  <w:tcW w:w="2549" w:type="dxa"/>
                  <w:vMerge/>
                  <w:tcBorders>
                    <w:bottom w:val="single" w:sz="4" w:space="0" w:color="auto"/>
                  </w:tcBorders>
                  <w:shd w:val="clear" w:color="auto" w:fill="auto"/>
                </w:tcPr>
                <w:p w:rsidR="00CF3583" w:rsidRPr="00AF70B6" w:rsidRDefault="00CF3583" w:rsidP="00CF3583">
                  <w:pPr>
                    <w:autoSpaceDE w:val="0"/>
                    <w:autoSpaceDN w:val="0"/>
                    <w:adjustRightInd w:val="0"/>
                    <w:jc w:val="both"/>
                    <w:rPr>
                      <w:sz w:val="20"/>
                      <w:szCs w:val="20"/>
                    </w:rPr>
                  </w:pPr>
                </w:p>
              </w:tc>
              <w:tc>
                <w:tcPr>
                  <w:tcW w:w="1070" w:type="dxa"/>
                  <w:tcBorders>
                    <w:bottom w:val="single" w:sz="4" w:space="0" w:color="auto"/>
                  </w:tcBorders>
                  <w:shd w:val="clear" w:color="auto" w:fill="auto"/>
                  <w:vAlign w:val="center"/>
                </w:tcPr>
                <w:p w:rsidR="00CF3583" w:rsidRPr="00AF70B6" w:rsidRDefault="00CF3583" w:rsidP="00CF3583">
                  <w:pPr>
                    <w:jc w:val="center"/>
                    <w:rPr>
                      <w:sz w:val="20"/>
                      <w:szCs w:val="20"/>
                    </w:rPr>
                  </w:pPr>
                  <w:r w:rsidRPr="00AF70B6">
                    <w:rPr>
                      <w:sz w:val="20"/>
                      <w:szCs w:val="20"/>
                    </w:rPr>
                    <w:t>2016 год</w:t>
                  </w:r>
                </w:p>
              </w:tc>
              <w:tc>
                <w:tcPr>
                  <w:tcW w:w="1070" w:type="dxa"/>
                  <w:tcBorders>
                    <w:bottom w:val="single" w:sz="4" w:space="0" w:color="auto"/>
                  </w:tcBorders>
                  <w:shd w:val="clear" w:color="auto" w:fill="auto"/>
                  <w:vAlign w:val="center"/>
                </w:tcPr>
                <w:p w:rsidR="00CF3583" w:rsidRPr="00AF70B6" w:rsidRDefault="00CF3583" w:rsidP="00CF3583">
                  <w:pPr>
                    <w:jc w:val="center"/>
                    <w:rPr>
                      <w:sz w:val="20"/>
                      <w:szCs w:val="20"/>
                    </w:rPr>
                  </w:pPr>
                  <w:r w:rsidRPr="00AF70B6">
                    <w:rPr>
                      <w:sz w:val="20"/>
                      <w:szCs w:val="20"/>
                    </w:rPr>
                    <w:t>2017 год</w:t>
                  </w:r>
                </w:p>
              </w:tc>
              <w:tc>
                <w:tcPr>
                  <w:tcW w:w="1070" w:type="dxa"/>
                  <w:tcBorders>
                    <w:bottom w:val="single" w:sz="4" w:space="0" w:color="auto"/>
                  </w:tcBorders>
                  <w:shd w:val="clear" w:color="auto" w:fill="auto"/>
                  <w:vAlign w:val="center"/>
                </w:tcPr>
                <w:p w:rsidR="00CF3583" w:rsidRPr="00AF70B6" w:rsidRDefault="00CF3583" w:rsidP="00CF3583">
                  <w:pPr>
                    <w:jc w:val="center"/>
                    <w:rPr>
                      <w:sz w:val="20"/>
                      <w:szCs w:val="20"/>
                    </w:rPr>
                  </w:pPr>
                  <w:r w:rsidRPr="00AF70B6">
                    <w:rPr>
                      <w:sz w:val="20"/>
                      <w:szCs w:val="20"/>
                    </w:rPr>
                    <w:t>2018 год</w:t>
                  </w:r>
                </w:p>
              </w:tc>
              <w:tc>
                <w:tcPr>
                  <w:tcW w:w="1322" w:type="dxa"/>
                  <w:tcBorders>
                    <w:bottom w:val="single" w:sz="4" w:space="0" w:color="auto"/>
                  </w:tcBorders>
                  <w:shd w:val="clear" w:color="auto" w:fill="auto"/>
                  <w:vAlign w:val="center"/>
                </w:tcPr>
                <w:p w:rsidR="00CF3583" w:rsidRPr="00AF70B6" w:rsidRDefault="00CF3583" w:rsidP="00CF3583">
                  <w:pPr>
                    <w:jc w:val="center"/>
                    <w:rPr>
                      <w:sz w:val="20"/>
                      <w:szCs w:val="20"/>
                    </w:rPr>
                  </w:pPr>
                  <w:r w:rsidRPr="00AF70B6">
                    <w:rPr>
                      <w:sz w:val="20"/>
                      <w:szCs w:val="20"/>
                    </w:rPr>
                    <w:t>Размер снижения</w:t>
                  </w:r>
                </w:p>
              </w:tc>
              <w:tc>
                <w:tcPr>
                  <w:tcW w:w="1692" w:type="dxa"/>
                  <w:tcBorders>
                    <w:bottom w:val="single" w:sz="4" w:space="0" w:color="auto"/>
                  </w:tcBorders>
                  <w:shd w:val="clear" w:color="auto" w:fill="auto"/>
                  <w:vAlign w:val="center"/>
                </w:tcPr>
                <w:p w:rsidR="00CF3583" w:rsidRPr="00AF70B6" w:rsidRDefault="00CF3583" w:rsidP="00CF3583">
                  <w:pPr>
                    <w:jc w:val="center"/>
                    <w:rPr>
                      <w:sz w:val="20"/>
                      <w:szCs w:val="20"/>
                    </w:rPr>
                  </w:pPr>
                  <w:r w:rsidRPr="00AF70B6">
                    <w:rPr>
                      <w:sz w:val="20"/>
                      <w:szCs w:val="20"/>
                    </w:rPr>
                    <w:t>Основания для снижения</w:t>
                  </w:r>
                </w:p>
              </w:tc>
            </w:tr>
            <w:tr w:rsidR="00CF3583" w:rsidRPr="00AF70B6" w:rsidTr="00CF3583">
              <w:trPr>
                <w:jc w:val="center"/>
              </w:trPr>
              <w:tc>
                <w:tcPr>
                  <w:tcW w:w="798" w:type="dxa"/>
                  <w:shd w:val="clear" w:color="auto" w:fill="D9D9D9"/>
                </w:tcPr>
                <w:p w:rsidR="00CF3583" w:rsidRPr="00AF70B6" w:rsidRDefault="00CF3583" w:rsidP="00CF3583">
                  <w:pPr>
                    <w:autoSpaceDE w:val="0"/>
                    <w:autoSpaceDN w:val="0"/>
                    <w:adjustRightInd w:val="0"/>
                    <w:jc w:val="both"/>
                    <w:rPr>
                      <w:sz w:val="20"/>
                      <w:szCs w:val="20"/>
                    </w:rPr>
                  </w:pPr>
                </w:p>
              </w:tc>
              <w:tc>
                <w:tcPr>
                  <w:tcW w:w="2549" w:type="dxa"/>
                  <w:shd w:val="clear" w:color="auto" w:fill="D9D9D9"/>
                </w:tcPr>
                <w:p w:rsidR="00CF3583" w:rsidRPr="00AF70B6" w:rsidRDefault="00CF3583" w:rsidP="00CF3583">
                  <w:pPr>
                    <w:autoSpaceDE w:val="0"/>
                    <w:autoSpaceDN w:val="0"/>
                    <w:adjustRightInd w:val="0"/>
                    <w:jc w:val="both"/>
                    <w:rPr>
                      <w:sz w:val="20"/>
                      <w:szCs w:val="20"/>
                    </w:rPr>
                  </w:pPr>
                  <w:r w:rsidRPr="00AF70B6">
                    <w:rPr>
                      <w:sz w:val="20"/>
                      <w:szCs w:val="20"/>
                    </w:rPr>
                    <w:t>Операционные расходы</w:t>
                  </w:r>
                </w:p>
              </w:tc>
              <w:tc>
                <w:tcPr>
                  <w:tcW w:w="1070" w:type="dxa"/>
                  <w:shd w:val="clear" w:color="auto" w:fill="D9D9D9"/>
                </w:tcPr>
                <w:p w:rsidR="00CF3583" w:rsidRPr="00AF70B6" w:rsidRDefault="00CF3583" w:rsidP="00CF3583">
                  <w:pPr>
                    <w:jc w:val="center"/>
                    <w:rPr>
                      <w:sz w:val="20"/>
                      <w:szCs w:val="20"/>
                    </w:rPr>
                  </w:pPr>
                  <w:r w:rsidRPr="00AF70B6">
                    <w:rPr>
                      <w:sz w:val="20"/>
                      <w:szCs w:val="20"/>
                    </w:rPr>
                    <w:t>1280,579</w:t>
                  </w:r>
                </w:p>
              </w:tc>
              <w:tc>
                <w:tcPr>
                  <w:tcW w:w="1070" w:type="dxa"/>
                  <w:shd w:val="clear" w:color="auto" w:fill="D9D9D9"/>
                </w:tcPr>
                <w:p w:rsidR="00CF3583" w:rsidRPr="00AF70B6" w:rsidRDefault="00CF3583" w:rsidP="00CF3583">
                  <w:pPr>
                    <w:jc w:val="center"/>
                    <w:rPr>
                      <w:sz w:val="20"/>
                      <w:szCs w:val="20"/>
                    </w:rPr>
                  </w:pPr>
                  <w:r w:rsidRPr="00AF70B6">
                    <w:rPr>
                      <w:sz w:val="20"/>
                      <w:szCs w:val="20"/>
                    </w:rPr>
                    <w:t>1341,305</w:t>
                  </w:r>
                </w:p>
              </w:tc>
              <w:tc>
                <w:tcPr>
                  <w:tcW w:w="1070" w:type="dxa"/>
                  <w:shd w:val="clear" w:color="auto" w:fill="D9D9D9"/>
                </w:tcPr>
                <w:p w:rsidR="00CF3583" w:rsidRPr="00AF70B6" w:rsidRDefault="00CF3583" w:rsidP="00CF3583">
                  <w:pPr>
                    <w:jc w:val="center"/>
                    <w:rPr>
                      <w:sz w:val="20"/>
                      <w:szCs w:val="20"/>
                    </w:rPr>
                  </w:pPr>
                  <w:r w:rsidRPr="00AF70B6">
                    <w:rPr>
                      <w:sz w:val="20"/>
                      <w:szCs w:val="20"/>
                    </w:rPr>
                    <w:t>1400,926</w:t>
                  </w:r>
                </w:p>
              </w:tc>
              <w:tc>
                <w:tcPr>
                  <w:tcW w:w="1322" w:type="dxa"/>
                  <w:shd w:val="clear" w:color="auto" w:fill="D9D9D9"/>
                </w:tcPr>
                <w:p w:rsidR="00CF3583" w:rsidRPr="00AF70B6" w:rsidRDefault="00CF3583" w:rsidP="00CF3583">
                  <w:pPr>
                    <w:jc w:val="center"/>
                    <w:rPr>
                      <w:sz w:val="20"/>
                      <w:szCs w:val="20"/>
                    </w:rPr>
                  </w:pPr>
                  <w:r w:rsidRPr="00AF70B6">
                    <w:rPr>
                      <w:sz w:val="20"/>
                      <w:szCs w:val="20"/>
                    </w:rPr>
                    <w:t>301,775</w:t>
                  </w:r>
                </w:p>
              </w:tc>
              <w:tc>
                <w:tcPr>
                  <w:tcW w:w="1692" w:type="dxa"/>
                  <w:shd w:val="clear" w:color="auto" w:fill="D9D9D9"/>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1.</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CF3583" w:rsidRPr="00AF70B6" w:rsidRDefault="00CF3583" w:rsidP="00CF3583">
                  <w:pPr>
                    <w:jc w:val="center"/>
                    <w:rPr>
                      <w:sz w:val="20"/>
                      <w:szCs w:val="20"/>
                    </w:rPr>
                  </w:pPr>
                  <w:r w:rsidRPr="00AF70B6">
                    <w:rPr>
                      <w:sz w:val="20"/>
                      <w:szCs w:val="20"/>
                    </w:rPr>
                    <w:t>56,942</w:t>
                  </w:r>
                </w:p>
              </w:tc>
              <w:tc>
                <w:tcPr>
                  <w:tcW w:w="1070" w:type="dxa"/>
                  <w:shd w:val="clear" w:color="auto" w:fill="auto"/>
                </w:tcPr>
                <w:p w:rsidR="00CF3583" w:rsidRPr="00AF70B6" w:rsidRDefault="00CF3583" w:rsidP="00CF3583">
                  <w:pPr>
                    <w:jc w:val="center"/>
                    <w:rPr>
                      <w:sz w:val="20"/>
                      <w:szCs w:val="20"/>
                    </w:rPr>
                  </w:pPr>
                  <w:r w:rsidRPr="00AF70B6">
                    <w:rPr>
                      <w:sz w:val="20"/>
                      <w:szCs w:val="20"/>
                    </w:rPr>
                    <w:t>59,643</w:t>
                  </w:r>
                </w:p>
              </w:tc>
              <w:tc>
                <w:tcPr>
                  <w:tcW w:w="1070" w:type="dxa"/>
                  <w:shd w:val="clear" w:color="auto" w:fill="auto"/>
                </w:tcPr>
                <w:p w:rsidR="00CF3583" w:rsidRPr="00AF70B6" w:rsidRDefault="00CF3583" w:rsidP="00CF3583">
                  <w:pPr>
                    <w:jc w:val="center"/>
                    <w:rPr>
                      <w:sz w:val="20"/>
                      <w:szCs w:val="20"/>
                    </w:rPr>
                  </w:pPr>
                  <w:r w:rsidRPr="00AF70B6">
                    <w:rPr>
                      <w:sz w:val="20"/>
                      <w:szCs w:val="20"/>
                    </w:rPr>
                    <w:t>62,294</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1.1.</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На ремонт</w:t>
                  </w:r>
                </w:p>
              </w:tc>
              <w:tc>
                <w:tcPr>
                  <w:tcW w:w="1070" w:type="dxa"/>
                  <w:shd w:val="clear" w:color="auto" w:fill="auto"/>
                </w:tcPr>
                <w:p w:rsidR="00CF3583" w:rsidRPr="00AF70B6" w:rsidRDefault="00CF3583" w:rsidP="00CF3583">
                  <w:pPr>
                    <w:jc w:val="center"/>
                    <w:rPr>
                      <w:sz w:val="20"/>
                      <w:szCs w:val="20"/>
                    </w:rPr>
                  </w:pPr>
                  <w:r w:rsidRPr="00AF70B6">
                    <w:rPr>
                      <w:sz w:val="20"/>
                      <w:szCs w:val="20"/>
                    </w:rPr>
                    <w:t>56,942</w:t>
                  </w:r>
                </w:p>
              </w:tc>
              <w:tc>
                <w:tcPr>
                  <w:tcW w:w="1070" w:type="dxa"/>
                  <w:shd w:val="clear" w:color="auto" w:fill="auto"/>
                </w:tcPr>
                <w:p w:rsidR="00CF3583" w:rsidRPr="00AF70B6" w:rsidRDefault="00CF3583" w:rsidP="00CF3583">
                  <w:pPr>
                    <w:jc w:val="center"/>
                    <w:rPr>
                      <w:sz w:val="20"/>
                      <w:szCs w:val="20"/>
                    </w:rPr>
                  </w:pPr>
                  <w:r w:rsidRPr="00AF70B6">
                    <w:rPr>
                      <w:sz w:val="20"/>
                      <w:szCs w:val="20"/>
                    </w:rPr>
                    <w:t>59,643</w:t>
                  </w:r>
                </w:p>
              </w:tc>
              <w:tc>
                <w:tcPr>
                  <w:tcW w:w="1070" w:type="dxa"/>
                  <w:shd w:val="clear" w:color="auto" w:fill="auto"/>
                </w:tcPr>
                <w:p w:rsidR="00CF3583" w:rsidRPr="00AF70B6" w:rsidRDefault="00CF3583" w:rsidP="00CF3583">
                  <w:pPr>
                    <w:jc w:val="center"/>
                    <w:rPr>
                      <w:sz w:val="20"/>
                      <w:szCs w:val="20"/>
                    </w:rPr>
                  </w:pPr>
                  <w:r w:rsidRPr="00AF70B6">
                    <w:rPr>
                      <w:sz w:val="20"/>
                      <w:szCs w:val="20"/>
                    </w:rPr>
                    <w:t>62,294</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1.3.</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2.</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Вспомогательные материалы</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2.1.</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реагенты</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2.2.</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другие материалы</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6.</w:t>
                  </w:r>
                </w:p>
              </w:tc>
              <w:tc>
                <w:tcPr>
                  <w:tcW w:w="2549" w:type="dxa"/>
                  <w:shd w:val="clear" w:color="auto" w:fill="auto"/>
                </w:tcPr>
                <w:p w:rsidR="00CF3583" w:rsidRPr="00AF70B6" w:rsidRDefault="00CF3583" w:rsidP="00CF3583">
                  <w:pPr>
                    <w:rPr>
                      <w:sz w:val="20"/>
                      <w:szCs w:val="20"/>
                    </w:rPr>
                  </w:pPr>
                  <w:r w:rsidRPr="00AF70B6">
                    <w:rPr>
                      <w:sz w:val="20"/>
                      <w:szCs w:val="20"/>
                    </w:rPr>
                    <w:t>Затраты на оплату труда</w:t>
                  </w:r>
                </w:p>
              </w:tc>
              <w:tc>
                <w:tcPr>
                  <w:tcW w:w="1070" w:type="dxa"/>
                  <w:shd w:val="clear" w:color="auto" w:fill="auto"/>
                </w:tcPr>
                <w:p w:rsidR="00CF3583" w:rsidRPr="00AF70B6" w:rsidRDefault="00CF3583" w:rsidP="00CF3583">
                  <w:pPr>
                    <w:jc w:val="center"/>
                    <w:rPr>
                      <w:sz w:val="20"/>
                      <w:szCs w:val="20"/>
                    </w:rPr>
                  </w:pPr>
                  <w:r w:rsidRPr="00AF70B6">
                    <w:rPr>
                      <w:sz w:val="20"/>
                      <w:szCs w:val="20"/>
                    </w:rPr>
                    <w:t>947,232</w:t>
                  </w:r>
                </w:p>
              </w:tc>
              <w:tc>
                <w:tcPr>
                  <w:tcW w:w="1070" w:type="dxa"/>
                  <w:shd w:val="clear" w:color="auto" w:fill="auto"/>
                </w:tcPr>
                <w:p w:rsidR="00CF3583" w:rsidRPr="00AF70B6" w:rsidRDefault="00CF3583" w:rsidP="00CF3583">
                  <w:pPr>
                    <w:jc w:val="center"/>
                    <w:rPr>
                      <w:sz w:val="20"/>
                      <w:szCs w:val="20"/>
                    </w:rPr>
                  </w:pPr>
                  <w:r w:rsidRPr="00AF70B6">
                    <w:rPr>
                      <w:sz w:val="20"/>
                      <w:szCs w:val="20"/>
                    </w:rPr>
                    <w:t>992,15</w:t>
                  </w:r>
                </w:p>
              </w:tc>
              <w:tc>
                <w:tcPr>
                  <w:tcW w:w="1070" w:type="dxa"/>
                  <w:shd w:val="clear" w:color="auto" w:fill="auto"/>
                </w:tcPr>
                <w:p w:rsidR="00CF3583" w:rsidRPr="00AF70B6" w:rsidRDefault="00CF3583" w:rsidP="00CF3583">
                  <w:pPr>
                    <w:jc w:val="center"/>
                    <w:rPr>
                      <w:sz w:val="20"/>
                      <w:szCs w:val="20"/>
                    </w:rPr>
                  </w:pPr>
                  <w:r w:rsidRPr="00AF70B6">
                    <w:rPr>
                      <w:sz w:val="20"/>
                      <w:szCs w:val="20"/>
                    </w:rPr>
                    <w:t>1036,251</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ТСО занижены затраты на оплату труда основных производственных рабочих</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w:t>
                  </w:r>
                </w:p>
              </w:tc>
              <w:tc>
                <w:tcPr>
                  <w:tcW w:w="2549" w:type="dxa"/>
                  <w:shd w:val="clear" w:color="auto" w:fill="auto"/>
                </w:tcPr>
                <w:p w:rsidR="00CF3583" w:rsidRPr="00AF70B6" w:rsidRDefault="00CF3583" w:rsidP="00CF3583">
                  <w:pPr>
                    <w:rPr>
                      <w:sz w:val="20"/>
                      <w:szCs w:val="20"/>
                    </w:rPr>
                  </w:pPr>
                  <w:r w:rsidRPr="00AF70B6">
                    <w:rPr>
                      <w:sz w:val="20"/>
                      <w:szCs w:val="20"/>
                    </w:rPr>
                    <w:t>Прочие затраты</w:t>
                  </w:r>
                </w:p>
              </w:tc>
              <w:tc>
                <w:tcPr>
                  <w:tcW w:w="1070" w:type="dxa"/>
                  <w:shd w:val="clear" w:color="auto" w:fill="auto"/>
                </w:tcPr>
                <w:p w:rsidR="00CF3583" w:rsidRPr="00AF70B6" w:rsidRDefault="00CF3583" w:rsidP="00CF3583">
                  <w:pPr>
                    <w:jc w:val="center"/>
                    <w:rPr>
                      <w:sz w:val="20"/>
                      <w:szCs w:val="20"/>
                    </w:rPr>
                  </w:pPr>
                  <w:r w:rsidRPr="00AF70B6">
                    <w:rPr>
                      <w:sz w:val="20"/>
                      <w:szCs w:val="20"/>
                    </w:rPr>
                    <w:t>326,365</w:t>
                  </w:r>
                </w:p>
              </w:tc>
              <w:tc>
                <w:tcPr>
                  <w:tcW w:w="1070" w:type="dxa"/>
                  <w:shd w:val="clear" w:color="auto" w:fill="auto"/>
                </w:tcPr>
                <w:p w:rsidR="00CF3583" w:rsidRPr="00AF70B6" w:rsidRDefault="00CF3583" w:rsidP="00CF3583">
                  <w:pPr>
                    <w:jc w:val="center"/>
                    <w:rPr>
                      <w:sz w:val="20"/>
                      <w:szCs w:val="20"/>
                    </w:rPr>
                  </w:pPr>
                  <w:r w:rsidRPr="00AF70B6">
                    <w:rPr>
                      <w:sz w:val="20"/>
                      <w:szCs w:val="20"/>
                    </w:rPr>
                    <w:t>339,472</w:t>
                  </w:r>
                </w:p>
              </w:tc>
              <w:tc>
                <w:tcPr>
                  <w:tcW w:w="1070" w:type="dxa"/>
                  <w:shd w:val="clear" w:color="auto" w:fill="auto"/>
                </w:tcPr>
                <w:p w:rsidR="00CF3583" w:rsidRPr="00AF70B6" w:rsidRDefault="00CF3583" w:rsidP="00CF3583">
                  <w:pPr>
                    <w:jc w:val="center"/>
                    <w:rPr>
                      <w:sz w:val="20"/>
                      <w:szCs w:val="20"/>
                    </w:rPr>
                  </w:pPr>
                  <w:r w:rsidRPr="00AF70B6">
                    <w:rPr>
                      <w:sz w:val="20"/>
                      <w:szCs w:val="20"/>
                    </w:rPr>
                    <w:t>352,341</w:t>
                  </w:r>
                </w:p>
              </w:tc>
              <w:tc>
                <w:tcPr>
                  <w:tcW w:w="1322" w:type="dxa"/>
                  <w:shd w:val="clear" w:color="auto" w:fill="auto"/>
                </w:tcPr>
                <w:p w:rsidR="00CF3583" w:rsidRPr="00AF70B6" w:rsidRDefault="00CF3583" w:rsidP="00CF3583">
                  <w:pPr>
                    <w:jc w:val="center"/>
                    <w:rPr>
                      <w:sz w:val="20"/>
                      <w:szCs w:val="20"/>
                    </w:rPr>
                  </w:pPr>
                  <w:r w:rsidRPr="00AF70B6">
                    <w:rPr>
                      <w:sz w:val="20"/>
                      <w:szCs w:val="20"/>
                    </w:rPr>
                    <w:t>301,775</w:t>
                  </w:r>
                </w:p>
              </w:tc>
              <w:tc>
                <w:tcPr>
                  <w:tcW w:w="1692" w:type="dxa"/>
                  <w:shd w:val="clear" w:color="auto" w:fill="auto"/>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10.1.</w:t>
                  </w:r>
                </w:p>
              </w:tc>
              <w:tc>
                <w:tcPr>
                  <w:tcW w:w="2549" w:type="dxa"/>
                  <w:shd w:val="clear" w:color="auto" w:fill="auto"/>
                </w:tcPr>
                <w:p w:rsidR="00CF3583" w:rsidRPr="00AF70B6" w:rsidRDefault="00CF3583" w:rsidP="00CF3583">
                  <w:pPr>
                    <w:rPr>
                      <w:sz w:val="20"/>
                      <w:szCs w:val="20"/>
                    </w:rPr>
                  </w:pPr>
                  <w:r w:rsidRPr="00AF70B6">
                    <w:rPr>
                      <w:sz w:val="20"/>
                      <w:szCs w:val="20"/>
                    </w:rPr>
                    <w:t>Расходы по подготовке и освоению производства (пусконаладочные работы)</w:t>
                  </w:r>
                </w:p>
              </w:tc>
              <w:tc>
                <w:tcPr>
                  <w:tcW w:w="1070" w:type="dxa"/>
                  <w:shd w:val="clear" w:color="auto" w:fill="auto"/>
                </w:tcPr>
                <w:p w:rsidR="00CF3583" w:rsidRPr="00AF70B6" w:rsidRDefault="00CF3583" w:rsidP="00CF3583">
                  <w:pPr>
                    <w:jc w:val="center"/>
                    <w:rPr>
                      <w:sz w:val="20"/>
                      <w:szCs w:val="20"/>
                    </w:rPr>
                  </w:pPr>
                  <w:r w:rsidRPr="00AF70B6">
                    <w:rPr>
                      <w:sz w:val="20"/>
                      <w:szCs w:val="20"/>
                    </w:rPr>
                    <w:t>256,405</w:t>
                  </w:r>
                </w:p>
              </w:tc>
              <w:tc>
                <w:tcPr>
                  <w:tcW w:w="1070" w:type="dxa"/>
                  <w:shd w:val="clear" w:color="auto" w:fill="auto"/>
                </w:tcPr>
                <w:p w:rsidR="00CF3583" w:rsidRPr="00AF70B6" w:rsidRDefault="00CF3583" w:rsidP="00CF3583">
                  <w:pPr>
                    <w:jc w:val="center"/>
                    <w:rPr>
                      <w:sz w:val="20"/>
                      <w:szCs w:val="20"/>
                    </w:rPr>
                  </w:pPr>
                  <w:r w:rsidRPr="00AF70B6">
                    <w:rPr>
                      <w:sz w:val="20"/>
                      <w:szCs w:val="20"/>
                    </w:rPr>
                    <w:t>268,564</w:t>
                  </w:r>
                </w:p>
              </w:tc>
              <w:tc>
                <w:tcPr>
                  <w:tcW w:w="1070" w:type="dxa"/>
                  <w:shd w:val="clear" w:color="auto" w:fill="auto"/>
                </w:tcPr>
                <w:p w:rsidR="00CF3583" w:rsidRPr="00AF70B6" w:rsidRDefault="00CF3583" w:rsidP="00CF3583">
                  <w:pPr>
                    <w:jc w:val="center"/>
                    <w:rPr>
                      <w:sz w:val="20"/>
                      <w:szCs w:val="20"/>
                    </w:rPr>
                  </w:pPr>
                  <w:r w:rsidRPr="00AF70B6">
                    <w:rPr>
                      <w:sz w:val="20"/>
                      <w:szCs w:val="20"/>
                    </w:rPr>
                    <w:t>280,501</w:t>
                  </w:r>
                </w:p>
              </w:tc>
              <w:tc>
                <w:tcPr>
                  <w:tcW w:w="1322" w:type="dxa"/>
                  <w:shd w:val="clear" w:color="auto" w:fill="auto"/>
                </w:tcPr>
                <w:p w:rsidR="00CF3583" w:rsidRPr="00AF70B6" w:rsidRDefault="00CF3583" w:rsidP="00CF3583">
                  <w:pPr>
                    <w:jc w:val="center"/>
                    <w:rPr>
                      <w:sz w:val="20"/>
                      <w:szCs w:val="20"/>
                    </w:rPr>
                  </w:pPr>
                  <w:r w:rsidRPr="00AF70B6">
                    <w:rPr>
                      <w:sz w:val="20"/>
                      <w:szCs w:val="20"/>
                    </w:rPr>
                    <w:t>301,775</w:t>
                  </w:r>
                </w:p>
              </w:tc>
              <w:tc>
                <w:tcPr>
                  <w:tcW w:w="1692" w:type="dxa"/>
                  <w:shd w:val="clear" w:color="auto" w:fill="auto"/>
                </w:tcPr>
                <w:p w:rsidR="00CF3583" w:rsidRPr="00AF70B6" w:rsidRDefault="00CF3583" w:rsidP="00CF3583">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10.2</w:t>
                  </w:r>
                </w:p>
              </w:tc>
              <w:tc>
                <w:tcPr>
                  <w:tcW w:w="2549" w:type="dxa"/>
                  <w:shd w:val="clear" w:color="auto" w:fill="auto"/>
                </w:tcPr>
                <w:p w:rsidR="00CF3583" w:rsidRPr="00AF70B6" w:rsidRDefault="00CF3583" w:rsidP="00CF3583">
                  <w:pPr>
                    <w:rPr>
                      <w:sz w:val="20"/>
                      <w:szCs w:val="20"/>
                    </w:rPr>
                  </w:pPr>
                  <w:r w:rsidRPr="00AF70B6">
                    <w:rPr>
                      <w:sz w:val="20"/>
                      <w:szCs w:val="20"/>
                    </w:rPr>
                    <w:t xml:space="preserve">Плата за предельно допустимые выбросы (сбросы) загрязняющих </w:t>
                  </w:r>
                  <w:r w:rsidRPr="00AF70B6">
                    <w:rPr>
                      <w:sz w:val="20"/>
                      <w:szCs w:val="20"/>
                    </w:rPr>
                    <w:lastRenderedPageBreak/>
                    <w:t>веществ</w:t>
                  </w:r>
                </w:p>
              </w:tc>
              <w:tc>
                <w:tcPr>
                  <w:tcW w:w="1070" w:type="dxa"/>
                  <w:shd w:val="clear" w:color="auto" w:fill="auto"/>
                </w:tcPr>
                <w:p w:rsidR="00CF3583" w:rsidRPr="00AF70B6" w:rsidRDefault="00CF3583" w:rsidP="00CF3583">
                  <w:pPr>
                    <w:jc w:val="center"/>
                    <w:rPr>
                      <w:sz w:val="20"/>
                      <w:szCs w:val="20"/>
                    </w:rPr>
                  </w:pPr>
                  <w:r w:rsidRPr="00AF70B6">
                    <w:rPr>
                      <w:sz w:val="20"/>
                      <w:szCs w:val="20"/>
                    </w:rPr>
                    <w:lastRenderedPageBreak/>
                    <w:t>49,96</w:t>
                  </w:r>
                </w:p>
              </w:tc>
              <w:tc>
                <w:tcPr>
                  <w:tcW w:w="1070" w:type="dxa"/>
                  <w:shd w:val="clear" w:color="auto" w:fill="auto"/>
                </w:tcPr>
                <w:p w:rsidR="00CF3583" w:rsidRPr="00AF70B6" w:rsidRDefault="00CF3583" w:rsidP="00CF3583">
                  <w:pPr>
                    <w:jc w:val="center"/>
                    <w:rPr>
                      <w:sz w:val="20"/>
                      <w:szCs w:val="20"/>
                    </w:rPr>
                  </w:pPr>
                  <w:r w:rsidRPr="00AF70B6">
                    <w:rPr>
                      <w:sz w:val="20"/>
                      <w:szCs w:val="20"/>
                    </w:rPr>
                    <w:t>49,96</w:t>
                  </w:r>
                </w:p>
              </w:tc>
              <w:tc>
                <w:tcPr>
                  <w:tcW w:w="1070" w:type="dxa"/>
                  <w:shd w:val="clear" w:color="auto" w:fill="auto"/>
                </w:tcPr>
                <w:p w:rsidR="00CF3583" w:rsidRPr="00AF70B6" w:rsidRDefault="00CF3583" w:rsidP="00CF3583">
                  <w:pPr>
                    <w:jc w:val="center"/>
                    <w:rPr>
                      <w:sz w:val="20"/>
                      <w:szCs w:val="20"/>
                    </w:rPr>
                  </w:pPr>
                  <w:r w:rsidRPr="00AF70B6">
                    <w:rPr>
                      <w:sz w:val="20"/>
                      <w:szCs w:val="20"/>
                    </w:rPr>
                    <w:t>49,96</w:t>
                  </w:r>
                </w:p>
              </w:tc>
              <w:tc>
                <w:tcPr>
                  <w:tcW w:w="1322" w:type="dxa"/>
                  <w:shd w:val="clear" w:color="auto" w:fill="auto"/>
                </w:tcPr>
                <w:p w:rsidR="00CF3583" w:rsidRPr="00AF70B6" w:rsidRDefault="00CF3583" w:rsidP="00CF3583">
                  <w:pPr>
                    <w:jc w:val="center"/>
                    <w:rPr>
                      <w:sz w:val="20"/>
                      <w:szCs w:val="20"/>
                    </w:rPr>
                  </w:pP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lastRenderedPageBreak/>
                    <w:t>10.4.</w:t>
                  </w:r>
                </w:p>
              </w:tc>
              <w:tc>
                <w:tcPr>
                  <w:tcW w:w="2549" w:type="dxa"/>
                  <w:shd w:val="clear" w:color="auto" w:fill="auto"/>
                </w:tcPr>
                <w:p w:rsidR="00CF3583" w:rsidRPr="00AF70B6" w:rsidRDefault="00CF3583" w:rsidP="00CF3583">
                  <w:pPr>
                    <w:rPr>
                      <w:sz w:val="20"/>
                      <w:szCs w:val="20"/>
                    </w:rPr>
                  </w:pPr>
                  <w:r w:rsidRPr="00AF70B6">
                    <w:rPr>
                      <w:sz w:val="20"/>
                      <w:szCs w:val="20"/>
                    </w:rPr>
                    <w:t>расходы на обучение персонала</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10.5.</w:t>
                  </w:r>
                </w:p>
              </w:tc>
              <w:tc>
                <w:tcPr>
                  <w:tcW w:w="2549" w:type="dxa"/>
                  <w:shd w:val="clear" w:color="auto" w:fill="auto"/>
                </w:tcPr>
                <w:p w:rsidR="00CF3583" w:rsidRPr="00AF70B6" w:rsidRDefault="00CF3583" w:rsidP="00CF3583">
                  <w:pPr>
                    <w:rPr>
                      <w:sz w:val="20"/>
                      <w:szCs w:val="20"/>
                    </w:rPr>
                  </w:pPr>
                  <w:r w:rsidRPr="00AF70B6">
                    <w:rPr>
                      <w:sz w:val="20"/>
                      <w:szCs w:val="20"/>
                    </w:rPr>
                    <w:t>расходы на услуги связи</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10.6.</w:t>
                  </w:r>
                </w:p>
              </w:tc>
              <w:tc>
                <w:tcPr>
                  <w:tcW w:w="2549" w:type="dxa"/>
                  <w:shd w:val="clear" w:color="auto" w:fill="auto"/>
                </w:tcPr>
                <w:p w:rsidR="00CF3583" w:rsidRPr="00AF70B6" w:rsidRDefault="00CF3583" w:rsidP="00CF3583">
                  <w:pPr>
                    <w:rPr>
                      <w:sz w:val="20"/>
                      <w:szCs w:val="20"/>
                    </w:rPr>
                  </w:pPr>
                  <w:r w:rsidRPr="00AF70B6">
                    <w:rPr>
                      <w:sz w:val="20"/>
                      <w:szCs w:val="20"/>
                    </w:rPr>
                    <w:t>расходы на услуги вневедомственной охраны</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tcBorders>
                    <w:bottom w:val="single" w:sz="4" w:space="0" w:color="auto"/>
                  </w:tcBorders>
                  <w:shd w:val="clear" w:color="auto" w:fill="auto"/>
                </w:tcPr>
                <w:p w:rsidR="00CF3583" w:rsidRPr="00AF70B6" w:rsidRDefault="00CF3583" w:rsidP="00CF3583">
                  <w:pPr>
                    <w:rPr>
                      <w:sz w:val="20"/>
                      <w:szCs w:val="20"/>
                    </w:rPr>
                  </w:pPr>
                  <w:r w:rsidRPr="00AF70B6">
                    <w:rPr>
                      <w:sz w:val="20"/>
                      <w:szCs w:val="20"/>
                    </w:rPr>
                    <w:t>10.8.</w:t>
                  </w:r>
                </w:p>
              </w:tc>
              <w:tc>
                <w:tcPr>
                  <w:tcW w:w="2549" w:type="dxa"/>
                  <w:tcBorders>
                    <w:bottom w:val="single" w:sz="4" w:space="0" w:color="auto"/>
                  </w:tcBorders>
                  <w:shd w:val="clear" w:color="auto" w:fill="auto"/>
                </w:tcPr>
                <w:p w:rsidR="00CF3583" w:rsidRPr="00AF70B6" w:rsidRDefault="00CF3583" w:rsidP="00CF3583">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20,000</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20,948</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21,88</w:t>
                  </w:r>
                </w:p>
              </w:tc>
              <w:tc>
                <w:tcPr>
                  <w:tcW w:w="132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692" w:type="dxa"/>
                  <w:tcBorders>
                    <w:bottom w:val="single" w:sz="4" w:space="0" w:color="auto"/>
                  </w:tcBorders>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D9D9D9"/>
                </w:tcPr>
                <w:p w:rsidR="00CF3583" w:rsidRPr="00AF70B6" w:rsidRDefault="00CF3583" w:rsidP="00CF3583">
                  <w:pPr>
                    <w:autoSpaceDE w:val="0"/>
                    <w:autoSpaceDN w:val="0"/>
                    <w:adjustRightInd w:val="0"/>
                    <w:jc w:val="both"/>
                    <w:rPr>
                      <w:sz w:val="20"/>
                      <w:szCs w:val="20"/>
                    </w:rPr>
                  </w:pPr>
                </w:p>
              </w:tc>
              <w:tc>
                <w:tcPr>
                  <w:tcW w:w="2549" w:type="dxa"/>
                  <w:shd w:val="clear" w:color="auto" w:fill="D9D9D9"/>
                </w:tcPr>
                <w:p w:rsidR="00CF3583" w:rsidRPr="00AF70B6" w:rsidRDefault="00CF3583" w:rsidP="00CF3583">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070" w:type="dxa"/>
                  <w:shd w:val="clear" w:color="auto" w:fill="D9D9D9"/>
                </w:tcPr>
                <w:p w:rsidR="00CF3583" w:rsidRPr="00AF70B6" w:rsidRDefault="00CF3583" w:rsidP="00CF3583">
                  <w:pPr>
                    <w:rPr>
                      <w:sz w:val="20"/>
                      <w:szCs w:val="20"/>
                    </w:rPr>
                  </w:pPr>
                  <w:r w:rsidRPr="00AF70B6">
                    <w:rPr>
                      <w:sz w:val="20"/>
                      <w:szCs w:val="20"/>
                    </w:rPr>
                    <w:t>2478,117</w:t>
                  </w:r>
                </w:p>
              </w:tc>
              <w:tc>
                <w:tcPr>
                  <w:tcW w:w="1070" w:type="dxa"/>
                  <w:shd w:val="clear" w:color="auto" w:fill="D9D9D9"/>
                </w:tcPr>
                <w:p w:rsidR="00CF3583" w:rsidRPr="00AF70B6" w:rsidRDefault="00CF3583" w:rsidP="00CF3583">
                  <w:pPr>
                    <w:rPr>
                      <w:sz w:val="20"/>
                      <w:szCs w:val="20"/>
                    </w:rPr>
                  </w:pPr>
                  <w:r w:rsidRPr="00AF70B6">
                    <w:rPr>
                      <w:sz w:val="20"/>
                      <w:szCs w:val="20"/>
                    </w:rPr>
                    <w:t>2563,523</w:t>
                  </w:r>
                </w:p>
              </w:tc>
              <w:tc>
                <w:tcPr>
                  <w:tcW w:w="1070" w:type="dxa"/>
                  <w:shd w:val="clear" w:color="auto" w:fill="D9D9D9"/>
                </w:tcPr>
                <w:p w:rsidR="00CF3583" w:rsidRPr="00AF70B6" w:rsidRDefault="00CF3583" w:rsidP="00CF3583">
                  <w:pPr>
                    <w:rPr>
                      <w:sz w:val="20"/>
                      <w:szCs w:val="20"/>
                    </w:rPr>
                  </w:pPr>
                  <w:r w:rsidRPr="00AF70B6">
                    <w:rPr>
                      <w:sz w:val="20"/>
                      <w:szCs w:val="20"/>
                    </w:rPr>
                    <w:t>2652,003</w:t>
                  </w:r>
                </w:p>
              </w:tc>
              <w:tc>
                <w:tcPr>
                  <w:tcW w:w="1322" w:type="dxa"/>
                  <w:shd w:val="clear" w:color="auto" w:fill="D9D9D9"/>
                </w:tcPr>
                <w:p w:rsidR="00CF3583" w:rsidRPr="00AF70B6" w:rsidRDefault="00CF3583" w:rsidP="00CF3583">
                  <w:pPr>
                    <w:rPr>
                      <w:sz w:val="20"/>
                      <w:szCs w:val="20"/>
                    </w:rPr>
                  </w:pPr>
                  <w:r w:rsidRPr="00AF70B6">
                    <w:rPr>
                      <w:sz w:val="20"/>
                      <w:szCs w:val="20"/>
                    </w:rPr>
                    <w:t>-</w:t>
                  </w:r>
                </w:p>
              </w:tc>
              <w:tc>
                <w:tcPr>
                  <w:tcW w:w="1692" w:type="dxa"/>
                  <w:shd w:val="clear" w:color="auto" w:fill="D9D9D9"/>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1.</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CF3583" w:rsidRPr="00AF70B6" w:rsidRDefault="00CF3583" w:rsidP="00CF3583">
                  <w:pPr>
                    <w:jc w:val="center"/>
                    <w:rPr>
                      <w:sz w:val="20"/>
                      <w:szCs w:val="20"/>
                    </w:rPr>
                  </w:pPr>
                  <w:r w:rsidRPr="00AF70B6">
                    <w:rPr>
                      <w:sz w:val="20"/>
                      <w:szCs w:val="20"/>
                    </w:rPr>
                    <w:t>51,241</w:t>
                  </w:r>
                </w:p>
              </w:tc>
              <w:tc>
                <w:tcPr>
                  <w:tcW w:w="1070" w:type="dxa"/>
                  <w:shd w:val="clear" w:color="auto" w:fill="auto"/>
                </w:tcPr>
                <w:p w:rsidR="00CF3583" w:rsidRPr="00AF70B6" w:rsidRDefault="00CF3583" w:rsidP="00CF3583">
                  <w:pPr>
                    <w:jc w:val="center"/>
                    <w:rPr>
                      <w:sz w:val="20"/>
                      <w:szCs w:val="20"/>
                    </w:rPr>
                  </w:pPr>
                  <w:r w:rsidRPr="00AF70B6">
                    <w:rPr>
                      <w:sz w:val="20"/>
                      <w:szCs w:val="20"/>
                    </w:rPr>
                    <w:t>53,444</w:t>
                  </w:r>
                </w:p>
              </w:tc>
              <w:tc>
                <w:tcPr>
                  <w:tcW w:w="1070" w:type="dxa"/>
                  <w:shd w:val="clear" w:color="auto" w:fill="auto"/>
                </w:tcPr>
                <w:p w:rsidR="00CF3583" w:rsidRPr="00AF70B6" w:rsidRDefault="00CF3583" w:rsidP="00CF3583">
                  <w:pPr>
                    <w:jc w:val="center"/>
                    <w:rPr>
                      <w:sz w:val="20"/>
                      <w:szCs w:val="20"/>
                    </w:rPr>
                  </w:pPr>
                  <w:r w:rsidRPr="00AF70B6">
                    <w:rPr>
                      <w:sz w:val="20"/>
                      <w:szCs w:val="20"/>
                    </w:rPr>
                    <w:t>55,742</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1.2.</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Вода на технологические цели</w:t>
                  </w:r>
                </w:p>
              </w:tc>
              <w:tc>
                <w:tcPr>
                  <w:tcW w:w="1070" w:type="dxa"/>
                  <w:shd w:val="clear" w:color="auto" w:fill="auto"/>
                </w:tcPr>
                <w:p w:rsidR="00CF3583" w:rsidRPr="00AF70B6" w:rsidRDefault="00CF3583" w:rsidP="00CF3583">
                  <w:pPr>
                    <w:jc w:val="center"/>
                    <w:rPr>
                      <w:sz w:val="20"/>
                      <w:szCs w:val="20"/>
                    </w:rPr>
                  </w:pPr>
                  <w:r w:rsidRPr="00AF70B6">
                    <w:rPr>
                      <w:sz w:val="20"/>
                      <w:szCs w:val="20"/>
                    </w:rPr>
                    <w:t>51,241</w:t>
                  </w:r>
                </w:p>
              </w:tc>
              <w:tc>
                <w:tcPr>
                  <w:tcW w:w="1070" w:type="dxa"/>
                  <w:shd w:val="clear" w:color="auto" w:fill="auto"/>
                </w:tcPr>
                <w:p w:rsidR="00CF3583" w:rsidRPr="00AF70B6" w:rsidRDefault="00CF3583" w:rsidP="00CF3583">
                  <w:pPr>
                    <w:jc w:val="center"/>
                    <w:rPr>
                      <w:sz w:val="20"/>
                      <w:szCs w:val="20"/>
                    </w:rPr>
                  </w:pPr>
                  <w:r w:rsidRPr="00AF70B6">
                    <w:rPr>
                      <w:sz w:val="20"/>
                      <w:szCs w:val="20"/>
                    </w:rPr>
                    <w:t>53,444</w:t>
                  </w:r>
                </w:p>
              </w:tc>
              <w:tc>
                <w:tcPr>
                  <w:tcW w:w="1070" w:type="dxa"/>
                  <w:shd w:val="clear" w:color="auto" w:fill="auto"/>
                </w:tcPr>
                <w:p w:rsidR="00CF3583" w:rsidRPr="00AF70B6" w:rsidRDefault="00CF3583" w:rsidP="00CF3583">
                  <w:pPr>
                    <w:jc w:val="center"/>
                    <w:rPr>
                      <w:sz w:val="20"/>
                      <w:szCs w:val="20"/>
                    </w:rPr>
                  </w:pPr>
                  <w:r w:rsidRPr="00AF70B6">
                    <w:rPr>
                      <w:sz w:val="20"/>
                      <w:szCs w:val="20"/>
                    </w:rPr>
                    <w:t>55,742</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 xml:space="preserve">ТСО </w:t>
                  </w:r>
                  <w:proofErr w:type="gramStart"/>
                  <w:r w:rsidRPr="00AF70B6">
                    <w:rPr>
                      <w:sz w:val="20"/>
                      <w:szCs w:val="20"/>
                    </w:rPr>
                    <w:t>занижен удельный расход питьевой воды ТСО занижена</w:t>
                  </w:r>
                  <w:proofErr w:type="gramEnd"/>
                  <w:r w:rsidRPr="00AF70B6">
                    <w:rPr>
                      <w:sz w:val="20"/>
                      <w:szCs w:val="20"/>
                    </w:rPr>
                    <w:t xml:space="preserve"> цена питьевой воды на технологические цели ТСО занижен обьем произведенной тепловой энергии    </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4.</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Топливо на технологические цели</w:t>
                  </w:r>
                </w:p>
              </w:tc>
              <w:tc>
                <w:tcPr>
                  <w:tcW w:w="1070" w:type="dxa"/>
                  <w:shd w:val="clear" w:color="auto" w:fill="auto"/>
                </w:tcPr>
                <w:p w:rsidR="00CF3583" w:rsidRPr="00AF70B6" w:rsidRDefault="00CF3583" w:rsidP="00CF3583">
                  <w:pPr>
                    <w:jc w:val="center"/>
                    <w:rPr>
                      <w:sz w:val="20"/>
                      <w:szCs w:val="20"/>
                    </w:rPr>
                  </w:pPr>
                  <w:r w:rsidRPr="00AF70B6">
                    <w:rPr>
                      <w:sz w:val="20"/>
                      <w:szCs w:val="20"/>
                    </w:rPr>
                    <w:t>2179,331</w:t>
                  </w:r>
                </w:p>
              </w:tc>
              <w:tc>
                <w:tcPr>
                  <w:tcW w:w="1070" w:type="dxa"/>
                  <w:shd w:val="clear" w:color="auto" w:fill="auto"/>
                </w:tcPr>
                <w:p w:rsidR="00CF3583" w:rsidRPr="00AF70B6" w:rsidRDefault="00CF3583" w:rsidP="00CF3583">
                  <w:pPr>
                    <w:jc w:val="center"/>
                    <w:rPr>
                      <w:sz w:val="20"/>
                      <w:szCs w:val="20"/>
                    </w:rPr>
                  </w:pPr>
                  <w:r w:rsidRPr="00AF70B6">
                    <w:rPr>
                      <w:sz w:val="20"/>
                      <w:szCs w:val="20"/>
                    </w:rPr>
                    <w:t>2244,711</w:t>
                  </w:r>
                </w:p>
              </w:tc>
              <w:tc>
                <w:tcPr>
                  <w:tcW w:w="1070" w:type="dxa"/>
                  <w:shd w:val="clear" w:color="auto" w:fill="auto"/>
                </w:tcPr>
                <w:p w:rsidR="00CF3583" w:rsidRPr="00AF70B6" w:rsidRDefault="00CF3583" w:rsidP="00CF3583">
                  <w:pPr>
                    <w:jc w:val="center"/>
                    <w:rPr>
                      <w:sz w:val="20"/>
                      <w:szCs w:val="20"/>
                    </w:rPr>
                  </w:pPr>
                  <w:r w:rsidRPr="00AF70B6">
                    <w:rPr>
                      <w:sz w:val="20"/>
                      <w:szCs w:val="20"/>
                    </w:rPr>
                    <w:t>2312,052</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 xml:space="preserve">ТСО </w:t>
                  </w:r>
                  <w:proofErr w:type="gramStart"/>
                  <w:r w:rsidRPr="00AF70B6">
                    <w:rPr>
                      <w:sz w:val="20"/>
                      <w:szCs w:val="20"/>
                    </w:rPr>
                    <w:t>завышен удельный расход условного топлива ТСО завышен</w:t>
                  </w:r>
                  <w:proofErr w:type="gramEnd"/>
                  <w:r w:rsidRPr="00AF70B6">
                    <w:rPr>
                      <w:sz w:val="20"/>
                      <w:szCs w:val="20"/>
                    </w:rPr>
                    <w:t xml:space="preserve"> удельный расход условного топлива  ТСО занижен обьем натурального топлива ТСО занижена цена газа </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5.</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Энергия</w:t>
                  </w:r>
                </w:p>
              </w:tc>
              <w:tc>
                <w:tcPr>
                  <w:tcW w:w="1070" w:type="dxa"/>
                  <w:shd w:val="clear" w:color="auto" w:fill="auto"/>
                </w:tcPr>
                <w:p w:rsidR="00CF3583" w:rsidRPr="00AF70B6" w:rsidRDefault="00CF3583" w:rsidP="00CF3583">
                  <w:pPr>
                    <w:jc w:val="center"/>
                    <w:rPr>
                      <w:sz w:val="20"/>
                      <w:szCs w:val="20"/>
                    </w:rPr>
                  </w:pPr>
                  <w:r w:rsidRPr="00AF70B6">
                    <w:rPr>
                      <w:sz w:val="20"/>
                      <w:szCs w:val="20"/>
                    </w:rPr>
                    <w:t>247,545</w:t>
                  </w:r>
                </w:p>
              </w:tc>
              <w:tc>
                <w:tcPr>
                  <w:tcW w:w="1070" w:type="dxa"/>
                  <w:shd w:val="clear" w:color="auto" w:fill="auto"/>
                </w:tcPr>
                <w:p w:rsidR="00CF3583" w:rsidRPr="00AF70B6" w:rsidRDefault="00CF3583" w:rsidP="00CF3583">
                  <w:pPr>
                    <w:jc w:val="center"/>
                    <w:rPr>
                      <w:sz w:val="20"/>
                      <w:szCs w:val="20"/>
                    </w:rPr>
                  </w:pPr>
                  <w:r w:rsidRPr="00AF70B6">
                    <w:rPr>
                      <w:sz w:val="20"/>
                      <w:szCs w:val="20"/>
                    </w:rPr>
                    <w:t>265,368</w:t>
                  </w:r>
                </w:p>
              </w:tc>
              <w:tc>
                <w:tcPr>
                  <w:tcW w:w="1070" w:type="dxa"/>
                  <w:shd w:val="clear" w:color="auto" w:fill="auto"/>
                </w:tcPr>
                <w:p w:rsidR="00CF3583" w:rsidRPr="00AF70B6" w:rsidRDefault="00CF3583" w:rsidP="00CF3583">
                  <w:pPr>
                    <w:jc w:val="center"/>
                    <w:rPr>
                      <w:sz w:val="20"/>
                      <w:szCs w:val="20"/>
                    </w:rPr>
                  </w:pPr>
                  <w:r w:rsidRPr="00AF70B6">
                    <w:rPr>
                      <w:sz w:val="20"/>
                      <w:szCs w:val="20"/>
                    </w:rPr>
                    <w:t>284,209</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 xml:space="preserve">ТСО занижены затраты на покупную электрическую энергию  ТСО завышен объём покупной электрической энергии ТСО занижена цена покупной электрической энергии   </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5.1.</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070" w:type="dxa"/>
                  <w:shd w:val="clear" w:color="auto" w:fill="auto"/>
                </w:tcPr>
                <w:p w:rsidR="00CF3583" w:rsidRPr="00AF70B6" w:rsidRDefault="00CF3583" w:rsidP="00CF3583">
                  <w:pPr>
                    <w:jc w:val="center"/>
                    <w:rPr>
                      <w:sz w:val="20"/>
                      <w:szCs w:val="20"/>
                    </w:rPr>
                  </w:pPr>
                  <w:r w:rsidRPr="00AF70B6">
                    <w:rPr>
                      <w:sz w:val="20"/>
                      <w:szCs w:val="20"/>
                    </w:rPr>
                    <w:t>247,545</w:t>
                  </w:r>
                </w:p>
              </w:tc>
              <w:tc>
                <w:tcPr>
                  <w:tcW w:w="1070" w:type="dxa"/>
                  <w:shd w:val="clear" w:color="auto" w:fill="auto"/>
                </w:tcPr>
                <w:p w:rsidR="00CF3583" w:rsidRPr="00AF70B6" w:rsidRDefault="00CF3583" w:rsidP="00CF3583">
                  <w:pPr>
                    <w:jc w:val="center"/>
                    <w:rPr>
                      <w:sz w:val="20"/>
                      <w:szCs w:val="20"/>
                    </w:rPr>
                  </w:pPr>
                  <w:r w:rsidRPr="00AF70B6">
                    <w:rPr>
                      <w:sz w:val="20"/>
                      <w:szCs w:val="20"/>
                    </w:rPr>
                    <w:t>265,368</w:t>
                  </w:r>
                </w:p>
              </w:tc>
              <w:tc>
                <w:tcPr>
                  <w:tcW w:w="1070" w:type="dxa"/>
                  <w:shd w:val="clear" w:color="auto" w:fill="auto"/>
                </w:tcPr>
                <w:p w:rsidR="00CF3583" w:rsidRPr="00AF70B6" w:rsidRDefault="00CF3583" w:rsidP="00CF3583">
                  <w:pPr>
                    <w:jc w:val="center"/>
                    <w:rPr>
                      <w:sz w:val="20"/>
                      <w:szCs w:val="20"/>
                    </w:rPr>
                  </w:pPr>
                  <w:r w:rsidRPr="00AF70B6">
                    <w:rPr>
                      <w:sz w:val="20"/>
                      <w:szCs w:val="20"/>
                    </w:rPr>
                    <w:t>284,209</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ТСО занижены затраты на покупную электрическую энергию</w:t>
                  </w:r>
                </w:p>
              </w:tc>
            </w:tr>
            <w:tr w:rsidR="00CF3583" w:rsidRPr="00AF70B6" w:rsidTr="00CF3583">
              <w:trPr>
                <w:jc w:val="center"/>
              </w:trPr>
              <w:tc>
                <w:tcPr>
                  <w:tcW w:w="798" w:type="dxa"/>
                  <w:tcBorders>
                    <w:bottom w:val="single" w:sz="4" w:space="0" w:color="auto"/>
                  </w:tcBorders>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5.2.</w:t>
                  </w:r>
                </w:p>
              </w:tc>
              <w:tc>
                <w:tcPr>
                  <w:tcW w:w="2549" w:type="dxa"/>
                  <w:tcBorders>
                    <w:bottom w:val="single" w:sz="4" w:space="0" w:color="auto"/>
                  </w:tcBorders>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Затраты на покупную тепловую энергию</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32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692" w:type="dxa"/>
                  <w:tcBorders>
                    <w:bottom w:val="single" w:sz="4" w:space="0" w:color="auto"/>
                  </w:tcBorders>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D9D9D9"/>
                </w:tcPr>
                <w:p w:rsidR="00CF3583" w:rsidRPr="00AF70B6" w:rsidRDefault="00CF3583" w:rsidP="00CF3583">
                  <w:pPr>
                    <w:autoSpaceDE w:val="0"/>
                    <w:autoSpaceDN w:val="0"/>
                    <w:adjustRightInd w:val="0"/>
                    <w:jc w:val="both"/>
                    <w:rPr>
                      <w:sz w:val="20"/>
                      <w:szCs w:val="20"/>
                    </w:rPr>
                  </w:pPr>
                </w:p>
              </w:tc>
              <w:tc>
                <w:tcPr>
                  <w:tcW w:w="2549" w:type="dxa"/>
                  <w:shd w:val="clear" w:color="auto" w:fill="D9D9D9"/>
                </w:tcPr>
                <w:p w:rsidR="00CF3583" w:rsidRPr="00AF70B6" w:rsidRDefault="00CF3583" w:rsidP="00CF3583">
                  <w:pPr>
                    <w:autoSpaceDE w:val="0"/>
                    <w:autoSpaceDN w:val="0"/>
                    <w:adjustRightInd w:val="0"/>
                    <w:jc w:val="both"/>
                    <w:rPr>
                      <w:sz w:val="20"/>
                      <w:szCs w:val="20"/>
                    </w:rPr>
                  </w:pPr>
                  <w:r w:rsidRPr="00AF70B6">
                    <w:rPr>
                      <w:sz w:val="20"/>
                      <w:szCs w:val="20"/>
                    </w:rPr>
                    <w:t>Неподконтрольные расходы</w:t>
                  </w:r>
                </w:p>
              </w:tc>
              <w:tc>
                <w:tcPr>
                  <w:tcW w:w="1070" w:type="dxa"/>
                  <w:shd w:val="clear" w:color="auto" w:fill="D9D9D9"/>
                </w:tcPr>
                <w:p w:rsidR="00CF3583" w:rsidRPr="00AF70B6" w:rsidRDefault="00CF3583" w:rsidP="00CF3583">
                  <w:pPr>
                    <w:jc w:val="center"/>
                    <w:rPr>
                      <w:sz w:val="20"/>
                      <w:szCs w:val="20"/>
                    </w:rPr>
                  </w:pPr>
                  <w:r w:rsidRPr="00AF70B6">
                    <w:rPr>
                      <w:sz w:val="20"/>
                      <w:szCs w:val="20"/>
                    </w:rPr>
                    <w:t>462,863</w:t>
                  </w:r>
                </w:p>
              </w:tc>
              <w:tc>
                <w:tcPr>
                  <w:tcW w:w="1070" w:type="dxa"/>
                  <w:shd w:val="clear" w:color="auto" w:fill="D9D9D9"/>
                </w:tcPr>
                <w:p w:rsidR="00CF3583" w:rsidRPr="00AF70B6" w:rsidRDefault="00CF3583" w:rsidP="00CF3583">
                  <w:pPr>
                    <w:jc w:val="center"/>
                    <w:rPr>
                      <w:sz w:val="20"/>
                      <w:szCs w:val="20"/>
                    </w:rPr>
                  </w:pPr>
                  <w:r w:rsidRPr="00AF70B6">
                    <w:rPr>
                      <w:sz w:val="20"/>
                      <w:szCs w:val="20"/>
                    </w:rPr>
                    <w:t>477,828</w:t>
                  </w:r>
                </w:p>
              </w:tc>
              <w:tc>
                <w:tcPr>
                  <w:tcW w:w="1070" w:type="dxa"/>
                  <w:shd w:val="clear" w:color="auto" w:fill="D9D9D9"/>
                </w:tcPr>
                <w:p w:rsidR="00CF3583" w:rsidRPr="00AF70B6" w:rsidRDefault="00CF3583" w:rsidP="00CF3583">
                  <w:pPr>
                    <w:jc w:val="center"/>
                    <w:rPr>
                      <w:sz w:val="20"/>
                      <w:szCs w:val="20"/>
                    </w:rPr>
                  </w:pPr>
                  <w:r w:rsidRPr="00AF70B6">
                    <w:rPr>
                      <w:sz w:val="20"/>
                      <w:szCs w:val="20"/>
                    </w:rPr>
                    <w:t>492,607</w:t>
                  </w:r>
                </w:p>
              </w:tc>
              <w:tc>
                <w:tcPr>
                  <w:tcW w:w="1322" w:type="dxa"/>
                  <w:shd w:val="clear" w:color="auto" w:fill="D9D9D9"/>
                </w:tcPr>
                <w:p w:rsidR="00CF3583" w:rsidRPr="00AF70B6" w:rsidRDefault="00CF3583" w:rsidP="00CF3583">
                  <w:pPr>
                    <w:jc w:val="center"/>
                    <w:rPr>
                      <w:sz w:val="20"/>
                      <w:szCs w:val="20"/>
                    </w:rPr>
                  </w:pPr>
                  <w:r w:rsidRPr="00AF70B6">
                    <w:rPr>
                      <w:sz w:val="20"/>
                      <w:szCs w:val="20"/>
                    </w:rPr>
                    <w:t>-</w:t>
                  </w:r>
                </w:p>
              </w:tc>
              <w:tc>
                <w:tcPr>
                  <w:tcW w:w="1692" w:type="dxa"/>
                  <w:shd w:val="clear" w:color="auto" w:fill="D9D9D9"/>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3.</w:t>
                  </w:r>
                </w:p>
              </w:tc>
              <w:tc>
                <w:tcPr>
                  <w:tcW w:w="2549" w:type="dxa"/>
                  <w:shd w:val="clear" w:color="auto" w:fill="auto"/>
                </w:tcPr>
                <w:p w:rsidR="00CF3583" w:rsidRPr="00AF70B6" w:rsidRDefault="00CF3583" w:rsidP="00CF3583">
                  <w:pPr>
                    <w:autoSpaceDE w:val="0"/>
                    <w:autoSpaceDN w:val="0"/>
                    <w:adjustRightInd w:val="0"/>
                    <w:jc w:val="both"/>
                    <w:rPr>
                      <w:sz w:val="20"/>
                      <w:szCs w:val="20"/>
                    </w:rPr>
                  </w:pPr>
                  <w:r w:rsidRPr="00AF70B6">
                    <w:rPr>
                      <w:sz w:val="20"/>
                      <w:szCs w:val="20"/>
                    </w:rPr>
                    <w:t xml:space="preserve">Работы и услуги производственного </w:t>
                  </w:r>
                  <w:r w:rsidRPr="00AF70B6">
                    <w:rPr>
                      <w:sz w:val="20"/>
                      <w:szCs w:val="20"/>
                    </w:rPr>
                    <w:lastRenderedPageBreak/>
                    <w:t>характера (услуги по водоотведению)</w:t>
                  </w:r>
                </w:p>
                <w:p w:rsidR="00CF3583" w:rsidRPr="00AF70B6" w:rsidRDefault="00CF3583" w:rsidP="00CF3583">
                  <w:pPr>
                    <w:autoSpaceDE w:val="0"/>
                    <w:autoSpaceDN w:val="0"/>
                    <w:adjustRightInd w:val="0"/>
                    <w:jc w:val="both"/>
                    <w:rPr>
                      <w:sz w:val="20"/>
                      <w:szCs w:val="20"/>
                    </w:rPr>
                  </w:pPr>
                </w:p>
              </w:tc>
              <w:tc>
                <w:tcPr>
                  <w:tcW w:w="1070" w:type="dxa"/>
                  <w:shd w:val="clear" w:color="auto" w:fill="auto"/>
                </w:tcPr>
                <w:p w:rsidR="00CF3583" w:rsidRPr="00AF70B6" w:rsidRDefault="00CF3583" w:rsidP="00CF3583">
                  <w:pPr>
                    <w:jc w:val="center"/>
                    <w:rPr>
                      <w:sz w:val="20"/>
                      <w:szCs w:val="20"/>
                    </w:rPr>
                  </w:pPr>
                  <w:r w:rsidRPr="00AF70B6">
                    <w:rPr>
                      <w:sz w:val="20"/>
                      <w:szCs w:val="20"/>
                    </w:rPr>
                    <w:lastRenderedPageBreak/>
                    <w:t>32,564</w:t>
                  </w:r>
                </w:p>
              </w:tc>
              <w:tc>
                <w:tcPr>
                  <w:tcW w:w="1070" w:type="dxa"/>
                  <w:shd w:val="clear" w:color="auto" w:fill="auto"/>
                </w:tcPr>
                <w:p w:rsidR="00CF3583" w:rsidRPr="00AF70B6" w:rsidRDefault="00CF3583" w:rsidP="00CF3583">
                  <w:pPr>
                    <w:jc w:val="center"/>
                    <w:rPr>
                      <w:sz w:val="20"/>
                      <w:szCs w:val="20"/>
                    </w:rPr>
                  </w:pPr>
                  <w:r w:rsidRPr="00AF70B6">
                    <w:rPr>
                      <w:sz w:val="20"/>
                      <w:szCs w:val="20"/>
                    </w:rPr>
                    <w:t>33,964</w:t>
                  </w:r>
                </w:p>
              </w:tc>
              <w:tc>
                <w:tcPr>
                  <w:tcW w:w="1070" w:type="dxa"/>
                  <w:shd w:val="clear" w:color="auto" w:fill="auto"/>
                </w:tcPr>
                <w:p w:rsidR="00CF3583" w:rsidRPr="00AF70B6" w:rsidRDefault="00CF3583" w:rsidP="00CF3583">
                  <w:pPr>
                    <w:jc w:val="center"/>
                    <w:rPr>
                      <w:sz w:val="20"/>
                      <w:szCs w:val="20"/>
                    </w:rPr>
                  </w:pPr>
                  <w:r w:rsidRPr="00AF70B6">
                    <w:rPr>
                      <w:sz w:val="20"/>
                      <w:szCs w:val="20"/>
                    </w:rPr>
                    <w:t>35,424</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lastRenderedPageBreak/>
                    <w:t>7.</w:t>
                  </w:r>
                </w:p>
              </w:tc>
              <w:tc>
                <w:tcPr>
                  <w:tcW w:w="2549" w:type="dxa"/>
                  <w:shd w:val="clear" w:color="auto" w:fill="auto"/>
                </w:tcPr>
                <w:p w:rsidR="00CF3583" w:rsidRPr="00AF70B6" w:rsidRDefault="00CF3583" w:rsidP="00CF3583">
                  <w:pPr>
                    <w:rPr>
                      <w:sz w:val="20"/>
                      <w:szCs w:val="20"/>
                    </w:rPr>
                  </w:pPr>
                  <w:r w:rsidRPr="00AF70B6">
                    <w:rPr>
                      <w:sz w:val="20"/>
                      <w:szCs w:val="20"/>
                    </w:rPr>
                    <w:t>Отчисления на социальные нужды</w:t>
                  </w:r>
                </w:p>
              </w:tc>
              <w:tc>
                <w:tcPr>
                  <w:tcW w:w="1070" w:type="dxa"/>
                  <w:shd w:val="clear" w:color="auto" w:fill="auto"/>
                </w:tcPr>
                <w:p w:rsidR="00CF3583" w:rsidRPr="00AF70B6" w:rsidRDefault="00CF3583" w:rsidP="00CF3583">
                  <w:pPr>
                    <w:jc w:val="center"/>
                    <w:rPr>
                      <w:sz w:val="20"/>
                      <w:szCs w:val="20"/>
                    </w:rPr>
                  </w:pPr>
                  <w:r w:rsidRPr="00AF70B6">
                    <w:rPr>
                      <w:sz w:val="20"/>
                      <w:szCs w:val="20"/>
                    </w:rPr>
                    <w:t>286,064</w:t>
                  </w:r>
                </w:p>
              </w:tc>
              <w:tc>
                <w:tcPr>
                  <w:tcW w:w="1070" w:type="dxa"/>
                  <w:shd w:val="clear" w:color="auto" w:fill="auto"/>
                </w:tcPr>
                <w:p w:rsidR="00CF3583" w:rsidRPr="00AF70B6" w:rsidRDefault="00CF3583" w:rsidP="00CF3583">
                  <w:pPr>
                    <w:jc w:val="center"/>
                    <w:rPr>
                      <w:sz w:val="20"/>
                      <w:szCs w:val="20"/>
                    </w:rPr>
                  </w:pPr>
                  <w:r w:rsidRPr="00AF70B6">
                    <w:rPr>
                      <w:sz w:val="20"/>
                      <w:szCs w:val="20"/>
                    </w:rPr>
                    <w:t>299,629</w:t>
                  </w:r>
                </w:p>
              </w:tc>
              <w:tc>
                <w:tcPr>
                  <w:tcW w:w="1070" w:type="dxa"/>
                  <w:shd w:val="clear" w:color="auto" w:fill="auto"/>
                </w:tcPr>
                <w:p w:rsidR="00CF3583" w:rsidRPr="00AF70B6" w:rsidRDefault="00CF3583" w:rsidP="00CF3583">
                  <w:pPr>
                    <w:jc w:val="center"/>
                    <w:rPr>
                      <w:sz w:val="20"/>
                      <w:szCs w:val="20"/>
                    </w:rPr>
                  </w:pPr>
                  <w:r w:rsidRPr="00AF70B6">
                    <w:rPr>
                      <w:sz w:val="20"/>
                      <w:szCs w:val="20"/>
                    </w:rPr>
                    <w:t>312,948</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ТСО занижен ФОТ</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8.</w:t>
                  </w:r>
                </w:p>
              </w:tc>
              <w:tc>
                <w:tcPr>
                  <w:tcW w:w="2549" w:type="dxa"/>
                  <w:shd w:val="clear" w:color="auto" w:fill="auto"/>
                </w:tcPr>
                <w:p w:rsidR="00CF3583" w:rsidRPr="00AF70B6" w:rsidRDefault="00CF3583" w:rsidP="00CF3583">
                  <w:pPr>
                    <w:rPr>
                      <w:sz w:val="20"/>
                      <w:szCs w:val="20"/>
                    </w:rPr>
                  </w:pPr>
                  <w:r w:rsidRPr="00AF70B6">
                    <w:rPr>
                      <w:sz w:val="20"/>
                      <w:szCs w:val="20"/>
                    </w:rPr>
                    <w:t>Амортизация производственного оборудования</w:t>
                  </w:r>
                </w:p>
              </w:tc>
              <w:tc>
                <w:tcPr>
                  <w:tcW w:w="1070" w:type="dxa"/>
                  <w:shd w:val="clear" w:color="auto" w:fill="auto"/>
                </w:tcPr>
                <w:p w:rsidR="00CF3583" w:rsidRPr="00AF70B6" w:rsidRDefault="00CF3583" w:rsidP="00CF3583">
                  <w:pPr>
                    <w:jc w:val="center"/>
                    <w:rPr>
                      <w:sz w:val="20"/>
                      <w:szCs w:val="20"/>
                    </w:rPr>
                  </w:pPr>
                  <w:r w:rsidRPr="00AF70B6">
                    <w:rPr>
                      <w:sz w:val="20"/>
                      <w:szCs w:val="20"/>
                    </w:rPr>
                    <w:t>36,230</w:t>
                  </w:r>
                </w:p>
              </w:tc>
              <w:tc>
                <w:tcPr>
                  <w:tcW w:w="1070" w:type="dxa"/>
                  <w:shd w:val="clear" w:color="auto" w:fill="auto"/>
                </w:tcPr>
                <w:p w:rsidR="00CF3583" w:rsidRPr="00AF70B6" w:rsidRDefault="00CF3583" w:rsidP="00CF3583">
                  <w:pPr>
                    <w:jc w:val="center"/>
                    <w:rPr>
                      <w:sz w:val="20"/>
                      <w:szCs w:val="20"/>
                    </w:rPr>
                  </w:pPr>
                  <w:r w:rsidRPr="00AF70B6">
                    <w:rPr>
                      <w:sz w:val="20"/>
                      <w:szCs w:val="20"/>
                    </w:rPr>
                    <w:t>36,23</w:t>
                  </w:r>
                </w:p>
              </w:tc>
              <w:tc>
                <w:tcPr>
                  <w:tcW w:w="1070" w:type="dxa"/>
                  <w:shd w:val="clear" w:color="auto" w:fill="auto"/>
                </w:tcPr>
                <w:p w:rsidR="00CF3583" w:rsidRPr="00AF70B6" w:rsidRDefault="00CF3583" w:rsidP="00CF3583">
                  <w:pPr>
                    <w:jc w:val="center"/>
                    <w:rPr>
                      <w:sz w:val="20"/>
                      <w:szCs w:val="20"/>
                    </w:rPr>
                  </w:pPr>
                  <w:r w:rsidRPr="00AF70B6">
                    <w:rPr>
                      <w:sz w:val="20"/>
                      <w:szCs w:val="20"/>
                    </w:rPr>
                    <w:t>36,23</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9.</w:t>
                  </w:r>
                </w:p>
              </w:tc>
              <w:tc>
                <w:tcPr>
                  <w:tcW w:w="2549" w:type="dxa"/>
                  <w:shd w:val="clear" w:color="auto" w:fill="auto"/>
                </w:tcPr>
                <w:p w:rsidR="00CF3583" w:rsidRPr="00AF70B6" w:rsidRDefault="00CF3583" w:rsidP="00CF3583">
                  <w:pPr>
                    <w:rPr>
                      <w:sz w:val="20"/>
                      <w:szCs w:val="20"/>
                    </w:rPr>
                  </w:pPr>
                  <w:r w:rsidRPr="00AF70B6">
                    <w:rPr>
                      <w:sz w:val="20"/>
                      <w:szCs w:val="20"/>
                    </w:rPr>
                    <w:t>Аренда основного оборудования</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9.1.</w:t>
                  </w:r>
                </w:p>
              </w:tc>
              <w:tc>
                <w:tcPr>
                  <w:tcW w:w="2549" w:type="dxa"/>
                  <w:shd w:val="clear" w:color="auto" w:fill="auto"/>
                </w:tcPr>
                <w:p w:rsidR="00CF3583" w:rsidRPr="00AF70B6" w:rsidRDefault="00CF3583" w:rsidP="00CF3583">
                  <w:pPr>
                    <w:rPr>
                      <w:sz w:val="20"/>
                      <w:szCs w:val="20"/>
                    </w:rPr>
                  </w:pPr>
                  <w:r w:rsidRPr="00AF70B6">
                    <w:rPr>
                      <w:sz w:val="20"/>
                      <w:szCs w:val="20"/>
                    </w:rPr>
                    <w:t>Концессионная плата</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w:t>
                  </w:r>
                </w:p>
              </w:tc>
              <w:tc>
                <w:tcPr>
                  <w:tcW w:w="2549" w:type="dxa"/>
                  <w:shd w:val="clear" w:color="auto" w:fill="auto"/>
                </w:tcPr>
                <w:p w:rsidR="00CF3583" w:rsidRPr="00AF70B6" w:rsidRDefault="00CF3583" w:rsidP="00CF3583">
                  <w:pPr>
                    <w:rPr>
                      <w:sz w:val="20"/>
                      <w:szCs w:val="20"/>
                    </w:rPr>
                  </w:pPr>
                  <w:r w:rsidRPr="00AF70B6">
                    <w:rPr>
                      <w:sz w:val="20"/>
                      <w:szCs w:val="20"/>
                    </w:rPr>
                    <w:t>Прочие затраты</w:t>
                  </w:r>
                </w:p>
              </w:tc>
              <w:tc>
                <w:tcPr>
                  <w:tcW w:w="1070" w:type="dxa"/>
                  <w:shd w:val="clear" w:color="auto" w:fill="auto"/>
                </w:tcPr>
                <w:p w:rsidR="00CF3583" w:rsidRPr="00AF70B6" w:rsidRDefault="00CF3583" w:rsidP="00CF3583">
                  <w:pPr>
                    <w:jc w:val="center"/>
                    <w:rPr>
                      <w:sz w:val="20"/>
                      <w:szCs w:val="20"/>
                    </w:rPr>
                  </w:pPr>
                  <w:r w:rsidRPr="00AF70B6">
                    <w:rPr>
                      <w:sz w:val="20"/>
                      <w:szCs w:val="20"/>
                    </w:rPr>
                    <w:t>49,960</w:t>
                  </w:r>
                </w:p>
              </w:tc>
              <w:tc>
                <w:tcPr>
                  <w:tcW w:w="1070" w:type="dxa"/>
                  <w:shd w:val="clear" w:color="auto" w:fill="auto"/>
                </w:tcPr>
                <w:p w:rsidR="00CF3583" w:rsidRPr="00AF70B6" w:rsidRDefault="00CF3583" w:rsidP="00CF3583">
                  <w:pPr>
                    <w:jc w:val="center"/>
                    <w:rPr>
                      <w:sz w:val="20"/>
                      <w:szCs w:val="20"/>
                    </w:rPr>
                  </w:pPr>
                  <w:r w:rsidRPr="00AF70B6">
                    <w:rPr>
                      <w:sz w:val="20"/>
                      <w:szCs w:val="20"/>
                    </w:rPr>
                    <w:t>49,96</w:t>
                  </w:r>
                </w:p>
              </w:tc>
              <w:tc>
                <w:tcPr>
                  <w:tcW w:w="1070" w:type="dxa"/>
                  <w:shd w:val="clear" w:color="auto" w:fill="auto"/>
                </w:tcPr>
                <w:p w:rsidR="00CF3583" w:rsidRPr="00AF70B6" w:rsidRDefault="00CF3583" w:rsidP="00CF3583">
                  <w:pPr>
                    <w:jc w:val="center"/>
                    <w:rPr>
                      <w:sz w:val="20"/>
                      <w:szCs w:val="20"/>
                    </w:rPr>
                  </w:pPr>
                  <w:r w:rsidRPr="00AF70B6">
                    <w:rPr>
                      <w:sz w:val="20"/>
                      <w:szCs w:val="20"/>
                    </w:rPr>
                    <w:t>49,96</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10.2.</w:t>
                  </w:r>
                </w:p>
              </w:tc>
              <w:tc>
                <w:tcPr>
                  <w:tcW w:w="2549" w:type="dxa"/>
                  <w:shd w:val="clear" w:color="auto" w:fill="auto"/>
                </w:tcPr>
                <w:p w:rsidR="00CF3583" w:rsidRPr="00AF70B6" w:rsidRDefault="00CF3583" w:rsidP="00CF3583">
                  <w:pPr>
                    <w:rPr>
                      <w:sz w:val="20"/>
                      <w:szCs w:val="20"/>
                    </w:rPr>
                  </w:pPr>
                  <w:r w:rsidRPr="00AF70B6">
                    <w:rPr>
                      <w:sz w:val="20"/>
                      <w:szCs w:val="20"/>
                    </w:rPr>
                    <w:t>Средства на страхование</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10.3.</w:t>
                  </w:r>
                </w:p>
              </w:tc>
              <w:tc>
                <w:tcPr>
                  <w:tcW w:w="2549" w:type="dxa"/>
                  <w:shd w:val="clear" w:color="auto" w:fill="auto"/>
                </w:tcPr>
                <w:p w:rsidR="00CF3583" w:rsidRPr="00AF70B6" w:rsidRDefault="00CF3583" w:rsidP="00CF3583">
                  <w:pPr>
                    <w:rPr>
                      <w:sz w:val="20"/>
                      <w:szCs w:val="20"/>
                    </w:rPr>
                  </w:pPr>
                  <w:r w:rsidRPr="00AF70B6">
                    <w:rPr>
                      <w:sz w:val="20"/>
                      <w:szCs w:val="20"/>
                    </w:rPr>
                    <w:t>Плата за предельно допустимые выбросы (сбросы) загрязняющих веществ</w:t>
                  </w:r>
                </w:p>
              </w:tc>
              <w:tc>
                <w:tcPr>
                  <w:tcW w:w="1070" w:type="dxa"/>
                  <w:shd w:val="clear" w:color="auto" w:fill="auto"/>
                </w:tcPr>
                <w:p w:rsidR="00CF3583" w:rsidRPr="00AF70B6" w:rsidRDefault="00CF3583" w:rsidP="00CF3583">
                  <w:pPr>
                    <w:jc w:val="center"/>
                    <w:rPr>
                      <w:sz w:val="20"/>
                      <w:szCs w:val="20"/>
                    </w:rPr>
                  </w:pPr>
                  <w:r w:rsidRPr="00AF70B6">
                    <w:rPr>
                      <w:sz w:val="20"/>
                      <w:szCs w:val="20"/>
                    </w:rPr>
                    <w:t>49,960</w:t>
                  </w:r>
                </w:p>
              </w:tc>
              <w:tc>
                <w:tcPr>
                  <w:tcW w:w="1070" w:type="dxa"/>
                  <w:shd w:val="clear" w:color="auto" w:fill="auto"/>
                </w:tcPr>
                <w:p w:rsidR="00CF3583" w:rsidRPr="00AF70B6" w:rsidRDefault="00CF3583" w:rsidP="00CF3583">
                  <w:pPr>
                    <w:jc w:val="center"/>
                    <w:rPr>
                      <w:sz w:val="20"/>
                      <w:szCs w:val="20"/>
                    </w:rPr>
                  </w:pPr>
                  <w:r w:rsidRPr="00AF70B6">
                    <w:rPr>
                      <w:sz w:val="20"/>
                      <w:szCs w:val="20"/>
                    </w:rPr>
                    <w:t>49,96</w:t>
                  </w:r>
                </w:p>
              </w:tc>
              <w:tc>
                <w:tcPr>
                  <w:tcW w:w="1070" w:type="dxa"/>
                  <w:shd w:val="clear" w:color="auto" w:fill="auto"/>
                </w:tcPr>
                <w:p w:rsidR="00CF3583" w:rsidRPr="00AF70B6" w:rsidRDefault="00CF3583" w:rsidP="00CF3583">
                  <w:pPr>
                    <w:jc w:val="center"/>
                    <w:rPr>
                      <w:sz w:val="20"/>
                      <w:szCs w:val="20"/>
                    </w:rPr>
                  </w:pPr>
                  <w:r w:rsidRPr="00AF70B6">
                    <w:rPr>
                      <w:sz w:val="20"/>
                      <w:szCs w:val="20"/>
                    </w:rPr>
                    <w:t>49,96</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10.7.</w:t>
                  </w:r>
                </w:p>
              </w:tc>
              <w:tc>
                <w:tcPr>
                  <w:tcW w:w="2549" w:type="dxa"/>
                  <w:shd w:val="clear" w:color="auto" w:fill="auto"/>
                </w:tcPr>
                <w:p w:rsidR="00CF3583" w:rsidRPr="00AF70B6" w:rsidRDefault="00CF3583" w:rsidP="00CF3583">
                  <w:pPr>
                    <w:rPr>
                      <w:sz w:val="20"/>
                      <w:szCs w:val="20"/>
                    </w:rPr>
                  </w:pPr>
                  <w:r w:rsidRPr="00AF70B6">
                    <w:rPr>
                      <w:sz w:val="20"/>
                      <w:szCs w:val="20"/>
                    </w:rPr>
                    <w:t>Налог на землю</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11.</w:t>
                  </w:r>
                </w:p>
              </w:tc>
              <w:tc>
                <w:tcPr>
                  <w:tcW w:w="2549" w:type="dxa"/>
                  <w:shd w:val="clear" w:color="auto" w:fill="auto"/>
                </w:tcPr>
                <w:p w:rsidR="00CF3583" w:rsidRPr="00AF70B6" w:rsidRDefault="00CF3583" w:rsidP="00CF3583">
                  <w:pPr>
                    <w:rPr>
                      <w:sz w:val="20"/>
                      <w:szCs w:val="20"/>
                    </w:rPr>
                  </w:pPr>
                  <w:r w:rsidRPr="00AF70B6">
                    <w:rPr>
                      <w:sz w:val="20"/>
                      <w:szCs w:val="20"/>
                    </w:rPr>
                    <w:t>Внереализационные расходы</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p>
              </w:tc>
              <w:tc>
                <w:tcPr>
                  <w:tcW w:w="2549" w:type="dxa"/>
                  <w:shd w:val="clear" w:color="auto" w:fill="auto"/>
                </w:tcPr>
                <w:p w:rsidR="00CF3583" w:rsidRPr="00AF70B6" w:rsidRDefault="00CF3583" w:rsidP="00CF3583">
                  <w:pPr>
                    <w:rPr>
                      <w:sz w:val="20"/>
                      <w:szCs w:val="20"/>
                    </w:rPr>
                  </w:pPr>
                  <w:r w:rsidRPr="00AF70B6">
                    <w:rPr>
                      <w:sz w:val="20"/>
                      <w:szCs w:val="20"/>
                    </w:rPr>
                    <w:t>расходы на услуги банков</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p>
              </w:tc>
              <w:tc>
                <w:tcPr>
                  <w:tcW w:w="2549" w:type="dxa"/>
                  <w:shd w:val="clear" w:color="auto" w:fill="auto"/>
                </w:tcPr>
                <w:p w:rsidR="00CF3583" w:rsidRPr="00AF70B6" w:rsidRDefault="00CF3583" w:rsidP="00CF3583">
                  <w:pPr>
                    <w:rPr>
                      <w:sz w:val="20"/>
                      <w:szCs w:val="20"/>
                    </w:rPr>
                  </w:pPr>
                  <w:r w:rsidRPr="00AF70B6">
                    <w:rPr>
                      <w:sz w:val="20"/>
                      <w:szCs w:val="20"/>
                    </w:rPr>
                    <w:t>расходы на обслуживание заемных средств</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12.</w:t>
                  </w:r>
                </w:p>
              </w:tc>
              <w:tc>
                <w:tcPr>
                  <w:tcW w:w="2549" w:type="dxa"/>
                  <w:shd w:val="clear" w:color="auto" w:fill="auto"/>
                </w:tcPr>
                <w:p w:rsidR="00CF3583" w:rsidRPr="00AF70B6" w:rsidRDefault="00CF3583" w:rsidP="00CF3583">
                  <w:pPr>
                    <w:rPr>
                      <w:sz w:val="20"/>
                      <w:szCs w:val="20"/>
                    </w:rPr>
                  </w:pPr>
                  <w:r w:rsidRPr="00AF70B6">
                    <w:rPr>
                      <w:sz w:val="20"/>
                      <w:szCs w:val="20"/>
                    </w:rPr>
                    <w:t>Недополученный доход</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13.</w:t>
                  </w:r>
                </w:p>
              </w:tc>
              <w:tc>
                <w:tcPr>
                  <w:tcW w:w="2549" w:type="dxa"/>
                  <w:shd w:val="clear" w:color="auto" w:fill="auto"/>
                </w:tcPr>
                <w:p w:rsidR="00CF3583" w:rsidRPr="00AF70B6" w:rsidRDefault="00CF3583" w:rsidP="00CF3583">
                  <w:pPr>
                    <w:rPr>
                      <w:sz w:val="20"/>
                      <w:szCs w:val="20"/>
                    </w:rPr>
                  </w:pPr>
                  <w:r w:rsidRPr="00AF70B6">
                    <w:rPr>
                      <w:sz w:val="20"/>
                      <w:szCs w:val="20"/>
                    </w:rPr>
                    <w:t>Избыток средств, полученный за отчётные периоды регулирования</w:t>
                  </w:r>
                </w:p>
              </w:tc>
              <w:tc>
                <w:tcPr>
                  <w:tcW w:w="1070" w:type="dxa"/>
                  <w:shd w:val="clear" w:color="auto" w:fill="auto"/>
                </w:tcPr>
                <w:p w:rsidR="00CF3583" w:rsidRPr="00AF70B6" w:rsidRDefault="00CF3583" w:rsidP="00CF3583">
                  <w:pPr>
                    <w:jc w:val="center"/>
                    <w:rPr>
                      <w:sz w:val="20"/>
                      <w:szCs w:val="20"/>
                    </w:rPr>
                  </w:pPr>
                  <w:r w:rsidRPr="00AF70B6">
                    <w:rPr>
                      <w:sz w:val="20"/>
                      <w:szCs w:val="20"/>
                    </w:rPr>
                    <w:t>64,455</w:t>
                  </w:r>
                </w:p>
              </w:tc>
              <w:tc>
                <w:tcPr>
                  <w:tcW w:w="1070" w:type="dxa"/>
                  <w:shd w:val="clear" w:color="auto" w:fill="auto"/>
                </w:tcPr>
                <w:p w:rsidR="00CF3583" w:rsidRPr="00AF70B6" w:rsidRDefault="00CF3583" w:rsidP="00CF3583">
                  <w:pPr>
                    <w:jc w:val="center"/>
                    <w:rPr>
                      <w:sz w:val="20"/>
                      <w:szCs w:val="20"/>
                    </w:rPr>
                  </w:pPr>
                  <w:r w:rsidRPr="00AF70B6">
                    <w:rPr>
                      <w:sz w:val="20"/>
                      <w:szCs w:val="20"/>
                    </w:rPr>
                    <w:t>64,455</w:t>
                  </w:r>
                </w:p>
              </w:tc>
              <w:tc>
                <w:tcPr>
                  <w:tcW w:w="1070" w:type="dxa"/>
                  <w:shd w:val="clear" w:color="auto" w:fill="auto"/>
                </w:tcPr>
                <w:p w:rsidR="00CF3583" w:rsidRPr="00AF70B6" w:rsidRDefault="00CF3583" w:rsidP="00CF3583">
                  <w:pPr>
                    <w:jc w:val="center"/>
                    <w:rPr>
                      <w:sz w:val="20"/>
                      <w:szCs w:val="20"/>
                    </w:rPr>
                  </w:pPr>
                  <w:r w:rsidRPr="00AF70B6">
                    <w:rPr>
                      <w:sz w:val="20"/>
                      <w:szCs w:val="20"/>
                    </w:rPr>
                    <w:t>64,455</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vAlign w:val="center"/>
                </w:tcPr>
                <w:p w:rsidR="00CF3583" w:rsidRPr="00AF70B6" w:rsidRDefault="00CF3583" w:rsidP="00CF3583">
                  <w:pPr>
                    <w:rPr>
                      <w:sz w:val="20"/>
                      <w:szCs w:val="20"/>
                    </w:rPr>
                  </w:pPr>
                  <w:r w:rsidRPr="00AF70B6">
                    <w:rPr>
                      <w:sz w:val="20"/>
                      <w:szCs w:val="20"/>
                    </w:rPr>
                    <w:t>15.5.</w:t>
                  </w:r>
                </w:p>
              </w:tc>
              <w:tc>
                <w:tcPr>
                  <w:tcW w:w="2549" w:type="dxa"/>
                  <w:shd w:val="clear" w:color="auto" w:fill="auto"/>
                  <w:vAlign w:val="bottom"/>
                </w:tcPr>
                <w:p w:rsidR="00CF3583" w:rsidRPr="00AF70B6" w:rsidRDefault="00CF3583" w:rsidP="00CF3583">
                  <w:pPr>
                    <w:rPr>
                      <w:sz w:val="20"/>
                      <w:szCs w:val="20"/>
                    </w:rPr>
                  </w:pPr>
                  <w:r w:rsidRPr="00AF70B6">
                    <w:rPr>
                      <w:sz w:val="20"/>
                      <w:szCs w:val="20"/>
                    </w:rPr>
                    <w:t>Налоги, сборы, платежи - всего, в том числе</w:t>
                  </w:r>
                </w:p>
              </w:tc>
              <w:tc>
                <w:tcPr>
                  <w:tcW w:w="1070" w:type="dxa"/>
                  <w:shd w:val="clear" w:color="auto" w:fill="auto"/>
                </w:tcPr>
                <w:p w:rsidR="00CF3583" w:rsidRPr="00AF70B6" w:rsidRDefault="00CF3583" w:rsidP="00CF3583">
                  <w:pPr>
                    <w:jc w:val="center"/>
                    <w:rPr>
                      <w:sz w:val="20"/>
                      <w:szCs w:val="20"/>
                    </w:rPr>
                  </w:pPr>
                  <w:r w:rsidRPr="00AF70B6">
                    <w:rPr>
                      <w:sz w:val="20"/>
                      <w:szCs w:val="20"/>
                    </w:rPr>
                    <w:t>122,500</w:t>
                  </w:r>
                </w:p>
              </w:tc>
              <w:tc>
                <w:tcPr>
                  <w:tcW w:w="1070" w:type="dxa"/>
                  <w:shd w:val="clear" w:color="auto" w:fill="auto"/>
                </w:tcPr>
                <w:p w:rsidR="00CF3583" w:rsidRPr="00AF70B6" w:rsidRDefault="00CF3583" w:rsidP="00CF3583">
                  <w:pPr>
                    <w:jc w:val="center"/>
                    <w:rPr>
                      <w:sz w:val="20"/>
                      <w:szCs w:val="20"/>
                    </w:rPr>
                  </w:pPr>
                  <w:r w:rsidRPr="00AF70B6">
                    <w:rPr>
                      <w:sz w:val="20"/>
                      <w:szCs w:val="20"/>
                    </w:rPr>
                    <w:t>122,5</w:t>
                  </w:r>
                </w:p>
              </w:tc>
              <w:tc>
                <w:tcPr>
                  <w:tcW w:w="1070" w:type="dxa"/>
                  <w:shd w:val="clear" w:color="auto" w:fill="auto"/>
                </w:tcPr>
                <w:p w:rsidR="00CF3583" w:rsidRPr="00AF70B6" w:rsidRDefault="00CF3583" w:rsidP="00CF3583">
                  <w:pPr>
                    <w:jc w:val="center"/>
                    <w:rPr>
                      <w:sz w:val="20"/>
                      <w:szCs w:val="20"/>
                    </w:rPr>
                  </w:pPr>
                  <w:r w:rsidRPr="00AF70B6">
                    <w:rPr>
                      <w:sz w:val="20"/>
                      <w:szCs w:val="20"/>
                    </w:rPr>
                    <w:t>122,5</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vAlign w:val="center"/>
                </w:tcPr>
                <w:p w:rsidR="00CF3583" w:rsidRPr="00AF70B6" w:rsidRDefault="00CF3583" w:rsidP="00CF3583">
                  <w:pPr>
                    <w:rPr>
                      <w:sz w:val="20"/>
                      <w:szCs w:val="20"/>
                    </w:rPr>
                  </w:pPr>
                  <w:r w:rsidRPr="00AF70B6">
                    <w:rPr>
                      <w:sz w:val="20"/>
                      <w:szCs w:val="20"/>
                    </w:rPr>
                    <w:t>15.5.1</w:t>
                  </w:r>
                </w:p>
              </w:tc>
              <w:tc>
                <w:tcPr>
                  <w:tcW w:w="2549" w:type="dxa"/>
                  <w:shd w:val="clear" w:color="auto" w:fill="auto"/>
                  <w:vAlign w:val="bottom"/>
                </w:tcPr>
                <w:p w:rsidR="00CF3583" w:rsidRPr="00AF70B6" w:rsidRDefault="00CF3583" w:rsidP="00CF3583">
                  <w:pPr>
                    <w:rPr>
                      <w:sz w:val="20"/>
                      <w:szCs w:val="20"/>
                    </w:rPr>
                  </w:pPr>
                  <w:r w:rsidRPr="00AF70B6">
                    <w:rPr>
                      <w:sz w:val="20"/>
                      <w:szCs w:val="20"/>
                    </w:rPr>
                    <w:t xml:space="preserve">налог на прибыль </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vAlign w:val="center"/>
                </w:tcPr>
                <w:p w:rsidR="00CF3583" w:rsidRPr="00AF70B6" w:rsidRDefault="00CF3583" w:rsidP="00CF3583">
                  <w:pPr>
                    <w:rPr>
                      <w:sz w:val="20"/>
                      <w:szCs w:val="20"/>
                    </w:rPr>
                  </w:pPr>
                  <w:r w:rsidRPr="00AF70B6">
                    <w:rPr>
                      <w:sz w:val="20"/>
                      <w:szCs w:val="20"/>
                    </w:rPr>
                    <w:t>15.5.2</w:t>
                  </w:r>
                </w:p>
              </w:tc>
              <w:tc>
                <w:tcPr>
                  <w:tcW w:w="2549" w:type="dxa"/>
                  <w:shd w:val="clear" w:color="auto" w:fill="auto"/>
                  <w:vAlign w:val="bottom"/>
                </w:tcPr>
                <w:p w:rsidR="00CF3583" w:rsidRPr="00AF70B6" w:rsidRDefault="00CF3583" w:rsidP="00CF3583">
                  <w:pPr>
                    <w:rPr>
                      <w:sz w:val="20"/>
                      <w:szCs w:val="20"/>
                    </w:rPr>
                  </w:pPr>
                  <w:r w:rsidRPr="00AF70B6">
                    <w:rPr>
                      <w:sz w:val="20"/>
                      <w:szCs w:val="20"/>
                    </w:rPr>
                    <w:t>налог на имущество</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tcBorders>
                    <w:bottom w:val="single" w:sz="4" w:space="0" w:color="auto"/>
                  </w:tcBorders>
                  <w:shd w:val="clear" w:color="auto" w:fill="auto"/>
                  <w:vAlign w:val="center"/>
                </w:tcPr>
                <w:p w:rsidR="00CF3583" w:rsidRPr="00AF70B6" w:rsidRDefault="00CF3583" w:rsidP="00CF3583">
                  <w:pPr>
                    <w:rPr>
                      <w:sz w:val="20"/>
                      <w:szCs w:val="20"/>
                    </w:rPr>
                  </w:pPr>
                  <w:r w:rsidRPr="00AF70B6">
                    <w:rPr>
                      <w:sz w:val="20"/>
                      <w:szCs w:val="20"/>
                    </w:rPr>
                    <w:t>15.5.3</w:t>
                  </w:r>
                </w:p>
              </w:tc>
              <w:tc>
                <w:tcPr>
                  <w:tcW w:w="2549" w:type="dxa"/>
                  <w:tcBorders>
                    <w:bottom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другие налоги</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122,500</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122,5</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122,5</w:t>
                  </w:r>
                </w:p>
              </w:tc>
              <w:tc>
                <w:tcPr>
                  <w:tcW w:w="132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69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D9D9D9"/>
                </w:tcPr>
                <w:p w:rsidR="00CF3583" w:rsidRPr="00AF70B6" w:rsidRDefault="00CF3583" w:rsidP="00CF3583">
                  <w:pPr>
                    <w:autoSpaceDE w:val="0"/>
                    <w:autoSpaceDN w:val="0"/>
                    <w:adjustRightInd w:val="0"/>
                    <w:jc w:val="both"/>
                    <w:rPr>
                      <w:sz w:val="20"/>
                      <w:szCs w:val="20"/>
                    </w:rPr>
                  </w:pPr>
                  <w:r w:rsidRPr="00AF70B6">
                    <w:rPr>
                      <w:sz w:val="20"/>
                      <w:szCs w:val="20"/>
                    </w:rPr>
                    <w:t>15.</w:t>
                  </w:r>
                </w:p>
              </w:tc>
              <w:tc>
                <w:tcPr>
                  <w:tcW w:w="2549" w:type="dxa"/>
                  <w:shd w:val="clear" w:color="auto" w:fill="D9D9D9"/>
                </w:tcPr>
                <w:p w:rsidR="00CF3583" w:rsidRPr="00AF70B6" w:rsidRDefault="00CF3583" w:rsidP="00CF3583">
                  <w:pPr>
                    <w:autoSpaceDE w:val="0"/>
                    <w:autoSpaceDN w:val="0"/>
                    <w:adjustRightInd w:val="0"/>
                    <w:jc w:val="both"/>
                    <w:rPr>
                      <w:sz w:val="20"/>
                      <w:szCs w:val="20"/>
                    </w:rPr>
                  </w:pPr>
                  <w:r w:rsidRPr="00AF70B6">
                    <w:rPr>
                      <w:sz w:val="20"/>
                      <w:szCs w:val="20"/>
                    </w:rPr>
                    <w:t>Прибыль</w:t>
                  </w:r>
                </w:p>
              </w:tc>
              <w:tc>
                <w:tcPr>
                  <w:tcW w:w="1070" w:type="dxa"/>
                  <w:shd w:val="clear" w:color="auto" w:fill="D9D9D9"/>
                </w:tcPr>
                <w:p w:rsidR="00CF3583" w:rsidRPr="00AF70B6" w:rsidRDefault="00CF3583" w:rsidP="00CF3583">
                  <w:pPr>
                    <w:autoSpaceDE w:val="0"/>
                    <w:autoSpaceDN w:val="0"/>
                    <w:adjustRightInd w:val="0"/>
                    <w:jc w:val="center"/>
                    <w:rPr>
                      <w:sz w:val="20"/>
                      <w:szCs w:val="20"/>
                    </w:rPr>
                  </w:pPr>
                  <w:r w:rsidRPr="00AF70B6">
                    <w:rPr>
                      <w:sz w:val="20"/>
                      <w:szCs w:val="20"/>
                    </w:rPr>
                    <w:t>-</w:t>
                  </w:r>
                </w:p>
              </w:tc>
              <w:tc>
                <w:tcPr>
                  <w:tcW w:w="1070" w:type="dxa"/>
                  <w:shd w:val="clear" w:color="auto" w:fill="D9D9D9"/>
                </w:tcPr>
                <w:p w:rsidR="00CF3583" w:rsidRPr="00AF70B6" w:rsidRDefault="00CF3583" w:rsidP="00CF3583">
                  <w:pPr>
                    <w:autoSpaceDE w:val="0"/>
                    <w:autoSpaceDN w:val="0"/>
                    <w:adjustRightInd w:val="0"/>
                    <w:jc w:val="center"/>
                    <w:rPr>
                      <w:sz w:val="20"/>
                      <w:szCs w:val="20"/>
                    </w:rPr>
                  </w:pPr>
                  <w:r w:rsidRPr="00AF70B6">
                    <w:rPr>
                      <w:sz w:val="20"/>
                      <w:szCs w:val="20"/>
                    </w:rPr>
                    <w:t>-</w:t>
                  </w:r>
                </w:p>
              </w:tc>
              <w:tc>
                <w:tcPr>
                  <w:tcW w:w="1070" w:type="dxa"/>
                  <w:shd w:val="clear" w:color="auto" w:fill="D9D9D9"/>
                </w:tcPr>
                <w:p w:rsidR="00CF3583" w:rsidRPr="00AF70B6" w:rsidRDefault="00CF3583" w:rsidP="00CF3583">
                  <w:pPr>
                    <w:autoSpaceDE w:val="0"/>
                    <w:autoSpaceDN w:val="0"/>
                    <w:adjustRightInd w:val="0"/>
                    <w:jc w:val="center"/>
                    <w:rPr>
                      <w:sz w:val="20"/>
                      <w:szCs w:val="20"/>
                    </w:rPr>
                  </w:pPr>
                  <w:r w:rsidRPr="00AF70B6">
                    <w:rPr>
                      <w:sz w:val="20"/>
                      <w:szCs w:val="20"/>
                    </w:rPr>
                    <w:t>-</w:t>
                  </w:r>
                </w:p>
              </w:tc>
              <w:tc>
                <w:tcPr>
                  <w:tcW w:w="1322" w:type="dxa"/>
                  <w:shd w:val="clear" w:color="auto" w:fill="D9D9D9"/>
                </w:tcPr>
                <w:p w:rsidR="00CF3583" w:rsidRPr="00AF70B6" w:rsidRDefault="00CF3583" w:rsidP="00CF3583">
                  <w:pPr>
                    <w:autoSpaceDE w:val="0"/>
                    <w:autoSpaceDN w:val="0"/>
                    <w:adjustRightInd w:val="0"/>
                    <w:jc w:val="center"/>
                    <w:rPr>
                      <w:sz w:val="20"/>
                      <w:szCs w:val="20"/>
                    </w:rPr>
                  </w:pPr>
                  <w:r w:rsidRPr="00AF70B6">
                    <w:rPr>
                      <w:sz w:val="20"/>
                      <w:szCs w:val="20"/>
                    </w:rPr>
                    <w:t>-</w:t>
                  </w:r>
                </w:p>
              </w:tc>
              <w:tc>
                <w:tcPr>
                  <w:tcW w:w="1692" w:type="dxa"/>
                  <w:shd w:val="clear" w:color="auto" w:fill="D9D9D9"/>
                </w:tcPr>
                <w:p w:rsidR="00CF3583" w:rsidRPr="00AF70B6" w:rsidRDefault="00CF3583" w:rsidP="00CF3583">
                  <w:pPr>
                    <w:autoSpaceDE w:val="0"/>
                    <w:autoSpaceDN w:val="0"/>
                    <w:adjustRightInd w:val="0"/>
                    <w:jc w:val="center"/>
                    <w:rPr>
                      <w:sz w:val="20"/>
                      <w:szCs w:val="20"/>
                    </w:rPr>
                  </w:pPr>
                  <w:r w:rsidRPr="00AF70B6">
                    <w:rPr>
                      <w:sz w:val="20"/>
                      <w:szCs w:val="20"/>
                    </w:rPr>
                    <w:t>-</w:t>
                  </w:r>
                </w:p>
              </w:tc>
            </w:tr>
            <w:tr w:rsidR="00CF3583" w:rsidRPr="00AF70B6" w:rsidTr="00CF3583">
              <w:trPr>
                <w:jc w:val="center"/>
              </w:trPr>
              <w:tc>
                <w:tcPr>
                  <w:tcW w:w="798" w:type="dxa"/>
                  <w:shd w:val="clear" w:color="auto" w:fill="auto"/>
                  <w:vAlign w:val="center"/>
                </w:tcPr>
                <w:p w:rsidR="00CF3583" w:rsidRPr="00AF70B6" w:rsidRDefault="00CF3583" w:rsidP="00CF3583">
                  <w:pPr>
                    <w:rPr>
                      <w:sz w:val="20"/>
                      <w:szCs w:val="20"/>
                    </w:rPr>
                  </w:pPr>
                  <w:r w:rsidRPr="00AF70B6">
                    <w:rPr>
                      <w:sz w:val="20"/>
                      <w:szCs w:val="20"/>
                    </w:rPr>
                    <w:t>15.1.</w:t>
                  </w:r>
                </w:p>
              </w:tc>
              <w:tc>
                <w:tcPr>
                  <w:tcW w:w="2549" w:type="dxa"/>
                  <w:shd w:val="clear" w:color="auto" w:fill="auto"/>
                  <w:vAlign w:val="bottom"/>
                </w:tcPr>
                <w:p w:rsidR="00CF3583" w:rsidRPr="00AF70B6" w:rsidRDefault="00CF3583" w:rsidP="00CF3583">
                  <w:pPr>
                    <w:rPr>
                      <w:sz w:val="20"/>
                      <w:szCs w:val="20"/>
                    </w:rPr>
                  </w:pPr>
                  <w:r w:rsidRPr="00AF70B6">
                    <w:rPr>
                      <w:sz w:val="20"/>
                      <w:szCs w:val="20"/>
                    </w:rPr>
                    <w:t>Прибыль на развитие производства (капитальные вложения)</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vAlign w:val="center"/>
                </w:tcPr>
                <w:p w:rsidR="00CF3583" w:rsidRPr="00AF70B6" w:rsidRDefault="00CF3583" w:rsidP="00CF3583">
                  <w:pPr>
                    <w:rPr>
                      <w:sz w:val="20"/>
                      <w:szCs w:val="20"/>
                    </w:rPr>
                  </w:pPr>
                  <w:r w:rsidRPr="00AF70B6">
                    <w:rPr>
                      <w:sz w:val="20"/>
                      <w:szCs w:val="20"/>
                    </w:rPr>
                    <w:t>15.2.</w:t>
                  </w:r>
                </w:p>
              </w:tc>
              <w:tc>
                <w:tcPr>
                  <w:tcW w:w="2549" w:type="dxa"/>
                  <w:shd w:val="clear" w:color="auto" w:fill="auto"/>
                  <w:vAlign w:val="bottom"/>
                </w:tcPr>
                <w:p w:rsidR="00CF3583" w:rsidRPr="00AF70B6" w:rsidRDefault="00CF3583" w:rsidP="00CF3583">
                  <w:pPr>
                    <w:rPr>
                      <w:sz w:val="20"/>
                      <w:szCs w:val="20"/>
                    </w:rPr>
                  </w:pPr>
                  <w:r w:rsidRPr="00AF70B6">
                    <w:rPr>
                      <w:sz w:val="20"/>
                      <w:szCs w:val="20"/>
                    </w:rPr>
                    <w:t>Прибыль на социальное развитие</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vAlign w:val="center"/>
                </w:tcPr>
                <w:p w:rsidR="00CF3583" w:rsidRPr="00AF70B6" w:rsidRDefault="00CF3583" w:rsidP="00CF3583">
                  <w:pPr>
                    <w:rPr>
                      <w:sz w:val="20"/>
                      <w:szCs w:val="20"/>
                    </w:rPr>
                  </w:pPr>
                  <w:r w:rsidRPr="00AF70B6">
                    <w:rPr>
                      <w:sz w:val="20"/>
                      <w:szCs w:val="20"/>
                    </w:rPr>
                    <w:t>15.3.</w:t>
                  </w:r>
                </w:p>
              </w:tc>
              <w:tc>
                <w:tcPr>
                  <w:tcW w:w="2549" w:type="dxa"/>
                  <w:shd w:val="clear" w:color="auto" w:fill="auto"/>
                  <w:vAlign w:val="bottom"/>
                </w:tcPr>
                <w:p w:rsidR="00CF3583" w:rsidRPr="00AF70B6" w:rsidRDefault="00CF3583" w:rsidP="00CF3583">
                  <w:pPr>
                    <w:rPr>
                      <w:sz w:val="20"/>
                      <w:szCs w:val="20"/>
                    </w:rPr>
                  </w:pPr>
                  <w:r w:rsidRPr="00AF70B6">
                    <w:rPr>
                      <w:sz w:val="20"/>
                      <w:szCs w:val="20"/>
                    </w:rPr>
                    <w:t>Прибыль на поощрение</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tcBorders>
                    <w:bottom w:val="single" w:sz="4" w:space="0" w:color="auto"/>
                  </w:tcBorders>
                  <w:shd w:val="clear" w:color="auto" w:fill="auto"/>
                  <w:vAlign w:val="center"/>
                </w:tcPr>
                <w:p w:rsidR="00CF3583" w:rsidRPr="00AF70B6" w:rsidRDefault="00CF3583" w:rsidP="00CF3583">
                  <w:pPr>
                    <w:rPr>
                      <w:sz w:val="20"/>
                      <w:szCs w:val="20"/>
                    </w:rPr>
                  </w:pPr>
                  <w:r w:rsidRPr="00AF70B6">
                    <w:rPr>
                      <w:sz w:val="20"/>
                      <w:szCs w:val="20"/>
                    </w:rPr>
                    <w:t>15.4.</w:t>
                  </w:r>
                </w:p>
              </w:tc>
              <w:tc>
                <w:tcPr>
                  <w:tcW w:w="2549" w:type="dxa"/>
                  <w:tcBorders>
                    <w:bottom w:val="single" w:sz="4" w:space="0" w:color="auto"/>
                  </w:tcBorders>
                  <w:shd w:val="clear" w:color="auto" w:fill="auto"/>
                  <w:vAlign w:val="bottom"/>
                </w:tcPr>
                <w:p w:rsidR="00CF3583" w:rsidRPr="00AF70B6" w:rsidRDefault="00CF3583" w:rsidP="00CF3583">
                  <w:pPr>
                    <w:rPr>
                      <w:sz w:val="20"/>
                      <w:szCs w:val="20"/>
                    </w:rPr>
                  </w:pPr>
                  <w:r w:rsidRPr="00AF70B6">
                    <w:rPr>
                      <w:sz w:val="20"/>
                      <w:szCs w:val="20"/>
                    </w:rPr>
                    <w:t>Прибыль на прочие цели</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32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c>
                <w:tcPr>
                  <w:tcW w:w="169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tcBorders>
                    <w:bottom w:val="single" w:sz="4" w:space="0" w:color="auto"/>
                  </w:tcBorders>
                  <w:shd w:val="clear" w:color="auto" w:fill="D9D9D9"/>
                </w:tcPr>
                <w:p w:rsidR="00CF3583" w:rsidRPr="00AF70B6" w:rsidRDefault="00CF3583" w:rsidP="00CF3583">
                  <w:pPr>
                    <w:rPr>
                      <w:sz w:val="20"/>
                      <w:szCs w:val="20"/>
                    </w:rPr>
                  </w:pPr>
                </w:p>
              </w:tc>
              <w:tc>
                <w:tcPr>
                  <w:tcW w:w="2549" w:type="dxa"/>
                  <w:tcBorders>
                    <w:bottom w:val="single" w:sz="4" w:space="0" w:color="auto"/>
                  </w:tcBorders>
                  <w:shd w:val="clear" w:color="auto" w:fill="D9D9D9"/>
                </w:tcPr>
                <w:p w:rsidR="00CF3583" w:rsidRPr="00AF70B6" w:rsidRDefault="00CF3583" w:rsidP="00CF3583">
                  <w:pPr>
                    <w:rPr>
                      <w:sz w:val="20"/>
                      <w:szCs w:val="20"/>
                    </w:rPr>
                  </w:pPr>
                  <w:r w:rsidRPr="00AF70B6">
                    <w:rPr>
                      <w:sz w:val="20"/>
                      <w:szCs w:val="20"/>
                    </w:rPr>
                    <w:t>Итого:</w:t>
                  </w:r>
                </w:p>
              </w:tc>
              <w:tc>
                <w:tcPr>
                  <w:tcW w:w="1070" w:type="dxa"/>
                  <w:tcBorders>
                    <w:bottom w:val="single" w:sz="4" w:space="0" w:color="auto"/>
                  </w:tcBorders>
                  <w:shd w:val="clear" w:color="auto" w:fill="D9D9D9"/>
                </w:tcPr>
                <w:p w:rsidR="00CF3583" w:rsidRPr="00AF70B6" w:rsidRDefault="00CF3583" w:rsidP="00CF3583">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CF3583" w:rsidRPr="00AF70B6" w:rsidRDefault="00CF3583" w:rsidP="00CF3583">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CF3583" w:rsidRPr="00AF70B6" w:rsidRDefault="00CF3583" w:rsidP="00CF3583">
                  <w:pPr>
                    <w:jc w:val="center"/>
                    <w:rPr>
                      <w:sz w:val="20"/>
                      <w:szCs w:val="20"/>
                    </w:rPr>
                  </w:pPr>
                  <w:r w:rsidRPr="00AF70B6">
                    <w:rPr>
                      <w:sz w:val="20"/>
                      <w:szCs w:val="20"/>
                    </w:rPr>
                    <w:t>-</w:t>
                  </w:r>
                </w:p>
              </w:tc>
              <w:tc>
                <w:tcPr>
                  <w:tcW w:w="1322" w:type="dxa"/>
                  <w:tcBorders>
                    <w:bottom w:val="single" w:sz="4" w:space="0" w:color="auto"/>
                  </w:tcBorders>
                  <w:shd w:val="clear" w:color="auto" w:fill="D9D9D9"/>
                </w:tcPr>
                <w:p w:rsidR="00CF3583" w:rsidRPr="00AF70B6" w:rsidRDefault="00CF3583" w:rsidP="00CF3583">
                  <w:pPr>
                    <w:jc w:val="center"/>
                    <w:rPr>
                      <w:sz w:val="20"/>
                      <w:szCs w:val="20"/>
                    </w:rPr>
                  </w:pPr>
                  <w:r w:rsidRPr="00AF70B6">
                    <w:rPr>
                      <w:sz w:val="20"/>
                      <w:szCs w:val="20"/>
                    </w:rPr>
                    <w:t>-</w:t>
                  </w:r>
                </w:p>
              </w:tc>
              <w:tc>
                <w:tcPr>
                  <w:tcW w:w="1692" w:type="dxa"/>
                  <w:tcBorders>
                    <w:bottom w:val="single" w:sz="4" w:space="0" w:color="auto"/>
                  </w:tcBorders>
                  <w:shd w:val="clear" w:color="auto" w:fill="D9D9D9"/>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tcBorders>
                    <w:bottom w:val="single" w:sz="4" w:space="0" w:color="auto"/>
                  </w:tcBorders>
                  <w:shd w:val="clear" w:color="auto" w:fill="auto"/>
                </w:tcPr>
                <w:p w:rsidR="00CF3583" w:rsidRPr="00AF70B6" w:rsidRDefault="00CF3583" w:rsidP="00CF3583">
                  <w:pPr>
                    <w:rPr>
                      <w:sz w:val="20"/>
                      <w:szCs w:val="20"/>
                    </w:rPr>
                  </w:pPr>
                  <w:r w:rsidRPr="00AF70B6">
                    <w:rPr>
                      <w:sz w:val="20"/>
                      <w:szCs w:val="20"/>
                    </w:rPr>
                    <w:t>14.</w:t>
                  </w:r>
                </w:p>
              </w:tc>
              <w:tc>
                <w:tcPr>
                  <w:tcW w:w="2549" w:type="dxa"/>
                  <w:tcBorders>
                    <w:bottom w:val="single" w:sz="4" w:space="0" w:color="auto"/>
                  </w:tcBorders>
                  <w:shd w:val="clear" w:color="auto" w:fill="auto"/>
                </w:tcPr>
                <w:p w:rsidR="00CF3583" w:rsidRPr="00AF70B6" w:rsidRDefault="00CF3583" w:rsidP="00CF3583">
                  <w:pPr>
                    <w:rPr>
                      <w:sz w:val="20"/>
                      <w:szCs w:val="20"/>
                    </w:rPr>
                  </w:pPr>
                  <w:r w:rsidRPr="00AF70B6">
                    <w:rPr>
                      <w:sz w:val="20"/>
                      <w:szCs w:val="20"/>
                    </w:rPr>
                    <w:t>Итого расходы</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4221,559</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4382,656</w:t>
                  </w:r>
                </w:p>
              </w:tc>
              <w:tc>
                <w:tcPr>
                  <w:tcW w:w="1070"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4545,536</w:t>
                  </w:r>
                </w:p>
              </w:tc>
              <w:tc>
                <w:tcPr>
                  <w:tcW w:w="132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301,775</w:t>
                  </w:r>
                </w:p>
              </w:tc>
              <w:tc>
                <w:tcPr>
                  <w:tcW w:w="1692" w:type="dxa"/>
                  <w:tcBorders>
                    <w:bottom w:val="single" w:sz="4" w:space="0" w:color="auto"/>
                  </w:tcBorders>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r w:rsidRPr="00AF70B6">
                    <w:rPr>
                      <w:sz w:val="20"/>
                      <w:szCs w:val="20"/>
                    </w:rPr>
                    <w:t>16.</w:t>
                  </w:r>
                </w:p>
              </w:tc>
              <w:tc>
                <w:tcPr>
                  <w:tcW w:w="2549" w:type="dxa"/>
                  <w:shd w:val="clear" w:color="auto" w:fill="auto"/>
                </w:tcPr>
                <w:p w:rsidR="00CF3583" w:rsidRPr="00AF70B6" w:rsidRDefault="00CF3583" w:rsidP="00CF3583">
                  <w:pPr>
                    <w:rPr>
                      <w:sz w:val="20"/>
                      <w:szCs w:val="20"/>
                    </w:rPr>
                  </w:pPr>
                  <w:r w:rsidRPr="00AF70B6">
                    <w:rPr>
                      <w:sz w:val="20"/>
                      <w:szCs w:val="20"/>
                    </w:rPr>
                    <w:t>Необходимая валовая выручка, в т. ч.:</w:t>
                  </w:r>
                </w:p>
              </w:tc>
              <w:tc>
                <w:tcPr>
                  <w:tcW w:w="1070" w:type="dxa"/>
                  <w:shd w:val="clear" w:color="auto" w:fill="auto"/>
                </w:tcPr>
                <w:p w:rsidR="00CF3583" w:rsidRPr="00AF70B6" w:rsidRDefault="00CF3583" w:rsidP="00CF3583">
                  <w:pPr>
                    <w:jc w:val="center"/>
                    <w:rPr>
                      <w:sz w:val="20"/>
                      <w:szCs w:val="20"/>
                    </w:rPr>
                  </w:pPr>
                  <w:r w:rsidRPr="00AF70B6">
                    <w:rPr>
                      <w:sz w:val="20"/>
                      <w:szCs w:val="20"/>
                    </w:rPr>
                    <w:t>4221,559</w:t>
                  </w:r>
                </w:p>
              </w:tc>
              <w:tc>
                <w:tcPr>
                  <w:tcW w:w="1070" w:type="dxa"/>
                  <w:shd w:val="clear" w:color="auto" w:fill="auto"/>
                </w:tcPr>
                <w:p w:rsidR="00CF3583" w:rsidRPr="00AF70B6" w:rsidRDefault="00CF3583" w:rsidP="00CF3583">
                  <w:pPr>
                    <w:jc w:val="center"/>
                    <w:rPr>
                      <w:sz w:val="20"/>
                      <w:szCs w:val="20"/>
                    </w:rPr>
                  </w:pPr>
                  <w:r w:rsidRPr="00AF70B6">
                    <w:rPr>
                      <w:sz w:val="20"/>
                      <w:szCs w:val="20"/>
                    </w:rPr>
                    <w:t>4382,656</w:t>
                  </w:r>
                </w:p>
              </w:tc>
              <w:tc>
                <w:tcPr>
                  <w:tcW w:w="1070" w:type="dxa"/>
                  <w:shd w:val="clear" w:color="auto" w:fill="auto"/>
                </w:tcPr>
                <w:p w:rsidR="00CF3583" w:rsidRPr="00AF70B6" w:rsidRDefault="00CF3583" w:rsidP="00CF3583">
                  <w:pPr>
                    <w:jc w:val="center"/>
                    <w:rPr>
                      <w:sz w:val="20"/>
                      <w:szCs w:val="20"/>
                    </w:rPr>
                  </w:pPr>
                  <w:r w:rsidRPr="00AF70B6">
                    <w:rPr>
                      <w:sz w:val="20"/>
                      <w:szCs w:val="20"/>
                    </w:rPr>
                    <w:t>4545,536</w:t>
                  </w:r>
                </w:p>
              </w:tc>
              <w:tc>
                <w:tcPr>
                  <w:tcW w:w="1322" w:type="dxa"/>
                  <w:shd w:val="clear" w:color="auto" w:fill="auto"/>
                </w:tcPr>
                <w:p w:rsidR="00CF3583" w:rsidRPr="00AF70B6" w:rsidRDefault="00CF3583" w:rsidP="00CF3583">
                  <w:pPr>
                    <w:jc w:val="center"/>
                    <w:rPr>
                      <w:sz w:val="20"/>
                      <w:szCs w:val="20"/>
                    </w:rPr>
                  </w:pPr>
                  <w:r w:rsidRPr="00AF70B6">
                    <w:rPr>
                      <w:sz w:val="20"/>
                      <w:szCs w:val="20"/>
                    </w:rPr>
                    <w:t>301,775</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p>
              </w:tc>
              <w:tc>
                <w:tcPr>
                  <w:tcW w:w="2549" w:type="dxa"/>
                  <w:shd w:val="clear" w:color="auto" w:fill="auto"/>
                </w:tcPr>
                <w:p w:rsidR="00CF3583" w:rsidRPr="00AF70B6" w:rsidRDefault="00CF3583" w:rsidP="00CF3583">
                  <w:pPr>
                    <w:rPr>
                      <w:sz w:val="20"/>
                      <w:szCs w:val="20"/>
                    </w:rPr>
                  </w:pPr>
                  <w:r w:rsidRPr="00AF70B6">
                    <w:rPr>
                      <w:sz w:val="20"/>
                      <w:szCs w:val="20"/>
                    </w:rPr>
                    <w:t>НВВ передачи</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F3583">
              <w:trPr>
                <w:jc w:val="center"/>
              </w:trPr>
              <w:tc>
                <w:tcPr>
                  <w:tcW w:w="798" w:type="dxa"/>
                  <w:shd w:val="clear" w:color="auto" w:fill="auto"/>
                </w:tcPr>
                <w:p w:rsidR="00CF3583" w:rsidRPr="00AF70B6" w:rsidRDefault="00CF3583" w:rsidP="00CF3583">
                  <w:pPr>
                    <w:rPr>
                      <w:sz w:val="20"/>
                      <w:szCs w:val="20"/>
                    </w:rPr>
                  </w:pPr>
                </w:p>
              </w:tc>
              <w:tc>
                <w:tcPr>
                  <w:tcW w:w="2549" w:type="dxa"/>
                  <w:shd w:val="clear" w:color="auto" w:fill="auto"/>
                </w:tcPr>
                <w:p w:rsidR="00CF3583" w:rsidRPr="00AF70B6" w:rsidRDefault="00CF3583" w:rsidP="00CF3583">
                  <w:pPr>
                    <w:rPr>
                      <w:sz w:val="20"/>
                      <w:szCs w:val="20"/>
                    </w:rPr>
                  </w:pPr>
                  <w:r w:rsidRPr="00AF70B6">
                    <w:rPr>
                      <w:sz w:val="20"/>
                      <w:szCs w:val="20"/>
                    </w:rPr>
                    <w:t>Сумма снижения</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070" w:type="dxa"/>
                  <w:shd w:val="clear" w:color="auto" w:fill="auto"/>
                </w:tcPr>
                <w:p w:rsidR="00CF3583" w:rsidRPr="00AF70B6" w:rsidRDefault="00CF3583" w:rsidP="00CF3583">
                  <w:pPr>
                    <w:jc w:val="center"/>
                    <w:rPr>
                      <w:sz w:val="20"/>
                      <w:szCs w:val="20"/>
                    </w:rPr>
                  </w:pPr>
                  <w:r w:rsidRPr="00AF70B6">
                    <w:rPr>
                      <w:sz w:val="20"/>
                      <w:szCs w:val="20"/>
                    </w:rPr>
                    <w:t>-</w:t>
                  </w:r>
                </w:p>
              </w:tc>
              <w:tc>
                <w:tcPr>
                  <w:tcW w:w="1322" w:type="dxa"/>
                  <w:shd w:val="clear" w:color="auto" w:fill="auto"/>
                </w:tcPr>
                <w:p w:rsidR="00CF3583" w:rsidRPr="00AF70B6" w:rsidRDefault="00CF3583" w:rsidP="00CF3583">
                  <w:pPr>
                    <w:jc w:val="center"/>
                    <w:rPr>
                      <w:sz w:val="20"/>
                      <w:szCs w:val="20"/>
                    </w:rPr>
                  </w:pPr>
                  <w:r w:rsidRPr="00AF70B6">
                    <w:rPr>
                      <w:sz w:val="20"/>
                      <w:szCs w:val="20"/>
                    </w:rPr>
                    <w:t>301,775</w:t>
                  </w:r>
                </w:p>
              </w:tc>
              <w:tc>
                <w:tcPr>
                  <w:tcW w:w="1692" w:type="dxa"/>
                  <w:shd w:val="clear" w:color="auto" w:fill="auto"/>
                </w:tcPr>
                <w:p w:rsidR="00CF3583" w:rsidRPr="00AF70B6" w:rsidRDefault="00CF3583" w:rsidP="00CF3583">
                  <w:pPr>
                    <w:jc w:val="center"/>
                    <w:rPr>
                      <w:sz w:val="20"/>
                      <w:szCs w:val="20"/>
                    </w:rPr>
                  </w:pPr>
                  <w:r w:rsidRPr="00AF70B6">
                    <w:rPr>
                      <w:sz w:val="20"/>
                      <w:szCs w:val="20"/>
                    </w:rPr>
                    <w:t>-</w:t>
                  </w:r>
                </w:p>
              </w:tc>
            </w:tr>
          </w:tbl>
          <w:p w:rsidR="00CF3583" w:rsidRPr="00AF70B6" w:rsidRDefault="00CF3583" w:rsidP="00CF3583">
            <w:pPr>
              <w:keepNext/>
              <w:autoSpaceDE w:val="0"/>
              <w:autoSpaceDN w:val="0"/>
              <w:adjustRightInd w:val="0"/>
              <w:ind w:firstLine="539"/>
              <w:jc w:val="right"/>
            </w:pPr>
          </w:p>
          <w:p w:rsidR="00CF3583" w:rsidRPr="00AF70B6" w:rsidRDefault="00CF3583" w:rsidP="00CF3583">
            <w:pPr>
              <w:ind w:firstLine="720"/>
              <w:jc w:val="both"/>
            </w:pPr>
            <w:r w:rsidRPr="00AF70B6">
              <w:t xml:space="preserve">Экспертной группой рекомендовано ТСО уменьшить затраты на сумму 301,775 тыс. руб. </w:t>
            </w:r>
          </w:p>
          <w:p w:rsidR="00CF3583" w:rsidRPr="00AF70B6" w:rsidRDefault="00CF3583" w:rsidP="00CF3583">
            <w:pPr>
              <w:ind w:firstLine="720"/>
              <w:jc w:val="both"/>
            </w:pPr>
            <w:r w:rsidRPr="00AF70B6">
              <w:t>Экспертной группой рекомендовано установить на 2016-2018 годы для муниципального унитарного предприятия «Хвастовичское коммунальное хозяйство» тарифы на производство, передачу тепловой энергии в следующих размерах:</w:t>
            </w:r>
          </w:p>
          <w:p w:rsidR="00CF3583" w:rsidRPr="00AF70B6" w:rsidRDefault="00CF3583" w:rsidP="00CF3583">
            <w:pPr>
              <w:ind w:firstLine="720"/>
              <w:jc w:val="right"/>
              <w:rPr>
                <w:sz w:val="20"/>
                <w:szCs w:val="20"/>
              </w:rPr>
            </w:pPr>
            <w:r w:rsidRPr="00AF70B6">
              <w:rPr>
                <w:sz w:val="20"/>
                <w:szCs w:val="20"/>
              </w:rPr>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534"/>
              <w:gridCol w:w="1430"/>
              <w:gridCol w:w="1010"/>
              <w:gridCol w:w="782"/>
              <w:gridCol w:w="79"/>
              <w:gridCol w:w="665"/>
              <w:gridCol w:w="833"/>
              <w:gridCol w:w="851"/>
              <w:gridCol w:w="1269"/>
            </w:tblGrid>
            <w:tr w:rsidR="00CF3583" w:rsidRPr="00AF70B6" w:rsidTr="00CA3640">
              <w:trPr>
                <w:jc w:val="center"/>
              </w:trPr>
              <w:tc>
                <w:tcPr>
                  <w:tcW w:w="1634" w:type="dxa"/>
                  <w:vMerge w:val="restart"/>
                  <w:shd w:val="clear" w:color="auto" w:fill="auto"/>
                  <w:vAlign w:val="center"/>
                </w:tcPr>
                <w:p w:rsidR="00CF3583" w:rsidRPr="00AF70B6" w:rsidRDefault="00CF3583" w:rsidP="00CF3583">
                  <w:pPr>
                    <w:jc w:val="center"/>
                    <w:rPr>
                      <w:sz w:val="20"/>
                      <w:szCs w:val="20"/>
                    </w:rPr>
                  </w:pPr>
                  <w:r w:rsidRPr="00AF70B6">
                    <w:rPr>
                      <w:sz w:val="20"/>
                      <w:szCs w:val="20"/>
                    </w:rPr>
                    <w:t>Наименование регулируемой организации</w:t>
                  </w:r>
                </w:p>
              </w:tc>
              <w:tc>
                <w:tcPr>
                  <w:tcW w:w="1534" w:type="dxa"/>
                  <w:vMerge w:val="restart"/>
                  <w:shd w:val="clear" w:color="auto" w:fill="auto"/>
                  <w:vAlign w:val="center"/>
                </w:tcPr>
                <w:p w:rsidR="00CF3583" w:rsidRPr="00AF70B6" w:rsidRDefault="00CF3583" w:rsidP="00CF3583">
                  <w:pPr>
                    <w:jc w:val="center"/>
                    <w:rPr>
                      <w:sz w:val="20"/>
                      <w:szCs w:val="20"/>
                    </w:rPr>
                  </w:pPr>
                  <w:r w:rsidRPr="00AF70B6">
                    <w:rPr>
                      <w:sz w:val="20"/>
                      <w:szCs w:val="20"/>
                    </w:rPr>
                    <w:t>Вид тарифа</w:t>
                  </w:r>
                </w:p>
              </w:tc>
              <w:tc>
                <w:tcPr>
                  <w:tcW w:w="1430" w:type="dxa"/>
                  <w:vMerge w:val="restart"/>
                  <w:shd w:val="clear" w:color="auto" w:fill="auto"/>
                  <w:vAlign w:val="center"/>
                </w:tcPr>
                <w:p w:rsidR="00CF3583" w:rsidRPr="00AF70B6" w:rsidRDefault="00CF3583" w:rsidP="00CF3583">
                  <w:pPr>
                    <w:jc w:val="center"/>
                    <w:rPr>
                      <w:sz w:val="20"/>
                      <w:szCs w:val="20"/>
                    </w:rPr>
                  </w:pPr>
                  <w:r w:rsidRPr="00AF70B6">
                    <w:rPr>
                      <w:sz w:val="20"/>
                      <w:szCs w:val="20"/>
                    </w:rPr>
                    <w:t>Год</w:t>
                  </w:r>
                </w:p>
              </w:tc>
              <w:tc>
                <w:tcPr>
                  <w:tcW w:w="1010" w:type="dxa"/>
                  <w:vMerge w:val="restart"/>
                  <w:shd w:val="clear" w:color="auto" w:fill="auto"/>
                  <w:vAlign w:val="center"/>
                </w:tcPr>
                <w:p w:rsidR="00CF3583" w:rsidRPr="00AF70B6" w:rsidRDefault="00CF3583" w:rsidP="00CF3583">
                  <w:pPr>
                    <w:jc w:val="center"/>
                    <w:rPr>
                      <w:sz w:val="20"/>
                      <w:szCs w:val="20"/>
                    </w:rPr>
                  </w:pPr>
                  <w:r w:rsidRPr="00AF70B6">
                    <w:rPr>
                      <w:sz w:val="20"/>
                      <w:szCs w:val="20"/>
                    </w:rPr>
                    <w:t>Вода</w:t>
                  </w:r>
                </w:p>
              </w:tc>
              <w:tc>
                <w:tcPr>
                  <w:tcW w:w="3210" w:type="dxa"/>
                  <w:gridSpan w:val="5"/>
                  <w:shd w:val="clear" w:color="auto" w:fill="auto"/>
                  <w:vAlign w:val="center"/>
                </w:tcPr>
                <w:p w:rsidR="00CF3583" w:rsidRPr="00AF70B6" w:rsidRDefault="00CF3583" w:rsidP="00CF3583">
                  <w:pPr>
                    <w:jc w:val="center"/>
                    <w:rPr>
                      <w:sz w:val="20"/>
                      <w:szCs w:val="20"/>
                    </w:rPr>
                  </w:pPr>
                  <w:r w:rsidRPr="00AF70B6">
                    <w:rPr>
                      <w:sz w:val="20"/>
                      <w:szCs w:val="20"/>
                    </w:rPr>
                    <w:t>Отборный пар давлением</w:t>
                  </w:r>
                </w:p>
              </w:tc>
              <w:tc>
                <w:tcPr>
                  <w:tcW w:w="1269" w:type="dxa"/>
                  <w:vMerge w:val="restart"/>
                  <w:shd w:val="clear" w:color="auto" w:fill="auto"/>
                  <w:vAlign w:val="center"/>
                </w:tcPr>
                <w:p w:rsidR="00CF3583" w:rsidRPr="00AF70B6" w:rsidRDefault="00CF3583" w:rsidP="00CF3583">
                  <w:pPr>
                    <w:jc w:val="center"/>
                    <w:rPr>
                      <w:sz w:val="20"/>
                      <w:szCs w:val="20"/>
                    </w:rPr>
                  </w:pPr>
                  <w:r w:rsidRPr="00AF70B6">
                    <w:rPr>
                      <w:sz w:val="20"/>
                      <w:szCs w:val="20"/>
                    </w:rPr>
                    <w:t xml:space="preserve">Острый и </w:t>
                  </w:r>
                  <w:proofErr w:type="gramStart"/>
                  <w:r w:rsidRPr="00AF70B6">
                    <w:rPr>
                      <w:sz w:val="20"/>
                      <w:szCs w:val="20"/>
                    </w:rPr>
                    <w:t>редуциро-ванный</w:t>
                  </w:r>
                  <w:proofErr w:type="gramEnd"/>
                  <w:r w:rsidRPr="00AF70B6">
                    <w:rPr>
                      <w:sz w:val="20"/>
                      <w:szCs w:val="20"/>
                    </w:rPr>
                    <w:t xml:space="preserve"> пар</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jc w:val="center"/>
                    <w:rPr>
                      <w:sz w:val="20"/>
                      <w:szCs w:val="20"/>
                    </w:rPr>
                  </w:pPr>
                </w:p>
              </w:tc>
              <w:tc>
                <w:tcPr>
                  <w:tcW w:w="1430" w:type="dxa"/>
                  <w:vMerge/>
                  <w:shd w:val="clear" w:color="auto" w:fill="auto"/>
                </w:tcPr>
                <w:p w:rsidR="00CF3583" w:rsidRPr="00AF70B6" w:rsidRDefault="00CF3583" w:rsidP="00CF3583">
                  <w:pPr>
                    <w:jc w:val="center"/>
                    <w:rPr>
                      <w:sz w:val="20"/>
                      <w:szCs w:val="20"/>
                    </w:rPr>
                  </w:pPr>
                </w:p>
              </w:tc>
              <w:tc>
                <w:tcPr>
                  <w:tcW w:w="1010" w:type="dxa"/>
                  <w:vMerge/>
                  <w:shd w:val="clear" w:color="auto" w:fill="auto"/>
                </w:tcPr>
                <w:p w:rsidR="00CF3583" w:rsidRPr="00AF70B6" w:rsidRDefault="00CF3583" w:rsidP="00CF3583">
                  <w:pPr>
                    <w:jc w:val="center"/>
                    <w:rPr>
                      <w:sz w:val="20"/>
                      <w:szCs w:val="20"/>
                    </w:rPr>
                  </w:pPr>
                </w:p>
              </w:tc>
              <w:tc>
                <w:tcPr>
                  <w:tcW w:w="782" w:type="dxa"/>
                  <w:shd w:val="clear" w:color="auto" w:fill="auto"/>
                </w:tcPr>
                <w:p w:rsidR="00CF3583" w:rsidRPr="00AF70B6" w:rsidRDefault="00CF3583" w:rsidP="00CF3583">
                  <w:pPr>
                    <w:jc w:val="center"/>
                    <w:rPr>
                      <w:sz w:val="20"/>
                      <w:szCs w:val="20"/>
                    </w:rPr>
                  </w:pPr>
                  <w:r w:rsidRPr="00AF70B6">
                    <w:rPr>
                      <w:sz w:val="20"/>
                      <w:szCs w:val="20"/>
                    </w:rPr>
                    <w:t>от 1,2 до 2,5 кг/см²</w:t>
                  </w:r>
                </w:p>
              </w:tc>
              <w:tc>
                <w:tcPr>
                  <w:tcW w:w="744" w:type="dxa"/>
                  <w:gridSpan w:val="2"/>
                  <w:shd w:val="clear" w:color="auto" w:fill="auto"/>
                </w:tcPr>
                <w:p w:rsidR="00CF3583" w:rsidRPr="00AF70B6" w:rsidRDefault="00CF3583" w:rsidP="00CF3583">
                  <w:pPr>
                    <w:jc w:val="center"/>
                    <w:rPr>
                      <w:sz w:val="20"/>
                      <w:szCs w:val="20"/>
                    </w:rPr>
                  </w:pPr>
                  <w:r w:rsidRPr="00AF70B6">
                    <w:rPr>
                      <w:sz w:val="20"/>
                      <w:szCs w:val="20"/>
                    </w:rPr>
                    <w:t>от 2,5 до 7,0 кг/см²</w:t>
                  </w:r>
                </w:p>
              </w:tc>
              <w:tc>
                <w:tcPr>
                  <w:tcW w:w="833" w:type="dxa"/>
                  <w:shd w:val="clear" w:color="auto" w:fill="auto"/>
                </w:tcPr>
                <w:p w:rsidR="00CF3583" w:rsidRPr="00AF70B6" w:rsidRDefault="00CF3583" w:rsidP="00CF3583">
                  <w:pPr>
                    <w:jc w:val="center"/>
                    <w:rPr>
                      <w:sz w:val="20"/>
                      <w:szCs w:val="20"/>
                    </w:rPr>
                  </w:pPr>
                  <w:r w:rsidRPr="00AF70B6">
                    <w:rPr>
                      <w:sz w:val="20"/>
                      <w:szCs w:val="20"/>
                    </w:rPr>
                    <w:t xml:space="preserve">от 7,0 до 13,0 кг/см² </w:t>
                  </w:r>
                </w:p>
              </w:tc>
              <w:tc>
                <w:tcPr>
                  <w:tcW w:w="851" w:type="dxa"/>
                  <w:shd w:val="clear" w:color="auto" w:fill="auto"/>
                </w:tcPr>
                <w:p w:rsidR="00CF3583" w:rsidRPr="00AF70B6" w:rsidRDefault="00CF3583" w:rsidP="00CF3583">
                  <w:pPr>
                    <w:ind w:left="-148" w:firstLine="148"/>
                    <w:jc w:val="center"/>
                    <w:rPr>
                      <w:sz w:val="20"/>
                      <w:szCs w:val="20"/>
                    </w:rPr>
                  </w:pPr>
                  <w:r w:rsidRPr="00AF70B6">
                    <w:rPr>
                      <w:sz w:val="20"/>
                      <w:szCs w:val="20"/>
                    </w:rPr>
                    <w:t>свыше 13,0 кг/см²</w:t>
                  </w:r>
                </w:p>
              </w:tc>
              <w:tc>
                <w:tcPr>
                  <w:tcW w:w="1269" w:type="dxa"/>
                  <w:vMerge/>
                  <w:shd w:val="clear" w:color="auto" w:fill="auto"/>
                </w:tcPr>
                <w:p w:rsidR="00CF3583" w:rsidRPr="00AF70B6" w:rsidRDefault="00CF3583" w:rsidP="00CF3583">
                  <w:pPr>
                    <w:jc w:val="center"/>
                    <w:rPr>
                      <w:sz w:val="20"/>
                      <w:szCs w:val="20"/>
                    </w:rPr>
                  </w:pPr>
                </w:p>
              </w:tc>
            </w:tr>
            <w:tr w:rsidR="00CF3583" w:rsidRPr="00AF70B6" w:rsidTr="00CA3640">
              <w:trPr>
                <w:trHeight w:val="158"/>
                <w:jc w:val="center"/>
              </w:trPr>
              <w:tc>
                <w:tcPr>
                  <w:tcW w:w="1634" w:type="dxa"/>
                  <w:vMerge w:val="restart"/>
                  <w:shd w:val="clear" w:color="auto" w:fill="auto"/>
                  <w:vAlign w:val="center"/>
                </w:tcPr>
                <w:p w:rsidR="00CF3583" w:rsidRPr="00AF70B6" w:rsidRDefault="00CF3583" w:rsidP="00CF3583">
                  <w:pPr>
                    <w:jc w:val="center"/>
                    <w:rPr>
                      <w:sz w:val="20"/>
                      <w:szCs w:val="20"/>
                    </w:rPr>
                  </w:pPr>
                  <w:r w:rsidRPr="00AF70B6">
                    <w:rPr>
                      <w:sz w:val="20"/>
                      <w:szCs w:val="20"/>
                    </w:rPr>
                    <w:t xml:space="preserve">муниципальное унитарное предприятие «Хвастовичское </w:t>
                  </w:r>
                  <w:r w:rsidRPr="00AF70B6">
                    <w:rPr>
                      <w:sz w:val="20"/>
                      <w:szCs w:val="20"/>
                    </w:rPr>
                    <w:lastRenderedPageBreak/>
                    <w:t>коммунальное хозяйство»</w:t>
                  </w:r>
                </w:p>
              </w:tc>
              <w:tc>
                <w:tcPr>
                  <w:tcW w:w="8453" w:type="dxa"/>
                  <w:gridSpan w:val="9"/>
                  <w:shd w:val="clear" w:color="auto" w:fill="auto"/>
                  <w:vAlign w:val="center"/>
                </w:tcPr>
                <w:p w:rsidR="00CF3583" w:rsidRPr="00AF70B6" w:rsidRDefault="00CF3583" w:rsidP="00311D80">
                  <w:pPr>
                    <w:jc w:val="center"/>
                    <w:rPr>
                      <w:sz w:val="20"/>
                      <w:szCs w:val="20"/>
                    </w:rPr>
                  </w:pPr>
                  <w:r w:rsidRPr="00AF70B6">
                    <w:rPr>
                      <w:sz w:val="20"/>
                      <w:szCs w:val="20"/>
                    </w:rPr>
                    <w:lastRenderedPageBreak/>
                    <w:t>Для потребителей, в случае отсутствия дифференциации тарифов</w:t>
                  </w:r>
                  <w:r w:rsidR="00311D80">
                    <w:rPr>
                      <w:sz w:val="20"/>
                      <w:szCs w:val="20"/>
                    </w:rPr>
                    <w:t xml:space="preserve"> </w:t>
                  </w:r>
                  <w:r w:rsidRPr="00AF70B6">
                    <w:rPr>
                      <w:sz w:val="20"/>
                      <w:szCs w:val="20"/>
                    </w:rPr>
                    <w:t>по схеме подключения</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val="restart"/>
                  <w:shd w:val="clear" w:color="auto" w:fill="auto"/>
                  <w:vAlign w:val="center"/>
                </w:tcPr>
                <w:p w:rsidR="00CF3583" w:rsidRPr="00AF70B6" w:rsidRDefault="00CF3583" w:rsidP="00CF3583">
                  <w:pPr>
                    <w:jc w:val="center"/>
                    <w:rPr>
                      <w:sz w:val="20"/>
                      <w:szCs w:val="20"/>
                    </w:rPr>
                  </w:pPr>
                  <w:r w:rsidRPr="00AF70B6">
                    <w:rPr>
                      <w:sz w:val="20"/>
                      <w:szCs w:val="20"/>
                    </w:rPr>
                    <w:t>одноставочный руб./Гкал</w:t>
                  </w:r>
                </w:p>
              </w:tc>
              <w:tc>
                <w:tcPr>
                  <w:tcW w:w="1430" w:type="dxa"/>
                  <w:shd w:val="clear" w:color="auto" w:fill="auto"/>
                </w:tcPr>
                <w:p w:rsidR="00CF3583" w:rsidRPr="00AF70B6" w:rsidRDefault="00CF3583" w:rsidP="00CF3583">
                  <w:pPr>
                    <w:rPr>
                      <w:sz w:val="20"/>
                      <w:szCs w:val="20"/>
                    </w:rPr>
                  </w:pPr>
                  <w:r w:rsidRPr="00AF70B6">
                    <w:rPr>
                      <w:sz w:val="20"/>
                      <w:szCs w:val="20"/>
                    </w:rPr>
                    <w:t>01.01-30.06.2016</w:t>
                  </w:r>
                </w:p>
              </w:tc>
              <w:tc>
                <w:tcPr>
                  <w:tcW w:w="1010" w:type="dxa"/>
                  <w:shd w:val="clear" w:color="auto" w:fill="auto"/>
                </w:tcPr>
                <w:p w:rsidR="00CF3583" w:rsidRPr="00AF70B6" w:rsidRDefault="00CF3583" w:rsidP="00CF3583">
                  <w:pPr>
                    <w:rPr>
                      <w:sz w:val="20"/>
                      <w:szCs w:val="20"/>
                    </w:rPr>
                  </w:pPr>
                  <w:r w:rsidRPr="00AF70B6">
                    <w:rPr>
                      <w:sz w:val="20"/>
                      <w:szCs w:val="20"/>
                    </w:rPr>
                    <w:t>2050,53</w:t>
                  </w:r>
                </w:p>
              </w:tc>
              <w:tc>
                <w:tcPr>
                  <w:tcW w:w="861" w:type="dxa"/>
                  <w:gridSpan w:val="2"/>
                  <w:shd w:val="clear" w:color="auto" w:fill="auto"/>
                </w:tcPr>
                <w:p w:rsidR="00CF3583" w:rsidRPr="00AF70B6" w:rsidRDefault="00CF3583" w:rsidP="00CF3583">
                  <w:pPr>
                    <w:jc w:val="center"/>
                    <w:rPr>
                      <w:sz w:val="20"/>
                      <w:szCs w:val="20"/>
                    </w:rPr>
                  </w:pPr>
                  <w:r w:rsidRPr="00AF70B6">
                    <w:rPr>
                      <w:sz w:val="20"/>
                      <w:szCs w:val="20"/>
                    </w:rPr>
                    <w:t>-</w:t>
                  </w:r>
                </w:p>
              </w:tc>
              <w:tc>
                <w:tcPr>
                  <w:tcW w:w="665" w:type="dxa"/>
                  <w:shd w:val="clear" w:color="auto" w:fill="auto"/>
                </w:tcPr>
                <w:p w:rsidR="00CF3583" w:rsidRPr="00AF70B6" w:rsidRDefault="00CF3583" w:rsidP="00CF3583">
                  <w:pPr>
                    <w:jc w:val="center"/>
                    <w:rPr>
                      <w:sz w:val="20"/>
                      <w:szCs w:val="20"/>
                    </w:rPr>
                  </w:pPr>
                  <w:r w:rsidRPr="00AF70B6">
                    <w:rPr>
                      <w:sz w:val="20"/>
                      <w:szCs w:val="20"/>
                    </w:rPr>
                    <w:t>-</w:t>
                  </w:r>
                </w:p>
              </w:tc>
              <w:tc>
                <w:tcPr>
                  <w:tcW w:w="833" w:type="dxa"/>
                  <w:shd w:val="clear" w:color="auto" w:fill="auto"/>
                </w:tcPr>
                <w:p w:rsidR="00CF3583" w:rsidRPr="00AF70B6" w:rsidRDefault="00CF3583" w:rsidP="00CF3583">
                  <w:pPr>
                    <w:jc w:val="center"/>
                    <w:rPr>
                      <w:sz w:val="20"/>
                      <w:szCs w:val="20"/>
                    </w:rPr>
                  </w:pPr>
                  <w:r w:rsidRPr="00AF70B6">
                    <w:rPr>
                      <w:sz w:val="20"/>
                      <w:szCs w:val="20"/>
                    </w:rPr>
                    <w:t>-</w:t>
                  </w:r>
                </w:p>
              </w:tc>
              <w:tc>
                <w:tcPr>
                  <w:tcW w:w="851" w:type="dxa"/>
                  <w:shd w:val="clear" w:color="auto" w:fill="auto"/>
                </w:tcPr>
                <w:p w:rsidR="00CF3583" w:rsidRPr="00AF70B6" w:rsidRDefault="00CF3583" w:rsidP="00CF3583">
                  <w:pPr>
                    <w:jc w:val="center"/>
                    <w:rPr>
                      <w:sz w:val="20"/>
                      <w:szCs w:val="20"/>
                    </w:rPr>
                  </w:pPr>
                  <w:r w:rsidRPr="00AF70B6">
                    <w:rPr>
                      <w:sz w:val="20"/>
                      <w:szCs w:val="20"/>
                    </w:rPr>
                    <w:t>-</w:t>
                  </w:r>
                </w:p>
              </w:tc>
              <w:tc>
                <w:tcPr>
                  <w:tcW w:w="1269"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tcPr>
                <w:p w:rsidR="00CF3583" w:rsidRPr="00AF70B6" w:rsidRDefault="00CF3583" w:rsidP="00CF3583">
                  <w:pPr>
                    <w:rPr>
                      <w:sz w:val="20"/>
                      <w:szCs w:val="20"/>
                    </w:rPr>
                  </w:pPr>
                  <w:r w:rsidRPr="00AF70B6">
                    <w:rPr>
                      <w:sz w:val="20"/>
                      <w:szCs w:val="20"/>
                    </w:rPr>
                    <w:t>01.07-</w:t>
                  </w:r>
                  <w:r w:rsidRPr="00AF70B6">
                    <w:rPr>
                      <w:sz w:val="20"/>
                      <w:szCs w:val="20"/>
                    </w:rPr>
                    <w:lastRenderedPageBreak/>
                    <w:t>31.12.2016</w:t>
                  </w:r>
                </w:p>
              </w:tc>
              <w:tc>
                <w:tcPr>
                  <w:tcW w:w="1010" w:type="dxa"/>
                  <w:shd w:val="clear" w:color="auto" w:fill="auto"/>
                </w:tcPr>
                <w:p w:rsidR="00CF3583" w:rsidRPr="00AF70B6" w:rsidRDefault="00CF3583" w:rsidP="00CF3583">
                  <w:pPr>
                    <w:rPr>
                      <w:sz w:val="20"/>
                      <w:szCs w:val="20"/>
                    </w:rPr>
                  </w:pPr>
                  <w:r w:rsidRPr="00AF70B6">
                    <w:rPr>
                      <w:sz w:val="20"/>
                      <w:szCs w:val="20"/>
                    </w:rPr>
                    <w:lastRenderedPageBreak/>
                    <w:t>2118,19</w:t>
                  </w:r>
                </w:p>
              </w:tc>
              <w:tc>
                <w:tcPr>
                  <w:tcW w:w="861" w:type="dxa"/>
                  <w:gridSpan w:val="2"/>
                  <w:shd w:val="clear" w:color="auto" w:fill="auto"/>
                </w:tcPr>
                <w:p w:rsidR="00CF3583" w:rsidRPr="00AF70B6" w:rsidRDefault="00CF3583" w:rsidP="00CF3583">
                  <w:pPr>
                    <w:jc w:val="center"/>
                    <w:rPr>
                      <w:sz w:val="20"/>
                      <w:szCs w:val="20"/>
                    </w:rPr>
                  </w:pPr>
                  <w:r w:rsidRPr="00AF70B6">
                    <w:rPr>
                      <w:sz w:val="20"/>
                      <w:szCs w:val="20"/>
                    </w:rPr>
                    <w:t>-</w:t>
                  </w:r>
                </w:p>
              </w:tc>
              <w:tc>
                <w:tcPr>
                  <w:tcW w:w="665" w:type="dxa"/>
                  <w:shd w:val="clear" w:color="auto" w:fill="auto"/>
                </w:tcPr>
                <w:p w:rsidR="00CF3583" w:rsidRPr="00AF70B6" w:rsidRDefault="00CF3583" w:rsidP="00CF3583">
                  <w:pPr>
                    <w:jc w:val="center"/>
                    <w:rPr>
                      <w:sz w:val="20"/>
                      <w:szCs w:val="20"/>
                    </w:rPr>
                  </w:pPr>
                  <w:r w:rsidRPr="00AF70B6">
                    <w:rPr>
                      <w:sz w:val="20"/>
                      <w:szCs w:val="20"/>
                    </w:rPr>
                    <w:t>-</w:t>
                  </w:r>
                </w:p>
              </w:tc>
              <w:tc>
                <w:tcPr>
                  <w:tcW w:w="833" w:type="dxa"/>
                  <w:shd w:val="clear" w:color="auto" w:fill="auto"/>
                </w:tcPr>
                <w:p w:rsidR="00CF3583" w:rsidRPr="00AF70B6" w:rsidRDefault="00CF3583" w:rsidP="00CF3583">
                  <w:pPr>
                    <w:jc w:val="center"/>
                    <w:rPr>
                      <w:sz w:val="20"/>
                      <w:szCs w:val="20"/>
                    </w:rPr>
                  </w:pPr>
                  <w:r w:rsidRPr="00AF70B6">
                    <w:rPr>
                      <w:sz w:val="20"/>
                      <w:szCs w:val="20"/>
                    </w:rPr>
                    <w:t>-</w:t>
                  </w:r>
                </w:p>
              </w:tc>
              <w:tc>
                <w:tcPr>
                  <w:tcW w:w="851" w:type="dxa"/>
                  <w:shd w:val="clear" w:color="auto" w:fill="auto"/>
                </w:tcPr>
                <w:p w:rsidR="00CF3583" w:rsidRPr="00AF70B6" w:rsidRDefault="00CF3583" w:rsidP="00CF3583">
                  <w:pPr>
                    <w:jc w:val="center"/>
                    <w:rPr>
                      <w:sz w:val="20"/>
                      <w:szCs w:val="20"/>
                    </w:rPr>
                  </w:pPr>
                  <w:r w:rsidRPr="00AF70B6">
                    <w:rPr>
                      <w:sz w:val="20"/>
                      <w:szCs w:val="20"/>
                    </w:rPr>
                    <w:t>-</w:t>
                  </w:r>
                </w:p>
              </w:tc>
              <w:tc>
                <w:tcPr>
                  <w:tcW w:w="1269"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tcPr>
                <w:p w:rsidR="00CF3583" w:rsidRPr="00AF70B6" w:rsidRDefault="00CF3583" w:rsidP="00CF3583">
                  <w:pPr>
                    <w:rPr>
                      <w:sz w:val="20"/>
                      <w:szCs w:val="20"/>
                    </w:rPr>
                  </w:pPr>
                  <w:r w:rsidRPr="00AF70B6">
                    <w:rPr>
                      <w:sz w:val="20"/>
                      <w:szCs w:val="20"/>
                    </w:rPr>
                    <w:t>01.01-30.06.2017</w:t>
                  </w:r>
                </w:p>
              </w:tc>
              <w:tc>
                <w:tcPr>
                  <w:tcW w:w="1010" w:type="dxa"/>
                  <w:shd w:val="clear" w:color="auto" w:fill="auto"/>
                </w:tcPr>
                <w:p w:rsidR="00CF3583" w:rsidRPr="00AF70B6" w:rsidRDefault="00CF3583" w:rsidP="00CF3583">
                  <w:pPr>
                    <w:rPr>
                      <w:sz w:val="20"/>
                      <w:szCs w:val="20"/>
                    </w:rPr>
                  </w:pPr>
                  <w:r w:rsidRPr="00AF70B6">
                    <w:rPr>
                      <w:sz w:val="20"/>
                      <w:szCs w:val="20"/>
                    </w:rPr>
                    <w:t>2118,19</w:t>
                  </w:r>
                </w:p>
              </w:tc>
              <w:tc>
                <w:tcPr>
                  <w:tcW w:w="861" w:type="dxa"/>
                  <w:gridSpan w:val="2"/>
                  <w:shd w:val="clear" w:color="auto" w:fill="auto"/>
                </w:tcPr>
                <w:p w:rsidR="00CF3583" w:rsidRPr="00AF70B6" w:rsidRDefault="00CF3583" w:rsidP="00CF3583">
                  <w:pPr>
                    <w:jc w:val="center"/>
                    <w:rPr>
                      <w:sz w:val="20"/>
                      <w:szCs w:val="20"/>
                    </w:rPr>
                  </w:pPr>
                  <w:r w:rsidRPr="00AF70B6">
                    <w:rPr>
                      <w:sz w:val="20"/>
                      <w:szCs w:val="20"/>
                    </w:rPr>
                    <w:t>-</w:t>
                  </w:r>
                </w:p>
              </w:tc>
              <w:tc>
                <w:tcPr>
                  <w:tcW w:w="665" w:type="dxa"/>
                  <w:shd w:val="clear" w:color="auto" w:fill="auto"/>
                </w:tcPr>
                <w:p w:rsidR="00CF3583" w:rsidRPr="00AF70B6" w:rsidRDefault="00CF3583" w:rsidP="00CF3583">
                  <w:pPr>
                    <w:jc w:val="center"/>
                    <w:rPr>
                      <w:sz w:val="20"/>
                      <w:szCs w:val="20"/>
                    </w:rPr>
                  </w:pPr>
                  <w:r w:rsidRPr="00AF70B6">
                    <w:rPr>
                      <w:sz w:val="20"/>
                      <w:szCs w:val="20"/>
                    </w:rPr>
                    <w:t>-</w:t>
                  </w:r>
                </w:p>
              </w:tc>
              <w:tc>
                <w:tcPr>
                  <w:tcW w:w="833" w:type="dxa"/>
                  <w:shd w:val="clear" w:color="auto" w:fill="auto"/>
                </w:tcPr>
                <w:p w:rsidR="00CF3583" w:rsidRPr="00AF70B6" w:rsidRDefault="00CF3583" w:rsidP="00CF3583">
                  <w:pPr>
                    <w:jc w:val="center"/>
                    <w:rPr>
                      <w:sz w:val="20"/>
                      <w:szCs w:val="20"/>
                    </w:rPr>
                  </w:pPr>
                  <w:r w:rsidRPr="00AF70B6">
                    <w:rPr>
                      <w:sz w:val="20"/>
                      <w:szCs w:val="20"/>
                    </w:rPr>
                    <w:t>-</w:t>
                  </w:r>
                </w:p>
              </w:tc>
              <w:tc>
                <w:tcPr>
                  <w:tcW w:w="851" w:type="dxa"/>
                  <w:shd w:val="clear" w:color="auto" w:fill="auto"/>
                </w:tcPr>
                <w:p w:rsidR="00CF3583" w:rsidRPr="00AF70B6" w:rsidRDefault="00CF3583" w:rsidP="00CF3583">
                  <w:pPr>
                    <w:jc w:val="center"/>
                    <w:rPr>
                      <w:sz w:val="20"/>
                      <w:szCs w:val="20"/>
                    </w:rPr>
                  </w:pPr>
                  <w:r w:rsidRPr="00AF70B6">
                    <w:rPr>
                      <w:sz w:val="20"/>
                      <w:szCs w:val="20"/>
                    </w:rPr>
                    <w:t>-</w:t>
                  </w:r>
                </w:p>
              </w:tc>
              <w:tc>
                <w:tcPr>
                  <w:tcW w:w="1269"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tcPr>
                <w:p w:rsidR="00CF3583" w:rsidRPr="00AF70B6" w:rsidRDefault="00CF3583" w:rsidP="00CF3583">
                  <w:pPr>
                    <w:rPr>
                      <w:sz w:val="20"/>
                      <w:szCs w:val="20"/>
                    </w:rPr>
                  </w:pPr>
                  <w:r w:rsidRPr="00AF70B6">
                    <w:rPr>
                      <w:sz w:val="20"/>
                      <w:szCs w:val="20"/>
                    </w:rPr>
                    <w:t>01.07-31.12.2017</w:t>
                  </w:r>
                </w:p>
              </w:tc>
              <w:tc>
                <w:tcPr>
                  <w:tcW w:w="1010" w:type="dxa"/>
                  <w:shd w:val="clear" w:color="auto" w:fill="auto"/>
                </w:tcPr>
                <w:p w:rsidR="00CF3583" w:rsidRPr="00AF70B6" w:rsidRDefault="00CF3583" w:rsidP="00CF3583">
                  <w:pPr>
                    <w:rPr>
                      <w:sz w:val="20"/>
                      <w:szCs w:val="20"/>
                    </w:rPr>
                  </w:pPr>
                  <w:r w:rsidRPr="00AF70B6">
                    <w:rPr>
                      <w:sz w:val="20"/>
                      <w:szCs w:val="20"/>
                    </w:rPr>
                    <w:t>2199,02</w:t>
                  </w:r>
                </w:p>
              </w:tc>
              <w:tc>
                <w:tcPr>
                  <w:tcW w:w="861" w:type="dxa"/>
                  <w:gridSpan w:val="2"/>
                  <w:shd w:val="clear" w:color="auto" w:fill="auto"/>
                </w:tcPr>
                <w:p w:rsidR="00CF3583" w:rsidRPr="00AF70B6" w:rsidRDefault="00CF3583" w:rsidP="00CF3583">
                  <w:pPr>
                    <w:jc w:val="center"/>
                    <w:rPr>
                      <w:sz w:val="20"/>
                      <w:szCs w:val="20"/>
                    </w:rPr>
                  </w:pPr>
                  <w:r w:rsidRPr="00AF70B6">
                    <w:rPr>
                      <w:sz w:val="20"/>
                      <w:szCs w:val="20"/>
                    </w:rPr>
                    <w:t>-</w:t>
                  </w:r>
                </w:p>
              </w:tc>
              <w:tc>
                <w:tcPr>
                  <w:tcW w:w="665" w:type="dxa"/>
                  <w:shd w:val="clear" w:color="auto" w:fill="auto"/>
                </w:tcPr>
                <w:p w:rsidR="00CF3583" w:rsidRPr="00AF70B6" w:rsidRDefault="00CF3583" w:rsidP="00CF3583">
                  <w:pPr>
                    <w:jc w:val="center"/>
                    <w:rPr>
                      <w:sz w:val="20"/>
                      <w:szCs w:val="20"/>
                    </w:rPr>
                  </w:pPr>
                  <w:r w:rsidRPr="00AF70B6">
                    <w:rPr>
                      <w:sz w:val="20"/>
                      <w:szCs w:val="20"/>
                    </w:rPr>
                    <w:t>-</w:t>
                  </w:r>
                </w:p>
              </w:tc>
              <w:tc>
                <w:tcPr>
                  <w:tcW w:w="833" w:type="dxa"/>
                  <w:shd w:val="clear" w:color="auto" w:fill="auto"/>
                </w:tcPr>
                <w:p w:rsidR="00CF3583" w:rsidRPr="00AF70B6" w:rsidRDefault="00CF3583" w:rsidP="00CF3583">
                  <w:pPr>
                    <w:jc w:val="center"/>
                    <w:rPr>
                      <w:sz w:val="20"/>
                      <w:szCs w:val="20"/>
                    </w:rPr>
                  </w:pPr>
                  <w:r w:rsidRPr="00AF70B6">
                    <w:rPr>
                      <w:sz w:val="20"/>
                      <w:szCs w:val="20"/>
                    </w:rPr>
                    <w:t>-</w:t>
                  </w:r>
                </w:p>
              </w:tc>
              <w:tc>
                <w:tcPr>
                  <w:tcW w:w="851" w:type="dxa"/>
                  <w:shd w:val="clear" w:color="auto" w:fill="auto"/>
                </w:tcPr>
                <w:p w:rsidR="00CF3583" w:rsidRPr="00AF70B6" w:rsidRDefault="00CF3583" w:rsidP="00CF3583">
                  <w:pPr>
                    <w:jc w:val="center"/>
                    <w:rPr>
                      <w:sz w:val="20"/>
                      <w:szCs w:val="20"/>
                    </w:rPr>
                  </w:pPr>
                  <w:r w:rsidRPr="00AF70B6">
                    <w:rPr>
                      <w:sz w:val="20"/>
                      <w:szCs w:val="20"/>
                    </w:rPr>
                    <w:t>-</w:t>
                  </w:r>
                </w:p>
              </w:tc>
              <w:tc>
                <w:tcPr>
                  <w:tcW w:w="1269"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tcPr>
                <w:p w:rsidR="00CF3583" w:rsidRPr="00AF70B6" w:rsidRDefault="00CF3583" w:rsidP="00CF3583">
                  <w:pPr>
                    <w:rPr>
                      <w:sz w:val="20"/>
                      <w:szCs w:val="20"/>
                    </w:rPr>
                  </w:pPr>
                  <w:r w:rsidRPr="00AF70B6">
                    <w:rPr>
                      <w:sz w:val="20"/>
                      <w:szCs w:val="20"/>
                    </w:rPr>
                    <w:t>01.01-30.06.2018</w:t>
                  </w:r>
                </w:p>
              </w:tc>
              <w:tc>
                <w:tcPr>
                  <w:tcW w:w="1010" w:type="dxa"/>
                  <w:shd w:val="clear" w:color="auto" w:fill="auto"/>
                </w:tcPr>
                <w:p w:rsidR="00CF3583" w:rsidRPr="00AF70B6" w:rsidRDefault="00CF3583" w:rsidP="00CF3583">
                  <w:pPr>
                    <w:rPr>
                      <w:sz w:val="20"/>
                      <w:szCs w:val="20"/>
                    </w:rPr>
                  </w:pPr>
                  <w:r w:rsidRPr="00AF70B6">
                    <w:rPr>
                      <w:sz w:val="20"/>
                      <w:szCs w:val="20"/>
                    </w:rPr>
                    <w:t>2199,02</w:t>
                  </w:r>
                </w:p>
              </w:tc>
              <w:tc>
                <w:tcPr>
                  <w:tcW w:w="861" w:type="dxa"/>
                  <w:gridSpan w:val="2"/>
                  <w:shd w:val="clear" w:color="auto" w:fill="auto"/>
                </w:tcPr>
                <w:p w:rsidR="00CF3583" w:rsidRPr="00AF70B6" w:rsidRDefault="00CF3583" w:rsidP="00CF3583">
                  <w:pPr>
                    <w:jc w:val="center"/>
                    <w:rPr>
                      <w:sz w:val="20"/>
                      <w:szCs w:val="20"/>
                    </w:rPr>
                  </w:pPr>
                  <w:r w:rsidRPr="00AF70B6">
                    <w:rPr>
                      <w:sz w:val="20"/>
                      <w:szCs w:val="20"/>
                    </w:rPr>
                    <w:t>-</w:t>
                  </w:r>
                </w:p>
              </w:tc>
              <w:tc>
                <w:tcPr>
                  <w:tcW w:w="665" w:type="dxa"/>
                  <w:shd w:val="clear" w:color="auto" w:fill="auto"/>
                </w:tcPr>
                <w:p w:rsidR="00CF3583" w:rsidRPr="00AF70B6" w:rsidRDefault="00CF3583" w:rsidP="00CF3583">
                  <w:pPr>
                    <w:jc w:val="center"/>
                    <w:rPr>
                      <w:sz w:val="20"/>
                      <w:szCs w:val="20"/>
                    </w:rPr>
                  </w:pPr>
                  <w:r w:rsidRPr="00AF70B6">
                    <w:rPr>
                      <w:sz w:val="20"/>
                      <w:szCs w:val="20"/>
                    </w:rPr>
                    <w:t>-</w:t>
                  </w:r>
                </w:p>
              </w:tc>
              <w:tc>
                <w:tcPr>
                  <w:tcW w:w="833" w:type="dxa"/>
                  <w:shd w:val="clear" w:color="auto" w:fill="auto"/>
                </w:tcPr>
                <w:p w:rsidR="00CF3583" w:rsidRPr="00AF70B6" w:rsidRDefault="00CF3583" w:rsidP="00CF3583">
                  <w:pPr>
                    <w:jc w:val="center"/>
                    <w:rPr>
                      <w:sz w:val="20"/>
                      <w:szCs w:val="20"/>
                    </w:rPr>
                  </w:pPr>
                  <w:r w:rsidRPr="00AF70B6">
                    <w:rPr>
                      <w:sz w:val="20"/>
                      <w:szCs w:val="20"/>
                    </w:rPr>
                    <w:t>-</w:t>
                  </w:r>
                </w:p>
              </w:tc>
              <w:tc>
                <w:tcPr>
                  <w:tcW w:w="851" w:type="dxa"/>
                  <w:shd w:val="clear" w:color="auto" w:fill="auto"/>
                </w:tcPr>
                <w:p w:rsidR="00CF3583" w:rsidRPr="00AF70B6" w:rsidRDefault="00CF3583" w:rsidP="00CF3583">
                  <w:pPr>
                    <w:jc w:val="center"/>
                    <w:rPr>
                      <w:sz w:val="20"/>
                      <w:szCs w:val="20"/>
                    </w:rPr>
                  </w:pPr>
                  <w:r w:rsidRPr="00AF70B6">
                    <w:rPr>
                      <w:sz w:val="20"/>
                      <w:szCs w:val="20"/>
                    </w:rPr>
                    <w:t>-</w:t>
                  </w:r>
                </w:p>
              </w:tc>
              <w:tc>
                <w:tcPr>
                  <w:tcW w:w="1269"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tcPr>
                <w:p w:rsidR="00CF3583" w:rsidRPr="00AF70B6" w:rsidRDefault="00CF3583" w:rsidP="00CF3583">
                  <w:pPr>
                    <w:rPr>
                      <w:sz w:val="20"/>
                      <w:szCs w:val="20"/>
                    </w:rPr>
                  </w:pPr>
                  <w:r w:rsidRPr="00AF70B6">
                    <w:rPr>
                      <w:sz w:val="20"/>
                      <w:szCs w:val="20"/>
                    </w:rPr>
                    <w:t>01.07-31.12.2018</w:t>
                  </w:r>
                </w:p>
              </w:tc>
              <w:tc>
                <w:tcPr>
                  <w:tcW w:w="1010" w:type="dxa"/>
                  <w:shd w:val="clear" w:color="auto" w:fill="auto"/>
                </w:tcPr>
                <w:p w:rsidR="00CF3583" w:rsidRPr="00AF70B6" w:rsidRDefault="00CF3583" w:rsidP="00CF3583">
                  <w:pPr>
                    <w:rPr>
                      <w:sz w:val="20"/>
                      <w:szCs w:val="20"/>
                    </w:rPr>
                  </w:pPr>
                  <w:r w:rsidRPr="00AF70B6">
                    <w:rPr>
                      <w:sz w:val="20"/>
                      <w:szCs w:val="20"/>
                    </w:rPr>
                    <w:t>2280,75</w:t>
                  </w:r>
                </w:p>
              </w:tc>
              <w:tc>
                <w:tcPr>
                  <w:tcW w:w="861" w:type="dxa"/>
                  <w:gridSpan w:val="2"/>
                  <w:shd w:val="clear" w:color="auto" w:fill="auto"/>
                </w:tcPr>
                <w:p w:rsidR="00CF3583" w:rsidRPr="00AF70B6" w:rsidRDefault="00CF3583" w:rsidP="00CF3583">
                  <w:pPr>
                    <w:jc w:val="center"/>
                    <w:rPr>
                      <w:sz w:val="20"/>
                      <w:szCs w:val="20"/>
                    </w:rPr>
                  </w:pPr>
                  <w:r w:rsidRPr="00AF70B6">
                    <w:rPr>
                      <w:sz w:val="20"/>
                      <w:szCs w:val="20"/>
                    </w:rPr>
                    <w:t>-</w:t>
                  </w:r>
                </w:p>
              </w:tc>
              <w:tc>
                <w:tcPr>
                  <w:tcW w:w="665" w:type="dxa"/>
                  <w:shd w:val="clear" w:color="auto" w:fill="auto"/>
                </w:tcPr>
                <w:p w:rsidR="00CF3583" w:rsidRPr="00AF70B6" w:rsidRDefault="00CF3583" w:rsidP="00CF3583">
                  <w:pPr>
                    <w:jc w:val="center"/>
                    <w:rPr>
                      <w:sz w:val="20"/>
                      <w:szCs w:val="20"/>
                    </w:rPr>
                  </w:pPr>
                  <w:r w:rsidRPr="00AF70B6">
                    <w:rPr>
                      <w:sz w:val="20"/>
                      <w:szCs w:val="20"/>
                    </w:rPr>
                    <w:t>-</w:t>
                  </w:r>
                </w:p>
              </w:tc>
              <w:tc>
                <w:tcPr>
                  <w:tcW w:w="833" w:type="dxa"/>
                  <w:shd w:val="clear" w:color="auto" w:fill="auto"/>
                </w:tcPr>
                <w:p w:rsidR="00CF3583" w:rsidRPr="00AF70B6" w:rsidRDefault="00CF3583" w:rsidP="00CF3583">
                  <w:pPr>
                    <w:jc w:val="center"/>
                    <w:rPr>
                      <w:sz w:val="20"/>
                      <w:szCs w:val="20"/>
                    </w:rPr>
                  </w:pPr>
                  <w:r w:rsidRPr="00AF70B6">
                    <w:rPr>
                      <w:sz w:val="20"/>
                      <w:szCs w:val="20"/>
                    </w:rPr>
                    <w:t>-</w:t>
                  </w:r>
                </w:p>
              </w:tc>
              <w:tc>
                <w:tcPr>
                  <w:tcW w:w="851" w:type="dxa"/>
                  <w:shd w:val="clear" w:color="auto" w:fill="auto"/>
                </w:tcPr>
                <w:p w:rsidR="00CF3583" w:rsidRPr="00AF70B6" w:rsidRDefault="00CF3583" w:rsidP="00CF3583">
                  <w:pPr>
                    <w:jc w:val="center"/>
                    <w:rPr>
                      <w:sz w:val="20"/>
                      <w:szCs w:val="20"/>
                    </w:rPr>
                  </w:pPr>
                  <w:r w:rsidRPr="00AF70B6">
                    <w:rPr>
                      <w:sz w:val="20"/>
                      <w:szCs w:val="20"/>
                    </w:rPr>
                    <w:t>-</w:t>
                  </w:r>
                </w:p>
              </w:tc>
              <w:tc>
                <w:tcPr>
                  <w:tcW w:w="1269" w:type="dxa"/>
                  <w:shd w:val="clear" w:color="auto" w:fill="auto"/>
                </w:tcPr>
                <w:p w:rsidR="00CF3583" w:rsidRPr="00AF70B6" w:rsidRDefault="00CF3583" w:rsidP="00CF3583">
                  <w:pPr>
                    <w:jc w:val="center"/>
                    <w:rPr>
                      <w:sz w:val="20"/>
                      <w:szCs w:val="20"/>
                    </w:rPr>
                  </w:pPr>
                  <w:r w:rsidRPr="00AF70B6">
                    <w:rPr>
                      <w:sz w:val="20"/>
                      <w:szCs w:val="20"/>
                    </w:rPr>
                    <w:t>-</w:t>
                  </w:r>
                </w:p>
              </w:tc>
            </w:tr>
            <w:tr w:rsidR="00CF3583" w:rsidRPr="00AF70B6" w:rsidTr="00CA3640">
              <w:trPr>
                <w:trHeight w:val="215"/>
                <w:jc w:val="center"/>
              </w:trPr>
              <w:tc>
                <w:tcPr>
                  <w:tcW w:w="1634" w:type="dxa"/>
                  <w:vMerge/>
                  <w:shd w:val="clear" w:color="auto" w:fill="auto"/>
                </w:tcPr>
                <w:p w:rsidR="00CF3583" w:rsidRPr="00AF70B6" w:rsidRDefault="00CF3583" w:rsidP="00CF3583">
                  <w:pPr>
                    <w:jc w:val="center"/>
                    <w:rPr>
                      <w:sz w:val="20"/>
                      <w:szCs w:val="20"/>
                    </w:rPr>
                  </w:pPr>
                </w:p>
              </w:tc>
              <w:tc>
                <w:tcPr>
                  <w:tcW w:w="8453" w:type="dxa"/>
                  <w:gridSpan w:val="9"/>
                  <w:shd w:val="clear" w:color="auto" w:fill="auto"/>
                  <w:vAlign w:val="center"/>
                </w:tcPr>
                <w:p w:rsidR="00CF3583" w:rsidRPr="00AF70B6" w:rsidRDefault="00CF3583" w:rsidP="00CF3583">
                  <w:pPr>
                    <w:jc w:val="center"/>
                    <w:rPr>
                      <w:sz w:val="20"/>
                      <w:szCs w:val="20"/>
                    </w:rPr>
                  </w:pPr>
                  <w:r w:rsidRPr="00AF70B6">
                    <w:rPr>
                      <w:sz w:val="20"/>
                      <w:szCs w:val="20"/>
                    </w:rPr>
                    <w:t xml:space="preserve">Население </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val="restart"/>
                  <w:shd w:val="clear" w:color="auto" w:fill="auto"/>
                  <w:vAlign w:val="center"/>
                </w:tcPr>
                <w:p w:rsidR="00CF3583" w:rsidRPr="00AF70B6" w:rsidRDefault="00CF3583" w:rsidP="00CF3583">
                  <w:pPr>
                    <w:jc w:val="center"/>
                    <w:rPr>
                      <w:sz w:val="20"/>
                      <w:szCs w:val="20"/>
                    </w:rPr>
                  </w:pPr>
                  <w:r w:rsidRPr="00AF70B6">
                    <w:rPr>
                      <w:sz w:val="20"/>
                      <w:szCs w:val="20"/>
                    </w:rPr>
                    <w:t>одноставочный руб./Гкал</w:t>
                  </w:r>
                </w:p>
              </w:tc>
              <w:tc>
                <w:tcPr>
                  <w:tcW w:w="1430" w:type="dxa"/>
                  <w:shd w:val="clear" w:color="auto" w:fill="auto"/>
                </w:tcPr>
                <w:p w:rsidR="00CF3583" w:rsidRPr="00AF70B6" w:rsidRDefault="00CF3583" w:rsidP="00CF3583">
                  <w:pPr>
                    <w:jc w:val="center"/>
                    <w:rPr>
                      <w:sz w:val="20"/>
                      <w:szCs w:val="20"/>
                    </w:rPr>
                  </w:pPr>
                  <w:r w:rsidRPr="00AF70B6">
                    <w:rPr>
                      <w:sz w:val="20"/>
                      <w:szCs w:val="20"/>
                    </w:rPr>
                    <w:t>01.01-30.06.2016</w:t>
                  </w:r>
                </w:p>
              </w:tc>
              <w:tc>
                <w:tcPr>
                  <w:tcW w:w="1010" w:type="dxa"/>
                  <w:shd w:val="clear" w:color="auto" w:fill="auto"/>
                  <w:vAlign w:val="bottom"/>
                </w:tcPr>
                <w:p w:rsidR="00CF3583" w:rsidRPr="00AF70B6" w:rsidRDefault="00CF3583" w:rsidP="00CF3583">
                  <w:pPr>
                    <w:rPr>
                      <w:sz w:val="20"/>
                      <w:szCs w:val="20"/>
                    </w:rPr>
                  </w:pPr>
                  <w:r w:rsidRPr="00AF70B6">
                    <w:rPr>
                      <w:sz w:val="20"/>
                      <w:szCs w:val="20"/>
                    </w:rPr>
                    <w:t>2050,53</w:t>
                  </w:r>
                </w:p>
              </w:tc>
              <w:tc>
                <w:tcPr>
                  <w:tcW w:w="861" w:type="dxa"/>
                  <w:gridSpan w:val="2"/>
                  <w:shd w:val="clear" w:color="auto" w:fill="auto"/>
                  <w:vAlign w:val="bottom"/>
                </w:tcPr>
                <w:p w:rsidR="00CF3583" w:rsidRPr="00AF70B6" w:rsidRDefault="00CF3583" w:rsidP="00CF3583">
                  <w:pPr>
                    <w:jc w:val="center"/>
                    <w:rPr>
                      <w:sz w:val="20"/>
                      <w:szCs w:val="20"/>
                    </w:rPr>
                  </w:pPr>
                  <w:r w:rsidRPr="00AF70B6">
                    <w:rPr>
                      <w:sz w:val="20"/>
                      <w:szCs w:val="20"/>
                    </w:rPr>
                    <w:t>-</w:t>
                  </w:r>
                </w:p>
              </w:tc>
              <w:tc>
                <w:tcPr>
                  <w:tcW w:w="665"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33"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51"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1269" w:type="dxa"/>
                  <w:shd w:val="clear" w:color="auto" w:fill="auto"/>
                  <w:vAlign w:val="bottom"/>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tcPr>
                <w:p w:rsidR="00CF3583" w:rsidRPr="00AF70B6" w:rsidRDefault="00CF3583" w:rsidP="00CF3583">
                  <w:pPr>
                    <w:jc w:val="center"/>
                    <w:rPr>
                      <w:sz w:val="20"/>
                      <w:szCs w:val="20"/>
                    </w:rPr>
                  </w:pPr>
                  <w:r w:rsidRPr="00AF70B6">
                    <w:rPr>
                      <w:sz w:val="20"/>
                      <w:szCs w:val="20"/>
                    </w:rPr>
                    <w:t>01.07-31.12.2016</w:t>
                  </w:r>
                </w:p>
              </w:tc>
              <w:tc>
                <w:tcPr>
                  <w:tcW w:w="1010" w:type="dxa"/>
                  <w:shd w:val="clear" w:color="auto" w:fill="auto"/>
                  <w:vAlign w:val="bottom"/>
                </w:tcPr>
                <w:p w:rsidR="00CF3583" w:rsidRPr="00AF70B6" w:rsidRDefault="00CF3583" w:rsidP="00CF3583">
                  <w:pPr>
                    <w:rPr>
                      <w:sz w:val="20"/>
                      <w:szCs w:val="20"/>
                    </w:rPr>
                  </w:pPr>
                  <w:r w:rsidRPr="00AF70B6">
                    <w:rPr>
                      <w:sz w:val="20"/>
                      <w:szCs w:val="20"/>
                    </w:rPr>
                    <w:t>2118,19</w:t>
                  </w:r>
                </w:p>
              </w:tc>
              <w:tc>
                <w:tcPr>
                  <w:tcW w:w="861" w:type="dxa"/>
                  <w:gridSpan w:val="2"/>
                  <w:shd w:val="clear" w:color="auto" w:fill="auto"/>
                  <w:vAlign w:val="bottom"/>
                </w:tcPr>
                <w:p w:rsidR="00CF3583" w:rsidRPr="00AF70B6" w:rsidRDefault="00CF3583" w:rsidP="00CF3583">
                  <w:pPr>
                    <w:jc w:val="center"/>
                    <w:rPr>
                      <w:sz w:val="20"/>
                      <w:szCs w:val="20"/>
                    </w:rPr>
                  </w:pPr>
                  <w:r w:rsidRPr="00AF70B6">
                    <w:rPr>
                      <w:sz w:val="20"/>
                      <w:szCs w:val="20"/>
                    </w:rPr>
                    <w:t>-</w:t>
                  </w:r>
                </w:p>
              </w:tc>
              <w:tc>
                <w:tcPr>
                  <w:tcW w:w="665"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33"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51"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1269" w:type="dxa"/>
                  <w:shd w:val="clear" w:color="auto" w:fill="auto"/>
                  <w:vAlign w:val="bottom"/>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vAlign w:val="center"/>
                </w:tcPr>
                <w:p w:rsidR="00CF3583" w:rsidRPr="00AF70B6" w:rsidRDefault="00CF3583" w:rsidP="00CF3583">
                  <w:pPr>
                    <w:jc w:val="center"/>
                    <w:rPr>
                      <w:sz w:val="20"/>
                      <w:szCs w:val="20"/>
                    </w:rPr>
                  </w:pPr>
                  <w:r w:rsidRPr="00AF70B6">
                    <w:rPr>
                      <w:sz w:val="20"/>
                      <w:szCs w:val="20"/>
                    </w:rPr>
                    <w:t>01.01-30.06.2017</w:t>
                  </w:r>
                </w:p>
              </w:tc>
              <w:tc>
                <w:tcPr>
                  <w:tcW w:w="1010" w:type="dxa"/>
                  <w:shd w:val="clear" w:color="auto" w:fill="auto"/>
                  <w:vAlign w:val="bottom"/>
                </w:tcPr>
                <w:p w:rsidR="00CF3583" w:rsidRPr="00AF70B6" w:rsidRDefault="00CF3583" w:rsidP="00CF3583">
                  <w:pPr>
                    <w:rPr>
                      <w:sz w:val="20"/>
                      <w:szCs w:val="20"/>
                    </w:rPr>
                  </w:pPr>
                  <w:r w:rsidRPr="00AF70B6">
                    <w:rPr>
                      <w:sz w:val="20"/>
                      <w:szCs w:val="20"/>
                    </w:rPr>
                    <w:t>2118,19</w:t>
                  </w:r>
                </w:p>
              </w:tc>
              <w:tc>
                <w:tcPr>
                  <w:tcW w:w="861" w:type="dxa"/>
                  <w:gridSpan w:val="2"/>
                  <w:shd w:val="clear" w:color="auto" w:fill="auto"/>
                  <w:vAlign w:val="bottom"/>
                </w:tcPr>
                <w:p w:rsidR="00CF3583" w:rsidRPr="00AF70B6" w:rsidRDefault="00CF3583" w:rsidP="00CF3583">
                  <w:pPr>
                    <w:jc w:val="center"/>
                    <w:rPr>
                      <w:sz w:val="20"/>
                      <w:szCs w:val="20"/>
                    </w:rPr>
                  </w:pPr>
                  <w:r w:rsidRPr="00AF70B6">
                    <w:rPr>
                      <w:sz w:val="20"/>
                      <w:szCs w:val="20"/>
                    </w:rPr>
                    <w:t>-</w:t>
                  </w:r>
                </w:p>
              </w:tc>
              <w:tc>
                <w:tcPr>
                  <w:tcW w:w="665"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33"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51"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1269" w:type="dxa"/>
                  <w:shd w:val="clear" w:color="auto" w:fill="auto"/>
                  <w:vAlign w:val="bottom"/>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vAlign w:val="center"/>
                </w:tcPr>
                <w:p w:rsidR="00CF3583" w:rsidRPr="00AF70B6" w:rsidRDefault="00CF3583" w:rsidP="00CF3583">
                  <w:pPr>
                    <w:jc w:val="center"/>
                    <w:rPr>
                      <w:sz w:val="20"/>
                      <w:szCs w:val="20"/>
                    </w:rPr>
                  </w:pPr>
                  <w:r w:rsidRPr="00AF70B6">
                    <w:rPr>
                      <w:sz w:val="20"/>
                      <w:szCs w:val="20"/>
                    </w:rPr>
                    <w:t>01.07-31.12.2017</w:t>
                  </w:r>
                </w:p>
              </w:tc>
              <w:tc>
                <w:tcPr>
                  <w:tcW w:w="1010" w:type="dxa"/>
                  <w:shd w:val="clear" w:color="auto" w:fill="auto"/>
                  <w:vAlign w:val="bottom"/>
                </w:tcPr>
                <w:p w:rsidR="00CF3583" w:rsidRPr="00AF70B6" w:rsidRDefault="00CF3583" w:rsidP="00CF3583">
                  <w:pPr>
                    <w:rPr>
                      <w:sz w:val="20"/>
                      <w:szCs w:val="20"/>
                    </w:rPr>
                  </w:pPr>
                  <w:r w:rsidRPr="00AF70B6">
                    <w:rPr>
                      <w:sz w:val="20"/>
                      <w:szCs w:val="20"/>
                    </w:rPr>
                    <w:t>2199,02</w:t>
                  </w:r>
                </w:p>
              </w:tc>
              <w:tc>
                <w:tcPr>
                  <w:tcW w:w="861" w:type="dxa"/>
                  <w:gridSpan w:val="2"/>
                  <w:shd w:val="clear" w:color="auto" w:fill="auto"/>
                  <w:vAlign w:val="bottom"/>
                </w:tcPr>
                <w:p w:rsidR="00CF3583" w:rsidRPr="00AF70B6" w:rsidRDefault="00CF3583" w:rsidP="00CF3583">
                  <w:pPr>
                    <w:jc w:val="center"/>
                    <w:rPr>
                      <w:sz w:val="20"/>
                      <w:szCs w:val="20"/>
                    </w:rPr>
                  </w:pPr>
                  <w:r w:rsidRPr="00AF70B6">
                    <w:rPr>
                      <w:sz w:val="20"/>
                      <w:szCs w:val="20"/>
                    </w:rPr>
                    <w:t>-</w:t>
                  </w:r>
                </w:p>
              </w:tc>
              <w:tc>
                <w:tcPr>
                  <w:tcW w:w="665"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33"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51"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1269" w:type="dxa"/>
                  <w:shd w:val="clear" w:color="auto" w:fill="auto"/>
                  <w:vAlign w:val="bottom"/>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vAlign w:val="center"/>
                </w:tcPr>
                <w:p w:rsidR="00CF3583" w:rsidRPr="00AF70B6" w:rsidRDefault="00CF3583" w:rsidP="00CF3583">
                  <w:pPr>
                    <w:jc w:val="center"/>
                    <w:rPr>
                      <w:sz w:val="20"/>
                      <w:szCs w:val="20"/>
                    </w:rPr>
                  </w:pPr>
                  <w:r w:rsidRPr="00AF70B6">
                    <w:rPr>
                      <w:sz w:val="20"/>
                      <w:szCs w:val="20"/>
                    </w:rPr>
                    <w:t>01.01-30.06.2018</w:t>
                  </w:r>
                </w:p>
              </w:tc>
              <w:tc>
                <w:tcPr>
                  <w:tcW w:w="1010" w:type="dxa"/>
                  <w:shd w:val="clear" w:color="auto" w:fill="auto"/>
                  <w:vAlign w:val="bottom"/>
                </w:tcPr>
                <w:p w:rsidR="00CF3583" w:rsidRPr="00AF70B6" w:rsidRDefault="00CF3583" w:rsidP="00CF3583">
                  <w:pPr>
                    <w:rPr>
                      <w:sz w:val="20"/>
                      <w:szCs w:val="20"/>
                    </w:rPr>
                  </w:pPr>
                  <w:r w:rsidRPr="00AF70B6">
                    <w:rPr>
                      <w:sz w:val="20"/>
                      <w:szCs w:val="20"/>
                    </w:rPr>
                    <w:t>2199,02</w:t>
                  </w:r>
                </w:p>
              </w:tc>
              <w:tc>
                <w:tcPr>
                  <w:tcW w:w="861" w:type="dxa"/>
                  <w:gridSpan w:val="2"/>
                  <w:shd w:val="clear" w:color="auto" w:fill="auto"/>
                  <w:vAlign w:val="bottom"/>
                </w:tcPr>
                <w:p w:rsidR="00CF3583" w:rsidRPr="00AF70B6" w:rsidRDefault="00CF3583" w:rsidP="00CF3583">
                  <w:pPr>
                    <w:jc w:val="center"/>
                    <w:rPr>
                      <w:sz w:val="20"/>
                      <w:szCs w:val="20"/>
                    </w:rPr>
                  </w:pPr>
                  <w:r w:rsidRPr="00AF70B6">
                    <w:rPr>
                      <w:sz w:val="20"/>
                      <w:szCs w:val="20"/>
                    </w:rPr>
                    <w:t>-</w:t>
                  </w:r>
                </w:p>
              </w:tc>
              <w:tc>
                <w:tcPr>
                  <w:tcW w:w="665"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33"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51"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1269" w:type="dxa"/>
                  <w:shd w:val="clear" w:color="auto" w:fill="auto"/>
                  <w:vAlign w:val="bottom"/>
                </w:tcPr>
                <w:p w:rsidR="00CF3583" w:rsidRPr="00AF70B6" w:rsidRDefault="00CF3583" w:rsidP="00CF3583">
                  <w:pPr>
                    <w:jc w:val="center"/>
                    <w:rPr>
                      <w:sz w:val="20"/>
                      <w:szCs w:val="20"/>
                    </w:rPr>
                  </w:pPr>
                  <w:r w:rsidRPr="00AF70B6">
                    <w:rPr>
                      <w:sz w:val="20"/>
                      <w:szCs w:val="20"/>
                    </w:rPr>
                    <w:t>-</w:t>
                  </w:r>
                </w:p>
              </w:tc>
            </w:tr>
            <w:tr w:rsidR="00CF3583" w:rsidRPr="00AF70B6" w:rsidTr="00CA3640">
              <w:trPr>
                <w:jc w:val="center"/>
              </w:trPr>
              <w:tc>
                <w:tcPr>
                  <w:tcW w:w="1634" w:type="dxa"/>
                  <w:vMerge/>
                  <w:shd w:val="clear" w:color="auto" w:fill="auto"/>
                </w:tcPr>
                <w:p w:rsidR="00CF3583" w:rsidRPr="00AF70B6" w:rsidRDefault="00CF3583" w:rsidP="00CF3583">
                  <w:pPr>
                    <w:jc w:val="center"/>
                    <w:rPr>
                      <w:sz w:val="20"/>
                      <w:szCs w:val="20"/>
                    </w:rPr>
                  </w:pPr>
                </w:p>
              </w:tc>
              <w:tc>
                <w:tcPr>
                  <w:tcW w:w="1534" w:type="dxa"/>
                  <w:vMerge/>
                  <w:shd w:val="clear" w:color="auto" w:fill="auto"/>
                </w:tcPr>
                <w:p w:rsidR="00CF3583" w:rsidRPr="00AF70B6" w:rsidRDefault="00CF3583" w:rsidP="00CF3583">
                  <w:pPr>
                    <w:rPr>
                      <w:sz w:val="20"/>
                      <w:szCs w:val="20"/>
                    </w:rPr>
                  </w:pPr>
                </w:p>
              </w:tc>
              <w:tc>
                <w:tcPr>
                  <w:tcW w:w="1430" w:type="dxa"/>
                  <w:shd w:val="clear" w:color="auto" w:fill="auto"/>
                  <w:vAlign w:val="center"/>
                </w:tcPr>
                <w:p w:rsidR="00CF3583" w:rsidRPr="00AF70B6" w:rsidRDefault="00CF3583" w:rsidP="00CF3583">
                  <w:pPr>
                    <w:jc w:val="center"/>
                    <w:rPr>
                      <w:sz w:val="20"/>
                      <w:szCs w:val="20"/>
                    </w:rPr>
                  </w:pPr>
                  <w:r w:rsidRPr="00AF70B6">
                    <w:rPr>
                      <w:sz w:val="20"/>
                      <w:szCs w:val="20"/>
                    </w:rPr>
                    <w:t>01.07-31.12.2018</w:t>
                  </w:r>
                </w:p>
              </w:tc>
              <w:tc>
                <w:tcPr>
                  <w:tcW w:w="1010" w:type="dxa"/>
                  <w:shd w:val="clear" w:color="auto" w:fill="auto"/>
                  <w:vAlign w:val="bottom"/>
                </w:tcPr>
                <w:p w:rsidR="00CF3583" w:rsidRPr="00AF70B6" w:rsidRDefault="00CF3583" w:rsidP="00CF3583">
                  <w:pPr>
                    <w:rPr>
                      <w:sz w:val="20"/>
                      <w:szCs w:val="20"/>
                    </w:rPr>
                  </w:pPr>
                  <w:r w:rsidRPr="00AF70B6">
                    <w:rPr>
                      <w:sz w:val="20"/>
                      <w:szCs w:val="20"/>
                    </w:rPr>
                    <w:t>2280,75</w:t>
                  </w:r>
                </w:p>
              </w:tc>
              <w:tc>
                <w:tcPr>
                  <w:tcW w:w="861" w:type="dxa"/>
                  <w:gridSpan w:val="2"/>
                  <w:shd w:val="clear" w:color="auto" w:fill="auto"/>
                  <w:vAlign w:val="bottom"/>
                </w:tcPr>
                <w:p w:rsidR="00CF3583" w:rsidRPr="00AF70B6" w:rsidRDefault="00CF3583" w:rsidP="00CF3583">
                  <w:pPr>
                    <w:jc w:val="center"/>
                    <w:rPr>
                      <w:sz w:val="20"/>
                      <w:szCs w:val="20"/>
                    </w:rPr>
                  </w:pPr>
                  <w:r w:rsidRPr="00AF70B6">
                    <w:rPr>
                      <w:sz w:val="20"/>
                      <w:szCs w:val="20"/>
                    </w:rPr>
                    <w:t>-</w:t>
                  </w:r>
                </w:p>
              </w:tc>
              <w:tc>
                <w:tcPr>
                  <w:tcW w:w="665"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33"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851" w:type="dxa"/>
                  <w:shd w:val="clear" w:color="auto" w:fill="auto"/>
                  <w:vAlign w:val="bottom"/>
                </w:tcPr>
                <w:p w:rsidR="00CF3583" w:rsidRPr="00AF70B6" w:rsidRDefault="00CF3583" w:rsidP="00CF3583">
                  <w:pPr>
                    <w:jc w:val="center"/>
                    <w:rPr>
                      <w:sz w:val="20"/>
                      <w:szCs w:val="20"/>
                    </w:rPr>
                  </w:pPr>
                  <w:r w:rsidRPr="00AF70B6">
                    <w:rPr>
                      <w:sz w:val="20"/>
                      <w:szCs w:val="20"/>
                    </w:rPr>
                    <w:t>-</w:t>
                  </w:r>
                </w:p>
              </w:tc>
              <w:tc>
                <w:tcPr>
                  <w:tcW w:w="1269" w:type="dxa"/>
                  <w:shd w:val="clear" w:color="auto" w:fill="auto"/>
                  <w:vAlign w:val="bottom"/>
                </w:tcPr>
                <w:p w:rsidR="00CF3583" w:rsidRPr="00AF70B6" w:rsidRDefault="00CF3583" w:rsidP="00CF3583">
                  <w:pPr>
                    <w:jc w:val="center"/>
                    <w:rPr>
                      <w:sz w:val="20"/>
                      <w:szCs w:val="20"/>
                    </w:rPr>
                  </w:pPr>
                  <w:r w:rsidRPr="00AF70B6">
                    <w:rPr>
                      <w:sz w:val="20"/>
                      <w:szCs w:val="20"/>
                    </w:rPr>
                    <w:t>-</w:t>
                  </w:r>
                </w:p>
              </w:tc>
            </w:tr>
          </w:tbl>
          <w:p w:rsidR="00CF3583" w:rsidRPr="00AF70B6" w:rsidRDefault="00CF3583" w:rsidP="00CF3583">
            <w:pPr>
              <w:ind w:right="-477" w:firstLine="720"/>
              <w:jc w:val="both"/>
            </w:pPr>
            <w:r w:rsidRPr="00AF70B6">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CF3583" w:rsidRPr="00AF70B6" w:rsidTr="00CF3583">
              <w:tc>
                <w:tcPr>
                  <w:tcW w:w="9571" w:type="dxa"/>
                  <w:shd w:val="clear" w:color="auto" w:fill="auto"/>
                </w:tcPr>
                <w:p w:rsidR="00CF3583" w:rsidRPr="00AF70B6" w:rsidRDefault="00CF3583" w:rsidP="00311D80">
                  <w:pPr>
                    <w:ind w:right="-477" w:firstLine="720"/>
                    <w:jc w:val="both"/>
                  </w:pPr>
                  <w:r w:rsidRPr="00AF70B6">
                    <w:t xml:space="preserve">     - в 2016 году  - 103,30%;</w:t>
                  </w:r>
                </w:p>
              </w:tc>
            </w:tr>
            <w:tr w:rsidR="00CF3583" w:rsidRPr="00AF70B6" w:rsidTr="00CF3583">
              <w:tc>
                <w:tcPr>
                  <w:tcW w:w="9571" w:type="dxa"/>
                  <w:shd w:val="clear" w:color="auto" w:fill="auto"/>
                </w:tcPr>
                <w:p w:rsidR="00CF3583" w:rsidRPr="00AF70B6" w:rsidRDefault="00CF3583" w:rsidP="00311D80">
                  <w:pPr>
                    <w:ind w:right="-477" w:firstLine="720"/>
                    <w:jc w:val="both"/>
                  </w:pPr>
                  <w:r w:rsidRPr="00AF70B6">
                    <w:t xml:space="preserve">     - в 2017 году  - 103,82%;</w:t>
                  </w:r>
                </w:p>
              </w:tc>
            </w:tr>
            <w:tr w:rsidR="00CF3583" w:rsidRPr="00AF70B6" w:rsidTr="00CF3583">
              <w:tc>
                <w:tcPr>
                  <w:tcW w:w="9571" w:type="dxa"/>
                  <w:shd w:val="clear" w:color="auto" w:fill="auto"/>
                </w:tcPr>
                <w:p w:rsidR="00CF3583" w:rsidRPr="00AF70B6" w:rsidRDefault="00CF3583" w:rsidP="00311D80">
                  <w:pPr>
                    <w:ind w:right="-477" w:firstLine="720"/>
                    <w:jc w:val="both"/>
                  </w:pPr>
                  <w:r w:rsidRPr="00AF70B6">
                    <w:t xml:space="preserve">     - в 2018 году  - 103,72%.</w:t>
                  </w:r>
                </w:p>
              </w:tc>
            </w:tr>
          </w:tbl>
          <w:p w:rsidR="00CF3583" w:rsidRPr="00AF70B6" w:rsidRDefault="00CF3583" w:rsidP="00CF3583">
            <w:pPr>
              <w:ind w:right="-477" w:firstLine="720"/>
              <w:jc w:val="both"/>
            </w:pPr>
            <w:r w:rsidRPr="00AF70B6">
              <w:t>Рост тарифов обусловлен ростом производственных расходов.</w:t>
            </w:r>
          </w:p>
          <w:p w:rsidR="00CF3583" w:rsidRPr="00AF70B6" w:rsidRDefault="00CF3583" w:rsidP="00CF3583">
            <w:pPr>
              <w:ind w:firstLine="720"/>
              <w:jc w:val="both"/>
            </w:pPr>
            <w:r w:rsidRPr="00AF70B6">
              <w:t>Предлагаем комиссии установить вышеуказанные тарифы для муниципального унитарного предприятия «Хвастовичское коммунальное хозяйство».</w:t>
            </w:r>
          </w:p>
          <w:p w:rsidR="00CF3583" w:rsidRPr="00AF70B6" w:rsidRDefault="00CF3583" w:rsidP="00CF3583">
            <w:pPr>
              <w:tabs>
                <w:tab w:val="right" w:pos="9360"/>
              </w:tabs>
              <w:ind w:right="-5"/>
              <w:jc w:val="both"/>
            </w:pPr>
          </w:p>
        </w:tc>
      </w:tr>
    </w:tbl>
    <w:p w:rsidR="00AF3782" w:rsidRDefault="00AF3782" w:rsidP="00AF3782">
      <w:pPr>
        <w:tabs>
          <w:tab w:val="left" w:pos="720"/>
          <w:tab w:val="left" w:pos="1418"/>
        </w:tabs>
        <w:ind w:firstLine="709"/>
        <w:jc w:val="both"/>
      </w:pPr>
      <w:r>
        <w:lastRenderedPageBreak/>
        <w:t>Комиссия по тарифам и ценам министерства тарифного регулирования Калужской области РЕШИЛА:</w:t>
      </w:r>
    </w:p>
    <w:p w:rsidR="00CF3583" w:rsidRPr="00CF3583" w:rsidRDefault="00CF3583" w:rsidP="00CF3583">
      <w:pPr>
        <w:tabs>
          <w:tab w:val="left" w:pos="10205"/>
        </w:tabs>
        <w:ind w:right="21" w:firstLine="709"/>
        <w:jc w:val="both"/>
      </w:pPr>
      <w:r w:rsidRPr="00CF3583">
        <w:t>1. Установить для муниципального унитарного предприятия «Хвастовичское коммунальное хозяйство», применяющего упрощенную систему налогообложения, одноставочные</w:t>
      </w:r>
      <w:r w:rsidRPr="00CF3583">
        <w:rPr>
          <w:b/>
        </w:rPr>
        <w:t xml:space="preserve"> </w:t>
      </w:r>
      <w:r w:rsidRPr="00CF3583">
        <w:t>тарифы на тепловую энергию.</w:t>
      </w:r>
    </w:p>
    <w:p w:rsidR="00CF3583" w:rsidRDefault="00311D80" w:rsidP="00CF3583">
      <w:pPr>
        <w:tabs>
          <w:tab w:val="left" w:pos="10205"/>
        </w:tabs>
        <w:ind w:right="21" w:firstLine="720"/>
        <w:jc w:val="both"/>
      </w:pPr>
      <w:r>
        <w:t>2</w:t>
      </w:r>
      <w:r w:rsidR="00CF3583" w:rsidRPr="00CF3583">
        <w:t>. Установить на 2016-2018 годы долгосрочные параметры регулирования деятельности муниципального унитарного предприятия «Хвастовичское коммунальное хозяйство»</w:t>
      </w:r>
      <w:r w:rsidR="00CF3583" w:rsidRPr="00CF3583">
        <w:rPr>
          <w:color w:val="000000"/>
        </w:rPr>
        <w:t xml:space="preserve"> </w:t>
      </w:r>
      <w:r w:rsidR="00CF3583" w:rsidRPr="00CF3583">
        <w:t>для формирования тарифов на тепловую энергию с использованием метода индексации установленных тарифов.</w:t>
      </w:r>
    </w:p>
    <w:p w:rsidR="00311D80" w:rsidRPr="00CF3583" w:rsidRDefault="00311D80" w:rsidP="00CF3583">
      <w:pPr>
        <w:tabs>
          <w:tab w:val="left" w:pos="10205"/>
        </w:tabs>
        <w:ind w:right="21" w:firstLine="720"/>
        <w:jc w:val="both"/>
      </w:pPr>
    </w:p>
    <w:p w:rsidR="00311D80" w:rsidRDefault="00311D80" w:rsidP="00311D80">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311D80">
        <w:rPr>
          <w:b/>
        </w:rPr>
        <w:t xml:space="preserve">№ 187/Т-02/547-15 от 03.11.2015 </w:t>
      </w:r>
      <w:r w:rsidRPr="006A18D1">
        <w:rPr>
          <w:b/>
        </w:rPr>
        <w:t>в форме приказа (прилагается), голосовали единогласно.</w:t>
      </w:r>
    </w:p>
    <w:p w:rsidR="00311D80" w:rsidRDefault="00311D80" w:rsidP="00311D80">
      <w:pPr>
        <w:tabs>
          <w:tab w:val="left" w:pos="720"/>
          <w:tab w:val="left" w:pos="1418"/>
        </w:tabs>
        <w:ind w:firstLine="709"/>
        <w:jc w:val="both"/>
      </w:pPr>
    </w:p>
    <w:p w:rsidR="00311D80" w:rsidRDefault="00311D80" w:rsidP="00311D80">
      <w:pPr>
        <w:tabs>
          <w:tab w:val="left" w:pos="720"/>
          <w:tab w:val="left" w:pos="1418"/>
        </w:tabs>
        <w:ind w:firstLine="709"/>
        <w:jc w:val="both"/>
        <w:rPr>
          <w:b/>
        </w:rPr>
      </w:pPr>
      <w:r w:rsidRPr="00311D80">
        <w:rPr>
          <w:b/>
        </w:rPr>
        <w:t>32. Об установлении тарифов на тепловую энергию для муниципального унитарного предприятия муниципального образования сельского поселения село Ворсино</w:t>
      </w:r>
      <w:r>
        <w:rPr>
          <w:b/>
        </w:rPr>
        <w:t xml:space="preserve"> </w:t>
      </w:r>
      <w:r w:rsidRPr="00311D80">
        <w:rPr>
          <w:b/>
        </w:rPr>
        <w:t>«Многофункциональный хозяйственно-административный центр «Ворсино» на 2016-2018 годы</w:t>
      </w:r>
      <w:r>
        <w:rPr>
          <w:b/>
        </w:rPr>
        <w:t>.</w:t>
      </w:r>
    </w:p>
    <w:p w:rsidR="00311D80" w:rsidRPr="00311D80" w:rsidRDefault="00311D80" w:rsidP="00311D80">
      <w:pPr>
        <w:tabs>
          <w:tab w:val="left" w:pos="720"/>
          <w:tab w:val="left" w:pos="1418"/>
        </w:tabs>
        <w:jc w:val="both"/>
        <w:rPr>
          <w:b/>
        </w:rPr>
      </w:pPr>
      <w:r>
        <w:rPr>
          <w:b/>
        </w:rPr>
        <w:t>-------------------------------------------------------------------------------------------------------------------------------</w:t>
      </w:r>
    </w:p>
    <w:p w:rsidR="00311D80" w:rsidRPr="006A18D1" w:rsidRDefault="00311D80" w:rsidP="00311D80">
      <w:pPr>
        <w:tabs>
          <w:tab w:val="left" w:pos="720"/>
          <w:tab w:val="left" w:pos="1418"/>
        </w:tabs>
        <w:jc w:val="both"/>
        <w:rPr>
          <w:b/>
        </w:rPr>
      </w:pPr>
      <w:r w:rsidRPr="00311D80">
        <w:rPr>
          <w:b/>
        </w:rPr>
        <w:t>Доложил: С.И. Гаврикова</w:t>
      </w:r>
      <w:r>
        <w:rPr>
          <w:b/>
        </w:rPr>
        <w:t>.</w:t>
      </w:r>
    </w:p>
    <w:p w:rsidR="00944AA3" w:rsidRPr="00AF70B6" w:rsidRDefault="00944AA3" w:rsidP="00944AA3">
      <w:pPr>
        <w:tabs>
          <w:tab w:val="right" w:pos="9355"/>
        </w:tabs>
        <w:jc w:val="right"/>
      </w:pPr>
      <w:r w:rsidRPr="00AF70B6">
        <w:t>топливо - природный газ</w:t>
      </w:r>
    </w:p>
    <w:p w:rsidR="00944AA3" w:rsidRPr="00AF70B6" w:rsidRDefault="00944AA3" w:rsidP="00944AA3">
      <w:pPr>
        <w:tabs>
          <w:tab w:val="left" w:pos="426"/>
        </w:tabs>
        <w:ind w:firstLine="720"/>
        <w:jc w:val="both"/>
      </w:pPr>
      <w:r w:rsidRPr="00AF70B6">
        <w:t xml:space="preserve"> Основные сведения о теплоснабжающей организации Муниципальное унитарное предприятие муниципального образования сельского поселения село Ворсино «Многофункциональный хозяйственно-административный центр «Ворсино» (далее - ТСО) представлены в Таблице 1.</w:t>
      </w:r>
    </w:p>
    <w:p w:rsidR="00944AA3" w:rsidRPr="00AF70B6" w:rsidRDefault="00944AA3" w:rsidP="00944AA3">
      <w:pPr>
        <w:ind w:firstLine="720"/>
        <w:jc w:val="right"/>
      </w:pPr>
      <w:r w:rsidRPr="00AF70B6">
        <w:lastRenderedPageBreak/>
        <w:t>Таблица 1</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944AA3" w:rsidRPr="00311D80" w:rsidTr="00311D80">
        <w:trPr>
          <w:jc w:val="center"/>
        </w:trPr>
        <w:tc>
          <w:tcPr>
            <w:tcW w:w="4928" w:type="dxa"/>
            <w:shd w:val="clear" w:color="auto" w:fill="auto"/>
          </w:tcPr>
          <w:p w:rsidR="00944AA3" w:rsidRPr="00311D80" w:rsidRDefault="00944AA3" w:rsidP="00944AA3">
            <w:pPr>
              <w:jc w:val="both"/>
              <w:rPr>
                <w:sz w:val="22"/>
                <w:szCs w:val="22"/>
              </w:rPr>
            </w:pPr>
            <w:r w:rsidRPr="00311D80">
              <w:rPr>
                <w:sz w:val="22"/>
                <w:szCs w:val="22"/>
              </w:rPr>
              <w:t>Полное наименование</w:t>
            </w:r>
          </w:p>
          <w:p w:rsidR="00944AA3" w:rsidRPr="00311D80" w:rsidRDefault="00944AA3" w:rsidP="00944AA3">
            <w:pPr>
              <w:jc w:val="both"/>
              <w:rPr>
                <w:sz w:val="22"/>
                <w:szCs w:val="22"/>
              </w:rPr>
            </w:pPr>
            <w:r w:rsidRPr="00311D80">
              <w:rPr>
                <w:sz w:val="22"/>
                <w:szCs w:val="22"/>
              </w:rPr>
              <w:t>регулируемой организации</w:t>
            </w:r>
          </w:p>
        </w:tc>
        <w:tc>
          <w:tcPr>
            <w:tcW w:w="5245" w:type="dxa"/>
            <w:shd w:val="clear" w:color="auto" w:fill="auto"/>
          </w:tcPr>
          <w:p w:rsidR="00944AA3" w:rsidRPr="00311D80" w:rsidRDefault="00944AA3" w:rsidP="00944AA3">
            <w:pPr>
              <w:jc w:val="both"/>
              <w:rPr>
                <w:sz w:val="22"/>
                <w:szCs w:val="22"/>
              </w:rPr>
            </w:pPr>
            <w:r w:rsidRPr="00311D80">
              <w:rPr>
                <w:sz w:val="22"/>
                <w:szCs w:val="22"/>
              </w:rPr>
              <w:t>Муниципальное унитарное предприятие муниципального образования сельского поселения село Ворсино «Многофункциональный хозяйственно-административный центр «Ворсино»</w:t>
            </w:r>
          </w:p>
        </w:tc>
      </w:tr>
      <w:tr w:rsidR="00944AA3" w:rsidRPr="00311D80" w:rsidTr="00311D80">
        <w:trPr>
          <w:jc w:val="center"/>
        </w:trPr>
        <w:tc>
          <w:tcPr>
            <w:tcW w:w="4928" w:type="dxa"/>
            <w:shd w:val="clear" w:color="auto" w:fill="auto"/>
          </w:tcPr>
          <w:p w:rsidR="00944AA3" w:rsidRPr="00311D80" w:rsidRDefault="00944AA3" w:rsidP="00311D80">
            <w:pPr>
              <w:jc w:val="both"/>
              <w:rPr>
                <w:sz w:val="22"/>
                <w:szCs w:val="22"/>
              </w:rPr>
            </w:pPr>
            <w:r w:rsidRPr="00311D80">
              <w:rPr>
                <w:sz w:val="22"/>
                <w:szCs w:val="22"/>
              </w:rPr>
              <w:t>Основной государственный</w:t>
            </w:r>
            <w:r w:rsidR="00311D80">
              <w:rPr>
                <w:sz w:val="22"/>
                <w:szCs w:val="22"/>
              </w:rPr>
              <w:t xml:space="preserve"> </w:t>
            </w:r>
            <w:r w:rsidRPr="00311D80">
              <w:rPr>
                <w:sz w:val="22"/>
                <w:szCs w:val="22"/>
              </w:rPr>
              <w:t>регистрационный номер</w:t>
            </w:r>
          </w:p>
        </w:tc>
        <w:tc>
          <w:tcPr>
            <w:tcW w:w="5245" w:type="dxa"/>
            <w:shd w:val="clear" w:color="auto" w:fill="auto"/>
          </w:tcPr>
          <w:p w:rsidR="00944AA3" w:rsidRPr="00311D80" w:rsidRDefault="00944AA3" w:rsidP="00944AA3">
            <w:pPr>
              <w:jc w:val="both"/>
              <w:rPr>
                <w:sz w:val="22"/>
                <w:szCs w:val="22"/>
                <w:lang w:val="en-US"/>
              </w:rPr>
            </w:pPr>
            <w:r w:rsidRPr="00311D80">
              <w:rPr>
                <w:sz w:val="22"/>
                <w:szCs w:val="22"/>
                <w:lang w:val="en-US"/>
              </w:rPr>
              <w:t>1124025003442</w:t>
            </w:r>
          </w:p>
        </w:tc>
      </w:tr>
      <w:tr w:rsidR="00944AA3" w:rsidRPr="00311D80" w:rsidTr="00311D80">
        <w:trPr>
          <w:jc w:val="center"/>
        </w:trPr>
        <w:tc>
          <w:tcPr>
            <w:tcW w:w="4928" w:type="dxa"/>
            <w:shd w:val="clear" w:color="auto" w:fill="auto"/>
          </w:tcPr>
          <w:p w:rsidR="00944AA3" w:rsidRPr="00311D80" w:rsidRDefault="00944AA3" w:rsidP="00944AA3">
            <w:pPr>
              <w:jc w:val="both"/>
              <w:rPr>
                <w:sz w:val="22"/>
                <w:szCs w:val="22"/>
              </w:rPr>
            </w:pPr>
            <w:r w:rsidRPr="00311D80">
              <w:rPr>
                <w:sz w:val="22"/>
                <w:szCs w:val="22"/>
              </w:rPr>
              <w:t>ИНН</w:t>
            </w:r>
          </w:p>
        </w:tc>
        <w:tc>
          <w:tcPr>
            <w:tcW w:w="5245" w:type="dxa"/>
            <w:shd w:val="clear" w:color="auto" w:fill="auto"/>
          </w:tcPr>
          <w:p w:rsidR="00944AA3" w:rsidRPr="00311D80" w:rsidRDefault="00944AA3" w:rsidP="00944AA3">
            <w:pPr>
              <w:jc w:val="both"/>
              <w:rPr>
                <w:sz w:val="22"/>
                <w:szCs w:val="22"/>
                <w:lang w:val="en-US"/>
              </w:rPr>
            </w:pPr>
            <w:r w:rsidRPr="00311D80">
              <w:rPr>
                <w:sz w:val="22"/>
                <w:szCs w:val="22"/>
                <w:lang w:val="en-US"/>
              </w:rPr>
              <w:t>4003032689</w:t>
            </w:r>
          </w:p>
        </w:tc>
      </w:tr>
      <w:tr w:rsidR="00944AA3" w:rsidRPr="00311D80" w:rsidTr="00311D80">
        <w:trPr>
          <w:jc w:val="center"/>
        </w:trPr>
        <w:tc>
          <w:tcPr>
            <w:tcW w:w="4928" w:type="dxa"/>
            <w:shd w:val="clear" w:color="auto" w:fill="auto"/>
          </w:tcPr>
          <w:p w:rsidR="00944AA3" w:rsidRPr="00311D80" w:rsidRDefault="00944AA3" w:rsidP="00944AA3">
            <w:pPr>
              <w:jc w:val="both"/>
              <w:rPr>
                <w:sz w:val="22"/>
                <w:szCs w:val="22"/>
              </w:rPr>
            </w:pPr>
            <w:r w:rsidRPr="00311D80">
              <w:rPr>
                <w:sz w:val="22"/>
                <w:szCs w:val="22"/>
              </w:rPr>
              <w:t>КПП</w:t>
            </w:r>
          </w:p>
        </w:tc>
        <w:tc>
          <w:tcPr>
            <w:tcW w:w="5245" w:type="dxa"/>
            <w:shd w:val="clear" w:color="auto" w:fill="auto"/>
          </w:tcPr>
          <w:p w:rsidR="00944AA3" w:rsidRPr="00311D80" w:rsidRDefault="00944AA3" w:rsidP="00944AA3">
            <w:pPr>
              <w:jc w:val="both"/>
              <w:rPr>
                <w:sz w:val="22"/>
                <w:szCs w:val="22"/>
                <w:lang w:val="en-US"/>
              </w:rPr>
            </w:pPr>
            <w:r w:rsidRPr="00311D80">
              <w:rPr>
                <w:sz w:val="22"/>
                <w:szCs w:val="22"/>
                <w:lang w:val="en-US"/>
              </w:rPr>
              <w:t>400301001</w:t>
            </w:r>
          </w:p>
        </w:tc>
      </w:tr>
      <w:tr w:rsidR="00944AA3" w:rsidRPr="00311D80" w:rsidTr="00311D80">
        <w:trPr>
          <w:jc w:val="center"/>
        </w:trPr>
        <w:tc>
          <w:tcPr>
            <w:tcW w:w="4928" w:type="dxa"/>
            <w:shd w:val="clear" w:color="auto" w:fill="auto"/>
          </w:tcPr>
          <w:p w:rsidR="00944AA3" w:rsidRPr="00311D80" w:rsidRDefault="00944AA3" w:rsidP="00944AA3">
            <w:pPr>
              <w:jc w:val="both"/>
              <w:rPr>
                <w:sz w:val="22"/>
                <w:szCs w:val="22"/>
              </w:rPr>
            </w:pPr>
            <w:r w:rsidRPr="00311D80">
              <w:rPr>
                <w:sz w:val="22"/>
                <w:szCs w:val="22"/>
              </w:rPr>
              <w:t>Применяемая система налогообложения</w:t>
            </w:r>
          </w:p>
        </w:tc>
        <w:tc>
          <w:tcPr>
            <w:tcW w:w="5245" w:type="dxa"/>
            <w:shd w:val="clear" w:color="auto" w:fill="auto"/>
          </w:tcPr>
          <w:p w:rsidR="00944AA3" w:rsidRPr="00311D80" w:rsidRDefault="00944AA3" w:rsidP="00944AA3">
            <w:pPr>
              <w:jc w:val="both"/>
              <w:rPr>
                <w:sz w:val="22"/>
                <w:szCs w:val="22"/>
                <w:lang w:val="en-US"/>
              </w:rPr>
            </w:pPr>
            <w:r w:rsidRPr="00311D80">
              <w:rPr>
                <w:sz w:val="22"/>
                <w:szCs w:val="22"/>
                <w:lang w:val="en-US"/>
              </w:rPr>
              <w:t>упрощенная система налогообложения</w:t>
            </w:r>
          </w:p>
        </w:tc>
      </w:tr>
      <w:tr w:rsidR="00944AA3" w:rsidRPr="00311D80" w:rsidTr="00311D80">
        <w:trPr>
          <w:jc w:val="center"/>
        </w:trPr>
        <w:tc>
          <w:tcPr>
            <w:tcW w:w="4928" w:type="dxa"/>
            <w:shd w:val="clear" w:color="auto" w:fill="auto"/>
          </w:tcPr>
          <w:p w:rsidR="00944AA3" w:rsidRPr="00311D80" w:rsidRDefault="00944AA3" w:rsidP="00944AA3">
            <w:pPr>
              <w:jc w:val="both"/>
              <w:rPr>
                <w:sz w:val="22"/>
                <w:szCs w:val="22"/>
              </w:rPr>
            </w:pPr>
            <w:r w:rsidRPr="00311D80">
              <w:rPr>
                <w:sz w:val="22"/>
                <w:szCs w:val="22"/>
              </w:rPr>
              <w:t>Вид регулируемой деятельности</w:t>
            </w:r>
          </w:p>
        </w:tc>
        <w:tc>
          <w:tcPr>
            <w:tcW w:w="5245" w:type="dxa"/>
            <w:shd w:val="clear" w:color="auto" w:fill="auto"/>
          </w:tcPr>
          <w:p w:rsidR="00944AA3" w:rsidRPr="00311D80" w:rsidRDefault="00944AA3" w:rsidP="00944AA3">
            <w:pPr>
              <w:jc w:val="both"/>
              <w:rPr>
                <w:sz w:val="22"/>
                <w:szCs w:val="22"/>
                <w:lang w:val="en-US"/>
              </w:rPr>
            </w:pPr>
            <w:r w:rsidRPr="00311D80">
              <w:rPr>
                <w:sz w:val="22"/>
                <w:szCs w:val="22"/>
                <w:lang w:val="en-US"/>
              </w:rPr>
              <w:t>производство, передача тепловой энергии</w:t>
            </w:r>
          </w:p>
        </w:tc>
      </w:tr>
      <w:tr w:rsidR="00944AA3" w:rsidRPr="00311D80" w:rsidTr="00311D80">
        <w:trPr>
          <w:jc w:val="center"/>
        </w:trPr>
        <w:tc>
          <w:tcPr>
            <w:tcW w:w="4928" w:type="dxa"/>
            <w:shd w:val="clear" w:color="auto" w:fill="auto"/>
          </w:tcPr>
          <w:p w:rsidR="00944AA3" w:rsidRPr="00311D80" w:rsidRDefault="00944AA3" w:rsidP="00944AA3">
            <w:pPr>
              <w:jc w:val="both"/>
              <w:rPr>
                <w:sz w:val="22"/>
                <w:szCs w:val="22"/>
                <w:lang w:val="en-US"/>
              </w:rPr>
            </w:pPr>
            <w:r w:rsidRPr="00311D80">
              <w:rPr>
                <w:sz w:val="22"/>
                <w:szCs w:val="22"/>
                <w:lang w:val="en-US"/>
              </w:rPr>
              <w:t>Юридический адрес</w:t>
            </w:r>
            <w:r w:rsidRPr="00311D80">
              <w:rPr>
                <w:sz w:val="22"/>
                <w:szCs w:val="22"/>
              </w:rPr>
              <w:t xml:space="preserve"> организации</w:t>
            </w:r>
          </w:p>
        </w:tc>
        <w:tc>
          <w:tcPr>
            <w:tcW w:w="5245" w:type="dxa"/>
            <w:shd w:val="clear" w:color="auto" w:fill="auto"/>
          </w:tcPr>
          <w:p w:rsidR="00944AA3" w:rsidRPr="00311D80" w:rsidRDefault="00944AA3" w:rsidP="00944AA3">
            <w:pPr>
              <w:rPr>
                <w:sz w:val="22"/>
                <w:szCs w:val="22"/>
                <w:lang w:val="en-US"/>
              </w:rPr>
            </w:pPr>
            <w:r w:rsidRPr="00311D80">
              <w:rPr>
                <w:sz w:val="22"/>
                <w:szCs w:val="22"/>
              </w:rPr>
              <w:t xml:space="preserve">249020, Калужская область, Боровский район, с. Ворсино, ул. </w:t>
            </w:r>
            <w:r w:rsidRPr="00311D80">
              <w:rPr>
                <w:sz w:val="22"/>
                <w:szCs w:val="22"/>
                <w:lang w:val="en-US"/>
              </w:rPr>
              <w:t>Молодёжная, д.14</w:t>
            </w:r>
          </w:p>
        </w:tc>
      </w:tr>
      <w:tr w:rsidR="00944AA3" w:rsidRPr="00311D80" w:rsidTr="00311D80">
        <w:trPr>
          <w:jc w:val="center"/>
        </w:trPr>
        <w:tc>
          <w:tcPr>
            <w:tcW w:w="4928" w:type="dxa"/>
            <w:shd w:val="clear" w:color="auto" w:fill="auto"/>
          </w:tcPr>
          <w:p w:rsidR="00944AA3" w:rsidRPr="00311D80" w:rsidRDefault="00944AA3" w:rsidP="00944AA3">
            <w:pPr>
              <w:jc w:val="both"/>
              <w:rPr>
                <w:sz w:val="22"/>
                <w:szCs w:val="22"/>
              </w:rPr>
            </w:pPr>
            <w:r w:rsidRPr="00311D80">
              <w:rPr>
                <w:sz w:val="22"/>
                <w:szCs w:val="22"/>
              </w:rPr>
              <w:t>Почтовый адрес организации</w:t>
            </w:r>
          </w:p>
        </w:tc>
        <w:tc>
          <w:tcPr>
            <w:tcW w:w="5245" w:type="dxa"/>
            <w:shd w:val="clear" w:color="auto" w:fill="auto"/>
          </w:tcPr>
          <w:p w:rsidR="00944AA3" w:rsidRPr="00311D80" w:rsidRDefault="00944AA3" w:rsidP="00944AA3">
            <w:pPr>
              <w:rPr>
                <w:sz w:val="22"/>
                <w:szCs w:val="22"/>
                <w:lang w:val="en-US"/>
              </w:rPr>
            </w:pPr>
            <w:r w:rsidRPr="00311D80">
              <w:rPr>
                <w:sz w:val="22"/>
                <w:szCs w:val="22"/>
              </w:rPr>
              <w:t xml:space="preserve">249020, Калужская область, Боровский район, с. Ворсино, ул. </w:t>
            </w:r>
            <w:r w:rsidRPr="00311D80">
              <w:rPr>
                <w:sz w:val="22"/>
                <w:szCs w:val="22"/>
                <w:lang w:val="en-US"/>
              </w:rPr>
              <w:t>Молодёжная, д.14</w:t>
            </w:r>
          </w:p>
        </w:tc>
      </w:tr>
    </w:tbl>
    <w:p w:rsidR="00944AA3" w:rsidRPr="00311D80" w:rsidRDefault="00944AA3" w:rsidP="00944AA3">
      <w:pPr>
        <w:ind w:firstLine="720"/>
        <w:jc w:val="both"/>
      </w:pPr>
    </w:p>
    <w:p w:rsidR="00944AA3" w:rsidRPr="00311D80" w:rsidRDefault="00944AA3" w:rsidP="00944AA3">
      <w:pPr>
        <w:ind w:firstLine="720"/>
        <w:jc w:val="both"/>
      </w:pPr>
      <w:r w:rsidRPr="00311D80">
        <w:t>ТСО 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944AA3" w:rsidRPr="00311D80" w:rsidRDefault="00944AA3" w:rsidP="00944AA3">
      <w:pPr>
        <w:ind w:firstLine="720"/>
        <w:jc w:val="right"/>
      </w:pPr>
      <w:r w:rsidRPr="00311D80">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893"/>
        <w:gridCol w:w="1134"/>
        <w:gridCol w:w="1276"/>
        <w:gridCol w:w="1418"/>
        <w:gridCol w:w="1134"/>
        <w:gridCol w:w="1275"/>
        <w:gridCol w:w="1808"/>
      </w:tblGrid>
      <w:tr w:rsidR="00944AA3" w:rsidRPr="00AF70B6" w:rsidTr="00CA3640">
        <w:trPr>
          <w:tblHeader/>
          <w:jc w:val="center"/>
        </w:trPr>
        <w:tc>
          <w:tcPr>
            <w:tcW w:w="1483" w:type="dxa"/>
            <w:vMerge w:val="restart"/>
            <w:shd w:val="clear" w:color="auto" w:fill="auto"/>
            <w:vAlign w:val="center"/>
          </w:tcPr>
          <w:p w:rsidR="00944AA3" w:rsidRPr="00AF70B6" w:rsidRDefault="00944AA3" w:rsidP="00944AA3">
            <w:pPr>
              <w:jc w:val="center"/>
              <w:rPr>
                <w:sz w:val="20"/>
                <w:szCs w:val="20"/>
              </w:rPr>
            </w:pPr>
            <w:r w:rsidRPr="00AF70B6">
              <w:rPr>
                <w:sz w:val="20"/>
                <w:szCs w:val="20"/>
              </w:rPr>
              <w:t>Период регулирования</w:t>
            </w:r>
          </w:p>
        </w:tc>
        <w:tc>
          <w:tcPr>
            <w:tcW w:w="893" w:type="dxa"/>
            <w:vMerge w:val="restart"/>
            <w:shd w:val="clear" w:color="auto" w:fill="auto"/>
            <w:vAlign w:val="center"/>
          </w:tcPr>
          <w:p w:rsidR="00944AA3" w:rsidRPr="00AF70B6" w:rsidRDefault="00944AA3" w:rsidP="00944AA3">
            <w:pPr>
              <w:jc w:val="center"/>
              <w:rPr>
                <w:sz w:val="20"/>
                <w:szCs w:val="20"/>
              </w:rPr>
            </w:pPr>
            <w:r w:rsidRPr="00AF70B6">
              <w:rPr>
                <w:sz w:val="20"/>
                <w:szCs w:val="20"/>
              </w:rPr>
              <w:t>Вода</w:t>
            </w:r>
          </w:p>
        </w:tc>
        <w:tc>
          <w:tcPr>
            <w:tcW w:w="4962" w:type="dxa"/>
            <w:gridSpan w:val="4"/>
            <w:shd w:val="clear" w:color="auto" w:fill="auto"/>
            <w:vAlign w:val="center"/>
          </w:tcPr>
          <w:p w:rsidR="00944AA3" w:rsidRPr="00AF70B6" w:rsidRDefault="00944AA3" w:rsidP="00944AA3">
            <w:pPr>
              <w:jc w:val="center"/>
              <w:rPr>
                <w:sz w:val="20"/>
                <w:szCs w:val="20"/>
              </w:rPr>
            </w:pPr>
            <w:r w:rsidRPr="00AF70B6">
              <w:rPr>
                <w:sz w:val="20"/>
                <w:szCs w:val="20"/>
              </w:rPr>
              <w:t>Отборный пар давлением</w:t>
            </w:r>
          </w:p>
        </w:tc>
        <w:tc>
          <w:tcPr>
            <w:tcW w:w="1275" w:type="dxa"/>
            <w:vMerge w:val="restart"/>
            <w:shd w:val="clear" w:color="auto" w:fill="auto"/>
            <w:vAlign w:val="center"/>
          </w:tcPr>
          <w:p w:rsidR="00944AA3" w:rsidRPr="00AF70B6" w:rsidRDefault="00944AA3" w:rsidP="00944AA3">
            <w:pPr>
              <w:jc w:val="center"/>
              <w:rPr>
                <w:sz w:val="20"/>
                <w:szCs w:val="20"/>
              </w:rPr>
            </w:pPr>
            <w:r w:rsidRPr="00AF70B6">
              <w:rPr>
                <w:sz w:val="20"/>
                <w:szCs w:val="20"/>
              </w:rPr>
              <w:t xml:space="preserve">Острый и </w:t>
            </w:r>
            <w:proofErr w:type="gramStart"/>
            <w:r w:rsidRPr="00AF70B6">
              <w:rPr>
                <w:sz w:val="20"/>
                <w:szCs w:val="20"/>
              </w:rPr>
              <w:t>редуциро-ванный</w:t>
            </w:r>
            <w:proofErr w:type="gramEnd"/>
            <w:r w:rsidRPr="00AF70B6">
              <w:rPr>
                <w:sz w:val="20"/>
                <w:szCs w:val="20"/>
              </w:rPr>
              <w:t xml:space="preserve"> пар</w:t>
            </w:r>
          </w:p>
        </w:tc>
        <w:tc>
          <w:tcPr>
            <w:tcW w:w="1808" w:type="dxa"/>
            <w:vMerge w:val="restart"/>
          </w:tcPr>
          <w:p w:rsidR="00944AA3" w:rsidRPr="00AF70B6" w:rsidRDefault="00944AA3" w:rsidP="00944AA3">
            <w:pPr>
              <w:jc w:val="center"/>
              <w:rPr>
                <w:sz w:val="20"/>
                <w:szCs w:val="20"/>
              </w:rPr>
            </w:pPr>
            <w:r w:rsidRPr="00AF70B6">
              <w:rPr>
                <w:sz w:val="20"/>
                <w:szCs w:val="20"/>
              </w:rPr>
              <w:t>Необходимая валовая выручка, тыс. руб.</w:t>
            </w:r>
          </w:p>
        </w:tc>
      </w:tr>
      <w:tr w:rsidR="00944AA3" w:rsidRPr="00AF70B6" w:rsidTr="00CA3640">
        <w:trPr>
          <w:tblHeader/>
          <w:jc w:val="center"/>
        </w:trPr>
        <w:tc>
          <w:tcPr>
            <w:tcW w:w="1483" w:type="dxa"/>
            <w:vMerge/>
            <w:shd w:val="clear" w:color="auto" w:fill="auto"/>
          </w:tcPr>
          <w:p w:rsidR="00944AA3" w:rsidRPr="00AF70B6" w:rsidRDefault="00944AA3" w:rsidP="00944AA3">
            <w:pPr>
              <w:jc w:val="center"/>
              <w:rPr>
                <w:sz w:val="20"/>
                <w:szCs w:val="20"/>
              </w:rPr>
            </w:pPr>
          </w:p>
        </w:tc>
        <w:tc>
          <w:tcPr>
            <w:tcW w:w="893" w:type="dxa"/>
            <w:vMerge/>
            <w:shd w:val="clear" w:color="auto" w:fill="auto"/>
            <w:vAlign w:val="center"/>
          </w:tcPr>
          <w:p w:rsidR="00944AA3" w:rsidRPr="00AF70B6" w:rsidRDefault="00944AA3" w:rsidP="00944AA3">
            <w:pPr>
              <w:jc w:val="center"/>
              <w:rPr>
                <w:sz w:val="20"/>
                <w:szCs w:val="20"/>
              </w:rPr>
            </w:pPr>
          </w:p>
        </w:tc>
        <w:tc>
          <w:tcPr>
            <w:tcW w:w="1134" w:type="dxa"/>
            <w:shd w:val="clear" w:color="auto" w:fill="auto"/>
            <w:vAlign w:val="center"/>
          </w:tcPr>
          <w:p w:rsidR="00944AA3" w:rsidRPr="00AF70B6" w:rsidRDefault="00944AA3" w:rsidP="00944AA3">
            <w:pPr>
              <w:jc w:val="center"/>
              <w:rPr>
                <w:sz w:val="20"/>
                <w:szCs w:val="20"/>
              </w:rPr>
            </w:pPr>
            <w:r w:rsidRPr="00AF70B6">
              <w:rPr>
                <w:sz w:val="20"/>
                <w:szCs w:val="20"/>
              </w:rPr>
              <w:t>от 1,2 до 2,5 кг/см²</w:t>
            </w:r>
          </w:p>
        </w:tc>
        <w:tc>
          <w:tcPr>
            <w:tcW w:w="1276" w:type="dxa"/>
            <w:shd w:val="clear" w:color="auto" w:fill="auto"/>
            <w:vAlign w:val="center"/>
          </w:tcPr>
          <w:p w:rsidR="00944AA3" w:rsidRPr="00AF70B6" w:rsidRDefault="00944AA3" w:rsidP="00944AA3">
            <w:pPr>
              <w:jc w:val="center"/>
              <w:rPr>
                <w:sz w:val="20"/>
                <w:szCs w:val="20"/>
              </w:rPr>
            </w:pPr>
            <w:r w:rsidRPr="00AF70B6">
              <w:rPr>
                <w:sz w:val="20"/>
                <w:szCs w:val="20"/>
              </w:rPr>
              <w:t>от 2,5 до 7,0 кг/см²</w:t>
            </w:r>
          </w:p>
        </w:tc>
        <w:tc>
          <w:tcPr>
            <w:tcW w:w="1418" w:type="dxa"/>
            <w:shd w:val="clear" w:color="auto" w:fill="auto"/>
            <w:vAlign w:val="center"/>
          </w:tcPr>
          <w:p w:rsidR="00944AA3" w:rsidRPr="00AF70B6" w:rsidRDefault="00944AA3" w:rsidP="00944AA3">
            <w:pPr>
              <w:jc w:val="center"/>
              <w:rPr>
                <w:sz w:val="20"/>
                <w:szCs w:val="20"/>
              </w:rPr>
            </w:pPr>
            <w:r w:rsidRPr="00AF70B6">
              <w:rPr>
                <w:sz w:val="20"/>
                <w:szCs w:val="20"/>
              </w:rPr>
              <w:t>от 7,0 до 13,0 кг/см²</w:t>
            </w:r>
          </w:p>
        </w:tc>
        <w:tc>
          <w:tcPr>
            <w:tcW w:w="1134" w:type="dxa"/>
            <w:shd w:val="clear" w:color="auto" w:fill="auto"/>
            <w:vAlign w:val="center"/>
          </w:tcPr>
          <w:p w:rsidR="00944AA3" w:rsidRPr="00AF70B6" w:rsidRDefault="00944AA3" w:rsidP="00944AA3">
            <w:pPr>
              <w:ind w:left="-148" w:firstLine="148"/>
              <w:jc w:val="center"/>
              <w:rPr>
                <w:sz w:val="20"/>
                <w:szCs w:val="20"/>
              </w:rPr>
            </w:pPr>
            <w:r w:rsidRPr="00AF70B6">
              <w:rPr>
                <w:sz w:val="20"/>
                <w:szCs w:val="20"/>
              </w:rPr>
              <w:t>свыше 13,0 кг/см²</w:t>
            </w:r>
          </w:p>
        </w:tc>
        <w:tc>
          <w:tcPr>
            <w:tcW w:w="1275" w:type="dxa"/>
            <w:vMerge/>
            <w:shd w:val="clear" w:color="auto" w:fill="auto"/>
            <w:vAlign w:val="center"/>
          </w:tcPr>
          <w:p w:rsidR="00944AA3" w:rsidRPr="00AF70B6" w:rsidRDefault="00944AA3" w:rsidP="00944AA3">
            <w:pPr>
              <w:jc w:val="center"/>
              <w:rPr>
                <w:sz w:val="20"/>
                <w:szCs w:val="20"/>
              </w:rPr>
            </w:pPr>
          </w:p>
        </w:tc>
        <w:tc>
          <w:tcPr>
            <w:tcW w:w="1808" w:type="dxa"/>
            <w:vMerge/>
          </w:tcPr>
          <w:p w:rsidR="00944AA3" w:rsidRPr="00AF70B6" w:rsidRDefault="00944AA3" w:rsidP="00944AA3">
            <w:pPr>
              <w:jc w:val="center"/>
              <w:rPr>
                <w:sz w:val="20"/>
                <w:szCs w:val="20"/>
              </w:rPr>
            </w:pPr>
          </w:p>
        </w:tc>
      </w:tr>
      <w:tr w:rsidR="00944AA3" w:rsidRPr="00AF70B6" w:rsidTr="00CA3640">
        <w:trPr>
          <w:jc w:val="center"/>
        </w:trPr>
        <w:tc>
          <w:tcPr>
            <w:tcW w:w="1483" w:type="dxa"/>
            <w:shd w:val="clear" w:color="auto" w:fill="auto"/>
            <w:vAlign w:val="center"/>
          </w:tcPr>
          <w:p w:rsidR="00944AA3" w:rsidRPr="00AF70B6" w:rsidRDefault="00944AA3" w:rsidP="00944AA3">
            <w:pPr>
              <w:jc w:val="center"/>
              <w:rPr>
                <w:sz w:val="20"/>
                <w:szCs w:val="20"/>
              </w:rPr>
            </w:pPr>
            <w:r w:rsidRPr="00AF70B6">
              <w:rPr>
                <w:sz w:val="20"/>
                <w:szCs w:val="20"/>
              </w:rPr>
              <w:t>2016</w:t>
            </w:r>
          </w:p>
        </w:tc>
        <w:tc>
          <w:tcPr>
            <w:tcW w:w="893" w:type="dxa"/>
            <w:shd w:val="clear" w:color="auto" w:fill="auto"/>
          </w:tcPr>
          <w:p w:rsidR="00944AA3" w:rsidRPr="00AF70B6" w:rsidRDefault="00944AA3" w:rsidP="00944AA3">
            <w:pPr>
              <w:rPr>
                <w:sz w:val="20"/>
                <w:szCs w:val="20"/>
              </w:rPr>
            </w:pPr>
            <w:r w:rsidRPr="00AF70B6">
              <w:rPr>
                <w:sz w:val="20"/>
                <w:szCs w:val="20"/>
              </w:rPr>
              <w:t>2297,47</w:t>
            </w:r>
          </w:p>
        </w:tc>
        <w:tc>
          <w:tcPr>
            <w:tcW w:w="1134" w:type="dxa"/>
            <w:shd w:val="clear" w:color="auto" w:fill="auto"/>
            <w:vAlign w:val="center"/>
          </w:tcPr>
          <w:p w:rsidR="00944AA3" w:rsidRPr="00AF70B6" w:rsidRDefault="00944AA3" w:rsidP="00944AA3">
            <w:pPr>
              <w:jc w:val="center"/>
              <w:rPr>
                <w:sz w:val="20"/>
                <w:szCs w:val="20"/>
              </w:rPr>
            </w:pPr>
          </w:p>
        </w:tc>
        <w:tc>
          <w:tcPr>
            <w:tcW w:w="1276" w:type="dxa"/>
            <w:shd w:val="clear" w:color="auto" w:fill="auto"/>
            <w:vAlign w:val="center"/>
          </w:tcPr>
          <w:p w:rsidR="00944AA3" w:rsidRPr="00AF70B6" w:rsidRDefault="00944AA3" w:rsidP="00944AA3">
            <w:pPr>
              <w:jc w:val="center"/>
              <w:rPr>
                <w:sz w:val="20"/>
                <w:szCs w:val="20"/>
              </w:rPr>
            </w:pPr>
          </w:p>
        </w:tc>
        <w:tc>
          <w:tcPr>
            <w:tcW w:w="1418" w:type="dxa"/>
            <w:shd w:val="clear" w:color="auto" w:fill="auto"/>
            <w:vAlign w:val="center"/>
          </w:tcPr>
          <w:p w:rsidR="00944AA3" w:rsidRPr="00AF70B6" w:rsidRDefault="00944AA3" w:rsidP="00944AA3">
            <w:pPr>
              <w:jc w:val="center"/>
              <w:rPr>
                <w:sz w:val="20"/>
                <w:szCs w:val="20"/>
              </w:rPr>
            </w:pPr>
          </w:p>
        </w:tc>
        <w:tc>
          <w:tcPr>
            <w:tcW w:w="1134" w:type="dxa"/>
            <w:shd w:val="clear" w:color="auto" w:fill="auto"/>
            <w:vAlign w:val="center"/>
          </w:tcPr>
          <w:p w:rsidR="00944AA3" w:rsidRPr="00AF70B6" w:rsidRDefault="00944AA3" w:rsidP="00944AA3">
            <w:pPr>
              <w:jc w:val="center"/>
              <w:rPr>
                <w:sz w:val="20"/>
                <w:szCs w:val="20"/>
              </w:rPr>
            </w:pPr>
          </w:p>
        </w:tc>
        <w:tc>
          <w:tcPr>
            <w:tcW w:w="1275" w:type="dxa"/>
            <w:shd w:val="clear" w:color="auto" w:fill="auto"/>
            <w:vAlign w:val="center"/>
          </w:tcPr>
          <w:p w:rsidR="00944AA3" w:rsidRPr="00AF70B6" w:rsidRDefault="00944AA3" w:rsidP="00944AA3">
            <w:pPr>
              <w:jc w:val="center"/>
              <w:rPr>
                <w:sz w:val="20"/>
                <w:szCs w:val="20"/>
              </w:rPr>
            </w:pPr>
          </w:p>
        </w:tc>
        <w:tc>
          <w:tcPr>
            <w:tcW w:w="1808" w:type="dxa"/>
          </w:tcPr>
          <w:p w:rsidR="00944AA3" w:rsidRPr="00AF70B6" w:rsidRDefault="00944AA3" w:rsidP="00944AA3">
            <w:pPr>
              <w:rPr>
                <w:sz w:val="20"/>
                <w:szCs w:val="20"/>
              </w:rPr>
            </w:pPr>
            <w:r w:rsidRPr="00AF70B6">
              <w:rPr>
                <w:sz w:val="20"/>
                <w:szCs w:val="20"/>
              </w:rPr>
              <w:t>25214,78</w:t>
            </w:r>
          </w:p>
        </w:tc>
      </w:tr>
      <w:tr w:rsidR="00944AA3" w:rsidRPr="00AF70B6" w:rsidTr="00CA3640">
        <w:trPr>
          <w:jc w:val="center"/>
        </w:trPr>
        <w:tc>
          <w:tcPr>
            <w:tcW w:w="1483" w:type="dxa"/>
            <w:shd w:val="clear" w:color="auto" w:fill="auto"/>
            <w:vAlign w:val="center"/>
          </w:tcPr>
          <w:p w:rsidR="00944AA3" w:rsidRPr="00AF70B6" w:rsidRDefault="00944AA3" w:rsidP="00944AA3">
            <w:pPr>
              <w:jc w:val="center"/>
              <w:rPr>
                <w:sz w:val="20"/>
                <w:szCs w:val="20"/>
              </w:rPr>
            </w:pPr>
            <w:r w:rsidRPr="00AF70B6">
              <w:rPr>
                <w:sz w:val="20"/>
                <w:szCs w:val="20"/>
              </w:rPr>
              <w:t>2017</w:t>
            </w:r>
          </w:p>
        </w:tc>
        <w:tc>
          <w:tcPr>
            <w:tcW w:w="893" w:type="dxa"/>
            <w:shd w:val="clear" w:color="auto" w:fill="auto"/>
          </w:tcPr>
          <w:p w:rsidR="00944AA3" w:rsidRPr="00AF70B6" w:rsidRDefault="00944AA3" w:rsidP="00944AA3">
            <w:pPr>
              <w:rPr>
                <w:sz w:val="20"/>
                <w:szCs w:val="20"/>
              </w:rPr>
            </w:pPr>
            <w:r w:rsidRPr="00AF70B6">
              <w:rPr>
                <w:sz w:val="20"/>
                <w:szCs w:val="20"/>
              </w:rPr>
              <w:t>2393,88</w:t>
            </w:r>
          </w:p>
        </w:tc>
        <w:tc>
          <w:tcPr>
            <w:tcW w:w="1134" w:type="dxa"/>
            <w:shd w:val="clear" w:color="auto" w:fill="auto"/>
            <w:vAlign w:val="center"/>
          </w:tcPr>
          <w:p w:rsidR="00944AA3" w:rsidRPr="00AF70B6" w:rsidRDefault="00944AA3" w:rsidP="00944AA3">
            <w:pPr>
              <w:jc w:val="center"/>
              <w:rPr>
                <w:sz w:val="20"/>
                <w:szCs w:val="20"/>
              </w:rPr>
            </w:pPr>
          </w:p>
        </w:tc>
        <w:tc>
          <w:tcPr>
            <w:tcW w:w="1276" w:type="dxa"/>
            <w:shd w:val="clear" w:color="auto" w:fill="auto"/>
            <w:vAlign w:val="center"/>
          </w:tcPr>
          <w:p w:rsidR="00944AA3" w:rsidRPr="00AF70B6" w:rsidRDefault="00944AA3" w:rsidP="00944AA3">
            <w:pPr>
              <w:jc w:val="center"/>
              <w:rPr>
                <w:sz w:val="20"/>
                <w:szCs w:val="20"/>
              </w:rPr>
            </w:pPr>
          </w:p>
        </w:tc>
        <w:tc>
          <w:tcPr>
            <w:tcW w:w="1418" w:type="dxa"/>
            <w:shd w:val="clear" w:color="auto" w:fill="auto"/>
            <w:vAlign w:val="center"/>
          </w:tcPr>
          <w:p w:rsidR="00944AA3" w:rsidRPr="00AF70B6" w:rsidRDefault="00944AA3" w:rsidP="00944AA3">
            <w:pPr>
              <w:jc w:val="center"/>
              <w:rPr>
                <w:sz w:val="20"/>
                <w:szCs w:val="20"/>
              </w:rPr>
            </w:pPr>
          </w:p>
        </w:tc>
        <w:tc>
          <w:tcPr>
            <w:tcW w:w="1134" w:type="dxa"/>
            <w:shd w:val="clear" w:color="auto" w:fill="auto"/>
            <w:vAlign w:val="center"/>
          </w:tcPr>
          <w:p w:rsidR="00944AA3" w:rsidRPr="00AF70B6" w:rsidRDefault="00944AA3" w:rsidP="00944AA3">
            <w:pPr>
              <w:jc w:val="center"/>
              <w:rPr>
                <w:sz w:val="20"/>
                <w:szCs w:val="20"/>
              </w:rPr>
            </w:pPr>
          </w:p>
        </w:tc>
        <w:tc>
          <w:tcPr>
            <w:tcW w:w="1275" w:type="dxa"/>
            <w:shd w:val="clear" w:color="auto" w:fill="auto"/>
            <w:vAlign w:val="center"/>
          </w:tcPr>
          <w:p w:rsidR="00944AA3" w:rsidRPr="00AF70B6" w:rsidRDefault="00944AA3" w:rsidP="00944AA3">
            <w:pPr>
              <w:jc w:val="center"/>
              <w:rPr>
                <w:sz w:val="20"/>
                <w:szCs w:val="20"/>
              </w:rPr>
            </w:pPr>
          </w:p>
        </w:tc>
        <w:tc>
          <w:tcPr>
            <w:tcW w:w="1808" w:type="dxa"/>
          </w:tcPr>
          <w:p w:rsidR="00944AA3" w:rsidRPr="00AF70B6" w:rsidRDefault="00944AA3" w:rsidP="00944AA3">
            <w:pPr>
              <w:rPr>
                <w:sz w:val="20"/>
                <w:szCs w:val="20"/>
              </w:rPr>
            </w:pPr>
            <w:r w:rsidRPr="00AF70B6">
              <w:rPr>
                <w:sz w:val="20"/>
                <w:szCs w:val="20"/>
              </w:rPr>
              <w:t>26272,81</w:t>
            </w:r>
          </w:p>
        </w:tc>
      </w:tr>
      <w:tr w:rsidR="00944AA3" w:rsidRPr="00AF70B6" w:rsidTr="00CA3640">
        <w:trPr>
          <w:jc w:val="center"/>
        </w:trPr>
        <w:tc>
          <w:tcPr>
            <w:tcW w:w="1483" w:type="dxa"/>
            <w:shd w:val="clear" w:color="auto" w:fill="auto"/>
            <w:vAlign w:val="center"/>
          </w:tcPr>
          <w:p w:rsidR="00944AA3" w:rsidRPr="00AF70B6" w:rsidRDefault="00944AA3" w:rsidP="00944AA3">
            <w:pPr>
              <w:jc w:val="center"/>
              <w:rPr>
                <w:sz w:val="20"/>
                <w:szCs w:val="20"/>
              </w:rPr>
            </w:pPr>
            <w:r w:rsidRPr="00AF70B6">
              <w:rPr>
                <w:sz w:val="20"/>
                <w:szCs w:val="20"/>
              </w:rPr>
              <w:t>2018</w:t>
            </w:r>
          </w:p>
        </w:tc>
        <w:tc>
          <w:tcPr>
            <w:tcW w:w="893" w:type="dxa"/>
            <w:shd w:val="clear" w:color="auto" w:fill="auto"/>
          </w:tcPr>
          <w:p w:rsidR="00944AA3" w:rsidRPr="00AF70B6" w:rsidRDefault="00944AA3" w:rsidP="00944AA3">
            <w:pPr>
              <w:rPr>
                <w:sz w:val="20"/>
                <w:szCs w:val="20"/>
              </w:rPr>
            </w:pPr>
            <w:r w:rsidRPr="00AF70B6">
              <w:rPr>
                <w:sz w:val="20"/>
                <w:szCs w:val="20"/>
              </w:rPr>
              <w:t>2475,39</w:t>
            </w:r>
          </w:p>
        </w:tc>
        <w:tc>
          <w:tcPr>
            <w:tcW w:w="1134" w:type="dxa"/>
            <w:shd w:val="clear" w:color="auto" w:fill="auto"/>
            <w:vAlign w:val="center"/>
          </w:tcPr>
          <w:p w:rsidR="00944AA3" w:rsidRPr="00AF70B6" w:rsidRDefault="00944AA3" w:rsidP="00944AA3">
            <w:pPr>
              <w:jc w:val="center"/>
              <w:rPr>
                <w:sz w:val="20"/>
                <w:szCs w:val="20"/>
              </w:rPr>
            </w:pPr>
          </w:p>
        </w:tc>
        <w:tc>
          <w:tcPr>
            <w:tcW w:w="1276" w:type="dxa"/>
            <w:shd w:val="clear" w:color="auto" w:fill="auto"/>
            <w:vAlign w:val="center"/>
          </w:tcPr>
          <w:p w:rsidR="00944AA3" w:rsidRPr="00AF70B6" w:rsidRDefault="00944AA3" w:rsidP="00944AA3">
            <w:pPr>
              <w:jc w:val="center"/>
              <w:rPr>
                <w:sz w:val="20"/>
                <w:szCs w:val="20"/>
              </w:rPr>
            </w:pPr>
          </w:p>
        </w:tc>
        <w:tc>
          <w:tcPr>
            <w:tcW w:w="1418" w:type="dxa"/>
            <w:shd w:val="clear" w:color="auto" w:fill="auto"/>
            <w:vAlign w:val="center"/>
          </w:tcPr>
          <w:p w:rsidR="00944AA3" w:rsidRPr="00AF70B6" w:rsidRDefault="00944AA3" w:rsidP="00944AA3">
            <w:pPr>
              <w:jc w:val="center"/>
              <w:rPr>
                <w:sz w:val="20"/>
                <w:szCs w:val="20"/>
              </w:rPr>
            </w:pPr>
          </w:p>
        </w:tc>
        <w:tc>
          <w:tcPr>
            <w:tcW w:w="1134" w:type="dxa"/>
            <w:shd w:val="clear" w:color="auto" w:fill="auto"/>
            <w:vAlign w:val="center"/>
          </w:tcPr>
          <w:p w:rsidR="00944AA3" w:rsidRPr="00AF70B6" w:rsidRDefault="00944AA3" w:rsidP="00944AA3">
            <w:pPr>
              <w:jc w:val="center"/>
              <w:rPr>
                <w:sz w:val="20"/>
                <w:szCs w:val="20"/>
              </w:rPr>
            </w:pPr>
          </w:p>
        </w:tc>
        <w:tc>
          <w:tcPr>
            <w:tcW w:w="1275" w:type="dxa"/>
            <w:shd w:val="clear" w:color="auto" w:fill="auto"/>
            <w:vAlign w:val="center"/>
          </w:tcPr>
          <w:p w:rsidR="00944AA3" w:rsidRPr="00AF70B6" w:rsidRDefault="00944AA3" w:rsidP="00944AA3">
            <w:pPr>
              <w:jc w:val="center"/>
              <w:rPr>
                <w:sz w:val="20"/>
                <w:szCs w:val="20"/>
              </w:rPr>
            </w:pPr>
          </w:p>
        </w:tc>
        <w:tc>
          <w:tcPr>
            <w:tcW w:w="1808" w:type="dxa"/>
          </w:tcPr>
          <w:p w:rsidR="00944AA3" w:rsidRPr="00AF70B6" w:rsidRDefault="00944AA3" w:rsidP="00944AA3">
            <w:pPr>
              <w:rPr>
                <w:sz w:val="20"/>
                <w:szCs w:val="20"/>
              </w:rPr>
            </w:pPr>
            <w:r w:rsidRPr="00AF70B6">
              <w:rPr>
                <w:sz w:val="20"/>
                <w:szCs w:val="20"/>
              </w:rPr>
              <w:t>27167,42</w:t>
            </w:r>
          </w:p>
        </w:tc>
      </w:tr>
    </w:tbl>
    <w:p w:rsidR="00944AA3" w:rsidRPr="00AF70B6" w:rsidRDefault="00944AA3" w:rsidP="00944AA3">
      <w:pPr>
        <w:ind w:firstLine="720"/>
        <w:jc w:val="both"/>
        <w:rPr>
          <w:sz w:val="26"/>
          <w:szCs w:val="26"/>
          <w:lang w:val="en-US"/>
        </w:rPr>
      </w:pPr>
    </w:p>
    <w:p w:rsidR="00944AA3" w:rsidRPr="00311D80" w:rsidRDefault="00944AA3" w:rsidP="00944AA3">
      <w:pPr>
        <w:ind w:firstLine="720"/>
        <w:jc w:val="both"/>
      </w:pPr>
      <w:r w:rsidRPr="00311D80">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944AA3" w:rsidRPr="00311D80" w:rsidRDefault="00944AA3" w:rsidP="00944AA3">
      <w:pPr>
        <w:ind w:firstLine="720"/>
        <w:jc w:val="both"/>
      </w:pPr>
      <w:r w:rsidRPr="00311D80">
        <w:t>Расчет тарифов произведен экспертами министерства методом долгосрочной индексации тарифов на 2016-2018 годы.</w:t>
      </w:r>
    </w:p>
    <w:p w:rsidR="00944AA3" w:rsidRPr="00311D80" w:rsidRDefault="00944AA3" w:rsidP="00944AA3">
      <w:pPr>
        <w:ind w:firstLine="720"/>
        <w:jc w:val="both"/>
      </w:pPr>
      <w:r w:rsidRPr="00311D80">
        <w:t>Данный метод применяется для муниципального унитарного предприятия муниципального образования сельского поселения село Ворсино «Многофункциональный хозяйственно-административный центр «Ворсино» впервые, при первом применении метода индексации регулируемые тарифы устанавливаются на срок не менее 3 лет (2016-2018гг.).</w:t>
      </w:r>
    </w:p>
    <w:p w:rsidR="00944AA3" w:rsidRPr="00311D80" w:rsidRDefault="00944AA3" w:rsidP="00944AA3">
      <w:pPr>
        <w:ind w:firstLine="720"/>
        <w:jc w:val="both"/>
      </w:pPr>
      <w:r w:rsidRPr="00311D80">
        <w:t>Основные средства, относящиеся к регулируемой видам деятельности организации (производство, передача тепловой энергии), находятся у организации в хозяйственном ведении.</w:t>
      </w:r>
    </w:p>
    <w:p w:rsidR="00944AA3" w:rsidRPr="00AF70B6" w:rsidRDefault="00944AA3" w:rsidP="00944AA3">
      <w:pPr>
        <w:ind w:firstLine="720"/>
        <w:jc w:val="both"/>
        <w:rPr>
          <w:bCs/>
        </w:rPr>
      </w:pPr>
      <w:r w:rsidRPr="00311D80">
        <w:t xml:space="preserve">Экспертиза представленных расчетных материалов проведена в соответствии с действующим законодательством, в том числе </w:t>
      </w:r>
      <w:r w:rsidRPr="00311D80">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311D80">
          <w:rPr>
            <w:bCs/>
          </w:rPr>
          <w:t>2012 г</w:t>
        </w:r>
      </w:smartTag>
      <w:r w:rsidRPr="00311D80">
        <w:rPr>
          <w:bCs/>
        </w:rPr>
        <w:t>. № 1075 «О ценообразовании в сфере теплоснабжения</w:t>
      </w:r>
      <w:r w:rsidRPr="00AF70B6">
        <w:rPr>
          <w:bCs/>
        </w:rPr>
        <w:t>».</w:t>
      </w:r>
    </w:p>
    <w:p w:rsidR="00944AA3" w:rsidRPr="00AF70B6" w:rsidRDefault="00944AA3" w:rsidP="00944AA3">
      <w:pPr>
        <w:ind w:firstLine="709"/>
        <w:jc w:val="both"/>
      </w:pPr>
      <w:r w:rsidRPr="00AF70B6">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944AA3" w:rsidRPr="00AF70B6" w:rsidRDefault="00944AA3" w:rsidP="00944AA3">
      <w:pPr>
        <w:ind w:firstLine="709"/>
        <w:jc w:val="both"/>
      </w:pPr>
      <w:r w:rsidRPr="00AF70B6">
        <w:rPr>
          <w:u w:val="single"/>
        </w:rPr>
        <w:t>- с 01.01.2016 по 30.06.2016</w:t>
      </w:r>
      <w:r w:rsidRPr="00AF70B6">
        <w:t xml:space="preserve"> – с учётом величины роста 100 % к уровню тарифа, действовавшего по состоянию на 31.12.2015;</w:t>
      </w:r>
    </w:p>
    <w:p w:rsidR="00944AA3" w:rsidRPr="00AF70B6" w:rsidRDefault="00944AA3" w:rsidP="00944AA3">
      <w:pPr>
        <w:ind w:firstLine="709"/>
        <w:jc w:val="both"/>
      </w:pPr>
      <w:r w:rsidRPr="00AF70B6">
        <w:rPr>
          <w:u w:val="single"/>
        </w:rPr>
        <w:t xml:space="preserve">- с 01.07.2016 по 31.12.2016 </w:t>
      </w:r>
      <w:r w:rsidRPr="00AF70B6">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944AA3" w:rsidRPr="00AF70B6" w:rsidRDefault="00944AA3" w:rsidP="00944AA3">
      <w:pPr>
        <w:ind w:firstLine="709"/>
        <w:jc w:val="both"/>
        <w:rPr>
          <w:u w:val="single"/>
        </w:rPr>
      </w:pPr>
      <w:r w:rsidRPr="00AF70B6">
        <w:rPr>
          <w:u w:val="single"/>
        </w:rPr>
        <w:t>- с 01.01.2017 по 31.12.2017</w:t>
      </w:r>
      <w:r w:rsidRPr="00AF70B6">
        <w:t xml:space="preserve"> с учетом величины роста 100 % к уровню тарифа, действовавшего по состоянию на 31.12.2016;</w:t>
      </w:r>
    </w:p>
    <w:p w:rsidR="00944AA3" w:rsidRPr="00AF70B6" w:rsidRDefault="00944AA3" w:rsidP="00944AA3">
      <w:pPr>
        <w:ind w:firstLine="709"/>
        <w:jc w:val="both"/>
      </w:pPr>
      <w:r w:rsidRPr="00AF70B6">
        <w:rPr>
          <w:u w:val="single"/>
        </w:rPr>
        <w:t xml:space="preserve">с 01.07.2017  по 31.12.2017 </w:t>
      </w:r>
      <w:r w:rsidRPr="00AF70B6">
        <w:t>- определены методом индексации;</w:t>
      </w:r>
    </w:p>
    <w:p w:rsidR="00944AA3" w:rsidRPr="00AF70B6" w:rsidRDefault="00944AA3" w:rsidP="00944AA3">
      <w:pPr>
        <w:ind w:firstLine="709"/>
        <w:jc w:val="both"/>
        <w:rPr>
          <w:u w:val="single"/>
        </w:rPr>
      </w:pPr>
      <w:r w:rsidRPr="00AF70B6">
        <w:rPr>
          <w:u w:val="single"/>
        </w:rPr>
        <w:lastRenderedPageBreak/>
        <w:t>- с 01.01.2018 по 31.12.2018</w:t>
      </w:r>
      <w:r w:rsidRPr="00AF70B6">
        <w:t xml:space="preserve"> с учетом величины роста 100 % к уровню тарифа, действовавшего по состоянию на 31.12.2017;</w:t>
      </w:r>
    </w:p>
    <w:p w:rsidR="00944AA3" w:rsidRPr="00AF70B6" w:rsidRDefault="00944AA3" w:rsidP="00944AA3">
      <w:pPr>
        <w:ind w:firstLine="709"/>
        <w:jc w:val="both"/>
      </w:pPr>
      <w:r w:rsidRPr="00AF70B6">
        <w:rPr>
          <w:u w:val="single"/>
        </w:rPr>
        <w:t>- с 01.07. по 31.12.2018</w:t>
      </w:r>
      <w:r w:rsidRPr="00AF70B6">
        <w:t xml:space="preserve"> определены методом индексации.</w:t>
      </w:r>
    </w:p>
    <w:p w:rsidR="00944AA3" w:rsidRPr="00AF70B6" w:rsidRDefault="00944AA3" w:rsidP="00944AA3">
      <w:pPr>
        <w:ind w:firstLine="720"/>
        <w:jc w:val="both"/>
      </w:pPr>
      <w:proofErr w:type="gramStart"/>
      <w:r w:rsidRPr="00AF70B6">
        <w:t>Тарифы, действовавшие по состоянию на 31.12.2015 в соответствии с Приказом министерства тарифного регулирования  от 03.12.2014 № 49-РК приведены</w:t>
      </w:r>
      <w:proofErr w:type="gramEnd"/>
      <w:r w:rsidRPr="00AF70B6">
        <w:t xml:space="preserve"> в Таблице 3.</w:t>
      </w:r>
    </w:p>
    <w:p w:rsidR="00944AA3" w:rsidRPr="00AF70B6" w:rsidRDefault="00944AA3" w:rsidP="00944AA3">
      <w:pPr>
        <w:ind w:firstLine="720"/>
        <w:jc w:val="right"/>
        <w:rPr>
          <w:sz w:val="26"/>
          <w:szCs w:val="26"/>
        </w:rPr>
      </w:pPr>
      <w:r w:rsidRPr="00AF70B6">
        <w:rPr>
          <w:sz w:val="26"/>
          <w:szCs w:val="26"/>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276"/>
        <w:gridCol w:w="992"/>
        <w:gridCol w:w="850"/>
        <w:gridCol w:w="851"/>
        <w:gridCol w:w="850"/>
        <w:gridCol w:w="851"/>
        <w:gridCol w:w="957"/>
      </w:tblGrid>
      <w:tr w:rsidR="00944AA3" w:rsidRPr="00AF70B6" w:rsidTr="00311D80">
        <w:trPr>
          <w:tblHeader/>
          <w:jc w:val="center"/>
        </w:trPr>
        <w:tc>
          <w:tcPr>
            <w:tcW w:w="2093" w:type="dxa"/>
            <w:vMerge w:val="restart"/>
            <w:shd w:val="clear" w:color="auto" w:fill="auto"/>
            <w:vAlign w:val="center"/>
          </w:tcPr>
          <w:p w:rsidR="00944AA3" w:rsidRPr="00AF70B6" w:rsidRDefault="00944AA3" w:rsidP="00944AA3">
            <w:pPr>
              <w:jc w:val="center"/>
              <w:rPr>
                <w:sz w:val="20"/>
                <w:szCs w:val="20"/>
              </w:rPr>
            </w:pPr>
            <w:r w:rsidRPr="00AF70B6">
              <w:rPr>
                <w:sz w:val="20"/>
                <w:szCs w:val="20"/>
              </w:rPr>
              <w:t>Наименование регулируемой организации</w:t>
            </w:r>
          </w:p>
        </w:tc>
        <w:tc>
          <w:tcPr>
            <w:tcW w:w="1701" w:type="dxa"/>
            <w:vMerge w:val="restart"/>
            <w:shd w:val="clear" w:color="auto" w:fill="auto"/>
            <w:vAlign w:val="center"/>
          </w:tcPr>
          <w:p w:rsidR="00944AA3" w:rsidRPr="00AF70B6" w:rsidRDefault="00944AA3" w:rsidP="00944AA3">
            <w:pPr>
              <w:jc w:val="center"/>
              <w:rPr>
                <w:sz w:val="20"/>
                <w:szCs w:val="20"/>
              </w:rPr>
            </w:pPr>
            <w:r w:rsidRPr="00AF70B6">
              <w:rPr>
                <w:sz w:val="20"/>
                <w:szCs w:val="20"/>
              </w:rPr>
              <w:t>Вид тарифа</w:t>
            </w:r>
          </w:p>
        </w:tc>
        <w:tc>
          <w:tcPr>
            <w:tcW w:w="1276" w:type="dxa"/>
            <w:vMerge w:val="restart"/>
            <w:shd w:val="clear" w:color="auto" w:fill="auto"/>
            <w:vAlign w:val="center"/>
          </w:tcPr>
          <w:p w:rsidR="00944AA3" w:rsidRPr="00AF70B6" w:rsidRDefault="00944AA3" w:rsidP="00944AA3">
            <w:pPr>
              <w:jc w:val="center"/>
              <w:rPr>
                <w:sz w:val="20"/>
                <w:szCs w:val="20"/>
              </w:rPr>
            </w:pPr>
            <w:r w:rsidRPr="00AF70B6">
              <w:rPr>
                <w:sz w:val="20"/>
                <w:szCs w:val="20"/>
              </w:rPr>
              <w:t>Год</w:t>
            </w:r>
          </w:p>
        </w:tc>
        <w:tc>
          <w:tcPr>
            <w:tcW w:w="992" w:type="dxa"/>
            <w:vMerge w:val="restart"/>
            <w:shd w:val="clear" w:color="auto" w:fill="auto"/>
            <w:vAlign w:val="center"/>
          </w:tcPr>
          <w:p w:rsidR="00944AA3" w:rsidRPr="00AF70B6" w:rsidRDefault="00944AA3" w:rsidP="00944AA3">
            <w:pPr>
              <w:jc w:val="center"/>
              <w:rPr>
                <w:sz w:val="20"/>
                <w:szCs w:val="20"/>
              </w:rPr>
            </w:pPr>
            <w:r w:rsidRPr="00AF70B6">
              <w:rPr>
                <w:sz w:val="20"/>
                <w:szCs w:val="20"/>
              </w:rPr>
              <w:t>Вода</w:t>
            </w:r>
          </w:p>
        </w:tc>
        <w:tc>
          <w:tcPr>
            <w:tcW w:w="3402" w:type="dxa"/>
            <w:gridSpan w:val="4"/>
            <w:shd w:val="clear" w:color="auto" w:fill="auto"/>
            <w:vAlign w:val="center"/>
          </w:tcPr>
          <w:p w:rsidR="00944AA3" w:rsidRPr="00AF70B6" w:rsidRDefault="00944AA3" w:rsidP="00944AA3">
            <w:pPr>
              <w:jc w:val="center"/>
              <w:rPr>
                <w:sz w:val="20"/>
                <w:szCs w:val="20"/>
              </w:rPr>
            </w:pPr>
            <w:r w:rsidRPr="00AF70B6">
              <w:rPr>
                <w:sz w:val="20"/>
                <w:szCs w:val="20"/>
              </w:rPr>
              <w:t>Отборный пар давлением</w:t>
            </w:r>
          </w:p>
        </w:tc>
        <w:tc>
          <w:tcPr>
            <w:tcW w:w="957" w:type="dxa"/>
            <w:vMerge w:val="restart"/>
            <w:shd w:val="clear" w:color="auto" w:fill="auto"/>
            <w:vAlign w:val="center"/>
          </w:tcPr>
          <w:p w:rsidR="00944AA3" w:rsidRPr="00AF70B6" w:rsidRDefault="00944AA3" w:rsidP="00944AA3">
            <w:pPr>
              <w:jc w:val="center"/>
              <w:rPr>
                <w:sz w:val="18"/>
                <w:szCs w:val="20"/>
              </w:rPr>
            </w:pPr>
            <w:r w:rsidRPr="00AF70B6">
              <w:rPr>
                <w:sz w:val="18"/>
                <w:szCs w:val="20"/>
              </w:rPr>
              <w:t xml:space="preserve">Острый и </w:t>
            </w:r>
            <w:proofErr w:type="gramStart"/>
            <w:r w:rsidRPr="00AF70B6">
              <w:rPr>
                <w:sz w:val="18"/>
                <w:szCs w:val="20"/>
              </w:rPr>
              <w:t>редуциро-ванный</w:t>
            </w:r>
            <w:proofErr w:type="gramEnd"/>
            <w:r w:rsidRPr="00AF70B6">
              <w:rPr>
                <w:sz w:val="18"/>
                <w:szCs w:val="20"/>
              </w:rPr>
              <w:t xml:space="preserve"> пар</w:t>
            </w:r>
          </w:p>
        </w:tc>
      </w:tr>
      <w:tr w:rsidR="00944AA3" w:rsidRPr="00AF70B6" w:rsidTr="00311D80">
        <w:trPr>
          <w:tblHeader/>
          <w:jc w:val="center"/>
        </w:trPr>
        <w:tc>
          <w:tcPr>
            <w:tcW w:w="2093" w:type="dxa"/>
            <w:vMerge/>
            <w:shd w:val="clear" w:color="auto" w:fill="auto"/>
          </w:tcPr>
          <w:p w:rsidR="00944AA3" w:rsidRPr="00AF70B6" w:rsidRDefault="00944AA3" w:rsidP="00944AA3">
            <w:pPr>
              <w:jc w:val="center"/>
              <w:rPr>
                <w:sz w:val="20"/>
                <w:szCs w:val="20"/>
              </w:rPr>
            </w:pPr>
          </w:p>
        </w:tc>
        <w:tc>
          <w:tcPr>
            <w:tcW w:w="1701" w:type="dxa"/>
            <w:vMerge/>
            <w:shd w:val="clear" w:color="auto" w:fill="auto"/>
          </w:tcPr>
          <w:p w:rsidR="00944AA3" w:rsidRPr="00AF70B6" w:rsidRDefault="00944AA3" w:rsidP="00944AA3">
            <w:pPr>
              <w:jc w:val="center"/>
              <w:rPr>
                <w:sz w:val="20"/>
                <w:szCs w:val="20"/>
              </w:rPr>
            </w:pPr>
          </w:p>
        </w:tc>
        <w:tc>
          <w:tcPr>
            <w:tcW w:w="1276" w:type="dxa"/>
            <w:vMerge/>
            <w:shd w:val="clear" w:color="auto" w:fill="auto"/>
          </w:tcPr>
          <w:p w:rsidR="00944AA3" w:rsidRPr="00AF70B6" w:rsidRDefault="00944AA3" w:rsidP="00944AA3">
            <w:pPr>
              <w:jc w:val="center"/>
              <w:rPr>
                <w:sz w:val="20"/>
                <w:szCs w:val="20"/>
              </w:rPr>
            </w:pPr>
          </w:p>
        </w:tc>
        <w:tc>
          <w:tcPr>
            <w:tcW w:w="992" w:type="dxa"/>
            <w:vMerge/>
            <w:shd w:val="clear" w:color="auto" w:fill="auto"/>
          </w:tcPr>
          <w:p w:rsidR="00944AA3" w:rsidRPr="00AF70B6" w:rsidRDefault="00944AA3" w:rsidP="00944AA3">
            <w:pPr>
              <w:jc w:val="center"/>
              <w:rPr>
                <w:sz w:val="20"/>
                <w:szCs w:val="20"/>
              </w:rPr>
            </w:pPr>
          </w:p>
        </w:tc>
        <w:tc>
          <w:tcPr>
            <w:tcW w:w="850" w:type="dxa"/>
            <w:shd w:val="clear" w:color="auto" w:fill="auto"/>
          </w:tcPr>
          <w:p w:rsidR="00944AA3" w:rsidRPr="00AF70B6" w:rsidRDefault="00944AA3" w:rsidP="00944AA3">
            <w:pPr>
              <w:jc w:val="center"/>
              <w:rPr>
                <w:sz w:val="20"/>
                <w:szCs w:val="20"/>
              </w:rPr>
            </w:pPr>
            <w:r w:rsidRPr="00AF70B6">
              <w:rPr>
                <w:sz w:val="20"/>
                <w:szCs w:val="20"/>
              </w:rPr>
              <w:t>от 1,2 до 2,5 кг/см²</w:t>
            </w:r>
          </w:p>
        </w:tc>
        <w:tc>
          <w:tcPr>
            <w:tcW w:w="851" w:type="dxa"/>
            <w:shd w:val="clear" w:color="auto" w:fill="auto"/>
          </w:tcPr>
          <w:p w:rsidR="00944AA3" w:rsidRPr="00AF70B6" w:rsidRDefault="00944AA3" w:rsidP="00944AA3">
            <w:pPr>
              <w:jc w:val="center"/>
              <w:rPr>
                <w:sz w:val="20"/>
                <w:szCs w:val="20"/>
              </w:rPr>
            </w:pPr>
            <w:r w:rsidRPr="00AF70B6">
              <w:rPr>
                <w:sz w:val="20"/>
                <w:szCs w:val="20"/>
              </w:rPr>
              <w:t>от 2,5 до 7,0 кг/см²</w:t>
            </w:r>
          </w:p>
        </w:tc>
        <w:tc>
          <w:tcPr>
            <w:tcW w:w="850" w:type="dxa"/>
            <w:shd w:val="clear" w:color="auto" w:fill="auto"/>
          </w:tcPr>
          <w:p w:rsidR="00944AA3" w:rsidRPr="00AF70B6" w:rsidRDefault="00944AA3" w:rsidP="00944AA3">
            <w:pPr>
              <w:jc w:val="center"/>
              <w:rPr>
                <w:sz w:val="20"/>
                <w:szCs w:val="20"/>
              </w:rPr>
            </w:pPr>
            <w:r w:rsidRPr="00AF70B6">
              <w:rPr>
                <w:sz w:val="20"/>
                <w:szCs w:val="20"/>
              </w:rPr>
              <w:t xml:space="preserve">от 7,0 до 13,0 кг/см² </w:t>
            </w:r>
          </w:p>
        </w:tc>
        <w:tc>
          <w:tcPr>
            <w:tcW w:w="851" w:type="dxa"/>
            <w:shd w:val="clear" w:color="auto" w:fill="auto"/>
          </w:tcPr>
          <w:p w:rsidR="00944AA3" w:rsidRPr="00AF70B6" w:rsidRDefault="00944AA3" w:rsidP="00944AA3">
            <w:pPr>
              <w:ind w:left="-148" w:firstLine="148"/>
              <w:jc w:val="center"/>
              <w:rPr>
                <w:sz w:val="20"/>
                <w:szCs w:val="20"/>
              </w:rPr>
            </w:pPr>
            <w:r w:rsidRPr="00AF70B6">
              <w:rPr>
                <w:sz w:val="20"/>
                <w:szCs w:val="20"/>
              </w:rPr>
              <w:t>свыше 13,0 кг/см²</w:t>
            </w:r>
          </w:p>
        </w:tc>
        <w:tc>
          <w:tcPr>
            <w:tcW w:w="957" w:type="dxa"/>
            <w:vMerge/>
            <w:shd w:val="clear" w:color="auto" w:fill="auto"/>
          </w:tcPr>
          <w:p w:rsidR="00944AA3" w:rsidRPr="00AF70B6" w:rsidRDefault="00944AA3" w:rsidP="00944AA3">
            <w:pPr>
              <w:jc w:val="center"/>
              <w:rPr>
                <w:sz w:val="20"/>
                <w:szCs w:val="20"/>
              </w:rPr>
            </w:pPr>
          </w:p>
        </w:tc>
      </w:tr>
      <w:tr w:rsidR="00944AA3" w:rsidRPr="00AF70B6" w:rsidTr="00311D80">
        <w:trPr>
          <w:trHeight w:val="389"/>
          <w:jc w:val="center"/>
        </w:trPr>
        <w:tc>
          <w:tcPr>
            <w:tcW w:w="2093" w:type="dxa"/>
            <w:vMerge w:val="restart"/>
            <w:shd w:val="clear" w:color="auto" w:fill="auto"/>
            <w:vAlign w:val="center"/>
          </w:tcPr>
          <w:p w:rsidR="00944AA3" w:rsidRPr="00AF70B6" w:rsidRDefault="00944AA3" w:rsidP="00944AA3">
            <w:pPr>
              <w:rPr>
                <w:sz w:val="20"/>
                <w:szCs w:val="20"/>
              </w:rPr>
            </w:pPr>
            <w:r w:rsidRPr="00AF70B6">
              <w:rPr>
                <w:sz w:val="20"/>
                <w:szCs w:val="20"/>
              </w:rPr>
              <w:t>муниципальное унитарное предприятие муниципального образования сельского поселения село Ворсино «Многофункциональный хозяйственно-административный центр «Ворсино»</w:t>
            </w:r>
          </w:p>
        </w:tc>
        <w:tc>
          <w:tcPr>
            <w:tcW w:w="8328" w:type="dxa"/>
            <w:gridSpan w:val="8"/>
            <w:shd w:val="clear" w:color="auto" w:fill="auto"/>
            <w:vAlign w:val="center"/>
          </w:tcPr>
          <w:p w:rsidR="00944AA3" w:rsidRPr="00AF70B6" w:rsidRDefault="00944AA3" w:rsidP="00311D80">
            <w:pPr>
              <w:jc w:val="center"/>
              <w:rPr>
                <w:sz w:val="20"/>
                <w:szCs w:val="20"/>
              </w:rPr>
            </w:pPr>
            <w:r w:rsidRPr="00AF70B6">
              <w:rPr>
                <w:sz w:val="20"/>
                <w:szCs w:val="20"/>
              </w:rPr>
              <w:t>Для потребителей, в случае отсутствия дифференциации тарифов</w:t>
            </w:r>
            <w:r w:rsidR="00311D80">
              <w:rPr>
                <w:sz w:val="20"/>
                <w:szCs w:val="20"/>
              </w:rPr>
              <w:t xml:space="preserve"> </w:t>
            </w:r>
            <w:r w:rsidRPr="00AF70B6">
              <w:rPr>
                <w:sz w:val="20"/>
                <w:szCs w:val="20"/>
              </w:rPr>
              <w:t>по схеме подключения</w:t>
            </w:r>
          </w:p>
        </w:tc>
      </w:tr>
      <w:tr w:rsidR="00944AA3" w:rsidRPr="00AF70B6" w:rsidTr="00311D80">
        <w:trPr>
          <w:jc w:val="center"/>
        </w:trPr>
        <w:tc>
          <w:tcPr>
            <w:tcW w:w="2093" w:type="dxa"/>
            <w:vMerge/>
            <w:shd w:val="clear" w:color="auto" w:fill="auto"/>
          </w:tcPr>
          <w:p w:rsidR="00944AA3" w:rsidRPr="00AF70B6" w:rsidRDefault="00944AA3" w:rsidP="00944AA3">
            <w:pPr>
              <w:jc w:val="center"/>
              <w:rPr>
                <w:sz w:val="20"/>
                <w:szCs w:val="20"/>
              </w:rPr>
            </w:pPr>
          </w:p>
        </w:tc>
        <w:tc>
          <w:tcPr>
            <w:tcW w:w="1701" w:type="dxa"/>
            <w:shd w:val="clear" w:color="auto" w:fill="auto"/>
            <w:vAlign w:val="center"/>
          </w:tcPr>
          <w:p w:rsidR="00944AA3" w:rsidRPr="00AF70B6" w:rsidRDefault="00944AA3" w:rsidP="00944AA3">
            <w:pPr>
              <w:jc w:val="center"/>
              <w:rPr>
                <w:sz w:val="20"/>
                <w:szCs w:val="20"/>
              </w:rPr>
            </w:pPr>
            <w:r w:rsidRPr="00AF70B6">
              <w:rPr>
                <w:sz w:val="20"/>
                <w:szCs w:val="20"/>
              </w:rPr>
              <w:t>одноставочный руб./Гкал</w:t>
            </w:r>
          </w:p>
        </w:tc>
        <w:tc>
          <w:tcPr>
            <w:tcW w:w="1276" w:type="dxa"/>
            <w:shd w:val="clear" w:color="auto" w:fill="auto"/>
            <w:vAlign w:val="center"/>
          </w:tcPr>
          <w:p w:rsidR="00944AA3" w:rsidRPr="00AF70B6" w:rsidRDefault="00944AA3" w:rsidP="00944AA3">
            <w:pPr>
              <w:jc w:val="center"/>
              <w:rPr>
                <w:sz w:val="20"/>
                <w:szCs w:val="20"/>
              </w:rPr>
            </w:pPr>
            <w:r w:rsidRPr="00AF70B6">
              <w:rPr>
                <w:sz w:val="20"/>
                <w:szCs w:val="20"/>
              </w:rPr>
              <w:t>01.07-31.12.2015</w:t>
            </w:r>
          </w:p>
        </w:tc>
        <w:tc>
          <w:tcPr>
            <w:tcW w:w="992" w:type="dxa"/>
            <w:shd w:val="clear" w:color="auto" w:fill="auto"/>
            <w:vAlign w:val="center"/>
          </w:tcPr>
          <w:p w:rsidR="00944AA3" w:rsidRPr="00AF70B6" w:rsidRDefault="00944AA3" w:rsidP="00944AA3">
            <w:pPr>
              <w:jc w:val="center"/>
              <w:rPr>
                <w:sz w:val="20"/>
                <w:szCs w:val="20"/>
              </w:rPr>
            </w:pPr>
            <w:r w:rsidRPr="00AF70B6">
              <w:rPr>
                <w:sz w:val="20"/>
                <w:szCs w:val="20"/>
              </w:rPr>
              <w:t>2181,64</w:t>
            </w:r>
          </w:p>
        </w:tc>
        <w:tc>
          <w:tcPr>
            <w:tcW w:w="850" w:type="dxa"/>
            <w:shd w:val="clear" w:color="auto" w:fill="auto"/>
            <w:vAlign w:val="center"/>
          </w:tcPr>
          <w:p w:rsidR="00944AA3" w:rsidRPr="00AF70B6" w:rsidRDefault="00944AA3" w:rsidP="00944AA3">
            <w:pPr>
              <w:jc w:val="center"/>
              <w:rPr>
                <w:sz w:val="20"/>
                <w:szCs w:val="20"/>
              </w:rPr>
            </w:pPr>
            <w:r w:rsidRPr="00AF70B6">
              <w:rPr>
                <w:sz w:val="20"/>
                <w:szCs w:val="20"/>
              </w:rPr>
              <w:t>-</w:t>
            </w:r>
          </w:p>
        </w:tc>
        <w:tc>
          <w:tcPr>
            <w:tcW w:w="851" w:type="dxa"/>
            <w:shd w:val="clear" w:color="auto" w:fill="auto"/>
            <w:vAlign w:val="center"/>
          </w:tcPr>
          <w:p w:rsidR="00944AA3" w:rsidRPr="00AF70B6" w:rsidRDefault="00944AA3" w:rsidP="00944AA3">
            <w:pPr>
              <w:jc w:val="center"/>
              <w:rPr>
                <w:sz w:val="20"/>
                <w:szCs w:val="20"/>
              </w:rPr>
            </w:pPr>
            <w:r w:rsidRPr="00AF70B6">
              <w:rPr>
                <w:sz w:val="20"/>
                <w:szCs w:val="20"/>
              </w:rPr>
              <w:t>-</w:t>
            </w:r>
          </w:p>
        </w:tc>
        <w:tc>
          <w:tcPr>
            <w:tcW w:w="850" w:type="dxa"/>
            <w:shd w:val="clear" w:color="auto" w:fill="auto"/>
            <w:vAlign w:val="center"/>
          </w:tcPr>
          <w:p w:rsidR="00944AA3" w:rsidRPr="00AF70B6" w:rsidRDefault="00944AA3" w:rsidP="00944AA3">
            <w:pPr>
              <w:jc w:val="center"/>
              <w:rPr>
                <w:sz w:val="20"/>
                <w:szCs w:val="20"/>
              </w:rPr>
            </w:pPr>
            <w:r w:rsidRPr="00AF70B6">
              <w:rPr>
                <w:sz w:val="20"/>
                <w:szCs w:val="20"/>
              </w:rPr>
              <w:t>-</w:t>
            </w:r>
          </w:p>
        </w:tc>
        <w:tc>
          <w:tcPr>
            <w:tcW w:w="851" w:type="dxa"/>
            <w:shd w:val="clear" w:color="auto" w:fill="auto"/>
            <w:vAlign w:val="center"/>
          </w:tcPr>
          <w:p w:rsidR="00944AA3" w:rsidRPr="00AF70B6" w:rsidRDefault="00944AA3" w:rsidP="00944AA3">
            <w:pPr>
              <w:jc w:val="center"/>
              <w:rPr>
                <w:sz w:val="20"/>
                <w:szCs w:val="20"/>
              </w:rPr>
            </w:pPr>
            <w:r w:rsidRPr="00AF70B6">
              <w:rPr>
                <w:sz w:val="20"/>
                <w:szCs w:val="20"/>
              </w:rPr>
              <w:t>-</w:t>
            </w:r>
          </w:p>
        </w:tc>
        <w:tc>
          <w:tcPr>
            <w:tcW w:w="957" w:type="dxa"/>
            <w:shd w:val="clear" w:color="auto" w:fill="auto"/>
            <w:vAlign w:val="center"/>
          </w:tcPr>
          <w:p w:rsidR="00944AA3" w:rsidRPr="00AF70B6" w:rsidRDefault="00944AA3" w:rsidP="00944AA3">
            <w:pPr>
              <w:jc w:val="center"/>
              <w:rPr>
                <w:sz w:val="20"/>
                <w:szCs w:val="20"/>
              </w:rPr>
            </w:pPr>
            <w:r w:rsidRPr="00AF70B6">
              <w:rPr>
                <w:sz w:val="20"/>
                <w:szCs w:val="20"/>
              </w:rPr>
              <w:t>-</w:t>
            </w:r>
          </w:p>
        </w:tc>
      </w:tr>
      <w:tr w:rsidR="00944AA3" w:rsidRPr="00AF70B6" w:rsidTr="00311D80">
        <w:trPr>
          <w:trHeight w:val="374"/>
          <w:jc w:val="center"/>
        </w:trPr>
        <w:tc>
          <w:tcPr>
            <w:tcW w:w="2093" w:type="dxa"/>
            <w:vMerge/>
            <w:shd w:val="clear" w:color="auto" w:fill="auto"/>
          </w:tcPr>
          <w:p w:rsidR="00944AA3" w:rsidRPr="00AF70B6" w:rsidRDefault="00944AA3" w:rsidP="00944AA3">
            <w:pPr>
              <w:jc w:val="center"/>
              <w:rPr>
                <w:sz w:val="20"/>
                <w:szCs w:val="20"/>
              </w:rPr>
            </w:pPr>
          </w:p>
        </w:tc>
        <w:tc>
          <w:tcPr>
            <w:tcW w:w="8328" w:type="dxa"/>
            <w:gridSpan w:val="8"/>
            <w:shd w:val="clear" w:color="auto" w:fill="auto"/>
            <w:vAlign w:val="center"/>
          </w:tcPr>
          <w:p w:rsidR="00944AA3" w:rsidRPr="00AF70B6" w:rsidRDefault="00944AA3" w:rsidP="00944AA3">
            <w:pPr>
              <w:jc w:val="center"/>
              <w:rPr>
                <w:sz w:val="20"/>
                <w:szCs w:val="20"/>
              </w:rPr>
            </w:pPr>
            <w:r w:rsidRPr="00AF70B6">
              <w:rPr>
                <w:sz w:val="20"/>
                <w:szCs w:val="20"/>
              </w:rPr>
              <w:t xml:space="preserve">Население </w:t>
            </w:r>
          </w:p>
        </w:tc>
      </w:tr>
      <w:tr w:rsidR="00944AA3" w:rsidRPr="00AF70B6" w:rsidTr="00311D80">
        <w:trPr>
          <w:jc w:val="center"/>
        </w:trPr>
        <w:tc>
          <w:tcPr>
            <w:tcW w:w="2093" w:type="dxa"/>
            <w:vMerge/>
            <w:shd w:val="clear" w:color="auto" w:fill="auto"/>
          </w:tcPr>
          <w:p w:rsidR="00944AA3" w:rsidRPr="00AF70B6" w:rsidRDefault="00944AA3" w:rsidP="00944AA3">
            <w:pPr>
              <w:jc w:val="center"/>
              <w:rPr>
                <w:sz w:val="20"/>
                <w:szCs w:val="20"/>
              </w:rPr>
            </w:pPr>
          </w:p>
        </w:tc>
        <w:tc>
          <w:tcPr>
            <w:tcW w:w="1701" w:type="dxa"/>
            <w:shd w:val="clear" w:color="auto" w:fill="auto"/>
            <w:vAlign w:val="center"/>
          </w:tcPr>
          <w:p w:rsidR="00944AA3" w:rsidRPr="00AF70B6" w:rsidRDefault="00944AA3" w:rsidP="00944AA3">
            <w:pPr>
              <w:jc w:val="center"/>
              <w:rPr>
                <w:sz w:val="20"/>
                <w:szCs w:val="20"/>
              </w:rPr>
            </w:pPr>
            <w:r w:rsidRPr="00AF70B6">
              <w:rPr>
                <w:sz w:val="20"/>
                <w:szCs w:val="20"/>
              </w:rPr>
              <w:t>одноставочный руб./Гкал</w:t>
            </w:r>
          </w:p>
        </w:tc>
        <w:tc>
          <w:tcPr>
            <w:tcW w:w="1276" w:type="dxa"/>
            <w:shd w:val="clear" w:color="auto" w:fill="auto"/>
            <w:vAlign w:val="center"/>
          </w:tcPr>
          <w:p w:rsidR="00944AA3" w:rsidRPr="00AF70B6" w:rsidRDefault="00944AA3" w:rsidP="00944AA3">
            <w:pPr>
              <w:jc w:val="center"/>
              <w:rPr>
                <w:sz w:val="20"/>
                <w:szCs w:val="20"/>
              </w:rPr>
            </w:pPr>
            <w:r w:rsidRPr="00AF70B6">
              <w:rPr>
                <w:sz w:val="20"/>
                <w:szCs w:val="20"/>
              </w:rPr>
              <w:t>01.07-31.12</w:t>
            </w:r>
            <w:r w:rsidRPr="00AF70B6">
              <w:rPr>
                <w:sz w:val="20"/>
                <w:szCs w:val="20"/>
                <w:lang w:val="en-US"/>
              </w:rPr>
              <w:t>.</w:t>
            </w:r>
            <w:r w:rsidRPr="00AF70B6">
              <w:rPr>
                <w:sz w:val="20"/>
                <w:szCs w:val="20"/>
              </w:rPr>
              <w:t>2015</w:t>
            </w:r>
          </w:p>
        </w:tc>
        <w:tc>
          <w:tcPr>
            <w:tcW w:w="992" w:type="dxa"/>
            <w:shd w:val="clear" w:color="auto" w:fill="auto"/>
            <w:vAlign w:val="center"/>
          </w:tcPr>
          <w:p w:rsidR="00944AA3" w:rsidRPr="00AF70B6" w:rsidRDefault="00944AA3" w:rsidP="00944AA3">
            <w:pPr>
              <w:jc w:val="center"/>
              <w:rPr>
                <w:sz w:val="20"/>
                <w:szCs w:val="20"/>
                <w:lang w:val="en-US"/>
              </w:rPr>
            </w:pPr>
            <w:r w:rsidRPr="00AF70B6">
              <w:rPr>
                <w:sz w:val="20"/>
                <w:szCs w:val="20"/>
                <w:lang w:val="en-US"/>
              </w:rPr>
              <w:t>2181,64</w:t>
            </w:r>
          </w:p>
        </w:tc>
        <w:tc>
          <w:tcPr>
            <w:tcW w:w="850" w:type="dxa"/>
            <w:shd w:val="clear" w:color="auto" w:fill="auto"/>
            <w:vAlign w:val="center"/>
          </w:tcPr>
          <w:p w:rsidR="00944AA3" w:rsidRPr="00AF70B6" w:rsidRDefault="00944AA3" w:rsidP="00944AA3">
            <w:pPr>
              <w:jc w:val="center"/>
              <w:rPr>
                <w:sz w:val="20"/>
                <w:szCs w:val="20"/>
              </w:rPr>
            </w:pPr>
            <w:r w:rsidRPr="00AF70B6">
              <w:rPr>
                <w:sz w:val="20"/>
                <w:szCs w:val="20"/>
                <w:lang w:val="en-US"/>
              </w:rPr>
              <w:t>-</w:t>
            </w:r>
          </w:p>
        </w:tc>
        <w:tc>
          <w:tcPr>
            <w:tcW w:w="851" w:type="dxa"/>
            <w:shd w:val="clear" w:color="auto" w:fill="auto"/>
            <w:vAlign w:val="center"/>
          </w:tcPr>
          <w:p w:rsidR="00944AA3" w:rsidRPr="00AF70B6" w:rsidRDefault="00944AA3" w:rsidP="00944AA3">
            <w:pPr>
              <w:jc w:val="center"/>
              <w:rPr>
                <w:sz w:val="20"/>
                <w:szCs w:val="20"/>
              </w:rPr>
            </w:pPr>
            <w:r w:rsidRPr="00AF70B6">
              <w:rPr>
                <w:sz w:val="20"/>
                <w:szCs w:val="20"/>
                <w:lang w:val="en-US"/>
              </w:rPr>
              <w:t>-</w:t>
            </w:r>
          </w:p>
        </w:tc>
        <w:tc>
          <w:tcPr>
            <w:tcW w:w="850" w:type="dxa"/>
            <w:shd w:val="clear" w:color="auto" w:fill="auto"/>
            <w:vAlign w:val="center"/>
          </w:tcPr>
          <w:p w:rsidR="00944AA3" w:rsidRPr="00AF70B6" w:rsidRDefault="00944AA3" w:rsidP="00944AA3">
            <w:pPr>
              <w:jc w:val="center"/>
              <w:rPr>
                <w:sz w:val="20"/>
                <w:szCs w:val="20"/>
              </w:rPr>
            </w:pPr>
            <w:r w:rsidRPr="00AF70B6">
              <w:rPr>
                <w:sz w:val="20"/>
                <w:szCs w:val="20"/>
                <w:lang w:val="en-US"/>
              </w:rPr>
              <w:t>-</w:t>
            </w:r>
          </w:p>
        </w:tc>
        <w:tc>
          <w:tcPr>
            <w:tcW w:w="851" w:type="dxa"/>
            <w:shd w:val="clear" w:color="auto" w:fill="auto"/>
            <w:vAlign w:val="center"/>
          </w:tcPr>
          <w:p w:rsidR="00944AA3" w:rsidRPr="00AF70B6" w:rsidRDefault="00944AA3" w:rsidP="00944AA3">
            <w:pPr>
              <w:jc w:val="center"/>
              <w:rPr>
                <w:sz w:val="20"/>
                <w:szCs w:val="20"/>
              </w:rPr>
            </w:pPr>
            <w:r w:rsidRPr="00AF70B6">
              <w:rPr>
                <w:sz w:val="20"/>
                <w:szCs w:val="20"/>
                <w:lang w:val="en-US"/>
              </w:rPr>
              <w:t>-</w:t>
            </w:r>
          </w:p>
        </w:tc>
        <w:tc>
          <w:tcPr>
            <w:tcW w:w="957" w:type="dxa"/>
            <w:shd w:val="clear" w:color="auto" w:fill="auto"/>
            <w:vAlign w:val="center"/>
          </w:tcPr>
          <w:p w:rsidR="00944AA3" w:rsidRPr="00AF70B6" w:rsidRDefault="00944AA3" w:rsidP="00944AA3">
            <w:pPr>
              <w:jc w:val="center"/>
              <w:rPr>
                <w:sz w:val="20"/>
                <w:szCs w:val="20"/>
              </w:rPr>
            </w:pPr>
            <w:r w:rsidRPr="00AF70B6">
              <w:rPr>
                <w:sz w:val="20"/>
                <w:szCs w:val="20"/>
                <w:lang w:val="en-US"/>
              </w:rPr>
              <w:t>-</w:t>
            </w:r>
          </w:p>
        </w:tc>
      </w:tr>
    </w:tbl>
    <w:p w:rsidR="00944AA3" w:rsidRPr="00AF70B6" w:rsidRDefault="00944AA3" w:rsidP="00944AA3">
      <w:pPr>
        <w:ind w:firstLine="720"/>
        <w:jc w:val="both"/>
      </w:pPr>
      <w:r w:rsidRPr="00AF70B6">
        <w:t>Расчет тарифа произведен исходя из годовых объемов произведенной тепловой энергии и годовых расходов по статьям затрат.</w:t>
      </w:r>
    </w:p>
    <w:p w:rsidR="00944AA3" w:rsidRPr="00AF70B6" w:rsidRDefault="00944AA3" w:rsidP="00944AA3">
      <w:pPr>
        <w:ind w:firstLine="720"/>
        <w:jc w:val="center"/>
      </w:pPr>
      <w:r w:rsidRPr="00AF70B6">
        <w:t>Основные плановые (расчетные) показатели на каждый расчетный период регулирования</w:t>
      </w:r>
    </w:p>
    <w:p w:rsidR="00944AA3" w:rsidRPr="00AF70B6" w:rsidRDefault="00944AA3" w:rsidP="00944AA3">
      <w:pPr>
        <w:autoSpaceDE w:val="0"/>
        <w:autoSpaceDN w:val="0"/>
        <w:adjustRightInd w:val="0"/>
        <w:ind w:firstLine="540"/>
        <w:jc w:val="both"/>
      </w:pPr>
      <w:r w:rsidRPr="00AF70B6">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944AA3" w:rsidRPr="00AF70B6" w:rsidRDefault="00944AA3" w:rsidP="00944AA3">
      <w:pPr>
        <w:autoSpaceDE w:val="0"/>
        <w:autoSpaceDN w:val="0"/>
        <w:adjustRightInd w:val="0"/>
        <w:ind w:firstLine="540"/>
        <w:jc w:val="right"/>
        <w:rPr>
          <w:sz w:val="26"/>
          <w:lang w:val="en-US"/>
        </w:rPr>
      </w:pPr>
      <w:r w:rsidRPr="00AF70B6">
        <w:rPr>
          <w:sz w:val="26"/>
          <w:lang w:val="en-US"/>
        </w:rPr>
        <w:t>Таблица 4</w:t>
      </w:r>
    </w:p>
    <w:tbl>
      <w:tblPr>
        <w:tblW w:w="5000" w:type="pct"/>
        <w:jc w:val="center"/>
        <w:tblInd w:w="103" w:type="dxa"/>
        <w:tblLayout w:type="fixed"/>
        <w:tblLook w:val="0000" w:firstRow="0" w:lastRow="0" w:firstColumn="0" w:lastColumn="0" w:noHBand="0" w:noVBand="0"/>
      </w:tblPr>
      <w:tblGrid>
        <w:gridCol w:w="7054"/>
        <w:gridCol w:w="3367"/>
      </w:tblGrid>
      <w:tr w:rsidR="00944AA3" w:rsidRPr="00AF70B6" w:rsidTr="00311D80">
        <w:trPr>
          <w:trHeight w:val="128"/>
          <w:jc w:val="center"/>
        </w:trPr>
        <w:tc>
          <w:tcPr>
            <w:tcW w:w="7054" w:type="dxa"/>
            <w:tcBorders>
              <w:top w:val="single" w:sz="4" w:space="0" w:color="auto"/>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норматив запаса топлива</w:t>
            </w:r>
          </w:p>
        </w:tc>
        <w:tc>
          <w:tcPr>
            <w:tcW w:w="3367" w:type="dxa"/>
            <w:tcBorders>
              <w:top w:val="single" w:sz="4" w:space="0" w:color="auto"/>
              <w:left w:val="nil"/>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lang w:val="en-US"/>
              </w:rPr>
              <w:t>не утвержден</w:t>
            </w:r>
          </w:p>
        </w:tc>
      </w:tr>
      <w:tr w:rsidR="00944AA3" w:rsidRPr="00AF70B6" w:rsidTr="00311D80">
        <w:trPr>
          <w:trHeight w:val="104"/>
          <w:jc w:val="center"/>
        </w:trPr>
        <w:tc>
          <w:tcPr>
            <w:tcW w:w="7054"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норматив технологических потерь при передаче тепловой энергии</w:t>
            </w:r>
          </w:p>
        </w:tc>
        <w:tc>
          <w:tcPr>
            <w:tcW w:w="3367" w:type="dxa"/>
            <w:tcBorders>
              <w:top w:val="nil"/>
              <w:left w:val="nil"/>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lang w:val="en-US"/>
              </w:rPr>
              <w:t>не утвержден</w:t>
            </w:r>
          </w:p>
        </w:tc>
      </w:tr>
    </w:tbl>
    <w:p w:rsidR="00944AA3" w:rsidRPr="00AF70B6" w:rsidRDefault="00944AA3" w:rsidP="00944AA3">
      <w:pPr>
        <w:autoSpaceDE w:val="0"/>
        <w:autoSpaceDN w:val="0"/>
        <w:adjustRightInd w:val="0"/>
        <w:ind w:firstLine="540"/>
        <w:jc w:val="both"/>
        <w:rPr>
          <w:sz w:val="26"/>
          <w:lang w:val="en-US"/>
        </w:rPr>
      </w:pPr>
    </w:p>
    <w:p w:rsidR="00944AA3" w:rsidRPr="00AF70B6" w:rsidRDefault="00944AA3" w:rsidP="00944AA3">
      <w:pPr>
        <w:ind w:firstLine="708"/>
        <w:jc w:val="both"/>
      </w:pPr>
      <w:r w:rsidRPr="00AF70B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944AA3" w:rsidRPr="00AF70B6" w:rsidRDefault="00944AA3" w:rsidP="00944AA3">
      <w:pPr>
        <w:ind w:firstLine="708"/>
        <w:jc w:val="right"/>
        <w:rPr>
          <w:bCs/>
          <w:lang w:val="en-US"/>
        </w:rPr>
      </w:pPr>
      <w:r w:rsidRPr="00AF70B6">
        <w:t xml:space="preserve">Таблица </w:t>
      </w:r>
      <w:r w:rsidRPr="00AF70B6">
        <w:rPr>
          <w:lang w:val="en-U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843"/>
        <w:gridCol w:w="1984"/>
        <w:gridCol w:w="1808"/>
      </w:tblGrid>
      <w:tr w:rsidR="00944AA3" w:rsidRPr="00AF70B6" w:rsidTr="00CA3640">
        <w:trPr>
          <w:tblHeader/>
        </w:trPr>
        <w:tc>
          <w:tcPr>
            <w:tcW w:w="4786" w:type="dxa"/>
            <w:shd w:val="clear" w:color="auto" w:fill="auto"/>
            <w:vAlign w:val="center"/>
          </w:tcPr>
          <w:p w:rsidR="00944AA3" w:rsidRPr="00AF70B6" w:rsidRDefault="00944AA3" w:rsidP="00944AA3">
            <w:pPr>
              <w:jc w:val="center"/>
              <w:rPr>
                <w:bCs/>
                <w:sz w:val="20"/>
                <w:szCs w:val="20"/>
              </w:rPr>
            </w:pPr>
            <w:r w:rsidRPr="00AF70B6">
              <w:rPr>
                <w:bCs/>
                <w:sz w:val="20"/>
                <w:szCs w:val="20"/>
              </w:rPr>
              <w:t>Индексы</w:t>
            </w:r>
          </w:p>
        </w:tc>
        <w:tc>
          <w:tcPr>
            <w:tcW w:w="1843" w:type="dxa"/>
            <w:shd w:val="clear" w:color="auto" w:fill="auto"/>
            <w:vAlign w:val="center"/>
          </w:tcPr>
          <w:p w:rsidR="00944AA3" w:rsidRPr="00AF70B6" w:rsidRDefault="00944AA3" w:rsidP="00944AA3">
            <w:pPr>
              <w:jc w:val="center"/>
              <w:rPr>
                <w:bCs/>
                <w:sz w:val="20"/>
                <w:szCs w:val="20"/>
              </w:rPr>
            </w:pPr>
            <w:r w:rsidRPr="00AF70B6">
              <w:rPr>
                <w:bCs/>
                <w:sz w:val="20"/>
                <w:szCs w:val="20"/>
              </w:rPr>
              <w:t>2016 год</w:t>
            </w:r>
          </w:p>
        </w:tc>
        <w:tc>
          <w:tcPr>
            <w:tcW w:w="1984" w:type="dxa"/>
            <w:shd w:val="clear" w:color="auto" w:fill="auto"/>
            <w:vAlign w:val="center"/>
          </w:tcPr>
          <w:p w:rsidR="00944AA3" w:rsidRPr="00AF70B6" w:rsidRDefault="00944AA3" w:rsidP="00944AA3">
            <w:pPr>
              <w:jc w:val="center"/>
              <w:rPr>
                <w:bCs/>
                <w:sz w:val="20"/>
                <w:szCs w:val="20"/>
              </w:rPr>
            </w:pPr>
            <w:r w:rsidRPr="00AF70B6">
              <w:rPr>
                <w:bCs/>
                <w:sz w:val="20"/>
                <w:szCs w:val="20"/>
              </w:rPr>
              <w:t>2017 год</w:t>
            </w:r>
          </w:p>
        </w:tc>
        <w:tc>
          <w:tcPr>
            <w:tcW w:w="1808" w:type="dxa"/>
            <w:shd w:val="clear" w:color="auto" w:fill="auto"/>
            <w:vAlign w:val="center"/>
          </w:tcPr>
          <w:p w:rsidR="00944AA3" w:rsidRPr="00AF70B6" w:rsidRDefault="00944AA3" w:rsidP="00944AA3">
            <w:pPr>
              <w:jc w:val="center"/>
              <w:rPr>
                <w:bCs/>
                <w:sz w:val="20"/>
                <w:szCs w:val="20"/>
              </w:rPr>
            </w:pPr>
            <w:r w:rsidRPr="00AF70B6">
              <w:rPr>
                <w:bCs/>
                <w:sz w:val="20"/>
                <w:szCs w:val="20"/>
              </w:rPr>
              <w:t>2018 год</w:t>
            </w:r>
          </w:p>
        </w:tc>
      </w:tr>
      <w:tr w:rsidR="00944AA3" w:rsidRPr="00AF70B6" w:rsidTr="00CA3640">
        <w:tc>
          <w:tcPr>
            <w:tcW w:w="4786" w:type="dxa"/>
            <w:shd w:val="clear" w:color="auto" w:fill="auto"/>
          </w:tcPr>
          <w:p w:rsidR="00944AA3" w:rsidRPr="00AF70B6" w:rsidRDefault="00944AA3" w:rsidP="00944AA3">
            <w:pPr>
              <w:jc w:val="both"/>
              <w:rPr>
                <w:bCs/>
                <w:sz w:val="20"/>
                <w:szCs w:val="20"/>
              </w:rPr>
            </w:pPr>
            <w:r w:rsidRPr="00AF70B6">
              <w:rPr>
                <w:sz w:val="20"/>
                <w:szCs w:val="20"/>
              </w:rPr>
              <w:t>Природный газ</w:t>
            </w:r>
          </w:p>
        </w:tc>
        <w:tc>
          <w:tcPr>
            <w:tcW w:w="1843" w:type="dxa"/>
            <w:shd w:val="clear" w:color="auto" w:fill="auto"/>
          </w:tcPr>
          <w:p w:rsidR="00944AA3" w:rsidRPr="00AF70B6" w:rsidRDefault="00944AA3" w:rsidP="00944AA3">
            <w:pPr>
              <w:jc w:val="center"/>
              <w:rPr>
                <w:bCs/>
                <w:sz w:val="20"/>
                <w:szCs w:val="20"/>
                <w:lang w:val="en-US"/>
              </w:rPr>
            </w:pPr>
            <w:r w:rsidRPr="00AF70B6">
              <w:rPr>
                <w:bCs/>
                <w:sz w:val="20"/>
                <w:szCs w:val="20"/>
                <w:lang w:val="en-US"/>
              </w:rPr>
              <w:t>1,020</w:t>
            </w:r>
          </w:p>
        </w:tc>
        <w:tc>
          <w:tcPr>
            <w:tcW w:w="1984" w:type="dxa"/>
            <w:shd w:val="clear" w:color="auto" w:fill="auto"/>
          </w:tcPr>
          <w:p w:rsidR="00944AA3" w:rsidRPr="00AF70B6" w:rsidRDefault="00944AA3" w:rsidP="00944AA3">
            <w:pPr>
              <w:jc w:val="center"/>
              <w:rPr>
                <w:bCs/>
                <w:sz w:val="20"/>
                <w:szCs w:val="20"/>
              </w:rPr>
            </w:pPr>
            <w:r w:rsidRPr="00AF70B6">
              <w:rPr>
                <w:bCs/>
                <w:sz w:val="20"/>
                <w:szCs w:val="20"/>
                <w:lang w:val="en-US"/>
              </w:rPr>
              <w:t>1,030</w:t>
            </w:r>
          </w:p>
        </w:tc>
        <w:tc>
          <w:tcPr>
            <w:tcW w:w="1808" w:type="dxa"/>
            <w:shd w:val="clear" w:color="auto" w:fill="auto"/>
          </w:tcPr>
          <w:p w:rsidR="00944AA3" w:rsidRPr="00AF70B6" w:rsidRDefault="00944AA3" w:rsidP="00944AA3">
            <w:pPr>
              <w:jc w:val="center"/>
              <w:rPr>
                <w:bCs/>
                <w:sz w:val="20"/>
                <w:szCs w:val="20"/>
              </w:rPr>
            </w:pPr>
            <w:r w:rsidRPr="00AF70B6">
              <w:rPr>
                <w:bCs/>
                <w:sz w:val="20"/>
                <w:szCs w:val="20"/>
                <w:lang w:val="en-US"/>
              </w:rPr>
              <w:t>1,030</w:t>
            </w:r>
          </w:p>
        </w:tc>
      </w:tr>
      <w:tr w:rsidR="00944AA3" w:rsidRPr="00AF70B6" w:rsidTr="00CA3640">
        <w:tc>
          <w:tcPr>
            <w:tcW w:w="4786" w:type="dxa"/>
            <w:shd w:val="clear" w:color="auto" w:fill="auto"/>
          </w:tcPr>
          <w:p w:rsidR="00944AA3" w:rsidRPr="00AF70B6" w:rsidRDefault="00944AA3" w:rsidP="00944AA3">
            <w:pPr>
              <w:jc w:val="both"/>
              <w:rPr>
                <w:sz w:val="20"/>
                <w:szCs w:val="20"/>
              </w:rPr>
            </w:pPr>
            <w:r w:rsidRPr="00AF70B6">
              <w:rPr>
                <w:sz w:val="20"/>
                <w:szCs w:val="20"/>
              </w:rPr>
              <w:t>Водоснабжение, водоотведение</w:t>
            </w:r>
          </w:p>
        </w:tc>
        <w:tc>
          <w:tcPr>
            <w:tcW w:w="1843" w:type="dxa"/>
            <w:shd w:val="clear" w:color="auto" w:fill="auto"/>
          </w:tcPr>
          <w:p w:rsidR="00944AA3" w:rsidRPr="00AF70B6" w:rsidRDefault="00944AA3" w:rsidP="00944AA3">
            <w:pPr>
              <w:jc w:val="center"/>
              <w:rPr>
                <w:bCs/>
                <w:sz w:val="20"/>
                <w:szCs w:val="20"/>
                <w:lang w:val="en-US"/>
              </w:rPr>
            </w:pPr>
            <w:r w:rsidRPr="00AF70B6">
              <w:rPr>
                <w:bCs/>
                <w:sz w:val="20"/>
                <w:szCs w:val="20"/>
                <w:lang w:val="en-US"/>
              </w:rPr>
              <w:t>1,043</w:t>
            </w:r>
          </w:p>
        </w:tc>
        <w:tc>
          <w:tcPr>
            <w:tcW w:w="1984" w:type="dxa"/>
            <w:shd w:val="clear" w:color="auto" w:fill="auto"/>
          </w:tcPr>
          <w:p w:rsidR="00944AA3" w:rsidRPr="00AF70B6" w:rsidRDefault="00944AA3" w:rsidP="00944AA3">
            <w:pPr>
              <w:jc w:val="center"/>
              <w:rPr>
                <w:bCs/>
                <w:sz w:val="20"/>
                <w:szCs w:val="20"/>
              </w:rPr>
            </w:pPr>
            <w:r w:rsidRPr="00AF70B6">
              <w:rPr>
                <w:bCs/>
                <w:sz w:val="20"/>
                <w:szCs w:val="20"/>
                <w:lang w:val="en-US"/>
              </w:rPr>
              <w:t>1,043</w:t>
            </w:r>
          </w:p>
        </w:tc>
        <w:tc>
          <w:tcPr>
            <w:tcW w:w="1808" w:type="dxa"/>
            <w:shd w:val="clear" w:color="auto" w:fill="auto"/>
          </w:tcPr>
          <w:p w:rsidR="00944AA3" w:rsidRPr="00AF70B6" w:rsidRDefault="00944AA3" w:rsidP="00944AA3">
            <w:pPr>
              <w:jc w:val="center"/>
              <w:rPr>
                <w:bCs/>
                <w:sz w:val="20"/>
                <w:szCs w:val="20"/>
              </w:rPr>
            </w:pPr>
            <w:r w:rsidRPr="00AF70B6">
              <w:rPr>
                <w:bCs/>
                <w:sz w:val="20"/>
                <w:szCs w:val="20"/>
                <w:lang w:val="en-US"/>
              </w:rPr>
              <w:t>1,043</w:t>
            </w:r>
          </w:p>
        </w:tc>
      </w:tr>
      <w:tr w:rsidR="00944AA3" w:rsidRPr="00AF70B6" w:rsidTr="00CA3640">
        <w:tc>
          <w:tcPr>
            <w:tcW w:w="4786" w:type="dxa"/>
            <w:shd w:val="clear" w:color="auto" w:fill="auto"/>
          </w:tcPr>
          <w:p w:rsidR="00944AA3" w:rsidRPr="00AF70B6" w:rsidRDefault="00944AA3" w:rsidP="00944AA3">
            <w:pPr>
              <w:jc w:val="both"/>
              <w:rPr>
                <w:bCs/>
                <w:sz w:val="20"/>
                <w:szCs w:val="20"/>
              </w:rPr>
            </w:pPr>
            <w:r w:rsidRPr="00AF70B6">
              <w:rPr>
                <w:sz w:val="20"/>
                <w:szCs w:val="20"/>
              </w:rPr>
              <w:t>Электрическая энергия</w:t>
            </w:r>
          </w:p>
        </w:tc>
        <w:tc>
          <w:tcPr>
            <w:tcW w:w="1843" w:type="dxa"/>
            <w:shd w:val="clear" w:color="auto" w:fill="auto"/>
          </w:tcPr>
          <w:p w:rsidR="00944AA3" w:rsidRPr="00AF70B6" w:rsidRDefault="00944AA3" w:rsidP="00944AA3">
            <w:pPr>
              <w:jc w:val="center"/>
              <w:rPr>
                <w:bCs/>
                <w:sz w:val="20"/>
                <w:szCs w:val="20"/>
                <w:lang w:val="en-US"/>
              </w:rPr>
            </w:pPr>
            <w:r w:rsidRPr="00AF70B6">
              <w:rPr>
                <w:bCs/>
                <w:sz w:val="20"/>
                <w:szCs w:val="20"/>
                <w:lang w:val="en-US"/>
              </w:rPr>
              <w:t>1,078</w:t>
            </w:r>
          </w:p>
        </w:tc>
        <w:tc>
          <w:tcPr>
            <w:tcW w:w="1984" w:type="dxa"/>
            <w:shd w:val="clear" w:color="auto" w:fill="auto"/>
          </w:tcPr>
          <w:p w:rsidR="00944AA3" w:rsidRPr="00AF70B6" w:rsidRDefault="00944AA3" w:rsidP="00944AA3">
            <w:pPr>
              <w:jc w:val="center"/>
              <w:rPr>
                <w:bCs/>
                <w:sz w:val="20"/>
                <w:szCs w:val="20"/>
              </w:rPr>
            </w:pPr>
            <w:r w:rsidRPr="00AF70B6">
              <w:rPr>
                <w:bCs/>
                <w:sz w:val="20"/>
                <w:szCs w:val="20"/>
                <w:lang w:val="en-US"/>
              </w:rPr>
              <w:t>1,072</w:t>
            </w:r>
          </w:p>
        </w:tc>
        <w:tc>
          <w:tcPr>
            <w:tcW w:w="1808" w:type="dxa"/>
            <w:shd w:val="clear" w:color="auto" w:fill="auto"/>
          </w:tcPr>
          <w:p w:rsidR="00944AA3" w:rsidRPr="00AF70B6" w:rsidRDefault="00944AA3" w:rsidP="00944AA3">
            <w:pPr>
              <w:jc w:val="center"/>
              <w:rPr>
                <w:bCs/>
                <w:sz w:val="20"/>
                <w:szCs w:val="20"/>
              </w:rPr>
            </w:pPr>
            <w:r w:rsidRPr="00AF70B6">
              <w:rPr>
                <w:bCs/>
                <w:sz w:val="20"/>
                <w:szCs w:val="20"/>
                <w:lang w:val="en-US"/>
              </w:rPr>
              <w:t>1,071</w:t>
            </w:r>
          </w:p>
        </w:tc>
      </w:tr>
      <w:tr w:rsidR="00944AA3" w:rsidRPr="00AF70B6" w:rsidTr="00CA3640">
        <w:tc>
          <w:tcPr>
            <w:tcW w:w="4786" w:type="dxa"/>
            <w:shd w:val="clear" w:color="auto" w:fill="auto"/>
          </w:tcPr>
          <w:p w:rsidR="00944AA3" w:rsidRPr="00AF70B6" w:rsidRDefault="00944AA3" w:rsidP="00944AA3">
            <w:pPr>
              <w:jc w:val="both"/>
              <w:rPr>
                <w:sz w:val="20"/>
                <w:szCs w:val="20"/>
              </w:rPr>
            </w:pPr>
            <w:r w:rsidRPr="00AF70B6">
              <w:rPr>
                <w:sz w:val="20"/>
                <w:szCs w:val="20"/>
              </w:rPr>
              <w:t>Тепловая энергия</w:t>
            </w:r>
          </w:p>
        </w:tc>
        <w:tc>
          <w:tcPr>
            <w:tcW w:w="1843" w:type="dxa"/>
            <w:shd w:val="clear" w:color="auto" w:fill="auto"/>
          </w:tcPr>
          <w:p w:rsidR="00944AA3" w:rsidRPr="00AF70B6" w:rsidRDefault="00944AA3" w:rsidP="00944AA3">
            <w:pPr>
              <w:jc w:val="center"/>
              <w:rPr>
                <w:bCs/>
                <w:sz w:val="20"/>
                <w:szCs w:val="20"/>
                <w:lang w:val="en-US"/>
              </w:rPr>
            </w:pPr>
            <w:r w:rsidRPr="00AF70B6">
              <w:rPr>
                <w:bCs/>
                <w:sz w:val="20"/>
                <w:szCs w:val="20"/>
                <w:lang w:val="en-US"/>
              </w:rPr>
              <w:t>1,033</w:t>
            </w:r>
          </w:p>
        </w:tc>
        <w:tc>
          <w:tcPr>
            <w:tcW w:w="1984" w:type="dxa"/>
            <w:shd w:val="clear" w:color="auto" w:fill="auto"/>
          </w:tcPr>
          <w:p w:rsidR="00944AA3" w:rsidRPr="00AF70B6" w:rsidRDefault="00944AA3" w:rsidP="00944AA3">
            <w:pPr>
              <w:jc w:val="center"/>
              <w:rPr>
                <w:bCs/>
                <w:sz w:val="20"/>
                <w:szCs w:val="20"/>
              </w:rPr>
            </w:pPr>
            <w:r w:rsidRPr="00AF70B6">
              <w:rPr>
                <w:bCs/>
                <w:sz w:val="20"/>
                <w:szCs w:val="20"/>
                <w:lang w:val="en-US"/>
              </w:rPr>
              <w:t>1,033</w:t>
            </w:r>
          </w:p>
        </w:tc>
        <w:tc>
          <w:tcPr>
            <w:tcW w:w="1808" w:type="dxa"/>
            <w:shd w:val="clear" w:color="auto" w:fill="auto"/>
          </w:tcPr>
          <w:p w:rsidR="00944AA3" w:rsidRPr="00AF70B6" w:rsidRDefault="00944AA3" w:rsidP="00944AA3">
            <w:pPr>
              <w:jc w:val="center"/>
              <w:rPr>
                <w:bCs/>
                <w:sz w:val="20"/>
                <w:szCs w:val="20"/>
              </w:rPr>
            </w:pPr>
            <w:r w:rsidRPr="00AF70B6">
              <w:rPr>
                <w:bCs/>
                <w:sz w:val="20"/>
                <w:szCs w:val="20"/>
                <w:lang w:val="en-US"/>
              </w:rPr>
              <w:t>1,033</w:t>
            </w:r>
          </w:p>
        </w:tc>
      </w:tr>
      <w:tr w:rsidR="00944AA3" w:rsidRPr="00AF70B6" w:rsidTr="00CA3640">
        <w:tc>
          <w:tcPr>
            <w:tcW w:w="4786" w:type="dxa"/>
            <w:shd w:val="clear" w:color="auto" w:fill="auto"/>
          </w:tcPr>
          <w:p w:rsidR="00944AA3" w:rsidRPr="00AF70B6" w:rsidRDefault="00944AA3" w:rsidP="00944AA3">
            <w:pPr>
              <w:jc w:val="both"/>
              <w:rPr>
                <w:bCs/>
                <w:sz w:val="20"/>
                <w:szCs w:val="20"/>
              </w:rPr>
            </w:pPr>
            <w:r w:rsidRPr="00AF70B6">
              <w:rPr>
                <w:bCs/>
                <w:sz w:val="20"/>
                <w:szCs w:val="20"/>
              </w:rPr>
              <w:t>Индекс потребительских цен</w:t>
            </w:r>
          </w:p>
        </w:tc>
        <w:tc>
          <w:tcPr>
            <w:tcW w:w="1843" w:type="dxa"/>
            <w:shd w:val="clear" w:color="auto" w:fill="auto"/>
          </w:tcPr>
          <w:p w:rsidR="00944AA3" w:rsidRPr="00AF70B6" w:rsidRDefault="00944AA3" w:rsidP="00944AA3">
            <w:pPr>
              <w:jc w:val="center"/>
              <w:rPr>
                <w:bCs/>
                <w:sz w:val="20"/>
                <w:szCs w:val="20"/>
              </w:rPr>
            </w:pPr>
            <w:r w:rsidRPr="00AF70B6">
              <w:rPr>
                <w:bCs/>
                <w:sz w:val="20"/>
                <w:szCs w:val="20"/>
              </w:rPr>
              <w:t>1,074</w:t>
            </w:r>
          </w:p>
        </w:tc>
        <w:tc>
          <w:tcPr>
            <w:tcW w:w="1984" w:type="dxa"/>
            <w:shd w:val="clear" w:color="auto" w:fill="auto"/>
          </w:tcPr>
          <w:p w:rsidR="00944AA3" w:rsidRPr="00AF70B6" w:rsidRDefault="00944AA3" w:rsidP="00944AA3">
            <w:pPr>
              <w:jc w:val="center"/>
              <w:rPr>
                <w:bCs/>
                <w:sz w:val="20"/>
                <w:szCs w:val="20"/>
              </w:rPr>
            </w:pPr>
            <w:r w:rsidRPr="00AF70B6">
              <w:rPr>
                <w:bCs/>
                <w:sz w:val="20"/>
                <w:szCs w:val="20"/>
                <w:lang w:val="en-US"/>
              </w:rPr>
              <w:t>1,058</w:t>
            </w:r>
          </w:p>
        </w:tc>
        <w:tc>
          <w:tcPr>
            <w:tcW w:w="1808" w:type="dxa"/>
            <w:shd w:val="clear" w:color="auto" w:fill="auto"/>
          </w:tcPr>
          <w:p w:rsidR="00944AA3" w:rsidRPr="00AF70B6" w:rsidRDefault="00944AA3" w:rsidP="00944AA3">
            <w:pPr>
              <w:jc w:val="center"/>
              <w:rPr>
                <w:bCs/>
                <w:sz w:val="20"/>
                <w:szCs w:val="20"/>
              </w:rPr>
            </w:pPr>
            <w:r w:rsidRPr="00AF70B6">
              <w:rPr>
                <w:bCs/>
                <w:sz w:val="20"/>
                <w:szCs w:val="20"/>
                <w:lang w:val="en-US"/>
              </w:rPr>
              <w:t>1,055</w:t>
            </w:r>
          </w:p>
        </w:tc>
      </w:tr>
      <w:tr w:rsidR="00944AA3" w:rsidRPr="00AF70B6" w:rsidTr="00CA3640">
        <w:tc>
          <w:tcPr>
            <w:tcW w:w="4786" w:type="dxa"/>
            <w:shd w:val="clear" w:color="auto" w:fill="auto"/>
          </w:tcPr>
          <w:p w:rsidR="00944AA3" w:rsidRPr="00AF70B6" w:rsidRDefault="00944AA3" w:rsidP="00944AA3">
            <w:pPr>
              <w:jc w:val="both"/>
              <w:rPr>
                <w:bCs/>
                <w:sz w:val="20"/>
                <w:szCs w:val="20"/>
              </w:rPr>
            </w:pPr>
            <w:r w:rsidRPr="00AF70B6">
              <w:rPr>
                <w:bCs/>
                <w:sz w:val="20"/>
                <w:szCs w:val="20"/>
              </w:rPr>
              <w:t>Индекс цен промышленных производителей</w:t>
            </w:r>
          </w:p>
        </w:tc>
        <w:tc>
          <w:tcPr>
            <w:tcW w:w="1843" w:type="dxa"/>
            <w:shd w:val="clear" w:color="auto" w:fill="auto"/>
          </w:tcPr>
          <w:p w:rsidR="00944AA3" w:rsidRPr="00AF70B6" w:rsidRDefault="00944AA3" w:rsidP="00944AA3">
            <w:pPr>
              <w:jc w:val="center"/>
              <w:rPr>
                <w:bCs/>
                <w:sz w:val="20"/>
                <w:szCs w:val="20"/>
                <w:lang w:val="en-US"/>
              </w:rPr>
            </w:pPr>
            <w:r w:rsidRPr="00AF70B6">
              <w:rPr>
                <w:bCs/>
                <w:sz w:val="20"/>
                <w:szCs w:val="20"/>
                <w:lang w:val="en-US"/>
              </w:rPr>
              <w:t>1,059</w:t>
            </w:r>
          </w:p>
        </w:tc>
        <w:tc>
          <w:tcPr>
            <w:tcW w:w="1984" w:type="dxa"/>
            <w:shd w:val="clear" w:color="auto" w:fill="auto"/>
          </w:tcPr>
          <w:p w:rsidR="00944AA3" w:rsidRPr="00AF70B6" w:rsidRDefault="00944AA3" w:rsidP="00944AA3">
            <w:pPr>
              <w:jc w:val="center"/>
              <w:rPr>
                <w:bCs/>
                <w:sz w:val="20"/>
                <w:szCs w:val="20"/>
              </w:rPr>
            </w:pPr>
            <w:r w:rsidRPr="00AF70B6">
              <w:rPr>
                <w:bCs/>
                <w:sz w:val="20"/>
                <w:szCs w:val="20"/>
                <w:lang w:val="en-US"/>
              </w:rPr>
              <w:t>1,05</w:t>
            </w:r>
            <w:r w:rsidRPr="00AF70B6">
              <w:rPr>
                <w:bCs/>
                <w:sz w:val="20"/>
                <w:szCs w:val="20"/>
              </w:rPr>
              <w:t>5</w:t>
            </w:r>
          </w:p>
        </w:tc>
        <w:tc>
          <w:tcPr>
            <w:tcW w:w="1808" w:type="dxa"/>
            <w:shd w:val="clear" w:color="auto" w:fill="auto"/>
          </w:tcPr>
          <w:p w:rsidR="00944AA3" w:rsidRPr="00AF70B6" w:rsidRDefault="00944AA3" w:rsidP="00944AA3">
            <w:pPr>
              <w:jc w:val="center"/>
              <w:rPr>
                <w:bCs/>
                <w:sz w:val="20"/>
                <w:szCs w:val="20"/>
              </w:rPr>
            </w:pPr>
            <w:r w:rsidRPr="00AF70B6">
              <w:rPr>
                <w:bCs/>
                <w:sz w:val="20"/>
                <w:szCs w:val="20"/>
                <w:lang w:val="en-US"/>
              </w:rPr>
              <w:t>1,05</w:t>
            </w:r>
            <w:r w:rsidRPr="00AF70B6">
              <w:rPr>
                <w:bCs/>
                <w:sz w:val="20"/>
                <w:szCs w:val="20"/>
              </w:rPr>
              <w:t>5</w:t>
            </w:r>
          </w:p>
        </w:tc>
      </w:tr>
    </w:tbl>
    <w:p w:rsidR="00944AA3" w:rsidRPr="00AF70B6" w:rsidRDefault="00944AA3" w:rsidP="00944AA3">
      <w:pPr>
        <w:ind w:firstLine="708"/>
        <w:jc w:val="both"/>
      </w:pPr>
      <w:r w:rsidRPr="00AF70B6">
        <w:rPr>
          <w:bCs/>
        </w:rPr>
        <w:t xml:space="preserve">При расчёте расходов на 2016-2018 годы экспертами </w:t>
      </w:r>
      <w:r w:rsidRPr="00AF70B6">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одобренного на заседании Правительства Российской Федерации 8 октября 2015 года (протокол № 36, раздел </w:t>
      </w:r>
      <w:r w:rsidRPr="00AF70B6">
        <w:rPr>
          <w:lang w:val="en-US"/>
        </w:rPr>
        <w:t>I</w:t>
      </w:r>
      <w:r w:rsidRPr="00AF70B6">
        <w:t>).</w:t>
      </w:r>
    </w:p>
    <w:p w:rsidR="00944AA3" w:rsidRPr="00AF70B6" w:rsidRDefault="00944AA3" w:rsidP="00944AA3">
      <w:pPr>
        <w:autoSpaceDE w:val="0"/>
        <w:autoSpaceDN w:val="0"/>
        <w:adjustRightInd w:val="0"/>
        <w:ind w:firstLine="540"/>
        <w:jc w:val="both"/>
      </w:pPr>
      <w:r w:rsidRPr="00AF70B6">
        <w:t>3. Количество активов в первый долгосрочный период представлено в Таблице 6.</w:t>
      </w:r>
    </w:p>
    <w:p w:rsidR="00944AA3" w:rsidRPr="00AF70B6" w:rsidRDefault="00944AA3" w:rsidP="00944AA3">
      <w:pPr>
        <w:autoSpaceDE w:val="0"/>
        <w:autoSpaceDN w:val="0"/>
        <w:adjustRightInd w:val="0"/>
        <w:ind w:firstLine="540"/>
        <w:jc w:val="right"/>
        <w:rPr>
          <w:lang w:val="en-US"/>
        </w:rPr>
      </w:pPr>
      <w:r w:rsidRPr="00AF70B6">
        <w:t xml:space="preserve">Таблица </w:t>
      </w:r>
      <w:r w:rsidRPr="00AF70B6">
        <w:rPr>
          <w:lang w:val="en-US"/>
        </w:rPr>
        <w:t>6</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gridCol w:w="1613"/>
      </w:tblGrid>
      <w:tr w:rsidR="00944AA3" w:rsidRPr="00CA3640" w:rsidTr="00CA3640">
        <w:trPr>
          <w:jc w:val="center"/>
        </w:trPr>
        <w:tc>
          <w:tcPr>
            <w:tcW w:w="8418" w:type="dxa"/>
            <w:shd w:val="clear" w:color="auto" w:fill="auto"/>
          </w:tcPr>
          <w:p w:rsidR="00944AA3" w:rsidRPr="00CA3640" w:rsidRDefault="00944AA3" w:rsidP="00944AA3">
            <w:pPr>
              <w:autoSpaceDE w:val="0"/>
              <w:autoSpaceDN w:val="0"/>
              <w:adjustRightInd w:val="0"/>
              <w:jc w:val="both"/>
              <w:rPr>
                <w:sz w:val="22"/>
                <w:szCs w:val="22"/>
              </w:rPr>
            </w:pPr>
            <w:r w:rsidRPr="00CA3640">
              <w:rPr>
                <w:sz w:val="22"/>
                <w:szCs w:val="22"/>
              </w:rPr>
              <w:t xml:space="preserve">в отношении деятельности по передаче тепловой энергии, теплоносителя, усл. </w:t>
            </w:r>
            <w:proofErr w:type="gramStart"/>
            <w:r w:rsidRPr="00CA3640">
              <w:rPr>
                <w:sz w:val="22"/>
                <w:szCs w:val="22"/>
              </w:rPr>
              <w:t>ед</w:t>
            </w:r>
            <w:proofErr w:type="gramEnd"/>
          </w:p>
        </w:tc>
        <w:tc>
          <w:tcPr>
            <w:tcW w:w="1613" w:type="dxa"/>
            <w:shd w:val="clear" w:color="auto" w:fill="auto"/>
          </w:tcPr>
          <w:p w:rsidR="00944AA3" w:rsidRPr="00CA3640" w:rsidRDefault="00944AA3" w:rsidP="00944AA3">
            <w:pPr>
              <w:autoSpaceDE w:val="0"/>
              <w:autoSpaceDN w:val="0"/>
              <w:adjustRightInd w:val="0"/>
              <w:jc w:val="center"/>
              <w:rPr>
                <w:sz w:val="22"/>
                <w:szCs w:val="22"/>
                <w:lang w:val="en-US"/>
              </w:rPr>
            </w:pPr>
            <w:r w:rsidRPr="00CA3640">
              <w:rPr>
                <w:sz w:val="22"/>
                <w:szCs w:val="22"/>
                <w:lang w:val="en-US"/>
              </w:rPr>
              <w:t>51,37</w:t>
            </w:r>
          </w:p>
        </w:tc>
      </w:tr>
      <w:tr w:rsidR="00944AA3" w:rsidRPr="00CA3640" w:rsidTr="00CA3640">
        <w:trPr>
          <w:jc w:val="center"/>
        </w:trPr>
        <w:tc>
          <w:tcPr>
            <w:tcW w:w="8418" w:type="dxa"/>
            <w:shd w:val="clear" w:color="auto" w:fill="auto"/>
          </w:tcPr>
          <w:p w:rsidR="00944AA3" w:rsidRPr="00CA3640" w:rsidRDefault="00944AA3" w:rsidP="00944AA3">
            <w:pPr>
              <w:autoSpaceDE w:val="0"/>
              <w:autoSpaceDN w:val="0"/>
              <w:adjustRightInd w:val="0"/>
              <w:jc w:val="both"/>
              <w:rPr>
                <w:sz w:val="22"/>
                <w:szCs w:val="22"/>
              </w:rPr>
            </w:pPr>
            <w:r w:rsidRPr="00CA3640">
              <w:rPr>
                <w:sz w:val="22"/>
                <w:szCs w:val="22"/>
              </w:rPr>
              <w:t>в отношении деятельности по производству тепловой энергии (мощности), усл. ед.</w:t>
            </w:r>
          </w:p>
        </w:tc>
        <w:tc>
          <w:tcPr>
            <w:tcW w:w="1613" w:type="dxa"/>
            <w:shd w:val="clear" w:color="auto" w:fill="auto"/>
          </w:tcPr>
          <w:p w:rsidR="00944AA3" w:rsidRPr="00CA3640" w:rsidRDefault="00944AA3" w:rsidP="00944AA3">
            <w:pPr>
              <w:autoSpaceDE w:val="0"/>
              <w:autoSpaceDN w:val="0"/>
              <w:adjustRightInd w:val="0"/>
              <w:jc w:val="center"/>
              <w:rPr>
                <w:sz w:val="22"/>
                <w:szCs w:val="22"/>
                <w:lang w:val="en-US"/>
              </w:rPr>
            </w:pPr>
            <w:r w:rsidRPr="00CA3640">
              <w:rPr>
                <w:sz w:val="22"/>
                <w:szCs w:val="22"/>
                <w:lang w:val="en-US"/>
              </w:rPr>
              <w:t>12,747</w:t>
            </w:r>
          </w:p>
        </w:tc>
      </w:tr>
    </w:tbl>
    <w:p w:rsidR="00CA3640" w:rsidRPr="00CA3640" w:rsidRDefault="00CA3640" w:rsidP="00CA3640">
      <w:pPr>
        <w:ind w:firstLine="720"/>
        <w:jc w:val="both"/>
      </w:pPr>
    </w:p>
    <w:p w:rsidR="00944AA3" w:rsidRPr="00CA3640" w:rsidRDefault="00CA3640" w:rsidP="00CA3640">
      <w:pPr>
        <w:ind w:firstLine="720"/>
        <w:jc w:val="both"/>
      </w:pPr>
      <w:r w:rsidRPr="00CA3640">
        <w:t>4</w:t>
      </w:r>
      <w:r w:rsidR="00944AA3" w:rsidRPr="00CA3640">
        <w:t>.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944AA3" w:rsidRPr="00CA3640" w:rsidRDefault="00944AA3" w:rsidP="00944AA3">
      <w:pPr>
        <w:keepNext/>
        <w:ind w:firstLine="720"/>
        <w:jc w:val="right"/>
        <w:rPr>
          <w:lang w:val="en-US"/>
        </w:rPr>
      </w:pPr>
      <w:r w:rsidRPr="00CA3640">
        <w:rPr>
          <w:lang w:val="en-US"/>
        </w:rPr>
        <w:lastRenderedPageBreak/>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944AA3" w:rsidRPr="00AF70B6" w:rsidTr="00944AA3">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44AA3" w:rsidRPr="00AF70B6" w:rsidRDefault="00944AA3" w:rsidP="00944AA3">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A3" w:rsidRPr="00AF70B6" w:rsidRDefault="00944AA3" w:rsidP="00944AA3">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A3" w:rsidRPr="00AF70B6" w:rsidRDefault="00944AA3" w:rsidP="00944AA3">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A3" w:rsidRPr="00AF70B6" w:rsidRDefault="00944AA3" w:rsidP="00944AA3">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944AA3" w:rsidRPr="00AF70B6" w:rsidRDefault="00944AA3" w:rsidP="00944AA3">
            <w:pPr>
              <w:jc w:val="center"/>
              <w:rPr>
                <w:bCs/>
                <w:sz w:val="20"/>
                <w:szCs w:val="20"/>
                <w:u w:val="single"/>
              </w:rPr>
            </w:pPr>
            <w:r w:rsidRPr="00AF70B6">
              <w:rPr>
                <w:sz w:val="20"/>
                <w:szCs w:val="20"/>
              </w:rPr>
              <w:t>Комментарии</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12,125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12,125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12,125</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rPr>
                <w:sz w:val="20"/>
                <w:szCs w:val="20"/>
              </w:rPr>
            </w:pPr>
            <w:r w:rsidRPr="00AF70B6">
              <w:rPr>
                <w:sz w:val="20"/>
                <w:szCs w:val="20"/>
              </w:rPr>
              <w:t>В соответствии с представленным балансом</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948,454</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948,454</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948,454</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216,907</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216,907</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216,907</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731,546</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731,546</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731,546</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10,975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10,975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10,975</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9,285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9,285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9,285</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944AA3" w:rsidRPr="00AF70B6" w:rsidRDefault="00944AA3" w:rsidP="00944AA3">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6,945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6,945</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6,945</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944AA3" w:rsidRPr="00AF70B6" w:rsidRDefault="00944AA3" w:rsidP="00944AA3">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2,212</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2,212</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2,212</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1,360</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1,36</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1,36</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r w:rsidR="00944AA3" w:rsidRPr="00AF70B6" w:rsidTr="00944AA3">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0,330</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0,33</w:t>
            </w:r>
          </w:p>
        </w:tc>
        <w:tc>
          <w:tcPr>
            <w:tcW w:w="1562" w:type="dxa"/>
            <w:tcBorders>
              <w:top w:val="nil"/>
              <w:left w:val="nil"/>
              <w:bottom w:val="single" w:sz="4" w:space="0" w:color="auto"/>
              <w:right w:val="single" w:sz="4" w:space="0" w:color="auto"/>
            </w:tcBorders>
            <w:shd w:val="clear" w:color="auto" w:fill="auto"/>
            <w:noWrap/>
            <w:vAlign w:val="bottom"/>
          </w:tcPr>
          <w:p w:rsidR="00944AA3" w:rsidRPr="00AF70B6" w:rsidRDefault="00944AA3" w:rsidP="00944AA3">
            <w:pPr>
              <w:jc w:val="center"/>
              <w:rPr>
                <w:sz w:val="20"/>
                <w:szCs w:val="20"/>
              </w:rPr>
            </w:pPr>
            <w:r w:rsidRPr="00AF70B6">
              <w:rPr>
                <w:sz w:val="20"/>
                <w:szCs w:val="20"/>
              </w:rPr>
              <w:t>0,33</w:t>
            </w:r>
          </w:p>
        </w:tc>
        <w:tc>
          <w:tcPr>
            <w:tcW w:w="2760" w:type="dxa"/>
            <w:tcBorders>
              <w:top w:val="nil"/>
              <w:left w:val="nil"/>
              <w:bottom w:val="single" w:sz="4" w:space="0" w:color="auto"/>
              <w:right w:val="single" w:sz="4" w:space="0" w:color="auto"/>
            </w:tcBorders>
            <w:vAlign w:val="bottom"/>
          </w:tcPr>
          <w:p w:rsidR="00944AA3" w:rsidRPr="00AF70B6" w:rsidRDefault="00944AA3" w:rsidP="00944AA3">
            <w:pPr>
              <w:jc w:val="center"/>
              <w:rPr>
                <w:sz w:val="20"/>
                <w:szCs w:val="20"/>
              </w:rPr>
            </w:pPr>
            <w:r w:rsidRPr="00AF70B6">
              <w:rPr>
                <w:sz w:val="20"/>
                <w:szCs w:val="20"/>
              </w:rPr>
              <w:t>-</w:t>
            </w:r>
          </w:p>
        </w:tc>
      </w:tr>
    </w:tbl>
    <w:p w:rsidR="00944AA3" w:rsidRPr="00AF70B6" w:rsidRDefault="00944AA3" w:rsidP="00944AA3">
      <w:pPr>
        <w:keepNext/>
        <w:autoSpaceDE w:val="0"/>
        <w:autoSpaceDN w:val="0"/>
        <w:adjustRightInd w:val="0"/>
        <w:ind w:firstLine="539"/>
        <w:jc w:val="both"/>
        <w:rPr>
          <w:sz w:val="26"/>
          <w:szCs w:val="26"/>
        </w:rPr>
      </w:pPr>
    </w:p>
    <w:p w:rsidR="00944AA3" w:rsidRPr="00AF70B6" w:rsidRDefault="00944AA3" w:rsidP="00944AA3">
      <w:pPr>
        <w:keepNext/>
        <w:autoSpaceDE w:val="0"/>
        <w:autoSpaceDN w:val="0"/>
        <w:adjustRightInd w:val="0"/>
        <w:ind w:firstLine="539"/>
        <w:jc w:val="both"/>
      </w:pPr>
      <w:r w:rsidRPr="00AF70B6">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944AA3" w:rsidRPr="00CA3640" w:rsidRDefault="00944AA3" w:rsidP="00944AA3">
      <w:pPr>
        <w:keepNext/>
        <w:autoSpaceDE w:val="0"/>
        <w:autoSpaceDN w:val="0"/>
        <w:adjustRightInd w:val="0"/>
        <w:ind w:firstLine="539"/>
        <w:jc w:val="right"/>
      </w:pPr>
      <w:r w:rsidRPr="00CA3640">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741"/>
        <w:gridCol w:w="1150"/>
        <w:gridCol w:w="1150"/>
        <w:gridCol w:w="1150"/>
        <w:gridCol w:w="1421"/>
        <w:gridCol w:w="1950"/>
      </w:tblGrid>
      <w:tr w:rsidR="00944AA3" w:rsidRPr="00AF70B6" w:rsidTr="00944AA3">
        <w:trPr>
          <w:jc w:val="center"/>
        </w:trPr>
        <w:tc>
          <w:tcPr>
            <w:tcW w:w="859" w:type="dxa"/>
            <w:vMerge w:val="restart"/>
            <w:shd w:val="clear" w:color="auto" w:fill="auto"/>
            <w:vAlign w:val="center"/>
          </w:tcPr>
          <w:p w:rsidR="00944AA3" w:rsidRPr="00AF70B6" w:rsidRDefault="00944AA3" w:rsidP="00944AA3">
            <w:pPr>
              <w:autoSpaceDE w:val="0"/>
              <w:autoSpaceDN w:val="0"/>
              <w:adjustRightInd w:val="0"/>
              <w:spacing w:line="276" w:lineRule="auto"/>
              <w:jc w:val="center"/>
              <w:rPr>
                <w:sz w:val="20"/>
                <w:szCs w:val="20"/>
              </w:rPr>
            </w:pPr>
            <w:r w:rsidRPr="00AF70B6">
              <w:rPr>
                <w:sz w:val="20"/>
                <w:szCs w:val="20"/>
              </w:rPr>
              <w:t>№ строки сметы</w:t>
            </w:r>
          </w:p>
        </w:tc>
        <w:tc>
          <w:tcPr>
            <w:tcW w:w="2741" w:type="dxa"/>
            <w:vMerge w:val="restart"/>
            <w:shd w:val="clear" w:color="auto" w:fill="auto"/>
            <w:vAlign w:val="center"/>
          </w:tcPr>
          <w:p w:rsidR="00944AA3" w:rsidRPr="00AF70B6" w:rsidRDefault="00944AA3" w:rsidP="00944AA3">
            <w:pPr>
              <w:autoSpaceDE w:val="0"/>
              <w:autoSpaceDN w:val="0"/>
              <w:adjustRightInd w:val="0"/>
              <w:spacing w:line="276" w:lineRule="auto"/>
              <w:jc w:val="center"/>
              <w:rPr>
                <w:sz w:val="20"/>
                <w:szCs w:val="20"/>
              </w:rPr>
            </w:pPr>
            <w:r w:rsidRPr="00AF70B6">
              <w:rPr>
                <w:sz w:val="20"/>
                <w:szCs w:val="20"/>
              </w:rPr>
              <w:t>Стати расходов</w:t>
            </w:r>
          </w:p>
        </w:tc>
        <w:tc>
          <w:tcPr>
            <w:tcW w:w="3450" w:type="dxa"/>
            <w:gridSpan w:val="3"/>
            <w:shd w:val="clear" w:color="auto" w:fill="auto"/>
          </w:tcPr>
          <w:p w:rsidR="00944AA3" w:rsidRPr="00AF70B6" w:rsidRDefault="00944AA3" w:rsidP="00944AA3">
            <w:pPr>
              <w:jc w:val="center"/>
              <w:rPr>
                <w:sz w:val="20"/>
                <w:szCs w:val="20"/>
              </w:rPr>
            </w:pPr>
            <w:r w:rsidRPr="00AF70B6">
              <w:rPr>
                <w:sz w:val="20"/>
                <w:szCs w:val="20"/>
              </w:rPr>
              <w:t>Показатели, использованные при расчете тарифов</w:t>
            </w:r>
          </w:p>
        </w:tc>
        <w:tc>
          <w:tcPr>
            <w:tcW w:w="3371" w:type="dxa"/>
            <w:gridSpan w:val="2"/>
            <w:shd w:val="clear" w:color="auto" w:fill="auto"/>
            <w:vAlign w:val="center"/>
          </w:tcPr>
          <w:p w:rsidR="00944AA3" w:rsidRPr="00AF70B6" w:rsidRDefault="00944AA3" w:rsidP="00944AA3">
            <w:pPr>
              <w:autoSpaceDE w:val="0"/>
              <w:autoSpaceDN w:val="0"/>
              <w:adjustRightInd w:val="0"/>
              <w:jc w:val="center"/>
              <w:rPr>
                <w:sz w:val="20"/>
                <w:szCs w:val="20"/>
              </w:rPr>
            </w:pPr>
            <w:r w:rsidRPr="00AF70B6">
              <w:rPr>
                <w:sz w:val="20"/>
                <w:szCs w:val="20"/>
              </w:rPr>
              <w:t>Основания, по которым отказано во включении в тарифы отдельных расходов, предложенных регулируемой организацией</w:t>
            </w:r>
          </w:p>
        </w:tc>
      </w:tr>
      <w:tr w:rsidR="00944AA3" w:rsidRPr="00AF70B6" w:rsidTr="00944AA3">
        <w:trPr>
          <w:jc w:val="center"/>
        </w:trPr>
        <w:tc>
          <w:tcPr>
            <w:tcW w:w="859" w:type="dxa"/>
            <w:vMerge/>
            <w:tcBorders>
              <w:bottom w:val="single" w:sz="4" w:space="0" w:color="auto"/>
            </w:tcBorders>
            <w:shd w:val="clear" w:color="auto" w:fill="auto"/>
          </w:tcPr>
          <w:p w:rsidR="00944AA3" w:rsidRPr="00AF70B6" w:rsidRDefault="00944AA3" w:rsidP="00944AA3">
            <w:pPr>
              <w:autoSpaceDE w:val="0"/>
              <w:autoSpaceDN w:val="0"/>
              <w:adjustRightInd w:val="0"/>
              <w:jc w:val="both"/>
              <w:rPr>
                <w:sz w:val="20"/>
                <w:szCs w:val="20"/>
              </w:rPr>
            </w:pPr>
          </w:p>
        </w:tc>
        <w:tc>
          <w:tcPr>
            <w:tcW w:w="2741" w:type="dxa"/>
            <w:vMerge/>
            <w:tcBorders>
              <w:bottom w:val="single" w:sz="4" w:space="0" w:color="auto"/>
            </w:tcBorders>
            <w:shd w:val="clear" w:color="auto" w:fill="auto"/>
          </w:tcPr>
          <w:p w:rsidR="00944AA3" w:rsidRPr="00AF70B6" w:rsidRDefault="00944AA3" w:rsidP="00944AA3">
            <w:pPr>
              <w:autoSpaceDE w:val="0"/>
              <w:autoSpaceDN w:val="0"/>
              <w:adjustRightInd w:val="0"/>
              <w:jc w:val="both"/>
              <w:rPr>
                <w:sz w:val="20"/>
                <w:szCs w:val="20"/>
              </w:rPr>
            </w:pPr>
          </w:p>
        </w:tc>
        <w:tc>
          <w:tcPr>
            <w:tcW w:w="1150" w:type="dxa"/>
            <w:tcBorders>
              <w:bottom w:val="single" w:sz="4" w:space="0" w:color="auto"/>
            </w:tcBorders>
            <w:shd w:val="clear" w:color="auto" w:fill="auto"/>
            <w:vAlign w:val="center"/>
          </w:tcPr>
          <w:p w:rsidR="00944AA3" w:rsidRPr="00AF70B6" w:rsidRDefault="00944AA3" w:rsidP="00944AA3">
            <w:pPr>
              <w:jc w:val="center"/>
              <w:rPr>
                <w:sz w:val="20"/>
                <w:szCs w:val="20"/>
              </w:rPr>
            </w:pPr>
            <w:r w:rsidRPr="00AF70B6">
              <w:rPr>
                <w:sz w:val="20"/>
                <w:szCs w:val="20"/>
              </w:rPr>
              <w:t>2016 год</w:t>
            </w:r>
          </w:p>
        </w:tc>
        <w:tc>
          <w:tcPr>
            <w:tcW w:w="1150" w:type="dxa"/>
            <w:tcBorders>
              <w:bottom w:val="single" w:sz="4" w:space="0" w:color="auto"/>
            </w:tcBorders>
            <w:shd w:val="clear" w:color="auto" w:fill="auto"/>
            <w:vAlign w:val="center"/>
          </w:tcPr>
          <w:p w:rsidR="00944AA3" w:rsidRPr="00AF70B6" w:rsidRDefault="00944AA3" w:rsidP="00944AA3">
            <w:pPr>
              <w:jc w:val="center"/>
              <w:rPr>
                <w:sz w:val="20"/>
                <w:szCs w:val="20"/>
              </w:rPr>
            </w:pPr>
            <w:r w:rsidRPr="00AF70B6">
              <w:rPr>
                <w:sz w:val="20"/>
                <w:szCs w:val="20"/>
              </w:rPr>
              <w:t>2017 год</w:t>
            </w:r>
          </w:p>
        </w:tc>
        <w:tc>
          <w:tcPr>
            <w:tcW w:w="1150" w:type="dxa"/>
            <w:tcBorders>
              <w:bottom w:val="single" w:sz="4" w:space="0" w:color="auto"/>
            </w:tcBorders>
            <w:shd w:val="clear" w:color="auto" w:fill="auto"/>
            <w:vAlign w:val="center"/>
          </w:tcPr>
          <w:p w:rsidR="00944AA3" w:rsidRPr="00AF70B6" w:rsidRDefault="00944AA3" w:rsidP="00944AA3">
            <w:pPr>
              <w:jc w:val="center"/>
              <w:rPr>
                <w:sz w:val="20"/>
                <w:szCs w:val="20"/>
              </w:rPr>
            </w:pPr>
            <w:r w:rsidRPr="00AF70B6">
              <w:rPr>
                <w:sz w:val="20"/>
                <w:szCs w:val="20"/>
              </w:rPr>
              <w:t>2018 год</w:t>
            </w:r>
          </w:p>
        </w:tc>
        <w:tc>
          <w:tcPr>
            <w:tcW w:w="1421" w:type="dxa"/>
            <w:tcBorders>
              <w:bottom w:val="single" w:sz="4" w:space="0" w:color="auto"/>
            </w:tcBorders>
            <w:shd w:val="clear" w:color="auto" w:fill="auto"/>
            <w:vAlign w:val="center"/>
          </w:tcPr>
          <w:p w:rsidR="00944AA3" w:rsidRPr="00AF70B6" w:rsidRDefault="00944AA3" w:rsidP="00944AA3">
            <w:pPr>
              <w:jc w:val="center"/>
              <w:rPr>
                <w:sz w:val="20"/>
                <w:szCs w:val="20"/>
              </w:rPr>
            </w:pPr>
            <w:r w:rsidRPr="00AF70B6">
              <w:rPr>
                <w:sz w:val="20"/>
                <w:szCs w:val="20"/>
              </w:rPr>
              <w:t>Размер снижения</w:t>
            </w:r>
          </w:p>
        </w:tc>
        <w:tc>
          <w:tcPr>
            <w:tcW w:w="1950" w:type="dxa"/>
            <w:tcBorders>
              <w:bottom w:val="single" w:sz="4" w:space="0" w:color="auto"/>
            </w:tcBorders>
            <w:shd w:val="clear" w:color="auto" w:fill="auto"/>
            <w:vAlign w:val="center"/>
          </w:tcPr>
          <w:p w:rsidR="00944AA3" w:rsidRPr="00AF70B6" w:rsidRDefault="00944AA3" w:rsidP="00944AA3">
            <w:pPr>
              <w:jc w:val="center"/>
              <w:rPr>
                <w:sz w:val="20"/>
                <w:szCs w:val="20"/>
              </w:rPr>
            </w:pPr>
            <w:r w:rsidRPr="00AF70B6">
              <w:rPr>
                <w:sz w:val="20"/>
                <w:szCs w:val="20"/>
              </w:rPr>
              <w:t>Основания для снижения</w:t>
            </w:r>
          </w:p>
        </w:tc>
      </w:tr>
      <w:tr w:rsidR="00944AA3" w:rsidRPr="00AF70B6" w:rsidTr="00944AA3">
        <w:trPr>
          <w:jc w:val="center"/>
        </w:trPr>
        <w:tc>
          <w:tcPr>
            <w:tcW w:w="859" w:type="dxa"/>
            <w:shd w:val="clear" w:color="auto" w:fill="D9D9D9"/>
          </w:tcPr>
          <w:p w:rsidR="00944AA3" w:rsidRPr="00AF70B6" w:rsidRDefault="00944AA3" w:rsidP="00944AA3">
            <w:pPr>
              <w:autoSpaceDE w:val="0"/>
              <w:autoSpaceDN w:val="0"/>
              <w:adjustRightInd w:val="0"/>
              <w:jc w:val="both"/>
              <w:rPr>
                <w:sz w:val="20"/>
                <w:szCs w:val="20"/>
              </w:rPr>
            </w:pPr>
          </w:p>
        </w:tc>
        <w:tc>
          <w:tcPr>
            <w:tcW w:w="2741" w:type="dxa"/>
            <w:shd w:val="clear" w:color="auto" w:fill="D9D9D9"/>
          </w:tcPr>
          <w:p w:rsidR="00944AA3" w:rsidRPr="00AF70B6" w:rsidRDefault="00944AA3" w:rsidP="00944AA3">
            <w:pPr>
              <w:autoSpaceDE w:val="0"/>
              <w:autoSpaceDN w:val="0"/>
              <w:adjustRightInd w:val="0"/>
              <w:jc w:val="both"/>
              <w:rPr>
                <w:sz w:val="20"/>
                <w:szCs w:val="20"/>
              </w:rPr>
            </w:pPr>
            <w:r w:rsidRPr="00AF70B6">
              <w:rPr>
                <w:sz w:val="20"/>
                <w:szCs w:val="20"/>
              </w:rPr>
              <w:t>Операционные расходы</w:t>
            </w:r>
          </w:p>
        </w:tc>
        <w:tc>
          <w:tcPr>
            <w:tcW w:w="1150" w:type="dxa"/>
            <w:shd w:val="clear" w:color="auto" w:fill="D9D9D9"/>
          </w:tcPr>
          <w:p w:rsidR="00944AA3" w:rsidRPr="00AF70B6" w:rsidRDefault="00944AA3" w:rsidP="00944AA3">
            <w:pPr>
              <w:jc w:val="center"/>
              <w:rPr>
                <w:sz w:val="20"/>
                <w:szCs w:val="20"/>
              </w:rPr>
            </w:pPr>
            <w:r w:rsidRPr="00AF70B6">
              <w:rPr>
                <w:sz w:val="20"/>
                <w:szCs w:val="20"/>
              </w:rPr>
              <w:t>7725,918</w:t>
            </w:r>
          </w:p>
        </w:tc>
        <w:tc>
          <w:tcPr>
            <w:tcW w:w="1150" w:type="dxa"/>
            <w:shd w:val="clear" w:color="auto" w:fill="D9D9D9"/>
          </w:tcPr>
          <w:p w:rsidR="00944AA3" w:rsidRPr="00AF70B6" w:rsidRDefault="00944AA3" w:rsidP="00944AA3">
            <w:pPr>
              <w:jc w:val="center"/>
              <w:rPr>
                <w:sz w:val="20"/>
                <w:szCs w:val="20"/>
              </w:rPr>
            </w:pPr>
            <w:r w:rsidRPr="00AF70B6">
              <w:rPr>
                <w:sz w:val="20"/>
                <w:szCs w:val="20"/>
              </w:rPr>
              <w:t>8106,012</w:t>
            </w:r>
          </w:p>
        </w:tc>
        <w:tc>
          <w:tcPr>
            <w:tcW w:w="1150" w:type="dxa"/>
            <w:shd w:val="clear" w:color="auto" w:fill="D9D9D9"/>
          </w:tcPr>
          <w:p w:rsidR="00944AA3" w:rsidRPr="00AF70B6" w:rsidRDefault="00944AA3" w:rsidP="00944AA3">
            <w:pPr>
              <w:jc w:val="center"/>
              <w:rPr>
                <w:sz w:val="20"/>
                <w:szCs w:val="20"/>
              </w:rPr>
            </w:pPr>
            <w:r w:rsidRPr="00AF70B6">
              <w:rPr>
                <w:sz w:val="20"/>
                <w:szCs w:val="20"/>
              </w:rPr>
              <w:t>8480,808</w:t>
            </w:r>
          </w:p>
        </w:tc>
        <w:tc>
          <w:tcPr>
            <w:tcW w:w="1421" w:type="dxa"/>
            <w:shd w:val="clear" w:color="auto" w:fill="D9D9D9"/>
          </w:tcPr>
          <w:p w:rsidR="00944AA3" w:rsidRPr="00AF70B6" w:rsidRDefault="00944AA3" w:rsidP="00944AA3">
            <w:pPr>
              <w:jc w:val="center"/>
              <w:rPr>
                <w:sz w:val="20"/>
                <w:szCs w:val="20"/>
              </w:rPr>
            </w:pPr>
            <w:r w:rsidRPr="00AF70B6">
              <w:rPr>
                <w:sz w:val="20"/>
                <w:szCs w:val="20"/>
              </w:rPr>
              <w:t>-</w:t>
            </w:r>
          </w:p>
        </w:tc>
        <w:tc>
          <w:tcPr>
            <w:tcW w:w="1950" w:type="dxa"/>
            <w:shd w:val="clear" w:color="auto" w:fill="D9D9D9"/>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1.</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Сырьё, основные материалы</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1.1.</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На ремонт</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1.3.</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2.</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Вспомогательные материалы</w:t>
            </w:r>
          </w:p>
        </w:tc>
        <w:tc>
          <w:tcPr>
            <w:tcW w:w="1150" w:type="dxa"/>
            <w:shd w:val="clear" w:color="auto" w:fill="auto"/>
          </w:tcPr>
          <w:p w:rsidR="00944AA3" w:rsidRPr="00AF70B6" w:rsidRDefault="00944AA3" w:rsidP="00944AA3">
            <w:pPr>
              <w:jc w:val="center"/>
              <w:rPr>
                <w:sz w:val="20"/>
                <w:szCs w:val="20"/>
              </w:rPr>
            </w:pPr>
            <w:r w:rsidRPr="00AF70B6">
              <w:rPr>
                <w:sz w:val="20"/>
                <w:szCs w:val="20"/>
              </w:rPr>
              <w:t>1013,199</w:t>
            </w:r>
          </w:p>
        </w:tc>
        <w:tc>
          <w:tcPr>
            <w:tcW w:w="1150" w:type="dxa"/>
            <w:shd w:val="clear" w:color="auto" w:fill="auto"/>
          </w:tcPr>
          <w:p w:rsidR="00944AA3" w:rsidRPr="00AF70B6" w:rsidRDefault="00944AA3" w:rsidP="00944AA3">
            <w:pPr>
              <w:jc w:val="center"/>
              <w:rPr>
                <w:sz w:val="20"/>
                <w:szCs w:val="20"/>
              </w:rPr>
            </w:pPr>
            <w:r w:rsidRPr="00AF70B6">
              <w:rPr>
                <w:sz w:val="20"/>
                <w:szCs w:val="20"/>
              </w:rPr>
              <w:t>1061,245</w:t>
            </w:r>
          </w:p>
        </w:tc>
        <w:tc>
          <w:tcPr>
            <w:tcW w:w="1150" w:type="dxa"/>
            <w:shd w:val="clear" w:color="auto" w:fill="auto"/>
          </w:tcPr>
          <w:p w:rsidR="00944AA3" w:rsidRPr="00AF70B6" w:rsidRDefault="00944AA3" w:rsidP="00944AA3">
            <w:pPr>
              <w:jc w:val="center"/>
              <w:rPr>
                <w:sz w:val="20"/>
                <w:szCs w:val="20"/>
              </w:rPr>
            </w:pPr>
            <w:r w:rsidRPr="00AF70B6">
              <w:rPr>
                <w:sz w:val="20"/>
                <w:szCs w:val="20"/>
              </w:rPr>
              <w:t>1108,417</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2.1.</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реагенты</w:t>
            </w:r>
          </w:p>
        </w:tc>
        <w:tc>
          <w:tcPr>
            <w:tcW w:w="1150" w:type="dxa"/>
            <w:shd w:val="clear" w:color="auto" w:fill="auto"/>
          </w:tcPr>
          <w:p w:rsidR="00944AA3" w:rsidRPr="00AF70B6" w:rsidRDefault="00944AA3" w:rsidP="00944AA3">
            <w:pPr>
              <w:jc w:val="center"/>
              <w:rPr>
                <w:sz w:val="20"/>
                <w:szCs w:val="20"/>
              </w:rPr>
            </w:pPr>
            <w:r w:rsidRPr="00AF70B6">
              <w:rPr>
                <w:sz w:val="20"/>
                <w:szCs w:val="20"/>
              </w:rPr>
              <w:t>179,289</w:t>
            </w:r>
          </w:p>
        </w:tc>
        <w:tc>
          <w:tcPr>
            <w:tcW w:w="1150" w:type="dxa"/>
            <w:shd w:val="clear" w:color="auto" w:fill="auto"/>
          </w:tcPr>
          <w:p w:rsidR="00944AA3" w:rsidRPr="00AF70B6" w:rsidRDefault="00944AA3" w:rsidP="00944AA3">
            <w:pPr>
              <w:jc w:val="center"/>
              <w:rPr>
                <w:sz w:val="20"/>
                <w:szCs w:val="20"/>
              </w:rPr>
            </w:pPr>
            <w:r w:rsidRPr="00AF70B6">
              <w:rPr>
                <w:sz w:val="20"/>
                <w:szCs w:val="20"/>
              </w:rPr>
              <w:t>187,791</w:t>
            </w:r>
          </w:p>
        </w:tc>
        <w:tc>
          <w:tcPr>
            <w:tcW w:w="1150" w:type="dxa"/>
            <w:shd w:val="clear" w:color="auto" w:fill="auto"/>
          </w:tcPr>
          <w:p w:rsidR="00944AA3" w:rsidRPr="00AF70B6" w:rsidRDefault="00944AA3" w:rsidP="00944AA3">
            <w:pPr>
              <w:jc w:val="center"/>
              <w:rPr>
                <w:sz w:val="20"/>
                <w:szCs w:val="20"/>
              </w:rPr>
            </w:pPr>
            <w:r w:rsidRPr="00AF70B6">
              <w:rPr>
                <w:sz w:val="20"/>
                <w:szCs w:val="20"/>
              </w:rPr>
              <w:t>196,138</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2.2.</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другие материалы</w:t>
            </w:r>
          </w:p>
        </w:tc>
        <w:tc>
          <w:tcPr>
            <w:tcW w:w="1150" w:type="dxa"/>
            <w:shd w:val="clear" w:color="auto" w:fill="auto"/>
          </w:tcPr>
          <w:p w:rsidR="00944AA3" w:rsidRPr="00AF70B6" w:rsidRDefault="00944AA3" w:rsidP="00944AA3">
            <w:pPr>
              <w:jc w:val="center"/>
              <w:rPr>
                <w:sz w:val="20"/>
                <w:szCs w:val="20"/>
              </w:rPr>
            </w:pPr>
            <w:r w:rsidRPr="00AF70B6">
              <w:rPr>
                <w:sz w:val="20"/>
                <w:szCs w:val="20"/>
              </w:rPr>
              <w:t>833,910</w:t>
            </w:r>
          </w:p>
        </w:tc>
        <w:tc>
          <w:tcPr>
            <w:tcW w:w="1150" w:type="dxa"/>
            <w:shd w:val="clear" w:color="auto" w:fill="auto"/>
          </w:tcPr>
          <w:p w:rsidR="00944AA3" w:rsidRPr="00AF70B6" w:rsidRDefault="00944AA3" w:rsidP="00944AA3">
            <w:pPr>
              <w:jc w:val="center"/>
              <w:rPr>
                <w:sz w:val="20"/>
                <w:szCs w:val="20"/>
              </w:rPr>
            </w:pPr>
            <w:r w:rsidRPr="00AF70B6">
              <w:rPr>
                <w:sz w:val="20"/>
                <w:szCs w:val="20"/>
              </w:rPr>
              <w:t>873,454</w:t>
            </w:r>
          </w:p>
        </w:tc>
        <w:tc>
          <w:tcPr>
            <w:tcW w:w="1150" w:type="dxa"/>
            <w:shd w:val="clear" w:color="auto" w:fill="auto"/>
          </w:tcPr>
          <w:p w:rsidR="00944AA3" w:rsidRPr="00AF70B6" w:rsidRDefault="00944AA3" w:rsidP="00944AA3">
            <w:pPr>
              <w:jc w:val="center"/>
              <w:rPr>
                <w:sz w:val="20"/>
                <w:szCs w:val="20"/>
              </w:rPr>
            </w:pPr>
            <w:r w:rsidRPr="00AF70B6">
              <w:rPr>
                <w:sz w:val="20"/>
                <w:szCs w:val="20"/>
              </w:rPr>
              <w:t>912,279</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6.</w:t>
            </w:r>
          </w:p>
        </w:tc>
        <w:tc>
          <w:tcPr>
            <w:tcW w:w="2741" w:type="dxa"/>
            <w:shd w:val="clear" w:color="auto" w:fill="auto"/>
          </w:tcPr>
          <w:p w:rsidR="00944AA3" w:rsidRPr="00AF70B6" w:rsidRDefault="00944AA3" w:rsidP="00944AA3">
            <w:pPr>
              <w:rPr>
                <w:sz w:val="20"/>
                <w:szCs w:val="20"/>
              </w:rPr>
            </w:pPr>
            <w:r w:rsidRPr="00AF70B6">
              <w:rPr>
                <w:sz w:val="20"/>
                <w:szCs w:val="20"/>
              </w:rPr>
              <w:t>Затраты на оплату труда</w:t>
            </w:r>
          </w:p>
        </w:tc>
        <w:tc>
          <w:tcPr>
            <w:tcW w:w="1150" w:type="dxa"/>
            <w:shd w:val="clear" w:color="auto" w:fill="auto"/>
          </w:tcPr>
          <w:p w:rsidR="00944AA3" w:rsidRPr="00AF70B6" w:rsidRDefault="00944AA3" w:rsidP="00944AA3">
            <w:pPr>
              <w:jc w:val="center"/>
              <w:rPr>
                <w:sz w:val="20"/>
                <w:szCs w:val="20"/>
              </w:rPr>
            </w:pPr>
            <w:r w:rsidRPr="00AF70B6">
              <w:rPr>
                <w:sz w:val="20"/>
                <w:szCs w:val="20"/>
              </w:rPr>
              <w:t>4618,280</w:t>
            </w:r>
          </w:p>
        </w:tc>
        <w:tc>
          <w:tcPr>
            <w:tcW w:w="1150" w:type="dxa"/>
            <w:shd w:val="clear" w:color="auto" w:fill="auto"/>
          </w:tcPr>
          <w:p w:rsidR="00944AA3" w:rsidRPr="00AF70B6" w:rsidRDefault="00944AA3" w:rsidP="00944AA3">
            <w:pPr>
              <w:jc w:val="center"/>
              <w:rPr>
                <w:sz w:val="20"/>
                <w:szCs w:val="20"/>
              </w:rPr>
            </w:pPr>
            <w:r w:rsidRPr="00AF70B6">
              <w:rPr>
                <w:sz w:val="20"/>
                <w:szCs w:val="20"/>
              </w:rPr>
              <w:t>4837,279</w:t>
            </w:r>
          </w:p>
        </w:tc>
        <w:tc>
          <w:tcPr>
            <w:tcW w:w="1150" w:type="dxa"/>
            <w:shd w:val="clear" w:color="auto" w:fill="auto"/>
          </w:tcPr>
          <w:p w:rsidR="00944AA3" w:rsidRPr="00AF70B6" w:rsidRDefault="00944AA3" w:rsidP="00944AA3">
            <w:pPr>
              <w:jc w:val="center"/>
              <w:rPr>
                <w:sz w:val="20"/>
                <w:szCs w:val="20"/>
              </w:rPr>
            </w:pPr>
            <w:r w:rsidRPr="00AF70B6">
              <w:rPr>
                <w:sz w:val="20"/>
                <w:szCs w:val="20"/>
              </w:rPr>
              <w:t>5052,296</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w:t>
            </w:r>
          </w:p>
        </w:tc>
        <w:tc>
          <w:tcPr>
            <w:tcW w:w="2741" w:type="dxa"/>
            <w:shd w:val="clear" w:color="auto" w:fill="auto"/>
          </w:tcPr>
          <w:p w:rsidR="00944AA3" w:rsidRPr="00AF70B6" w:rsidRDefault="00944AA3" w:rsidP="00944AA3">
            <w:pPr>
              <w:rPr>
                <w:sz w:val="20"/>
                <w:szCs w:val="20"/>
              </w:rPr>
            </w:pPr>
            <w:r w:rsidRPr="00AF70B6">
              <w:rPr>
                <w:sz w:val="20"/>
                <w:szCs w:val="20"/>
              </w:rPr>
              <w:t>Прочие затраты</w:t>
            </w:r>
          </w:p>
        </w:tc>
        <w:tc>
          <w:tcPr>
            <w:tcW w:w="1150" w:type="dxa"/>
            <w:shd w:val="clear" w:color="auto" w:fill="auto"/>
          </w:tcPr>
          <w:p w:rsidR="00944AA3" w:rsidRPr="00AF70B6" w:rsidRDefault="00944AA3" w:rsidP="00944AA3">
            <w:pPr>
              <w:jc w:val="center"/>
              <w:rPr>
                <w:sz w:val="20"/>
                <w:szCs w:val="20"/>
              </w:rPr>
            </w:pPr>
            <w:r w:rsidRPr="00AF70B6">
              <w:rPr>
                <w:sz w:val="20"/>
                <w:szCs w:val="20"/>
              </w:rPr>
              <w:t>2094,439</w:t>
            </w:r>
          </w:p>
        </w:tc>
        <w:tc>
          <w:tcPr>
            <w:tcW w:w="1150" w:type="dxa"/>
            <w:shd w:val="clear" w:color="auto" w:fill="auto"/>
          </w:tcPr>
          <w:p w:rsidR="00944AA3" w:rsidRPr="00AF70B6" w:rsidRDefault="00944AA3" w:rsidP="00944AA3">
            <w:pPr>
              <w:jc w:val="center"/>
              <w:rPr>
                <w:sz w:val="20"/>
                <w:szCs w:val="20"/>
              </w:rPr>
            </w:pPr>
            <w:r w:rsidRPr="00AF70B6">
              <w:rPr>
                <w:sz w:val="20"/>
                <w:szCs w:val="20"/>
              </w:rPr>
              <w:t>2207,488</w:t>
            </w:r>
          </w:p>
        </w:tc>
        <w:tc>
          <w:tcPr>
            <w:tcW w:w="1150" w:type="dxa"/>
            <w:shd w:val="clear" w:color="auto" w:fill="auto"/>
          </w:tcPr>
          <w:p w:rsidR="00944AA3" w:rsidRPr="00AF70B6" w:rsidRDefault="00944AA3" w:rsidP="00944AA3">
            <w:pPr>
              <w:jc w:val="center"/>
              <w:rPr>
                <w:sz w:val="20"/>
                <w:szCs w:val="20"/>
              </w:rPr>
            </w:pPr>
            <w:r w:rsidRPr="00AF70B6">
              <w:rPr>
                <w:sz w:val="20"/>
                <w:szCs w:val="20"/>
              </w:rPr>
              <w:t>2320,095</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10.1.</w:t>
            </w:r>
          </w:p>
        </w:tc>
        <w:tc>
          <w:tcPr>
            <w:tcW w:w="2741" w:type="dxa"/>
            <w:shd w:val="clear" w:color="auto" w:fill="auto"/>
          </w:tcPr>
          <w:p w:rsidR="00944AA3" w:rsidRPr="00AF70B6" w:rsidRDefault="00944AA3" w:rsidP="00944AA3">
            <w:pPr>
              <w:rPr>
                <w:sz w:val="20"/>
                <w:szCs w:val="20"/>
              </w:rPr>
            </w:pPr>
            <w:r w:rsidRPr="00AF70B6">
              <w:rPr>
                <w:sz w:val="20"/>
                <w:szCs w:val="20"/>
              </w:rPr>
              <w:t xml:space="preserve">Расходы по подготовке и освоению производства </w:t>
            </w:r>
            <w:r w:rsidRPr="00AF70B6">
              <w:rPr>
                <w:sz w:val="20"/>
                <w:szCs w:val="20"/>
              </w:rPr>
              <w:lastRenderedPageBreak/>
              <w:t>(пусконаладочные работы)</w:t>
            </w:r>
          </w:p>
        </w:tc>
        <w:tc>
          <w:tcPr>
            <w:tcW w:w="1150" w:type="dxa"/>
            <w:shd w:val="clear" w:color="auto" w:fill="auto"/>
          </w:tcPr>
          <w:p w:rsidR="00944AA3" w:rsidRPr="00AF70B6" w:rsidRDefault="00944AA3" w:rsidP="00944AA3">
            <w:pPr>
              <w:jc w:val="center"/>
              <w:rPr>
                <w:sz w:val="20"/>
                <w:szCs w:val="20"/>
              </w:rPr>
            </w:pPr>
            <w:r w:rsidRPr="00AF70B6">
              <w:rPr>
                <w:sz w:val="20"/>
                <w:szCs w:val="20"/>
              </w:rPr>
              <w:lastRenderedPageBreak/>
              <w:t>796,700</w:t>
            </w:r>
          </w:p>
        </w:tc>
        <w:tc>
          <w:tcPr>
            <w:tcW w:w="1150" w:type="dxa"/>
            <w:shd w:val="clear" w:color="auto" w:fill="auto"/>
          </w:tcPr>
          <w:p w:rsidR="00944AA3" w:rsidRPr="00AF70B6" w:rsidRDefault="00944AA3" w:rsidP="00944AA3">
            <w:pPr>
              <w:jc w:val="center"/>
              <w:rPr>
                <w:sz w:val="20"/>
                <w:szCs w:val="20"/>
              </w:rPr>
            </w:pPr>
            <w:r w:rsidRPr="00AF70B6">
              <w:rPr>
                <w:sz w:val="20"/>
                <w:szCs w:val="20"/>
              </w:rPr>
              <w:t>834,48</w:t>
            </w:r>
          </w:p>
        </w:tc>
        <w:tc>
          <w:tcPr>
            <w:tcW w:w="1150" w:type="dxa"/>
            <w:shd w:val="clear" w:color="auto" w:fill="auto"/>
          </w:tcPr>
          <w:p w:rsidR="00944AA3" w:rsidRPr="00AF70B6" w:rsidRDefault="00944AA3" w:rsidP="00944AA3">
            <w:pPr>
              <w:jc w:val="center"/>
              <w:rPr>
                <w:sz w:val="20"/>
                <w:szCs w:val="20"/>
              </w:rPr>
            </w:pPr>
            <w:r w:rsidRPr="00AF70B6">
              <w:rPr>
                <w:sz w:val="20"/>
                <w:szCs w:val="20"/>
              </w:rPr>
              <w:t>871,572</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rPr>
                <w:sz w:val="20"/>
                <w:szCs w:val="20"/>
              </w:rPr>
            </w:pPr>
            <w:r w:rsidRPr="00AF70B6">
              <w:rPr>
                <w:sz w:val="20"/>
                <w:szCs w:val="20"/>
              </w:rPr>
              <w:t xml:space="preserve">Исходя из представленного </w:t>
            </w:r>
            <w:r w:rsidRPr="00AF70B6">
              <w:rPr>
                <w:sz w:val="20"/>
                <w:szCs w:val="20"/>
              </w:rPr>
              <w:lastRenderedPageBreak/>
              <w:t>реестра регламентных работ и услуг</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lastRenderedPageBreak/>
              <w:t>10.4.</w:t>
            </w:r>
          </w:p>
        </w:tc>
        <w:tc>
          <w:tcPr>
            <w:tcW w:w="2741" w:type="dxa"/>
            <w:shd w:val="clear" w:color="auto" w:fill="auto"/>
          </w:tcPr>
          <w:p w:rsidR="00944AA3" w:rsidRPr="00AF70B6" w:rsidRDefault="00944AA3" w:rsidP="00944AA3">
            <w:pPr>
              <w:rPr>
                <w:sz w:val="20"/>
                <w:szCs w:val="20"/>
              </w:rPr>
            </w:pPr>
            <w:r w:rsidRPr="00AF70B6">
              <w:rPr>
                <w:sz w:val="20"/>
                <w:szCs w:val="20"/>
              </w:rPr>
              <w:t>расходы на обучение персонала</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10.5.</w:t>
            </w:r>
          </w:p>
        </w:tc>
        <w:tc>
          <w:tcPr>
            <w:tcW w:w="2741" w:type="dxa"/>
            <w:shd w:val="clear" w:color="auto" w:fill="auto"/>
          </w:tcPr>
          <w:p w:rsidR="00944AA3" w:rsidRPr="00AF70B6" w:rsidRDefault="00944AA3" w:rsidP="00944AA3">
            <w:pPr>
              <w:rPr>
                <w:sz w:val="20"/>
                <w:szCs w:val="20"/>
              </w:rPr>
            </w:pPr>
            <w:r w:rsidRPr="00AF70B6">
              <w:rPr>
                <w:sz w:val="20"/>
                <w:szCs w:val="20"/>
              </w:rPr>
              <w:t>расходы на услуги связи</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10.6.</w:t>
            </w:r>
          </w:p>
        </w:tc>
        <w:tc>
          <w:tcPr>
            <w:tcW w:w="2741" w:type="dxa"/>
            <w:shd w:val="clear" w:color="auto" w:fill="auto"/>
          </w:tcPr>
          <w:p w:rsidR="00944AA3" w:rsidRPr="00AF70B6" w:rsidRDefault="00944AA3" w:rsidP="00944AA3">
            <w:pPr>
              <w:rPr>
                <w:sz w:val="20"/>
                <w:szCs w:val="20"/>
              </w:rPr>
            </w:pPr>
            <w:r w:rsidRPr="00AF70B6">
              <w:rPr>
                <w:sz w:val="20"/>
                <w:szCs w:val="20"/>
              </w:rPr>
              <w:t>расходы на услуги вневедомственной охраны</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tcBorders>
              <w:bottom w:val="single" w:sz="4" w:space="0" w:color="auto"/>
            </w:tcBorders>
            <w:shd w:val="clear" w:color="auto" w:fill="auto"/>
          </w:tcPr>
          <w:p w:rsidR="00944AA3" w:rsidRPr="00AF70B6" w:rsidRDefault="00944AA3" w:rsidP="00944AA3">
            <w:pPr>
              <w:rPr>
                <w:sz w:val="20"/>
                <w:szCs w:val="20"/>
              </w:rPr>
            </w:pPr>
            <w:r w:rsidRPr="00AF70B6">
              <w:rPr>
                <w:sz w:val="20"/>
                <w:szCs w:val="20"/>
              </w:rPr>
              <w:t>10.8.</w:t>
            </w:r>
          </w:p>
        </w:tc>
        <w:tc>
          <w:tcPr>
            <w:tcW w:w="2741" w:type="dxa"/>
            <w:tcBorders>
              <w:bottom w:val="single" w:sz="4" w:space="0" w:color="auto"/>
            </w:tcBorders>
            <w:shd w:val="clear" w:color="auto" w:fill="auto"/>
          </w:tcPr>
          <w:p w:rsidR="00944AA3" w:rsidRPr="00AF70B6" w:rsidRDefault="00944AA3" w:rsidP="00944AA3">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1297,739</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1373,008</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1448,523</w:t>
            </w:r>
          </w:p>
        </w:tc>
        <w:tc>
          <w:tcPr>
            <w:tcW w:w="1421"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9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D9D9D9"/>
          </w:tcPr>
          <w:p w:rsidR="00944AA3" w:rsidRPr="00AF70B6" w:rsidRDefault="00944AA3" w:rsidP="00944AA3">
            <w:pPr>
              <w:autoSpaceDE w:val="0"/>
              <w:autoSpaceDN w:val="0"/>
              <w:adjustRightInd w:val="0"/>
              <w:jc w:val="both"/>
              <w:rPr>
                <w:sz w:val="20"/>
                <w:szCs w:val="20"/>
              </w:rPr>
            </w:pPr>
          </w:p>
        </w:tc>
        <w:tc>
          <w:tcPr>
            <w:tcW w:w="2741" w:type="dxa"/>
            <w:shd w:val="clear" w:color="auto" w:fill="D9D9D9"/>
          </w:tcPr>
          <w:p w:rsidR="00944AA3" w:rsidRPr="00AF70B6" w:rsidRDefault="00944AA3" w:rsidP="00944AA3">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150" w:type="dxa"/>
            <w:shd w:val="clear" w:color="auto" w:fill="D9D9D9"/>
          </w:tcPr>
          <w:p w:rsidR="00944AA3" w:rsidRPr="00AF70B6" w:rsidRDefault="00944AA3" w:rsidP="00944AA3">
            <w:pPr>
              <w:jc w:val="center"/>
              <w:rPr>
                <w:sz w:val="20"/>
                <w:szCs w:val="20"/>
              </w:rPr>
            </w:pPr>
            <w:r w:rsidRPr="00AF70B6">
              <w:rPr>
                <w:sz w:val="20"/>
                <w:szCs w:val="20"/>
              </w:rPr>
              <w:t>13582,628</w:t>
            </w:r>
          </w:p>
        </w:tc>
        <w:tc>
          <w:tcPr>
            <w:tcW w:w="1150" w:type="dxa"/>
            <w:shd w:val="clear" w:color="auto" w:fill="D9D9D9"/>
          </w:tcPr>
          <w:p w:rsidR="00944AA3" w:rsidRPr="00AF70B6" w:rsidRDefault="00944AA3" w:rsidP="00944AA3">
            <w:pPr>
              <w:jc w:val="center"/>
              <w:rPr>
                <w:sz w:val="20"/>
                <w:szCs w:val="20"/>
              </w:rPr>
            </w:pPr>
            <w:r w:rsidRPr="00AF70B6">
              <w:rPr>
                <w:sz w:val="20"/>
                <w:szCs w:val="20"/>
              </w:rPr>
              <w:t>14061,276</w:t>
            </w:r>
          </w:p>
        </w:tc>
        <w:tc>
          <w:tcPr>
            <w:tcW w:w="1150" w:type="dxa"/>
            <w:shd w:val="clear" w:color="auto" w:fill="D9D9D9"/>
          </w:tcPr>
          <w:p w:rsidR="00944AA3" w:rsidRPr="00AF70B6" w:rsidRDefault="00944AA3" w:rsidP="00944AA3">
            <w:pPr>
              <w:jc w:val="center"/>
              <w:rPr>
                <w:sz w:val="20"/>
                <w:szCs w:val="20"/>
              </w:rPr>
            </w:pPr>
            <w:r w:rsidRPr="00AF70B6">
              <w:rPr>
                <w:sz w:val="20"/>
                <w:szCs w:val="20"/>
              </w:rPr>
              <w:t>14557,577</w:t>
            </w:r>
          </w:p>
        </w:tc>
        <w:tc>
          <w:tcPr>
            <w:tcW w:w="1421" w:type="dxa"/>
            <w:shd w:val="clear" w:color="auto" w:fill="D9D9D9"/>
          </w:tcPr>
          <w:p w:rsidR="00944AA3" w:rsidRPr="00AF70B6" w:rsidRDefault="00944AA3" w:rsidP="00944AA3">
            <w:pPr>
              <w:jc w:val="center"/>
              <w:rPr>
                <w:sz w:val="20"/>
                <w:szCs w:val="20"/>
              </w:rPr>
            </w:pPr>
            <w:r w:rsidRPr="00AF70B6">
              <w:rPr>
                <w:sz w:val="20"/>
                <w:szCs w:val="20"/>
              </w:rPr>
              <w:t>605,824</w:t>
            </w:r>
          </w:p>
        </w:tc>
        <w:tc>
          <w:tcPr>
            <w:tcW w:w="1950" w:type="dxa"/>
            <w:shd w:val="clear" w:color="auto" w:fill="D9D9D9"/>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1.</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Сырьё, основные материалы</w:t>
            </w:r>
          </w:p>
        </w:tc>
        <w:tc>
          <w:tcPr>
            <w:tcW w:w="1150" w:type="dxa"/>
            <w:shd w:val="clear" w:color="auto" w:fill="auto"/>
          </w:tcPr>
          <w:p w:rsidR="00944AA3" w:rsidRPr="00AF70B6" w:rsidRDefault="00944AA3" w:rsidP="00944AA3">
            <w:pPr>
              <w:jc w:val="center"/>
              <w:rPr>
                <w:sz w:val="20"/>
                <w:szCs w:val="20"/>
              </w:rPr>
            </w:pPr>
            <w:r w:rsidRPr="00AF70B6">
              <w:rPr>
                <w:sz w:val="20"/>
                <w:szCs w:val="20"/>
              </w:rPr>
              <w:t>273,491</w:t>
            </w:r>
          </w:p>
        </w:tc>
        <w:tc>
          <w:tcPr>
            <w:tcW w:w="1150" w:type="dxa"/>
            <w:shd w:val="clear" w:color="auto" w:fill="auto"/>
          </w:tcPr>
          <w:p w:rsidR="00944AA3" w:rsidRPr="00AF70B6" w:rsidRDefault="00944AA3" w:rsidP="00944AA3">
            <w:pPr>
              <w:jc w:val="center"/>
              <w:rPr>
                <w:sz w:val="20"/>
                <w:szCs w:val="20"/>
              </w:rPr>
            </w:pPr>
            <w:r w:rsidRPr="00AF70B6">
              <w:rPr>
                <w:sz w:val="20"/>
                <w:szCs w:val="20"/>
              </w:rPr>
              <w:t>285,251</w:t>
            </w:r>
          </w:p>
        </w:tc>
        <w:tc>
          <w:tcPr>
            <w:tcW w:w="1150" w:type="dxa"/>
            <w:shd w:val="clear" w:color="auto" w:fill="auto"/>
          </w:tcPr>
          <w:p w:rsidR="00944AA3" w:rsidRPr="00AF70B6" w:rsidRDefault="00944AA3" w:rsidP="00944AA3">
            <w:pPr>
              <w:jc w:val="center"/>
              <w:rPr>
                <w:sz w:val="20"/>
                <w:szCs w:val="20"/>
              </w:rPr>
            </w:pPr>
            <w:r w:rsidRPr="00AF70B6">
              <w:rPr>
                <w:sz w:val="20"/>
                <w:szCs w:val="20"/>
              </w:rPr>
              <w:t>297,516</w:t>
            </w:r>
          </w:p>
        </w:tc>
        <w:tc>
          <w:tcPr>
            <w:tcW w:w="1421" w:type="dxa"/>
            <w:shd w:val="clear" w:color="auto" w:fill="auto"/>
          </w:tcPr>
          <w:p w:rsidR="00944AA3" w:rsidRPr="00AF70B6" w:rsidRDefault="00944AA3" w:rsidP="00944AA3">
            <w:pPr>
              <w:jc w:val="center"/>
              <w:rPr>
                <w:sz w:val="20"/>
                <w:szCs w:val="20"/>
              </w:rPr>
            </w:pPr>
            <w:r w:rsidRPr="00AF70B6">
              <w:rPr>
                <w:sz w:val="20"/>
                <w:szCs w:val="20"/>
              </w:rPr>
              <w:t>34,149</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1.2.</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Вода на технологические цели</w:t>
            </w:r>
          </w:p>
        </w:tc>
        <w:tc>
          <w:tcPr>
            <w:tcW w:w="1150" w:type="dxa"/>
            <w:shd w:val="clear" w:color="auto" w:fill="auto"/>
          </w:tcPr>
          <w:p w:rsidR="00944AA3" w:rsidRPr="00AF70B6" w:rsidRDefault="00944AA3" w:rsidP="00944AA3">
            <w:pPr>
              <w:jc w:val="center"/>
              <w:rPr>
                <w:sz w:val="20"/>
                <w:szCs w:val="20"/>
              </w:rPr>
            </w:pPr>
            <w:r w:rsidRPr="00AF70B6">
              <w:rPr>
                <w:sz w:val="20"/>
                <w:szCs w:val="20"/>
              </w:rPr>
              <w:t>273,491</w:t>
            </w:r>
          </w:p>
        </w:tc>
        <w:tc>
          <w:tcPr>
            <w:tcW w:w="1150" w:type="dxa"/>
            <w:shd w:val="clear" w:color="auto" w:fill="auto"/>
          </w:tcPr>
          <w:p w:rsidR="00944AA3" w:rsidRPr="00AF70B6" w:rsidRDefault="00944AA3" w:rsidP="00944AA3">
            <w:pPr>
              <w:jc w:val="center"/>
              <w:rPr>
                <w:sz w:val="20"/>
                <w:szCs w:val="20"/>
              </w:rPr>
            </w:pPr>
            <w:r w:rsidRPr="00AF70B6">
              <w:rPr>
                <w:sz w:val="20"/>
                <w:szCs w:val="20"/>
              </w:rPr>
              <w:t>285,251</w:t>
            </w:r>
          </w:p>
        </w:tc>
        <w:tc>
          <w:tcPr>
            <w:tcW w:w="1150" w:type="dxa"/>
            <w:shd w:val="clear" w:color="auto" w:fill="auto"/>
          </w:tcPr>
          <w:p w:rsidR="00944AA3" w:rsidRPr="00AF70B6" w:rsidRDefault="00944AA3" w:rsidP="00944AA3">
            <w:pPr>
              <w:jc w:val="center"/>
              <w:rPr>
                <w:sz w:val="20"/>
                <w:szCs w:val="20"/>
              </w:rPr>
            </w:pPr>
            <w:r w:rsidRPr="00AF70B6">
              <w:rPr>
                <w:sz w:val="20"/>
                <w:szCs w:val="20"/>
              </w:rPr>
              <w:t>297,516</w:t>
            </w:r>
          </w:p>
        </w:tc>
        <w:tc>
          <w:tcPr>
            <w:tcW w:w="1421" w:type="dxa"/>
            <w:shd w:val="clear" w:color="auto" w:fill="auto"/>
          </w:tcPr>
          <w:p w:rsidR="00944AA3" w:rsidRPr="00AF70B6" w:rsidRDefault="00944AA3" w:rsidP="00944AA3">
            <w:pPr>
              <w:jc w:val="center"/>
              <w:rPr>
                <w:sz w:val="20"/>
                <w:szCs w:val="20"/>
              </w:rPr>
            </w:pPr>
            <w:r w:rsidRPr="00AF70B6">
              <w:rPr>
                <w:sz w:val="20"/>
                <w:szCs w:val="20"/>
              </w:rPr>
              <w:t>34,149</w:t>
            </w:r>
          </w:p>
        </w:tc>
        <w:tc>
          <w:tcPr>
            <w:tcW w:w="1950" w:type="dxa"/>
            <w:shd w:val="clear" w:color="auto" w:fill="auto"/>
          </w:tcPr>
          <w:p w:rsidR="00944AA3" w:rsidRPr="00AF70B6" w:rsidRDefault="00944AA3" w:rsidP="00944AA3">
            <w:pPr>
              <w:jc w:val="center"/>
              <w:rPr>
                <w:sz w:val="20"/>
                <w:szCs w:val="20"/>
              </w:rPr>
            </w:pPr>
            <w:r w:rsidRPr="00AF70B6">
              <w:rPr>
                <w:sz w:val="20"/>
                <w:szCs w:val="20"/>
              </w:rPr>
              <w:t>ТСО завышена цена питьевой воды на технологические цели</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4.</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Топливо на технологические цели</w:t>
            </w:r>
          </w:p>
        </w:tc>
        <w:tc>
          <w:tcPr>
            <w:tcW w:w="1150" w:type="dxa"/>
            <w:shd w:val="clear" w:color="auto" w:fill="auto"/>
          </w:tcPr>
          <w:p w:rsidR="00944AA3" w:rsidRPr="00AF70B6" w:rsidRDefault="00944AA3" w:rsidP="00944AA3">
            <w:pPr>
              <w:jc w:val="center"/>
              <w:rPr>
                <w:sz w:val="20"/>
                <w:szCs w:val="20"/>
              </w:rPr>
            </w:pPr>
            <w:r w:rsidRPr="00AF70B6">
              <w:rPr>
                <w:sz w:val="20"/>
                <w:szCs w:val="20"/>
              </w:rPr>
              <w:t>11699,291</w:t>
            </w:r>
          </w:p>
        </w:tc>
        <w:tc>
          <w:tcPr>
            <w:tcW w:w="1150" w:type="dxa"/>
            <w:shd w:val="clear" w:color="auto" w:fill="auto"/>
          </w:tcPr>
          <w:p w:rsidR="00944AA3" w:rsidRPr="00AF70B6" w:rsidRDefault="00944AA3" w:rsidP="00944AA3">
            <w:pPr>
              <w:jc w:val="center"/>
              <w:rPr>
                <w:sz w:val="20"/>
                <w:szCs w:val="20"/>
              </w:rPr>
            </w:pPr>
            <w:r w:rsidRPr="00AF70B6">
              <w:rPr>
                <w:sz w:val="20"/>
                <w:szCs w:val="20"/>
              </w:rPr>
              <w:t>12050,27</w:t>
            </w:r>
          </w:p>
        </w:tc>
        <w:tc>
          <w:tcPr>
            <w:tcW w:w="1150" w:type="dxa"/>
            <w:shd w:val="clear" w:color="auto" w:fill="auto"/>
          </w:tcPr>
          <w:p w:rsidR="00944AA3" w:rsidRPr="00AF70B6" w:rsidRDefault="00944AA3" w:rsidP="00944AA3">
            <w:pPr>
              <w:jc w:val="center"/>
              <w:rPr>
                <w:sz w:val="20"/>
                <w:szCs w:val="20"/>
              </w:rPr>
            </w:pPr>
            <w:r w:rsidRPr="00AF70B6">
              <w:rPr>
                <w:sz w:val="20"/>
                <w:szCs w:val="20"/>
              </w:rPr>
              <w:t>12411,778</w:t>
            </w:r>
          </w:p>
        </w:tc>
        <w:tc>
          <w:tcPr>
            <w:tcW w:w="1421" w:type="dxa"/>
            <w:shd w:val="clear" w:color="auto" w:fill="auto"/>
          </w:tcPr>
          <w:p w:rsidR="00944AA3" w:rsidRPr="00AF70B6" w:rsidRDefault="00944AA3" w:rsidP="00944AA3">
            <w:pPr>
              <w:jc w:val="center"/>
              <w:rPr>
                <w:sz w:val="20"/>
                <w:szCs w:val="20"/>
              </w:rPr>
            </w:pPr>
            <w:r w:rsidRPr="00AF70B6">
              <w:rPr>
                <w:sz w:val="20"/>
                <w:szCs w:val="20"/>
              </w:rPr>
              <w:t>490,601</w:t>
            </w:r>
          </w:p>
        </w:tc>
        <w:tc>
          <w:tcPr>
            <w:tcW w:w="1950" w:type="dxa"/>
            <w:shd w:val="clear" w:color="auto" w:fill="auto"/>
          </w:tcPr>
          <w:p w:rsidR="00944AA3" w:rsidRPr="00AF70B6" w:rsidRDefault="00944AA3" w:rsidP="00944AA3">
            <w:pPr>
              <w:jc w:val="center"/>
              <w:rPr>
                <w:color w:val="000000"/>
                <w:sz w:val="20"/>
                <w:szCs w:val="20"/>
              </w:rPr>
            </w:pPr>
            <w:r w:rsidRPr="00AF70B6">
              <w:rPr>
                <w:color w:val="000000"/>
                <w:sz w:val="20"/>
                <w:szCs w:val="20"/>
              </w:rPr>
              <w:t>ТСО завышен удельный расход условного топлива</w:t>
            </w:r>
          </w:p>
          <w:p w:rsidR="00944AA3" w:rsidRPr="00AF70B6" w:rsidRDefault="00944AA3" w:rsidP="00944AA3">
            <w:pPr>
              <w:jc w:val="center"/>
              <w:rPr>
                <w:sz w:val="20"/>
                <w:szCs w:val="20"/>
              </w:rPr>
            </w:pPr>
            <w:r w:rsidRPr="00AF70B6">
              <w:rPr>
                <w:sz w:val="20"/>
                <w:szCs w:val="20"/>
              </w:rPr>
              <w:t xml:space="preserve">ТСО </w:t>
            </w:r>
            <w:proofErr w:type="gramStart"/>
            <w:r w:rsidRPr="00AF70B6">
              <w:rPr>
                <w:sz w:val="20"/>
                <w:szCs w:val="20"/>
              </w:rPr>
              <w:t>завышен</w:t>
            </w:r>
            <w:proofErr w:type="gramEnd"/>
            <w:r w:rsidRPr="00AF70B6">
              <w:rPr>
                <w:sz w:val="20"/>
                <w:szCs w:val="20"/>
              </w:rPr>
              <w:t xml:space="preserve"> обьем натурального топлива</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5.</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Энергия</w:t>
            </w:r>
          </w:p>
        </w:tc>
        <w:tc>
          <w:tcPr>
            <w:tcW w:w="1150" w:type="dxa"/>
            <w:shd w:val="clear" w:color="auto" w:fill="auto"/>
          </w:tcPr>
          <w:p w:rsidR="00944AA3" w:rsidRPr="00AF70B6" w:rsidRDefault="00944AA3" w:rsidP="00944AA3">
            <w:pPr>
              <w:jc w:val="center"/>
              <w:rPr>
                <w:sz w:val="20"/>
                <w:szCs w:val="20"/>
              </w:rPr>
            </w:pPr>
            <w:r w:rsidRPr="00AF70B6">
              <w:rPr>
                <w:sz w:val="20"/>
                <w:szCs w:val="20"/>
              </w:rPr>
              <w:t>1609,846</w:t>
            </w:r>
          </w:p>
        </w:tc>
        <w:tc>
          <w:tcPr>
            <w:tcW w:w="1150" w:type="dxa"/>
            <w:shd w:val="clear" w:color="auto" w:fill="auto"/>
          </w:tcPr>
          <w:p w:rsidR="00944AA3" w:rsidRPr="00AF70B6" w:rsidRDefault="00944AA3" w:rsidP="00944AA3">
            <w:pPr>
              <w:jc w:val="center"/>
              <w:rPr>
                <w:sz w:val="20"/>
                <w:szCs w:val="20"/>
              </w:rPr>
            </w:pPr>
            <w:r w:rsidRPr="00AF70B6">
              <w:rPr>
                <w:sz w:val="20"/>
                <w:szCs w:val="20"/>
              </w:rPr>
              <w:t>1725,755</w:t>
            </w:r>
          </w:p>
        </w:tc>
        <w:tc>
          <w:tcPr>
            <w:tcW w:w="1150" w:type="dxa"/>
            <w:shd w:val="clear" w:color="auto" w:fill="auto"/>
          </w:tcPr>
          <w:p w:rsidR="00944AA3" w:rsidRPr="00AF70B6" w:rsidRDefault="00944AA3" w:rsidP="00944AA3">
            <w:pPr>
              <w:jc w:val="center"/>
              <w:rPr>
                <w:sz w:val="20"/>
                <w:szCs w:val="20"/>
              </w:rPr>
            </w:pPr>
            <w:r w:rsidRPr="00AF70B6">
              <w:rPr>
                <w:sz w:val="20"/>
                <w:szCs w:val="20"/>
              </w:rPr>
              <w:t>1848,283</w:t>
            </w:r>
          </w:p>
        </w:tc>
        <w:tc>
          <w:tcPr>
            <w:tcW w:w="1421" w:type="dxa"/>
            <w:shd w:val="clear" w:color="auto" w:fill="auto"/>
          </w:tcPr>
          <w:p w:rsidR="00944AA3" w:rsidRPr="00AF70B6" w:rsidRDefault="00944AA3" w:rsidP="00944AA3">
            <w:pPr>
              <w:jc w:val="center"/>
              <w:rPr>
                <w:sz w:val="20"/>
                <w:szCs w:val="20"/>
              </w:rPr>
            </w:pPr>
            <w:r w:rsidRPr="00AF70B6">
              <w:rPr>
                <w:sz w:val="20"/>
                <w:szCs w:val="20"/>
              </w:rPr>
              <w:t>81,074</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5.1.</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150" w:type="dxa"/>
            <w:shd w:val="clear" w:color="auto" w:fill="auto"/>
          </w:tcPr>
          <w:p w:rsidR="00944AA3" w:rsidRPr="00AF70B6" w:rsidRDefault="00944AA3" w:rsidP="00944AA3">
            <w:pPr>
              <w:jc w:val="center"/>
              <w:rPr>
                <w:sz w:val="20"/>
                <w:szCs w:val="20"/>
              </w:rPr>
            </w:pPr>
            <w:r w:rsidRPr="00AF70B6">
              <w:rPr>
                <w:sz w:val="20"/>
                <w:szCs w:val="20"/>
              </w:rPr>
              <w:t>1609,846</w:t>
            </w:r>
          </w:p>
        </w:tc>
        <w:tc>
          <w:tcPr>
            <w:tcW w:w="1150" w:type="dxa"/>
            <w:shd w:val="clear" w:color="auto" w:fill="auto"/>
          </w:tcPr>
          <w:p w:rsidR="00944AA3" w:rsidRPr="00AF70B6" w:rsidRDefault="00944AA3" w:rsidP="00944AA3">
            <w:pPr>
              <w:jc w:val="center"/>
              <w:rPr>
                <w:sz w:val="20"/>
                <w:szCs w:val="20"/>
              </w:rPr>
            </w:pPr>
            <w:r w:rsidRPr="00AF70B6">
              <w:rPr>
                <w:sz w:val="20"/>
                <w:szCs w:val="20"/>
              </w:rPr>
              <w:t>1725,755</w:t>
            </w:r>
          </w:p>
        </w:tc>
        <w:tc>
          <w:tcPr>
            <w:tcW w:w="1150" w:type="dxa"/>
            <w:shd w:val="clear" w:color="auto" w:fill="auto"/>
          </w:tcPr>
          <w:p w:rsidR="00944AA3" w:rsidRPr="00AF70B6" w:rsidRDefault="00944AA3" w:rsidP="00944AA3">
            <w:pPr>
              <w:jc w:val="center"/>
              <w:rPr>
                <w:sz w:val="20"/>
                <w:szCs w:val="20"/>
              </w:rPr>
            </w:pPr>
            <w:r w:rsidRPr="00AF70B6">
              <w:rPr>
                <w:sz w:val="20"/>
                <w:szCs w:val="20"/>
              </w:rPr>
              <w:t>1848,283</w:t>
            </w:r>
          </w:p>
        </w:tc>
        <w:tc>
          <w:tcPr>
            <w:tcW w:w="1421" w:type="dxa"/>
            <w:shd w:val="clear" w:color="auto" w:fill="auto"/>
          </w:tcPr>
          <w:p w:rsidR="00944AA3" w:rsidRPr="00AF70B6" w:rsidRDefault="00944AA3" w:rsidP="00944AA3">
            <w:pPr>
              <w:jc w:val="center"/>
              <w:rPr>
                <w:sz w:val="20"/>
                <w:szCs w:val="20"/>
              </w:rPr>
            </w:pPr>
            <w:r w:rsidRPr="00AF70B6">
              <w:rPr>
                <w:sz w:val="20"/>
                <w:szCs w:val="20"/>
              </w:rPr>
              <w:t>81,074</w:t>
            </w:r>
          </w:p>
        </w:tc>
        <w:tc>
          <w:tcPr>
            <w:tcW w:w="1950" w:type="dxa"/>
            <w:shd w:val="clear" w:color="auto" w:fill="auto"/>
          </w:tcPr>
          <w:p w:rsidR="00944AA3" w:rsidRPr="00AF70B6" w:rsidRDefault="00944AA3" w:rsidP="00944AA3">
            <w:pPr>
              <w:rPr>
                <w:sz w:val="20"/>
                <w:szCs w:val="20"/>
              </w:rPr>
            </w:pPr>
            <w:r w:rsidRPr="00AF70B6">
              <w:rPr>
                <w:sz w:val="20"/>
                <w:szCs w:val="20"/>
              </w:rPr>
              <w:t>ТСО завышены затраты на покупную электрическую энергию</w:t>
            </w:r>
          </w:p>
        </w:tc>
      </w:tr>
      <w:tr w:rsidR="00944AA3" w:rsidRPr="00AF70B6" w:rsidTr="00944AA3">
        <w:trPr>
          <w:jc w:val="center"/>
        </w:trPr>
        <w:tc>
          <w:tcPr>
            <w:tcW w:w="859" w:type="dxa"/>
            <w:tcBorders>
              <w:bottom w:val="single" w:sz="4" w:space="0" w:color="auto"/>
            </w:tcBorders>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5.2.</w:t>
            </w:r>
          </w:p>
        </w:tc>
        <w:tc>
          <w:tcPr>
            <w:tcW w:w="2741" w:type="dxa"/>
            <w:tcBorders>
              <w:bottom w:val="single" w:sz="4" w:space="0" w:color="auto"/>
            </w:tcBorders>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Затраты на покупную тепловую энергию</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421"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950" w:type="dxa"/>
            <w:tcBorders>
              <w:bottom w:val="single" w:sz="4" w:space="0" w:color="auto"/>
            </w:tcBorders>
            <w:shd w:val="clear" w:color="auto" w:fill="auto"/>
          </w:tcPr>
          <w:p w:rsidR="00944AA3" w:rsidRPr="00AF70B6" w:rsidRDefault="00944AA3" w:rsidP="00944AA3">
            <w:pPr>
              <w:rPr>
                <w:sz w:val="20"/>
                <w:szCs w:val="20"/>
              </w:rPr>
            </w:pPr>
          </w:p>
        </w:tc>
      </w:tr>
      <w:tr w:rsidR="00944AA3" w:rsidRPr="00AF70B6" w:rsidTr="00944AA3">
        <w:trPr>
          <w:jc w:val="center"/>
        </w:trPr>
        <w:tc>
          <w:tcPr>
            <w:tcW w:w="859" w:type="dxa"/>
            <w:shd w:val="clear" w:color="auto" w:fill="D9D9D9"/>
          </w:tcPr>
          <w:p w:rsidR="00944AA3" w:rsidRPr="00AF70B6" w:rsidRDefault="00944AA3" w:rsidP="00944AA3">
            <w:pPr>
              <w:autoSpaceDE w:val="0"/>
              <w:autoSpaceDN w:val="0"/>
              <w:adjustRightInd w:val="0"/>
              <w:jc w:val="both"/>
              <w:rPr>
                <w:sz w:val="20"/>
                <w:szCs w:val="20"/>
              </w:rPr>
            </w:pPr>
          </w:p>
        </w:tc>
        <w:tc>
          <w:tcPr>
            <w:tcW w:w="2741" w:type="dxa"/>
            <w:shd w:val="clear" w:color="auto" w:fill="D9D9D9"/>
          </w:tcPr>
          <w:p w:rsidR="00944AA3" w:rsidRPr="00AF70B6" w:rsidRDefault="00944AA3" w:rsidP="00944AA3">
            <w:pPr>
              <w:autoSpaceDE w:val="0"/>
              <w:autoSpaceDN w:val="0"/>
              <w:adjustRightInd w:val="0"/>
              <w:jc w:val="both"/>
              <w:rPr>
                <w:sz w:val="20"/>
                <w:szCs w:val="20"/>
              </w:rPr>
            </w:pPr>
            <w:r w:rsidRPr="00AF70B6">
              <w:rPr>
                <w:sz w:val="20"/>
                <w:szCs w:val="20"/>
              </w:rPr>
              <w:t>Неподконтрольные расходы</w:t>
            </w:r>
          </w:p>
        </w:tc>
        <w:tc>
          <w:tcPr>
            <w:tcW w:w="1150" w:type="dxa"/>
            <w:shd w:val="clear" w:color="auto" w:fill="D9D9D9"/>
          </w:tcPr>
          <w:p w:rsidR="00944AA3" w:rsidRPr="00AF70B6" w:rsidRDefault="00944AA3" w:rsidP="00944AA3">
            <w:pPr>
              <w:jc w:val="center"/>
              <w:rPr>
                <w:sz w:val="20"/>
                <w:szCs w:val="20"/>
              </w:rPr>
            </w:pPr>
            <w:r w:rsidRPr="00AF70B6">
              <w:rPr>
                <w:sz w:val="20"/>
                <w:szCs w:val="20"/>
              </w:rPr>
              <w:t>2911,880</w:t>
            </w:r>
          </w:p>
        </w:tc>
        <w:tc>
          <w:tcPr>
            <w:tcW w:w="1150" w:type="dxa"/>
            <w:shd w:val="clear" w:color="auto" w:fill="D9D9D9"/>
          </w:tcPr>
          <w:p w:rsidR="00944AA3" w:rsidRPr="00AF70B6" w:rsidRDefault="00944AA3" w:rsidP="00944AA3">
            <w:pPr>
              <w:jc w:val="center"/>
              <w:rPr>
                <w:sz w:val="20"/>
                <w:szCs w:val="20"/>
              </w:rPr>
            </w:pPr>
            <w:r w:rsidRPr="00AF70B6">
              <w:rPr>
                <w:sz w:val="20"/>
                <w:szCs w:val="20"/>
              </w:rPr>
              <w:t>2941,341</w:t>
            </w:r>
          </w:p>
        </w:tc>
        <w:tc>
          <w:tcPr>
            <w:tcW w:w="1150" w:type="dxa"/>
            <w:shd w:val="clear" w:color="auto" w:fill="D9D9D9"/>
          </w:tcPr>
          <w:p w:rsidR="00944AA3" w:rsidRPr="00AF70B6" w:rsidRDefault="00944AA3" w:rsidP="00944AA3">
            <w:pPr>
              <w:jc w:val="center"/>
              <w:rPr>
                <w:sz w:val="20"/>
                <w:szCs w:val="20"/>
              </w:rPr>
            </w:pPr>
            <w:r w:rsidRPr="00AF70B6">
              <w:rPr>
                <w:sz w:val="20"/>
                <w:szCs w:val="20"/>
              </w:rPr>
              <w:t>3012,381</w:t>
            </w:r>
          </w:p>
        </w:tc>
        <w:tc>
          <w:tcPr>
            <w:tcW w:w="1421" w:type="dxa"/>
            <w:shd w:val="clear" w:color="auto" w:fill="D9D9D9"/>
          </w:tcPr>
          <w:p w:rsidR="00944AA3" w:rsidRPr="00AF70B6" w:rsidRDefault="00944AA3" w:rsidP="00944AA3">
            <w:pPr>
              <w:jc w:val="center"/>
              <w:rPr>
                <w:sz w:val="20"/>
                <w:szCs w:val="20"/>
              </w:rPr>
            </w:pPr>
            <w:r w:rsidRPr="00AF70B6">
              <w:rPr>
                <w:sz w:val="20"/>
                <w:szCs w:val="20"/>
              </w:rPr>
              <w:t>1091,946</w:t>
            </w:r>
          </w:p>
        </w:tc>
        <w:tc>
          <w:tcPr>
            <w:tcW w:w="1950" w:type="dxa"/>
            <w:shd w:val="clear" w:color="auto" w:fill="D9D9D9"/>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3.</w:t>
            </w:r>
          </w:p>
        </w:tc>
        <w:tc>
          <w:tcPr>
            <w:tcW w:w="2741" w:type="dxa"/>
            <w:shd w:val="clear" w:color="auto" w:fill="auto"/>
          </w:tcPr>
          <w:p w:rsidR="00944AA3" w:rsidRPr="00AF70B6" w:rsidRDefault="00944AA3" w:rsidP="00944AA3">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150" w:type="dxa"/>
            <w:shd w:val="clear" w:color="auto" w:fill="auto"/>
          </w:tcPr>
          <w:p w:rsidR="00944AA3" w:rsidRPr="00AF70B6" w:rsidRDefault="00944AA3" w:rsidP="00944AA3">
            <w:pPr>
              <w:jc w:val="center"/>
              <w:rPr>
                <w:sz w:val="20"/>
                <w:szCs w:val="20"/>
              </w:rPr>
            </w:pPr>
            <w:r w:rsidRPr="00AF70B6">
              <w:rPr>
                <w:sz w:val="20"/>
                <w:szCs w:val="20"/>
              </w:rPr>
              <w:t>22,904</w:t>
            </w:r>
          </w:p>
        </w:tc>
        <w:tc>
          <w:tcPr>
            <w:tcW w:w="1150" w:type="dxa"/>
            <w:shd w:val="clear" w:color="auto" w:fill="auto"/>
          </w:tcPr>
          <w:p w:rsidR="00944AA3" w:rsidRPr="00AF70B6" w:rsidRDefault="00944AA3" w:rsidP="00944AA3">
            <w:pPr>
              <w:jc w:val="center"/>
              <w:rPr>
                <w:sz w:val="20"/>
                <w:szCs w:val="20"/>
              </w:rPr>
            </w:pPr>
            <w:r w:rsidRPr="00AF70B6">
              <w:rPr>
                <w:sz w:val="20"/>
                <w:szCs w:val="20"/>
              </w:rPr>
              <w:t>23,889</w:t>
            </w:r>
          </w:p>
        </w:tc>
        <w:tc>
          <w:tcPr>
            <w:tcW w:w="1150" w:type="dxa"/>
            <w:shd w:val="clear" w:color="auto" w:fill="auto"/>
          </w:tcPr>
          <w:p w:rsidR="00944AA3" w:rsidRPr="00AF70B6" w:rsidRDefault="00944AA3" w:rsidP="00944AA3">
            <w:pPr>
              <w:jc w:val="center"/>
              <w:rPr>
                <w:sz w:val="20"/>
                <w:szCs w:val="20"/>
              </w:rPr>
            </w:pPr>
            <w:r w:rsidRPr="00AF70B6">
              <w:rPr>
                <w:sz w:val="20"/>
                <w:szCs w:val="20"/>
              </w:rPr>
              <w:t>24,916</w:t>
            </w:r>
          </w:p>
        </w:tc>
        <w:tc>
          <w:tcPr>
            <w:tcW w:w="1421" w:type="dxa"/>
            <w:shd w:val="clear" w:color="auto" w:fill="auto"/>
          </w:tcPr>
          <w:p w:rsidR="00944AA3" w:rsidRPr="00AF70B6" w:rsidRDefault="00944AA3" w:rsidP="00944AA3">
            <w:pPr>
              <w:jc w:val="center"/>
              <w:rPr>
                <w:sz w:val="20"/>
                <w:szCs w:val="20"/>
              </w:rPr>
            </w:pPr>
            <w:r w:rsidRPr="00AF70B6">
              <w:rPr>
                <w:sz w:val="20"/>
                <w:szCs w:val="20"/>
              </w:rPr>
              <w:t>2,886</w:t>
            </w:r>
          </w:p>
        </w:tc>
        <w:tc>
          <w:tcPr>
            <w:tcW w:w="1950" w:type="dxa"/>
            <w:shd w:val="clear" w:color="auto" w:fill="auto"/>
          </w:tcPr>
          <w:p w:rsidR="00944AA3" w:rsidRPr="00AF70B6" w:rsidRDefault="00944AA3" w:rsidP="00944AA3">
            <w:pPr>
              <w:jc w:val="center"/>
              <w:rPr>
                <w:sz w:val="20"/>
                <w:szCs w:val="20"/>
              </w:rPr>
            </w:pPr>
            <w:r w:rsidRPr="00AF70B6">
              <w:rPr>
                <w:sz w:val="20"/>
                <w:szCs w:val="20"/>
              </w:rPr>
              <w:t>ТСО завышена цена стоков на технологические цели</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7.</w:t>
            </w:r>
          </w:p>
        </w:tc>
        <w:tc>
          <w:tcPr>
            <w:tcW w:w="2741" w:type="dxa"/>
            <w:shd w:val="clear" w:color="auto" w:fill="auto"/>
          </w:tcPr>
          <w:p w:rsidR="00944AA3" w:rsidRPr="00AF70B6" w:rsidRDefault="00944AA3" w:rsidP="00944AA3">
            <w:pPr>
              <w:rPr>
                <w:sz w:val="20"/>
                <w:szCs w:val="20"/>
              </w:rPr>
            </w:pPr>
            <w:r w:rsidRPr="00AF70B6">
              <w:rPr>
                <w:sz w:val="20"/>
                <w:szCs w:val="20"/>
              </w:rPr>
              <w:t>Отчисления на социальные нужды</w:t>
            </w:r>
          </w:p>
        </w:tc>
        <w:tc>
          <w:tcPr>
            <w:tcW w:w="1150" w:type="dxa"/>
            <w:shd w:val="clear" w:color="auto" w:fill="auto"/>
          </w:tcPr>
          <w:p w:rsidR="00944AA3" w:rsidRPr="00AF70B6" w:rsidRDefault="00944AA3" w:rsidP="00944AA3">
            <w:pPr>
              <w:jc w:val="center"/>
              <w:rPr>
                <w:sz w:val="20"/>
                <w:szCs w:val="20"/>
              </w:rPr>
            </w:pPr>
            <w:r w:rsidRPr="00AF70B6">
              <w:rPr>
                <w:sz w:val="20"/>
                <w:szCs w:val="20"/>
              </w:rPr>
              <w:t>1394,721</w:t>
            </w:r>
          </w:p>
        </w:tc>
        <w:tc>
          <w:tcPr>
            <w:tcW w:w="1150" w:type="dxa"/>
            <w:shd w:val="clear" w:color="auto" w:fill="auto"/>
          </w:tcPr>
          <w:p w:rsidR="00944AA3" w:rsidRPr="00AF70B6" w:rsidRDefault="00944AA3" w:rsidP="00944AA3">
            <w:pPr>
              <w:jc w:val="center"/>
              <w:rPr>
                <w:sz w:val="20"/>
                <w:szCs w:val="20"/>
              </w:rPr>
            </w:pPr>
            <w:r w:rsidRPr="00AF70B6">
              <w:rPr>
                <w:sz w:val="20"/>
                <w:szCs w:val="20"/>
              </w:rPr>
              <w:t>1460,858</w:t>
            </w:r>
          </w:p>
        </w:tc>
        <w:tc>
          <w:tcPr>
            <w:tcW w:w="1150" w:type="dxa"/>
            <w:shd w:val="clear" w:color="auto" w:fill="auto"/>
          </w:tcPr>
          <w:p w:rsidR="00944AA3" w:rsidRPr="00AF70B6" w:rsidRDefault="00944AA3" w:rsidP="00944AA3">
            <w:pPr>
              <w:jc w:val="center"/>
              <w:rPr>
                <w:sz w:val="20"/>
                <w:szCs w:val="20"/>
              </w:rPr>
            </w:pPr>
            <w:r w:rsidRPr="00AF70B6">
              <w:rPr>
                <w:sz w:val="20"/>
                <w:szCs w:val="20"/>
              </w:rPr>
              <w:t>1525,793</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rPr>
                <w:sz w:val="20"/>
                <w:szCs w:val="20"/>
              </w:rPr>
            </w:pPr>
            <w:r w:rsidRPr="00AF70B6">
              <w:rPr>
                <w:sz w:val="20"/>
                <w:szCs w:val="20"/>
              </w:rPr>
              <w:t>ТСО занижен ФОТ</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8.</w:t>
            </w:r>
          </w:p>
        </w:tc>
        <w:tc>
          <w:tcPr>
            <w:tcW w:w="2741" w:type="dxa"/>
            <w:shd w:val="clear" w:color="auto" w:fill="auto"/>
          </w:tcPr>
          <w:p w:rsidR="00944AA3" w:rsidRPr="00AF70B6" w:rsidRDefault="00944AA3" w:rsidP="00944AA3">
            <w:pPr>
              <w:rPr>
                <w:sz w:val="20"/>
                <w:szCs w:val="20"/>
              </w:rPr>
            </w:pPr>
            <w:r w:rsidRPr="00AF70B6">
              <w:rPr>
                <w:sz w:val="20"/>
                <w:szCs w:val="20"/>
              </w:rPr>
              <w:t>Амортизация производственного оборудования</w:t>
            </w:r>
          </w:p>
        </w:tc>
        <w:tc>
          <w:tcPr>
            <w:tcW w:w="1150" w:type="dxa"/>
            <w:shd w:val="clear" w:color="auto" w:fill="auto"/>
          </w:tcPr>
          <w:p w:rsidR="00944AA3" w:rsidRPr="00AF70B6" w:rsidRDefault="00944AA3" w:rsidP="00944AA3">
            <w:pPr>
              <w:jc w:val="center"/>
              <w:rPr>
                <w:sz w:val="20"/>
                <w:szCs w:val="20"/>
              </w:rPr>
            </w:pPr>
            <w:r w:rsidRPr="00AF70B6">
              <w:rPr>
                <w:sz w:val="20"/>
                <w:szCs w:val="20"/>
              </w:rPr>
              <w:t>1406,326</w:t>
            </w:r>
          </w:p>
        </w:tc>
        <w:tc>
          <w:tcPr>
            <w:tcW w:w="1150" w:type="dxa"/>
            <w:shd w:val="clear" w:color="auto" w:fill="auto"/>
          </w:tcPr>
          <w:p w:rsidR="00944AA3" w:rsidRPr="00AF70B6" w:rsidRDefault="00944AA3" w:rsidP="00944AA3">
            <w:pPr>
              <w:jc w:val="center"/>
              <w:rPr>
                <w:sz w:val="20"/>
                <w:szCs w:val="20"/>
              </w:rPr>
            </w:pPr>
            <w:r w:rsidRPr="00AF70B6">
              <w:rPr>
                <w:sz w:val="20"/>
                <w:szCs w:val="20"/>
              </w:rPr>
              <w:t>1406,326</w:t>
            </w:r>
          </w:p>
        </w:tc>
        <w:tc>
          <w:tcPr>
            <w:tcW w:w="1150" w:type="dxa"/>
            <w:shd w:val="clear" w:color="auto" w:fill="auto"/>
          </w:tcPr>
          <w:p w:rsidR="00944AA3" w:rsidRPr="00AF70B6" w:rsidRDefault="00944AA3" w:rsidP="00944AA3">
            <w:pPr>
              <w:jc w:val="center"/>
              <w:rPr>
                <w:sz w:val="20"/>
                <w:szCs w:val="20"/>
              </w:rPr>
            </w:pPr>
            <w:r w:rsidRPr="00AF70B6">
              <w:rPr>
                <w:sz w:val="20"/>
                <w:szCs w:val="20"/>
              </w:rPr>
              <w:t>1406,326</w:t>
            </w:r>
          </w:p>
        </w:tc>
        <w:tc>
          <w:tcPr>
            <w:tcW w:w="1421" w:type="dxa"/>
            <w:shd w:val="clear" w:color="auto" w:fill="auto"/>
          </w:tcPr>
          <w:p w:rsidR="00944AA3" w:rsidRPr="00AF70B6" w:rsidRDefault="00944AA3" w:rsidP="00944AA3">
            <w:pPr>
              <w:jc w:val="center"/>
              <w:rPr>
                <w:sz w:val="20"/>
                <w:szCs w:val="20"/>
              </w:rPr>
            </w:pPr>
            <w:r w:rsidRPr="00AF70B6">
              <w:rPr>
                <w:sz w:val="20"/>
                <w:szCs w:val="20"/>
              </w:rPr>
              <w:t>886,444</w:t>
            </w:r>
          </w:p>
        </w:tc>
        <w:tc>
          <w:tcPr>
            <w:tcW w:w="1950" w:type="dxa"/>
            <w:shd w:val="clear" w:color="auto" w:fill="auto"/>
          </w:tcPr>
          <w:p w:rsidR="00944AA3" w:rsidRPr="00AF70B6" w:rsidRDefault="00944AA3" w:rsidP="00944AA3">
            <w:pPr>
              <w:rPr>
                <w:sz w:val="20"/>
                <w:szCs w:val="20"/>
              </w:rPr>
            </w:pPr>
            <w:r w:rsidRPr="00AF70B6">
              <w:rPr>
                <w:sz w:val="20"/>
                <w:szCs w:val="20"/>
              </w:rPr>
              <w:t>В соответствии с представленной ведомостью  основных производственных средств</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9.</w:t>
            </w:r>
          </w:p>
        </w:tc>
        <w:tc>
          <w:tcPr>
            <w:tcW w:w="2741" w:type="dxa"/>
            <w:shd w:val="clear" w:color="auto" w:fill="auto"/>
          </w:tcPr>
          <w:p w:rsidR="00944AA3" w:rsidRPr="00AF70B6" w:rsidRDefault="00944AA3" w:rsidP="00944AA3">
            <w:pPr>
              <w:rPr>
                <w:sz w:val="20"/>
                <w:szCs w:val="20"/>
              </w:rPr>
            </w:pPr>
            <w:r w:rsidRPr="00AF70B6">
              <w:rPr>
                <w:sz w:val="20"/>
                <w:szCs w:val="20"/>
              </w:rPr>
              <w:t>Аренда основного оборудования</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9.1.</w:t>
            </w:r>
          </w:p>
        </w:tc>
        <w:tc>
          <w:tcPr>
            <w:tcW w:w="2741" w:type="dxa"/>
            <w:shd w:val="clear" w:color="auto" w:fill="auto"/>
          </w:tcPr>
          <w:p w:rsidR="00944AA3" w:rsidRPr="00AF70B6" w:rsidRDefault="00944AA3" w:rsidP="00944AA3">
            <w:pPr>
              <w:rPr>
                <w:sz w:val="20"/>
                <w:szCs w:val="20"/>
              </w:rPr>
            </w:pPr>
            <w:r w:rsidRPr="00AF70B6">
              <w:rPr>
                <w:sz w:val="20"/>
                <w:szCs w:val="20"/>
              </w:rPr>
              <w:t>Концессионная плата</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w:t>
            </w:r>
          </w:p>
        </w:tc>
        <w:tc>
          <w:tcPr>
            <w:tcW w:w="2741" w:type="dxa"/>
            <w:shd w:val="clear" w:color="auto" w:fill="auto"/>
          </w:tcPr>
          <w:p w:rsidR="00944AA3" w:rsidRPr="00AF70B6" w:rsidRDefault="00944AA3" w:rsidP="00944AA3">
            <w:pPr>
              <w:rPr>
                <w:sz w:val="20"/>
                <w:szCs w:val="20"/>
              </w:rPr>
            </w:pPr>
            <w:r w:rsidRPr="00AF70B6">
              <w:rPr>
                <w:sz w:val="20"/>
                <w:szCs w:val="20"/>
              </w:rPr>
              <w:t>Прочие затраты</w:t>
            </w:r>
          </w:p>
        </w:tc>
        <w:tc>
          <w:tcPr>
            <w:tcW w:w="1150" w:type="dxa"/>
            <w:shd w:val="clear" w:color="auto" w:fill="auto"/>
          </w:tcPr>
          <w:p w:rsidR="00944AA3" w:rsidRPr="00AF70B6" w:rsidRDefault="00944AA3" w:rsidP="00944AA3">
            <w:pPr>
              <w:jc w:val="center"/>
              <w:rPr>
                <w:sz w:val="20"/>
                <w:szCs w:val="20"/>
              </w:rPr>
            </w:pPr>
            <w:r w:rsidRPr="00AF70B6">
              <w:rPr>
                <w:sz w:val="20"/>
                <w:szCs w:val="20"/>
              </w:rPr>
              <w:t>18,000</w:t>
            </w:r>
          </w:p>
        </w:tc>
        <w:tc>
          <w:tcPr>
            <w:tcW w:w="1150" w:type="dxa"/>
            <w:shd w:val="clear" w:color="auto" w:fill="auto"/>
          </w:tcPr>
          <w:p w:rsidR="00944AA3" w:rsidRPr="00AF70B6" w:rsidRDefault="00944AA3" w:rsidP="00944AA3">
            <w:pPr>
              <w:jc w:val="center"/>
              <w:rPr>
                <w:sz w:val="20"/>
                <w:szCs w:val="20"/>
              </w:rPr>
            </w:pPr>
            <w:r w:rsidRPr="00AF70B6">
              <w:rPr>
                <w:sz w:val="20"/>
                <w:szCs w:val="20"/>
              </w:rPr>
              <w:t>18</w:t>
            </w:r>
          </w:p>
        </w:tc>
        <w:tc>
          <w:tcPr>
            <w:tcW w:w="1150" w:type="dxa"/>
            <w:shd w:val="clear" w:color="auto" w:fill="auto"/>
          </w:tcPr>
          <w:p w:rsidR="00944AA3" w:rsidRPr="00AF70B6" w:rsidRDefault="00944AA3" w:rsidP="00944AA3">
            <w:pPr>
              <w:jc w:val="center"/>
              <w:rPr>
                <w:sz w:val="20"/>
                <w:szCs w:val="20"/>
              </w:rPr>
            </w:pPr>
            <w:r w:rsidRPr="00AF70B6">
              <w:rPr>
                <w:sz w:val="20"/>
                <w:szCs w:val="20"/>
              </w:rPr>
              <w:t>18</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10.2.</w:t>
            </w:r>
          </w:p>
        </w:tc>
        <w:tc>
          <w:tcPr>
            <w:tcW w:w="2741" w:type="dxa"/>
            <w:shd w:val="clear" w:color="auto" w:fill="auto"/>
          </w:tcPr>
          <w:p w:rsidR="00944AA3" w:rsidRPr="00AF70B6" w:rsidRDefault="00944AA3" w:rsidP="00944AA3">
            <w:pPr>
              <w:rPr>
                <w:sz w:val="20"/>
                <w:szCs w:val="20"/>
              </w:rPr>
            </w:pPr>
            <w:r w:rsidRPr="00AF70B6">
              <w:rPr>
                <w:sz w:val="20"/>
                <w:szCs w:val="20"/>
              </w:rPr>
              <w:t>Средства на страхование</w:t>
            </w:r>
          </w:p>
        </w:tc>
        <w:tc>
          <w:tcPr>
            <w:tcW w:w="1150" w:type="dxa"/>
            <w:shd w:val="clear" w:color="auto" w:fill="auto"/>
          </w:tcPr>
          <w:p w:rsidR="00944AA3" w:rsidRPr="00AF70B6" w:rsidRDefault="00944AA3" w:rsidP="00944AA3">
            <w:pPr>
              <w:jc w:val="center"/>
              <w:rPr>
                <w:sz w:val="20"/>
                <w:szCs w:val="20"/>
              </w:rPr>
            </w:pPr>
            <w:r w:rsidRPr="00AF70B6">
              <w:rPr>
                <w:sz w:val="20"/>
                <w:szCs w:val="20"/>
              </w:rPr>
              <w:t>18,000</w:t>
            </w:r>
          </w:p>
        </w:tc>
        <w:tc>
          <w:tcPr>
            <w:tcW w:w="1150" w:type="dxa"/>
            <w:shd w:val="clear" w:color="auto" w:fill="auto"/>
          </w:tcPr>
          <w:p w:rsidR="00944AA3" w:rsidRPr="00AF70B6" w:rsidRDefault="00944AA3" w:rsidP="00944AA3">
            <w:pPr>
              <w:jc w:val="center"/>
              <w:rPr>
                <w:sz w:val="20"/>
                <w:szCs w:val="20"/>
              </w:rPr>
            </w:pPr>
            <w:r w:rsidRPr="00AF70B6">
              <w:rPr>
                <w:sz w:val="20"/>
                <w:szCs w:val="20"/>
              </w:rPr>
              <w:t>18</w:t>
            </w:r>
          </w:p>
        </w:tc>
        <w:tc>
          <w:tcPr>
            <w:tcW w:w="1150" w:type="dxa"/>
            <w:shd w:val="clear" w:color="auto" w:fill="auto"/>
          </w:tcPr>
          <w:p w:rsidR="00944AA3" w:rsidRPr="00AF70B6" w:rsidRDefault="00944AA3" w:rsidP="00944AA3">
            <w:pPr>
              <w:jc w:val="center"/>
              <w:rPr>
                <w:sz w:val="20"/>
                <w:szCs w:val="20"/>
              </w:rPr>
            </w:pPr>
            <w:r w:rsidRPr="00AF70B6">
              <w:rPr>
                <w:sz w:val="20"/>
                <w:szCs w:val="20"/>
              </w:rPr>
              <w:t>18</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10.3.</w:t>
            </w:r>
          </w:p>
        </w:tc>
        <w:tc>
          <w:tcPr>
            <w:tcW w:w="2741" w:type="dxa"/>
            <w:shd w:val="clear" w:color="auto" w:fill="auto"/>
          </w:tcPr>
          <w:p w:rsidR="00944AA3" w:rsidRPr="00AF70B6" w:rsidRDefault="00944AA3" w:rsidP="00944AA3">
            <w:pPr>
              <w:rPr>
                <w:sz w:val="20"/>
                <w:szCs w:val="20"/>
              </w:rPr>
            </w:pPr>
            <w:r w:rsidRPr="00AF70B6">
              <w:rPr>
                <w:sz w:val="20"/>
                <w:szCs w:val="20"/>
              </w:rPr>
              <w:t>Плата за предельно допустимые выбросы (сбросы) загрязняющих веществ</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10.7.</w:t>
            </w:r>
          </w:p>
        </w:tc>
        <w:tc>
          <w:tcPr>
            <w:tcW w:w="2741" w:type="dxa"/>
            <w:shd w:val="clear" w:color="auto" w:fill="auto"/>
          </w:tcPr>
          <w:p w:rsidR="00944AA3" w:rsidRPr="00AF70B6" w:rsidRDefault="00944AA3" w:rsidP="00944AA3">
            <w:pPr>
              <w:rPr>
                <w:sz w:val="20"/>
                <w:szCs w:val="20"/>
              </w:rPr>
            </w:pPr>
            <w:r w:rsidRPr="00AF70B6">
              <w:rPr>
                <w:sz w:val="20"/>
                <w:szCs w:val="20"/>
              </w:rPr>
              <w:t>Налог на землю</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11.</w:t>
            </w:r>
          </w:p>
        </w:tc>
        <w:tc>
          <w:tcPr>
            <w:tcW w:w="2741" w:type="dxa"/>
            <w:shd w:val="clear" w:color="auto" w:fill="auto"/>
          </w:tcPr>
          <w:p w:rsidR="00944AA3" w:rsidRPr="00AF70B6" w:rsidRDefault="00944AA3" w:rsidP="00944AA3">
            <w:pPr>
              <w:rPr>
                <w:sz w:val="20"/>
                <w:szCs w:val="20"/>
              </w:rPr>
            </w:pPr>
            <w:r w:rsidRPr="00AF70B6">
              <w:rPr>
                <w:sz w:val="20"/>
                <w:szCs w:val="20"/>
              </w:rPr>
              <w:t>Внереализационные расходы</w:t>
            </w:r>
          </w:p>
        </w:tc>
        <w:tc>
          <w:tcPr>
            <w:tcW w:w="1150" w:type="dxa"/>
            <w:shd w:val="clear" w:color="auto" w:fill="auto"/>
          </w:tcPr>
          <w:p w:rsidR="00944AA3" w:rsidRPr="00AF70B6" w:rsidRDefault="00944AA3" w:rsidP="00944AA3">
            <w:pPr>
              <w:jc w:val="center"/>
              <w:rPr>
                <w:sz w:val="20"/>
                <w:szCs w:val="20"/>
              </w:rPr>
            </w:pPr>
            <w:r w:rsidRPr="00AF70B6">
              <w:rPr>
                <w:sz w:val="20"/>
                <w:szCs w:val="20"/>
              </w:rPr>
              <w:t>42,360</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p>
        </w:tc>
        <w:tc>
          <w:tcPr>
            <w:tcW w:w="2741" w:type="dxa"/>
            <w:shd w:val="clear" w:color="auto" w:fill="auto"/>
          </w:tcPr>
          <w:p w:rsidR="00944AA3" w:rsidRPr="00AF70B6" w:rsidRDefault="00944AA3" w:rsidP="00944AA3">
            <w:pPr>
              <w:rPr>
                <w:sz w:val="20"/>
                <w:szCs w:val="20"/>
              </w:rPr>
            </w:pPr>
            <w:r w:rsidRPr="00AF70B6">
              <w:rPr>
                <w:sz w:val="20"/>
                <w:szCs w:val="20"/>
              </w:rPr>
              <w:t>расходы на услуги банков</w:t>
            </w:r>
          </w:p>
        </w:tc>
        <w:tc>
          <w:tcPr>
            <w:tcW w:w="1150" w:type="dxa"/>
            <w:shd w:val="clear" w:color="auto" w:fill="auto"/>
          </w:tcPr>
          <w:p w:rsidR="00944AA3" w:rsidRPr="00AF70B6" w:rsidRDefault="00944AA3" w:rsidP="00944AA3">
            <w:pPr>
              <w:jc w:val="center"/>
              <w:rPr>
                <w:sz w:val="20"/>
                <w:szCs w:val="20"/>
              </w:rPr>
            </w:pPr>
            <w:r w:rsidRPr="00AF70B6">
              <w:rPr>
                <w:sz w:val="20"/>
                <w:szCs w:val="20"/>
              </w:rPr>
              <w:t>42,360</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p>
        </w:tc>
        <w:tc>
          <w:tcPr>
            <w:tcW w:w="2741" w:type="dxa"/>
            <w:shd w:val="clear" w:color="auto" w:fill="auto"/>
          </w:tcPr>
          <w:p w:rsidR="00944AA3" w:rsidRPr="00AF70B6" w:rsidRDefault="00944AA3" w:rsidP="00944AA3">
            <w:pPr>
              <w:rPr>
                <w:sz w:val="20"/>
                <w:szCs w:val="20"/>
              </w:rPr>
            </w:pPr>
            <w:r w:rsidRPr="00AF70B6">
              <w:rPr>
                <w:sz w:val="20"/>
                <w:szCs w:val="20"/>
              </w:rPr>
              <w:t>расходы на обслуживание заемных средств</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lastRenderedPageBreak/>
              <w:t>12.</w:t>
            </w:r>
          </w:p>
        </w:tc>
        <w:tc>
          <w:tcPr>
            <w:tcW w:w="2741" w:type="dxa"/>
            <w:shd w:val="clear" w:color="auto" w:fill="auto"/>
          </w:tcPr>
          <w:p w:rsidR="00944AA3" w:rsidRPr="00AF70B6" w:rsidRDefault="00944AA3" w:rsidP="00944AA3">
            <w:pPr>
              <w:rPr>
                <w:sz w:val="20"/>
                <w:szCs w:val="20"/>
              </w:rPr>
            </w:pPr>
            <w:r w:rsidRPr="00AF70B6">
              <w:rPr>
                <w:sz w:val="20"/>
                <w:szCs w:val="20"/>
              </w:rPr>
              <w:t>Недополученный доход</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13.</w:t>
            </w:r>
          </w:p>
        </w:tc>
        <w:tc>
          <w:tcPr>
            <w:tcW w:w="2741" w:type="dxa"/>
            <w:shd w:val="clear" w:color="auto" w:fill="auto"/>
          </w:tcPr>
          <w:p w:rsidR="00944AA3" w:rsidRPr="00AF70B6" w:rsidRDefault="00944AA3" w:rsidP="00944AA3">
            <w:pPr>
              <w:rPr>
                <w:sz w:val="20"/>
                <w:szCs w:val="20"/>
              </w:rPr>
            </w:pPr>
            <w:r w:rsidRPr="00AF70B6">
              <w:rPr>
                <w:sz w:val="20"/>
                <w:szCs w:val="20"/>
              </w:rPr>
              <w:t>Избыток средств, полученный за отчётные периоды регулирования</w:t>
            </w:r>
          </w:p>
        </w:tc>
        <w:tc>
          <w:tcPr>
            <w:tcW w:w="1150" w:type="dxa"/>
            <w:shd w:val="clear" w:color="auto" w:fill="auto"/>
          </w:tcPr>
          <w:p w:rsidR="00944AA3" w:rsidRPr="00AF70B6" w:rsidRDefault="00944AA3" w:rsidP="00944AA3">
            <w:pPr>
              <w:jc w:val="center"/>
              <w:rPr>
                <w:sz w:val="20"/>
                <w:szCs w:val="20"/>
              </w:rPr>
            </w:pPr>
            <w:r w:rsidRPr="00AF70B6">
              <w:rPr>
                <w:sz w:val="20"/>
                <w:szCs w:val="20"/>
              </w:rPr>
              <w:t>312,612</w:t>
            </w:r>
          </w:p>
        </w:tc>
        <w:tc>
          <w:tcPr>
            <w:tcW w:w="1150" w:type="dxa"/>
            <w:shd w:val="clear" w:color="auto" w:fill="auto"/>
          </w:tcPr>
          <w:p w:rsidR="00944AA3" w:rsidRPr="00AF70B6" w:rsidRDefault="00944AA3" w:rsidP="00944AA3">
            <w:pPr>
              <w:jc w:val="center"/>
              <w:rPr>
                <w:sz w:val="20"/>
                <w:szCs w:val="20"/>
              </w:rPr>
            </w:pPr>
            <w:r w:rsidRPr="00AF70B6">
              <w:rPr>
                <w:sz w:val="20"/>
                <w:szCs w:val="20"/>
              </w:rPr>
              <w:t>312,612</w:t>
            </w:r>
          </w:p>
        </w:tc>
        <w:tc>
          <w:tcPr>
            <w:tcW w:w="1150" w:type="dxa"/>
            <w:shd w:val="clear" w:color="auto" w:fill="auto"/>
          </w:tcPr>
          <w:p w:rsidR="00944AA3" w:rsidRPr="00AF70B6" w:rsidRDefault="00944AA3" w:rsidP="00944AA3">
            <w:pPr>
              <w:jc w:val="center"/>
              <w:rPr>
                <w:sz w:val="20"/>
                <w:szCs w:val="20"/>
              </w:rPr>
            </w:pPr>
            <w:r w:rsidRPr="00AF70B6">
              <w:rPr>
                <w:sz w:val="20"/>
                <w:szCs w:val="20"/>
              </w:rPr>
              <w:t>312,612</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vAlign w:val="center"/>
          </w:tcPr>
          <w:p w:rsidR="00944AA3" w:rsidRPr="00AF70B6" w:rsidRDefault="00944AA3" w:rsidP="00944AA3">
            <w:pPr>
              <w:rPr>
                <w:sz w:val="20"/>
                <w:szCs w:val="20"/>
              </w:rPr>
            </w:pPr>
            <w:r w:rsidRPr="00AF70B6">
              <w:rPr>
                <w:sz w:val="20"/>
                <w:szCs w:val="20"/>
              </w:rPr>
              <w:t>15.5.</w:t>
            </w:r>
          </w:p>
        </w:tc>
        <w:tc>
          <w:tcPr>
            <w:tcW w:w="2741" w:type="dxa"/>
            <w:shd w:val="clear" w:color="auto" w:fill="auto"/>
            <w:vAlign w:val="bottom"/>
          </w:tcPr>
          <w:p w:rsidR="00944AA3" w:rsidRPr="00AF70B6" w:rsidRDefault="00944AA3" w:rsidP="00944AA3">
            <w:pPr>
              <w:rPr>
                <w:sz w:val="20"/>
                <w:szCs w:val="20"/>
              </w:rPr>
            </w:pPr>
            <w:r w:rsidRPr="00AF70B6">
              <w:rPr>
                <w:sz w:val="20"/>
                <w:szCs w:val="20"/>
              </w:rPr>
              <w:t>Налоги, сборы, платежи - всего, в том числе</w:t>
            </w:r>
          </w:p>
        </w:tc>
        <w:tc>
          <w:tcPr>
            <w:tcW w:w="1150" w:type="dxa"/>
            <w:shd w:val="clear" w:color="auto" w:fill="auto"/>
          </w:tcPr>
          <w:p w:rsidR="00944AA3" w:rsidRPr="00AF70B6" w:rsidRDefault="00944AA3" w:rsidP="00944AA3">
            <w:pPr>
              <w:jc w:val="center"/>
              <w:rPr>
                <w:sz w:val="20"/>
                <w:szCs w:val="20"/>
              </w:rPr>
            </w:pPr>
            <w:r w:rsidRPr="00AF70B6">
              <w:rPr>
                <w:sz w:val="20"/>
                <w:szCs w:val="20"/>
              </w:rPr>
              <w:t>340,181</w:t>
            </w:r>
          </w:p>
        </w:tc>
        <w:tc>
          <w:tcPr>
            <w:tcW w:w="1150" w:type="dxa"/>
            <w:shd w:val="clear" w:color="auto" w:fill="auto"/>
          </w:tcPr>
          <w:p w:rsidR="00944AA3" w:rsidRPr="00AF70B6" w:rsidRDefault="00944AA3" w:rsidP="00944AA3">
            <w:pPr>
              <w:jc w:val="center"/>
              <w:rPr>
                <w:sz w:val="20"/>
                <w:szCs w:val="20"/>
              </w:rPr>
            </w:pPr>
            <w:r w:rsidRPr="00AF70B6">
              <w:rPr>
                <w:sz w:val="20"/>
                <w:szCs w:val="20"/>
              </w:rPr>
              <w:t>344,88</w:t>
            </w:r>
          </w:p>
        </w:tc>
        <w:tc>
          <w:tcPr>
            <w:tcW w:w="1150" w:type="dxa"/>
            <w:shd w:val="clear" w:color="auto" w:fill="auto"/>
          </w:tcPr>
          <w:p w:rsidR="00944AA3" w:rsidRPr="00AF70B6" w:rsidRDefault="00944AA3" w:rsidP="00944AA3">
            <w:pPr>
              <w:jc w:val="center"/>
              <w:rPr>
                <w:sz w:val="20"/>
                <w:szCs w:val="20"/>
              </w:rPr>
            </w:pPr>
            <w:r w:rsidRPr="00AF70B6">
              <w:rPr>
                <w:sz w:val="20"/>
                <w:szCs w:val="20"/>
              </w:rPr>
              <w:t>349,958</w:t>
            </w:r>
          </w:p>
        </w:tc>
        <w:tc>
          <w:tcPr>
            <w:tcW w:w="1421" w:type="dxa"/>
            <w:shd w:val="clear" w:color="auto" w:fill="auto"/>
          </w:tcPr>
          <w:p w:rsidR="00944AA3" w:rsidRPr="00AF70B6" w:rsidRDefault="00944AA3" w:rsidP="00944AA3">
            <w:pPr>
              <w:jc w:val="center"/>
              <w:rPr>
                <w:sz w:val="20"/>
                <w:szCs w:val="20"/>
              </w:rPr>
            </w:pPr>
            <w:r w:rsidRPr="00AF70B6">
              <w:rPr>
                <w:sz w:val="20"/>
                <w:szCs w:val="20"/>
              </w:rPr>
              <w:t>202,616</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vAlign w:val="center"/>
          </w:tcPr>
          <w:p w:rsidR="00944AA3" w:rsidRPr="00AF70B6" w:rsidRDefault="00944AA3" w:rsidP="00944AA3">
            <w:pPr>
              <w:rPr>
                <w:sz w:val="20"/>
                <w:szCs w:val="20"/>
              </w:rPr>
            </w:pPr>
            <w:r w:rsidRPr="00AF70B6">
              <w:rPr>
                <w:sz w:val="20"/>
                <w:szCs w:val="20"/>
              </w:rPr>
              <w:t>15.5.1</w:t>
            </w:r>
          </w:p>
        </w:tc>
        <w:tc>
          <w:tcPr>
            <w:tcW w:w="2741" w:type="dxa"/>
            <w:shd w:val="clear" w:color="auto" w:fill="auto"/>
            <w:vAlign w:val="bottom"/>
          </w:tcPr>
          <w:p w:rsidR="00944AA3" w:rsidRPr="00AF70B6" w:rsidRDefault="00944AA3" w:rsidP="00944AA3">
            <w:pPr>
              <w:rPr>
                <w:sz w:val="20"/>
                <w:szCs w:val="20"/>
              </w:rPr>
            </w:pPr>
            <w:r w:rsidRPr="00AF70B6">
              <w:rPr>
                <w:sz w:val="20"/>
                <w:szCs w:val="20"/>
              </w:rPr>
              <w:t xml:space="preserve">налог на прибыль </w:t>
            </w:r>
          </w:p>
        </w:tc>
        <w:tc>
          <w:tcPr>
            <w:tcW w:w="1150" w:type="dxa"/>
            <w:shd w:val="clear" w:color="auto" w:fill="auto"/>
          </w:tcPr>
          <w:p w:rsidR="00944AA3" w:rsidRPr="00AF70B6" w:rsidRDefault="00944AA3" w:rsidP="00944AA3">
            <w:pPr>
              <w:jc w:val="center"/>
              <w:rPr>
                <w:sz w:val="20"/>
                <w:szCs w:val="20"/>
              </w:rPr>
            </w:pPr>
            <w:r w:rsidRPr="00AF70B6">
              <w:rPr>
                <w:sz w:val="20"/>
                <w:szCs w:val="20"/>
              </w:rPr>
              <w:t>131,837</w:t>
            </w:r>
          </w:p>
        </w:tc>
        <w:tc>
          <w:tcPr>
            <w:tcW w:w="1150" w:type="dxa"/>
            <w:shd w:val="clear" w:color="auto" w:fill="auto"/>
          </w:tcPr>
          <w:p w:rsidR="00944AA3" w:rsidRPr="00AF70B6" w:rsidRDefault="00944AA3" w:rsidP="00944AA3">
            <w:pPr>
              <w:jc w:val="center"/>
              <w:rPr>
                <w:sz w:val="20"/>
                <w:szCs w:val="20"/>
              </w:rPr>
            </w:pPr>
            <w:r w:rsidRPr="00AF70B6">
              <w:rPr>
                <w:sz w:val="20"/>
                <w:szCs w:val="20"/>
              </w:rPr>
              <w:t>136,536</w:t>
            </w:r>
          </w:p>
        </w:tc>
        <w:tc>
          <w:tcPr>
            <w:tcW w:w="1150" w:type="dxa"/>
            <w:shd w:val="clear" w:color="auto" w:fill="auto"/>
          </w:tcPr>
          <w:p w:rsidR="00944AA3" w:rsidRPr="00AF70B6" w:rsidRDefault="00944AA3" w:rsidP="00944AA3">
            <w:pPr>
              <w:jc w:val="center"/>
              <w:rPr>
                <w:sz w:val="20"/>
                <w:szCs w:val="20"/>
              </w:rPr>
            </w:pPr>
            <w:r w:rsidRPr="00AF70B6">
              <w:rPr>
                <w:sz w:val="20"/>
                <w:szCs w:val="20"/>
              </w:rPr>
              <w:t>141,614</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vAlign w:val="center"/>
          </w:tcPr>
          <w:p w:rsidR="00944AA3" w:rsidRPr="00AF70B6" w:rsidRDefault="00944AA3" w:rsidP="00944AA3">
            <w:pPr>
              <w:rPr>
                <w:sz w:val="20"/>
                <w:szCs w:val="20"/>
              </w:rPr>
            </w:pPr>
            <w:r w:rsidRPr="00AF70B6">
              <w:rPr>
                <w:sz w:val="20"/>
                <w:szCs w:val="20"/>
              </w:rPr>
              <w:t>15.5.2</w:t>
            </w:r>
          </w:p>
        </w:tc>
        <w:tc>
          <w:tcPr>
            <w:tcW w:w="2741" w:type="dxa"/>
            <w:shd w:val="clear" w:color="auto" w:fill="auto"/>
            <w:vAlign w:val="bottom"/>
          </w:tcPr>
          <w:p w:rsidR="00944AA3" w:rsidRPr="00AF70B6" w:rsidRDefault="00944AA3" w:rsidP="00944AA3">
            <w:pPr>
              <w:rPr>
                <w:sz w:val="20"/>
                <w:szCs w:val="20"/>
              </w:rPr>
            </w:pPr>
            <w:r w:rsidRPr="00AF70B6">
              <w:rPr>
                <w:sz w:val="20"/>
                <w:szCs w:val="20"/>
              </w:rPr>
              <w:t>налог на имущество</w:t>
            </w:r>
          </w:p>
        </w:tc>
        <w:tc>
          <w:tcPr>
            <w:tcW w:w="1150" w:type="dxa"/>
            <w:shd w:val="clear" w:color="auto" w:fill="auto"/>
          </w:tcPr>
          <w:p w:rsidR="00944AA3" w:rsidRPr="00AF70B6" w:rsidRDefault="00944AA3" w:rsidP="00944AA3">
            <w:pPr>
              <w:jc w:val="center"/>
              <w:rPr>
                <w:sz w:val="20"/>
                <w:szCs w:val="20"/>
              </w:rPr>
            </w:pPr>
            <w:r w:rsidRPr="00AF70B6">
              <w:rPr>
                <w:sz w:val="20"/>
                <w:szCs w:val="20"/>
              </w:rPr>
              <w:t>208,344</w:t>
            </w:r>
          </w:p>
        </w:tc>
        <w:tc>
          <w:tcPr>
            <w:tcW w:w="1150" w:type="dxa"/>
            <w:shd w:val="clear" w:color="auto" w:fill="auto"/>
          </w:tcPr>
          <w:p w:rsidR="00944AA3" w:rsidRPr="00AF70B6" w:rsidRDefault="00944AA3" w:rsidP="00944AA3">
            <w:pPr>
              <w:jc w:val="center"/>
              <w:rPr>
                <w:sz w:val="20"/>
                <w:szCs w:val="20"/>
              </w:rPr>
            </w:pPr>
            <w:r w:rsidRPr="00AF70B6">
              <w:rPr>
                <w:sz w:val="20"/>
                <w:szCs w:val="20"/>
              </w:rPr>
              <w:t>208,344</w:t>
            </w:r>
          </w:p>
        </w:tc>
        <w:tc>
          <w:tcPr>
            <w:tcW w:w="1150" w:type="dxa"/>
            <w:shd w:val="clear" w:color="auto" w:fill="auto"/>
          </w:tcPr>
          <w:p w:rsidR="00944AA3" w:rsidRPr="00AF70B6" w:rsidRDefault="00944AA3" w:rsidP="00944AA3">
            <w:pPr>
              <w:jc w:val="center"/>
              <w:rPr>
                <w:sz w:val="20"/>
                <w:szCs w:val="20"/>
              </w:rPr>
            </w:pPr>
            <w:r w:rsidRPr="00AF70B6">
              <w:rPr>
                <w:sz w:val="20"/>
                <w:szCs w:val="20"/>
              </w:rPr>
              <w:t>208,344</w:t>
            </w:r>
          </w:p>
        </w:tc>
        <w:tc>
          <w:tcPr>
            <w:tcW w:w="1421" w:type="dxa"/>
            <w:shd w:val="clear" w:color="auto" w:fill="auto"/>
          </w:tcPr>
          <w:p w:rsidR="00944AA3" w:rsidRPr="00AF70B6" w:rsidRDefault="00944AA3" w:rsidP="00944AA3">
            <w:pPr>
              <w:jc w:val="center"/>
              <w:rPr>
                <w:sz w:val="20"/>
                <w:szCs w:val="20"/>
              </w:rPr>
            </w:pPr>
            <w:r w:rsidRPr="00AF70B6">
              <w:rPr>
                <w:sz w:val="20"/>
                <w:szCs w:val="20"/>
              </w:rPr>
              <w:t>202,616</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tcBorders>
              <w:bottom w:val="single" w:sz="4" w:space="0" w:color="auto"/>
            </w:tcBorders>
            <w:shd w:val="clear" w:color="auto" w:fill="auto"/>
            <w:vAlign w:val="center"/>
          </w:tcPr>
          <w:p w:rsidR="00944AA3" w:rsidRPr="00AF70B6" w:rsidRDefault="00944AA3" w:rsidP="00944AA3">
            <w:pPr>
              <w:rPr>
                <w:sz w:val="20"/>
                <w:szCs w:val="20"/>
              </w:rPr>
            </w:pPr>
            <w:r w:rsidRPr="00AF70B6">
              <w:rPr>
                <w:sz w:val="20"/>
                <w:szCs w:val="20"/>
              </w:rPr>
              <w:t>15.5.3</w:t>
            </w:r>
          </w:p>
        </w:tc>
        <w:tc>
          <w:tcPr>
            <w:tcW w:w="2741" w:type="dxa"/>
            <w:tcBorders>
              <w:bottom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другие налоги</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421"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9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D9D9D9"/>
          </w:tcPr>
          <w:p w:rsidR="00944AA3" w:rsidRPr="00AF70B6" w:rsidRDefault="00944AA3" w:rsidP="00944AA3">
            <w:pPr>
              <w:autoSpaceDE w:val="0"/>
              <w:autoSpaceDN w:val="0"/>
              <w:adjustRightInd w:val="0"/>
              <w:jc w:val="both"/>
              <w:rPr>
                <w:sz w:val="20"/>
                <w:szCs w:val="20"/>
              </w:rPr>
            </w:pPr>
            <w:r w:rsidRPr="00AF70B6">
              <w:rPr>
                <w:sz w:val="20"/>
                <w:szCs w:val="20"/>
              </w:rPr>
              <w:t>15.</w:t>
            </w:r>
          </w:p>
        </w:tc>
        <w:tc>
          <w:tcPr>
            <w:tcW w:w="2741" w:type="dxa"/>
            <w:shd w:val="clear" w:color="auto" w:fill="D9D9D9"/>
          </w:tcPr>
          <w:p w:rsidR="00944AA3" w:rsidRPr="00AF70B6" w:rsidRDefault="00944AA3" w:rsidP="00944AA3">
            <w:pPr>
              <w:autoSpaceDE w:val="0"/>
              <w:autoSpaceDN w:val="0"/>
              <w:adjustRightInd w:val="0"/>
              <w:jc w:val="both"/>
              <w:rPr>
                <w:sz w:val="20"/>
                <w:szCs w:val="20"/>
              </w:rPr>
            </w:pPr>
            <w:r w:rsidRPr="00AF70B6">
              <w:rPr>
                <w:sz w:val="20"/>
                <w:szCs w:val="20"/>
              </w:rPr>
              <w:t>Прибыль</w:t>
            </w:r>
          </w:p>
        </w:tc>
        <w:tc>
          <w:tcPr>
            <w:tcW w:w="1150" w:type="dxa"/>
            <w:shd w:val="clear" w:color="auto" w:fill="D9D9D9"/>
          </w:tcPr>
          <w:p w:rsidR="00944AA3" w:rsidRPr="00AF70B6" w:rsidRDefault="00944AA3" w:rsidP="00944AA3">
            <w:pPr>
              <w:autoSpaceDE w:val="0"/>
              <w:autoSpaceDN w:val="0"/>
              <w:adjustRightInd w:val="0"/>
              <w:jc w:val="center"/>
              <w:rPr>
                <w:sz w:val="20"/>
                <w:szCs w:val="20"/>
              </w:rPr>
            </w:pPr>
            <w:r w:rsidRPr="00AF70B6">
              <w:rPr>
                <w:sz w:val="20"/>
                <w:szCs w:val="20"/>
              </w:rPr>
              <w:t>538,731</w:t>
            </w:r>
          </w:p>
        </w:tc>
        <w:tc>
          <w:tcPr>
            <w:tcW w:w="1150" w:type="dxa"/>
            <w:shd w:val="clear" w:color="auto" w:fill="D9D9D9"/>
          </w:tcPr>
          <w:p w:rsidR="00944AA3" w:rsidRPr="00AF70B6" w:rsidRDefault="00944AA3" w:rsidP="00944AA3">
            <w:pPr>
              <w:autoSpaceDE w:val="0"/>
              <w:autoSpaceDN w:val="0"/>
              <w:adjustRightInd w:val="0"/>
              <w:jc w:val="center"/>
              <w:rPr>
                <w:sz w:val="20"/>
                <w:szCs w:val="20"/>
              </w:rPr>
            </w:pPr>
            <w:r w:rsidRPr="00AF70B6">
              <w:rPr>
                <w:sz w:val="20"/>
                <w:szCs w:val="20"/>
              </w:rPr>
              <w:t>565,358</w:t>
            </w:r>
          </w:p>
        </w:tc>
        <w:tc>
          <w:tcPr>
            <w:tcW w:w="1150" w:type="dxa"/>
            <w:shd w:val="clear" w:color="auto" w:fill="D9D9D9"/>
          </w:tcPr>
          <w:p w:rsidR="00944AA3" w:rsidRPr="00AF70B6" w:rsidRDefault="00944AA3" w:rsidP="00944AA3">
            <w:pPr>
              <w:autoSpaceDE w:val="0"/>
              <w:autoSpaceDN w:val="0"/>
              <w:adjustRightInd w:val="0"/>
              <w:jc w:val="center"/>
              <w:rPr>
                <w:sz w:val="20"/>
                <w:szCs w:val="20"/>
              </w:rPr>
            </w:pPr>
            <w:r w:rsidRPr="00AF70B6">
              <w:rPr>
                <w:sz w:val="20"/>
                <w:szCs w:val="20"/>
              </w:rPr>
              <w:t>594,135</w:t>
            </w:r>
          </w:p>
        </w:tc>
        <w:tc>
          <w:tcPr>
            <w:tcW w:w="1421" w:type="dxa"/>
            <w:shd w:val="clear" w:color="auto" w:fill="D9D9D9"/>
          </w:tcPr>
          <w:p w:rsidR="00944AA3" w:rsidRPr="00AF70B6" w:rsidRDefault="00944AA3" w:rsidP="00944AA3">
            <w:pPr>
              <w:autoSpaceDE w:val="0"/>
              <w:autoSpaceDN w:val="0"/>
              <w:adjustRightInd w:val="0"/>
              <w:jc w:val="center"/>
              <w:rPr>
                <w:sz w:val="20"/>
                <w:szCs w:val="20"/>
              </w:rPr>
            </w:pPr>
            <w:r w:rsidRPr="00AF70B6">
              <w:rPr>
                <w:sz w:val="20"/>
                <w:szCs w:val="20"/>
              </w:rPr>
              <w:t>-</w:t>
            </w:r>
          </w:p>
        </w:tc>
        <w:tc>
          <w:tcPr>
            <w:tcW w:w="1950" w:type="dxa"/>
            <w:shd w:val="clear" w:color="auto" w:fill="D9D9D9"/>
          </w:tcPr>
          <w:p w:rsidR="00944AA3" w:rsidRPr="00AF70B6" w:rsidRDefault="00944AA3" w:rsidP="00944AA3">
            <w:pPr>
              <w:autoSpaceDE w:val="0"/>
              <w:autoSpaceDN w:val="0"/>
              <w:adjustRightInd w:val="0"/>
              <w:jc w:val="center"/>
              <w:rPr>
                <w:sz w:val="20"/>
                <w:szCs w:val="20"/>
              </w:rPr>
            </w:pPr>
            <w:r w:rsidRPr="00AF70B6">
              <w:rPr>
                <w:sz w:val="20"/>
                <w:szCs w:val="20"/>
              </w:rPr>
              <w:t>-</w:t>
            </w:r>
          </w:p>
        </w:tc>
      </w:tr>
      <w:tr w:rsidR="00944AA3" w:rsidRPr="00AF70B6" w:rsidTr="00944AA3">
        <w:trPr>
          <w:jc w:val="center"/>
        </w:trPr>
        <w:tc>
          <w:tcPr>
            <w:tcW w:w="859" w:type="dxa"/>
            <w:shd w:val="clear" w:color="auto" w:fill="auto"/>
            <w:vAlign w:val="center"/>
          </w:tcPr>
          <w:p w:rsidR="00944AA3" w:rsidRPr="00AF70B6" w:rsidRDefault="00944AA3" w:rsidP="00944AA3">
            <w:pPr>
              <w:rPr>
                <w:sz w:val="20"/>
                <w:szCs w:val="20"/>
              </w:rPr>
            </w:pPr>
            <w:r w:rsidRPr="00AF70B6">
              <w:rPr>
                <w:sz w:val="20"/>
                <w:szCs w:val="20"/>
              </w:rPr>
              <w:t>15.1.</w:t>
            </w:r>
          </w:p>
        </w:tc>
        <w:tc>
          <w:tcPr>
            <w:tcW w:w="2741" w:type="dxa"/>
            <w:shd w:val="clear" w:color="auto" w:fill="auto"/>
            <w:vAlign w:val="bottom"/>
          </w:tcPr>
          <w:p w:rsidR="00944AA3" w:rsidRPr="00AF70B6" w:rsidRDefault="00944AA3" w:rsidP="00944AA3">
            <w:pPr>
              <w:rPr>
                <w:sz w:val="20"/>
                <w:szCs w:val="20"/>
              </w:rPr>
            </w:pPr>
            <w:r w:rsidRPr="00AF70B6">
              <w:rPr>
                <w:sz w:val="20"/>
                <w:szCs w:val="20"/>
              </w:rPr>
              <w:t>Прибыль на развитие производства (капитальные вложения)</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vAlign w:val="center"/>
          </w:tcPr>
          <w:p w:rsidR="00944AA3" w:rsidRPr="00AF70B6" w:rsidRDefault="00944AA3" w:rsidP="00944AA3">
            <w:pPr>
              <w:rPr>
                <w:sz w:val="20"/>
                <w:szCs w:val="20"/>
              </w:rPr>
            </w:pPr>
            <w:r w:rsidRPr="00AF70B6">
              <w:rPr>
                <w:sz w:val="20"/>
                <w:szCs w:val="20"/>
              </w:rPr>
              <w:t>15.2.</w:t>
            </w:r>
          </w:p>
        </w:tc>
        <w:tc>
          <w:tcPr>
            <w:tcW w:w="2741" w:type="dxa"/>
            <w:shd w:val="clear" w:color="auto" w:fill="auto"/>
            <w:vAlign w:val="bottom"/>
          </w:tcPr>
          <w:p w:rsidR="00944AA3" w:rsidRPr="00AF70B6" w:rsidRDefault="00944AA3" w:rsidP="00944AA3">
            <w:pPr>
              <w:rPr>
                <w:sz w:val="20"/>
                <w:szCs w:val="20"/>
              </w:rPr>
            </w:pPr>
            <w:r w:rsidRPr="00AF70B6">
              <w:rPr>
                <w:sz w:val="20"/>
                <w:szCs w:val="20"/>
              </w:rPr>
              <w:t>Прибыль на социальное развитие</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vAlign w:val="center"/>
          </w:tcPr>
          <w:p w:rsidR="00944AA3" w:rsidRPr="00AF70B6" w:rsidRDefault="00944AA3" w:rsidP="00944AA3">
            <w:pPr>
              <w:rPr>
                <w:sz w:val="20"/>
                <w:szCs w:val="20"/>
              </w:rPr>
            </w:pPr>
            <w:r w:rsidRPr="00AF70B6">
              <w:rPr>
                <w:sz w:val="20"/>
                <w:szCs w:val="20"/>
              </w:rPr>
              <w:t>15.3.</w:t>
            </w:r>
          </w:p>
        </w:tc>
        <w:tc>
          <w:tcPr>
            <w:tcW w:w="2741" w:type="dxa"/>
            <w:shd w:val="clear" w:color="auto" w:fill="auto"/>
            <w:vAlign w:val="bottom"/>
          </w:tcPr>
          <w:p w:rsidR="00944AA3" w:rsidRPr="00AF70B6" w:rsidRDefault="00944AA3" w:rsidP="00944AA3">
            <w:pPr>
              <w:rPr>
                <w:sz w:val="20"/>
                <w:szCs w:val="20"/>
              </w:rPr>
            </w:pPr>
            <w:r w:rsidRPr="00AF70B6">
              <w:rPr>
                <w:sz w:val="20"/>
                <w:szCs w:val="20"/>
              </w:rPr>
              <w:t>Прибыль на поощрение</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tcBorders>
              <w:bottom w:val="single" w:sz="4" w:space="0" w:color="auto"/>
            </w:tcBorders>
            <w:shd w:val="clear" w:color="auto" w:fill="auto"/>
            <w:vAlign w:val="center"/>
          </w:tcPr>
          <w:p w:rsidR="00944AA3" w:rsidRPr="00AF70B6" w:rsidRDefault="00944AA3" w:rsidP="00944AA3">
            <w:pPr>
              <w:rPr>
                <w:sz w:val="20"/>
                <w:szCs w:val="20"/>
              </w:rPr>
            </w:pPr>
            <w:r w:rsidRPr="00AF70B6">
              <w:rPr>
                <w:sz w:val="20"/>
                <w:szCs w:val="20"/>
              </w:rPr>
              <w:t>15.4.</w:t>
            </w:r>
          </w:p>
        </w:tc>
        <w:tc>
          <w:tcPr>
            <w:tcW w:w="2741" w:type="dxa"/>
            <w:tcBorders>
              <w:bottom w:val="single" w:sz="4" w:space="0" w:color="auto"/>
            </w:tcBorders>
            <w:shd w:val="clear" w:color="auto" w:fill="auto"/>
            <w:vAlign w:val="bottom"/>
          </w:tcPr>
          <w:p w:rsidR="00944AA3" w:rsidRPr="00AF70B6" w:rsidRDefault="00944AA3" w:rsidP="00944AA3">
            <w:pPr>
              <w:rPr>
                <w:sz w:val="20"/>
                <w:szCs w:val="20"/>
              </w:rPr>
            </w:pPr>
            <w:r w:rsidRPr="00AF70B6">
              <w:rPr>
                <w:sz w:val="20"/>
                <w:szCs w:val="20"/>
              </w:rPr>
              <w:t>Прибыль на прочие цели</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538,731</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565,358</w:t>
            </w:r>
          </w:p>
        </w:tc>
        <w:tc>
          <w:tcPr>
            <w:tcW w:w="11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594,135</w:t>
            </w:r>
          </w:p>
        </w:tc>
        <w:tc>
          <w:tcPr>
            <w:tcW w:w="1421"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c>
          <w:tcPr>
            <w:tcW w:w="19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tcBorders>
              <w:bottom w:val="single" w:sz="4" w:space="0" w:color="auto"/>
            </w:tcBorders>
            <w:shd w:val="clear" w:color="auto" w:fill="D9D9D9"/>
          </w:tcPr>
          <w:p w:rsidR="00944AA3" w:rsidRPr="00AF70B6" w:rsidRDefault="00944AA3" w:rsidP="00944AA3">
            <w:pPr>
              <w:rPr>
                <w:sz w:val="20"/>
                <w:szCs w:val="20"/>
              </w:rPr>
            </w:pPr>
          </w:p>
        </w:tc>
        <w:tc>
          <w:tcPr>
            <w:tcW w:w="2741" w:type="dxa"/>
            <w:tcBorders>
              <w:bottom w:val="single" w:sz="4" w:space="0" w:color="auto"/>
            </w:tcBorders>
            <w:shd w:val="clear" w:color="auto" w:fill="D9D9D9"/>
          </w:tcPr>
          <w:p w:rsidR="00944AA3" w:rsidRPr="00AF70B6" w:rsidRDefault="00944AA3" w:rsidP="00944AA3">
            <w:pPr>
              <w:rPr>
                <w:sz w:val="20"/>
                <w:szCs w:val="20"/>
              </w:rPr>
            </w:pPr>
            <w:r w:rsidRPr="00AF70B6">
              <w:rPr>
                <w:sz w:val="20"/>
                <w:szCs w:val="20"/>
              </w:rPr>
              <w:t>Итого:</w:t>
            </w:r>
          </w:p>
        </w:tc>
        <w:tc>
          <w:tcPr>
            <w:tcW w:w="1150" w:type="dxa"/>
            <w:tcBorders>
              <w:bottom w:val="single" w:sz="4" w:space="0" w:color="auto"/>
            </w:tcBorders>
            <w:shd w:val="clear" w:color="auto" w:fill="D9D9D9"/>
          </w:tcPr>
          <w:p w:rsidR="00944AA3" w:rsidRPr="00AF70B6" w:rsidRDefault="00944AA3" w:rsidP="00944AA3">
            <w:pPr>
              <w:jc w:val="center"/>
              <w:rPr>
                <w:sz w:val="20"/>
                <w:szCs w:val="20"/>
              </w:rPr>
            </w:pPr>
            <w:r w:rsidRPr="00AF70B6">
              <w:rPr>
                <w:sz w:val="20"/>
                <w:szCs w:val="20"/>
              </w:rPr>
              <w:t>-</w:t>
            </w:r>
          </w:p>
        </w:tc>
        <w:tc>
          <w:tcPr>
            <w:tcW w:w="1150" w:type="dxa"/>
            <w:tcBorders>
              <w:bottom w:val="single" w:sz="4" w:space="0" w:color="auto"/>
            </w:tcBorders>
            <w:shd w:val="clear" w:color="auto" w:fill="D9D9D9"/>
          </w:tcPr>
          <w:p w:rsidR="00944AA3" w:rsidRPr="00AF70B6" w:rsidRDefault="00944AA3" w:rsidP="00944AA3">
            <w:pPr>
              <w:jc w:val="center"/>
              <w:rPr>
                <w:sz w:val="20"/>
                <w:szCs w:val="20"/>
              </w:rPr>
            </w:pPr>
            <w:r w:rsidRPr="00AF70B6">
              <w:rPr>
                <w:sz w:val="20"/>
                <w:szCs w:val="20"/>
              </w:rPr>
              <w:t>-</w:t>
            </w:r>
          </w:p>
        </w:tc>
        <w:tc>
          <w:tcPr>
            <w:tcW w:w="1150" w:type="dxa"/>
            <w:tcBorders>
              <w:bottom w:val="single" w:sz="4" w:space="0" w:color="auto"/>
            </w:tcBorders>
            <w:shd w:val="clear" w:color="auto" w:fill="D9D9D9"/>
          </w:tcPr>
          <w:p w:rsidR="00944AA3" w:rsidRPr="00AF70B6" w:rsidRDefault="00944AA3" w:rsidP="00944AA3">
            <w:pPr>
              <w:jc w:val="center"/>
              <w:rPr>
                <w:sz w:val="20"/>
                <w:szCs w:val="20"/>
              </w:rPr>
            </w:pPr>
            <w:r w:rsidRPr="00AF70B6">
              <w:rPr>
                <w:sz w:val="20"/>
                <w:szCs w:val="20"/>
              </w:rPr>
              <w:t>-</w:t>
            </w:r>
          </w:p>
        </w:tc>
        <w:tc>
          <w:tcPr>
            <w:tcW w:w="1421" w:type="dxa"/>
            <w:tcBorders>
              <w:bottom w:val="single" w:sz="4" w:space="0" w:color="auto"/>
            </w:tcBorders>
            <w:shd w:val="clear" w:color="auto" w:fill="D9D9D9"/>
          </w:tcPr>
          <w:p w:rsidR="00944AA3" w:rsidRPr="00AF70B6" w:rsidRDefault="00944AA3" w:rsidP="00944AA3">
            <w:pPr>
              <w:jc w:val="center"/>
              <w:rPr>
                <w:sz w:val="20"/>
                <w:szCs w:val="20"/>
              </w:rPr>
            </w:pPr>
            <w:r w:rsidRPr="00AF70B6">
              <w:rPr>
                <w:sz w:val="20"/>
                <w:szCs w:val="20"/>
              </w:rPr>
              <w:t>-</w:t>
            </w:r>
          </w:p>
        </w:tc>
        <w:tc>
          <w:tcPr>
            <w:tcW w:w="1950" w:type="dxa"/>
            <w:tcBorders>
              <w:bottom w:val="single" w:sz="4" w:space="0" w:color="auto"/>
            </w:tcBorders>
            <w:shd w:val="clear" w:color="auto" w:fill="D9D9D9"/>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tcBorders>
              <w:bottom w:val="single" w:sz="4" w:space="0" w:color="auto"/>
            </w:tcBorders>
            <w:shd w:val="clear" w:color="auto" w:fill="auto"/>
          </w:tcPr>
          <w:p w:rsidR="00944AA3" w:rsidRPr="00AF70B6" w:rsidRDefault="00944AA3" w:rsidP="00944AA3">
            <w:pPr>
              <w:rPr>
                <w:sz w:val="20"/>
                <w:szCs w:val="20"/>
              </w:rPr>
            </w:pPr>
            <w:r w:rsidRPr="00AF70B6">
              <w:rPr>
                <w:sz w:val="20"/>
                <w:szCs w:val="20"/>
              </w:rPr>
              <w:t>14.</w:t>
            </w:r>
          </w:p>
        </w:tc>
        <w:tc>
          <w:tcPr>
            <w:tcW w:w="2741" w:type="dxa"/>
            <w:tcBorders>
              <w:bottom w:val="single" w:sz="4" w:space="0" w:color="auto"/>
            </w:tcBorders>
            <w:shd w:val="clear" w:color="auto" w:fill="auto"/>
          </w:tcPr>
          <w:p w:rsidR="00944AA3" w:rsidRPr="00AF70B6" w:rsidRDefault="00944AA3" w:rsidP="00944AA3">
            <w:pPr>
              <w:rPr>
                <w:sz w:val="20"/>
                <w:szCs w:val="20"/>
              </w:rPr>
            </w:pPr>
            <w:r w:rsidRPr="00AF70B6">
              <w:rPr>
                <w:sz w:val="20"/>
                <w:szCs w:val="20"/>
              </w:rPr>
              <w:t>Итого расходы</w:t>
            </w:r>
          </w:p>
        </w:tc>
        <w:tc>
          <w:tcPr>
            <w:tcW w:w="1150" w:type="dxa"/>
            <w:tcBorders>
              <w:bottom w:val="single" w:sz="4" w:space="0" w:color="auto"/>
            </w:tcBorders>
            <w:shd w:val="clear" w:color="auto" w:fill="auto"/>
          </w:tcPr>
          <w:p w:rsidR="00944AA3" w:rsidRPr="00AF70B6" w:rsidRDefault="00944AA3" w:rsidP="00944AA3">
            <w:pPr>
              <w:rPr>
                <w:sz w:val="20"/>
                <w:szCs w:val="20"/>
              </w:rPr>
            </w:pPr>
            <w:r w:rsidRPr="00AF70B6">
              <w:rPr>
                <w:sz w:val="20"/>
                <w:szCs w:val="20"/>
              </w:rPr>
              <w:t>23880,24</w:t>
            </w:r>
          </w:p>
        </w:tc>
        <w:tc>
          <w:tcPr>
            <w:tcW w:w="1150" w:type="dxa"/>
            <w:tcBorders>
              <w:bottom w:val="single" w:sz="4" w:space="0" w:color="auto"/>
            </w:tcBorders>
            <w:shd w:val="clear" w:color="auto" w:fill="auto"/>
          </w:tcPr>
          <w:p w:rsidR="00944AA3" w:rsidRPr="00AF70B6" w:rsidRDefault="00944AA3" w:rsidP="00944AA3">
            <w:pPr>
              <w:rPr>
                <w:sz w:val="20"/>
                <w:szCs w:val="20"/>
              </w:rPr>
            </w:pPr>
            <w:r w:rsidRPr="00AF70B6">
              <w:rPr>
                <w:sz w:val="20"/>
                <w:szCs w:val="20"/>
              </w:rPr>
              <w:t>24763,75</w:t>
            </w:r>
          </w:p>
        </w:tc>
        <w:tc>
          <w:tcPr>
            <w:tcW w:w="1150" w:type="dxa"/>
            <w:tcBorders>
              <w:bottom w:val="single" w:sz="4" w:space="0" w:color="auto"/>
            </w:tcBorders>
            <w:shd w:val="clear" w:color="auto" w:fill="auto"/>
          </w:tcPr>
          <w:p w:rsidR="00944AA3" w:rsidRPr="00AF70B6" w:rsidRDefault="00944AA3" w:rsidP="00944AA3">
            <w:pPr>
              <w:rPr>
                <w:sz w:val="20"/>
                <w:szCs w:val="20"/>
              </w:rPr>
            </w:pPr>
            <w:r w:rsidRPr="00AF70B6">
              <w:rPr>
                <w:sz w:val="20"/>
                <w:szCs w:val="20"/>
              </w:rPr>
              <w:t>25700,81</w:t>
            </w:r>
          </w:p>
        </w:tc>
        <w:tc>
          <w:tcPr>
            <w:tcW w:w="1421"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1697,77</w:t>
            </w:r>
          </w:p>
        </w:tc>
        <w:tc>
          <w:tcPr>
            <w:tcW w:w="1950" w:type="dxa"/>
            <w:tcBorders>
              <w:bottom w:val="single" w:sz="4" w:space="0" w:color="auto"/>
            </w:tcBorders>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r w:rsidRPr="00AF70B6">
              <w:rPr>
                <w:sz w:val="20"/>
                <w:szCs w:val="20"/>
              </w:rPr>
              <w:t>16.</w:t>
            </w:r>
          </w:p>
        </w:tc>
        <w:tc>
          <w:tcPr>
            <w:tcW w:w="2741" w:type="dxa"/>
            <w:shd w:val="clear" w:color="auto" w:fill="auto"/>
          </w:tcPr>
          <w:p w:rsidR="00944AA3" w:rsidRPr="00AF70B6" w:rsidRDefault="00944AA3" w:rsidP="00944AA3">
            <w:pPr>
              <w:rPr>
                <w:sz w:val="20"/>
                <w:szCs w:val="20"/>
              </w:rPr>
            </w:pPr>
            <w:r w:rsidRPr="00AF70B6">
              <w:rPr>
                <w:sz w:val="20"/>
                <w:szCs w:val="20"/>
              </w:rPr>
              <w:t>Необходимая валовая выручка, в т. ч.:</w:t>
            </w:r>
          </w:p>
        </w:tc>
        <w:tc>
          <w:tcPr>
            <w:tcW w:w="1150" w:type="dxa"/>
            <w:shd w:val="clear" w:color="auto" w:fill="auto"/>
          </w:tcPr>
          <w:p w:rsidR="00944AA3" w:rsidRPr="00AF70B6" w:rsidRDefault="00944AA3" w:rsidP="00944AA3">
            <w:pPr>
              <w:rPr>
                <w:sz w:val="20"/>
                <w:szCs w:val="20"/>
              </w:rPr>
            </w:pPr>
            <w:r w:rsidRPr="00AF70B6">
              <w:rPr>
                <w:sz w:val="20"/>
                <w:szCs w:val="20"/>
              </w:rPr>
              <w:t>24733,60</w:t>
            </w:r>
          </w:p>
        </w:tc>
        <w:tc>
          <w:tcPr>
            <w:tcW w:w="1150" w:type="dxa"/>
            <w:shd w:val="clear" w:color="auto" w:fill="auto"/>
          </w:tcPr>
          <w:p w:rsidR="00944AA3" w:rsidRPr="00AF70B6" w:rsidRDefault="00944AA3" w:rsidP="00944AA3">
            <w:pPr>
              <w:rPr>
                <w:sz w:val="20"/>
                <w:szCs w:val="20"/>
              </w:rPr>
            </w:pPr>
            <w:r w:rsidRPr="00AF70B6">
              <w:rPr>
                <w:sz w:val="20"/>
                <w:szCs w:val="20"/>
              </w:rPr>
              <w:t>25673,98</w:t>
            </w:r>
          </w:p>
        </w:tc>
        <w:tc>
          <w:tcPr>
            <w:tcW w:w="1150" w:type="dxa"/>
            <w:shd w:val="clear" w:color="auto" w:fill="auto"/>
          </w:tcPr>
          <w:p w:rsidR="00944AA3" w:rsidRPr="00AF70B6" w:rsidRDefault="00944AA3" w:rsidP="00944AA3">
            <w:pPr>
              <w:rPr>
                <w:sz w:val="20"/>
                <w:szCs w:val="20"/>
              </w:rPr>
            </w:pPr>
            <w:r w:rsidRPr="00AF70B6">
              <w:rPr>
                <w:sz w:val="20"/>
                <w:szCs w:val="20"/>
              </w:rPr>
              <w:t>26644,90</w:t>
            </w:r>
          </w:p>
        </w:tc>
        <w:tc>
          <w:tcPr>
            <w:tcW w:w="1421" w:type="dxa"/>
            <w:shd w:val="clear" w:color="auto" w:fill="auto"/>
          </w:tcPr>
          <w:p w:rsidR="00944AA3" w:rsidRPr="00AF70B6" w:rsidRDefault="00944AA3" w:rsidP="00944AA3">
            <w:pPr>
              <w:jc w:val="center"/>
              <w:rPr>
                <w:sz w:val="20"/>
                <w:szCs w:val="20"/>
              </w:rPr>
            </w:pPr>
            <w:r w:rsidRPr="00AF70B6">
              <w:rPr>
                <w:sz w:val="20"/>
                <w:szCs w:val="20"/>
              </w:rPr>
              <w:t>1697,77</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p>
        </w:tc>
        <w:tc>
          <w:tcPr>
            <w:tcW w:w="2741" w:type="dxa"/>
            <w:shd w:val="clear" w:color="auto" w:fill="auto"/>
          </w:tcPr>
          <w:p w:rsidR="00944AA3" w:rsidRPr="00AF70B6" w:rsidRDefault="00944AA3" w:rsidP="00944AA3">
            <w:pPr>
              <w:rPr>
                <w:sz w:val="20"/>
                <w:szCs w:val="20"/>
              </w:rPr>
            </w:pPr>
            <w:r w:rsidRPr="00AF70B6">
              <w:rPr>
                <w:sz w:val="20"/>
                <w:szCs w:val="20"/>
              </w:rPr>
              <w:t>НВВ передачи</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r w:rsidR="00944AA3" w:rsidRPr="00AF70B6" w:rsidTr="00944AA3">
        <w:trPr>
          <w:jc w:val="center"/>
        </w:trPr>
        <w:tc>
          <w:tcPr>
            <w:tcW w:w="859" w:type="dxa"/>
            <w:shd w:val="clear" w:color="auto" w:fill="auto"/>
          </w:tcPr>
          <w:p w:rsidR="00944AA3" w:rsidRPr="00AF70B6" w:rsidRDefault="00944AA3" w:rsidP="00944AA3">
            <w:pPr>
              <w:rPr>
                <w:sz w:val="20"/>
                <w:szCs w:val="20"/>
              </w:rPr>
            </w:pPr>
          </w:p>
        </w:tc>
        <w:tc>
          <w:tcPr>
            <w:tcW w:w="2741" w:type="dxa"/>
            <w:shd w:val="clear" w:color="auto" w:fill="auto"/>
          </w:tcPr>
          <w:p w:rsidR="00944AA3" w:rsidRPr="00AF70B6" w:rsidRDefault="00944AA3" w:rsidP="00944AA3">
            <w:pPr>
              <w:rPr>
                <w:sz w:val="20"/>
                <w:szCs w:val="20"/>
              </w:rPr>
            </w:pPr>
            <w:r w:rsidRPr="00AF70B6">
              <w:rPr>
                <w:sz w:val="20"/>
                <w:szCs w:val="20"/>
              </w:rPr>
              <w:t>Сумма снижения</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150" w:type="dxa"/>
            <w:shd w:val="clear" w:color="auto" w:fill="auto"/>
          </w:tcPr>
          <w:p w:rsidR="00944AA3" w:rsidRPr="00AF70B6" w:rsidRDefault="00944AA3" w:rsidP="00944AA3">
            <w:pPr>
              <w:jc w:val="center"/>
              <w:rPr>
                <w:sz w:val="20"/>
                <w:szCs w:val="20"/>
              </w:rPr>
            </w:pPr>
            <w:r w:rsidRPr="00AF70B6">
              <w:rPr>
                <w:sz w:val="20"/>
                <w:szCs w:val="20"/>
              </w:rPr>
              <w:t>-</w:t>
            </w:r>
          </w:p>
        </w:tc>
        <w:tc>
          <w:tcPr>
            <w:tcW w:w="1421" w:type="dxa"/>
            <w:shd w:val="clear" w:color="auto" w:fill="auto"/>
          </w:tcPr>
          <w:p w:rsidR="00944AA3" w:rsidRPr="00AF70B6" w:rsidRDefault="00944AA3" w:rsidP="00944AA3">
            <w:pPr>
              <w:jc w:val="center"/>
              <w:rPr>
                <w:sz w:val="20"/>
                <w:szCs w:val="20"/>
              </w:rPr>
            </w:pPr>
            <w:r w:rsidRPr="00AF70B6">
              <w:rPr>
                <w:sz w:val="20"/>
                <w:szCs w:val="20"/>
              </w:rPr>
              <w:t>1697,77</w:t>
            </w:r>
          </w:p>
        </w:tc>
        <w:tc>
          <w:tcPr>
            <w:tcW w:w="1950" w:type="dxa"/>
            <w:shd w:val="clear" w:color="auto" w:fill="auto"/>
          </w:tcPr>
          <w:p w:rsidR="00944AA3" w:rsidRPr="00AF70B6" w:rsidRDefault="00944AA3" w:rsidP="00944AA3">
            <w:pPr>
              <w:jc w:val="center"/>
              <w:rPr>
                <w:sz w:val="20"/>
                <w:szCs w:val="20"/>
              </w:rPr>
            </w:pPr>
            <w:r w:rsidRPr="00AF70B6">
              <w:rPr>
                <w:sz w:val="20"/>
                <w:szCs w:val="20"/>
              </w:rPr>
              <w:t>-</w:t>
            </w:r>
          </w:p>
        </w:tc>
      </w:tr>
    </w:tbl>
    <w:p w:rsidR="00CA3640" w:rsidRPr="00CA3640" w:rsidRDefault="00CA3640" w:rsidP="00944AA3">
      <w:pPr>
        <w:ind w:firstLine="720"/>
        <w:jc w:val="both"/>
      </w:pPr>
    </w:p>
    <w:p w:rsidR="00944AA3" w:rsidRPr="00CA3640" w:rsidRDefault="00944AA3" w:rsidP="00944AA3">
      <w:pPr>
        <w:ind w:firstLine="720"/>
        <w:jc w:val="both"/>
      </w:pPr>
      <w:r w:rsidRPr="00CA3640">
        <w:t xml:space="preserve">Экспертной группой рекомендовано ТСО уменьшить затраты на сумму 1697,77 тыс. руб. </w:t>
      </w:r>
    </w:p>
    <w:p w:rsidR="00944AA3" w:rsidRPr="00CA3640" w:rsidRDefault="00944AA3" w:rsidP="00944AA3">
      <w:pPr>
        <w:ind w:firstLine="720"/>
        <w:jc w:val="both"/>
      </w:pPr>
      <w:r w:rsidRPr="00CA3640">
        <w:t>Экспертной группой рекомендовано установить на 2016-2018 годы для муниципального унитарного предприятия муниципального образования сельского поселения село Ворсино «Многофункциональный хозяйственно-административный центр «Ворсино» тарифы на производство, передачу тепловой энергии в следующих размерах:</w:t>
      </w:r>
    </w:p>
    <w:p w:rsidR="00944AA3" w:rsidRPr="00CA3640" w:rsidRDefault="00944AA3" w:rsidP="00944AA3">
      <w:pPr>
        <w:ind w:firstLine="720"/>
        <w:jc w:val="right"/>
      </w:pPr>
      <w:r w:rsidRPr="00CA3640">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701"/>
        <w:gridCol w:w="992"/>
        <w:gridCol w:w="851"/>
        <w:gridCol w:w="850"/>
        <w:gridCol w:w="851"/>
        <w:gridCol w:w="850"/>
        <w:gridCol w:w="1241"/>
      </w:tblGrid>
      <w:tr w:rsidR="00944AA3" w:rsidRPr="00AF70B6" w:rsidTr="00CA3640">
        <w:trPr>
          <w:jc w:val="center"/>
        </w:trPr>
        <w:tc>
          <w:tcPr>
            <w:tcW w:w="1809" w:type="dxa"/>
            <w:vMerge w:val="restart"/>
            <w:shd w:val="clear" w:color="auto" w:fill="auto"/>
            <w:vAlign w:val="center"/>
          </w:tcPr>
          <w:p w:rsidR="00944AA3" w:rsidRPr="00AF70B6" w:rsidRDefault="00944AA3" w:rsidP="00CA3640">
            <w:pPr>
              <w:jc w:val="center"/>
              <w:rPr>
                <w:sz w:val="20"/>
                <w:szCs w:val="20"/>
              </w:rPr>
            </w:pPr>
            <w:r w:rsidRPr="00AF70B6">
              <w:rPr>
                <w:sz w:val="20"/>
                <w:szCs w:val="20"/>
              </w:rPr>
              <w:t>Наименование регулируемой организации</w:t>
            </w:r>
          </w:p>
        </w:tc>
        <w:tc>
          <w:tcPr>
            <w:tcW w:w="1276" w:type="dxa"/>
            <w:vMerge w:val="restart"/>
            <w:shd w:val="clear" w:color="auto" w:fill="auto"/>
            <w:vAlign w:val="center"/>
          </w:tcPr>
          <w:p w:rsidR="00944AA3" w:rsidRPr="00AF70B6" w:rsidRDefault="00944AA3" w:rsidP="00CA3640">
            <w:pPr>
              <w:jc w:val="center"/>
              <w:rPr>
                <w:sz w:val="20"/>
                <w:szCs w:val="20"/>
              </w:rPr>
            </w:pPr>
            <w:r w:rsidRPr="00AF70B6">
              <w:rPr>
                <w:sz w:val="20"/>
                <w:szCs w:val="20"/>
              </w:rPr>
              <w:t>Вид тарифа</w:t>
            </w:r>
          </w:p>
        </w:tc>
        <w:tc>
          <w:tcPr>
            <w:tcW w:w="1701" w:type="dxa"/>
            <w:vMerge w:val="restart"/>
            <w:shd w:val="clear" w:color="auto" w:fill="auto"/>
            <w:vAlign w:val="center"/>
          </w:tcPr>
          <w:p w:rsidR="00944AA3" w:rsidRPr="00AF70B6" w:rsidRDefault="00944AA3" w:rsidP="00CA3640">
            <w:pPr>
              <w:jc w:val="center"/>
              <w:rPr>
                <w:sz w:val="20"/>
                <w:szCs w:val="20"/>
              </w:rPr>
            </w:pPr>
            <w:r w:rsidRPr="00AF70B6">
              <w:rPr>
                <w:sz w:val="20"/>
                <w:szCs w:val="20"/>
              </w:rPr>
              <w:t>Год</w:t>
            </w:r>
          </w:p>
        </w:tc>
        <w:tc>
          <w:tcPr>
            <w:tcW w:w="992" w:type="dxa"/>
            <w:vMerge w:val="restart"/>
            <w:shd w:val="clear" w:color="auto" w:fill="auto"/>
            <w:vAlign w:val="center"/>
          </w:tcPr>
          <w:p w:rsidR="00944AA3" w:rsidRPr="00AF70B6" w:rsidRDefault="00944AA3" w:rsidP="00CA3640">
            <w:pPr>
              <w:jc w:val="center"/>
              <w:rPr>
                <w:sz w:val="20"/>
                <w:szCs w:val="20"/>
              </w:rPr>
            </w:pPr>
            <w:r w:rsidRPr="00AF70B6">
              <w:rPr>
                <w:sz w:val="20"/>
                <w:szCs w:val="20"/>
              </w:rPr>
              <w:t>Вода</w:t>
            </w:r>
          </w:p>
        </w:tc>
        <w:tc>
          <w:tcPr>
            <w:tcW w:w="3402" w:type="dxa"/>
            <w:gridSpan w:val="4"/>
            <w:shd w:val="clear" w:color="auto" w:fill="auto"/>
            <w:vAlign w:val="center"/>
          </w:tcPr>
          <w:p w:rsidR="00944AA3" w:rsidRPr="00AF70B6" w:rsidRDefault="00944AA3" w:rsidP="00CA3640">
            <w:pPr>
              <w:jc w:val="center"/>
              <w:rPr>
                <w:sz w:val="20"/>
                <w:szCs w:val="20"/>
              </w:rPr>
            </w:pPr>
            <w:r w:rsidRPr="00AF70B6">
              <w:rPr>
                <w:sz w:val="20"/>
                <w:szCs w:val="20"/>
              </w:rPr>
              <w:t>Отборный пар давлением</w:t>
            </w:r>
          </w:p>
        </w:tc>
        <w:tc>
          <w:tcPr>
            <w:tcW w:w="1241" w:type="dxa"/>
            <w:vMerge w:val="restart"/>
            <w:shd w:val="clear" w:color="auto" w:fill="auto"/>
            <w:vAlign w:val="center"/>
          </w:tcPr>
          <w:p w:rsidR="00944AA3" w:rsidRPr="00AF70B6" w:rsidRDefault="00944AA3" w:rsidP="00CA3640">
            <w:pPr>
              <w:jc w:val="center"/>
              <w:rPr>
                <w:sz w:val="18"/>
                <w:szCs w:val="18"/>
              </w:rPr>
            </w:pPr>
            <w:r w:rsidRPr="00AF70B6">
              <w:rPr>
                <w:sz w:val="18"/>
                <w:szCs w:val="18"/>
              </w:rPr>
              <w:t xml:space="preserve">Острый и </w:t>
            </w:r>
            <w:proofErr w:type="gramStart"/>
            <w:r w:rsidRPr="00AF70B6">
              <w:rPr>
                <w:sz w:val="18"/>
                <w:szCs w:val="18"/>
              </w:rPr>
              <w:t>редуциро-ванный</w:t>
            </w:r>
            <w:proofErr w:type="gramEnd"/>
            <w:r w:rsidRPr="00AF70B6">
              <w:rPr>
                <w:sz w:val="18"/>
                <w:szCs w:val="18"/>
              </w:rPr>
              <w:t xml:space="preserve"> пар</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jc w:val="center"/>
              <w:rPr>
                <w:sz w:val="20"/>
                <w:szCs w:val="20"/>
              </w:rPr>
            </w:pPr>
          </w:p>
        </w:tc>
        <w:tc>
          <w:tcPr>
            <w:tcW w:w="1701" w:type="dxa"/>
            <w:vMerge/>
            <w:shd w:val="clear" w:color="auto" w:fill="auto"/>
          </w:tcPr>
          <w:p w:rsidR="00944AA3" w:rsidRPr="00AF70B6" w:rsidRDefault="00944AA3" w:rsidP="00CA3640">
            <w:pPr>
              <w:jc w:val="center"/>
              <w:rPr>
                <w:sz w:val="20"/>
                <w:szCs w:val="20"/>
              </w:rPr>
            </w:pPr>
          </w:p>
        </w:tc>
        <w:tc>
          <w:tcPr>
            <w:tcW w:w="992" w:type="dxa"/>
            <w:vMerge/>
            <w:shd w:val="clear" w:color="auto" w:fill="auto"/>
          </w:tcPr>
          <w:p w:rsidR="00944AA3" w:rsidRPr="00AF70B6" w:rsidRDefault="00944AA3" w:rsidP="00CA3640">
            <w:pPr>
              <w:jc w:val="center"/>
              <w:rPr>
                <w:sz w:val="20"/>
                <w:szCs w:val="20"/>
              </w:rPr>
            </w:pPr>
          </w:p>
        </w:tc>
        <w:tc>
          <w:tcPr>
            <w:tcW w:w="851" w:type="dxa"/>
            <w:shd w:val="clear" w:color="auto" w:fill="auto"/>
          </w:tcPr>
          <w:p w:rsidR="00944AA3" w:rsidRPr="00AF70B6" w:rsidRDefault="00944AA3" w:rsidP="00CA3640">
            <w:pPr>
              <w:jc w:val="center"/>
              <w:rPr>
                <w:sz w:val="20"/>
                <w:szCs w:val="20"/>
              </w:rPr>
            </w:pPr>
            <w:r w:rsidRPr="00AF70B6">
              <w:rPr>
                <w:sz w:val="20"/>
                <w:szCs w:val="20"/>
              </w:rPr>
              <w:t>от 1,2 до 2,5 кг/см²</w:t>
            </w:r>
          </w:p>
        </w:tc>
        <w:tc>
          <w:tcPr>
            <w:tcW w:w="850" w:type="dxa"/>
            <w:shd w:val="clear" w:color="auto" w:fill="auto"/>
          </w:tcPr>
          <w:p w:rsidR="00944AA3" w:rsidRPr="00AF70B6" w:rsidRDefault="00944AA3" w:rsidP="00CA3640">
            <w:pPr>
              <w:jc w:val="center"/>
              <w:rPr>
                <w:sz w:val="20"/>
                <w:szCs w:val="20"/>
              </w:rPr>
            </w:pPr>
            <w:r w:rsidRPr="00AF70B6">
              <w:rPr>
                <w:sz w:val="20"/>
                <w:szCs w:val="20"/>
              </w:rPr>
              <w:t>от 2,5 до 7,0 кг/см²</w:t>
            </w:r>
          </w:p>
        </w:tc>
        <w:tc>
          <w:tcPr>
            <w:tcW w:w="851" w:type="dxa"/>
            <w:shd w:val="clear" w:color="auto" w:fill="auto"/>
          </w:tcPr>
          <w:p w:rsidR="00944AA3" w:rsidRPr="00AF70B6" w:rsidRDefault="00944AA3" w:rsidP="00CA3640">
            <w:pPr>
              <w:jc w:val="center"/>
              <w:rPr>
                <w:sz w:val="20"/>
                <w:szCs w:val="20"/>
              </w:rPr>
            </w:pPr>
            <w:r w:rsidRPr="00AF70B6">
              <w:rPr>
                <w:sz w:val="20"/>
                <w:szCs w:val="20"/>
              </w:rPr>
              <w:t xml:space="preserve">от 7,0 до 13,0 кг/см² </w:t>
            </w:r>
          </w:p>
        </w:tc>
        <w:tc>
          <w:tcPr>
            <w:tcW w:w="850" w:type="dxa"/>
            <w:shd w:val="clear" w:color="auto" w:fill="auto"/>
          </w:tcPr>
          <w:p w:rsidR="00944AA3" w:rsidRPr="00AF70B6" w:rsidRDefault="00944AA3" w:rsidP="00CA3640">
            <w:pPr>
              <w:jc w:val="center"/>
              <w:rPr>
                <w:sz w:val="20"/>
                <w:szCs w:val="20"/>
              </w:rPr>
            </w:pPr>
            <w:r w:rsidRPr="00AF70B6">
              <w:rPr>
                <w:sz w:val="20"/>
                <w:szCs w:val="20"/>
              </w:rPr>
              <w:t>свыше 13,0 кг/см²</w:t>
            </w:r>
          </w:p>
        </w:tc>
        <w:tc>
          <w:tcPr>
            <w:tcW w:w="1241" w:type="dxa"/>
            <w:vMerge/>
            <w:shd w:val="clear" w:color="auto" w:fill="auto"/>
          </w:tcPr>
          <w:p w:rsidR="00944AA3" w:rsidRPr="00AF70B6" w:rsidRDefault="00944AA3" w:rsidP="00CA3640">
            <w:pPr>
              <w:jc w:val="center"/>
              <w:rPr>
                <w:sz w:val="20"/>
                <w:szCs w:val="20"/>
              </w:rPr>
            </w:pPr>
          </w:p>
        </w:tc>
      </w:tr>
      <w:tr w:rsidR="00944AA3" w:rsidRPr="00AF70B6" w:rsidTr="00CA3640">
        <w:trPr>
          <w:trHeight w:val="305"/>
          <w:jc w:val="center"/>
        </w:trPr>
        <w:tc>
          <w:tcPr>
            <w:tcW w:w="1809" w:type="dxa"/>
            <w:vMerge w:val="restart"/>
            <w:shd w:val="clear" w:color="auto" w:fill="auto"/>
            <w:vAlign w:val="center"/>
          </w:tcPr>
          <w:p w:rsidR="00944AA3" w:rsidRPr="00AF70B6" w:rsidRDefault="00944AA3" w:rsidP="00CA3640">
            <w:pPr>
              <w:jc w:val="center"/>
              <w:rPr>
                <w:sz w:val="20"/>
                <w:szCs w:val="20"/>
              </w:rPr>
            </w:pPr>
            <w:r w:rsidRPr="00AF70B6">
              <w:rPr>
                <w:sz w:val="20"/>
                <w:szCs w:val="20"/>
              </w:rPr>
              <w:t>муниципальное унитарное предприятие муниципального образования сельского поселения село Ворсино «Многофункциональный хозяйственно-административный центр «Ворсино»</w:t>
            </w:r>
          </w:p>
        </w:tc>
        <w:tc>
          <w:tcPr>
            <w:tcW w:w="8612" w:type="dxa"/>
            <w:gridSpan w:val="8"/>
            <w:shd w:val="clear" w:color="auto" w:fill="auto"/>
            <w:vAlign w:val="center"/>
          </w:tcPr>
          <w:p w:rsidR="00944AA3" w:rsidRPr="00AF70B6" w:rsidRDefault="00944AA3" w:rsidP="00CA3640">
            <w:pPr>
              <w:jc w:val="center"/>
              <w:rPr>
                <w:sz w:val="20"/>
                <w:szCs w:val="20"/>
              </w:rPr>
            </w:pPr>
            <w:r w:rsidRPr="00AF70B6">
              <w:rPr>
                <w:sz w:val="20"/>
                <w:szCs w:val="20"/>
              </w:rPr>
              <w:t>Для потребителей, в случае отсутствия дифференциации тарифов</w:t>
            </w:r>
            <w:r w:rsidR="00CA3640">
              <w:rPr>
                <w:sz w:val="20"/>
                <w:szCs w:val="20"/>
              </w:rPr>
              <w:t xml:space="preserve"> </w:t>
            </w:r>
            <w:r w:rsidRPr="00AF70B6">
              <w:rPr>
                <w:sz w:val="20"/>
                <w:szCs w:val="20"/>
              </w:rPr>
              <w:t>по схеме подключения</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val="restart"/>
            <w:shd w:val="clear" w:color="auto" w:fill="auto"/>
            <w:vAlign w:val="center"/>
          </w:tcPr>
          <w:p w:rsidR="00944AA3" w:rsidRPr="00AF70B6" w:rsidRDefault="00944AA3" w:rsidP="00CA3640">
            <w:pPr>
              <w:jc w:val="center"/>
              <w:rPr>
                <w:sz w:val="20"/>
                <w:szCs w:val="20"/>
              </w:rPr>
            </w:pPr>
            <w:r w:rsidRPr="00AF70B6">
              <w:rPr>
                <w:sz w:val="20"/>
                <w:szCs w:val="20"/>
              </w:rPr>
              <w:t>одноставочный руб./Гкал</w:t>
            </w:r>
          </w:p>
        </w:tc>
        <w:tc>
          <w:tcPr>
            <w:tcW w:w="1701" w:type="dxa"/>
            <w:shd w:val="clear" w:color="auto" w:fill="auto"/>
          </w:tcPr>
          <w:p w:rsidR="00944AA3" w:rsidRPr="00AF70B6" w:rsidRDefault="00944AA3" w:rsidP="00CA3640">
            <w:pP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2" w:type="dxa"/>
            <w:shd w:val="clear" w:color="auto" w:fill="auto"/>
          </w:tcPr>
          <w:p w:rsidR="00944AA3" w:rsidRPr="00AF70B6" w:rsidRDefault="00944AA3" w:rsidP="00CA3640">
            <w:pPr>
              <w:rPr>
                <w:sz w:val="20"/>
                <w:szCs w:val="20"/>
              </w:rPr>
            </w:pPr>
            <w:r w:rsidRPr="00AF70B6">
              <w:rPr>
                <w:sz w:val="20"/>
                <w:szCs w:val="20"/>
              </w:rPr>
              <w:t>2181,64</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1241" w:type="dxa"/>
            <w:shd w:val="clear" w:color="auto" w:fill="auto"/>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tcPr>
          <w:p w:rsidR="00944AA3" w:rsidRPr="00AF70B6" w:rsidRDefault="00944AA3" w:rsidP="00CA3640">
            <w:pP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2" w:type="dxa"/>
            <w:shd w:val="clear" w:color="auto" w:fill="auto"/>
          </w:tcPr>
          <w:p w:rsidR="00944AA3" w:rsidRPr="00AF70B6" w:rsidRDefault="00944AA3" w:rsidP="00CA3640">
            <w:pPr>
              <w:rPr>
                <w:sz w:val="20"/>
                <w:szCs w:val="20"/>
              </w:rPr>
            </w:pPr>
            <w:r w:rsidRPr="00AF70B6">
              <w:rPr>
                <w:sz w:val="20"/>
                <w:szCs w:val="20"/>
              </w:rPr>
              <w:t>2253,63</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1241" w:type="dxa"/>
            <w:shd w:val="clear" w:color="auto" w:fill="auto"/>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tcPr>
          <w:p w:rsidR="00944AA3" w:rsidRPr="00AF70B6" w:rsidRDefault="00944AA3" w:rsidP="00CA3640">
            <w:pP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2" w:type="dxa"/>
            <w:shd w:val="clear" w:color="auto" w:fill="auto"/>
          </w:tcPr>
          <w:p w:rsidR="00944AA3" w:rsidRPr="00AF70B6" w:rsidRDefault="00944AA3" w:rsidP="00CA3640">
            <w:pPr>
              <w:rPr>
                <w:sz w:val="20"/>
                <w:szCs w:val="20"/>
              </w:rPr>
            </w:pPr>
            <w:r w:rsidRPr="00AF70B6">
              <w:rPr>
                <w:sz w:val="20"/>
                <w:szCs w:val="20"/>
              </w:rPr>
              <w:t>2253,63</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1241" w:type="dxa"/>
            <w:shd w:val="clear" w:color="auto" w:fill="auto"/>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tcPr>
          <w:p w:rsidR="00944AA3" w:rsidRPr="00AF70B6" w:rsidRDefault="00944AA3" w:rsidP="00CA3640">
            <w:pP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2" w:type="dxa"/>
            <w:shd w:val="clear" w:color="auto" w:fill="auto"/>
          </w:tcPr>
          <w:p w:rsidR="00944AA3" w:rsidRPr="00AF70B6" w:rsidRDefault="00944AA3" w:rsidP="00CA3640">
            <w:pPr>
              <w:rPr>
                <w:sz w:val="20"/>
                <w:szCs w:val="20"/>
              </w:rPr>
            </w:pPr>
            <w:r w:rsidRPr="00AF70B6">
              <w:rPr>
                <w:sz w:val="20"/>
                <w:szCs w:val="20"/>
              </w:rPr>
              <w:t>2339,32</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1241" w:type="dxa"/>
            <w:shd w:val="clear" w:color="auto" w:fill="auto"/>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tcPr>
          <w:p w:rsidR="00944AA3" w:rsidRPr="00AF70B6" w:rsidRDefault="00944AA3" w:rsidP="00CA3640">
            <w:pP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2" w:type="dxa"/>
            <w:shd w:val="clear" w:color="auto" w:fill="auto"/>
          </w:tcPr>
          <w:p w:rsidR="00944AA3" w:rsidRPr="00AF70B6" w:rsidRDefault="00944AA3" w:rsidP="00CA3640">
            <w:pPr>
              <w:rPr>
                <w:sz w:val="20"/>
                <w:szCs w:val="20"/>
              </w:rPr>
            </w:pPr>
            <w:r w:rsidRPr="00AF70B6">
              <w:rPr>
                <w:sz w:val="20"/>
                <w:szCs w:val="20"/>
              </w:rPr>
              <w:t>2339,32</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1241" w:type="dxa"/>
            <w:shd w:val="clear" w:color="auto" w:fill="auto"/>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tcPr>
          <w:p w:rsidR="00944AA3" w:rsidRPr="00AF70B6" w:rsidRDefault="00944AA3" w:rsidP="00CA3640">
            <w:pP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2" w:type="dxa"/>
            <w:shd w:val="clear" w:color="auto" w:fill="auto"/>
          </w:tcPr>
          <w:p w:rsidR="00944AA3" w:rsidRPr="00AF70B6" w:rsidRDefault="00944AA3" w:rsidP="00CA3640">
            <w:pPr>
              <w:rPr>
                <w:sz w:val="20"/>
                <w:szCs w:val="20"/>
              </w:rPr>
            </w:pPr>
            <w:r w:rsidRPr="00AF70B6">
              <w:rPr>
                <w:sz w:val="20"/>
                <w:szCs w:val="20"/>
              </w:rPr>
              <w:t>2427,78</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851" w:type="dxa"/>
            <w:shd w:val="clear" w:color="auto" w:fill="auto"/>
          </w:tcPr>
          <w:p w:rsidR="00944AA3" w:rsidRPr="00AF70B6" w:rsidRDefault="00944AA3" w:rsidP="00CA3640">
            <w:pPr>
              <w:rPr>
                <w:sz w:val="20"/>
                <w:szCs w:val="20"/>
              </w:rPr>
            </w:pPr>
            <w:r w:rsidRPr="00AF70B6">
              <w:rPr>
                <w:sz w:val="20"/>
                <w:szCs w:val="20"/>
              </w:rPr>
              <w:t>-</w:t>
            </w:r>
          </w:p>
        </w:tc>
        <w:tc>
          <w:tcPr>
            <w:tcW w:w="850" w:type="dxa"/>
            <w:shd w:val="clear" w:color="auto" w:fill="auto"/>
          </w:tcPr>
          <w:p w:rsidR="00944AA3" w:rsidRPr="00AF70B6" w:rsidRDefault="00944AA3" w:rsidP="00CA3640">
            <w:pPr>
              <w:rPr>
                <w:sz w:val="20"/>
                <w:szCs w:val="20"/>
              </w:rPr>
            </w:pPr>
            <w:r w:rsidRPr="00AF70B6">
              <w:rPr>
                <w:sz w:val="20"/>
                <w:szCs w:val="20"/>
              </w:rPr>
              <w:t>-</w:t>
            </w:r>
          </w:p>
        </w:tc>
        <w:tc>
          <w:tcPr>
            <w:tcW w:w="1241" w:type="dxa"/>
            <w:shd w:val="clear" w:color="auto" w:fill="auto"/>
          </w:tcPr>
          <w:p w:rsidR="00944AA3" w:rsidRPr="00AF70B6" w:rsidRDefault="00944AA3" w:rsidP="00CA3640">
            <w:pPr>
              <w:rPr>
                <w:sz w:val="20"/>
                <w:szCs w:val="20"/>
              </w:rPr>
            </w:pPr>
            <w:r w:rsidRPr="00AF70B6">
              <w:rPr>
                <w:sz w:val="20"/>
                <w:szCs w:val="20"/>
              </w:rPr>
              <w:t>-</w:t>
            </w:r>
          </w:p>
        </w:tc>
      </w:tr>
      <w:tr w:rsidR="00944AA3" w:rsidRPr="00AF70B6" w:rsidTr="00CA3640">
        <w:trPr>
          <w:trHeight w:val="284"/>
          <w:jc w:val="center"/>
        </w:trPr>
        <w:tc>
          <w:tcPr>
            <w:tcW w:w="1809" w:type="dxa"/>
            <w:vMerge/>
            <w:shd w:val="clear" w:color="auto" w:fill="auto"/>
          </w:tcPr>
          <w:p w:rsidR="00944AA3" w:rsidRPr="00AF70B6" w:rsidRDefault="00944AA3" w:rsidP="00CA3640">
            <w:pPr>
              <w:jc w:val="center"/>
              <w:rPr>
                <w:sz w:val="20"/>
                <w:szCs w:val="20"/>
              </w:rPr>
            </w:pPr>
          </w:p>
        </w:tc>
        <w:tc>
          <w:tcPr>
            <w:tcW w:w="8612" w:type="dxa"/>
            <w:gridSpan w:val="8"/>
            <w:shd w:val="clear" w:color="auto" w:fill="auto"/>
            <w:vAlign w:val="center"/>
          </w:tcPr>
          <w:p w:rsidR="00944AA3" w:rsidRPr="00AF70B6" w:rsidRDefault="00944AA3" w:rsidP="00CA3640">
            <w:pPr>
              <w:jc w:val="center"/>
              <w:rPr>
                <w:sz w:val="20"/>
                <w:szCs w:val="20"/>
              </w:rPr>
            </w:pPr>
            <w:r w:rsidRPr="00AF70B6">
              <w:rPr>
                <w:sz w:val="20"/>
                <w:szCs w:val="20"/>
              </w:rPr>
              <w:t xml:space="preserve">Население </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val="restart"/>
            <w:shd w:val="clear" w:color="auto" w:fill="auto"/>
            <w:vAlign w:val="center"/>
          </w:tcPr>
          <w:p w:rsidR="00944AA3" w:rsidRPr="00AF70B6" w:rsidRDefault="00944AA3" w:rsidP="00CA3640">
            <w:pPr>
              <w:jc w:val="center"/>
              <w:rPr>
                <w:sz w:val="20"/>
                <w:szCs w:val="20"/>
              </w:rPr>
            </w:pPr>
            <w:r w:rsidRPr="00AF70B6">
              <w:rPr>
                <w:sz w:val="20"/>
                <w:szCs w:val="20"/>
              </w:rPr>
              <w:t>одноставочный руб./Гкал</w:t>
            </w:r>
          </w:p>
        </w:tc>
        <w:tc>
          <w:tcPr>
            <w:tcW w:w="1701" w:type="dxa"/>
            <w:shd w:val="clear" w:color="auto" w:fill="auto"/>
          </w:tcPr>
          <w:p w:rsidR="00944AA3" w:rsidRPr="00AF70B6" w:rsidRDefault="00944AA3" w:rsidP="00CA3640">
            <w:pPr>
              <w:jc w:val="cente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2" w:type="dxa"/>
            <w:shd w:val="clear" w:color="auto" w:fill="auto"/>
            <w:vAlign w:val="bottom"/>
          </w:tcPr>
          <w:p w:rsidR="00944AA3" w:rsidRPr="00AF70B6" w:rsidRDefault="00944AA3" w:rsidP="00CA3640">
            <w:pPr>
              <w:rPr>
                <w:sz w:val="20"/>
                <w:szCs w:val="20"/>
              </w:rPr>
            </w:pPr>
            <w:r w:rsidRPr="00AF70B6">
              <w:rPr>
                <w:sz w:val="20"/>
                <w:szCs w:val="20"/>
              </w:rPr>
              <w:t>2181,64</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1241" w:type="dxa"/>
            <w:shd w:val="clear" w:color="auto" w:fill="auto"/>
            <w:vAlign w:val="bottom"/>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tcPr>
          <w:p w:rsidR="00944AA3" w:rsidRPr="00AF70B6" w:rsidRDefault="00944AA3" w:rsidP="00CA3640">
            <w:pPr>
              <w:jc w:val="cente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2" w:type="dxa"/>
            <w:shd w:val="clear" w:color="auto" w:fill="auto"/>
            <w:vAlign w:val="bottom"/>
          </w:tcPr>
          <w:p w:rsidR="00944AA3" w:rsidRPr="00AF70B6" w:rsidRDefault="00944AA3" w:rsidP="00CA3640">
            <w:pPr>
              <w:rPr>
                <w:sz w:val="20"/>
                <w:szCs w:val="20"/>
              </w:rPr>
            </w:pPr>
            <w:r w:rsidRPr="00AF70B6">
              <w:rPr>
                <w:sz w:val="20"/>
                <w:szCs w:val="20"/>
              </w:rPr>
              <w:t>2253,63</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1241" w:type="dxa"/>
            <w:shd w:val="clear" w:color="auto" w:fill="auto"/>
            <w:vAlign w:val="bottom"/>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vAlign w:val="center"/>
          </w:tcPr>
          <w:p w:rsidR="00944AA3" w:rsidRPr="00AF70B6" w:rsidRDefault="00944AA3" w:rsidP="00CA3640">
            <w:pPr>
              <w:jc w:val="cente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2" w:type="dxa"/>
            <w:shd w:val="clear" w:color="auto" w:fill="auto"/>
            <w:vAlign w:val="bottom"/>
          </w:tcPr>
          <w:p w:rsidR="00944AA3" w:rsidRPr="00AF70B6" w:rsidRDefault="00944AA3" w:rsidP="00CA3640">
            <w:pPr>
              <w:rPr>
                <w:sz w:val="20"/>
                <w:szCs w:val="20"/>
              </w:rPr>
            </w:pPr>
            <w:r w:rsidRPr="00AF70B6">
              <w:rPr>
                <w:sz w:val="20"/>
                <w:szCs w:val="20"/>
              </w:rPr>
              <w:t>2253,63</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1241" w:type="dxa"/>
            <w:shd w:val="clear" w:color="auto" w:fill="auto"/>
            <w:vAlign w:val="bottom"/>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vAlign w:val="center"/>
          </w:tcPr>
          <w:p w:rsidR="00944AA3" w:rsidRPr="00AF70B6" w:rsidRDefault="00944AA3" w:rsidP="00CA3640">
            <w:pPr>
              <w:jc w:val="cente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2" w:type="dxa"/>
            <w:shd w:val="clear" w:color="auto" w:fill="auto"/>
            <w:vAlign w:val="bottom"/>
          </w:tcPr>
          <w:p w:rsidR="00944AA3" w:rsidRPr="00AF70B6" w:rsidRDefault="00944AA3" w:rsidP="00CA3640">
            <w:pPr>
              <w:rPr>
                <w:sz w:val="20"/>
                <w:szCs w:val="20"/>
              </w:rPr>
            </w:pPr>
            <w:r w:rsidRPr="00AF70B6">
              <w:rPr>
                <w:sz w:val="20"/>
                <w:szCs w:val="20"/>
              </w:rPr>
              <w:t>2339,32</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1241" w:type="dxa"/>
            <w:shd w:val="clear" w:color="auto" w:fill="auto"/>
            <w:vAlign w:val="bottom"/>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vAlign w:val="center"/>
          </w:tcPr>
          <w:p w:rsidR="00944AA3" w:rsidRPr="00AF70B6" w:rsidRDefault="00944AA3" w:rsidP="00CA3640">
            <w:pPr>
              <w:jc w:val="cente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2" w:type="dxa"/>
            <w:shd w:val="clear" w:color="auto" w:fill="auto"/>
            <w:vAlign w:val="bottom"/>
          </w:tcPr>
          <w:p w:rsidR="00944AA3" w:rsidRPr="00AF70B6" w:rsidRDefault="00944AA3" w:rsidP="00CA3640">
            <w:pPr>
              <w:rPr>
                <w:sz w:val="20"/>
                <w:szCs w:val="20"/>
              </w:rPr>
            </w:pPr>
            <w:r w:rsidRPr="00AF70B6">
              <w:rPr>
                <w:sz w:val="20"/>
                <w:szCs w:val="20"/>
              </w:rPr>
              <w:t>2339,32</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1241" w:type="dxa"/>
            <w:shd w:val="clear" w:color="auto" w:fill="auto"/>
            <w:vAlign w:val="bottom"/>
          </w:tcPr>
          <w:p w:rsidR="00944AA3" w:rsidRPr="00AF70B6" w:rsidRDefault="00944AA3" w:rsidP="00CA3640">
            <w:pPr>
              <w:rPr>
                <w:sz w:val="20"/>
                <w:szCs w:val="20"/>
              </w:rPr>
            </w:pPr>
            <w:r w:rsidRPr="00AF70B6">
              <w:rPr>
                <w:sz w:val="20"/>
                <w:szCs w:val="20"/>
              </w:rPr>
              <w:t>-</w:t>
            </w:r>
          </w:p>
        </w:tc>
      </w:tr>
      <w:tr w:rsidR="00CA3640" w:rsidRPr="00AF70B6" w:rsidTr="00CA3640">
        <w:trPr>
          <w:jc w:val="center"/>
        </w:trPr>
        <w:tc>
          <w:tcPr>
            <w:tcW w:w="1809" w:type="dxa"/>
            <w:vMerge/>
            <w:shd w:val="clear" w:color="auto" w:fill="auto"/>
          </w:tcPr>
          <w:p w:rsidR="00944AA3" w:rsidRPr="00AF70B6" w:rsidRDefault="00944AA3" w:rsidP="00CA3640">
            <w:pPr>
              <w:jc w:val="center"/>
              <w:rPr>
                <w:sz w:val="20"/>
                <w:szCs w:val="20"/>
              </w:rPr>
            </w:pPr>
          </w:p>
        </w:tc>
        <w:tc>
          <w:tcPr>
            <w:tcW w:w="1276" w:type="dxa"/>
            <w:vMerge/>
            <w:shd w:val="clear" w:color="auto" w:fill="auto"/>
          </w:tcPr>
          <w:p w:rsidR="00944AA3" w:rsidRPr="00AF70B6" w:rsidRDefault="00944AA3" w:rsidP="00CA3640">
            <w:pPr>
              <w:rPr>
                <w:sz w:val="20"/>
                <w:szCs w:val="20"/>
              </w:rPr>
            </w:pPr>
          </w:p>
        </w:tc>
        <w:tc>
          <w:tcPr>
            <w:tcW w:w="1701" w:type="dxa"/>
            <w:shd w:val="clear" w:color="auto" w:fill="auto"/>
            <w:vAlign w:val="center"/>
          </w:tcPr>
          <w:p w:rsidR="00944AA3" w:rsidRPr="00AF70B6" w:rsidRDefault="00944AA3" w:rsidP="00CA3640">
            <w:pPr>
              <w:jc w:val="cente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2" w:type="dxa"/>
            <w:shd w:val="clear" w:color="auto" w:fill="auto"/>
            <w:vAlign w:val="bottom"/>
          </w:tcPr>
          <w:p w:rsidR="00944AA3" w:rsidRPr="00AF70B6" w:rsidRDefault="00944AA3" w:rsidP="00CA3640">
            <w:pPr>
              <w:rPr>
                <w:sz w:val="20"/>
                <w:szCs w:val="20"/>
              </w:rPr>
            </w:pPr>
            <w:r w:rsidRPr="00AF70B6">
              <w:rPr>
                <w:sz w:val="20"/>
                <w:szCs w:val="20"/>
              </w:rPr>
              <w:t>2427,78</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851" w:type="dxa"/>
            <w:shd w:val="clear" w:color="auto" w:fill="auto"/>
            <w:vAlign w:val="bottom"/>
          </w:tcPr>
          <w:p w:rsidR="00944AA3" w:rsidRPr="00AF70B6" w:rsidRDefault="00944AA3" w:rsidP="00CA3640">
            <w:pPr>
              <w:rPr>
                <w:sz w:val="20"/>
                <w:szCs w:val="20"/>
              </w:rPr>
            </w:pPr>
            <w:r w:rsidRPr="00AF70B6">
              <w:rPr>
                <w:sz w:val="20"/>
                <w:szCs w:val="20"/>
              </w:rPr>
              <w:t>-</w:t>
            </w:r>
          </w:p>
        </w:tc>
        <w:tc>
          <w:tcPr>
            <w:tcW w:w="850" w:type="dxa"/>
            <w:shd w:val="clear" w:color="auto" w:fill="auto"/>
            <w:vAlign w:val="bottom"/>
          </w:tcPr>
          <w:p w:rsidR="00944AA3" w:rsidRPr="00AF70B6" w:rsidRDefault="00944AA3" w:rsidP="00CA3640">
            <w:pPr>
              <w:rPr>
                <w:sz w:val="20"/>
                <w:szCs w:val="20"/>
              </w:rPr>
            </w:pPr>
            <w:r w:rsidRPr="00AF70B6">
              <w:rPr>
                <w:sz w:val="20"/>
                <w:szCs w:val="20"/>
              </w:rPr>
              <w:t>-</w:t>
            </w:r>
          </w:p>
        </w:tc>
        <w:tc>
          <w:tcPr>
            <w:tcW w:w="1241" w:type="dxa"/>
            <w:shd w:val="clear" w:color="auto" w:fill="auto"/>
            <w:vAlign w:val="bottom"/>
          </w:tcPr>
          <w:p w:rsidR="00944AA3" w:rsidRPr="00AF70B6" w:rsidRDefault="00944AA3" w:rsidP="00CA3640">
            <w:pPr>
              <w:rPr>
                <w:sz w:val="20"/>
                <w:szCs w:val="20"/>
              </w:rPr>
            </w:pPr>
            <w:r w:rsidRPr="00AF70B6">
              <w:rPr>
                <w:sz w:val="20"/>
                <w:szCs w:val="20"/>
              </w:rPr>
              <w:t>-</w:t>
            </w:r>
          </w:p>
        </w:tc>
      </w:tr>
    </w:tbl>
    <w:p w:rsidR="00944AA3" w:rsidRPr="00CA3640" w:rsidRDefault="00944AA3" w:rsidP="00944AA3">
      <w:pPr>
        <w:ind w:right="-477" w:firstLine="720"/>
        <w:jc w:val="both"/>
      </w:pPr>
      <w:r w:rsidRPr="00CA3640">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944AA3" w:rsidRPr="00CA3640" w:rsidTr="00944AA3">
        <w:tc>
          <w:tcPr>
            <w:tcW w:w="9571" w:type="dxa"/>
            <w:shd w:val="clear" w:color="auto" w:fill="auto"/>
          </w:tcPr>
          <w:p w:rsidR="00944AA3" w:rsidRPr="00CA3640" w:rsidRDefault="00944AA3" w:rsidP="00CA3640">
            <w:pPr>
              <w:ind w:right="-477" w:firstLine="720"/>
              <w:jc w:val="both"/>
            </w:pPr>
            <w:r w:rsidRPr="00CA3640">
              <w:t xml:space="preserve">     - в 2016 году </w:t>
            </w:r>
            <w:r w:rsidR="00CA3640">
              <w:t xml:space="preserve">- </w:t>
            </w:r>
            <w:r w:rsidRPr="00CA3640">
              <w:t>103,30%;</w:t>
            </w:r>
          </w:p>
        </w:tc>
      </w:tr>
      <w:tr w:rsidR="00944AA3" w:rsidRPr="00CA3640" w:rsidTr="00944AA3">
        <w:tc>
          <w:tcPr>
            <w:tcW w:w="9571" w:type="dxa"/>
            <w:shd w:val="clear" w:color="auto" w:fill="auto"/>
          </w:tcPr>
          <w:p w:rsidR="00944AA3" w:rsidRPr="00CA3640" w:rsidRDefault="00944AA3" w:rsidP="00CA3640">
            <w:pPr>
              <w:ind w:right="-477" w:firstLine="720"/>
              <w:jc w:val="both"/>
            </w:pPr>
            <w:r w:rsidRPr="00CA3640">
              <w:t xml:space="preserve">     - в 2017 году - 103,80%;</w:t>
            </w:r>
          </w:p>
        </w:tc>
      </w:tr>
      <w:tr w:rsidR="00944AA3" w:rsidRPr="00CA3640" w:rsidTr="00944AA3">
        <w:tc>
          <w:tcPr>
            <w:tcW w:w="9571" w:type="dxa"/>
            <w:shd w:val="clear" w:color="auto" w:fill="auto"/>
          </w:tcPr>
          <w:p w:rsidR="00944AA3" w:rsidRPr="00CA3640" w:rsidRDefault="00944AA3" w:rsidP="00CA3640">
            <w:pPr>
              <w:ind w:right="-477" w:firstLine="720"/>
              <w:jc w:val="both"/>
            </w:pPr>
            <w:r w:rsidRPr="00CA3640">
              <w:t xml:space="preserve">     - в 2018 году - 103,78%.</w:t>
            </w:r>
          </w:p>
        </w:tc>
      </w:tr>
    </w:tbl>
    <w:p w:rsidR="00944AA3" w:rsidRPr="00CA3640" w:rsidRDefault="00944AA3" w:rsidP="00944AA3">
      <w:pPr>
        <w:ind w:right="-477" w:firstLine="720"/>
        <w:jc w:val="both"/>
      </w:pPr>
      <w:r w:rsidRPr="00CA3640">
        <w:t>Рост тарифов обусловлен ростом производственных расходов.</w:t>
      </w:r>
    </w:p>
    <w:p w:rsidR="00944AA3" w:rsidRPr="00CA3640" w:rsidRDefault="00944AA3" w:rsidP="00944AA3">
      <w:pPr>
        <w:ind w:firstLine="720"/>
        <w:jc w:val="both"/>
      </w:pPr>
      <w:r w:rsidRPr="00CA3640">
        <w:t>Предлагаем комиссии установить вышеуказанные тарифы для муниципального унитарного предприятия муниципального образования сельского поселения село Ворсино «Многофункциональный хозяйственно-административный центр «Ворсино».</w:t>
      </w:r>
    </w:p>
    <w:p w:rsidR="00AF3782" w:rsidRPr="00CA3640" w:rsidRDefault="00AF3782" w:rsidP="00AF3782">
      <w:pPr>
        <w:tabs>
          <w:tab w:val="left" w:pos="720"/>
          <w:tab w:val="left" w:pos="1418"/>
        </w:tabs>
        <w:ind w:firstLine="709"/>
        <w:jc w:val="both"/>
      </w:pPr>
      <w:r w:rsidRPr="00CA3640">
        <w:lastRenderedPageBreak/>
        <w:t>Комиссия по тарифам и ценам министерства тарифного регулирования Калужской области РЕШИЛА:</w:t>
      </w:r>
    </w:p>
    <w:p w:rsidR="00944AA3" w:rsidRPr="00CA3640" w:rsidRDefault="00944AA3" w:rsidP="00944AA3">
      <w:pPr>
        <w:tabs>
          <w:tab w:val="left" w:pos="10205"/>
        </w:tabs>
        <w:ind w:firstLine="709"/>
        <w:jc w:val="both"/>
      </w:pPr>
      <w:r w:rsidRPr="00CA3640">
        <w:t>1. Установить для муниципального унитарного предприятия муниципального образования сельского поселения село Ворсино «Многофункциональный хозяйственно-административный центр «Ворсино», применяющего упрощенную систему налогообложения, одноставочные тарифы на тепловую энергию.</w:t>
      </w:r>
    </w:p>
    <w:p w:rsidR="00944AA3" w:rsidRPr="00CA3640" w:rsidRDefault="00CA3640" w:rsidP="00944AA3">
      <w:pPr>
        <w:tabs>
          <w:tab w:val="left" w:pos="10205"/>
        </w:tabs>
        <w:ind w:firstLine="709"/>
        <w:jc w:val="both"/>
      </w:pPr>
      <w:r>
        <w:t>2</w:t>
      </w:r>
      <w:r w:rsidR="00944AA3" w:rsidRPr="00CA3640">
        <w:t>. Установить на 2016-2018 годы долгосрочные параметры регулирования деятельности муниципального унитарного предприятия муниципального образования сельского поселения село Ворсино «Многофункциональный хозяйственно-административный центр «Ворсино»</w:t>
      </w:r>
      <w:r w:rsidR="00944AA3" w:rsidRPr="00CA3640">
        <w:rPr>
          <w:color w:val="000000"/>
        </w:rPr>
        <w:t xml:space="preserve"> </w:t>
      </w:r>
      <w:r w:rsidR="00944AA3" w:rsidRPr="00CA3640">
        <w:t>для формирования тарифов на тепловую энергию с использованием метода индексации установленных тарифов.</w:t>
      </w:r>
    </w:p>
    <w:p w:rsidR="00CA3640" w:rsidRPr="00CF3583" w:rsidRDefault="00CA3640" w:rsidP="00CA3640">
      <w:pPr>
        <w:tabs>
          <w:tab w:val="left" w:pos="10205"/>
        </w:tabs>
        <w:ind w:right="21" w:firstLine="720"/>
        <w:jc w:val="both"/>
      </w:pPr>
    </w:p>
    <w:p w:rsidR="00CA3640" w:rsidRDefault="00CA3640" w:rsidP="00CA3640">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311D80">
        <w:rPr>
          <w:b/>
        </w:rPr>
        <w:t xml:space="preserve">№ </w:t>
      </w:r>
      <w:r w:rsidRPr="00CA3640">
        <w:rPr>
          <w:b/>
        </w:rPr>
        <w:t xml:space="preserve">186/Т-02/548-15 от 03.11.2015 </w:t>
      </w:r>
      <w:r w:rsidRPr="006A18D1">
        <w:rPr>
          <w:b/>
        </w:rPr>
        <w:t>в форме приказа (прилагается), голосовали единогласно.</w:t>
      </w:r>
    </w:p>
    <w:p w:rsidR="00CA3640" w:rsidRDefault="00CA3640" w:rsidP="00CA3640">
      <w:pPr>
        <w:tabs>
          <w:tab w:val="left" w:pos="720"/>
          <w:tab w:val="left" w:pos="1418"/>
        </w:tabs>
        <w:ind w:firstLine="709"/>
        <w:jc w:val="both"/>
        <w:rPr>
          <w:b/>
        </w:rPr>
      </w:pPr>
    </w:p>
    <w:p w:rsidR="00CA3640" w:rsidRDefault="00CA3640" w:rsidP="00CA3640">
      <w:pPr>
        <w:tabs>
          <w:tab w:val="left" w:pos="720"/>
          <w:tab w:val="left" w:pos="1418"/>
        </w:tabs>
        <w:ind w:firstLine="709"/>
        <w:jc w:val="both"/>
        <w:rPr>
          <w:b/>
        </w:rPr>
      </w:pPr>
      <w:r w:rsidRPr="00CA3640">
        <w:rPr>
          <w:b/>
        </w:rPr>
        <w:t>33. Об установлении тарифов на тепловую энергию для Открытого акционерного общества «Боровский завод радиотехнологического оснащения» на 2016-2018 годы</w:t>
      </w:r>
      <w:r>
        <w:rPr>
          <w:b/>
        </w:rPr>
        <w:t>.</w:t>
      </w:r>
    </w:p>
    <w:p w:rsidR="00CA3640" w:rsidRPr="00CA3640" w:rsidRDefault="00CA3640" w:rsidP="00CA3640">
      <w:pPr>
        <w:tabs>
          <w:tab w:val="left" w:pos="720"/>
          <w:tab w:val="left" w:pos="1418"/>
        </w:tabs>
        <w:jc w:val="both"/>
        <w:rPr>
          <w:b/>
        </w:rPr>
      </w:pPr>
      <w:r>
        <w:rPr>
          <w:b/>
        </w:rPr>
        <w:t>-------------------------------------------------------------------------------------------------------------------------------</w:t>
      </w:r>
    </w:p>
    <w:p w:rsidR="00CA3640" w:rsidRDefault="00CA3640" w:rsidP="00CA3640">
      <w:pPr>
        <w:tabs>
          <w:tab w:val="left" w:pos="720"/>
          <w:tab w:val="left" w:pos="1418"/>
        </w:tabs>
        <w:jc w:val="both"/>
        <w:rPr>
          <w:b/>
        </w:rPr>
      </w:pPr>
      <w:r w:rsidRPr="00CA3640">
        <w:rPr>
          <w:b/>
        </w:rPr>
        <w:t>Доложил: С.И. Гаврикова</w:t>
      </w:r>
      <w:r>
        <w:rPr>
          <w:b/>
        </w:rPr>
        <w:t>.</w:t>
      </w:r>
    </w:p>
    <w:p w:rsidR="00CA3640" w:rsidRDefault="00CA3640" w:rsidP="00CA3640">
      <w:pPr>
        <w:tabs>
          <w:tab w:val="left" w:pos="720"/>
          <w:tab w:val="left" w:pos="1418"/>
        </w:tabs>
        <w:ind w:firstLine="709"/>
        <w:jc w:val="both"/>
        <w:rPr>
          <w:b/>
        </w:rPr>
      </w:pPr>
    </w:p>
    <w:p w:rsidR="00FC36EE" w:rsidRPr="00CA3640" w:rsidRDefault="00FC36EE" w:rsidP="00FC36EE">
      <w:pPr>
        <w:tabs>
          <w:tab w:val="right" w:pos="9355"/>
        </w:tabs>
        <w:jc w:val="right"/>
      </w:pPr>
      <w:r w:rsidRPr="00CA3640">
        <w:t>топливо - природный газ</w:t>
      </w:r>
    </w:p>
    <w:p w:rsidR="00FC36EE" w:rsidRPr="00AF70B6" w:rsidRDefault="00FC36EE" w:rsidP="00FC36EE">
      <w:pPr>
        <w:tabs>
          <w:tab w:val="left" w:pos="426"/>
        </w:tabs>
        <w:ind w:firstLine="720"/>
        <w:jc w:val="both"/>
      </w:pPr>
      <w:r w:rsidRPr="00CA3640">
        <w:t xml:space="preserve"> Основные сведения о теплоснабжающей организации Открытое акционерное общество «Боровский завод радиотехнологического оснащения» (далее - ТСО) представлены в</w:t>
      </w:r>
      <w:r w:rsidRPr="00AF70B6">
        <w:t xml:space="preserve"> Таблице 1.</w:t>
      </w:r>
    </w:p>
    <w:p w:rsidR="00FC36EE" w:rsidRPr="00AF70B6" w:rsidRDefault="00FC36EE" w:rsidP="00FC36EE">
      <w:pPr>
        <w:ind w:firstLine="720"/>
        <w:jc w:val="right"/>
      </w:pPr>
      <w:r w:rsidRPr="00AF70B6">
        <w:t>Таблица 1</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4908"/>
      </w:tblGrid>
      <w:tr w:rsidR="00FC36EE" w:rsidRPr="00666DC6" w:rsidTr="00666DC6">
        <w:trPr>
          <w:jc w:val="center"/>
        </w:trPr>
        <w:tc>
          <w:tcPr>
            <w:tcW w:w="5212" w:type="dxa"/>
            <w:shd w:val="clear" w:color="auto" w:fill="auto"/>
          </w:tcPr>
          <w:p w:rsidR="00FC36EE" w:rsidRPr="00666DC6" w:rsidRDefault="00FC36EE" w:rsidP="00666DC6">
            <w:pPr>
              <w:jc w:val="both"/>
              <w:rPr>
                <w:sz w:val="22"/>
                <w:szCs w:val="22"/>
              </w:rPr>
            </w:pPr>
            <w:r w:rsidRPr="00666DC6">
              <w:rPr>
                <w:sz w:val="22"/>
                <w:szCs w:val="22"/>
              </w:rPr>
              <w:t>Полное  наименование</w:t>
            </w:r>
            <w:r w:rsidR="00666DC6" w:rsidRPr="00666DC6">
              <w:rPr>
                <w:sz w:val="22"/>
                <w:szCs w:val="22"/>
              </w:rPr>
              <w:t xml:space="preserve"> </w:t>
            </w:r>
            <w:r w:rsidRPr="00666DC6">
              <w:rPr>
                <w:sz w:val="22"/>
                <w:szCs w:val="22"/>
              </w:rPr>
              <w:t>регулируемой организации</w:t>
            </w:r>
          </w:p>
        </w:tc>
        <w:tc>
          <w:tcPr>
            <w:tcW w:w="4908" w:type="dxa"/>
            <w:shd w:val="clear" w:color="auto" w:fill="auto"/>
          </w:tcPr>
          <w:p w:rsidR="00FC36EE" w:rsidRPr="00666DC6" w:rsidRDefault="00FC36EE" w:rsidP="00FC36EE">
            <w:pPr>
              <w:jc w:val="both"/>
              <w:rPr>
                <w:sz w:val="22"/>
                <w:szCs w:val="22"/>
              </w:rPr>
            </w:pPr>
            <w:r w:rsidRPr="00666DC6">
              <w:rPr>
                <w:sz w:val="22"/>
                <w:szCs w:val="22"/>
              </w:rPr>
              <w:t>Открытое акционерное общество «Боровский завод радиотехнологического оснащения»</w:t>
            </w:r>
          </w:p>
        </w:tc>
      </w:tr>
      <w:tr w:rsidR="00FC36EE" w:rsidRPr="00666DC6" w:rsidTr="00666DC6">
        <w:trPr>
          <w:jc w:val="center"/>
        </w:trPr>
        <w:tc>
          <w:tcPr>
            <w:tcW w:w="5212" w:type="dxa"/>
            <w:shd w:val="clear" w:color="auto" w:fill="auto"/>
          </w:tcPr>
          <w:p w:rsidR="00FC36EE" w:rsidRPr="00666DC6" w:rsidRDefault="00FC36EE" w:rsidP="00666DC6">
            <w:pPr>
              <w:jc w:val="both"/>
              <w:rPr>
                <w:sz w:val="22"/>
                <w:szCs w:val="22"/>
              </w:rPr>
            </w:pPr>
            <w:r w:rsidRPr="00666DC6">
              <w:rPr>
                <w:sz w:val="22"/>
                <w:szCs w:val="22"/>
              </w:rPr>
              <w:t>Основной государственный</w:t>
            </w:r>
            <w:r w:rsidR="00666DC6" w:rsidRPr="00666DC6">
              <w:rPr>
                <w:sz w:val="22"/>
                <w:szCs w:val="22"/>
              </w:rPr>
              <w:t xml:space="preserve"> </w:t>
            </w:r>
            <w:r w:rsidRPr="00666DC6">
              <w:rPr>
                <w:sz w:val="22"/>
                <w:szCs w:val="22"/>
              </w:rPr>
              <w:t>регистрационный номер</w:t>
            </w:r>
          </w:p>
        </w:tc>
        <w:tc>
          <w:tcPr>
            <w:tcW w:w="4908" w:type="dxa"/>
            <w:shd w:val="clear" w:color="auto" w:fill="auto"/>
          </w:tcPr>
          <w:p w:rsidR="00FC36EE" w:rsidRPr="00666DC6" w:rsidRDefault="00FC36EE" w:rsidP="00FC36EE">
            <w:pPr>
              <w:jc w:val="both"/>
              <w:rPr>
                <w:sz w:val="22"/>
                <w:szCs w:val="22"/>
                <w:lang w:val="en-US"/>
              </w:rPr>
            </w:pPr>
            <w:r w:rsidRPr="00666DC6">
              <w:rPr>
                <w:sz w:val="22"/>
                <w:szCs w:val="22"/>
                <w:lang w:val="en-US"/>
              </w:rPr>
              <w:t>1024000534304</w:t>
            </w:r>
          </w:p>
        </w:tc>
      </w:tr>
      <w:tr w:rsidR="00FC36EE" w:rsidRPr="00666DC6" w:rsidTr="00666DC6">
        <w:trPr>
          <w:jc w:val="center"/>
        </w:trPr>
        <w:tc>
          <w:tcPr>
            <w:tcW w:w="5212" w:type="dxa"/>
            <w:shd w:val="clear" w:color="auto" w:fill="auto"/>
          </w:tcPr>
          <w:p w:rsidR="00FC36EE" w:rsidRPr="00666DC6" w:rsidRDefault="00FC36EE" w:rsidP="00FC36EE">
            <w:pPr>
              <w:jc w:val="both"/>
              <w:rPr>
                <w:sz w:val="22"/>
                <w:szCs w:val="22"/>
              </w:rPr>
            </w:pPr>
            <w:r w:rsidRPr="00666DC6">
              <w:rPr>
                <w:sz w:val="22"/>
                <w:szCs w:val="22"/>
              </w:rPr>
              <w:t>ИНН</w:t>
            </w:r>
          </w:p>
        </w:tc>
        <w:tc>
          <w:tcPr>
            <w:tcW w:w="4908" w:type="dxa"/>
            <w:shd w:val="clear" w:color="auto" w:fill="auto"/>
          </w:tcPr>
          <w:p w:rsidR="00FC36EE" w:rsidRPr="00666DC6" w:rsidRDefault="00FC36EE" w:rsidP="00FC36EE">
            <w:pPr>
              <w:jc w:val="both"/>
              <w:rPr>
                <w:sz w:val="22"/>
                <w:szCs w:val="22"/>
                <w:lang w:val="en-US"/>
              </w:rPr>
            </w:pPr>
            <w:r w:rsidRPr="00666DC6">
              <w:rPr>
                <w:sz w:val="22"/>
                <w:szCs w:val="22"/>
                <w:lang w:val="en-US"/>
              </w:rPr>
              <w:t>4003006551</w:t>
            </w:r>
          </w:p>
        </w:tc>
      </w:tr>
      <w:tr w:rsidR="00FC36EE" w:rsidRPr="00666DC6" w:rsidTr="00666DC6">
        <w:trPr>
          <w:jc w:val="center"/>
        </w:trPr>
        <w:tc>
          <w:tcPr>
            <w:tcW w:w="5212" w:type="dxa"/>
            <w:shd w:val="clear" w:color="auto" w:fill="auto"/>
          </w:tcPr>
          <w:p w:rsidR="00FC36EE" w:rsidRPr="00666DC6" w:rsidRDefault="00FC36EE" w:rsidP="00FC36EE">
            <w:pPr>
              <w:jc w:val="both"/>
              <w:rPr>
                <w:sz w:val="22"/>
                <w:szCs w:val="22"/>
              </w:rPr>
            </w:pPr>
            <w:r w:rsidRPr="00666DC6">
              <w:rPr>
                <w:sz w:val="22"/>
                <w:szCs w:val="22"/>
              </w:rPr>
              <w:t>КПП</w:t>
            </w:r>
          </w:p>
        </w:tc>
        <w:tc>
          <w:tcPr>
            <w:tcW w:w="4908" w:type="dxa"/>
            <w:shd w:val="clear" w:color="auto" w:fill="auto"/>
          </w:tcPr>
          <w:p w:rsidR="00FC36EE" w:rsidRPr="00666DC6" w:rsidRDefault="00FC36EE" w:rsidP="00FC36EE">
            <w:pPr>
              <w:jc w:val="both"/>
              <w:rPr>
                <w:sz w:val="22"/>
                <w:szCs w:val="22"/>
                <w:lang w:val="en-US"/>
              </w:rPr>
            </w:pPr>
            <w:r w:rsidRPr="00666DC6">
              <w:rPr>
                <w:sz w:val="22"/>
                <w:szCs w:val="22"/>
                <w:lang w:val="en-US"/>
              </w:rPr>
              <w:t>400301001</w:t>
            </w:r>
          </w:p>
        </w:tc>
      </w:tr>
      <w:tr w:rsidR="00FC36EE" w:rsidRPr="00666DC6" w:rsidTr="00666DC6">
        <w:trPr>
          <w:jc w:val="center"/>
        </w:trPr>
        <w:tc>
          <w:tcPr>
            <w:tcW w:w="5212" w:type="dxa"/>
            <w:shd w:val="clear" w:color="auto" w:fill="auto"/>
          </w:tcPr>
          <w:p w:rsidR="00FC36EE" w:rsidRPr="00666DC6" w:rsidRDefault="00FC36EE" w:rsidP="00FC36EE">
            <w:pPr>
              <w:jc w:val="both"/>
              <w:rPr>
                <w:sz w:val="22"/>
                <w:szCs w:val="22"/>
              </w:rPr>
            </w:pPr>
            <w:r w:rsidRPr="00666DC6">
              <w:rPr>
                <w:sz w:val="22"/>
                <w:szCs w:val="22"/>
              </w:rPr>
              <w:t>Применяемая система налогообложения</w:t>
            </w:r>
          </w:p>
        </w:tc>
        <w:tc>
          <w:tcPr>
            <w:tcW w:w="4908" w:type="dxa"/>
            <w:shd w:val="clear" w:color="auto" w:fill="auto"/>
          </w:tcPr>
          <w:p w:rsidR="00FC36EE" w:rsidRPr="00666DC6" w:rsidRDefault="00FC36EE" w:rsidP="00FC36EE">
            <w:pPr>
              <w:jc w:val="both"/>
              <w:rPr>
                <w:sz w:val="22"/>
                <w:szCs w:val="22"/>
                <w:lang w:val="en-US"/>
              </w:rPr>
            </w:pPr>
            <w:r w:rsidRPr="00666DC6">
              <w:rPr>
                <w:sz w:val="22"/>
                <w:szCs w:val="22"/>
                <w:lang w:val="en-US"/>
              </w:rPr>
              <w:t>общая система налогообложения</w:t>
            </w:r>
          </w:p>
        </w:tc>
      </w:tr>
      <w:tr w:rsidR="00FC36EE" w:rsidRPr="00666DC6" w:rsidTr="00666DC6">
        <w:trPr>
          <w:jc w:val="center"/>
        </w:trPr>
        <w:tc>
          <w:tcPr>
            <w:tcW w:w="5212" w:type="dxa"/>
            <w:shd w:val="clear" w:color="auto" w:fill="auto"/>
          </w:tcPr>
          <w:p w:rsidR="00FC36EE" w:rsidRPr="00666DC6" w:rsidRDefault="00FC36EE" w:rsidP="00FC36EE">
            <w:pPr>
              <w:jc w:val="both"/>
              <w:rPr>
                <w:sz w:val="22"/>
                <w:szCs w:val="22"/>
              </w:rPr>
            </w:pPr>
            <w:r w:rsidRPr="00666DC6">
              <w:rPr>
                <w:sz w:val="22"/>
                <w:szCs w:val="22"/>
              </w:rPr>
              <w:t>Вид регулируемой деятельности</w:t>
            </w:r>
          </w:p>
        </w:tc>
        <w:tc>
          <w:tcPr>
            <w:tcW w:w="4908" w:type="dxa"/>
            <w:shd w:val="clear" w:color="auto" w:fill="auto"/>
          </w:tcPr>
          <w:p w:rsidR="00FC36EE" w:rsidRPr="00666DC6" w:rsidRDefault="00FC36EE" w:rsidP="00FC36EE">
            <w:pPr>
              <w:jc w:val="both"/>
              <w:rPr>
                <w:sz w:val="22"/>
                <w:szCs w:val="22"/>
                <w:lang w:val="en-US"/>
              </w:rPr>
            </w:pPr>
            <w:r w:rsidRPr="00666DC6">
              <w:rPr>
                <w:sz w:val="22"/>
                <w:szCs w:val="22"/>
                <w:lang w:val="en-US"/>
              </w:rPr>
              <w:t>производство тепловой энергии</w:t>
            </w:r>
          </w:p>
        </w:tc>
      </w:tr>
      <w:tr w:rsidR="00FC36EE" w:rsidRPr="00666DC6" w:rsidTr="00666DC6">
        <w:trPr>
          <w:jc w:val="center"/>
        </w:trPr>
        <w:tc>
          <w:tcPr>
            <w:tcW w:w="5212" w:type="dxa"/>
            <w:shd w:val="clear" w:color="auto" w:fill="auto"/>
          </w:tcPr>
          <w:p w:rsidR="00FC36EE" w:rsidRPr="00666DC6" w:rsidRDefault="00FC36EE" w:rsidP="00FC36EE">
            <w:pPr>
              <w:jc w:val="both"/>
              <w:rPr>
                <w:sz w:val="22"/>
                <w:szCs w:val="22"/>
                <w:lang w:val="en-US"/>
              </w:rPr>
            </w:pPr>
            <w:r w:rsidRPr="00666DC6">
              <w:rPr>
                <w:sz w:val="22"/>
                <w:szCs w:val="22"/>
                <w:lang w:val="en-US"/>
              </w:rPr>
              <w:t>Юридический адрес</w:t>
            </w:r>
            <w:r w:rsidRPr="00666DC6">
              <w:rPr>
                <w:sz w:val="22"/>
                <w:szCs w:val="22"/>
              </w:rPr>
              <w:t xml:space="preserve"> организации</w:t>
            </w:r>
          </w:p>
        </w:tc>
        <w:tc>
          <w:tcPr>
            <w:tcW w:w="4908" w:type="dxa"/>
            <w:shd w:val="clear" w:color="auto" w:fill="auto"/>
          </w:tcPr>
          <w:p w:rsidR="00FC36EE" w:rsidRPr="00666DC6" w:rsidRDefault="00FC36EE" w:rsidP="00FC36EE">
            <w:pPr>
              <w:rPr>
                <w:sz w:val="22"/>
                <w:szCs w:val="22"/>
              </w:rPr>
            </w:pPr>
            <w:r w:rsidRPr="00666DC6">
              <w:rPr>
                <w:sz w:val="22"/>
                <w:szCs w:val="22"/>
              </w:rPr>
              <w:t>249028, Калужская область, Боровский район, г</w:t>
            </w:r>
            <w:proofErr w:type="gramStart"/>
            <w:r w:rsidRPr="00666DC6">
              <w:rPr>
                <w:sz w:val="22"/>
                <w:szCs w:val="22"/>
              </w:rPr>
              <w:t>.Е</w:t>
            </w:r>
            <w:proofErr w:type="gramEnd"/>
            <w:r w:rsidRPr="00666DC6">
              <w:rPr>
                <w:sz w:val="22"/>
                <w:szCs w:val="22"/>
              </w:rPr>
              <w:t>рмолино, ул.Русинова, 97»а»</w:t>
            </w:r>
          </w:p>
        </w:tc>
      </w:tr>
      <w:tr w:rsidR="00FC36EE" w:rsidRPr="00666DC6" w:rsidTr="00666DC6">
        <w:trPr>
          <w:jc w:val="center"/>
        </w:trPr>
        <w:tc>
          <w:tcPr>
            <w:tcW w:w="5212" w:type="dxa"/>
            <w:shd w:val="clear" w:color="auto" w:fill="auto"/>
          </w:tcPr>
          <w:p w:rsidR="00FC36EE" w:rsidRPr="00666DC6" w:rsidRDefault="00FC36EE" w:rsidP="00FC36EE">
            <w:pPr>
              <w:jc w:val="both"/>
              <w:rPr>
                <w:sz w:val="22"/>
                <w:szCs w:val="22"/>
              </w:rPr>
            </w:pPr>
            <w:r w:rsidRPr="00666DC6">
              <w:rPr>
                <w:sz w:val="22"/>
                <w:szCs w:val="22"/>
              </w:rPr>
              <w:t>Почтовый адрес организации</w:t>
            </w:r>
          </w:p>
        </w:tc>
        <w:tc>
          <w:tcPr>
            <w:tcW w:w="4908" w:type="dxa"/>
            <w:shd w:val="clear" w:color="auto" w:fill="auto"/>
          </w:tcPr>
          <w:p w:rsidR="00FC36EE" w:rsidRPr="00666DC6" w:rsidRDefault="00FC36EE" w:rsidP="00FC36EE">
            <w:pPr>
              <w:rPr>
                <w:sz w:val="22"/>
                <w:szCs w:val="22"/>
              </w:rPr>
            </w:pPr>
            <w:r w:rsidRPr="00666DC6">
              <w:rPr>
                <w:sz w:val="22"/>
                <w:szCs w:val="22"/>
              </w:rPr>
              <w:t>249028, Калужская область, Боровский район, г</w:t>
            </w:r>
            <w:proofErr w:type="gramStart"/>
            <w:r w:rsidRPr="00666DC6">
              <w:rPr>
                <w:sz w:val="22"/>
                <w:szCs w:val="22"/>
              </w:rPr>
              <w:t>.Е</w:t>
            </w:r>
            <w:proofErr w:type="gramEnd"/>
            <w:r w:rsidRPr="00666DC6">
              <w:rPr>
                <w:sz w:val="22"/>
                <w:szCs w:val="22"/>
              </w:rPr>
              <w:t>рмолино, ул.Русинова, 97»а»</w:t>
            </w:r>
          </w:p>
        </w:tc>
      </w:tr>
    </w:tbl>
    <w:p w:rsidR="00FC36EE" w:rsidRPr="00AF70B6" w:rsidRDefault="00FC36EE" w:rsidP="00FC36EE">
      <w:pPr>
        <w:ind w:firstLine="720"/>
        <w:jc w:val="both"/>
        <w:rPr>
          <w:sz w:val="26"/>
        </w:rPr>
      </w:pPr>
    </w:p>
    <w:p w:rsidR="00FC36EE" w:rsidRPr="00AF70B6" w:rsidRDefault="00FC36EE" w:rsidP="00FC36EE">
      <w:pPr>
        <w:ind w:firstLine="720"/>
        <w:jc w:val="both"/>
      </w:pPr>
      <w:r w:rsidRPr="00AF70B6">
        <w:t>ТСО представила в министерство тарифного регулирования Калужской области предложение, для установления одноставочных тарифов на производство тепловой энергии,   методом долгосрочной индексации тарифов на 2016-2018 годы в Таблице 2.</w:t>
      </w:r>
    </w:p>
    <w:p w:rsidR="00FC36EE" w:rsidRPr="00AF70B6" w:rsidRDefault="00FC36EE" w:rsidP="00FC36EE">
      <w:pPr>
        <w:ind w:firstLine="720"/>
        <w:jc w:val="right"/>
      </w:pPr>
      <w:r w:rsidRPr="00AF70B6">
        <w:t>Таблица 2</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035"/>
        <w:gridCol w:w="1134"/>
        <w:gridCol w:w="1276"/>
        <w:gridCol w:w="1134"/>
        <w:gridCol w:w="1081"/>
        <w:gridCol w:w="1417"/>
        <w:gridCol w:w="1754"/>
      </w:tblGrid>
      <w:tr w:rsidR="00FC36EE" w:rsidRPr="00AF70B6" w:rsidTr="00666DC6">
        <w:trPr>
          <w:tblHeader/>
          <w:jc w:val="center"/>
        </w:trPr>
        <w:tc>
          <w:tcPr>
            <w:tcW w:w="1483" w:type="dxa"/>
            <w:vMerge w:val="restart"/>
            <w:shd w:val="clear" w:color="auto" w:fill="auto"/>
            <w:vAlign w:val="center"/>
          </w:tcPr>
          <w:p w:rsidR="00FC36EE" w:rsidRPr="00AF70B6" w:rsidRDefault="00FC36EE" w:rsidP="00FC36EE">
            <w:pPr>
              <w:jc w:val="center"/>
              <w:rPr>
                <w:sz w:val="20"/>
                <w:szCs w:val="20"/>
              </w:rPr>
            </w:pPr>
            <w:r w:rsidRPr="00AF70B6">
              <w:rPr>
                <w:sz w:val="20"/>
                <w:szCs w:val="20"/>
              </w:rPr>
              <w:t>Период регулирования</w:t>
            </w:r>
          </w:p>
        </w:tc>
        <w:tc>
          <w:tcPr>
            <w:tcW w:w="1035" w:type="dxa"/>
            <w:vMerge w:val="restart"/>
            <w:shd w:val="clear" w:color="auto" w:fill="auto"/>
            <w:vAlign w:val="center"/>
          </w:tcPr>
          <w:p w:rsidR="00FC36EE" w:rsidRPr="00AF70B6" w:rsidRDefault="00FC36EE" w:rsidP="00FC36EE">
            <w:pPr>
              <w:jc w:val="center"/>
              <w:rPr>
                <w:sz w:val="20"/>
                <w:szCs w:val="20"/>
              </w:rPr>
            </w:pPr>
            <w:r w:rsidRPr="00AF70B6">
              <w:rPr>
                <w:sz w:val="20"/>
                <w:szCs w:val="20"/>
              </w:rPr>
              <w:t>Вода</w:t>
            </w:r>
          </w:p>
        </w:tc>
        <w:tc>
          <w:tcPr>
            <w:tcW w:w="4625" w:type="dxa"/>
            <w:gridSpan w:val="4"/>
            <w:shd w:val="clear" w:color="auto" w:fill="auto"/>
            <w:vAlign w:val="center"/>
          </w:tcPr>
          <w:p w:rsidR="00FC36EE" w:rsidRPr="00AF70B6" w:rsidRDefault="00FC36EE" w:rsidP="00FC36EE">
            <w:pPr>
              <w:jc w:val="center"/>
              <w:rPr>
                <w:sz w:val="20"/>
                <w:szCs w:val="20"/>
              </w:rPr>
            </w:pPr>
            <w:r w:rsidRPr="00AF70B6">
              <w:rPr>
                <w:sz w:val="20"/>
                <w:szCs w:val="20"/>
              </w:rPr>
              <w:t>Отборный пар давлением</w:t>
            </w:r>
          </w:p>
        </w:tc>
        <w:tc>
          <w:tcPr>
            <w:tcW w:w="1417" w:type="dxa"/>
            <w:vMerge w:val="restart"/>
            <w:shd w:val="clear" w:color="auto" w:fill="auto"/>
            <w:vAlign w:val="center"/>
          </w:tcPr>
          <w:p w:rsidR="00FC36EE" w:rsidRPr="00AF70B6" w:rsidRDefault="00FC36EE" w:rsidP="00FC36EE">
            <w:pPr>
              <w:jc w:val="center"/>
              <w:rPr>
                <w:sz w:val="20"/>
                <w:szCs w:val="20"/>
              </w:rPr>
            </w:pPr>
            <w:r w:rsidRPr="00AF70B6">
              <w:rPr>
                <w:sz w:val="20"/>
                <w:szCs w:val="20"/>
              </w:rPr>
              <w:t xml:space="preserve">Острый и </w:t>
            </w:r>
            <w:proofErr w:type="gramStart"/>
            <w:r w:rsidRPr="00AF70B6">
              <w:rPr>
                <w:sz w:val="20"/>
                <w:szCs w:val="20"/>
              </w:rPr>
              <w:t>редуциро-ванный</w:t>
            </w:r>
            <w:proofErr w:type="gramEnd"/>
            <w:r w:rsidRPr="00AF70B6">
              <w:rPr>
                <w:sz w:val="20"/>
                <w:szCs w:val="20"/>
              </w:rPr>
              <w:t xml:space="preserve"> пар</w:t>
            </w:r>
          </w:p>
        </w:tc>
        <w:tc>
          <w:tcPr>
            <w:tcW w:w="1754" w:type="dxa"/>
            <w:vMerge w:val="restart"/>
          </w:tcPr>
          <w:p w:rsidR="00FC36EE" w:rsidRPr="00AF70B6" w:rsidRDefault="00FC36EE" w:rsidP="00FC36EE">
            <w:pPr>
              <w:jc w:val="center"/>
              <w:rPr>
                <w:sz w:val="20"/>
                <w:szCs w:val="20"/>
              </w:rPr>
            </w:pPr>
            <w:r w:rsidRPr="00AF70B6">
              <w:rPr>
                <w:sz w:val="20"/>
                <w:szCs w:val="20"/>
              </w:rPr>
              <w:t>Необходимая валовая выручка, тыс. руб.</w:t>
            </w:r>
          </w:p>
        </w:tc>
      </w:tr>
      <w:tr w:rsidR="00FC36EE" w:rsidRPr="00AF70B6" w:rsidTr="00666DC6">
        <w:trPr>
          <w:tblHeader/>
          <w:jc w:val="center"/>
        </w:trPr>
        <w:tc>
          <w:tcPr>
            <w:tcW w:w="1483" w:type="dxa"/>
            <w:vMerge/>
            <w:shd w:val="clear" w:color="auto" w:fill="auto"/>
          </w:tcPr>
          <w:p w:rsidR="00FC36EE" w:rsidRPr="00AF70B6" w:rsidRDefault="00FC36EE" w:rsidP="00FC36EE">
            <w:pPr>
              <w:jc w:val="center"/>
              <w:rPr>
                <w:sz w:val="20"/>
                <w:szCs w:val="20"/>
              </w:rPr>
            </w:pPr>
          </w:p>
        </w:tc>
        <w:tc>
          <w:tcPr>
            <w:tcW w:w="1035" w:type="dxa"/>
            <w:vMerge/>
            <w:shd w:val="clear" w:color="auto" w:fill="auto"/>
            <w:vAlign w:val="center"/>
          </w:tcPr>
          <w:p w:rsidR="00FC36EE" w:rsidRPr="00AF70B6" w:rsidRDefault="00FC36EE" w:rsidP="00FC36EE">
            <w:pPr>
              <w:jc w:val="center"/>
              <w:rPr>
                <w:sz w:val="20"/>
                <w:szCs w:val="20"/>
              </w:rPr>
            </w:pPr>
          </w:p>
        </w:tc>
        <w:tc>
          <w:tcPr>
            <w:tcW w:w="1134" w:type="dxa"/>
            <w:shd w:val="clear" w:color="auto" w:fill="auto"/>
            <w:vAlign w:val="center"/>
          </w:tcPr>
          <w:p w:rsidR="00FC36EE" w:rsidRPr="00AF70B6" w:rsidRDefault="00FC36EE" w:rsidP="00FC36EE">
            <w:pPr>
              <w:jc w:val="center"/>
              <w:rPr>
                <w:sz w:val="20"/>
                <w:szCs w:val="20"/>
              </w:rPr>
            </w:pPr>
            <w:r w:rsidRPr="00AF70B6">
              <w:rPr>
                <w:sz w:val="20"/>
                <w:szCs w:val="20"/>
              </w:rPr>
              <w:t>от 1,2 до 2,5 кг/см²</w:t>
            </w:r>
          </w:p>
        </w:tc>
        <w:tc>
          <w:tcPr>
            <w:tcW w:w="1276" w:type="dxa"/>
            <w:shd w:val="clear" w:color="auto" w:fill="auto"/>
            <w:vAlign w:val="center"/>
          </w:tcPr>
          <w:p w:rsidR="00FC36EE" w:rsidRPr="00AF70B6" w:rsidRDefault="00FC36EE" w:rsidP="00FC36EE">
            <w:pPr>
              <w:jc w:val="center"/>
              <w:rPr>
                <w:sz w:val="20"/>
                <w:szCs w:val="20"/>
              </w:rPr>
            </w:pPr>
            <w:r w:rsidRPr="00AF70B6">
              <w:rPr>
                <w:sz w:val="20"/>
                <w:szCs w:val="20"/>
              </w:rPr>
              <w:t>от 2,5 до 7,0 кг/см²</w:t>
            </w:r>
          </w:p>
        </w:tc>
        <w:tc>
          <w:tcPr>
            <w:tcW w:w="1134" w:type="dxa"/>
            <w:shd w:val="clear" w:color="auto" w:fill="auto"/>
            <w:vAlign w:val="center"/>
          </w:tcPr>
          <w:p w:rsidR="00FC36EE" w:rsidRPr="00AF70B6" w:rsidRDefault="00FC36EE" w:rsidP="00FC36EE">
            <w:pPr>
              <w:jc w:val="center"/>
              <w:rPr>
                <w:sz w:val="20"/>
                <w:szCs w:val="20"/>
              </w:rPr>
            </w:pPr>
            <w:r w:rsidRPr="00AF70B6">
              <w:rPr>
                <w:sz w:val="20"/>
                <w:szCs w:val="20"/>
              </w:rPr>
              <w:t>от 7,0 до 13,0 кг/см²</w:t>
            </w:r>
          </w:p>
        </w:tc>
        <w:tc>
          <w:tcPr>
            <w:tcW w:w="1081" w:type="dxa"/>
            <w:shd w:val="clear" w:color="auto" w:fill="auto"/>
            <w:vAlign w:val="center"/>
          </w:tcPr>
          <w:p w:rsidR="00FC36EE" w:rsidRPr="00AF70B6" w:rsidRDefault="00FC36EE" w:rsidP="00FC36EE">
            <w:pPr>
              <w:ind w:left="-148" w:firstLine="148"/>
              <w:jc w:val="center"/>
              <w:rPr>
                <w:sz w:val="20"/>
                <w:szCs w:val="20"/>
              </w:rPr>
            </w:pPr>
            <w:r w:rsidRPr="00AF70B6">
              <w:rPr>
                <w:sz w:val="20"/>
                <w:szCs w:val="20"/>
              </w:rPr>
              <w:t>свыше 13,0 кг/см²</w:t>
            </w:r>
          </w:p>
        </w:tc>
        <w:tc>
          <w:tcPr>
            <w:tcW w:w="1417" w:type="dxa"/>
            <w:vMerge/>
            <w:shd w:val="clear" w:color="auto" w:fill="auto"/>
            <w:vAlign w:val="center"/>
          </w:tcPr>
          <w:p w:rsidR="00FC36EE" w:rsidRPr="00AF70B6" w:rsidRDefault="00FC36EE" w:rsidP="00FC36EE">
            <w:pPr>
              <w:jc w:val="center"/>
              <w:rPr>
                <w:sz w:val="20"/>
                <w:szCs w:val="20"/>
              </w:rPr>
            </w:pPr>
          </w:p>
        </w:tc>
        <w:tc>
          <w:tcPr>
            <w:tcW w:w="1754" w:type="dxa"/>
            <w:vMerge/>
          </w:tcPr>
          <w:p w:rsidR="00FC36EE" w:rsidRPr="00AF70B6" w:rsidRDefault="00FC36EE" w:rsidP="00FC36EE">
            <w:pPr>
              <w:jc w:val="center"/>
              <w:rPr>
                <w:sz w:val="20"/>
                <w:szCs w:val="20"/>
              </w:rPr>
            </w:pPr>
          </w:p>
        </w:tc>
      </w:tr>
      <w:tr w:rsidR="00FC36EE" w:rsidRPr="00AF70B6" w:rsidTr="00666DC6">
        <w:trPr>
          <w:jc w:val="center"/>
        </w:trPr>
        <w:tc>
          <w:tcPr>
            <w:tcW w:w="1483" w:type="dxa"/>
            <w:shd w:val="clear" w:color="auto" w:fill="auto"/>
            <w:vAlign w:val="center"/>
          </w:tcPr>
          <w:p w:rsidR="00FC36EE" w:rsidRPr="00AF70B6" w:rsidRDefault="00FC36EE" w:rsidP="00FC36EE">
            <w:pPr>
              <w:jc w:val="center"/>
              <w:rPr>
                <w:sz w:val="20"/>
                <w:szCs w:val="20"/>
              </w:rPr>
            </w:pPr>
            <w:r w:rsidRPr="00AF70B6">
              <w:rPr>
                <w:sz w:val="20"/>
                <w:szCs w:val="20"/>
              </w:rPr>
              <w:t>2016</w:t>
            </w:r>
          </w:p>
        </w:tc>
        <w:tc>
          <w:tcPr>
            <w:tcW w:w="1035" w:type="dxa"/>
            <w:shd w:val="clear" w:color="auto" w:fill="auto"/>
          </w:tcPr>
          <w:p w:rsidR="00FC36EE" w:rsidRPr="00AF70B6" w:rsidRDefault="00FC36EE" w:rsidP="00FC36EE">
            <w:pPr>
              <w:rPr>
                <w:sz w:val="20"/>
                <w:szCs w:val="20"/>
              </w:rPr>
            </w:pPr>
            <w:r w:rsidRPr="00AF70B6">
              <w:rPr>
                <w:sz w:val="20"/>
                <w:szCs w:val="20"/>
              </w:rPr>
              <w:t>2212,51</w:t>
            </w:r>
          </w:p>
        </w:tc>
        <w:tc>
          <w:tcPr>
            <w:tcW w:w="1134" w:type="dxa"/>
            <w:shd w:val="clear" w:color="auto" w:fill="auto"/>
            <w:vAlign w:val="center"/>
          </w:tcPr>
          <w:p w:rsidR="00FC36EE" w:rsidRPr="00AF70B6" w:rsidRDefault="00FC36EE" w:rsidP="00FC36EE">
            <w:pPr>
              <w:jc w:val="center"/>
              <w:rPr>
                <w:sz w:val="20"/>
                <w:szCs w:val="20"/>
              </w:rPr>
            </w:pPr>
          </w:p>
        </w:tc>
        <w:tc>
          <w:tcPr>
            <w:tcW w:w="1276" w:type="dxa"/>
            <w:shd w:val="clear" w:color="auto" w:fill="auto"/>
            <w:vAlign w:val="center"/>
          </w:tcPr>
          <w:p w:rsidR="00FC36EE" w:rsidRPr="00AF70B6" w:rsidRDefault="00FC36EE" w:rsidP="00FC36EE">
            <w:pPr>
              <w:jc w:val="center"/>
              <w:rPr>
                <w:sz w:val="20"/>
                <w:szCs w:val="20"/>
              </w:rPr>
            </w:pPr>
          </w:p>
        </w:tc>
        <w:tc>
          <w:tcPr>
            <w:tcW w:w="1134" w:type="dxa"/>
            <w:shd w:val="clear" w:color="auto" w:fill="auto"/>
            <w:vAlign w:val="center"/>
          </w:tcPr>
          <w:p w:rsidR="00FC36EE" w:rsidRPr="00AF70B6" w:rsidRDefault="00FC36EE" w:rsidP="00FC36EE">
            <w:pPr>
              <w:jc w:val="center"/>
              <w:rPr>
                <w:sz w:val="20"/>
                <w:szCs w:val="20"/>
              </w:rPr>
            </w:pPr>
          </w:p>
        </w:tc>
        <w:tc>
          <w:tcPr>
            <w:tcW w:w="1081" w:type="dxa"/>
            <w:shd w:val="clear" w:color="auto" w:fill="auto"/>
            <w:vAlign w:val="center"/>
          </w:tcPr>
          <w:p w:rsidR="00FC36EE" w:rsidRPr="00AF70B6" w:rsidRDefault="00FC36EE" w:rsidP="00FC36EE">
            <w:pPr>
              <w:jc w:val="center"/>
              <w:rPr>
                <w:sz w:val="20"/>
                <w:szCs w:val="20"/>
              </w:rPr>
            </w:pPr>
          </w:p>
        </w:tc>
        <w:tc>
          <w:tcPr>
            <w:tcW w:w="1417" w:type="dxa"/>
            <w:shd w:val="clear" w:color="auto" w:fill="auto"/>
            <w:vAlign w:val="center"/>
          </w:tcPr>
          <w:p w:rsidR="00FC36EE" w:rsidRPr="00AF70B6" w:rsidRDefault="00FC36EE" w:rsidP="00FC36EE">
            <w:pPr>
              <w:jc w:val="center"/>
              <w:rPr>
                <w:sz w:val="20"/>
                <w:szCs w:val="20"/>
              </w:rPr>
            </w:pPr>
          </w:p>
        </w:tc>
        <w:tc>
          <w:tcPr>
            <w:tcW w:w="1754" w:type="dxa"/>
          </w:tcPr>
          <w:p w:rsidR="00FC36EE" w:rsidRPr="00AF70B6" w:rsidRDefault="00FC36EE" w:rsidP="00FC36EE">
            <w:pPr>
              <w:rPr>
                <w:sz w:val="20"/>
                <w:szCs w:val="20"/>
              </w:rPr>
            </w:pPr>
            <w:r w:rsidRPr="00AF70B6">
              <w:rPr>
                <w:sz w:val="20"/>
                <w:szCs w:val="20"/>
              </w:rPr>
              <w:t>2267,82</w:t>
            </w:r>
          </w:p>
        </w:tc>
      </w:tr>
      <w:tr w:rsidR="00FC36EE" w:rsidRPr="00AF70B6" w:rsidTr="00666DC6">
        <w:trPr>
          <w:jc w:val="center"/>
        </w:trPr>
        <w:tc>
          <w:tcPr>
            <w:tcW w:w="1483" w:type="dxa"/>
            <w:shd w:val="clear" w:color="auto" w:fill="auto"/>
            <w:vAlign w:val="center"/>
          </w:tcPr>
          <w:p w:rsidR="00FC36EE" w:rsidRPr="00AF70B6" w:rsidRDefault="00FC36EE" w:rsidP="00FC36EE">
            <w:pPr>
              <w:jc w:val="center"/>
              <w:rPr>
                <w:sz w:val="20"/>
                <w:szCs w:val="20"/>
              </w:rPr>
            </w:pPr>
            <w:r w:rsidRPr="00AF70B6">
              <w:rPr>
                <w:sz w:val="20"/>
                <w:szCs w:val="20"/>
              </w:rPr>
              <w:t>2017</w:t>
            </w:r>
          </w:p>
        </w:tc>
        <w:tc>
          <w:tcPr>
            <w:tcW w:w="1035" w:type="dxa"/>
            <w:shd w:val="clear" w:color="auto" w:fill="auto"/>
          </w:tcPr>
          <w:p w:rsidR="00FC36EE" w:rsidRPr="00AF70B6" w:rsidRDefault="00FC36EE" w:rsidP="00FC36EE">
            <w:pPr>
              <w:rPr>
                <w:sz w:val="20"/>
                <w:szCs w:val="20"/>
              </w:rPr>
            </w:pPr>
            <w:r w:rsidRPr="00AF70B6">
              <w:rPr>
                <w:sz w:val="20"/>
                <w:szCs w:val="20"/>
              </w:rPr>
              <w:t>2269,92</w:t>
            </w:r>
          </w:p>
        </w:tc>
        <w:tc>
          <w:tcPr>
            <w:tcW w:w="1134" w:type="dxa"/>
            <w:shd w:val="clear" w:color="auto" w:fill="auto"/>
            <w:vAlign w:val="center"/>
          </w:tcPr>
          <w:p w:rsidR="00FC36EE" w:rsidRPr="00AF70B6" w:rsidRDefault="00FC36EE" w:rsidP="00FC36EE">
            <w:pPr>
              <w:jc w:val="center"/>
              <w:rPr>
                <w:sz w:val="20"/>
                <w:szCs w:val="20"/>
              </w:rPr>
            </w:pPr>
          </w:p>
        </w:tc>
        <w:tc>
          <w:tcPr>
            <w:tcW w:w="1276" w:type="dxa"/>
            <w:shd w:val="clear" w:color="auto" w:fill="auto"/>
            <w:vAlign w:val="center"/>
          </w:tcPr>
          <w:p w:rsidR="00FC36EE" w:rsidRPr="00AF70B6" w:rsidRDefault="00FC36EE" w:rsidP="00FC36EE">
            <w:pPr>
              <w:jc w:val="center"/>
              <w:rPr>
                <w:sz w:val="20"/>
                <w:szCs w:val="20"/>
              </w:rPr>
            </w:pPr>
          </w:p>
        </w:tc>
        <w:tc>
          <w:tcPr>
            <w:tcW w:w="1134" w:type="dxa"/>
            <w:shd w:val="clear" w:color="auto" w:fill="auto"/>
            <w:vAlign w:val="center"/>
          </w:tcPr>
          <w:p w:rsidR="00FC36EE" w:rsidRPr="00AF70B6" w:rsidRDefault="00FC36EE" w:rsidP="00FC36EE">
            <w:pPr>
              <w:jc w:val="center"/>
              <w:rPr>
                <w:sz w:val="20"/>
                <w:szCs w:val="20"/>
              </w:rPr>
            </w:pPr>
          </w:p>
        </w:tc>
        <w:tc>
          <w:tcPr>
            <w:tcW w:w="1081" w:type="dxa"/>
            <w:shd w:val="clear" w:color="auto" w:fill="auto"/>
            <w:vAlign w:val="center"/>
          </w:tcPr>
          <w:p w:rsidR="00FC36EE" w:rsidRPr="00AF70B6" w:rsidRDefault="00FC36EE" w:rsidP="00FC36EE">
            <w:pPr>
              <w:jc w:val="center"/>
              <w:rPr>
                <w:sz w:val="20"/>
                <w:szCs w:val="20"/>
              </w:rPr>
            </w:pPr>
          </w:p>
        </w:tc>
        <w:tc>
          <w:tcPr>
            <w:tcW w:w="1417" w:type="dxa"/>
            <w:shd w:val="clear" w:color="auto" w:fill="auto"/>
            <w:vAlign w:val="center"/>
          </w:tcPr>
          <w:p w:rsidR="00FC36EE" w:rsidRPr="00AF70B6" w:rsidRDefault="00FC36EE" w:rsidP="00FC36EE">
            <w:pPr>
              <w:jc w:val="center"/>
              <w:rPr>
                <w:sz w:val="20"/>
                <w:szCs w:val="20"/>
              </w:rPr>
            </w:pPr>
          </w:p>
        </w:tc>
        <w:tc>
          <w:tcPr>
            <w:tcW w:w="1754" w:type="dxa"/>
          </w:tcPr>
          <w:p w:rsidR="00FC36EE" w:rsidRPr="00AF70B6" w:rsidRDefault="00FC36EE" w:rsidP="00FC36EE">
            <w:pPr>
              <w:rPr>
                <w:sz w:val="20"/>
                <w:szCs w:val="20"/>
              </w:rPr>
            </w:pPr>
            <w:r w:rsidRPr="00AF70B6">
              <w:rPr>
                <w:sz w:val="20"/>
                <w:szCs w:val="20"/>
              </w:rPr>
              <w:t>2326,67</w:t>
            </w:r>
          </w:p>
        </w:tc>
      </w:tr>
      <w:tr w:rsidR="00FC36EE" w:rsidRPr="00AF70B6" w:rsidTr="00666DC6">
        <w:trPr>
          <w:jc w:val="center"/>
        </w:trPr>
        <w:tc>
          <w:tcPr>
            <w:tcW w:w="1483" w:type="dxa"/>
            <w:shd w:val="clear" w:color="auto" w:fill="auto"/>
            <w:vAlign w:val="center"/>
          </w:tcPr>
          <w:p w:rsidR="00FC36EE" w:rsidRPr="00AF70B6" w:rsidRDefault="00FC36EE" w:rsidP="00FC36EE">
            <w:pPr>
              <w:jc w:val="center"/>
              <w:rPr>
                <w:sz w:val="20"/>
                <w:szCs w:val="20"/>
              </w:rPr>
            </w:pPr>
            <w:r w:rsidRPr="00AF70B6">
              <w:rPr>
                <w:sz w:val="20"/>
                <w:szCs w:val="20"/>
              </w:rPr>
              <w:t>2018</w:t>
            </w:r>
          </w:p>
        </w:tc>
        <w:tc>
          <w:tcPr>
            <w:tcW w:w="1035" w:type="dxa"/>
            <w:shd w:val="clear" w:color="auto" w:fill="auto"/>
          </w:tcPr>
          <w:p w:rsidR="00FC36EE" w:rsidRPr="00AF70B6" w:rsidRDefault="00FC36EE" w:rsidP="00FC36EE">
            <w:pPr>
              <w:rPr>
                <w:sz w:val="20"/>
                <w:szCs w:val="20"/>
              </w:rPr>
            </w:pPr>
            <w:r w:rsidRPr="00AF70B6">
              <w:rPr>
                <w:sz w:val="20"/>
                <w:szCs w:val="20"/>
              </w:rPr>
              <w:t>2329,56</w:t>
            </w:r>
          </w:p>
        </w:tc>
        <w:tc>
          <w:tcPr>
            <w:tcW w:w="1134" w:type="dxa"/>
            <w:shd w:val="clear" w:color="auto" w:fill="auto"/>
            <w:vAlign w:val="center"/>
          </w:tcPr>
          <w:p w:rsidR="00FC36EE" w:rsidRPr="00AF70B6" w:rsidRDefault="00FC36EE" w:rsidP="00FC36EE">
            <w:pPr>
              <w:jc w:val="center"/>
              <w:rPr>
                <w:sz w:val="20"/>
                <w:szCs w:val="20"/>
              </w:rPr>
            </w:pPr>
          </w:p>
        </w:tc>
        <w:tc>
          <w:tcPr>
            <w:tcW w:w="1276" w:type="dxa"/>
            <w:shd w:val="clear" w:color="auto" w:fill="auto"/>
            <w:vAlign w:val="center"/>
          </w:tcPr>
          <w:p w:rsidR="00FC36EE" w:rsidRPr="00AF70B6" w:rsidRDefault="00FC36EE" w:rsidP="00FC36EE">
            <w:pPr>
              <w:jc w:val="center"/>
              <w:rPr>
                <w:sz w:val="20"/>
                <w:szCs w:val="20"/>
              </w:rPr>
            </w:pPr>
          </w:p>
        </w:tc>
        <w:tc>
          <w:tcPr>
            <w:tcW w:w="1134" w:type="dxa"/>
            <w:shd w:val="clear" w:color="auto" w:fill="auto"/>
            <w:vAlign w:val="center"/>
          </w:tcPr>
          <w:p w:rsidR="00FC36EE" w:rsidRPr="00AF70B6" w:rsidRDefault="00FC36EE" w:rsidP="00FC36EE">
            <w:pPr>
              <w:jc w:val="center"/>
              <w:rPr>
                <w:sz w:val="20"/>
                <w:szCs w:val="20"/>
              </w:rPr>
            </w:pPr>
          </w:p>
        </w:tc>
        <w:tc>
          <w:tcPr>
            <w:tcW w:w="1081" w:type="dxa"/>
            <w:shd w:val="clear" w:color="auto" w:fill="auto"/>
            <w:vAlign w:val="center"/>
          </w:tcPr>
          <w:p w:rsidR="00FC36EE" w:rsidRPr="00AF70B6" w:rsidRDefault="00FC36EE" w:rsidP="00FC36EE">
            <w:pPr>
              <w:jc w:val="center"/>
              <w:rPr>
                <w:sz w:val="20"/>
                <w:szCs w:val="20"/>
              </w:rPr>
            </w:pPr>
          </w:p>
        </w:tc>
        <w:tc>
          <w:tcPr>
            <w:tcW w:w="1417" w:type="dxa"/>
            <w:shd w:val="clear" w:color="auto" w:fill="auto"/>
            <w:vAlign w:val="center"/>
          </w:tcPr>
          <w:p w:rsidR="00FC36EE" w:rsidRPr="00AF70B6" w:rsidRDefault="00FC36EE" w:rsidP="00FC36EE">
            <w:pPr>
              <w:jc w:val="center"/>
              <w:rPr>
                <w:sz w:val="20"/>
                <w:szCs w:val="20"/>
              </w:rPr>
            </w:pPr>
          </w:p>
        </w:tc>
        <w:tc>
          <w:tcPr>
            <w:tcW w:w="1754" w:type="dxa"/>
          </w:tcPr>
          <w:p w:rsidR="00FC36EE" w:rsidRPr="00AF70B6" w:rsidRDefault="00FC36EE" w:rsidP="00FC36EE">
            <w:pPr>
              <w:rPr>
                <w:sz w:val="20"/>
                <w:szCs w:val="20"/>
              </w:rPr>
            </w:pPr>
            <w:r w:rsidRPr="00AF70B6">
              <w:rPr>
                <w:sz w:val="20"/>
                <w:szCs w:val="20"/>
              </w:rPr>
              <w:t>2387,80</w:t>
            </w:r>
          </w:p>
        </w:tc>
      </w:tr>
    </w:tbl>
    <w:p w:rsidR="00FC36EE" w:rsidRPr="00AF70B6" w:rsidRDefault="00FC36EE" w:rsidP="00FC36EE">
      <w:pPr>
        <w:ind w:firstLine="720"/>
        <w:jc w:val="both"/>
        <w:rPr>
          <w:sz w:val="26"/>
          <w:szCs w:val="26"/>
          <w:lang w:val="en-US"/>
        </w:rPr>
      </w:pPr>
    </w:p>
    <w:p w:rsidR="00FC36EE" w:rsidRPr="00BD7067" w:rsidRDefault="00FC36EE" w:rsidP="00FC36EE">
      <w:pPr>
        <w:ind w:firstLine="720"/>
        <w:jc w:val="both"/>
      </w:pPr>
      <w:r w:rsidRPr="00AF70B6">
        <w:t xml:space="preserve">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w:t>
      </w:r>
      <w:r w:rsidRPr="00BD7067">
        <w:t>1075 по предложению организации.</w:t>
      </w:r>
    </w:p>
    <w:p w:rsidR="00FC36EE" w:rsidRPr="00BD7067" w:rsidRDefault="00FC36EE" w:rsidP="00FC36EE">
      <w:pPr>
        <w:ind w:firstLine="720"/>
        <w:jc w:val="both"/>
      </w:pPr>
      <w:r w:rsidRPr="00BD7067">
        <w:lastRenderedPageBreak/>
        <w:t>Расчет тарифов произведен экспертами министерства методом долгосрочной индексации тарифов на 2016-2018 годы.</w:t>
      </w:r>
    </w:p>
    <w:p w:rsidR="00FC36EE" w:rsidRPr="00BD7067" w:rsidRDefault="00FC36EE" w:rsidP="00FC36EE">
      <w:pPr>
        <w:ind w:firstLine="720"/>
        <w:jc w:val="both"/>
      </w:pPr>
      <w:r w:rsidRPr="00BD7067">
        <w:t>Данный метод применяется для открытого акционерного общества «Боровский завод радиотехнологического оснащения» впервые, при первом применении метода индексации регулируемые тарифы устанавливаются на срок не менее 3 лет (2016-2018гг.).</w:t>
      </w:r>
    </w:p>
    <w:p w:rsidR="00FC36EE" w:rsidRPr="00BD7067" w:rsidRDefault="00FC36EE" w:rsidP="00FC36EE">
      <w:pPr>
        <w:ind w:firstLine="720"/>
        <w:jc w:val="both"/>
      </w:pPr>
      <w:r w:rsidRPr="00BD7067">
        <w:t>Основные средства, относящиеся к регулируемой видам деятельности организации (производство тепловой энергии), находятся у организации в собственности.</w:t>
      </w:r>
    </w:p>
    <w:p w:rsidR="00FC36EE" w:rsidRPr="00BD7067" w:rsidRDefault="00FC36EE" w:rsidP="00FC36EE">
      <w:pPr>
        <w:ind w:firstLine="720"/>
        <w:jc w:val="both"/>
        <w:rPr>
          <w:bCs/>
        </w:rPr>
      </w:pPr>
      <w:r w:rsidRPr="00BD7067">
        <w:t xml:space="preserve">Экспертиза представленных расчетных материалов проведена в соответствии с действующим законодательством, в том числе </w:t>
      </w:r>
      <w:r w:rsidRPr="00BD7067">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BD7067">
          <w:rPr>
            <w:bCs/>
          </w:rPr>
          <w:t>2012 г</w:t>
        </w:r>
      </w:smartTag>
      <w:r w:rsidRPr="00BD7067">
        <w:rPr>
          <w:bCs/>
        </w:rPr>
        <w:t>. № 1075 «О ценообразовании в сфере теплоснабжения».</w:t>
      </w:r>
    </w:p>
    <w:p w:rsidR="00FC36EE" w:rsidRPr="00BD7067" w:rsidRDefault="00FC36EE" w:rsidP="00FC36EE">
      <w:pPr>
        <w:ind w:firstLine="709"/>
        <w:jc w:val="both"/>
      </w:pPr>
      <w:r w:rsidRPr="00BD7067">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FC36EE" w:rsidRPr="00BD7067" w:rsidRDefault="00FC36EE" w:rsidP="00FC36EE">
      <w:pPr>
        <w:ind w:firstLine="709"/>
        <w:jc w:val="both"/>
      </w:pPr>
      <w:r w:rsidRPr="00BD7067">
        <w:rPr>
          <w:u w:val="single"/>
        </w:rPr>
        <w:t>- с 01.01.2016 по 30.06.2016</w:t>
      </w:r>
      <w:r w:rsidRPr="00BD7067">
        <w:t xml:space="preserve"> – с учётом величины роста 100 % к уровню тарифа, действовавшего по состоянию на 31.12.2015;</w:t>
      </w:r>
    </w:p>
    <w:p w:rsidR="00FC36EE" w:rsidRPr="00BD7067" w:rsidRDefault="00FC36EE" w:rsidP="00FC36EE">
      <w:pPr>
        <w:ind w:firstLine="709"/>
        <w:jc w:val="both"/>
      </w:pPr>
      <w:r w:rsidRPr="00BD7067">
        <w:rPr>
          <w:u w:val="single"/>
        </w:rPr>
        <w:t xml:space="preserve">- с 01.07.2016 по 31.12.2016 </w:t>
      </w:r>
      <w:r w:rsidRPr="00BD7067">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FC36EE" w:rsidRPr="00BD7067" w:rsidRDefault="00FC36EE" w:rsidP="00FC36EE">
      <w:pPr>
        <w:ind w:firstLine="709"/>
        <w:jc w:val="both"/>
        <w:rPr>
          <w:u w:val="single"/>
        </w:rPr>
      </w:pPr>
      <w:r w:rsidRPr="00BD7067">
        <w:rPr>
          <w:u w:val="single"/>
        </w:rPr>
        <w:t>- с 01.01.2017 по 31.12.2017</w:t>
      </w:r>
      <w:r w:rsidRPr="00BD7067">
        <w:t xml:space="preserve"> с учетом величины роста 100 % к уровню тарифа, действовавшего по состоянию на 31.12.2016;</w:t>
      </w:r>
    </w:p>
    <w:p w:rsidR="00FC36EE" w:rsidRPr="00BD7067" w:rsidRDefault="00FC36EE" w:rsidP="00FC36EE">
      <w:pPr>
        <w:ind w:firstLine="709"/>
        <w:jc w:val="both"/>
      </w:pPr>
      <w:r w:rsidRPr="00BD7067">
        <w:rPr>
          <w:u w:val="single"/>
        </w:rPr>
        <w:t xml:space="preserve">с 01.07.2017  по 31.12.2017 </w:t>
      </w:r>
      <w:r w:rsidRPr="00BD7067">
        <w:t>- определены методом индексации;</w:t>
      </w:r>
    </w:p>
    <w:p w:rsidR="00FC36EE" w:rsidRPr="00AF70B6" w:rsidRDefault="00FC36EE" w:rsidP="00FC36EE">
      <w:pPr>
        <w:ind w:firstLine="709"/>
        <w:jc w:val="both"/>
        <w:rPr>
          <w:u w:val="single"/>
        </w:rPr>
      </w:pPr>
      <w:r w:rsidRPr="00BD7067">
        <w:rPr>
          <w:u w:val="single"/>
        </w:rPr>
        <w:t>- с 01.01.2018 по 31.12.2018</w:t>
      </w:r>
      <w:r w:rsidRPr="00BD7067">
        <w:t xml:space="preserve"> с учетом</w:t>
      </w:r>
      <w:r w:rsidRPr="00AF70B6">
        <w:t xml:space="preserve"> величины роста 100 % к уровню тарифа, действовавшего по состоянию на 31.12.2017;</w:t>
      </w:r>
    </w:p>
    <w:p w:rsidR="00FC36EE" w:rsidRPr="00AF70B6" w:rsidRDefault="00FC36EE" w:rsidP="00FC36EE">
      <w:pPr>
        <w:ind w:firstLine="709"/>
        <w:jc w:val="both"/>
      </w:pPr>
      <w:r w:rsidRPr="00AF70B6">
        <w:rPr>
          <w:u w:val="single"/>
        </w:rPr>
        <w:t>- с 01.07. по 31.12.2018</w:t>
      </w:r>
      <w:r w:rsidRPr="00AF70B6">
        <w:t xml:space="preserve"> определены методом индексации.</w:t>
      </w:r>
    </w:p>
    <w:p w:rsidR="00FC36EE" w:rsidRPr="00AF70B6" w:rsidRDefault="00FC36EE" w:rsidP="00FC36EE">
      <w:pPr>
        <w:ind w:firstLine="720"/>
        <w:jc w:val="both"/>
      </w:pPr>
      <w:proofErr w:type="gramStart"/>
      <w:r w:rsidRPr="00AF70B6">
        <w:t>Тарифы, действовавшие по состоянию на 31.12.2015 в соответствии с Приказом министерства тарифного регулирования  от 11.12.2014 № 75-РК приведены</w:t>
      </w:r>
      <w:proofErr w:type="gramEnd"/>
      <w:r w:rsidRPr="00AF70B6">
        <w:t xml:space="preserve"> в Таблице 3.</w:t>
      </w:r>
    </w:p>
    <w:p w:rsidR="00FC36EE" w:rsidRPr="00AF70B6" w:rsidRDefault="00FC36EE" w:rsidP="00FC36EE">
      <w:pPr>
        <w:ind w:firstLine="720"/>
        <w:jc w:val="right"/>
      </w:pPr>
      <w:r w:rsidRPr="00AF70B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276"/>
        <w:gridCol w:w="992"/>
        <w:gridCol w:w="851"/>
        <w:gridCol w:w="850"/>
        <w:gridCol w:w="851"/>
        <w:gridCol w:w="850"/>
        <w:gridCol w:w="1241"/>
      </w:tblGrid>
      <w:tr w:rsidR="00FC36EE" w:rsidRPr="00AF70B6" w:rsidTr="00666DC6">
        <w:trPr>
          <w:tblHeader/>
          <w:jc w:val="center"/>
        </w:trPr>
        <w:tc>
          <w:tcPr>
            <w:tcW w:w="1809" w:type="dxa"/>
            <w:vMerge w:val="restart"/>
            <w:shd w:val="clear" w:color="auto" w:fill="auto"/>
            <w:vAlign w:val="center"/>
          </w:tcPr>
          <w:p w:rsidR="00FC36EE" w:rsidRPr="00AF70B6" w:rsidRDefault="00FC36EE" w:rsidP="00FC36EE">
            <w:pPr>
              <w:jc w:val="center"/>
              <w:rPr>
                <w:sz w:val="20"/>
                <w:szCs w:val="20"/>
              </w:rPr>
            </w:pPr>
            <w:r w:rsidRPr="00AF70B6">
              <w:rPr>
                <w:sz w:val="20"/>
                <w:szCs w:val="20"/>
              </w:rPr>
              <w:t>Наименование регулируемой организации</w:t>
            </w:r>
          </w:p>
        </w:tc>
        <w:tc>
          <w:tcPr>
            <w:tcW w:w="1701" w:type="dxa"/>
            <w:vMerge w:val="restart"/>
            <w:shd w:val="clear" w:color="auto" w:fill="auto"/>
            <w:vAlign w:val="center"/>
          </w:tcPr>
          <w:p w:rsidR="00FC36EE" w:rsidRPr="00AF70B6" w:rsidRDefault="00FC36EE" w:rsidP="00FC36EE">
            <w:pPr>
              <w:jc w:val="center"/>
              <w:rPr>
                <w:sz w:val="20"/>
                <w:szCs w:val="20"/>
              </w:rPr>
            </w:pPr>
            <w:r w:rsidRPr="00AF70B6">
              <w:rPr>
                <w:sz w:val="20"/>
                <w:szCs w:val="20"/>
              </w:rPr>
              <w:t>Вид тарифа</w:t>
            </w:r>
          </w:p>
        </w:tc>
        <w:tc>
          <w:tcPr>
            <w:tcW w:w="1276" w:type="dxa"/>
            <w:vMerge w:val="restart"/>
            <w:shd w:val="clear" w:color="auto" w:fill="auto"/>
            <w:vAlign w:val="center"/>
          </w:tcPr>
          <w:p w:rsidR="00FC36EE" w:rsidRPr="00AF70B6" w:rsidRDefault="00FC36EE" w:rsidP="00FC36EE">
            <w:pPr>
              <w:jc w:val="center"/>
              <w:rPr>
                <w:sz w:val="20"/>
                <w:szCs w:val="20"/>
              </w:rPr>
            </w:pPr>
            <w:r w:rsidRPr="00AF70B6">
              <w:rPr>
                <w:sz w:val="20"/>
                <w:szCs w:val="20"/>
              </w:rPr>
              <w:t>Год</w:t>
            </w:r>
          </w:p>
        </w:tc>
        <w:tc>
          <w:tcPr>
            <w:tcW w:w="992" w:type="dxa"/>
            <w:vMerge w:val="restart"/>
            <w:shd w:val="clear" w:color="auto" w:fill="auto"/>
            <w:vAlign w:val="center"/>
          </w:tcPr>
          <w:p w:rsidR="00FC36EE" w:rsidRPr="00AF70B6" w:rsidRDefault="00FC36EE" w:rsidP="00FC36EE">
            <w:pPr>
              <w:jc w:val="center"/>
              <w:rPr>
                <w:sz w:val="20"/>
                <w:szCs w:val="20"/>
              </w:rPr>
            </w:pPr>
            <w:r w:rsidRPr="00AF70B6">
              <w:rPr>
                <w:sz w:val="20"/>
                <w:szCs w:val="20"/>
              </w:rPr>
              <w:t>Вода</w:t>
            </w:r>
          </w:p>
        </w:tc>
        <w:tc>
          <w:tcPr>
            <w:tcW w:w="3402" w:type="dxa"/>
            <w:gridSpan w:val="4"/>
            <w:shd w:val="clear" w:color="auto" w:fill="auto"/>
            <w:vAlign w:val="center"/>
          </w:tcPr>
          <w:p w:rsidR="00FC36EE" w:rsidRPr="00AF70B6" w:rsidRDefault="00FC36EE" w:rsidP="00FC36EE">
            <w:pPr>
              <w:jc w:val="center"/>
              <w:rPr>
                <w:sz w:val="20"/>
                <w:szCs w:val="20"/>
              </w:rPr>
            </w:pPr>
            <w:r w:rsidRPr="00AF70B6">
              <w:rPr>
                <w:sz w:val="20"/>
                <w:szCs w:val="20"/>
              </w:rPr>
              <w:t>Отборный пар давлением</w:t>
            </w:r>
          </w:p>
        </w:tc>
        <w:tc>
          <w:tcPr>
            <w:tcW w:w="1241" w:type="dxa"/>
            <w:vMerge w:val="restart"/>
            <w:shd w:val="clear" w:color="auto" w:fill="auto"/>
            <w:vAlign w:val="center"/>
          </w:tcPr>
          <w:p w:rsidR="00FC36EE" w:rsidRPr="00AF70B6" w:rsidRDefault="00FC36EE" w:rsidP="00FC36EE">
            <w:pPr>
              <w:jc w:val="center"/>
              <w:rPr>
                <w:sz w:val="18"/>
                <w:szCs w:val="20"/>
              </w:rPr>
            </w:pPr>
            <w:r w:rsidRPr="00AF70B6">
              <w:rPr>
                <w:sz w:val="18"/>
                <w:szCs w:val="20"/>
              </w:rPr>
              <w:t xml:space="preserve">Острый и </w:t>
            </w:r>
            <w:proofErr w:type="gramStart"/>
            <w:r w:rsidRPr="00AF70B6">
              <w:rPr>
                <w:sz w:val="18"/>
                <w:szCs w:val="20"/>
              </w:rPr>
              <w:t>редуциро-ванный</w:t>
            </w:r>
            <w:proofErr w:type="gramEnd"/>
            <w:r w:rsidRPr="00AF70B6">
              <w:rPr>
                <w:sz w:val="18"/>
                <w:szCs w:val="20"/>
              </w:rPr>
              <w:t xml:space="preserve"> пар</w:t>
            </w:r>
          </w:p>
        </w:tc>
      </w:tr>
      <w:tr w:rsidR="00FC36EE" w:rsidRPr="00AF70B6" w:rsidTr="00666DC6">
        <w:trPr>
          <w:tblHeader/>
          <w:jc w:val="center"/>
        </w:trPr>
        <w:tc>
          <w:tcPr>
            <w:tcW w:w="1809" w:type="dxa"/>
            <w:vMerge/>
            <w:shd w:val="clear" w:color="auto" w:fill="auto"/>
          </w:tcPr>
          <w:p w:rsidR="00FC36EE" w:rsidRPr="00AF70B6" w:rsidRDefault="00FC36EE" w:rsidP="00FC36EE">
            <w:pPr>
              <w:jc w:val="center"/>
              <w:rPr>
                <w:sz w:val="20"/>
                <w:szCs w:val="20"/>
              </w:rPr>
            </w:pPr>
          </w:p>
        </w:tc>
        <w:tc>
          <w:tcPr>
            <w:tcW w:w="1701" w:type="dxa"/>
            <w:vMerge/>
            <w:shd w:val="clear" w:color="auto" w:fill="auto"/>
          </w:tcPr>
          <w:p w:rsidR="00FC36EE" w:rsidRPr="00AF70B6" w:rsidRDefault="00FC36EE" w:rsidP="00FC36EE">
            <w:pPr>
              <w:jc w:val="center"/>
              <w:rPr>
                <w:sz w:val="20"/>
                <w:szCs w:val="20"/>
              </w:rPr>
            </w:pPr>
          </w:p>
        </w:tc>
        <w:tc>
          <w:tcPr>
            <w:tcW w:w="1276" w:type="dxa"/>
            <w:vMerge/>
            <w:shd w:val="clear" w:color="auto" w:fill="auto"/>
          </w:tcPr>
          <w:p w:rsidR="00FC36EE" w:rsidRPr="00AF70B6" w:rsidRDefault="00FC36EE" w:rsidP="00FC36EE">
            <w:pPr>
              <w:jc w:val="center"/>
              <w:rPr>
                <w:sz w:val="20"/>
                <w:szCs w:val="20"/>
              </w:rPr>
            </w:pPr>
          </w:p>
        </w:tc>
        <w:tc>
          <w:tcPr>
            <w:tcW w:w="992" w:type="dxa"/>
            <w:vMerge/>
            <w:shd w:val="clear" w:color="auto" w:fill="auto"/>
          </w:tcPr>
          <w:p w:rsidR="00FC36EE" w:rsidRPr="00AF70B6" w:rsidRDefault="00FC36EE" w:rsidP="00FC36EE">
            <w:pPr>
              <w:jc w:val="center"/>
              <w:rPr>
                <w:sz w:val="20"/>
                <w:szCs w:val="20"/>
              </w:rPr>
            </w:pPr>
          </w:p>
        </w:tc>
        <w:tc>
          <w:tcPr>
            <w:tcW w:w="851" w:type="dxa"/>
            <w:shd w:val="clear" w:color="auto" w:fill="auto"/>
          </w:tcPr>
          <w:p w:rsidR="00FC36EE" w:rsidRPr="00AF70B6" w:rsidRDefault="00FC36EE" w:rsidP="00FC36EE">
            <w:pPr>
              <w:jc w:val="center"/>
              <w:rPr>
                <w:sz w:val="20"/>
                <w:szCs w:val="20"/>
              </w:rPr>
            </w:pPr>
            <w:r w:rsidRPr="00AF70B6">
              <w:rPr>
                <w:sz w:val="20"/>
                <w:szCs w:val="20"/>
              </w:rPr>
              <w:t>от 1,2 до 2,5 кг/см²</w:t>
            </w:r>
          </w:p>
        </w:tc>
        <w:tc>
          <w:tcPr>
            <w:tcW w:w="850" w:type="dxa"/>
            <w:shd w:val="clear" w:color="auto" w:fill="auto"/>
          </w:tcPr>
          <w:p w:rsidR="00FC36EE" w:rsidRPr="00AF70B6" w:rsidRDefault="00FC36EE" w:rsidP="00FC36EE">
            <w:pPr>
              <w:jc w:val="center"/>
              <w:rPr>
                <w:sz w:val="20"/>
                <w:szCs w:val="20"/>
              </w:rPr>
            </w:pPr>
            <w:r w:rsidRPr="00AF70B6">
              <w:rPr>
                <w:sz w:val="20"/>
                <w:szCs w:val="20"/>
              </w:rPr>
              <w:t>от 2,5 до 7,0 кг/см²</w:t>
            </w:r>
          </w:p>
        </w:tc>
        <w:tc>
          <w:tcPr>
            <w:tcW w:w="851" w:type="dxa"/>
            <w:shd w:val="clear" w:color="auto" w:fill="auto"/>
          </w:tcPr>
          <w:p w:rsidR="00FC36EE" w:rsidRPr="00AF70B6" w:rsidRDefault="00FC36EE" w:rsidP="00FC36EE">
            <w:pPr>
              <w:jc w:val="center"/>
              <w:rPr>
                <w:sz w:val="20"/>
                <w:szCs w:val="20"/>
              </w:rPr>
            </w:pPr>
            <w:r w:rsidRPr="00AF70B6">
              <w:rPr>
                <w:sz w:val="20"/>
                <w:szCs w:val="20"/>
              </w:rPr>
              <w:t xml:space="preserve">от 7,0 до 13,0 кг/см² </w:t>
            </w:r>
          </w:p>
        </w:tc>
        <w:tc>
          <w:tcPr>
            <w:tcW w:w="850" w:type="dxa"/>
            <w:shd w:val="clear" w:color="auto" w:fill="auto"/>
          </w:tcPr>
          <w:p w:rsidR="00FC36EE" w:rsidRPr="00AF70B6" w:rsidRDefault="00FC36EE" w:rsidP="00FC36EE">
            <w:pPr>
              <w:ind w:left="-148" w:firstLine="148"/>
              <w:jc w:val="center"/>
              <w:rPr>
                <w:sz w:val="20"/>
                <w:szCs w:val="20"/>
              </w:rPr>
            </w:pPr>
            <w:r w:rsidRPr="00AF70B6">
              <w:rPr>
                <w:sz w:val="20"/>
                <w:szCs w:val="20"/>
              </w:rPr>
              <w:t>свыше 13,0 кг/см²</w:t>
            </w:r>
          </w:p>
        </w:tc>
        <w:tc>
          <w:tcPr>
            <w:tcW w:w="1241" w:type="dxa"/>
            <w:vMerge/>
            <w:shd w:val="clear" w:color="auto" w:fill="auto"/>
          </w:tcPr>
          <w:p w:rsidR="00FC36EE" w:rsidRPr="00AF70B6" w:rsidRDefault="00FC36EE" w:rsidP="00FC36EE">
            <w:pPr>
              <w:jc w:val="center"/>
              <w:rPr>
                <w:sz w:val="20"/>
                <w:szCs w:val="20"/>
              </w:rPr>
            </w:pPr>
          </w:p>
        </w:tc>
      </w:tr>
      <w:tr w:rsidR="00FC36EE" w:rsidRPr="00AF70B6" w:rsidTr="00666DC6">
        <w:trPr>
          <w:trHeight w:val="115"/>
          <w:jc w:val="center"/>
        </w:trPr>
        <w:tc>
          <w:tcPr>
            <w:tcW w:w="1809" w:type="dxa"/>
            <w:vMerge w:val="restart"/>
            <w:shd w:val="clear" w:color="auto" w:fill="auto"/>
            <w:vAlign w:val="center"/>
          </w:tcPr>
          <w:p w:rsidR="00FC36EE" w:rsidRPr="00AF70B6" w:rsidRDefault="00FC36EE" w:rsidP="00FC36EE">
            <w:pPr>
              <w:rPr>
                <w:sz w:val="20"/>
                <w:szCs w:val="20"/>
              </w:rPr>
            </w:pPr>
            <w:r w:rsidRPr="00AF70B6">
              <w:rPr>
                <w:sz w:val="20"/>
                <w:szCs w:val="20"/>
              </w:rPr>
              <w:t>открытое акционерное общество «Боровский завод радиотехнологического оснащения»</w:t>
            </w:r>
          </w:p>
        </w:tc>
        <w:tc>
          <w:tcPr>
            <w:tcW w:w="8612" w:type="dxa"/>
            <w:gridSpan w:val="8"/>
            <w:shd w:val="clear" w:color="auto" w:fill="auto"/>
            <w:vAlign w:val="center"/>
          </w:tcPr>
          <w:p w:rsidR="00FC36EE" w:rsidRPr="00AF70B6" w:rsidRDefault="00FC36EE" w:rsidP="00BD7067">
            <w:pPr>
              <w:jc w:val="center"/>
              <w:rPr>
                <w:sz w:val="20"/>
                <w:szCs w:val="20"/>
              </w:rPr>
            </w:pPr>
            <w:r w:rsidRPr="00AF70B6">
              <w:rPr>
                <w:sz w:val="20"/>
                <w:szCs w:val="20"/>
              </w:rPr>
              <w:t>Для потребителей, в случае отсутствия дифференциации тарифов</w:t>
            </w:r>
            <w:r w:rsidR="00BD7067">
              <w:rPr>
                <w:sz w:val="20"/>
                <w:szCs w:val="20"/>
              </w:rPr>
              <w:t xml:space="preserve"> </w:t>
            </w:r>
            <w:r w:rsidRPr="00AF70B6">
              <w:rPr>
                <w:sz w:val="20"/>
                <w:szCs w:val="20"/>
              </w:rPr>
              <w:t>по схеме подключения</w:t>
            </w:r>
          </w:p>
        </w:tc>
      </w:tr>
      <w:tr w:rsidR="00FC36EE" w:rsidRPr="00AF70B6" w:rsidTr="00666DC6">
        <w:trPr>
          <w:jc w:val="center"/>
        </w:trPr>
        <w:tc>
          <w:tcPr>
            <w:tcW w:w="1809" w:type="dxa"/>
            <w:vMerge/>
            <w:shd w:val="clear" w:color="auto" w:fill="auto"/>
          </w:tcPr>
          <w:p w:rsidR="00FC36EE" w:rsidRPr="00AF70B6" w:rsidRDefault="00FC36EE" w:rsidP="00FC36EE">
            <w:pPr>
              <w:jc w:val="center"/>
              <w:rPr>
                <w:sz w:val="20"/>
                <w:szCs w:val="20"/>
              </w:rPr>
            </w:pPr>
          </w:p>
        </w:tc>
        <w:tc>
          <w:tcPr>
            <w:tcW w:w="1701" w:type="dxa"/>
            <w:shd w:val="clear" w:color="auto" w:fill="auto"/>
            <w:vAlign w:val="center"/>
          </w:tcPr>
          <w:p w:rsidR="00FC36EE" w:rsidRPr="00AF70B6" w:rsidRDefault="00FC36EE" w:rsidP="00FC36EE">
            <w:pPr>
              <w:jc w:val="center"/>
              <w:rPr>
                <w:sz w:val="20"/>
                <w:szCs w:val="20"/>
              </w:rPr>
            </w:pPr>
            <w:r w:rsidRPr="00AF70B6">
              <w:rPr>
                <w:sz w:val="20"/>
                <w:szCs w:val="20"/>
              </w:rPr>
              <w:t>одноставочный руб./Гкал</w:t>
            </w:r>
          </w:p>
        </w:tc>
        <w:tc>
          <w:tcPr>
            <w:tcW w:w="1276" w:type="dxa"/>
            <w:shd w:val="clear" w:color="auto" w:fill="auto"/>
            <w:vAlign w:val="center"/>
          </w:tcPr>
          <w:p w:rsidR="00FC36EE" w:rsidRPr="00AF70B6" w:rsidRDefault="00FC36EE" w:rsidP="00FC36EE">
            <w:pPr>
              <w:jc w:val="center"/>
              <w:rPr>
                <w:sz w:val="20"/>
                <w:szCs w:val="20"/>
              </w:rPr>
            </w:pPr>
            <w:r w:rsidRPr="00AF70B6">
              <w:rPr>
                <w:sz w:val="20"/>
                <w:szCs w:val="20"/>
              </w:rPr>
              <w:t>01.07-31.12.2015</w:t>
            </w:r>
          </w:p>
        </w:tc>
        <w:tc>
          <w:tcPr>
            <w:tcW w:w="992" w:type="dxa"/>
            <w:shd w:val="clear" w:color="auto" w:fill="auto"/>
            <w:vAlign w:val="center"/>
          </w:tcPr>
          <w:p w:rsidR="00FC36EE" w:rsidRPr="00AF70B6" w:rsidRDefault="00FC36EE" w:rsidP="00FC36EE">
            <w:pPr>
              <w:jc w:val="center"/>
              <w:rPr>
                <w:sz w:val="20"/>
                <w:szCs w:val="20"/>
              </w:rPr>
            </w:pPr>
            <w:r w:rsidRPr="00AF70B6">
              <w:rPr>
                <w:sz w:val="20"/>
                <w:szCs w:val="20"/>
              </w:rPr>
              <w:t>2101,94</w:t>
            </w:r>
          </w:p>
        </w:tc>
        <w:tc>
          <w:tcPr>
            <w:tcW w:w="851" w:type="dxa"/>
            <w:shd w:val="clear" w:color="auto" w:fill="auto"/>
            <w:vAlign w:val="center"/>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center"/>
          </w:tcPr>
          <w:p w:rsidR="00FC36EE" w:rsidRPr="00AF70B6" w:rsidRDefault="00FC36EE" w:rsidP="00FC36EE">
            <w:pPr>
              <w:jc w:val="center"/>
              <w:rPr>
                <w:sz w:val="20"/>
                <w:szCs w:val="20"/>
              </w:rPr>
            </w:pPr>
            <w:r w:rsidRPr="00AF70B6">
              <w:rPr>
                <w:sz w:val="20"/>
                <w:szCs w:val="20"/>
              </w:rPr>
              <w:t>-</w:t>
            </w:r>
          </w:p>
        </w:tc>
        <w:tc>
          <w:tcPr>
            <w:tcW w:w="851" w:type="dxa"/>
            <w:shd w:val="clear" w:color="auto" w:fill="auto"/>
            <w:vAlign w:val="center"/>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center"/>
          </w:tcPr>
          <w:p w:rsidR="00FC36EE" w:rsidRPr="00AF70B6" w:rsidRDefault="00FC36EE" w:rsidP="00FC36EE">
            <w:pPr>
              <w:jc w:val="center"/>
              <w:rPr>
                <w:sz w:val="20"/>
                <w:szCs w:val="20"/>
              </w:rPr>
            </w:pPr>
            <w:r w:rsidRPr="00AF70B6">
              <w:rPr>
                <w:sz w:val="20"/>
                <w:szCs w:val="20"/>
              </w:rPr>
              <w:t>-</w:t>
            </w:r>
          </w:p>
        </w:tc>
        <w:tc>
          <w:tcPr>
            <w:tcW w:w="1241" w:type="dxa"/>
            <w:shd w:val="clear" w:color="auto" w:fill="auto"/>
            <w:vAlign w:val="center"/>
          </w:tcPr>
          <w:p w:rsidR="00FC36EE" w:rsidRPr="00AF70B6" w:rsidRDefault="00FC36EE" w:rsidP="00FC36EE">
            <w:pPr>
              <w:jc w:val="center"/>
              <w:rPr>
                <w:sz w:val="20"/>
                <w:szCs w:val="20"/>
              </w:rPr>
            </w:pPr>
            <w:r w:rsidRPr="00AF70B6">
              <w:rPr>
                <w:sz w:val="20"/>
                <w:szCs w:val="20"/>
              </w:rPr>
              <w:t>-</w:t>
            </w:r>
          </w:p>
        </w:tc>
      </w:tr>
      <w:tr w:rsidR="00FC36EE" w:rsidRPr="00AF70B6" w:rsidTr="00666DC6">
        <w:trPr>
          <w:trHeight w:val="212"/>
          <w:jc w:val="center"/>
        </w:trPr>
        <w:tc>
          <w:tcPr>
            <w:tcW w:w="1809" w:type="dxa"/>
            <w:vMerge/>
            <w:shd w:val="clear" w:color="auto" w:fill="auto"/>
          </w:tcPr>
          <w:p w:rsidR="00FC36EE" w:rsidRPr="00AF70B6" w:rsidRDefault="00FC36EE" w:rsidP="00FC36EE">
            <w:pPr>
              <w:jc w:val="center"/>
              <w:rPr>
                <w:sz w:val="20"/>
                <w:szCs w:val="20"/>
              </w:rPr>
            </w:pPr>
          </w:p>
        </w:tc>
        <w:tc>
          <w:tcPr>
            <w:tcW w:w="8612" w:type="dxa"/>
            <w:gridSpan w:val="8"/>
            <w:shd w:val="clear" w:color="auto" w:fill="auto"/>
            <w:vAlign w:val="center"/>
          </w:tcPr>
          <w:p w:rsidR="00FC36EE" w:rsidRPr="00AF70B6" w:rsidRDefault="00FC36EE" w:rsidP="00FC36EE">
            <w:pPr>
              <w:jc w:val="center"/>
              <w:rPr>
                <w:sz w:val="20"/>
                <w:szCs w:val="20"/>
              </w:rPr>
            </w:pPr>
            <w:r w:rsidRPr="00AF70B6">
              <w:rPr>
                <w:sz w:val="20"/>
                <w:szCs w:val="20"/>
              </w:rPr>
              <w:t>Население (тарифы указываются с учетом НДС) *</w:t>
            </w:r>
          </w:p>
        </w:tc>
      </w:tr>
      <w:tr w:rsidR="00FC36EE" w:rsidRPr="00AF70B6" w:rsidTr="00666DC6">
        <w:trPr>
          <w:jc w:val="center"/>
        </w:trPr>
        <w:tc>
          <w:tcPr>
            <w:tcW w:w="1809" w:type="dxa"/>
            <w:vMerge/>
            <w:shd w:val="clear" w:color="auto" w:fill="auto"/>
          </w:tcPr>
          <w:p w:rsidR="00FC36EE" w:rsidRPr="00AF70B6" w:rsidRDefault="00FC36EE" w:rsidP="00FC36EE">
            <w:pPr>
              <w:jc w:val="center"/>
              <w:rPr>
                <w:sz w:val="20"/>
                <w:szCs w:val="20"/>
              </w:rPr>
            </w:pPr>
          </w:p>
        </w:tc>
        <w:tc>
          <w:tcPr>
            <w:tcW w:w="1701" w:type="dxa"/>
            <w:shd w:val="clear" w:color="auto" w:fill="auto"/>
            <w:vAlign w:val="center"/>
          </w:tcPr>
          <w:p w:rsidR="00FC36EE" w:rsidRPr="00AF70B6" w:rsidRDefault="00FC36EE" w:rsidP="00FC36EE">
            <w:pPr>
              <w:jc w:val="center"/>
              <w:rPr>
                <w:sz w:val="20"/>
                <w:szCs w:val="20"/>
              </w:rPr>
            </w:pPr>
            <w:r w:rsidRPr="00AF70B6">
              <w:rPr>
                <w:sz w:val="20"/>
                <w:szCs w:val="20"/>
              </w:rPr>
              <w:t>одноставочный руб./Гкал</w:t>
            </w:r>
          </w:p>
        </w:tc>
        <w:tc>
          <w:tcPr>
            <w:tcW w:w="1276" w:type="dxa"/>
            <w:shd w:val="clear" w:color="auto" w:fill="auto"/>
            <w:vAlign w:val="center"/>
          </w:tcPr>
          <w:p w:rsidR="00FC36EE" w:rsidRPr="00AF70B6" w:rsidRDefault="00FC36EE" w:rsidP="00FC36EE">
            <w:pPr>
              <w:jc w:val="center"/>
              <w:rPr>
                <w:sz w:val="20"/>
                <w:szCs w:val="20"/>
              </w:rPr>
            </w:pPr>
            <w:r w:rsidRPr="00AF70B6">
              <w:rPr>
                <w:sz w:val="20"/>
                <w:szCs w:val="20"/>
              </w:rPr>
              <w:t>01.07-31.12</w:t>
            </w:r>
            <w:r w:rsidRPr="00AF70B6">
              <w:rPr>
                <w:sz w:val="20"/>
                <w:szCs w:val="20"/>
                <w:lang w:val="en-US"/>
              </w:rPr>
              <w:t>.</w:t>
            </w:r>
            <w:r w:rsidRPr="00AF70B6">
              <w:rPr>
                <w:sz w:val="20"/>
                <w:szCs w:val="20"/>
              </w:rPr>
              <w:t>2015</w:t>
            </w:r>
          </w:p>
        </w:tc>
        <w:tc>
          <w:tcPr>
            <w:tcW w:w="992" w:type="dxa"/>
            <w:shd w:val="clear" w:color="auto" w:fill="auto"/>
            <w:vAlign w:val="center"/>
          </w:tcPr>
          <w:p w:rsidR="00FC36EE" w:rsidRPr="00AF70B6" w:rsidRDefault="00FC36EE" w:rsidP="00FC36EE">
            <w:pPr>
              <w:jc w:val="center"/>
              <w:rPr>
                <w:sz w:val="20"/>
                <w:szCs w:val="20"/>
                <w:lang w:val="en-US"/>
              </w:rPr>
            </w:pPr>
            <w:r w:rsidRPr="00AF70B6">
              <w:rPr>
                <w:sz w:val="20"/>
                <w:szCs w:val="20"/>
                <w:lang w:val="en-US"/>
              </w:rPr>
              <w:t>2480,29</w:t>
            </w:r>
          </w:p>
        </w:tc>
        <w:tc>
          <w:tcPr>
            <w:tcW w:w="851" w:type="dxa"/>
            <w:shd w:val="clear" w:color="auto" w:fill="auto"/>
            <w:vAlign w:val="center"/>
          </w:tcPr>
          <w:p w:rsidR="00FC36EE" w:rsidRPr="00AF70B6" w:rsidRDefault="00FC36EE" w:rsidP="00FC36EE">
            <w:pPr>
              <w:jc w:val="center"/>
              <w:rPr>
                <w:sz w:val="20"/>
                <w:szCs w:val="20"/>
              </w:rPr>
            </w:pPr>
            <w:r w:rsidRPr="00AF70B6">
              <w:rPr>
                <w:sz w:val="20"/>
                <w:szCs w:val="20"/>
                <w:lang w:val="en-US"/>
              </w:rPr>
              <w:t>-</w:t>
            </w:r>
          </w:p>
        </w:tc>
        <w:tc>
          <w:tcPr>
            <w:tcW w:w="850" w:type="dxa"/>
            <w:shd w:val="clear" w:color="auto" w:fill="auto"/>
            <w:vAlign w:val="center"/>
          </w:tcPr>
          <w:p w:rsidR="00FC36EE" w:rsidRPr="00AF70B6" w:rsidRDefault="00FC36EE" w:rsidP="00FC36EE">
            <w:pPr>
              <w:jc w:val="center"/>
              <w:rPr>
                <w:sz w:val="20"/>
                <w:szCs w:val="20"/>
              </w:rPr>
            </w:pPr>
            <w:r w:rsidRPr="00AF70B6">
              <w:rPr>
                <w:sz w:val="20"/>
                <w:szCs w:val="20"/>
                <w:lang w:val="en-US"/>
              </w:rPr>
              <w:t>-</w:t>
            </w:r>
          </w:p>
        </w:tc>
        <w:tc>
          <w:tcPr>
            <w:tcW w:w="851" w:type="dxa"/>
            <w:shd w:val="clear" w:color="auto" w:fill="auto"/>
            <w:vAlign w:val="center"/>
          </w:tcPr>
          <w:p w:rsidR="00FC36EE" w:rsidRPr="00AF70B6" w:rsidRDefault="00FC36EE" w:rsidP="00FC36EE">
            <w:pPr>
              <w:jc w:val="center"/>
              <w:rPr>
                <w:sz w:val="20"/>
                <w:szCs w:val="20"/>
              </w:rPr>
            </w:pPr>
            <w:r w:rsidRPr="00AF70B6">
              <w:rPr>
                <w:sz w:val="20"/>
                <w:szCs w:val="20"/>
                <w:lang w:val="en-US"/>
              </w:rPr>
              <w:t>-</w:t>
            </w:r>
          </w:p>
        </w:tc>
        <w:tc>
          <w:tcPr>
            <w:tcW w:w="850" w:type="dxa"/>
            <w:shd w:val="clear" w:color="auto" w:fill="auto"/>
            <w:vAlign w:val="center"/>
          </w:tcPr>
          <w:p w:rsidR="00FC36EE" w:rsidRPr="00AF70B6" w:rsidRDefault="00FC36EE" w:rsidP="00FC36EE">
            <w:pPr>
              <w:jc w:val="center"/>
              <w:rPr>
                <w:sz w:val="20"/>
                <w:szCs w:val="20"/>
              </w:rPr>
            </w:pPr>
            <w:r w:rsidRPr="00AF70B6">
              <w:rPr>
                <w:sz w:val="20"/>
                <w:szCs w:val="20"/>
                <w:lang w:val="en-US"/>
              </w:rPr>
              <w:t>-</w:t>
            </w:r>
          </w:p>
        </w:tc>
        <w:tc>
          <w:tcPr>
            <w:tcW w:w="1241" w:type="dxa"/>
            <w:shd w:val="clear" w:color="auto" w:fill="auto"/>
            <w:vAlign w:val="center"/>
          </w:tcPr>
          <w:p w:rsidR="00FC36EE" w:rsidRPr="00AF70B6" w:rsidRDefault="00FC36EE" w:rsidP="00FC36EE">
            <w:pPr>
              <w:jc w:val="center"/>
              <w:rPr>
                <w:sz w:val="20"/>
                <w:szCs w:val="20"/>
              </w:rPr>
            </w:pPr>
            <w:r w:rsidRPr="00AF70B6">
              <w:rPr>
                <w:sz w:val="20"/>
                <w:szCs w:val="20"/>
                <w:lang w:val="en-US"/>
              </w:rPr>
              <w:t>-</w:t>
            </w:r>
          </w:p>
        </w:tc>
      </w:tr>
    </w:tbl>
    <w:p w:rsidR="00FC36EE" w:rsidRPr="00AF70B6" w:rsidRDefault="00FC36EE" w:rsidP="00FC36EE">
      <w:pPr>
        <w:ind w:firstLine="720"/>
        <w:jc w:val="both"/>
      </w:pPr>
      <w:r w:rsidRPr="00AF70B6">
        <w:t>Расчет тарифа произведен исходя из годовых объемов произведенной тепловой энергии и годовых расходов по статьям затрат.</w:t>
      </w:r>
    </w:p>
    <w:p w:rsidR="00FC36EE" w:rsidRPr="00AF70B6" w:rsidRDefault="00FC36EE" w:rsidP="00FC36EE">
      <w:pPr>
        <w:ind w:firstLine="720"/>
        <w:jc w:val="center"/>
      </w:pPr>
      <w:r w:rsidRPr="00AF70B6">
        <w:t>Основные плановые (расчетные) показатели на каждый расчетный период регулирования</w:t>
      </w:r>
    </w:p>
    <w:p w:rsidR="00FC36EE" w:rsidRPr="00AF70B6" w:rsidRDefault="00FC36EE" w:rsidP="00FC36EE">
      <w:pPr>
        <w:autoSpaceDE w:val="0"/>
        <w:autoSpaceDN w:val="0"/>
        <w:adjustRightInd w:val="0"/>
        <w:ind w:firstLine="540"/>
        <w:jc w:val="both"/>
      </w:pPr>
      <w:r w:rsidRPr="00AF70B6">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FC36EE" w:rsidRPr="00AF70B6" w:rsidRDefault="00FC36EE" w:rsidP="00FC36EE">
      <w:pPr>
        <w:autoSpaceDE w:val="0"/>
        <w:autoSpaceDN w:val="0"/>
        <w:adjustRightInd w:val="0"/>
        <w:ind w:firstLine="540"/>
        <w:jc w:val="right"/>
        <w:rPr>
          <w:lang w:val="en-US"/>
        </w:rPr>
      </w:pPr>
      <w:r w:rsidRPr="00AF70B6">
        <w:rPr>
          <w:lang w:val="en-US"/>
        </w:rPr>
        <w:t>Таблица 4</w:t>
      </w:r>
    </w:p>
    <w:tbl>
      <w:tblPr>
        <w:tblW w:w="5000" w:type="pct"/>
        <w:jc w:val="center"/>
        <w:tblInd w:w="103" w:type="dxa"/>
        <w:tblLayout w:type="fixed"/>
        <w:tblLook w:val="0000" w:firstRow="0" w:lastRow="0" w:firstColumn="0" w:lastColumn="0" w:noHBand="0" w:noVBand="0"/>
      </w:tblPr>
      <w:tblGrid>
        <w:gridCol w:w="6771"/>
        <w:gridCol w:w="3650"/>
      </w:tblGrid>
      <w:tr w:rsidR="00FC36EE" w:rsidRPr="00AF70B6" w:rsidTr="00BD7067">
        <w:trPr>
          <w:trHeight w:val="152"/>
          <w:jc w:val="center"/>
        </w:trPr>
        <w:tc>
          <w:tcPr>
            <w:tcW w:w="6771" w:type="dxa"/>
            <w:tcBorders>
              <w:top w:val="single" w:sz="4" w:space="0" w:color="auto"/>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норматив запаса топлива</w:t>
            </w:r>
          </w:p>
        </w:tc>
        <w:tc>
          <w:tcPr>
            <w:tcW w:w="3650" w:type="dxa"/>
            <w:tcBorders>
              <w:top w:val="single" w:sz="4" w:space="0" w:color="auto"/>
              <w:left w:val="nil"/>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lang w:val="en-US"/>
              </w:rPr>
              <w:t>не утвержден</w:t>
            </w:r>
          </w:p>
        </w:tc>
      </w:tr>
      <w:tr w:rsidR="00FC36EE" w:rsidRPr="00AF70B6" w:rsidTr="00BD7067">
        <w:trPr>
          <w:trHeight w:val="256"/>
          <w:jc w:val="center"/>
        </w:trPr>
        <w:tc>
          <w:tcPr>
            <w:tcW w:w="6771"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норматив технологических потерь при передаче тепловой энергии</w:t>
            </w:r>
          </w:p>
        </w:tc>
        <w:tc>
          <w:tcPr>
            <w:tcW w:w="3650" w:type="dxa"/>
            <w:tcBorders>
              <w:top w:val="nil"/>
              <w:left w:val="nil"/>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lang w:val="en-US"/>
              </w:rPr>
              <w:t>не утвержден</w:t>
            </w:r>
          </w:p>
        </w:tc>
      </w:tr>
    </w:tbl>
    <w:p w:rsidR="00FC36EE" w:rsidRPr="00AF70B6" w:rsidRDefault="00FC36EE" w:rsidP="00FC36EE">
      <w:pPr>
        <w:autoSpaceDE w:val="0"/>
        <w:autoSpaceDN w:val="0"/>
        <w:adjustRightInd w:val="0"/>
        <w:ind w:firstLine="540"/>
        <w:jc w:val="both"/>
        <w:rPr>
          <w:sz w:val="26"/>
          <w:lang w:val="en-US"/>
        </w:rPr>
      </w:pPr>
    </w:p>
    <w:p w:rsidR="00FC36EE" w:rsidRPr="00AF70B6" w:rsidRDefault="00FC36EE" w:rsidP="00FC36EE">
      <w:pPr>
        <w:ind w:firstLine="708"/>
        <w:jc w:val="both"/>
      </w:pPr>
      <w:r w:rsidRPr="00AF70B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FC36EE" w:rsidRPr="00AF70B6" w:rsidRDefault="00FC36EE" w:rsidP="00FC36EE">
      <w:pPr>
        <w:ind w:firstLine="708"/>
        <w:jc w:val="right"/>
        <w:rPr>
          <w:bCs/>
          <w:lang w:val="en-US"/>
        </w:rPr>
      </w:pPr>
      <w:r w:rsidRPr="00AF70B6">
        <w:t xml:space="preserve">Таблица </w:t>
      </w:r>
      <w:r w:rsidRPr="00AF70B6">
        <w:rPr>
          <w:lang w:val="en-U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984"/>
        <w:gridCol w:w="2127"/>
        <w:gridCol w:w="1949"/>
      </w:tblGrid>
      <w:tr w:rsidR="00FC36EE" w:rsidRPr="00AF70B6" w:rsidTr="00666DC6">
        <w:trPr>
          <w:tblHeader/>
        </w:trPr>
        <w:tc>
          <w:tcPr>
            <w:tcW w:w="4361" w:type="dxa"/>
            <w:shd w:val="clear" w:color="auto" w:fill="auto"/>
            <w:vAlign w:val="center"/>
          </w:tcPr>
          <w:p w:rsidR="00FC36EE" w:rsidRPr="00AF70B6" w:rsidRDefault="00FC36EE" w:rsidP="00FC36EE">
            <w:pPr>
              <w:jc w:val="center"/>
              <w:rPr>
                <w:bCs/>
                <w:sz w:val="20"/>
                <w:szCs w:val="20"/>
              </w:rPr>
            </w:pPr>
            <w:r w:rsidRPr="00AF70B6">
              <w:rPr>
                <w:bCs/>
                <w:sz w:val="20"/>
                <w:szCs w:val="20"/>
              </w:rPr>
              <w:t>Индексы</w:t>
            </w:r>
          </w:p>
        </w:tc>
        <w:tc>
          <w:tcPr>
            <w:tcW w:w="1984" w:type="dxa"/>
            <w:shd w:val="clear" w:color="auto" w:fill="auto"/>
            <w:vAlign w:val="center"/>
          </w:tcPr>
          <w:p w:rsidR="00FC36EE" w:rsidRPr="00AF70B6" w:rsidRDefault="00FC36EE" w:rsidP="00FC36EE">
            <w:pPr>
              <w:jc w:val="center"/>
              <w:rPr>
                <w:bCs/>
                <w:sz w:val="20"/>
                <w:szCs w:val="20"/>
              </w:rPr>
            </w:pPr>
            <w:r w:rsidRPr="00AF70B6">
              <w:rPr>
                <w:bCs/>
                <w:sz w:val="20"/>
                <w:szCs w:val="20"/>
              </w:rPr>
              <w:t>2016 год</w:t>
            </w:r>
          </w:p>
        </w:tc>
        <w:tc>
          <w:tcPr>
            <w:tcW w:w="2127" w:type="dxa"/>
            <w:shd w:val="clear" w:color="auto" w:fill="auto"/>
            <w:vAlign w:val="center"/>
          </w:tcPr>
          <w:p w:rsidR="00FC36EE" w:rsidRPr="00AF70B6" w:rsidRDefault="00FC36EE" w:rsidP="00FC36EE">
            <w:pPr>
              <w:jc w:val="center"/>
              <w:rPr>
                <w:bCs/>
                <w:sz w:val="20"/>
                <w:szCs w:val="20"/>
              </w:rPr>
            </w:pPr>
            <w:r w:rsidRPr="00AF70B6">
              <w:rPr>
                <w:bCs/>
                <w:sz w:val="20"/>
                <w:szCs w:val="20"/>
              </w:rPr>
              <w:t>2017 год</w:t>
            </w:r>
          </w:p>
        </w:tc>
        <w:tc>
          <w:tcPr>
            <w:tcW w:w="1949" w:type="dxa"/>
            <w:shd w:val="clear" w:color="auto" w:fill="auto"/>
            <w:vAlign w:val="center"/>
          </w:tcPr>
          <w:p w:rsidR="00FC36EE" w:rsidRPr="00AF70B6" w:rsidRDefault="00FC36EE" w:rsidP="00FC36EE">
            <w:pPr>
              <w:jc w:val="center"/>
              <w:rPr>
                <w:bCs/>
                <w:sz w:val="20"/>
                <w:szCs w:val="20"/>
              </w:rPr>
            </w:pPr>
            <w:r w:rsidRPr="00AF70B6">
              <w:rPr>
                <w:bCs/>
                <w:sz w:val="20"/>
                <w:szCs w:val="20"/>
              </w:rPr>
              <w:t>2018 год</w:t>
            </w:r>
          </w:p>
        </w:tc>
      </w:tr>
      <w:tr w:rsidR="00FC36EE" w:rsidRPr="00AF70B6" w:rsidTr="00666DC6">
        <w:tc>
          <w:tcPr>
            <w:tcW w:w="4361" w:type="dxa"/>
            <w:shd w:val="clear" w:color="auto" w:fill="auto"/>
          </w:tcPr>
          <w:p w:rsidR="00FC36EE" w:rsidRPr="00AF70B6" w:rsidRDefault="00FC36EE" w:rsidP="00FC36EE">
            <w:pPr>
              <w:jc w:val="both"/>
              <w:rPr>
                <w:bCs/>
                <w:sz w:val="20"/>
                <w:szCs w:val="20"/>
              </w:rPr>
            </w:pPr>
            <w:r w:rsidRPr="00AF70B6">
              <w:rPr>
                <w:sz w:val="20"/>
                <w:szCs w:val="20"/>
              </w:rPr>
              <w:t>Природный газ</w:t>
            </w:r>
          </w:p>
        </w:tc>
        <w:tc>
          <w:tcPr>
            <w:tcW w:w="1984" w:type="dxa"/>
            <w:shd w:val="clear" w:color="auto" w:fill="auto"/>
          </w:tcPr>
          <w:p w:rsidR="00FC36EE" w:rsidRPr="00AF70B6" w:rsidRDefault="00FC36EE" w:rsidP="00FC36EE">
            <w:pPr>
              <w:jc w:val="center"/>
              <w:rPr>
                <w:bCs/>
                <w:sz w:val="20"/>
                <w:szCs w:val="20"/>
                <w:lang w:val="en-US"/>
              </w:rPr>
            </w:pPr>
            <w:r w:rsidRPr="00AF70B6">
              <w:rPr>
                <w:bCs/>
                <w:sz w:val="20"/>
                <w:szCs w:val="20"/>
                <w:lang w:val="en-US"/>
              </w:rPr>
              <w:t>1,020</w:t>
            </w:r>
          </w:p>
        </w:tc>
        <w:tc>
          <w:tcPr>
            <w:tcW w:w="2127" w:type="dxa"/>
            <w:shd w:val="clear" w:color="auto" w:fill="auto"/>
          </w:tcPr>
          <w:p w:rsidR="00FC36EE" w:rsidRPr="00AF70B6" w:rsidRDefault="00FC36EE" w:rsidP="00FC36EE">
            <w:pPr>
              <w:jc w:val="center"/>
              <w:rPr>
                <w:bCs/>
                <w:sz w:val="20"/>
                <w:szCs w:val="20"/>
              </w:rPr>
            </w:pPr>
            <w:r w:rsidRPr="00AF70B6">
              <w:rPr>
                <w:bCs/>
                <w:sz w:val="20"/>
                <w:szCs w:val="20"/>
                <w:lang w:val="en-US"/>
              </w:rPr>
              <w:t>1,030</w:t>
            </w:r>
          </w:p>
        </w:tc>
        <w:tc>
          <w:tcPr>
            <w:tcW w:w="1949" w:type="dxa"/>
            <w:shd w:val="clear" w:color="auto" w:fill="auto"/>
          </w:tcPr>
          <w:p w:rsidR="00FC36EE" w:rsidRPr="00AF70B6" w:rsidRDefault="00FC36EE" w:rsidP="00FC36EE">
            <w:pPr>
              <w:jc w:val="center"/>
              <w:rPr>
                <w:bCs/>
                <w:sz w:val="20"/>
                <w:szCs w:val="20"/>
              </w:rPr>
            </w:pPr>
            <w:r w:rsidRPr="00AF70B6">
              <w:rPr>
                <w:bCs/>
                <w:sz w:val="20"/>
                <w:szCs w:val="20"/>
                <w:lang w:val="en-US"/>
              </w:rPr>
              <w:t>1,030</w:t>
            </w:r>
          </w:p>
        </w:tc>
      </w:tr>
      <w:tr w:rsidR="00FC36EE" w:rsidRPr="00AF70B6" w:rsidTr="00666DC6">
        <w:tc>
          <w:tcPr>
            <w:tcW w:w="4361" w:type="dxa"/>
            <w:shd w:val="clear" w:color="auto" w:fill="auto"/>
          </w:tcPr>
          <w:p w:rsidR="00FC36EE" w:rsidRPr="00AF70B6" w:rsidRDefault="00FC36EE" w:rsidP="00FC36EE">
            <w:pPr>
              <w:jc w:val="both"/>
              <w:rPr>
                <w:sz w:val="20"/>
                <w:szCs w:val="20"/>
              </w:rPr>
            </w:pPr>
            <w:r w:rsidRPr="00AF70B6">
              <w:rPr>
                <w:sz w:val="20"/>
                <w:szCs w:val="20"/>
              </w:rPr>
              <w:t>Водоснабжение, водоотведение</w:t>
            </w:r>
          </w:p>
        </w:tc>
        <w:tc>
          <w:tcPr>
            <w:tcW w:w="1984" w:type="dxa"/>
            <w:shd w:val="clear" w:color="auto" w:fill="auto"/>
          </w:tcPr>
          <w:p w:rsidR="00FC36EE" w:rsidRPr="00AF70B6" w:rsidRDefault="00FC36EE" w:rsidP="00FC36EE">
            <w:pPr>
              <w:jc w:val="center"/>
              <w:rPr>
                <w:bCs/>
                <w:sz w:val="20"/>
                <w:szCs w:val="20"/>
                <w:lang w:val="en-US"/>
              </w:rPr>
            </w:pPr>
            <w:r w:rsidRPr="00AF70B6">
              <w:rPr>
                <w:bCs/>
                <w:sz w:val="20"/>
                <w:szCs w:val="20"/>
                <w:lang w:val="en-US"/>
              </w:rPr>
              <w:t>1,043</w:t>
            </w:r>
          </w:p>
        </w:tc>
        <w:tc>
          <w:tcPr>
            <w:tcW w:w="2127" w:type="dxa"/>
            <w:shd w:val="clear" w:color="auto" w:fill="auto"/>
          </w:tcPr>
          <w:p w:rsidR="00FC36EE" w:rsidRPr="00AF70B6" w:rsidRDefault="00FC36EE" w:rsidP="00FC36EE">
            <w:pPr>
              <w:jc w:val="center"/>
              <w:rPr>
                <w:bCs/>
                <w:sz w:val="20"/>
                <w:szCs w:val="20"/>
              </w:rPr>
            </w:pPr>
            <w:r w:rsidRPr="00AF70B6">
              <w:rPr>
                <w:bCs/>
                <w:sz w:val="20"/>
                <w:szCs w:val="20"/>
                <w:lang w:val="en-US"/>
              </w:rPr>
              <w:t>1,043</w:t>
            </w:r>
          </w:p>
        </w:tc>
        <w:tc>
          <w:tcPr>
            <w:tcW w:w="1949" w:type="dxa"/>
            <w:shd w:val="clear" w:color="auto" w:fill="auto"/>
          </w:tcPr>
          <w:p w:rsidR="00FC36EE" w:rsidRPr="00AF70B6" w:rsidRDefault="00FC36EE" w:rsidP="00FC36EE">
            <w:pPr>
              <w:jc w:val="center"/>
              <w:rPr>
                <w:bCs/>
                <w:sz w:val="20"/>
                <w:szCs w:val="20"/>
              </w:rPr>
            </w:pPr>
            <w:r w:rsidRPr="00AF70B6">
              <w:rPr>
                <w:bCs/>
                <w:sz w:val="20"/>
                <w:szCs w:val="20"/>
                <w:lang w:val="en-US"/>
              </w:rPr>
              <w:t>1,043</w:t>
            </w:r>
          </w:p>
        </w:tc>
      </w:tr>
      <w:tr w:rsidR="00FC36EE" w:rsidRPr="00AF70B6" w:rsidTr="00666DC6">
        <w:tc>
          <w:tcPr>
            <w:tcW w:w="4361" w:type="dxa"/>
            <w:shd w:val="clear" w:color="auto" w:fill="auto"/>
          </w:tcPr>
          <w:p w:rsidR="00FC36EE" w:rsidRPr="00AF70B6" w:rsidRDefault="00FC36EE" w:rsidP="00FC36EE">
            <w:pPr>
              <w:jc w:val="both"/>
              <w:rPr>
                <w:bCs/>
                <w:sz w:val="20"/>
                <w:szCs w:val="20"/>
              </w:rPr>
            </w:pPr>
            <w:r w:rsidRPr="00AF70B6">
              <w:rPr>
                <w:sz w:val="20"/>
                <w:szCs w:val="20"/>
              </w:rPr>
              <w:t>Электрическая энергия</w:t>
            </w:r>
          </w:p>
        </w:tc>
        <w:tc>
          <w:tcPr>
            <w:tcW w:w="1984" w:type="dxa"/>
            <w:shd w:val="clear" w:color="auto" w:fill="auto"/>
          </w:tcPr>
          <w:p w:rsidR="00FC36EE" w:rsidRPr="00AF70B6" w:rsidRDefault="00FC36EE" w:rsidP="00FC36EE">
            <w:pPr>
              <w:jc w:val="center"/>
              <w:rPr>
                <w:bCs/>
                <w:sz w:val="20"/>
                <w:szCs w:val="20"/>
                <w:lang w:val="en-US"/>
              </w:rPr>
            </w:pPr>
            <w:r w:rsidRPr="00AF70B6">
              <w:rPr>
                <w:bCs/>
                <w:sz w:val="20"/>
                <w:szCs w:val="20"/>
                <w:lang w:val="en-US"/>
              </w:rPr>
              <w:t>1,078</w:t>
            </w:r>
          </w:p>
        </w:tc>
        <w:tc>
          <w:tcPr>
            <w:tcW w:w="2127" w:type="dxa"/>
            <w:shd w:val="clear" w:color="auto" w:fill="auto"/>
          </w:tcPr>
          <w:p w:rsidR="00FC36EE" w:rsidRPr="00AF70B6" w:rsidRDefault="00FC36EE" w:rsidP="00FC36EE">
            <w:pPr>
              <w:jc w:val="center"/>
              <w:rPr>
                <w:bCs/>
                <w:sz w:val="20"/>
                <w:szCs w:val="20"/>
              </w:rPr>
            </w:pPr>
            <w:r w:rsidRPr="00AF70B6">
              <w:rPr>
                <w:bCs/>
                <w:sz w:val="20"/>
                <w:szCs w:val="20"/>
                <w:lang w:val="en-US"/>
              </w:rPr>
              <w:t>1,072</w:t>
            </w:r>
          </w:p>
        </w:tc>
        <w:tc>
          <w:tcPr>
            <w:tcW w:w="1949" w:type="dxa"/>
            <w:shd w:val="clear" w:color="auto" w:fill="auto"/>
          </w:tcPr>
          <w:p w:rsidR="00FC36EE" w:rsidRPr="00AF70B6" w:rsidRDefault="00FC36EE" w:rsidP="00FC36EE">
            <w:pPr>
              <w:jc w:val="center"/>
              <w:rPr>
                <w:bCs/>
                <w:sz w:val="20"/>
                <w:szCs w:val="20"/>
              </w:rPr>
            </w:pPr>
            <w:r w:rsidRPr="00AF70B6">
              <w:rPr>
                <w:bCs/>
                <w:sz w:val="20"/>
                <w:szCs w:val="20"/>
                <w:lang w:val="en-US"/>
              </w:rPr>
              <w:t>1,071</w:t>
            </w:r>
          </w:p>
        </w:tc>
      </w:tr>
      <w:tr w:rsidR="00FC36EE" w:rsidRPr="00AF70B6" w:rsidTr="00666DC6">
        <w:tc>
          <w:tcPr>
            <w:tcW w:w="4361" w:type="dxa"/>
            <w:shd w:val="clear" w:color="auto" w:fill="auto"/>
          </w:tcPr>
          <w:p w:rsidR="00FC36EE" w:rsidRPr="00AF70B6" w:rsidRDefault="00FC36EE" w:rsidP="00FC36EE">
            <w:pPr>
              <w:jc w:val="both"/>
              <w:rPr>
                <w:sz w:val="20"/>
                <w:szCs w:val="20"/>
              </w:rPr>
            </w:pPr>
            <w:r w:rsidRPr="00AF70B6">
              <w:rPr>
                <w:sz w:val="20"/>
                <w:szCs w:val="20"/>
              </w:rPr>
              <w:lastRenderedPageBreak/>
              <w:t>Тепловая энергия</w:t>
            </w:r>
          </w:p>
        </w:tc>
        <w:tc>
          <w:tcPr>
            <w:tcW w:w="1984" w:type="dxa"/>
            <w:shd w:val="clear" w:color="auto" w:fill="auto"/>
          </w:tcPr>
          <w:p w:rsidR="00FC36EE" w:rsidRPr="00AF70B6" w:rsidRDefault="00FC36EE" w:rsidP="00FC36EE">
            <w:pPr>
              <w:jc w:val="center"/>
              <w:rPr>
                <w:bCs/>
                <w:sz w:val="20"/>
                <w:szCs w:val="20"/>
                <w:lang w:val="en-US"/>
              </w:rPr>
            </w:pPr>
            <w:r w:rsidRPr="00AF70B6">
              <w:rPr>
                <w:bCs/>
                <w:sz w:val="20"/>
                <w:szCs w:val="20"/>
                <w:lang w:val="en-US"/>
              </w:rPr>
              <w:t>1,033</w:t>
            </w:r>
          </w:p>
        </w:tc>
        <w:tc>
          <w:tcPr>
            <w:tcW w:w="2127" w:type="dxa"/>
            <w:shd w:val="clear" w:color="auto" w:fill="auto"/>
          </w:tcPr>
          <w:p w:rsidR="00FC36EE" w:rsidRPr="00AF70B6" w:rsidRDefault="00FC36EE" w:rsidP="00FC36EE">
            <w:pPr>
              <w:jc w:val="center"/>
              <w:rPr>
                <w:bCs/>
                <w:sz w:val="20"/>
                <w:szCs w:val="20"/>
              </w:rPr>
            </w:pPr>
            <w:r w:rsidRPr="00AF70B6">
              <w:rPr>
                <w:bCs/>
                <w:sz w:val="20"/>
                <w:szCs w:val="20"/>
                <w:lang w:val="en-US"/>
              </w:rPr>
              <w:t>1,033</w:t>
            </w:r>
          </w:p>
        </w:tc>
        <w:tc>
          <w:tcPr>
            <w:tcW w:w="1949" w:type="dxa"/>
            <w:shd w:val="clear" w:color="auto" w:fill="auto"/>
          </w:tcPr>
          <w:p w:rsidR="00FC36EE" w:rsidRPr="00AF70B6" w:rsidRDefault="00FC36EE" w:rsidP="00FC36EE">
            <w:pPr>
              <w:jc w:val="center"/>
              <w:rPr>
                <w:bCs/>
                <w:sz w:val="20"/>
                <w:szCs w:val="20"/>
              </w:rPr>
            </w:pPr>
            <w:r w:rsidRPr="00AF70B6">
              <w:rPr>
                <w:bCs/>
                <w:sz w:val="20"/>
                <w:szCs w:val="20"/>
                <w:lang w:val="en-US"/>
              </w:rPr>
              <w:t>1,033</w:t>
            </w:r>
          </w:p>
        </w:tc>
      </w:tr>
      <w:tr w:rsidR="00FC36EE" w:rsidRPr="00AF70B6" w:rsidTr="00666DC6">
        <w:tc>
          <w:tcPr>
            <w:tcW w:w="4361" w:type="dxa"/>
            <w:shd w:val="clear" w:color="auto" w:fill="auto"/>
          </w:tcPr>
          <w:p w:rsidR="00FC36EE" w:rsidRPr="00AF70B6" w:rsidRDefault="00FC36EE" w:rsidP="00FC36EE">
            <w:pPr>
              <w:jc w:val="both"/>
              <w:rPr>
                <w:bCs/>
                <w:sz w:val="20"/>
                <w:szCs w:val="20"/>
              </w:rPr>
            </w:pPr>
            <w:r w:rsidRPr="00AF70B6">
              <w:rPr>
                <w:bCs/>
                <w:sz w:val="20"/>
                <w:szCs w:val="20"/>
              </w:rPr>
              <w:t>Индекс потребительских цен</w:t>
            </w:r>
          </w:p>
        </w:tc>
        <w:tc>
          <w:tcPr>
            <w:tcW w:w="1984" w:type="dxa"/>
            <w:shd w:val="clear" w:color="auto" w:fill="auto"/>
          </w:tcPr>
          <w:p w:rsidR="00FC36EE" w:rsidRPr="00AF70B6" w:rsidRDefault="00FC36EE" w:rsidP="00FC36EE">
            <w:pPr>
              <w:jc w:val="center"/>
              <w:rPr>
                <w:bCs/>
                <w:sz w:val="20"/>
                <w:szCs w:val="20"/>
              </w:rPr>
            </w:pPr>
            <w:r w:rsidRPr="00AF70B6">
              <w:rPr>
                <w:bCs/>
                <w:sz w:val="20"/>
                <w:szCs w:val="20"/>
              </w:rPr>
              <w:t>1,074</w:t>
            </w:r>
          </w:p>
        </w:tc>
        <w:tc>
          <w:tcPr>
            <w:tcW w:w="2127" w:type="dxa"/>
            <w:shd w:val="clear" w:color="auto" w:fill="auto"/>
          </w:tcPr>
          <w:p w:rsidR="00FC36EE" w:rsidRPr="00AF70B6" w:rsidRDefault="00FC36EE" w:rsidP="00FC36EE">
            <w:pPr>
              <w:jc w:val="center"/>
              <w:rPr>
                <w:bCs/>
                <w:sz w:val="20"/>
                <w:szCs w:val="20"/>
              </w:rPr>
            </w:pPr>
            <w:r w:rsidRPr="00AF70B6">
              <w:rPr>
                <w:bCs/>
                <w:sz w:val="20"/>
                <w:szCs w:val="20"/>
                <w:lang w:val="en-US"/>
              </w:rPr>
              <w:t>1,058</w:t>
            </w:r>
          </w:p>
        </w:tc>
        <w:tc>
          <w:tcPr>
            <w:tcW w:w="1949" w:type="dxa"/>
            <w:shd w:val="clear" w:color="auto" w:fill="auto"/>
          </w:tcPr>
          <w:p w:rsidR="00FC36EE" w:rsidRPr="00AF70B6" w:rsidRDefault="00FC36EE" w:rsidP="00FC36EE">
            <w:pPr>
              <w:jc w:val="center"/>
              <w:rPr>
                <w:bCs/>
                <w:sz w:val="20"/>
                <w:szCs w:val="20"/>
              </w:rPr>
            </w:pPr>
            <w:r w:rsidRPr="00AF70B6">
              <w:rPr>
                <w:bCs/>
                <w:sz w:val="20"/>
                <w:szCs w:val="20"/>
                <w:lang w:val="en-US"/>
              </w:rPr>
              <w:t>1,055</w:t>
            </w:r>
          </w:p>
        </w:tc>
      </w:tr>
      <w:tr w:rsidR="00FC36EE" w:rsidRPr="00AF70B6" w:rsidTr="00666DC6">
        <w:tc>
          <w:tcPr>
            <w:tcW w:w="4361" w:type="dxa"/>
            <w:shd w:val="clear" w:color="auto" w:fill="auto"/>
          </w:tcPr>
          <w:p w:rsidR="00FC36EE" w:rsidRPr="00AF70B6" w:rsidRDefault="00FC36EE" w:rsidP="00FC36EE">
            <w:pPr>
              <w:jc w:val="both"/>
              <w:rPr>
                <w:bCs/>
                <w:sz w:val="20"/>
                <w:szCs w:val="20"/>
              </w:rPr>
            </w:pPr>
            <w:r w:rsidRPr="00AF70B6">
              <w:rPr>
                <w:bCs/>
                <w:sz w:val="20"/>
                <w:szCs w:val="20"/>
              </w:rPr>
              <w:t>Индекс цен промышленных производителей</w:t>
            </w:r>
          </w:p>
        </w:tc>
        <w:tc>
          <w:tcPr>
            <w:tcW w:w="1984" w:type="dxa"/>
            <w:shd w:val="clear" w:color="auto" w:fill="auto"/>
          </w:tcPr>
          <w:p w:rsidR="00FC36EE" w:rsidRPr="00AF70B6" w:rsidRDefault="00FC36EE" w:rsidP="00FC36EE">
            <w:pPr>
              <w:jc w:val="center"/>
              <w:rPr>
                <w:bCs/>
                <w:sz w:val="20"/>
                <w:szCs w:val="20"/>
                <w:lang w:val="en-US"/>
              </w:rPr>
            </w:pPr>
            <w:r w:rsidRPr="00AF70B6">
              <w:rPr>
                <w:bCs/>
                <w:sz w:val="20"/>
                <w:szCs w:val="20"/>
                <w:lang w:val="en-US"/>
              </w:rPr>
              <w:t>1,059</w:t>
            </w:r>
          </w:p>
        </w:tc>
        <w:tc>
          <w:tcPr>
            <w:tcW w:w="2127" w:type="dxa"/>
            <w:shd w:val="clear" w:color="auto" w:fill="auto"/>
          </w:tcPr>
          <w:p w:rsidR="00FC36EE" w:rsidRPr="00AF70B6" w:rsidRDefault="00FC36EE" w:rsidP="00FC36EE">
            <w:pPr>
              <w:jc w:val="center"/>
              <w:rPr>
                <w:bCs/>
                <w:sz w:val="20"/>
                <w:szCs w:val="20"/>
              </w:rPr>
            </w:pPr>
            <w:r w:rsidRPr="00AF70B6">
              <w:rPr>
                <w:bCs/>
                <w:sz w:val="20"/>
                <w:szCs w:val="20"/>
                <w:lang w:val="en-US"/>
              </w:rPr>
              <w:t>1,05</w:t>
            </w:r>
            <w:r w:rsidRPr="00AF70B6">
              <w:rPr>
                <w:bCs/>
                <w:sz w:val="20"/>
                <w:szCs w:val="20"/>
              </w:rPr>
              <w:t>5</w:t>
            </w:r>
          </w:p>
        </w:tc>
        <w:tc>
          <w:tcPr>
            <w:tcW w:w="1949" w:type="dxa"/>
            <w:shd w:val="clear" w:color="auto" w:fill="auto"/>
          </w:tcPr>
          <w:p w:rsidR="00FC36EE" w:rsidRPr="00AF70B6" w:rsidRDefault="00FC36EE" w:rsidP="00FC36EE">
            <w:pPr>
              <w:jc w:val="center"/>
              <w:rPr>
                <w:bCs/>
                <w:sz w:val="20"/>
                <w:szCs w:val="20"/>
              </w:rPr>
            </w:pPr>
            <w:r w:rsidRPr="00AF70B6">
              <w:rPr>
                <w:bCs/>
                <w:sz w:val="20"/>
                <w:szCs w:val="20"/>
                <w:lang w:val="en-US"/>
              </w:rPr>
              <w:t>1,05</w:t>
            </w:r>
            <w:r w:rsidRPr="00AF70B6">
              <w:rPr>
                <w:bCs/>
                <w:sz w:val="20"/>
                <w:szCs w:val="20"/>
              </w:rPr>
              <w:t>5</w:t>
            </w:r>
          </w:p>
        </w:tc>
      </w:tr>
    </w:tbl>
    <w:p w:rsidR="00FC36EE" w:rsidRPr="00AF70B6" w:rsidRDefault="00FC36EE" w:rsidP="00FC36EE">
      <w:pPr>
        <w:ind w:firstLine="708"/>
        <w:jc w:val="both"/>
        <w:rPr>
          <w:bCs/>
          <w:sz w:val="26"/>
          <w:szCs w:val="26"/>
        </w:rPr>
      </w:pPr>
    </w:p>
    <w:p w:rsidR="00FC36EE" w:rsidRPr="00AF70B6" w:rsidRDefault="00FC36EE" w:rsidP="00FC36EE">
      <w:pPr>
        <w:ind w:firstLine="708"/>
        <w:jc w:val="both"/>
      </w:pPr>
      <w:r w:rsidRPr="00AF70B6">
        <w:rPr>
          <w:bCs/>
        </w:rPr>
        <w:t xml:space="preserve">При расчёте расходов на 2016-2018 годы экспертами </w:t>
      </w:r>
      <w:r w:rsidRPr="00AF70B6">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одобренного на заседании Правительства Российской Федерации 8 октября 2015 года (протокол № 36, раздел </w:t>
      </w:r>
      <w:r w:rsidRPr="00AF70B6">
        <w:rPr>
          <w:lang w:val="en-US"/>
        </w:rPr>
        <w:t>I</w:t>
      </w:r>
      <w:r w:rsidRPr="00AF70B6">
        <w:t>).</w:t>
      </w:r>
    </w:p>
    <w:p w:rsidR="00FC36EE" w:rsidRPr="00AF70B6" w:rsidRDefault="00FC36EE" w:rsidP="00FC36EE">
      <w:pPr>
        <w:autoSpaceDE w:val="0"/>
        <w:autoSpaceDN w:val="0"/>
        <w:adjustRightInd w:val="0"/>
        <w:ind w:firstLine="540"/>
        <w:jc w:val="both"/>
      </w:pPr>
      <w:r w:rsidRPr="00AF70B6">
        <w:t>3. Количество активов в первый долгосрочный период представлено в Таблице 6.</w:t>
      </w:r>
    </w:p>
    <w:p w:rsidR="00FC36EE" w:rsidRPr="00AF70B6" w:rsidRDefault="00FC36EE" w:rsidP="00FC36EE">
      <w:pPr>
        <w:autoSpaceDE w:val="0"/>
        <w:autoSpaceDN w:val="0"/>
        <w:adjustRightInd w:val="0"/>
        <w:ind w:firstLine="540"/>
        <w:jc w:val="right"/>
        <w:rPr>
          <w:lang w:val="en-US"/>
        </w:rPr>
      </w:pPr>
      <w:r w:rsidRPr="00AF70B6">
        <w:t xml:space="preserve">Таблица </w:t>
      </w:r>
      <w:r w:rsidRPr="00AF70B6">
        <w:rPr>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3083"/>
      </w:tblGrid>
      <w:tr w:rsidR="00FC36EE" w:rsidRPr="00AF70B6" w:rsidTr="00666DC6">
        <w:trPr>
          <w:trHeight w:val="189"/>
        </w:trPr>
        <w:tc>
          <w:tcPr>
            <w:tcW w:w="733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 xml:space="preserve">в отношении деятельности по передаче тепловой энергии, теплоносителя, усл. </w:t>
            </w:r>
            <w:proofErr w:type="gramStart"/>
            <w:r w:rsidRPr="00AF70B6">
              <w:rPr>
                <w:sz w:val="20"/>
                <w:szCs w:val="20"/>
              </w:rPr>
              <w:t>ед</w:t>
            </w:r>
            <w:proofErr w:type="gramEnd"/>
          </w:p>
        </w:tc>
        <w:tc>
          <w:tcPr>
            <w:tcW w:w="3083" w:type="dxa"/>
            <w:shd w:val="clear" w:color="auto" w:fill="auto"/>
          </w:tcPr>
          <w:p w:rsidR="00FC36EE" w:rsidRPr="00AF70B6" w:rsidRDefault="00FC36EE" w:rsidP="00666DC6">
            <w:pPr>
              <w:autoSpaceDE w:val="0"/>
              <w:autoSpaceDN w:val="0"/>
              <w:adjustRightInd w:val="0"/>
              <w:jc w:val="center"/>
              <w:rPr>
                <w:sz w:val="20"/>
                <w:szCs w:val="20"/>
              </w:rPr>
            </w:pPr>
            <w:r w:rsidRPr="00AF70B6">
              <w:rPr>
                <w:sz w:val="20"/>
                <w:szCs w:val="20"/>
              </w:rPr>
              <w:t>0,585</w:t>
            </w:r>
          </w:p>
        </w:tc>
      </w:tr>
      <w:tr w:rsidR="00FC36EE" w:rsidRPr="00AF70B6" w:rsidTr="00666DC6">
        <w:tc>
          <w:tcPr>
            <w:tcW w:w="733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в отношении деятельности по производству тепловой энергии (мощности), усл. ед.</w:t>
            </w:r>
          </w:p>
        </w:tc>
        <w:tc>
          <w:tcPr>
            <w:tcW w:w="3083" w:type="dxa"/>
            <w:shd w:val="clear" w:color="auto" w:fill="auto"/>
          </w:tcPr>
          <w:p w:rsidR="00FC36EE" w:rsidRPr="00AF70B6" w:rsidRDefault="00FC36EE" w:rsidP="00FC36EE">
            <w:pPr>
              <w:autoSpaceDE w:val="0"/>
              <w:autoSpaceDN w:val="0"/>
              <w:adjustRightInd w:val="0"/>
              <w:jc w:val="center"/>
              <w:rPr>
                <w:sz w:val="20"/>
                <w:szCs w:val="20"/>
                <w:lang w:val="en-US"/>
              </w:rPr>
            </w:pPr>
            <w:r w:rsidRPr="00AF70B6">
              <w:rPr>
                <w:sz w:val="20"/>
                <w:szCs w:val="20"/>
                <w:lang w:val="en-US"/>
              </w:rPr>
              <w:t>-</w:t>
            </w:r>
          </w:p>
        </w:tc>
      </w:tr>
    </w:tbl>
    <w:p w:rsidR="00FC36EE" w:rsidRPr="00AF70B6" w:rsidRDefault="00FC36EE" w:rsidP="00FC36EE">
      <w:pPr>
        <w:autoSpaceDE w:val="0"/>
        <w:autoSpaceDN w:val="0"/>
        <w:adjustRightInd w:val="0"/>
        <w:ind w:firstLine="540"/>
        <w:jc w:val="both"/>
        <w:rPr>
          <w:sz w:val="26"/>
          <w:szCs w:val="26"/>
        </w:rPr>
      </w:pPr>
    </w:p>
    <w:p w:rsidR="00FC36EE" w:rsidRPr="00AF70B6" w:rsidRDefault="00FC36EE" w:rsidP="00FC36EE">
      <w:pPr>
        <w:keepNext/>
        <w:ind w:firstLine="720"/>
        <w:jc w:val="both"/>
      </w:pPr>
      <w:r w:rsidRPr="00AF70B6">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FC36EE" w:rsidRPr="00AF70B6" w:rsidRDefault="00FC36EE" w:rsidP="00FC36EE">
      <w:pPr>
        <w:keepNext/>
        <w:ind w:firstLine="720"/>
        <w:jc w:val="right"/>
        <w:rPr>
          <w:lang w:val="en-US"/>
        </w:rPr>
      </w:pPr>
      <w:r w:rsidRPr="00AF70B6">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FC36EE" w:rsidRPr="00AF70B6" w:rsidTr="00FC36EE">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FC36EE" w:rsidRPr="00AF70B6" w:rsidRDefault="00FC36EE" w:rsidP="00FC36EE">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6EE" w:rsidRPr="00AF70B6" w:rsidRDefault="00FC36EE" w:rsidP="00FC36EE">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6EE" w:rsidRPr="00AF70B6" w:rsidRDefault="00FC36EE" w:rsidP="00FC36EE">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36EE" w:rsidRPr="00AF70B6" w:rsidRDefault="00FC36EE" w:rsidP="00FC36EE">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FC36EE" w:rsidRPr="00AF70B6" w:rsidRDefault="00FC36EE" w:rsidP="00FC36EE">
            <w:pPr>
              <w:jc w:val="center"/>
              <w:rPr>
                <w:bCs/>
                <w:sz w:val="20"/>
                <w:szCs w:val="20"/>
                <w:u w:val="single"/>
              </w:rPr>
            </w:pPr>
            <w:r w:rsidRPr="00AF70B6">
              <w:rPr>
                <w:sz w:val="20"/>
                <w:szCs w:val="20"/>
              </w:rPr>
              <w:t>Комментарии</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1,036</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1,036</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1,036</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балансом</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балансом</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1,062</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1,062</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1,062</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1,062</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1,062</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1,062</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w:t>
            </w:r>
          </w:p>
        </w:tc>
      </w:tr>
      <w:tr w:rsidR="00FC36EE" w:rsidRPr="00AF70B6" w:rsidTr="00FC36EE">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(уточненным) балансом</w:t>
            </w:r>
          </w:p>
        </w:tc>
      </w:tr>
      <w:tr w:rsidR="00FC36EE" w:rsidRPr="00AF70B6" w:rsidTr="00FC36EE">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(уточненным) балансом</w:t>
            </w:r>
          </w:p>
        </w:tc>
      </w:tr>
      <w:tr w:rsidR="00FC36EE" w:rsidRPr="00AF70B6" w:rsidTr="00FC36EE">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1,025</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1,025</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1,025</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(уточненным) балансом</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1,025</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1,025</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1,025</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(уточненным) балансом</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FC36EE" w:rsidRPr="00AF70B6" w:rsidRDefault="00FC36EE" w:rsidP="00FC36EE">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0,929</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0,929</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0,929</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FC36EE" w:rsidRPr="00AF70B6" w:rsidRDefault="00FC36EE" w:rsidP="00FC36EE">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0,096</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0,096</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0,096</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(уточненным) балансом</w:t>
            </w:r>
          </w:p>
        </w:tc>
      </w:tr>
      <w:tr w:rsidR="00FC36EE" w:rsidRPr="00AF70B6" w:rsidTr="00FC36E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FC36EE" w:rsidRPr="00AF70B6" w:rsidRDefault="00FC36EE" w:rsidP="00FC36E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FC36EE" w:rsidRPr="00AF70B6" w:rsidRDefault="00FC36EE" w:rsidP="00FC36EE">
            <w:pPr>
              <w:rPr>
                <w:sz w:val="20"/>
                <w:szCs w:val="20"/>
              </w:rPr>
            </w:pPr>
            <w:r w:rsidRPr="00AF70B6">
              <w:rPr>
                <w:sz w:val="20"/>
                <w:szCs w:val="20"/>
              </w:rPr>
              <w:t>В соответствии с представленным (уточненным) балансом</w:t>
            </w:r>
          </w:p>
        </w:tc>
      </w:tr>
    </w:tbl>
    <w:p w:rsidR="00FC36EE" w:rsidRPr="00AF70B6" w:rsidRDefault="00FC36EE" w:rsidP="00FC36EE">
      <w:pPr>
        <w:keepNext/>
        <w:autoSpaceDE w:val="0"/>
        <w:autoSpaceDN w:val="0"/>
        <w:adjustRightInd w:val="0"/>
        <w:ind w:firstLine="539"/>
        <w:jc w:val="both"/>
      </w:pPr>
      <w:r w:rsidRPr="00AF70B6">
        <w:lastRenderedPageBreak/>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FC36EE" w:rsidRPr="00AF70B6" w:rsidRDefault="00FC36EE" w:rsidP="00FC36EE">
      <w:pPr>
        <w:keepNext/>
        <w:autoSpaceDE w:val="0"/>
        <w:autoSpaceDN w:val="0"/>
        <w:adjustRightInd w:val="0"/>
        <w:ind w:firstLine="539"/>
        <w:jc w:val="both"/>
      </w:pPr>
    </w:p>
    <w:p w:rsidR="00FC36EE" w:rsidRPr="00AF70B6" w:rsidRDefault="00FC36EE" w:rsidP="00FC36EE">
      <w:pPr>
        <w:keepNext/>
        <w:autoSpaceDE w:val="0"/>
        <w:autoSpaceDN w:val="0"/>
        <w:adjustRightInd w:val="0"/>
        <w:ind w:firstLine="539"/>
        <w:jc w:val="right"/>
      </w:pPr>
      <w:r w:rsidRPr="00AF70B6">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689"/>
        <w:gridCol w:w="1129"/>
        <w:gridCol w:w="1129"/>
        <w:gridCol w:w="1129"/>
        <w:gridCol w:w="1395"/>
        <w:gridCol w:w="2108"/>
      </w:tblGrid>
      <w:tr w:rsidR="00FC36EE" w:rsidRPr="00AF70B6" w:rsidTr="00FC36EE">
        <w:trPr>
          <w:jc w:val="center"/>
        </w:trPr>
        <w:tc>
          <w:tcPr>
            <w:tcW w:w="798" w:type="dxa"/>
            <w:vMerge w:val="restart"/>
            <w:shd w:val="clear" w:color="auto" w:fill="auto"/>
            <w:vAlign w:val="center"/>
          </w:tcPr>
          <w:p w:rsidR="00FC36EE" w:rsidRPr="00AF70B6" w:rsidRDefault="00FC36EE" w:rsidP="00FC36EE">
            <w:pPr>
              <w:autoSpaceDE w:val="0"/>
              <w:autoSpaceDN w:val="0"/>
              <w:adjustRightInd w:val="0"/>
              <w:spacing w:line="276" w:lineRule="auto"/>
              <w:jc w:val="center"/>
              <w:rPr>
                <w:sz w:val="20"/>
                <w:szCs w:val="20"/>
              </w:rPr>
            </w:pPr>
            <w:r w:rsidRPr="00AF70B6">
              <w:rPr>
                <w:sz w:val="20"/>
                <w:szCs w:val="20"/>
              </w:rPr>
              <w:t>№ строки сметы</w:t>
            </w:r>
          </w:p>
        </w:tc>
        <w:tc>
          <w:tcPr>
            <w:tcW w:w="2549" w:type="dxa"/>
            <w:vMerge w:val="restart"/>
            <w:shd w:val="clear" w:color="auto" w:fill="auto"/>
            <w:vAlign w:val="center"/>
          </w:tcPr>
          <w:p w:rsidR="00FC36EE" w:rsidRPr="00AF70B6" w:rsidRDefault="00FC36EE" w:rsidP="00FC36EE">
            <w:pPr>
              <w:autoSpaceDE w:val="0"/>
              <w:autoSpaceDN w:val="0"/>
              <w:adjustRightInd w:val="0"/>
              <w:spacing w:line="276" w:lineRule="auto"/>
              <w:jc w:val="center"/>
              <w:rPr>
                <w:sz w:val="20"/>
                <w:szCs w:val="20"/>
              </w:rPr>
            </w:pPr>
            <w:r w:rsidRPr="00AF70B6">
              <w:rPr>
                <w:sz w:val="20"/>
                <w:szCs w:val="20"/>
              </w:rPr>
              <w:t>Стати расходов</w:t>
            </w:r>
          </w:p>
        </w:tc>
        <w:tc>
          <w:tcPr>
            <w:tcW w:w="3210" w:type="dxa"/>
            <w:gridSpan w:val="3"/>
            <w:shd w:val="clear" w:color="auto" w:fill="auto"/>
          </w:tcPr>
          <w:p w:rsidR="00FC36EE" w:rsidRPr="00AF70B6" w:rsidRDefault="00FC36EE" w:rsidP="00FC36EE">
            <w:pPr>
              <w:jc w:val="center"/>
              <w:rPr>
                <w:sz w:val="20"/>
                <w:szCs w:val="20"/>
              </w:rPr>
            </w:pPr>
            <w:r w:rsidRPr="00AF70B6">
              <w:rPr>
                <w:sz w:val="20"/>
                <w:szCs w:val="20"/>
              </w:rPr>
              <w:t>Показатели, использованные при расчете тарифов</w:t>
            </w:r>
          </w:p>
        </w:tc>
        <w:tc>
          <w:tcPr>
            <w:tcW w:w="3014" w:type="dxa"/>
            <w:gridSpan w:val="2"/>
            <w:shd w:val="clear" w:color="auto" w:fill="auto"/>
            <w:vAlign w:val="center"/>
          </w:tcPr>
          <w:p w:rsidR="00FC36EE" w:rsidRPr="00AF70B6" w:rsidRDefault="00FC36EE" w:rsidP="00FC36EE">
            <w:pPr>
              <w:autoSpaceDE w:val="0"/>
              <w:autoSpaceDN w:val="0"/>
              <w:adjustRightInd w:val="0"/>
              <w:jc w:val="center"/>
              <w:rPr>
                <w:sz w:val="20"/>
                <w:szCs w:val="20"/>
              </w:rPr>
            </w:pPr>
            <w:r w:rsidRPr="00AF70B6">
              <w:rPr>
                <w:sz w:val="20"/>
                <w:szCs w:val="20"/>
              </w:rPr>
              <w:t>Основания, по которым отказано во включении в тарифы отдельных расходов, предложенных регулируемой организацией</w:t>
            </w:r>
          </w:p>
        </w:tc>
      </w:tr>
      <w:tr w:rsidR="00FC36EE" w:rsidRPr="00AF70B6" w:rsidTr="00FC36EE">
        <w:trPr>
          <w:jc w:val="center"/>
        </w:trPr>
        <w:tc>
          <w:tcPr>
            <w:tcW w:w="798" w:type="dxa"/>
            <w:vMerge/>
            <w:tcBorders>
              <w:bottom w:val="single" w:sz="4" w:space="0" w:color="auto"/>
            </w:tcBorders>
            <w:shd w:val="clear" w:color="auto" w:fill="auto"/>
          </w:tcPr>
          <w:p w:rsidR="00FC36EE" w:rsidRPr="00AF70B6" w:rsidRDefault="00FC36EE" w:rsidP="00FC36EE">
            <w:pPr>
              <w:autoSpaceDE w:val="0"/>
              <w:autoSpaceDN w:val="0"/>
              <w:adjustRightInd w:val="0"/>
              <w:jc w:val="both"/>
              <w:rPr>
                <w:sz w:val="20"/>
                <w:szCs w:val="20"/>
              </w:rPr>
            </w:pPr>
          </w:p>
        </w:tc>
        <w:tc>
          <w:tcPr>
            <w:tcW w:w="2549" w:type="dxa"/>
            <w:vMerge/>
            <w:tcBorders>
              <w:bottom w:val="single" w:sz="4" w:space="0" w:color="auto"/>
            </w:tcBorders>
            <w:shd w:val="clear" w:color="auto" w:fill="auto"/>
          </w:tcPr>
          <w:p w:rsidR="00FC36EE" w:rsidRPr="00AF70B6" w:rsidRDefault="00FC36EE" w:rsidP="00FC36EE">
            <w:pPr>
              <w:autoSpaceDE w:val="0"/>
              <w:autoSpaceDN w:val="0"/>
              <w:adjustRightInd w:val="0"/>
              <w:jc w:val="both"/>
              <w:rPr>
                <w:sz w:val="20"/>
                <w:szCs w:val="20"/>
              </w:rPr>
            </w:pPr>
          </w:p>
        </w:tc>
        <w:tc>
          <w:tcPr>
            <w:tcW w:w="1070" w:type="dxa"/>
            <w:tcBorders>
              <w:bottom w:val="single" w:sz="4" w:space="0" w:color="auto"/>
            </w:tcBorders>
            <w:shd w:val="clear" w:color="auto" w:fill="auto"/>
            <w:vAlign w:val="center"/>
          </w:tcPr>
          <w:p w:rsidR="00FC36EE" w:rsidRPr="00AF70B6" w:rsidRDefault="00FC36EE" w:rsidP="00FC36EE">
            <w:pPr>
              <w:jc w:val="center"/>
              <w:rPr>
                <w:sz w:val="20"/>
                <w:szCs w:val="20"/>
              </w:rPr>
            </w:pPr>
            <w:r w:rsidRPr="00AF70B6">
              <w:rPr>
                <w:sz w:val="20"/>
                <w:szCs w:val="20"/>
              </w:rPr>
              <w:t>2016 год</w:t>
            </w:r>
          </w:p>
        </w:tc>
        <w:tc>
          <w:tcPr>
            <w:tcW w:w="1070" w:type="dxa"/>
            <w:tcBorders>
              <w:bottom w:val="single" w:sz="4" w:space="0" w:color="auto"/>
            </w:tcBorders>
            <w:shd w:val="clear" w:color="auto" w:fill="auto"/>
            <w:vAlign w:val="center"/>
          </w:tcPr>
          <w:p w:rsidR="00FC36EE" w:rsidRPr="00AF70B6" w:rsidRDefault="00FC36EE" w:rsidP="00FC36EE">
            <w:pPr>
              <w:jc w:val="center"/>
              <w:rPr>
                <w:sz w:val="20"/>
                <w:szCs w:val="20"/>
              </w:rPr>
            </w:pPr>
            <w:r w:rsidRPr="00AF70B6">
              <w:rPr>
                <w:sz w:val="20"/>
                <w:szCs w:val="20"/>
              </w:rPr>
              <w:t>2017 год</w:t>
            </w:r>
          </w:p>
        </w:tc>
        <w:tc>
          <w:tcPr>
            <w:tcW w:w="1070" w:type="dxa"/>
            <w:tcBorders>
              <w:bottom w:val="single" w:sz="4" w:space="0" w:color="auto"/>
            </w:tcBorders>
            <w:shd w:val="clear" w:color="auto" w:fill="auto"/>
            <w:vAlign w:val="center"/>
          </w:tcPr>
          <w:p w:rsidR="00FC36EE" w:rsidRPr="00AF70B6" w:rsidRDefault="00FC36EE" w:rsidP="00FC36EE">
            <w:pPr>
              <w:jc w:val="center"/>
              <w:rPr>
                <w:sz w:val="20"/>
                <w:szCs w:val="20"/>
              </w:rPr>
            </w:pPr>
            <w:r w:rsidRPr="00AF70B6">
              <w:rPr>
                <w:sz w:val="20"/>
                <w:szCs w:val="20"/>
              </w:rPr>
              <w:t>2018 год</w:t>
            </w:r>
          </w:p>
        </w:tc>
        <w:tc>
          <w:tcPr>
            <w:tcW w:w="1322" w:type="dxa"/>
            <w:tcBorders>
              <w:bottom w:val="single" w:sz="4" w:space="0" w:color="auto"/>
            </w:tcBorders>
            <w:shd w:val="clear" w:color="auto" w:fill="auto"/>
            <w:vAlign w:val="center"/>
          </w:tcPr>
          <w:p w:rsidR="00FC36EE" w:rsidRPr="00AF70B6" w:rsidRDefault="00FC36EE" w:rsidP="00FC36EE">
            <w:pPr>
              <w:jc w:val="center"/>
              <w:rPr>
                <w:sz w:val="20"/>
                <w:szCs w:val="20"/>
              </w:rPr>
            </w:pPr>
            <w:r w:rsidRPr="00AF70B6">
              <w:rPr>
                <w:sz w:val="20"/>
                <w:szCs w:val="20"/>
              </w:rPr>
              <w:t>Размер снижения</w:t>
            </w:r>
          </w:p>
        </w:tc>
        <w:tc>
          <w:tcPr>
            <w:tcW w:w="1692" w:type="dxa"/>
            <w:tcBorders>
              <w:bottom w:val="single" w:sz="4" w:space="0" w:color="auto"/>
            </w:tcBorders>
            <w:shd w:val="clear" w:color="auto" w:fill="auto"/>
            <w:vAlign w:val="center"/>
          </w:tcPr>
          <w:p w:rsidR="00FC36EE" w:rsidRPr="00AF70B6" w:rsidRDefault="00FC36EE" w:rsidP="00FC36EE">
            <w:pPr>
              <w:jc w:val="center"/>
              <w:rPr>
                <w:sz w:val="20"/>
                <w:szCs w:val="20"/>
              </w:rPr>
            </w:pPr>
            <w:r w:rsidRPr="00AF70B6">
              <w:rPr>
                <w:sz w:val="20"/>
                <w:szCs w:val="20"/>
              </w:rPr>
              <w:t>Основания для снижения</w:t>
            </w:r>
          </w:p>
        </w:tc>
      </w:tr>
      <w:tr w:rsidR="00FC36EE" w:rsidRPr="00AF70B6" w:rsidTr="00FC36EE">
        <w:trPr>
          <w:jc w:val="center"/>
        </w:trPr>
        <w:tc>
          <w:tcPr>
            <w:tcW w:w="798" w:type="dxa"/>
            <w:shd w:val="clear" w:color="auto" w:fill="D9D9D9"/>
          </w:tcPr>
          <w:p w:rsidR="00FC36EE" w:rsidRPr="00AF70B6" w:rsidRDefault="00FC36EE" w:rsidP="00FC36EE">
            <w:pPr>
              <w:autoSpaceDE w:val="0"/>
              <w:autoSpaceDN w:val="0"/>
              <w:adjustRightInd w:val="0"/>
              <w:jc w:val="both"/>
              <w:rPr>
                <w:sz w:val="20"/>
                <w:szCs w:val="20"/>
              </w:rPr>
            </w:pPr>
          </w:p>
        </w:tc>
        <w:tc>
          <w:tcPr>
            <w:tcW w:w="2549" w:type="dxa"/>
            <w:shd w:val="clear" w:color="auto" w:fill="D9D9D9"/>
          </w:tcPr>
          <w:p w:rsidR="00FC36EE" w:rsidRPr="00AF70B6" w:rsidRDefault="00FC36EE" w:rsidP="00FC36EE">
            <w:pPr>
              <w:autoSpaceDE w:val="0"/>
              <w:autoSpaceDN w:val="0"/>
              <w:adjustRightInd w:val="0"/>
              <w:jc w:val="both"/>
              <w:rPr>
                <w:sz w:val="20"/>
                <w:szCs w:val="20"/>
              </w:rPr>
            </w:pPr>
            <w:r w:rsidRPr="00AF70B6">
              <w:rPr>
                <w:sz w:val="20"/>
                <w:szCs w:val="20"/>
              </w:rPr>
              <w:t>Операционные расходы</w:t>
            </w:r>
          </w:p>
        </w:tc>
        <w:tc>
          <w:tcPr>
            <w:tcW w:w="1070" w:type="dxa"/>
            <w:shd w:val="clear" w:color="auto" w:fill="D9D9D9"/>
          </w:tcPr>
          <w:p w:rsidR="00FC36EE" w:rsidRPr="00AF70B6" w:rsidRDefault="00FC36EE" w:rsidP="00FC36EE">
            <w:pPr>
              <w:jc w:val="center"/>
              <w:rPr>
                <w:sz w:val="20"/>
                <w:szCs w:val="20"/>
              </w:rPr>
            </w:pPr>
            <w:r w:rsidRPr="00AF70B6">
              <w:rPr>
                <w:sz w:val="20"/>
                <w:szCs w:val="20"/>
              </w:rPr>
              <w:t>658,119</w:t>
            </w:r>
          </w:p>
        </w:tc>
        <w:tc>
          <w:tcPr>
            <w:tcW w:w="1070" w:type="dxa"/>
            <w:shd w:val="clear" w:color="auto" w:fill="D9D9D9"/>
          </w:tcPr>
          <w:p w:rsidR="00FC36EE" w:rsidRPr="00AF70B6" w:rsidRDefault="00FC36EE" w:rsidP="00FC36EE">
            <w:pPr>
              <w:jc w:val="center"/>
              <w:rPr>
                <w:sz w:val="20"/>
                <w:szCs w:val="20"/>
              </w:rPr>
            </w:pPr>
            <w:r w:rsidRPr="00AF70B6">
              <w:rPr>
                <w:sz w:val="20"/>
                <w:szCs w:val="20"/>
              </w:rPr>
              <w:t>689,327</w:t>
            </w:r>
          </w:p>
        </w:tc>
        <w:tc>
          <w:tcPr>
            <w:tcW w:w="1070" w:type="dxa"/>
            <w:shd w:val="clear" w:color="auto" w:fill="D9D9D9"/>
          </w:tcPr>
          <w:p w:rsidR="00FC36EE" w:rsidRPr="00AF70B6" w:rsidRDefault="00FC36EE" w:rsidP="00FC36EE">
            <w:pPr>
              <w:jc w:val="center"/>
              <w:rPr>
                <w:sz w:val="20"/>
                <w:szCs w:val="20"/>
              </w:rPr>
            </w:pPr>
            <w:r w:rsidRPr="00AF70B6">
              <w:rPr>
                <w:sz w:val="20"/>
                <w:szCs w:val="20"/>
              </w:rPr>
              <w:t>719,968</w:t>
            </w:r>
          </w:p>
        </w:tc>
        <w:tc>
          <w:tcPr>
            <w:tcW w:w="1322" w:type="dxa"/>
            <w:shd w:val="clear" w:color="auto" w:fill="D9D9D9"/>
          </w:tcPr>
          <w:p w:rsidR="00FC36EE" w:rsidRPr="00AF70B6" w:rsidRDefault="00FC36EE" w:rsidP="00FC36EE">
            <w:pPr>
              <w:jc w:val="center"/>
              <w:rPr>
                <w:sz w:val="20"/>
                <w:szCs w:val="20"/>
              </w:rPr>
            </w:pPr>
            <w:r w:rsidRPr="00AF70B6">
              <w:rPr>
                <w:sz w:val="20"/>
                <w:szCs w:val="20"/>
              </w:rPr>
              <w:t>22,033</w:t>
            </w:r>
          </w:p>
        </w:tc>
        <w:tc>
          <w:tcPr>
            <w:tcW w:w="1692" w:type="dxa"/>
            <w:shd w:val="clear" w:color="auto" w:fill="D9D9D9"/>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1.</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1.1.</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На ремонт</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1.3.</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2.</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Вспомогательные материалы</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2.1.</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реагенты</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2.2.</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другие материалы</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6.</w:t>
            </w:r>
          </w:p>
        </w:tc>
        <w:tc>
          <w:tcPr>
            <w:tcW w:w="2549" w:type="dxa"/>
            <w:shd w:val="clear" w:color="auto" w:fill="auto"/>
          </w:tcPr>
          <w:p w:rsidR="00FC36EE" w:rsidRPr="00AF70B6" w:rsidRDefault="00FC36EE" w:rsidP="00FC36EE">
            <w:pPr>
              <w:rPr>
                <w:sz w:val="20"/>
                <w:szCs w:val="20"/>
              </w:rPr>
            </w:pPr>
            <w:r w:rsidRPr="00AF70B6">
              <w:rPr>
                <w:sz w:val="20"/>
                <w:szCs w:val="20"/>
              </w:rPr>
              <w:t>Затраты на оплату труда</w:t>
            </w:r>
          </w:p>
        </w:tc>
        <w:tc>
          <w:tcPr>
            <w:tcW w:w="1070" w:type="dxa"/>
            <w:shd w:val="clear" w:color="auto" w:fill="auto"/>
          </w:tcPr>
          <w:p w:rsidR="00FC36EE" w:rsidRPr="00AF70B6" w:rsidRDefault="00FC36EE" w:rsidP="00FC36EE">
            <w:pPr>
              <w:jc w:val="center"/>
              <w:rPr>
                <w:sz w:val="20"/>
                <w:szCs w:val="20"/>
              </w:rPr>
            </w:pPr>
            <w:r w:rsidRPr="00AF70B6">
              <w:rPr>
                <w:sz w:val="20"/>
                <w:szCs w:val="20"/>
              </w:rPr>
              <w:t>235,387</w:t>
            </w:r>
          </w:p>
        </w:tc>
        <w:tc>
          <w:tcPr>
            <w:tcW w:w="1070" w:type="dxa"/>
            <w:shd w:val="clear" w:color="auto" w:fill="auto"/>
          </w:tcPr>
          <w:p w:rsidR="00FC36EE" w:rsidRPr="00AF70B6" w:rsidRDefault="00FC36EE" w:rsidP="00FC36EE">
            <w:pPr>
              <w:jc w:val="center"/>
              <w:rPr>
                <w:sz w:val="20"/>
                <w:szCs w:val="20"/>
              </w:rPr>
            </w:pPr>
            <w:r w:rsidRPr="00AF70B6">
              <w:rPr>
                <w:sz w:val="20"/>
                <w:szCs w:val="20"/>
              </w:rPr>
              <w:t>246,549</w:t>
            </w:r>
          </w:p>
        </w:tc>
        <w:tc>
          <w:tcPr>
            <w:tcW w:w="1070" w:type="dxa"/>
            <w:shd w:val="clear" w:color="auto" w:fill="auto"/>
          </w:tcPr>
          <w:p w:rsidR="00FC36EE" w:rsidRPr="00AF70B6" w:rsidRDefault="00FC36EE" w:rsidP="00FC36EE">
            <w:pPr>
              <w:jc w:val="center"/>
              <w:rPr>
                <w:sz w:val="20"/>
                <w:szCs w:val="20"/>
              </w:rPr>
            </w:pPr>
            <w:r w:rsidRPr="00AF70B6">
              <w:rPr>
                <w:sz w:val="20"/>
                <w:szCs w:val="20"/>
              </w:rPr>
              <w:t>257,508</w:t>
            </w:r>
          </w:p>
        </w:tc>
        <w:tc>
          <w:tcPr>
            <w:tcW w:w="1322" w:type="dxa"/>
            <w:shd w:val="clear" w:color="auto" w:fill="auto"/>
          </w:tcPr>
          <w:p w:rsidR="00FC36EE" w:rsidRPr="00AF70B6" w:rsidRDefault="00FC36EE" w:rsidP="00FC36EE">
            <w:pPr>
              <w:jc w:val="center"/>
              <w:rPr>
                <w:sz w:val="20"/>
                <w:szCs w:val="20"/>
              </w:rPr>
            </w:pPr>
            <w:r w:rsidRPr="00AF70B6">
              <w:rPr>
                <w:sz w:val="20"/>
                <w:szCs w:val="20"/>
              </w:rPr>
              <w:t>22,033</w:t>
            </w:r>
          </w:p>
        </w:tc>
        <w:tc>
          <w:tcPr>
            <w:tcW w:w="1692" w:type="dxa"/>
            <w:shd w:val="clear" w:color="auto" w:fill="auto"/>
          </w:tcPr>
          <w:p w:rsidR="00FC36EE" w:rsidRPr="00AF70B6" w:rsidRDefault="00FC36EE" w:rsidP="00FC36EE">
            <w:pPr>
              <w:rPr>
                <w:sz w:val="20"/>
                <w:szCs w:val="20"/>
              </w:rPr>
            </w:pPr>
            <w:r w:rsidRPr="00AF70B6">
              <w:rPr>
                <w:sz w:val="20"/>
                <w:szCs w:val="20"/>
              </w:rPr>
              <w:t>ТСО завышены затраты на оплату труда основных производственных рабочих ТСО занижены затраты на оплату труда  АУП</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w:t>
            </w:r>
          </w:p>
        </w:tc>
        <w:tc>
          <w:tcPr>
            <w:tcW w:w="2549" w:type="dxa"/>
            <w:shd w:val="clear" w:color="auto" w:fill="auto"/>
          </w:tcPr>
          <w:p w:rsidR="00FC36EE" w:rsidRPr="00AF70B6" w:rsidRDefault="00FC36EE" w:rsidP="00FC36EE">
            <w:pPr>
              <w:rPr>
                <w:sz w:val="20"/>
                <w:szCs w:val="20"/>
              </w:rPr>
            </w:pPr>
            <w:r w:rsidRPr="00AF70B6">
              <w:rPr>
                <w:sz w:val="20"/>
                <w:szCs w:val="20"/>
              </w:rPr>
              <w:t>Прочие затраты</w:t>
            </w:r>
          </w:p>
        </w:tc>
        <w:tc>
          <w:tcPr>
            <w:tcW w:w="1070" w:type="dxa"/>
            <w:shd w:val="clear" w:color="auto" w:fill="auto"/>
          </w:tcPr>
          <w:p w:rsidR="00FC36EE" w:rsidRPr="00AF70B6" w:rsidRDefault="00FC36EE" w:rsidP="00FC36EE">
            <w:pPr>
              <w:jc w:val="center"/>
              <w:rPr>
                <w:sz w:val="20"/>
                <w:szCs w:val="20"/>
              </w:rPr>
            </w:pPr>
            <w:r w:rsidRPr="00AF70B6">
              <w:rPr>
                <w:sz w:val="20"/>
                <w:szCs w:val="20"/>
              </w:rPr>
              <w:t>422,732</w:t>
            </w:r>
          </w:p>
        </w:tc>
        <w:tc>
          <w:tcPr>
            <w:tcW w:w="1070" w:type="dxa"/>
            <w:shd w:val="clear" w:color="auto" w:fill="auto"/>
          </w:tcPr>
          <w:p w:rsidR="00FC36EE" w:rsidRPr="00AF70B6" w:rsidRDefault="00FC36EE" w:rsidP="00FC36EE">
            <w:pPr>
              <w:jc w:val="center"/>
              <w:rPr>
                <w:sz w:val="20"/>
                <w:szCs w:val="20"/>
              </w:rPr>
            </w:pPr>
            <w:r w:rsidRPr="00AF70B6">
              <w:rPr>
                <w:sz w:val="20"/>
                <w:szCs w:val="20"/>
              </w:rPr>
              <w:t>442,778</w:t>
            </w:r>
          </w:p>
        </w:tc>
        <w:tc>
          <w:tcPr>
            <w:tcW w:w="1070" w:type="dxa"/>
            <w:shd w:val="clear" w:color="auto" w:fill="auto"/>
          </w:tcPr>
          <w:p w:rsidR="00FC36EE" w:rsidRPr="00AF70B6" w:rsidRDefault="00FC36EE" w:rsidP="00FC36EE">
            <w:pPr>
              <w:jc w:val="center"/>
              <w:rPr>
                <w:sz w:val="20"/>
                <w:szCs w:val="20"/>
              </w:rPr>
            </w:pPr>
            <w:r w:rsidRPr="00AF70B6">
              <w:rPr>
                <w:sz w:val="20"/>
                <w:szCs w:val="20"/>
              </w:rPr>
              <w:t>462,46</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10.1.</w:t>
            </w:r>
          </w:p>
        </w:tc>
        <w:tc>
          <w:tcPr>
            <w:tcW w:w="2549" w:type="dxa"/>
            <w:shd w:val="clear" w:color="auto" w:fill="auto"/>
          </w:tcPr>
          <w:p w:rsidR="00FC36EE" w:rsidRPr="00AF70B6" w:rsidRDefault="00FC36EE" w:rsidP="00FC36EE">
            <w:pPr>
              <w:rPr>
                <w:sz w:val="20"/>
                <w:szCs w:val="20"/>
              </w:rPr>
            </w:pPr>
            <w:r w:rsidRPr="00AF70B6">
              <w:rPr>
                <w:sz w:val="20"/>
                <w:szCs w:val="20"/>
              </w:rPr>
              <w:t>Расходы по подготовке и освоению производства (пусконаладочные работы)</w:t>
            </w:r>
          </w:p>
        </w:tc>
        <w:tc>
          <w:tcPr>
            <w:tcW w:w="1070" w:type="dxa"/>
            <w:shd w:val="clear" w:color="auto" w:fill="auto"/>
          </w:tcPr>
          <w:p w:rsidR="00FC36EE" w:rsidRPr="00AF70B6" w:rsidRDefault="00FC36EE" w:rsidP="00FC36EE">
            <w:pPr>
              <w:jc w:val="center"/>
              <w:rPr>
                <w:sz w:val="20"/>
                <w:szCs w:val="20"/>
              </w:rPr>
            </w:pPr>
            <w:r w:rsidRPr="00AF70B6">
              <w:rPr>
                <w:sz w:val="20"/>
                <w:szCs w:val="20"/>
              </w:rPr>
              <w:t>411,560</w:t>
            </w:r>
          </w:p>
        </w:tc>
        <w:tc>
          <w:tcPr>
            <w:tcW w:w="1070" w:type="dxa"/>
            <w:shd w:val="clear" w:color="auto" w:fill="auto"/>
          </w:tcPr>
          <w:p w:rsidR="00FC36EE" w:rsidRPr="00AF70B6" w:rsidRDefault="00FC36EE" w:rsidP="00FC36EE">
            <w:pPr>
              <w:jc w:val="center"/>
              <w:rPr>
                <w:sz w:val="20"/>
                <w:szCs w:val="20"/>
              </w:rPr>
            </w:pPr>
            <w:r w:rsidRPr="00AF70B6">
              <w:rPr>
                <w:sz w:val="20"/>
                <w:szCs w:val="20"/>
              </w:rPr>
              <w:t>431,076</w:t>
            </w:r>
          </w:p>
        </w:tc>
        <w:tc>
          <w:tcPr>
            <w:tcW w:w="1070" w:type="dxa"/>
            <w:shd w:val="clear" w:color="auto" w:fill="auto"/>
          </w:tcPr>
          <w:p w:rsidR="00FC36EE" w:rsidRPr="00AF70B6" w:rsidRDefault="00FC36EE" w:rsidP="00FC36EE">
            <w:pPr>
              <w:jc w:val="center"/>
              <w:rPr>
                <w:sz w:val="20"/>
                <w:szCs w:val="20"/>
              </w:rPr>
            </w:pPr>
            <w:r w:rsidRPr="00AF70B6">
              <w:rPr>
                <w:sz w:val="20"/>
                <w:szCs w:val="20"/>
              </w:rPr>
              <w:t>450,238</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10.4.</w:t>
            </w:r>
          </w:p>
        </w:tc>
        <w:tc>
          <w:tcPr>
            <w:tcW w:w="2549" w:type="dxa"/>
            <w:shd w:val="clear" w:color="auto" w:fill="auto"/>
          </w:tcPr>
          <w:p w:rsidR="00FC36EE" w:rsidRPr="00AF70B6" w:rsidRDefault="00FC36EE" w:rsidP="00FC36EE">
            <w:pPr>
              <w:rPr>
                <w:sz w:val="20"/>
                <w:szCs w:val="20"/>
              </w:rPr>
            </w:pPr>
            <w:r w:rsidRPr="00AF70B6">
              <w:rPr>
                <w:sz w:val="20"/>
                <w:szCs w:val="20"/>
              </w:rPr>
              <w:t>расходы на обучение персонала</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10.5.</w:t>
            </w:r>
          </w:p>
        </w:tc>
        <w:tc>
          <w:tcPr>
            <w:tcW w:w="2549" w:type="dxa"/>
            <w:shd w:val="clear" w:color="auto" w:fill="auto"/>
          </w:tcPr>
          <w:p w:rsidR="00FC36EE" w:rsidRPr="00AF70B6" w:rsidRDefault="00FC36EE" w:rsidP="00FC36EE">
            <w:pPr>
              <w:rPr>
                <w:sz w:val="20"/>
                <w:szCs w:val="20"/>
              </w:rPr>
            </w:pPr>
            <w:r w:rsidRPr="00AF70B6">
              <w:rPr>
                <w:sz w:val="20"/>
                <w:szCs w:val="20"/>
              </w:rPr>
              <w:t>расходы на услуги связи</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10.6.</w:t>
            </w:r>
          </w:p>
        </w:tc>
        <w:tc>
          <w:tcPr>
            <w:tcW w:w="2549" w:type="dxa"/>
            <w:shd w:val="clear" w:color="auto" w:fill="auto"/>
          </w:tcPr>
          <w:p w:rsidR="00FC36EE" w:rsidRPr="00AF70B6" w:rsidRDefault="00FC36EE" w:rsidP="00FC36EE">
            <w:pPr>
              <w:rPr>
                <w:sz w:val="20"/>
                <w:szCs w:val="20"/>
              </w:rPr>
            </w:pPr>
            <w:r w:rsidRPr="00AF70B6">
              <w:rPr>
                <w:sz w:val="20"/>
                <w:szCs w:val="20"/>
              </w:rPr>
              <w:t>расходы на услуги вневедомственной охраны</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tcBorders>
              <w:bottom w:val="single" w:sz="4" w:space="0" w:color="auto"/>
            </w:tcBorders>
            <w:shd w:val="clear" w:color="auto" w:fill="auto"/>
          </w:tcPr>
          <w:p w:rsidR="00FC36EE" w:rsidRPr="00AF70B6" w:rsidRDefault="00FC36EE" w:rsidP="00FC36EE">
            <w:pPr>
              <w:rPr>
                <w:sz w:val="20"/>
                <w:szCs w:val="20"/>
              </w:rPr>
            </w:pPr>
            <w:r w:rsidRPr="00AF70B6">
              <w:rPr>
                <w:sz w:val="20"/>
                <w:szCs w:val="20"/>
              </w:rPr>
              <w:t>10.8.</w:t>
            </w:r>
          </w:p>
        </w:tc>
        <w:tc>
          <w:tcPr>
            <w:tcW w:w="2549" w:type="dxa"/>
            <w:tcBorders>
              <w:bottom w:val="single" w:sz="4" w:space="0" w:color="auto"/>
            </w:tcBorders>
            <w:shd w:val="clear" w:color="auto" w:fill="auto"/>
          </w:tcPr>
          <w:p w:rsidR="00FC36EE" w:rsidRPr="00AF70B6" w:rsidRDefault="00FC36EE" w:rsidP="00FC36EE">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11,172</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11,702</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12,222</w:t>
            </w:r>
          </w:p>
        </w:tc>
        <w:tc>
          <w:tcPr>
            <w:tcW w:w="132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692" w:type="dxa"/>
            <w:tcBorders>
              <w:bottom w:val="single" w:sz="4" w:space="0" w:color="auto"/>
            </w:tcBorders>
            <w:shd w:val="clear" w:color="auto" w:fill="auto"/>
          </w:tcPr>
          <w:p w:rsidR="00FC36EE" w:rsidRPr="00AF70B6" w:rsidRDefault="00FC36EE" w:rsidP="00FC36EE">
            <w:pPr>
              <w:rPr>
                <w:sz w:val="20"/>
                <w:szCs w:val="20"/>
              </w:rPr>
            </w:pPr>
            <w:r w:rsidRPr="00AF70B6">
              <w:rPr>
                <w:sz w:val="20"/>
                <w:szCs w:val="20"/>
              </w:rPr>
              <w:t>ТСО занижены прочие непроизводственные расходы</w:t>
            </w:r>
          </w:p>
        </w:tc>
      </w:tr>
      <w:tr w:rsidR="00FC36EE" w:rsidRPr="00AF70B6" w:rsidTr="00FC36EE">
        <w:trPr>
          <w:jc w:val="center"/>
        </w:trPr>
        <w:tc>
          <w:tcPr>
            <w:tcW w:w="798" w:type="dxa"/>
            <w:shd w:val="clear" w:color="auto" w:fill="D9D9D9"/>
          </w:tcPr>
          <w:p w:rsidR="00FC36EE" w:rsidRPr="00AF70B6" w:rsidRDefault="00FC36EE" w:rsidP="00FC36EE">
            <w:pPr>
              <w:autoSpaceDE w:val="0"/>
              <w:autoSpaceDN w:val="0"/>
              <w:adjustRightInd w:val="0"/>
              <w:jc w:val="both"/>
              <w:rPr>
                <w:sz w:val="20"/>
                <w:szCs w:val="20"/>
              </w:rPr>
            </w:pPr>
          </w:p>
        </w:tc>
        <w:tc>
          <w:tcPr>
            <w:tcW w:w="2549" w:type="dxa"/>
            <w:shd w:val="clear" w:color="auto" w:fill="D9D9D9"/>
          </w:tcPr>
          <w:p w:rsidR="00FC36EE" w:rsidRPr="00AF70B6" w:rsidRDefault="00FC36EE" w:rsidP="00FC36EE">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070" w:type="dxa"/>
            <w:shd w:val="clear" w:color="auto" w:fill="D9D9D9"/>
          </w:tcPr>
          <w:p w:rsidR="00FC36EE" w:rsidRPr="00AF70B6" w:rsidRDefault="00FC36EE" w:rsidP="00FC36EE">
            <w:pPr>
              <w:jc w:val="center"/>
              <w:rPr>
                <w:sz w:val="20"/>
                <w:szCs w:val="20"/>
              </w:rPr>
            </w:pPr>
            <w:r w:rsidRPr="00AF70B6">
              <w:rPr>
                <w:sz w:val="20"/>
                <w:szCs w:val="20"/>
              </w:rPr>
              <w:t>886,709</w:t>
            </w:r>
          </w:p>
        </w:tc>
        <w:tc>
          <w:tcPr>
            <w:tcW w:w="1070" w:type="dxa"/>
            <w:shd w:val="clear" w:color="auto" w:fill="D9D9D9"/>
          </w:tcPr>
          <w:p w:rsidR="00FC36EE" w:rsidRPr="00AF70B6" w:rsidRDefault="00FC36EE" w:rsidP="00FC36EE">
            <w:pPr>
              <w:jc w:val="center"/>
              <w:rPr>
                <w:sz w:val="20"/>
                <w:szCs w:val="20"/>
              </w:rPr>
            </w:pPr>
            <w:r w:rsidRPr="00AF70B6">
              <w:rPr>
                <w:sz w:val="20"/>
                <w:szCs w:val="20"/>
              </w:rPr>
              <w:t>916,147</w:t>
            </w:r>
          </w:p>
        </w:tc>
        <w:tc>
          <w:tcPr>
            <w:tcW w:w="1070" w:type="dxa"/>
            <w:shd w:val="clear" w:color="auto" w:fill="D9D9D9"/>
          </w:tcPr>
          <w:p w:rsidR="00FC36EE" w:rsidRPr="00AF70B6" w:rsidRDefault="00FC36EE" w:rsidP="00FC36EE">
            <w:pPr>
              <w:jc w:val="center"/>
              <w:rPr>
                <w:sz w:val="20"/>
                <w:szCs w:val="20"/>
              </w:rPr>
            </w:pPr>
            <w:r w:rsidRPr="00AF70B6">
              <w:rPr>
                <w:sz w:val="20"/>
                <w:szCs w:val="20"/>
              </w:rPr>
              <w:t>946,6</w:t>
            </w:r>
          </w:p>
        </w:tc>
        <w:tc>
          <w:tcPr>
            <w:tcW w:w="1322" w:type="dxa"/>
            <w:shd w:val="clear" w:color="auto" w:fill="D9D9D9"/>
          </w:tcPr>
          <w:p w:rsidR="00FC36EE" w:rsidRPr="00AF70B6" w:rsidRDefault="00FC36EE" w:rsidP="00FC36EE">
            <w:pPr>
              <w:jc w:val="center"/>
              <w:rPr>
                <w:sz w:val="20"/>
                <w:szCs w:val="20"/>
              </w:rPr>
            </w:pPr>
            <w:r w:rsidRPr="00AF70B6">
              <w:rPr>
                <w:sz w:val="20"/>
                <w:szCs w:val="20"/>
              </w:rPr>
              <w:t>28,438</w:t>
            </w:r>
          </w:p>
        </w:tc>
        <w:tc>
          <w:tcPr>
            <w:tcW w:w="1692" w:type="dxa"/>
            <w:shd w:val="clear" w:color="auto" w:fill="D9D9D9"/>
          </w:tcPr>
          <w:p w:rsidR="00FC36EE" w:rsidRPr="00AF70B6" w:rsidRDefault="00FC36EE" w:rsidP="00FC36EE">
            <w:pP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1.</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FC36EE" w:rsidRPr="00AF70B6" w:rsidRDefault="00FC36EE" w:rsidP="00FC36EE">
            <w:pPr>
              <w:jc w:val="center"/>
              <w:rPr>
                <w:sz w:val="20"/>
                <w:szCs w:val="20"/>
              </w:rPr>
            </w:pPr>
            <w:r w:rsidRPr="00AF70B6">
              <w:rPr>
                <w:sz w:val="20"/>
                <w:szCs w:val="20"/>
              </w:rPr>
              <w:t>19,385</w:t>
            </w:r>
          </w:p>
        </w:tc>
        <w:tc>
          <w:tcPr>
            <w:tcW w:w="1070" w:type="dxa"/>
            <w:shd w:val="clear" w:color="auto" w:fill="auto"/>
          </w:tcPr>
          <w:p w:rsidR="00FC36EE" w:rsidRPr="00AF70B6" w:rsidRDefault="00FC36EE" w:rsidP="00FC36EE">
            <w:pPr>
              <w:jc w:val="center"/>
              <w:rPr>
                <w:sz w:val="20"/>
                <w:szCs w:val="20"/>
              </w:rPr>
            </w:pPr>
            <w:r w:rsidRPr="00AF70B6">
              <w:rPr>
                <w:sz w:val="20"/>
                <w:szCs w:val="20"/>
              </w:rPr>
              <w:t>20,219</w:t>
            </w:r>
          </w:p>
        </w:tc>
        <w:tc>
          <w:tcPr>
            <w:tcW w:w="1070" w:type="dxa"/>
            <w:shd w:val="clear" w:color="auto" w:fill="auto"/>
          </w:tcPr>
          <w:p w:rsidR="00FC36EE" w:rsidRPr="00AF70B6" w:rsidRDefault="00FC36EE" w:rsidP="00FC36EE">
            <w:pPr>
              <w:jc w:val="center"/>
              <w:rPr>
                <w:sz w:val="20"/>
                <w:szCs w:val="20"/>
              </w:rPr>
            </w:pPr>
            <w:r w:rsidRPr="00AF70B6">
              <w:rPr>
                <w:sz w:val="20"/>
                <w:szCs w:val="20"/>
              </w:rPr>
              <w:t>21,088</w:t>
            </w:r>
          </w:p>
        </w:tc>
        <w:tc>
          <w:tcPr>
            <w:tcW w:w="1322" w:type="dxa"/>
            <w:shd w:val="clear" w:color="auto" w:fill="auto"/>
          </w:tcPr>
          <w:p w:rsidR="00FC36EE" w:rsidRPr="00AF70B6" w:rsidRDefault="00FC36EE" w:rsidP="00FC36EE">
            <w:pPr>
              <w:jc w:val="center"/>
              <w:rPr>
                <w:sz w:val="20"/>
                <w:szCs w:val="20"/>
              </w:rPr>
            </w:pPr>
            <w:r w:rsidRPr="00AF70B6">
              <w:rPr>
                <w:sz w:val="20"/>
                <w:szCs w:val="20"/>
              </w:rPr>
              <w:t>0,345</w:t>
            </w:r>
          </w:p>
        </w:tc>
        <w:tc>
          <w:tcPr>
            <w:tcW w:w="1692" w:type="dxa"/>
            <w:shd w:val="clear" w:color="auto" w:fill="auto"/>
          </w:tcPr>
          <w:p w:rsidR="00FC36EE" w:rsidRPr="00AF70B6" w:rsidRDefault="00FC36EE" w:rsidP="00FC36EE">
            <w:pP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1.2.</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Вода на технологические цели</w:t>
            </w:r>
          </w:p>
        </w:tc>
        <w:tc>
          <w:tcPr>
            <w:tcW w:w="1070" w:type="dxa"/>
            <w:shd w:val="clear" w:color="auto" w:fill="auto"/>
          </w:tcPr>
          <w:p w:rsidR="00FC36EE" w:rsidRPr="00AF70B6" w:rsidRDefault="00FC36EE" w:rsidP="00FC36EE">
            <w:pPr>
              <w:jc w:val="center"/>
              <w:rPr>
                <w:sz w:val="20"/>
                <w:szCs w:val="20"/>
              </w:rPr>
            </w:pPr>
            <w:r w:rsidRPr="00AF70B6">
              <w:rPr>
                <w:sz w:val="20"/>
                <w:szCs w:val="20"/>
              </w:rPr>
              <w:t>19,385</w:t>
            </w:r>
          </w:p>
        </w:tc>
        <w:tc>
          <w:tcPr>
            <w:tcW w:w="1070" w:type="dxa"/>
            <w:shd w:val="clear" w:color="auto" w:fill="auto"/>
          </w:tcPr>
          <w:p w:rsidR="00FC36EE" w:rsidRPr="00AF70B6" w:rsidRDefault="00FC36EE" w:rsidP="00FC36EE">
            <w:pPr>
              <w:jc w:val="center"/>
              <w:rPr>
                <w:sz w:val="20"/>
                <w:szCs w:val="20"/>
              </w:rPr>
            </w:pPr>
            <w:r w:rsidRPr="00AF70B6">
              <w:rPr>
                <w:sz w:val="20"/>
                <w:szCs w:val="20"/>
              </w:rPr>
              <w:t>20,219</w:t>
            </w:r>
          </w:p>
        </w:tc>
        <w:tc>
          <w:tcPr>
            <w:tcW w:w="1070" w:type="dxa"/>
            <w:shd w:val="clear" w:color="auto" w:fill="auto"/>
          </w:tcPr>
          <w:p w:rsidR="00FC36EE" w:rsidRPr="00AF70B6" w:rsidRDefault="00FC36EE" w:rsidP="00FC36EE">
            <w:pPr>
              <w:jc w:val="center"/>
              <w:rPr>
                <w:sz w:val="20"/>
                <w:szCs w:val="20"/>
              </w:rPr>
            </w:pPr>
            <w:r w:rsidRPr="00AF70B6">
              <w:rPr>
                <w:sz w:val="20"/>
                <w:szCs w:val="20"/>
              </w:rPr>
              <w:t>21,088</w:t>
            </w:r>
          </w:p>
        </w:tc>
        <w:tc>
          <w:tcPr>
            <w:tcW w:w="1322" w:type="dxa"/>
            <w:shd w:val="clear" w:color="auto" w:fill="auto"/>
          </w:tcPr>
          <w:p w:rsidR="00FC36EE" w:rsidRPr="00AF70B6" w:rsidRDefault="00FC36EE" w:rsidP="00FC36EE">
            <w:pPr>
              <w:jc w:val="center"/>
              <w:rPr>
                <w:sz w:val="20"/>
                <w:szCs w:val="20"/>
              </w:rPr>
            </w:pPr>
            <w:r w:rsidRPr="00AF70B6">
              <w:rPr>
                <w:sz w:val="20"/>
                <w:szCs w:val="20"/>
              </w:rPr>
              <w:t>0,345</w:t>
            </w:r>
          </w:p>
        </w:tc>
        <w:tc>
          <w:tcPr>
            <w:tcW w:w="1692" w:type="dxa"/>
            <w:shd w:val="clear" w:color="auto" w:fill="auto"/>
          </w:tcPr>
          <w:p w:rsidR="00FC36EE" w:rsidRPr="00AF70B6" w:rsidRDefault="00FC36EE" w:rsidP="00FC36EE">
            <w:pPr>
              <w:rPr>
                <w:sz w:val="20"/>
                <w:szCs w:val="20"/>
              </w:rPr>
            </w:pPr>
            <w:r w:rsidRPr="00AF70B6">
              <w:rPr>
                <w:sz w:val="20"/>
                <w:szCs w:val="20"/>
              </w:rPr>
              <w:t xml:space="preserve"> ТСО завышена цена питьевой воды на технологические цели    </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4.</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Топливо на технологические цели</w:t>
            </w:r>
          </w:p>
        </w:tc>
        <w:tc>
          <w:tcPr>
            <w:tcW w:w="1070" w:type="dxa"/>
            <w:shd w:val="clear" w:color="auto" w:fill="auto"/>
          </w:tcPr>
          <w:p w:rsidR="00FC36EE" w:rsidRPr="00AF70B6" w:rsidRDefault="00FC36EE" w:rsidP="00FC36EE">
            <w:pPr>
              <w:jc w:val="center"/>
              <w:rPr>
                <w:sz w:val="20"/>
                <w:szCs w:val="20"/>
              </w:rPr>
            </w:pPr>
            <w:r w:rsidRPr="00AF70B6">
              <w:rPr>
                <w:sz w:val="20"/>
                <w:szCs w:val="20"/>
              </w:rPr>
              <w:t>805,779</w:t>
            </w:r>
          </w:p>
        </w:tc>
        <w:tc>
          <w:tcPr>
            <w:tcW w:w="1070" w:type="dxa"/>
            <w:shd w:val="clear" w:color="auto" w:fill="auto"/>
          </w:tcPr>
          <w:p w:rsidR="00FC36EE" w:rsidRPr="00AF70B6" w:rsidRDefault="00FC36EE" w:rsidP="00FC36EE">
            <w:pPr>
              <w:jc w:val="center"/>
              <w:rPr>
                <w:sz w:val="20"/>
                <w:szCs w:val="20"/>
              </w:rPr>
            </w:pPr>
            <w:r w:rsidRPr="00AF70B6">
              <w:rPr>
                <w:sz w:val="20"/>
                <w:szCs w:val="20"/>
              </w:rPr>
              <w:t>829,952</w:t>
            </w:r>
          </w:p>
        </w:tc>
        <w:tc>
          <w:tcPr>
            <w:tcW w:w="1070" w:type="dxa"/>
            <w:shd w:val="clear" w:color="auto" w:fill="auto"/>
          </w:tcPr>
          <w:p w:rsidR="00FC36EE" w:rsidRPr="00AF70B6" w:rsidRDefault="00FC36EE" w:rsidP="00FC36EE">
            <w:pPr>
              <w:jc w:val="center"/>
              <w:rPr>
                <w:sz w:val="20"/>
                <w:szCs w:val="20"/>
              </w:rPr>
            </w:pPr>
            <w:r w:rsidRPr="00AF70B6">
              <w:rPr>
                <w:sz w:val="20"/>
                <w:szCs w:val="20"/>
              </w:rPr>
              <w:t>854,851</w:t>
            </w:r>
          </w:p>
        </w:tc>
        <w:tc>
          <w:tcPr>
            <w:tcW w:w="1322" w:type="dxa"/>
            <w:shd w:val="clear" w:color="auto" w:fill="auto"/>
          </w:tcPr>
          <w:p w:rsidR="00FC36EE" w:rsidRPr="00AF70B6" w:rsidRDefault="00FC36EE" w:rsidP="00FC36EE">
            <w:pPr>
              <w:jc w:val="center"/>
              <w:rPr>
                <w:sz w:val="20"/>
                <w:szCs w:val="20"/>
              </w:rPr>
            </w:pPr>
            <w:r w:rsidRPr="00AF70B6">
              <w:rPr>
                <w:sz w:val="20"/>
                <w:szCs w:val="20"/>
              </w:rPr>
              <w:t>26,601</w:t>
            </w:r>
          </w:p>
        </w:tc>
        <w:tc>
          <w:tcPr>
            <w:tcW w:w="1692" w:type="dxa"/>
            <w:shd w:val="clear" w:color="auto" w:fill="auto"/>
          </w:tcPr>
          <w:p w:rsidR="00FC36EE" w:rsidRPr="00AF70B6" w:rsidRDefault="00FC36EE" w:rsidP="00FC36EE">
            <w:pPr>
              <w:rPr>
                <w:sz w:val="20"/>
                <w:szCs w:val="20"/>
              </w:rPr>
            </w:pPr>
            <w:r w:rsidRPr="00AF70B6">
              <w:rPr>
                <w:sz w:val="20"/>
                <w:szCs w:val="20"/>
              </w:rPr>
              <w:t xml:space="preserve"> ТСО </w:t>
            </w:r>
            <w:proofErr w:type="gramStart"/>
            <w:r w:rsidRPr="00AF70B6">
              <w:rPr>
                <w:sz w:val="20"/>
                <w:szCs w:val="20"/>
              </w:rPr>
              <w:t>занижен удельный расход условного топлива  ТСО занижен</w:t>
            </w:r>
            <w:proofErr w:type="gramEnd"/>
            <w:r w:rsidRPr="00AF70B6">
              <w:rPr>
                <w:sz w:val="20"/>
                <w:szCs w:val="20"/>
              </w:rPr>
              <w:t xml:space="preserve"> обьем натурального топлива ТСО завышена цена газа </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5.</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Энергия</w:t>
            </w:r>
          </w:p>
        </w:tc>
        <w:tc>
          <w:tcPr>
            <w:tcW w:w="1070" w:type="dxa"/>
            <w:shd w:val="clear" w:color="auto" w:fill="auto"/>
          </w:tcPr>
          <w:p w:rsidR="00FC36EE" w:rsidRPr="00AF70B6" w:rsidRDefault="00FC36EE" w:rsidP="00FC36EE">
            <w:pPr>
              <w:jc w:val="center"/>
              <w:rPr>
                <w:sz w:val="20"/>
                <w:szCs w:val="20"/>
              </w:rPr>
            </w:pPr>
            <w:r w:rsidRPr="00AF70B6">
              <w:rPr>
                <w:sz w:val="20"/>
                <w:szCs w:val="20"/>
              </w:rPr>
              <w:t>61,545</w:t>
            </w:r>
          </w:p>
        </w:tc>
        <w:tc>
          <w:tcPr>
            <w:tcW w:w="1070" w:type="dxa"/>
            <w:shd w:val="clear" w:color="auto" w:fill="auto"/>
          </w:tcPr>
          <w:p w:rsidR="00FC36EE" w:rsidRPr="00AF70B6" w:rsidRDefault="00FC36EE" w:rsidP="00FC36EE">
            <w:pPr>
              <w:jc w:val="center"/>
              <w:rPr>
                <w:sz w:val="20"/>
                <w:szCs w:val="20"/>
              </w:rPr>
            </w:pPr>
            <w:r w:rsidRPr="00AF70B6">
              <w:rPr>
                <w:sz w:val="20"/>
                <w:szCs w:val="20"/>
              </w:rPr>
              <w:t>65,976</w:t>
            </w:r>
          </w:p>
        </w:tc>
        <w:tc>
          <w:tcPr>
            <w:tcW w:w="1070" w:type="dxa"/>
            <w:shd w:val="clear" w:color="auto" w:fill="auto"/>
          </w:tcPr>
          <w:p w:rsidR="00FC36EE" w:rsidRPr="00AF70B6" w:rsidRDefault="00FC36EE" w:rsidP="00FC36EE">
            <w:pPr>
              <w:jc w:val="center"/>
              <w:rPr>
                <w:sz w:val="20"/>
                <w:szCs w:val="20"/>
              </w:rPr>
            </w:pPr>
            <w:r w:rsidRPr="00AF70B6">
              <w:rPr>
                <w:sz w:val="20"/>
                <w:szCs w:val="20"/>
              </w:rPr>
              <w:t>70,661</w:t>
            </w:r>
          </w:p>
        </w:tc>
        <w:tc>
          <w:tcPr>
            <w:tcW w:w="1322" w:type="dxa"/>
            <w:shd w:val="clear" w:color="auto" w:fill="auto"/>
          </w:tcPr>
          <w:p w:rsidR="00FC36EE" w:rsidRPr="00AF70B6" w:rsidRDefault="00FC36EE" w:rsidP="00FC36EE">
            <w:pPr>
              <w:jc w:val="center"/>
              <w:rPr>
                <w:sz w:val="20"/>
                <w:szCs w:val="20"/>
              </w:rPr>
            </w:pPr>
            <w:r w:rsidRPr="00AF70B6">
              <w:rPr>
                <w:sz w:val="20"/>
                <w:szCs w:val="20"/>
              </w:rPr>
              <w:t>1,492</w:t>
            </w:r>
          </w:p>
        </w:tc>
        <w:tc>
          <w:tcPr>
            <w:tcW w:w="1692" w:type="dxa"/>
            <w:shd w:val="clear" w:color="auto" w:fill="auto"/>
          </w:tcPr>
          <w:p w:rsidR="00FC36EE" w:rsidRPr="00AF70B6" w:rsidRDefault="00FC36EE" w:rsidP="00FC36EE">
            <w:pPr>
              <w:rPr>
                <w:sz w:val="20"/>
                <w:szCs w:val="20"/>
              </w:rPr>
            </w:pPr>
            <w:r w:rsidRPr="00AF70B6">
              <w:rPr>
                <w:sz w:val="20"/>
                <w:szCs w:val="20"/>
              </w:rPr>
              <w:t xml:space="preserve">ТСО завышены затраты на покупную электрическую </w:t>
            </w:r>
            <w:r w:rsidRPr="00AF70B6">
              <w:rPr>
                <w:sz w:val="20"/>
                <w:szCs w:val="20"/>
              </w:rPr>
              <w:lastRenderedPageBreak/>
              <w:t xml:space="preserve">энергию   ТСО завышена цена покупной электрической энергии   </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lastRenderedPageBreak/>
              <w:t>5.1.</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070" w:type="dxa"/>
            <w:shd w:val="clear" w:color="auto" w:fill="auto"/>
          </w:tcPr>
          <w:p w:rsidR="00FC36EE" w:rsidRPr="00AF70B6" w:rsidRDefault="00FC36EE" w:rsidP="00FC36EE">
            <w:pPr>
              <w:jc w:val="center"/>
              <w:rPr>
                <w:sz w:val="20"/>
                <w:szCs w:val="20"/>
              </w:rPr>
            </w:pPr>
            <w:r w:rsidRPr="00AF70B6">
              <w:rPr>
                <w:sz w:val="20"/>
                <w:szCs w:val="20"/>
              </w:rPr>
              <w:t>61,545</w:t>
            </w:r>
          </w:p>
        </w:tc>
        <w:tc>
          <w:tcPr>
            <w:tcW w:w="1070" w:type="dxa"/>
            <w:shd w:val="clear" w:color="auto" w:fill="auto"/>
          </w:tcPr>
          <w:p w:rsidR="00FC36EE" w:rsidRPr="00AF70B6" w:rsidRDefault="00FC36EE" w:rsidP="00FC36EE">
            <w:pPr>
              <w:jc w:val="center"/>
              <w:rPr>
                <w:sz w:val="20"/>
                <w:szCs w:val="20"/>
              </w:rPr>
            </w:pPr>
            <w:r w:rsidRPr="00AF70B6">
              <w:rPr>
                <w:sz w:val="20"/>
                <w:szCs w:val="20"/>
              </w:rPr>
              <w:t>65,976</w:t>
            </w:r>
          </w:p>
        </w:tc>
        <w:tc>
          <w:tcPr>
            <w:tcW w:w="1070" w:type="dxa"/>
            <w:shd w:val="clear" w:color="auto" w:fill="auto"/>
          </w:tcPr>
          <w:p w:rsidR="00FC36EE" w:rsidRPr="00AF70B6" w:rsidRDefault="00FC36EE" w:rsidP="00FC36EE">
            <w:pPr>
              <w:jc w:val="center"/>
              <w:rPr>
                <w:sz w:val="20"/>
                <w:szCs w:val="20"/>
              </w:rPr>
            </w:pPr>
            <w:r w:rsidRPr="00AF70B6">
              <w:rPr>
                <w:sz w:val="20"/>
                <w:szCs w:val="20"/>
              </w:rPr>
              <w:t>70,661</w:t>
            </w:r>
          </w:p>
        </w:tc>
        <w:tc>
          <w:tcPr>
            <w:tcW w:w="1322" w:type="dxa"/>
            <w:shd w:val="clear" w:color="auto" w:fill="auto"/>
          </w:tcPr>
          <w:p w:rsidR="00FC36EE" w:rsidRPr="00AF70B6" w:rsidRDefault="00FC36EE" w:rsidP="00FC36EE">
            <w:pPr>
              <w:jc w:val="center"/>
              <w:rPr>
                <w:sz w:val="20"/>
                <w:szCs w:val="20"/>
              </w:rPr>
            </w:pPr>
            <w:r w:rsidRPr="00AF70B6">
              <w:rPr>
                <w:sz w:val="20"/>
                <w:szCs w:val="20"/>
              </w:rPr>
              <w:t>1,492</w:t>
            </w:r>
          </w:p>
        </w:tc>
        <w:tc>
          <w:tcPr>
            <w:tcW w:w="1692" w:type="dxa"/>
            <w:shd w:val="clear" w:color="auto" w:fill="auto"/>
          </w:tcPr>
          <w:p w:rsidR="00FC36EE" w:rsidRPr="00AF70B6" w:rsidRDefault="00FC36EE" w:rsidP="00FC36EE">
            <w:pPr>
              <w:rPr>
                <w:sz w:val="20"/>
                <w:szCs w:val="20"/>
              </w:rPr>
            </w:pPr>
            <w:r w:rsidRPr="00AF70B6">
              <w:rPr>
                <w:sz w:val="20"/>
                <w:szCs w:val="20"/>
              </w:rPr>
              <w:t>ТСО завышены затраты на покупную электрическую энергию</w:t>
            </w:r>
          </w:p>
        </w:tc>
      </w:tr>
      <w:tr w:rsidR="00FC36EE" w:rsidRPr="00AF70B6" w:rsidTr="00FC36EE">
        <w:trPr>
          <w:jc w:val="center"/>
        </w:trPr>
        <w:tc>
          <w:tcPr>
            <w:tcW w:w="798" w:type="dxa"/>
            <w:tcBorders>
              <w:bottom w:val="single" w:sz="4" w:space="0" w:color="auto"/>
            </w:tcBorders>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5.2.</w:t>
            </w:r>
          </w:p>
        </w:tc>
        <w:tc>
          <w:tcPr>
            <w:tcW w:w="2549" w:type="dxa"/>
            <w:tcBorders>
              <w:bottom w:val="single" w:sz="4" w:space="0" w:color="auto"/>
            </w:tcBorders>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Затраты на покупную тепловую энергию</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32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692" w:type="dxa"/>
            <w:tcBorders>
              <w:bottom w:val="single" w:sz="4" w:space="0" w:color="auto"/>
            </w:tcBorders>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D9D9D9"/>
          </w:tcPr>
          <w:p w:rsidR="00FC36EE" w:rsidRPr="00AF70B6" w:rsidRDefault="00FC36EE" w:rsidP="00FC36EE">
            <w:pPr>
              <w:autoSpaceDE w:val="0"/>
              <w:autoSpaceDN w:val="0"/>
              <w:adjustRightInd w:val="0"/>
              <w:jc w:val="both"/>
              <w:rPr>
                <w:sz w:val="20"/>
                <w:szCs w:val="20"/>
              </w:rPr>
            </w:pPr>
          </w:p>
        </w:tc>
        <w:tc>
          <w:tcPr>
            <w:tcW w:w="2549" w:type="dxa"/>
            <w:shd w:val="clear" w:color="auto" w:fill="D9D9D9"/>
          </w:tcPr>
          <w:p w:rsidR="00FC36EE" w:rsidRPr="00AF70B6" w:rsidRDefault="00FC36EE" w:rsidP="00FC36EE">
            <w:pPr>
              <w:autoSpaceDE w:val="0"/>
              <w:autoSpaceDN w:val="0"/>
              <w:adjustRightInd w:val="0"/>
              <w:jc w:val="both"/>
              <w:rPr>
                <w:sz w:val="20"/>
                <w:szCs w:val="20"/>
              </w:rPr>
            </w:pPr>
            <w:r w:rsidRPr="00AF70B6">
              <w:rPr>
                <w:sz w:val="20"/>
                <w:szCs w:val="20"/>
              </w:rPr>
              <w:t>Неподконтрольные расходы</w:t>
            </w:r>
          </w:p>
        </w:tc>
        <w:tc>
          <w:tcPr>
            <w:tcW w:w="1070" w:type="dxa"/>
            <w:shd w:val="clear" w:color="auto" w:fill="D9D9D9"/>
          </w:tcPr>
          <w:p w:rsidR="00FC36EE" w:rsidRPr="00AF70B6" w:rsidRDefault="00FC36EE" w:rsidP="00FC36EE">
            <w:pPr>
              <w:jc w:val="center"/>
              <w:rPr>
                <w:sz w:val="20"/>
                <w:szCs w:val="20"/>
              </w:rPr>
            </w:pPr>
            <w:r w:rsidRPr="00AF70B6">
              <w:rPr>
                <w:sz w:val="20"/>
                <w:szCs w:val="20"/>
              </w:rPr>
              <w:t>676,980</w:t>
            </w:r>
          </w:p>
        </w:tc>
        <w:tc>
          <w:tcPr>
            <w:tcW w:w="1070" w:type="dxa"/>
            <w:shd w:val="clear" w:color="auto" w:fill="D9D9D9"/>
          </w:tcPr>
          <w:p w:rsidR="00FC36EE" w:rsidRPr="00AF70B6" w:rsidRDefault="00FC36EE" w:rsidP="00FC36EE">
            <w:pPr>
              <w:jc w:val="center"/>
              <w:rPr>
                <w:sz w:val="20"/>
                <w:szCs w:val="20"/>
              </w:rPr>
            </w:pPr>
            <w:r w:rsidRPr="00AF70B6">
              <w:rPr>
                <w:sz w:val="20"/>
                <w:szCs w:val="20"/>
              </w:rPr>
              <w:t>680,536</w:t>
            </w:r>
          </w:p>
        </w:tc>
        <w:tc>
          <w:tcPr>
            <w:tcW w:w="1070" w:type="dxa"/>
            <w:shd w:val="clear" w:color="auto" w:fill="D9D9D9"/>
          </w:tcPr>
          <w:p w:rsidR="00FC36EE" w:rsidRPr="00AF70B6" w:rsidRDefault="00FC36EE" w:rsidP="00FC36EE">
            <w:pPr>
              <w:jc w:val="center"/>
              <w:rPr>
                <w:sz w:val="20"/>
                <w:szCs w:val="20"/>
              </w:rPr>
            </w:pPr>
            <w:r w:rsidRPr="00AF70B6">
              <w:rPr>
                <w:sz w:val="20"/>
                <w:szCs w:val="20"/>
              </w:rPr>
              <w:t>695,464</w:t>
            </w:r>
          </w:p>
        </w:tc>
        <w:tc>
          <w:tcPr>
            <w:tcW w:w="1322" w:type="dxa"/>
            <w:shd w:val="clear" w:color="auto" w:fill="D9D9D9"/>
          </w:tcPr>
          <w:p w:rsidR="00FC36EE" w:rsidRPr="00AF70B6" w:rsidRDefault="00FC36EE" w:rsidP="00FC36EE">
            <w:pPr>
              <w:jc w:val="center"/>
              <w:rPr>
                <w:sz w:val="20"/>
                <w:szCs w:val="20"/>
              </w:rPr>
            </w:pPr>
            <w:r w:rsidRPr="00AF70B6">
              <w:rPr>
                <w:sz w:val="20"/>
                <w:szCs w:val="20"/>
              </w:rPr>
              <w:t>6,716</w:t>
            </w:r>
          </w:p>
        </w:tc>
        <w:tc>
          <w:tcPr>
            <w:tcW w:w="1692" w:type="dxa"/>
            <w:shd w:val="clear" w:color="auto" w:fill="D9D9D9"/>
          </w:tcPr>
          <w:p w:rsidR="00FC36EE" w:rsidRPr="00AF70B6" w:rsidRDefault="00FC36EE" w:rsidP="00FC36EE">
            <w:pP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3.</w:t>
            </w:r>
          </w:p>
        </w:tc>
        <w:tc>
          <w:tcPr>
            <w:tcW w:w="2549" w:type="dxa"/>
            <w:shd w:val="clear" w:color="auto" w:fill="auto"/>
          </w:tcPr>
          <w:p w:rsidR="00FC36EE" w:rsidRPr="00AF70B6" w:rsidRDefault="00FC36EE" w:rsidP="00FC36EE">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070" w:type="dxa"/>
            <w:shd w:val="clear" w:color="auto" w:fill="auto"/>
          </w:tcPr>
          <w:p w:rsidR="00FC36EE" w:rsidRPr="00AF70B6" w:rsidRDefault="00FC36EE" w:rsidP="00FC36EE">
            <w:pPr>
              <w:jc w:val="center"/>
              <w:rPr>
                <w:sz w:val="20"/>
                <w:szCs w:val="20"/>
              </w:rPr>
            </w:pPr>
            <w:r w:rsidRPr="00AF70B6">
              <w:rPr>
                <w:sz w:val="20"/>
                <w:szCs w:val="20"/>
              </w:rPr>
              <w:t>4,293</w:t>
            </w:r>
          </w:p>
        </w:tc>
        <w:tc>
          <w:tcPr>
            <w:tcW w:w="1070" w:type="dxa"/>
            <w:shd w:val="clear" w:color="auto" w:fill="auto"/>
          </w:tcPr>
          <w:p w:rsidR="00FC36EE" w:rsidRPr="00AF70B6" w:rsidRDefault="00FC36EE" w:rsidP="00FC36EE">
            <w:pPr>
              <w:jc w:val="center"/>
              <w:rPr>
                <w:sz w:val="20"/>
                <w:szCs w:val="20"/>
              </w:rPr>
            </w:pPr>
            <w:r w:rsidRPr="00AF70B6">
              <w:rPr>
                <w:sz w:val="20"/>
                <w:szCs w:val="20"/>
              </w:rPr>
              <w:t>4,478</w:t>
            </w:r>
          </w:p>
        </w:tc>
        <w:tc>
          <w:tcPr>
            <w:tcW w:w="1070" w:type="dxa"/>
            <w:shd w:val="clear" w:color="auto" w:fill="auto"/>
          </w:tcPr>
          <w:p w:rsidR="00FC36EE" w:rsidRPr="00AF70B6" w:rsidRDefault="00FC36EE" w:rsidP="00FC36EE">
            <w:pPr>
              <w:jc w:val="center"/>
              <w:rPr>
                <w:sz w:val="20"/>
                <w:szCs w:val="20"/>
              </w:rPr>
            </w:pPr>
            <w:r w:rsidRPr="00AF70B6">
              <w:rPr>
                <w:sz w:val="20"/>
                <w:szCs w:val="20"/>
              </w:rPr>
              <w:t>4,67</w:t>
            </w:r>
          </w:p>
        </w:tc>
        <w:tc>
          <w:tcPr>
            <w:tcW w:w="1322" w:type="dxa"/>
            <w:shd w:val="clear" w:color="auto" w:fill="auto"/>
          </w:tcPr>
          <w:p w:rsidR="00FC36EE" w:rsidRPr="00AF70B6" w:rsidRDefault="00FC36EE" w:rsidP="00FC36EE">
            <w:pPr>
              <w:jc w:val="center"/>
              <w:rPr>
                <w:sz w:val="20"/>
                <w:szCs w:val="20"/>
              </w:rPr>
            </w:pPr>
            <w:r w:rsidRPr="00AF70B6">
              <w:rPr>
                <w:sz w:val="20"/>
                <w:szCs w:val="20"/>
              </w:rPr>
              <w:t>0,062</w:t>
            </w:r>
          </w:p>
        </w:tc>
        <w:tc>
          <w:tcPr>
            <w:tcW w:w="1692" w:type="dxa"/>
            <w:shd w:val="clear" w:color="auto" w:fill="auto"/>
          </w:tcPr>
          <w:p w:rsidR="00FC36EE" w:rsidRPr="00AF70B6" w:rsidRDefault="00FC36EE" w:rsidP="00FC36EE">
            <w:pP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7.</w:t>
            </w:r>
          </w:p>
        </w:tc>
        <w:tc>
          <w:tcPr>
            <w:tcW w:w="2549" w:type="dxa"/>
            <w:shd w:val="clear" w:color="auto" w:fill="auto"/>
          </w:tcPr>
          <w:p w:rsidR="00FC36EE" w:rsidRPr="00AF70B6" w:rsidRDefault="00FC36EE" w:rsidP="00FC36EE">
            <w:pPr>
              <w:rPr>
                <w:sz w:val="20"/>
                <w:szCs w:val="20"/>
              </w:rPr>
            </w:pPr>
            <w:r w:rsidRPr="00AF70B6">
              <w:rPr>
                <w:sz w:val="20"/>
                <w:szCs w:val="20"/>
              </w:rPr>
              <w:t>Отчисления на социальные нужды</w:t>
            </w:r>
          </w:p>
        </w:tc>
        <w:tc>
          <w:tcPr>
            <w:tcW w:w="1070" w:type="dxa"/>
            <w:shd w:val="clear" w:color="auto" w:fill="auto"/>
          </w:tcPr>
          <w:p w:rsidR="00FC36EE" w:rsidRPr="00AF70B6" w:rsidRDefault="00FC36EE" w:rsidP="00FC36EE">
            <w:pPr>
              <w:jc w:val="center"/>
              <w:rPr>
                <w:sz w:val="20"/>
                <w:szCs w:val="20"/>
              </w:rPr>
            </w:pPr>
            <w:r w:rsidRPr="00AF70B6">
              <w:rPr>
                <w:sz w:val="20"/>
                <w:szCs w:val="20"/>
              </w:rPr>
              <w:t>71,087</w:t>
            </w:r>
          </w:p>
        </w:tc>
        <w:tc>
          <w:tcPr>
            <w:tcW w:w="1070" w:type="dxa"/>
            <w:shd w:val="clear" w:color="auto" w:fill="auto"/>
          </w:tcPr>
          <w:p w:rsidR="00FC36EE" w:rsidRPr="00AF70B6" w:rsidRDefault="00FC36EE" w:rsidP="00FC36EE">
            <w:pPr>
              <w:jc w:val="center"/>
              <w:rPr>
                <w:sz w:val="20"/>
                <w:szCs w:val="20"/>
              </w:rPr>
            </w:pPr>
            <w:r w:rsidRPr="00AF70B6">
              <w:rPr>
                <w:sz w:val="20"/>
                <w:szCs w:val="20"/>
              </w:rPr>
              <w:t>74,458</w:t>
            </w:r>
          </w:p>
        </w:tc>
        <w:tc>
          <w:tcPr>
            <w:tcW w:w="1070" w:type="dxa"/>
            <w:shd w:val="clear" w:color="auto" w:fill="auto"/>
          </w:tcPr>
          <w:p w:rsidR="00FC36EE" w:rsidRPr="00AF70B6" w:rsidRDefault="00FC36EE" w:rsidP="00FC36EE">
            <w:pPr>
              <w:jc w:val="center"/>
              <w:rPr>
                <w:sz w:val="20"/>
                <w:szCs w:val="20"/>
              </w:rPr>
            </w:pPr>
            <w:r w:rsidRPr="00AF70B6">
              <w:rPr>
                <w:sz w:val="20"/>
                <w:szCs w:val="20"/>
              </w:rPr>
              <w:t>77,767</w:t>
            </w:r>
          </w:p>
        </w:tc>
        <w:tc>
          <w:tcPr>
            <w:tcW w:w="1322" w:type="dxa"/>
            <w:shd w:val="clear" w:color="auto" w:fill="auto"/>
          </w:tcPr>
          <w:p w:rsidR="00FC36EE" w:rsidRPr="00AF70B6" w:rsidRDefault="00FC36EE" w:rsidP="00FC36EE">
            <w:pPr>
              <w:jc w:val="center"/>
              <w:rPr>
                <w:sz w:val="20"/>
                <w:szCs w:val="20"/>
              </w:rPr>
            </w:pPr>
            <w:r w:rsidRPr="00AF70B6">
              <w:rPr>
                <w:sz w:val="20"/>
                <w:szCs w:val="20"/>
              </w:rPr>
              <w:t>6,654</w:t>
            </w:r>
          </w:p>
        </w:tc>
        <w:tc>
          <w:tcPr>
            <w:tcW w:w="1692" w:type="dxa"/>
            <w:shd w:val="clear" w:color="auto" w:fill="auto"/>
          </w:tcPr>
          <w:p w:rsidR="00FC36EE" w:rsidRPr="00AF70B6" w:rsidRDefault="00FC36EE" w:rsidP="00FC36EE">
            <w:pPr>
              <w:rPr>
                <w:sz w:val="20"/>
                <w:szCs w:val="20"/>
              </w:rPr>
            </w:pPr>
            <w:r w:rsidRPr="00AF70B6">
              <w:rPr>
                <w:sz w:val="20"/>
                <w:szCs w:val="20"/>
              </w:rPr>
              <w:t>ТСО завышен ФОТ</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8.</w:t>
            </w:r>
          </w:p>
        </w:tc>
        <w:tc>
          <w:tcPr>
            <w:tcW w:w="2549" w:type="dxa"/>
            <w:shd w:val="clear" w:color="auto" w:fill="auto"/>
          </w:tcPr>
          <w:p w:rsidR="00FC36EE" w:rsidRPr="00AF70B6" w:rsidRDefault="00FC36EE" w:rsidP="00FC36EE">
            <w:pPr>
              <w:rPr>
                <w:sz w:val="20"/>
                <w:szCs w:val="20"/>
              </w:rPr>
            </w:pPr>
            <w:r w:rsidRPr="00AF70B6">
              <w:rPr>
                <w:sz w:val="20"/>
                <w:szCs w:val="20"/>
              </w:rPr>
              <w:t>Амортизация производственного оборудования</w:t>
            </w:r>
          </w:p>
        </w:tc>
        <w:tc>
          <w:tcPr>
            <w:tcW w:w="1070" w:type="dxa"/>
            <w:shd w:val="clear" w:color="auto" w:fill="auto"/>
          </w:tcPr>
          <w:p w:rsidR="00FC36EE" w:rsidRPr="00AF70B6" w:rsidRDefault="00FC36EE" w:rsidP="00FC36EE">
            <w:pPr>
              <w:jc w:val="center"/>
              <w:rPr>
                <w:sz w:val="20"/>
                <w:szCs w:val="20"/>
              </w:rPr>
            </w:pPr>
            <w:r w:rsidRPr="00AF70B6">
              <w:rPr>
                <w:sz w:val="20"/>
                <w:szCs w:val="20"/>
              </w:rPr>
              <w:t>485,350</w:t>
            </w:r>
          </w:p>
        </w:tc>
        <w:tc>
          <w:tcPr>
            <w:tcW w:w="1070" w:type="dxa"/>
            <w:shd w:val="clear" w:color="auto" w:fill="auto"/>
          </w:tcPr>
          <w:p w:rsidR="00FC36EE" w:rsidRPr="00AF70B6" w:rsidRDefault="00FC36EE" w:rsidP="00FC36EE">
            <w:pPr>
              <w:jc w:val="center"/>
              <w:rPr>
                <w:sz w:val="20"/>
                <w:szCs w:val="20"/>
              </w:rPr>
            </w:pPr>
            <w:r w:rsidRPr="00AF70B6">
              <w:rPr>
                <w:sz w:val="20"/>
                <w:szCs w:val="20"/>
              </w:rPr>
              <w:t>485,35</w:t>
            </w:r>
          </w:p>
        </w:tc>
        <w:tc>
          <w:tcPr>
            <w:tcW w:w="1070" w:type="dxa"/>
            <w:shd w:val="clear" w:color="auto" w:fill="auto"/>
          </w:tcPr>
          <w:p w:rsidR="00FC36EE" w:rsidRPr="00AF70B6" w:rsidRDefault="00FC36EE" w:rsidP="00FC36EE">
            <w:pPr>
              <w:jc w:val="center"/>
              <w:rPr>
                <w:sz w:val="20"/>
                <w:szCs w:val="20"/>
              </w:rPr>
            </w:pPr>
            <w:r w:rsidRPr="00AF70B6">
              <w:rPr>
                <w:sz w:val="20"/>
                <w:szCs w:val="20"/>
              </w:rPr>
              <w:t>485,35</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9.</w:t>
            </w:r>
          </w:p>
        </w:tc>
        <w:tc>
          <w:tcPr>
            <w:tcW w:w="2549" w:type="dxa"/>
            <w:shd w:val="clear" w:color="auto" w:fill="auto"/>
          </w:tcPr>
          <w:p w:rsidR="00FC36EE" w:rsidRPr="00AF70B6" w:rsidRDefault="00FC36EE" w:rsidP="00FC36EE">
            <w:pPr>
              <w:rPr>
                <w:sz w:val="20"/>
                <w:szCs w:val="20"/>
              </w:rPr>
            </w:pPr>
            <w:r w:rsidRPr="00AF70B6">
              <w:rPr>
                <w:sz w:val="20"/>
                <w:szCs w:val="20"/>
              </w:rPr>
              <w:t>Аренда основного оборудования</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9.1.</w:t>
            </w:r>
          </w:p>
        </w:tc>
        <w:tc>
          <w:tcPr>
            <w:tcW w:w="2549" w:type="dxa"/>
            <w:shd w:val="clear" w:color="auto" w:fill="auto"/>
          </w:tcPr>
          <w:p w:rsidR="00FC36EE" w:rsidRPr="00AF70B6" w:rsidRDefault="00FC36EE" w:rsidP="00FC36EE">
            <w:pPr>
              <w:rPr>
                <w:sz w:val="20"/>
                <w:szCs w:val="20"/>
              </w:rPr>
            </w:pPr>
            <w:r w:rsidRPr="00AF70B6">
              <w:rPr>
                <w:sz w:val="20"/>
                <w:szCs w:val="20"/>
              </w:rPr>
              <w:t>Концессионная плата</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w:t>
            </w:r>
          </w:p>
        </w:tc>
        <w:tc>
          <w:tcPr>
            <w:tcW w:w="2549" w:type="dxa"/>
            <w:shd w:val="clear" w:color="auto" w:fill="auto"/>
          </w:tcPr>
          <w:p w:rsidR="00FC36EE" w:rsidRPr="00AF70B6" w:rsidRDefault="00FC36EE" w:rsidP="00FC36EE">
            <w:pPr>
              <w:rPr>
                <w:sz w:val="20"/>
                <w:szCs w:val="20"/>
              </w:rPr>
            </w:pPr>
            <w:r w:rsidRPr="00AF70B6">
              <w:rPr>
                <w:sz w:val="20"/>
                <w:szCs w:val="20"/>
              </w:rPr>
              <w:t>Прочие затраты</w:t>
            </w:r>
          </w:p>
        </w:tc>
        <w:tc>
          <w:tcPr>
            <w:tcW w:w="1070" w:type="dxa"/>
            <w:shd w:val="clear" w:color="auto" w:fill="auto"/>
          </w:tcPr>
          <w:p w:rsidR="00FC36EE" w:rsidRPr="00AF70B6" w:rsidRDefault="00FC36EE" w:rsidP="00FC36EE">
            <w:pPr>
              <w:jc w:val="center"/>
              <w:rPr>
                <w:sz w:val="20"/>
                <w:szCs w:val="20"/>
              </w:rPr>
            </w:pPr>
            <w:r w:rsidRPr="00AF70B6">
              <w:rPr>
                <w:sz w:val="20"/>
                <w:szCs w:val="20"/>
              </w:rPr>
              <w:t>20,000</w:t>
            </w:r>
          </w:p>
        </w:tc>
        <w:tc>
          <w:tcPr>
            <w:tcW w:w="1070" w:type="dxa"/>
            <w:shd w:val="clear" w:color="auto" w:fill="auto"/>
          </w:tcPr>
          <w:p w:rsidR="00FC36EE" w:rsidRPr="00AF70B6" w:rsidRDefault="00FC36EE" w:rsidP="00FC36EE">
            <w:pPr>
              <w:jc w:val="center"/>
              <w:rPr>
                <w:sz w:val="20"/>
                <w:szCs w:val="20"/>
              </w:rPr>
            </w:pPr>
            <w:r w:rsidRPr="00AF70B6">
              <w:rPr>
                <w:sz w:val="20"/>
                <w:szCs w:val="20"/>
              </w:rPr>
              <w:t>20</w:t>
            </w:r>
          </w:p>
        </w:tc>
        <w:tc>
          <w:tcPr>
            <w:tcW w:w="1070" w:type="dxa"/>
            <w:shd w:val="clear" w:color="auto" w:fill="auto"/>
          </w:tcPr>
          <w:p w:rsidR="00FC36EE" w:rsidRPr="00AF70B6" w:rsidRDefault="00FC36EE" w:rsidP="00FC36EE">
            <w:pPr>
              <w:jc w:val="center"/>
              <w:rPr>
                <w:sz w:val="20"/>
                <w:szCs w:val="20"/>
              </w:rPr>
            </w:pPr>
            <w:r w:rsidRPr="00AF70B6">
              <w:rPr>
                <w:sz w:val="20"/>
                <w:szCs w:val="20"/>
              </w:rPr>
              <w:t>20</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10.2.</w:t>
            </w:r>
          </w:p>
        </w:tc>
        <w:tc>
          <w:tcPr>
            <w:tcW w:w="2549" w:type="dxa"/>
            <w:shd w:val="clear" w:color="auto" w:fill="auto"/>
          </w:tcPr>
          <w:p w:rsidR="00FC36EE" w:rsidRPr="00AF70B6" w:rsidRDefault="00FC36EE" w:rsidP="00FC36EE">
            <w:pPr>
              <w:rPr>
                <w:sz w:val="20"/>
                <w:szCs w:val="20"/>
              </w:rPr>
            </w:pPr>
            <w:r w:rsidRPr="00AF70B6">
              <w:rPr>
                <w:sz w:val="20"/>
                <w:szCs w:val="20"/>
              </w:rPr>
              <w:t>Средства на страхование</w:t>
            </w:r>
          </w:p>
        </w:tc>
        <w:tc>
          <w:tcPr>
            <w:tcW w:w="1070" w:type="dxa"/>
            <w:shd w:val="clear" w:color="auto" w:fill="auto"/>
          </w:tcPr>
          <w:p w:rsidR="00FC36EE" w:rsidRPr="00AF70B6" w:rsidRDefault="00FC36EE" w:rsidP="00FC36EE">
            <w:pPr>
              <w:jc w:val="center"/>
              <w:rPr>
                <w:sz w:val="20"/>
                <w:szCs w:val="20"/>
              </w:rPr>
            </w:pPr>
            <w:r w:rsidRPr="00AF70B6">
              <w:rPr>
                <w:sz w:val="20"/>
                <w:szCs w:val="20"/>
              </w:rPr>
              <w:t>20,000</w:t>
            </w:r>
          </w:p>
        </w:tc>
        <w:tc>
          <w:tcPr>
            <w:tcW w:w="1070" w:type="dxa"/>
            <w:shd w:val="clear" w:color="auto" w:fill="auto"/>
          </w:tcPr>
          <w:p w:rsidR="00FC36EE" w:rsidRPr="00AF70B6" w:rsidRDefault="00FC36EE" w:rsidP="00FC36EE">
            <w:pPr>
              <w:jc w:val="center"/>
              <w:rPr>
                <w:sz w:val="20"/>
                <w:szCs w:val="20"/>
              </w:rPr>
            </w:pPr>
            <w:r w:rsidRPr="00AF70B6">
              <w:rPr>
                <w:sz w:val="20"/>
                <w:szCs w:val="20"/>
              </w:rPr>
              <w:t>20</w:t>
            </w:r>
          </w:p>
        </w:tc>
        <w:tc>
          <w:tcPr>
            <w:tcW w:w="1070" w:type="dxa"/>
            <w:shd w:val="clear" w:color="auto" w:fill="auto"/>
          </w:tcPr>
          <w:p w:rsidR="00FC36EE" w:rsidRPr="00AF70B6" w:rsidRDefault="00FC36EE" w:rsidP="00FC36EE">
            <w:pPr>
              <w:jc w:val="center"/>
              <w:rPr>
                <w:sz w:val="20"/>
                <w:szCs w:val="20"/>
              </w:rPr>
            </w:pPr>
            <w:r w:rsidRPr="00AF70B6">
              <w:rPr>
                <w:sz w:val="20"/>
                <w:szCs w:val="20"/>
              </w:rPr>
              <w:t>20</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10.3.</w:t>
            </w:r>
          </w:p>
        </w:tc>
        <w:tc>
          <w:tcPr>
            <w:tcW w:w="2549" w:type="dxa"/>
            <w:shd w:val="clear" w:color="auto" w:fill="auto"/>
          </w:tcPr>
          <w:p w:rsidR="00FC36EE" w:rsidRPr="00AF70B6" w:rsidRDefault="00FC36EE" w:rsidP="00FC36EE">
            <w:pPr>
              <w:rPr>
                <w:sz w:val="20"/>
                <w:szCs w:val="20"/>
              </w:rPr>
            </w:pPr>
            <w:r w:rsidRPr="00AF70B6">
              <w:rPr>
                <w:sz w:val="20"/>
                <w:szCs w:val="20"/>
              </w:rPr>
              <w:t>Плата за предельно допустимые выбросы (сбросы) загрязняющих веществ</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10.7.</w:t>
            </w:r>
          </w:p>
        </w:tc>
        <w:tc>
          <w:tcPr>
            <w:tcW w:w="2549" w:type="dxa"/>
            <w:shd w:val="clear" w:color="auto" w:fill="auto"/>
          </w:tcPr>
          <w:p w:rsidR="00FC36EE" w:rsidRPr="00AF70B6" w:rsidRDefault="00FC36EE" w:rsidP="00FC36EE">
            <w:pPr>
              <w:rPr>
                <w:sz w:val="20"/>
                <w:szCs w:val="20"/>
              </w:rPr>
            </w:pPr>
            <w:r w:rsidRPr="00AF70B6">
              <w:rPr>
                <w:sz w:val="20"/>
                <w:szCs w:val="20"/>
              </w:rPr>
              <w:t>Налог на землю</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11.</w:t>
            </w:r>
          </w:p>
        </w:tc>
        <w:tc>
          <w:tcPr>
            <w:tcW w:w="2549" w:type="dxa"/>
            <w:shd w:val="clear" w:color="auto" w:fill="auto"/>
          </w:tcPr>
          <w:p w:rsidR="00FC36EE" w:rsidRPr="00AF70B6" w:rsidRDefault="00FC36EE" w:rsidP="00FC36EE">
            <w:pPr>
              <w:rPr>
                <w:sz w:val="20"/>
                <w:szCs w:val="20"/>
              </w:rPr>
            </w:pPr>
            <w:r w:rsidRPr="00AF70B6">
              <w:rPr>
                <w:sz w:val="20"/>
                <w:szCs w:val="20"/>
              </w:rPr>
              <w:t>Внереализационные расходы</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p>
        </w:tc>
        <w:tc>
          <w:tcPr>
            <w:tcW w:w="2549" w:type="dxa"/>
            <w:shd w:val="clear" w:color="auto" w:fill="auto"/>
          </w:tcPr>
          <w:p w:rsidR="00FC36EE" w:rsidRPr="00AF70B6" w:rsidRDefault="00FC36EE" w:rsidP="00FC36EE">
            <w:pPr>
              <w:rPr>
                <w:sz w:val="20"/>
                <w:szCs w:val="20"/>
              </w:rPr>
            </w:pPr>
            <w:r w:rsidRPr="00AF70B6">
              <w:rPr>
                <w:sz w:val="20"/>
                <w:szCs w:val="20"/>
              </w:rPr>
              <w:t>расходы на услуги банков</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p>
        </w:tc>
        <w:tc>
          <w:tcPr>
            <w:tcW w:w="2549" w:type="dxa"/>
            <w:shd w:val="clear" w:color="auto" w:fill="auto"/>
          </w:tcPr>
          <w:p w:rsidR="00FC36EE" w:rsidRPr="00AF70B6" w:rsidRDefault="00FC36EE" w:rsidP="00FC36EE">
            <w:pPr>
              <w:rPr>
                <w:sz w:val="20"/>
                <w:szCs w:val="20"/>
              </w:rPr>
            </w:pPr>
            <w:r w:rsidRPr="00AF70B6">
              <w:rPr>
                <w:sz w:val="20"/>
                <w:szCs w:val="20"/>
              </w:rPr>
              <w:t>расходы на обслуживание заемных средств</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12.</w:t>
            </w:r>
          </w:p>
        </w:tc>
        <w:tc>
          <w:tcPr>
            <w:tcW w:w="2549" w:type="dxa"/>
            <w:shd w:val="clear" w:color="auto" w:fill="auto"/>
          </w:tcPr>
          <w:p w:rsidR="00FC36EE" w:rsidRPr="00AF70B6" w:rsidRDefault="00FC36EE" w:rsidP="00FC36EE">
            <w:pPr>
              <w:rPr>
                <w:sz w:val="20"/>
                <w:szCs w:val="20"/>
              </w:rPr>
            </w:pPr>
            <w:r w:rsidRPr="00AF70B6">
              <w:rPr>
                <w:sz w:val="20"/>
                <w:szCs w:val="20"/>
              </w:rPr>
              <w:t>Недополученный доход</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13.</w:t>
            </w:r>
          </w:p>
        </w:tc>
        <w:tc>
          <w:tcPr>
            <w:tcW w:w="2549" w:type="dxa"/>
            <w:shd w:val="clear" w:color="auto" w:fill="auto"/>
          </w:tcPr>
          <w:p w:rsidR="00FC36EE" w:rsidRPr="00AF70B6" w:rsidRDefault="00FC36EE" w:rsidP="00FC36EE">
            <w:pPr>
              <w:rPr>
                <w:sz w:val="20"/>
                <w:szCs w:val="20"/>
              </w:rPr>
            </w:pPr>
            <w:r w:rsidRPr="00AF70B6">
              <w:rPr>
                <w:sz w:val="20"/>
                <w:szCs w:val="20"/>
              </w:rPr>
              <w:t>Избыток средств, полученный за отчётные периоды регулирования</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vAlign w:val="center"/>
          </w:tcPr>
          <w:p w:rsidR="00FC36EE" w:rsidRPr="00AF70B6" w:rsidRDefault="00FC36EE" w:rsidP="00FC36EE">
            <w:pPr>
              <w:rPr>
                <w:sz w:val="20"/>
                <w:szCs w:val="20"/>
              </w:rPr>
            </w:pPr>
            <w:r w:rsidRPr="00AF70B6">
              <w:rPr>
                <w:sz w:val="20"/>
                <w:szCs w:val="20"/>
              </w:rPr>
              <w:t>15.5.</w:t>
            </w:r>
          </w:p>
        </w:tc>
        <w:tc>
          <w:tcPr>
            <w:tcW w:w="2549" w:type="dxa"/>
            <w:shd w:val="clear" w:color="auto" w:fill="auto"/>
            <w:vAlign w:val="bottom"/>
          </w:tcPr>
          <w:p w:rsidR="00FC36EE" w:rsidRPr="00AF70B6" w:rsidRDefault="00FC36EE" w:rsidP="00FC36EE">
            <w:pPr>
              <w:rPr>
                <w:sz w:val="20"/>
                <w:szCs w:val="20"/>
              </w:rPr>
            </w:pPr>
            <w:r w:rsidRPr="00AF70B6">
              <w:rPr>
                <w:sz w:val="20"/>
                <w:szCs w:val="20"/>
              </w:rPr>
              <w:t>Налоги, сборы, платежи - всего, в том числе</w:t>
            </w:r>
          </w:p>
        </w:tc>
        <w:tc>
          <w:tcPr>
            <w:tcW w:w="1070" w:type="dxa"/>
            <w:shd w:val="clear" w:color="auto" w:fill="auto"/>
          </w:tcPr>
          <w:p w:rsidR="00FC36EE" w:rsidRPr="00AF70B6" w:rsidRDefault="00FC36EE" w:rsidP="00FC36EE">
            <w:pPr>
              <w:jc w:val="center"/>
              <w:rPr>
                <w:sz w:val="20"/>
                <w:szCs w:val="20"/>
              </w:rPr>
            </w:pPr>
            <w:r w:rsidRPr="00AF70B6">
              <w:rPr>
                <w:sz w:val="20"/>
                <w:szCs w:val="20"/>
              </w:rPr>
              <w:t>96,250</w:t>
            </w:r>
          </w:p>
        </w:tc>
        <w:tc>
          <w:tcPr>
            <w:tcW w:w="1070" w:type="dxa"/>
            <w:shd w:val="clear" w:color="auto" w:fill="auto"/>
          </w:tcPr>
          <w:p w:rsidR="00FC36EE" w:rsidRPr="00AF70B6" w:rsidRDefault="00FC36EE" w:rsidP="00FC36EE">
            <w:pPr>
              <w:jc w:val="center"/>
              <w:rPr>
                <w:sz w:val="20"/>
                <w:szCs w:val="20"/>
              </w:rPr>
            </w:pPr>
            <w:r w:rsidRPr="00AF70B6">
              <w:rPr>
                <w:sz w:val="20"/>
                <w:szCs w:val="20"/>
              </w:rPr>
              <w:t>96,25</w:t>
            </w:r>
          </w:p>
        </w:tc>
        <w:tc>
          <w:tcPr>
            <w:tcW w:w="1070" w:type="dxa"/>
            <w:shd w:val="clear" w:color="auto" w:fill="auto"/>
          </w:tcPr>
          <w:p w:rsidR="00FC36EE" w:rsidRPr="00AF70B6" w:rsidRDefault="00FC36EE" w:rsidP="00FC36EE">
            <w:pPr>
              <w:jc w:val="center"/>
              <w:rPr>
                <w:sz w:val="20"/>
                <w:szCs w:val="20"/>
              </w:rPr>
            </w:pPr>
            <w:r w:rsidRPr="00AF70B6">
              <w:rPr>
                <w:sz w:val="20"/>
                <w:szCs w:val="20"/>
              </w:rPr>
              <w:t>107,677</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vAlign w:val="center"/>
          </w:tcPr>
          <w:p w:rsidR="00FC36EE" w:rsidRPr="00AF70B6" w:rsidRDefault="00FC36EE" w:rsidP="00FC36EE">
            <w:pPr>
              <w:rPr>
                <w:sz w:val="20"/>
                <w:szCs w:val="20"/>
              </w:rPr>
            </w:pPr>
            <w:r w:rsidRPr="00AF70B6">
              <w:rPr>
                <w:sz w:val="20"/>
                <w:szCs w:val="20"/>
              </w:rPr>
              <w:t>15.5.1</w:t>
            </w:r>
          </w:p>
        </w:tc>
        <w:tc>
          <w:tcPr>
            <w:tcW w:w="2549" w:type="dxa"/>
            <w:shd w:val="clear" w:color="auto" w:fill="auto"/>
            <w:vAlign w:val="bottom"/>
          </w:tcPr>
          <w:p w:rsidR="00FC36EE" w:rsidRPr="00AF70B6" w:rsidRDefault="00FC36EE" w:rsidP="00FC36EE">
            <w:pPr>
              <w:rPr>
                <w:sz w:val="20"/>
                <w:szCs w:val="20"/>
              </w:rPr>
            </w:pPr>
            <w:r w:rsidRPr="00AF70B6">
              <w:rPr>
                <w:sz w:val="20"/>
                <w:szCs w:val="20"/>
              </w:rPr>
              <w:t xml:space="preserve">налог на прибыль </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11,427</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vAlign w:val="center"/>
          </w:tcPr>
          <w:p w:rsidR="00FC36EE" w:rsidRPr="00AF70B6" w:rsidRDefault="00FC36EE" w:rsidP="00FC36EE">
            <w:pPr>
              <w:rPr>
                <w:sz w:val="20"/>
                <w:szCs w:val="20"/>
              </w:rPr>
            </w:pPr>
            <w:r w:rsidRPr="00AF70B6">
              <w:rPr>
                <w:sz w:val="20"/>
                <w:szCs w:val="20"/>
              </w:rPr>
              <w:t>15.5.2</w:t>
            </w:r>
          </w:p>
        </w:tc>
        <w:tc>
          <w:tcPr>
            <w:tcW w:w="2549" w:type="dxa"/>
            <w:shd w:val="clear" w:color="auto" w:fill="auto"/>
            <w:vAlign w:val="bottom"/>
          </w:tcPr>
          <w:p w:rsidR="00FC36EE" w:rsidRPr="00AF70B6" w:rsidRDefault="00FC36EE" w:rsidP="00FC36EE">
            <w:pPr>
              <w:rPr>
                <w:sz w:val="20"/>
                <w:szCs w:val="20"/>
              </w:rPr>
            </w:pPr>
            <w:r w:rsidRPr="00AF70B6">
              <w:rPr>
                <w:sz w:val="20"/>
                <w:szCs w:val="20"/>
              </w:rPr>
              <w:t>налог на имущество</w:t>
            </w:r>
          </w:p>
        </w:tc>
        <w:tc>
          <w:tcPr>
            <w:tcW w:w="1070" w:type="dxa"/>
            <w:shd w:val="clear" w:color="auto" w:fill="auto"/>
          </w:tcPr>
          <w:p w:rsidR="00FC36EE" w:rsidRPr="00AF70B6" w:rsidRDefault="00FC36EE" w:rsidP="00FC36EE">
            <w:pPr>
              <w:jc w:val="center"/>
              <w:rPr>
                <w:sz w:val="20"/>
                <w:szCs w:val="20"/>
              </w:rPr>
            </w:pPr>
            <w:r w:rsidRPr="00AF70B6">
              <w:rPr>
                <w:sz w:val="20"/>
                <w:szCs w:val="20"/>
              </w:rPr>
              <w:t>96,250</w:t>
            </w:r>
          </w:p>
        </w:tc>
        <w:tc>
          <w:tcPr>
            <w:tcW w:w="1070" w:type="dxa"/>
            <w:shd w:val="clear" w:color="auto" w:fill="auto"/>
          </w:tcPr>
          <w:p w:rsidR="00FC36EE" w:rsidRPr="00AF70B6" w:rsidRDefault="00FC36EE" w:rsidP="00FC36EE">
            <w:pPr>
              <w:jc w:val="center"/>
              <w:rPr>
                <w:sz w:val="20"/>
                <w:szCs w:val="20"/>
              </w:rPr>
            </w:pPr>
            <w:r w:rsidRPr="00AF70B6">
              <w:rPr>
                <w:sz w:val="20"/>
                <w:szCs w:val="20"/>
              </w:rPr>
              <w:t>96,25</w:t>
            </w:r>
          </w:p>
        </w:tc>
        <w:tc>
          <w:tcPr>
            <w:tcW w:w="1070" w:type="dxa"/>
            <w:shd w:val="clear" w:color="auto" w:fill="auto"/>
          </w:tcPr>
          <w:p w:rsidR="00FC36EE" w:rsidRPr="00AF70B6" w:rsidRDefault="00FC36EE" w:rsidP="00FC36EE">
            <w:pPr>
              <w:jc w:val="center"/>
              <w:rPr>
                <w:sz w:val="20"/>
                <w:szCs w:val="20"/>
              </w:rPr>
            </w:pPr>
            <w:r w:rsidRPr="00AF70B6">
              <w:rPr>
                <w:sz w:val="20"/>
                <w:szCs w:val="20"/>
              </w:rPr>
              <w:t>96,25</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tcBorders>
              <w:bottom w:val="single" w:sz="4" w:space="0" w:color="auto"/>
            </w:tcBorders>
            <w:shd w:val="clear" w:color="auto" w:fill="auto"/>
            <w:vAlign w:val="center"/>
          </w:tcPr>
          <w:p w:rsidR="00FC36EE" w:rsidRPr="00AF70B6" w:rsidRDefault="00FC36EE" w:rsidP="00FC36EE">
            <w:pPr>
              <w:rPr>
                <w:sz w:val="20"/>
                <w:szCs w:val="20"/>
              </w:rPr>
            </w:pPr>
            <w:r w:rsidRPr="00AF70B6">
              <w:rPr>
                <w:sz w:val="20"/>
                <w:szCs w:val="20"/>
              </w:rPr>
              <w:t>15.5.3</w:t>
            </w:r>
          </w:p>
        </w:tc>
        <w:tc>
          <w:tcPr>
            <w:tcW w:w="2549" w:type="dxa"/>
            <w:tcBorders>
              <w:bottom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другие налоги</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32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69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D9D9D9"/>
          </w:tcPr>
          <w:p w:rsidR="00FC36EE" w:rsidRPr="00AF70B6" w:rsidRDefault="00FC36EE" w:rsidP="00FC36EE">
            <w:pPr>
              <w:autoSpaceDE w:val="0"/>
              <w:autoSpaceDN w:val="0"/>
              <w:adjustRightInd w:val="0"/>
              <w:jc w:val="both"/>
              <w:rPr>
                <w:sz w:val="20"/>
                <w:szCs w:val="20"/>
              </w:rPr>
            </w:pPr>
            <w:r w:rsidRPr="00AF70B6">
              <w:rPr>
                <w:sz w:val="20"/>
                <w:szCs w:val="20"/>
              </w:rPr>
              <w:t>15.</w:t>
            </w:r>
          </w:p>
        </w:tc>
        <w:tc>
          <w:tcPr>
            <w:tcW w:w="2549" w:type="dxa"/>
            <w:shd w:val="clear" w:color="auto" w:fill="D9D9D9"/>
          </w:tcPr>
          <w:p w:rsidR="00FC36EE" w:rsidRPr="00AF70B6" w:rsidRDefault="00FC36EE" w:rsidP="00FC36EE">
            <w:pPr>
              <w:autoSpaceDE w:val="0"/>
              <w:autoSpaceDN w:val="0"/>
              <w:adjustRightInd w:val="0"/>
              <w:jc w:val="both"/>
              <w:rPr>
                <w:sz w:val="20"/>
                <w:szCs w:val="20"/>
              </w:rPr>
            </w:pPr>
            <w:r w:rsidRPr="00AF70B6">
              <w:rPr>
                <w:sz w:val="20"/>
                <w:szCs w:val="20"/>
              </w:rPr>
              <w:t>Прибыль</w:t>
            </w:r>
          </w:p>
        </w:tc>
        <w:tc>
          <w:tcPr>
            <w:tcW w:w="1070" w:type="dxa"/>
            <w:shd w:val="clear" w:color="auto" w:fill="D9D9D9"/>
          </w:tcPr>
          <w:p w:rsidR="00FC36EE" w:rsidRPr="00AF70B6" w:rsidRDefault="00FC36EE" w:rsidP="00FC36EE">
            <w:pPr>
              <w:autoSpaceDE w:val="0"/>
              <w:autoSpaceDN w:val="0"/>
              <w:adjustRightInd w:val="0"/>
              <w:jc w:val="center"/>
              <w:rPr>
                <w:sz w:val="20"/>
                <w:szCs w:val="20"/>
              </w:rPr>
            </w:pPr>
            <w:r w:rsidRPr="00AF70B6">
              <w:rPr>
                <w:sz w:val="20"/>
                <w:szCs w:val="20"/>
              </w:rPr>
              <w:t>-</w:t>
            </w:r>
          </w:p>
        </w:tc>
        <w:tc>
          <w:tcPr>
            <w:tcW w:w="1070" w:type="dxa"/>
            <w:shd w:val="clear" w:color="auto" w:fill="D9D9D9"/>
          </w:tcPr>
          <w:p w:rsidR="00FC36EE" w:rsidRPr="00AF70B6" w:rsidRDefault="00FC36EE" w:rsidP="00FC36EE">
            <w:pPr>
              <w:autoSpaceDE w:val="0"/>
              <w:autoSpaceDN w:val="0"/>
              <w:adjustRightInd w:val="0"/>
              <w:jc w:val="center"/>
              <w:rPr>
                <w:sz w:val="20"/>
                <w:szCs w:val="20"/>
              </w:rPr>
            </w:pPr>
            <w:r w:rsidRPr="00AF70B6">
              <w:rPr>
                <w:sz w:val="20"/>
                <w:szCs w:val="20"/>
              </w:rPr>
              <w:t>-</w:t>
            </w:r>
          </w:p>
        </w:tc>
        <w:tc>
          <w:tcPr>
            <w:tcW w:w="1070" w:type="dxa"/>
            <w:shd w:val="clear" w:color="auto" w:fill="D9D9D9"/>
          </w:tcPr>
          <w:p w:rsidR="00FC36EE" w:rsidRPr="00AF70B6" w:rsidRDefault="00FC36EE" w:rsidP="00FC36EE">
            <w:pPr>
              <w:autoSpaceDE w:val="0"/>
              <w:autoSpaceDN w:val="0"/>
              <w:adjustRightInd w:val="0"/>
              <w:jc w:val="center"/>
              <w:rPr>
                <w:sz w:val="20"/>
                <w:szCs w:val="20"/>
              </w:rPr>
            </w:pPr>
            <w:r w:rsidRPr="00AF70B6">
              <w:rPr>
                <w:sz w:val="20"/>
                <w:szCs w:val="20"/>
              </w:rPr>
              <w:t>-</w:t>
            </w:r>
          </w:p>
        </w:tc>
        <w:tc>
          <w:tcPr>
            <w:tcW w:w="1322" w:type="dxa"/>
            <w:shd w:val="clear" w:color="auto" w:fill="D9D9D9"/>
          </w:tcPr>
          <w:p w:rsidR="00FC36EE" w:rsidRPr="00AF70B6" w:rsidRDefault="00FC36EE" w:rsidP="00FC36EE">
            <w:pPr>
              <w:autoSpaceDE w:val="0"/>
              <w:autoSpaceDN w:val="0"/>
              <w:adjustRightInd w:val="0"/>
              <w:jc w:val="center"/>
              <w:rPr>
                <w:sz w:val="20"/>
                <w:szCs w:val="20"/>
              </w:rPr>
            </w:pPr>
            <w:r w:rsidRPr="00AF70B6">
              <w:rPr>
                <w:sz w:val="20"/>
                <w:szCs w:val="20"/>
              </w:rPr>
              <w:t>-</w:t>
            </w:r>
          </w:p>
        </w:tc>
        <w:tc>
          <w:tcPr>
            <w:tcW w:w="1692" w:type="dxa"/>
            <w:shd w:val="clear" w:color="auto" w:fill="D9D9D9"/>
          </w:tcPr>
          <w:p w:rsidR="00FC36EE" w:rsidRPr="00AF70B6" w:rsidRDefault="00FC36EE" w:rsidP="00FC36EE">
            <w:pPr>
              <w:autoSpaceDE w:val="0"/>
              <w:autoSpaceDN w:val="0"/>
              <w:adjustRightInd w:val="0"/>
              <w:jc w:val="center"/>
              <w:rPr>
                <w:sz w:val="20"/>
                <w:szCs w:val="20"/>
              </w:rPr>
            </w:pPr>
            <w:r w:rsidRPr="00AF70B6">
              <w:rPr>
                <w:sz w:val="20"/>
                <w:szCs w:val="20"/>
              </w:rPr>
              <w:t>-</w:t>
            </w:r>
          </w:p>
        </w:tc>
      </w:tr>
      <w:tr w:rsidR="00FC36EE" w:rsidRPr="00AF70B6" w:rsidTr="00FC36EE">
        <w:trPr>
          <w:jc w:val="center"/>
        </w:trPr>
        <w:tc>
          <w:tcPr>
            <w:tcW w:w="798" w:type="dxa"/>
            <w:shd w:val="clear" w:color="auto" w:fill="auto"/>
            <w:vAlign w:val="center"/>
          </w:tcPr>
          <w:p w:rsidR="00FC36EE" w:rsidRPr="00AF70B6" w:rsidRDefault="00FC36EE" w:rsidP="00FC36EE">
            <w:pPr>
              <w:rPr>
                <w:sz w:val="20"/>
                <w:szCs w:val="20"/>
              </w:rPr>
            </w:pPr>
            <w:r w:rsidRPr="00AF70B6">
              <w:rPr>
                <w:sz w:val="20"/>
                <w:szCs w:val="20"/>
              </w:rPr>
              <w:t>15.1.</w:t>
            </w:r>
          </w:p>
        </w:tc>
        <w:tc>
          <w:tcPr>
            <w:tcW w:w="2549" w:type="dxa"/>
            <w:shd w:val="clear" w:color="auto" w:fill="auto"/>
            <w:vAlign w:val="bottom"/>
          </w:tcPr>
          <w:p w:rsidR="00FC36EE" w:rsidRPr="00AF70B6" w:rsidRDefault="00FC36EE" w:rsidP="00FC36EE">
            <w:pPr>
              <w:rPr>
                <w:sz w:val="20"/>
                <w:szCs w:val="20"/>
              </w:rPr>
            </w:pPr>
            <w:r w:rsidRPr="00AF70B6">
              <w:rPr>
                <w:sz w:val="20"/>
                <w:szCs w:val="20"/>
              </w:rPr>
              <w:t>Прибыль на развитие производства (капитальные вложения)</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vAlign w:val="center"/>
          </w:tcPr>
          <w:p w:rsidR="00FC36EE" w:rsidRPr="00AF70B6" w:rsidRDefault="00FC36EE" w:rsidP="00FC36EE">
            <w:pPr>
              <w:rPr>
                <w:sz w:val="20"/>
                <w:szCs w:val="20"/>
              </w:rPr>
            </w:pPr>
            <w:r w:rsidRPr="00AF70B6">
              <w:rPr>
                <w:sz w:val="20"/>
                <w:szCs w:val="20"/>
              </w:rPr>
              <w:t>15.2.</w:t>
            </w:r>
          </w:p>
        </w:tc>
        <w:tc>
          <w:tcPr>
            <w:tcW w:w="2549" w:type="dxa"/>
            <w:shd w:val="clear" w:color="auto" w:fill="auto"/>
            <w:vAlign w:val="bottom"/>
          </w:tcPr>
          <w:p w:rsidR="00FC36EE" w:rsidRPr="00AF70B6" w:rsidRDefault="00FC36EE" w:rsidP="00FC36EE">
            <w:pPr>
              <w:rPr>
                <w:sz w:val="20"/>
                <w:szCs w:val="20"/>
              </w:rPr>
            </w:pPr>
            <w:r w:rsidRPr="00AF70B6">
              <w:rPr>
                <w:sz w:val="20"/>
                <w:szCs w:val="20"/>
              </w:rPr>
              <w:t>Прибыль на социальное развитие</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vAlign w:val="center"/>
          </w:tcPr>
          <w:p w:rsidR="00FC36EE" w:rsidRPr="00AF70B6" w:rsidRDefault="00FC36EE" w:rsidP="00FC36EE">
            <w:pPr>
              <w:rPr>
                <w:sz w:val="20"/>
                <w:szCs w:val="20"/>
              </w:rPr>
            </w:pPr>
            <w:r w:rsidRPr="00AF70B6">
              <w:rPr>
                <w:sz w:val="20"/>
                <w:szCs w:val="20"/>
              </w:rPr>
              <w:t>15.3.</w:t>
            </w:r>
          </w:p>
        </w:tc>
        <w:tc>
          <w:tcPr>
            <w:tcW w:w="2549" w:type="dxa"/>
            <w:shd w:val="clear" w:color="auto" w:fill="auto"/>
            <w:vAlign w:val="bottom"/>
          </w:tcPr>
          <w:p w:rsidR="00FC36EE" w:rsidRPr="00AF70B6" w:rsidRDefault="00FC36EE" w:rsidP="00FC36EE">
            <w:pPr>
              <w:rPr>
                <w:sz w:val="20"/>
                <w:szCs w:val="20"/>
              </w:rPr>
            </w:pPr>
            <w:r w:rsidRPr="00AF70B6">
              <w:rPr>
                <w:sz w:val="20"/>
                <w:szCs w:val="20"/>
              </w:rPr>
              <w:t>Прибыль на поощрение</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tcBorders>
              <w:bottom w:val="single" w:sz="4" w:space="0" w:color="auto"/>
            </w:tcBorders>
            <w:shd w:val="clear" w:color="auto" w:fill="auto"/>
            <w:vAlign w:val="center"/>
          </w:tcPr>
          <w:p w:rsidR="00FC36EE" w:rsidRPr="00AF70B6" w:rsidRDefault="00FC36EE" w:rsidP="00FC36EE">
            <w:pPr>
              <w:rPr>
                <w:sz w:val="20"/>
                <w:szCs w:val="20"/>
              </w:rPr>
            </w:pPr>
            <w:r w:rsidRPr="00AF70B6">
              <w:rPr>
                <w:sz w:val="20"/>
                <w:szCs w:val="20"/>
              </w:rPr>
              <w:t>15.4.</w:t>
            </w:r>
          </w:p>
        </w:tc>
        <w:tc>
          <w:tcPr>
            <w:tcW w:w="2549" w:type="dxa"/>
            <w:tcBorders>
              <w:bottom w:val="single" w:sz="4" w:space="0" w:color="auto"/>
            </w:tcBorders>
            <w:shd w:val="clear" w:color="auto" w:fill="auto"/>
            <w:vAlign w:val="bottom"/>
          </w:tcPr>
          <w:p w:rsidR="00FC36EE" w:rsidRPr="00AF70B6" w:rsidRDefault="00FC36EE" w:rsidP="00FC36EE">
            <w:pPr>
              <w:rPr>
                <w:sz w:val="20"/>
                <w:szCs w:val="20"/>
              </w:rPr>
            </w:pPr>
            <w:r w:rsidRPr="00AF70B6">
              <w:rPr>
                <w:sz w:val="20"/>
                <w:szCs w:val="20"/>
              </w:rPr>
              <w:t>Прибыль на прочие цели</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32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c>
          <w:tcPr>
            <w:tcW w:w="169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tcBorders>
              <w:bottom w:val="single" w:sz="4" w:space="0" w:color="auto"/>
            </w:tcBorders>
            <w:shd w:val="clear" w:color="auto" w:fill="D9D9D9"/>
          </w:tcPr>
          <w:p w:rsidR="00FC36EE" w:rsidRPr="00AF70B6" w:rsidRDefault="00FC36EE" w:rsidP="00FC36EE">
            <w:pPr>
              <w:rPr>
                <w:sz w:val="20"/>
                <w:szCs w:val="20"/>
              </w:rPr>
            </w:pPr>
          </w:p>
        </w:tc>
        <w:tc>
          <w:tcPr>
            <w:tcW w:w="2549" w:type="dxa"/>
            <w:tcBorders>
              <w:bottom w:val="single" w:sz="4" w:space="0" w:color="auto"/>
            </w:tcBorders>
            <w:shd w:val="clear" w:color="auto" w:fill="D9D9D9"/>
          </w:tcPr>
          <w:p w:rsidR="00FC36EE" w:rsidRPr="00AF70B6" w:rsidRDefault="00FC36EE" w:rsidP="00FC36EE">
            <w:pPr>
              <w:rPr>
                <w:sz w:val="20"/>
                <w:szCs w:val="20"/>
              </w:rPr>
            </w:pPr>
            <w:r w:rsidRPr="00AF70B6">
              <w:rPr>
                <w:sz w:val="20"/>
                <w:szCs w:val="20"/>
              </w:rPr>
              <w:t>Итого:</w:t>
            </w:r>
          </w:p>
        </w:tc>
        <w:tc>
          <w:tcPr>
            <w:tcW w:w="1070" w:type="dxa"/>
            <w:tcBorders>
              <w:bottom w:val="single" w:sz="4" w:space="0" w:color="auto"/>
            </w:tcBorders>
            <w:shd w:val="clear" w:color="auto" w:fill="D9D9D9"/>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FC36EE" w:rsidRPr="00AF70B6" w:rsidRDefault="00FC36EE" w:rsidP="00FC36EE">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FC36EE" w:rsidRPr="00AF70B6" w:rsidRDefault="00FC36EE" w:rsidP="00FC36EE">
            <w:pPr>
              <w:jc w:val="center"/>
              <w:rPr>
                <w:sz w:val="20"/>
                <w:szCs w:val="20"/>
              </w:rPr>
            </w:pPr>
            <w:r w:rsidRPr="00AF70B6">
              <w:rPr>
                <w:sz w:val="20"/>
                <w:szCs w:val="20"/>
              </w:rPr>
              <w:t>-</w:t>
            </w:r>
          </w:p>
        </w:tc>
        <w:tc>
          <w:tcPr>
            <w:tcW w:w="1322" w:type="dxa"/>
            <w:tcBorders>
              <w:bottom w:val="single" w:sz="4" w:space="0" w:color="auto"/>
            </w:tcBorders>
            <w:shd w:val="clear" w:color="auto" w:fill="D9D9D9"/>
          </w:tcPr>
          <w:p w:rsidR="00FC36EE" w:rsidRPr="00AF70B6" w:rsidRDefault="00FC36EE" w:rsidP="00FC36EE">
            <w:pPr>
              <w:jc w:val="center"/>
              <w:rPr>
                <w:sz w:val="20"/>
                <w:szCs w:val="20"/>
              </w:rPr>
            </w:pPr>
            <w:r w:rsidRPr="00AF70B6">
              <w:rPr>
                <w:sz w:val="20"/>
                <w:szCs w:val="20"/>
              </w:rPr>
              <w:t>-</w:t>
            </w:r>
          </w:p>
        </w:tc>
        <w:tc>
          <w:tcPr>
            <w:tcW w:w="1692" w:type="dxa"/>
            <w:tcBorders>
              <w:bottom w:val="single" w:sz="4" w:space="0" w:color="auto"/>
            </w:tcBorders>
            <w:shd w:val="clear" w:color="auto" w:fill="D9D9D9"/>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tcBorders>
              <w:bottom w:val="single" w:sz="4" w:space="0" w:color="auto"/>
            </w:tcBorders>
            <w:shd w:val="clear" w:color="auto" w:fill="auto"/>
          </w:tcPr>
          <w:p w:rsidR="00FC36EE" w:rsidRPr="00AF70B6" w:rsidRDefault="00FC36EE" w:rsidP="00FC36EE">
            <w:pPr>
              <w:rPr>
                <w:sz w:val="20"/>
                <w:szCs w:val="20"/>
              </w:rPr>
            </w:pPr>
            <w:r w:rsidRPr="00AF70B6">
              <w:rPr>
                <w:sz w:val="20"/>
                <w:szCs w:val="20"/>
              </w:rPr>
              <w:t>14.</w:t>
            </w:r>
          </w:p>
        </w:tc>
        <w:tc>
          <w:tcPr>
            <w:tcW w:w="2549" w:type="dxa"/>
            <w:tcBorders>
              <w:bottom w:val="single" w:sz="4" w:space="0" w:color="auto"/>
            </w:tcBorders>
            <w:shd w:val="clear" w:color="auto" w:fill="auto"/>
          </w:tcPr>
          <w:p w:rsidR="00FC36EE" w:rsidRPr="00AF70B6" w:rsidRDefault="00FC36EE" w:rsidP="00FC36EE">
            <w:pPr>
              <w:rPr>
                <w:sz w:val="20"/>
                <w:szCs w:val="20"/>
              </w:rPr>
            </w:pPr>
            <w:r w:rsidRPr="00AF70B6">
              <w:rPr>
                <w:sz w:val="20"/>
                <w:szCs w:val="20"/>
              </w:rPr>
              <w:t>Итого расходы</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2221,808</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2286,01</w:t>
            </w:r>
          </w:p>
        </w:tc>
        <w:tc>
          <w:tcPr>
            <w:tcW w:w="1070"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2407,74</w:t>
            </w:r>
          </w:p>
        </w:tc>
        <w:tc>
          <w:tcPr>
            <w:tcW w:w="132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57,187</w:t>
            </w:r>
          </w:p>
        </w:tc>
        <w:tc>
          <w:tcPr>
            <w:tcW w:w="1692" w:type="dxa"/>
            <w:tcBorders>
              <w:bottom w:val="single" w:sz="4" w:space="0" w:color="auto"/>
            </w:tcBorders>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r w:rsidRPr="00AF70B6">
              <w:rPr>
                <w:sz w:val="20"/>
                <w:szCs w:val="20"/>
              </w:rPr>
              <w:t>16.</w:t>
            </w:r>
          </w:p>
        </w:tc>
        <w:tc>
          <w:tcPr>
            <w:tcW w:w="2549" w:type="dxa"/>
            <w:shd w:val="clear" w:color="auto" w:fill="auto"/>
          </w:tcPr>
          <w:p w:rsidR="00FC36EE" w:rsidRPr="00AF70B6" w:rsidRDefault="00FC36EE" w:rsidP="00FC36EE">
            <w:pPr>
              <w:rPr>
                <w:sz w:val="20"/>
                <w:szCs w:val="20"/>
              </w:rPr>
            </w:pPr>
            <w:r w:rsidRPr="00AF70B6">
              <w:rPr>
                <w:sz w:val="20"/>
                <w:szCs w:val="20"/>
              </w:rPr>
              <w:t>Необходимая валовая выручка, в т. ч.:</w:t>
            </w:r>
          </w:p>
        </w:tc>
        <w:tc>
          <w:tcPr>
            <w:tcW w:w="1070" w:type="dxa"/>
            <w:shd w:val="clear" w:color="auto" w:fill="auto"/>
          </w:tcPr>
          <w:p w:rsidR="00FC36EE" w:rsidRPr="00AF70B6" w:rsidRDefault="00FC36EE" w:rsidP="00FC36EE">
            <w:pPr>
              <w:jc w:val="center"/>
              <w:rPr>
                <w:sz w:val="20"/>
                <w:szCs w:val="20"/>
              </w:rPr>
            </w:pPr>
            <w:r w:rsidRPr="00AF70B6">
              <w:rPr>
                <w:sz w:val="20"/>
                <w:szCs w:val="20"/>
              </w:rPr>
              <w:t>2221,808</w:t>
            </w:r>
          </w:p>
        </w:tc>
        <w:tc>
          <w:tcPr>
            <w:tcW w:w="1070" w:type="dxa"/>
            <w:shd w:val="clear" w:color="auto" w:fill="auto"/>
          </w:tcPr>
          <w:p w:rsidR="00FC36EE" w:rsidRPr="00AF70B6" w:rsidRDefault="00FC36EE" w:rsidP="00FC36EE">
            <w:pPr>
              <w:jc w:val="center"/>
              <w:rPr>
                <w:sz w:val="20"/>
                <w:szCs w:val="20"/>
              </w:rPr>
            </w:pPr>
            <w:r w:rsidRPr="00AF70B6">
              <w:rPr>
                <w:sz w:val="20"/>
                <w:szCs w:val="20"/>
              </w:rPr>
              <w:t>2286,01</w:t>
            </w:r>
          </w:p>
        </w:tc>
        <w:tc>
          <w:tcPr>
            <w:tcW w:w="1070" w:type="dxa"/>
            <w:shd w:val="clear" w:color="auto" w:fill="auto"/>
          </w:tcPr>
          <w:p w:rsidR="00FC36EE" w:rsidRPr="00AF70B6" w:rsidRDefault="00FC36EE" w:rsidP="00FC36EE">
            <w:pPr>
              <w:jc w:val="center"/>
              <w:rPr>
                <w:sz w:val="20"/>
                <w:szCs w:val="20"/>
              </w:rPr>
            </w:pPr>
            <w:r w:rsidRPr="00AF70B6">
              <w:rPr>
                <w:sz w:val="20"/>
                <w:szCs w:val="20"/>
              </w:rPr>
              <w:t>2407,74</w:t>
            </w:r>
          </w:p>
        </w:tc>
        <w:tc>
          <w:tcPr>
            <w:tcW w:w="1322" w:type="dxa"/>
            <w:shd w:val="clear" w:color="auto" w:fill="auto"/>
          </w:tcPr>
          <w:p w:rsidR="00FC36EE" w:rsidRPr="00AF70B6" w:rsidRDefault="00FC36EE" w:rsidP="00FC36EE">
            <w:pPr>
              <w:jc w:val="center"/>
              <w:rPr>
                <w:sz w:val="20"/>
                <w:szCs w:val="20"/>
              </w:rPr>
            </w:pPr>
            <w:r w:rsidRPr="00AF70B6">
              <w:rPr>
                <w:sz w:val="20"/>
                <w:szCs w:val="20"/>
              </w:rPr>
              <w:t>57,187</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p>
        </w:tc>
        <w:tc>
          <w:tcPr>
            <w:tcW w:w="2549" w:type="dxa"/>
            <w:shd w:val="clear" w:color="auto" w:fill="auto"/>
          </w:tcPr>
          <w:p w:rsidR="00FC36EE" w:rsidRPr="00AF70B6" w:rsidRDefault="00FC36EE" w:rsidP="00FC36EE">
            <w:pPr>
              <w:rPr>
                <w:sz w:val="20"/>
                <w:szCs w:val="20"/>
              </w:rPr>
            </w:pPr>
            <w:r w:rsidRPr="00AF70B6">
              <w:rPr>
                <w:sz w:val="20"/>
                <w:szCs w:val="20"/>
              </w:rPr>
              <w:t>НВВ передачи</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FC36EE">
        <w:trPr>
          <w:jc w:val="center"/>
        </w:trPr>
        <w:tc>
          <w:tcPr>
            <w:tcW w:w="798" w:type="dxa"/>
            <w:shd w:val="clear" w:color="auto" w:fill="auto"/>
          </w:tcPr>
          <w:p w:rsidR="00FC36EE" w:rsidRPr="00AF70B6" w:rsidRDefault="00FC36EE" w:rsidP="00FC36EE">
            <w:pPr>
              <w:rPr>
                <w:sz w:val="20"/>
                <w:szCs w:val="20"/>
              </w:rPr>
            </w:pPr>
          </w:p>
        </w:tc>
        <w:tc>
          <w:tcPr>
            <w:tcW w:w="2549" w:type="dxa"/>
            <w:shd w:val="clear" w:color="auto" w:fill="auto"/>
          </w:tcPr>
          <w:p w:rsidR="00FC36EE" w:rsidRPr="00AF70B6" w:rsidRDefault="00FC36EE" w:rsidP="00FC36EE">
            <w:pPr>
              <w:rPr>
                <w:sz w:val="20"/>
                <w:szCs w:val="20"/>
              </w:rPr>
            </w:pPr>
            <w:r w:rsidRPr="00AF70B6">
              <w:rPr>
                <w:sz w:val="20"/>
                <w:szCs w:val="20"/>
              </w:rPr>
              <w:t>Сумма снижения</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070" w:type="dxa"/>
            <w:shd w:val="clear" w:color="auto" w:fill="auto"/>
          </w:tcPr>
          <w:p w:rsidR="00FC36EE" w:rsidRPr="00AF70B6" w:rsidRDefault="00FC36EE" w:rsidP="00FC36EE">
            <w:pPr>
              <w:jc w:val="center"/>
              <w:rPr>
                <w:sz w:val="20"/>
                <w:szCs w:val="20"/>
              </w:rPr>
            </w:pPr>
            <w:r w:rsidRPr="00AF70B6">
              <w:rPr>
                <w:sz w:val="20"/>
                <w:szCs w:val="20"/>
              </w:rPr>
              <w:t>-</w:t>
            </w:r>
          </w:p>
        </w:tc>
        <w:tc>
          <w:tcPr>
            <w:tcW w:w="1322" w:type="dxa"/>
            <w:shd w:val="clear" w:color="auto" w:fill="auto"/>
          </w:tcPr>
          <w:p w:rsidR="00FC36EE" w:rsidRPr="00AF70B6" w:rsidRDefault="00FC36EE" w:rsidP="00FC36EE">
            <w:pPr>
              <w:jc w:val="center"/>
              <w:rPr>
                <w:sz w:val="20"/>
                <w:szCs w:val="20"/>
              </w:rPr>
            </w:pPr>
            <w:r w:rsidRPr="00AF70B6">
              <w:rPr>
                <w:sz w:val="20"/>
                <w:szCs w:val="20"/>
              </w:rPr>
              <w:t>57,187</w:t>
            </w:r>
          </w:p>
        </w:tc>
        <w:tc>
          <w:tcPr>
            <w:tcW w:w="1692" w:type="dxa"/>
            <w:shd w:val="clear" w:color="auto" w:fill="auto"/>
          </w:tcPr>
          <w:p w:rsidR="00FC36EE" w:rsidRPr="00AF70B6" w:rsidRDefault="00FC36EE" w:rsidP="00FC36EE">
            <w:pPr>
              <w:jc w:val="center"/>
              <w:rPr>
                <w:sz w:val="20"/>
                <w:szCs w:val="20"/>
              </w:rPr>
            </w:pPr>
            <w:r w:rsidRPr="00AF70B6">
              <w:rPr>
                <w:sz w:val="20"/>
                <w:szCs w:val="20"/>
              </w:rPr>
              <w:t>-</w:t>
            </w:r>
          </w:p>
        </w:tc>
      </w:tr>
    </w:tbl>
    <w:p w:rsidR="00FC36EE" w:rsidRPr="00AF70B6" w:rsidRDefault="00FC36EE" w:rsidP="00FC36EE">
      <w:pPr>
        <w:ind w:firstLine="720"/>
        <w:jc w:val="both"/>
      </w:pPr>
      <w:r w:rsidRPr="00AF70B6">
        <w:t xml:space="preserve">Экспертной группой рекомендовано ТСО уменьшить затраты на сумму 57,185 тыс. руб. </w:t>
      </w:r>
    </w:p>
    <w:p w:rsidR="00FC36EE" w:rsidRPr="00AF70B6" w:rsidRDefault="00FC36EE" w:rsidP="00FC36EE">
      <w:pPr>
        <w:ind w:firstLine="720"/>
        <w:jc w:val="both"/>
      </w:pPr>
      <w:r w:rsidRPr="00AF70B6">
        <w:lastRenderedPageBreak/>
        <w:t>Экспертной группой рекомендовано установить на 2016-2018 годы для открытого акционерного общества «Боровский завод радиотехнологического оснащения» тарифы на производство тепловой энергии в следующих размерах:</w:t>
      </w:r>
    </w:p>
    <w:p w:rsidR="00FC36EE" w:rsidRPr="00AF70B6" w:rsidRDefault="00FC36EE" w:rsidP="00FC36EE">
      <w:pPr>
        <w:ind w:firstLine="720"/>
        <w:jc w:val="right"/>
      </w:pPr>
      <w:r w:rsidRPr="00AF70B6">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701"/>
        <w:gridCol w:w="993"/>
        <w:gridCol w:w="850"/>
        <w:gridCol w:w="851"/>
        <w:gridCol w:w="850"/>
        <w:gridCol w:w="851"/>
        <w:gridCol w:w="425"/>
        <w:gridCol w:w="957"/>
      </w:tblGrid>
      <w:tr w:rsidR="00FC36EE" w:rsidRPr="00AF70B6" w:rsidTr="00666DC6">
        <w:trPr>
          <w:jc w:val="center"/>
        </w:trPr>
        <w:tc>
          <w:tcPr>
            <w:tcW w:w="1526" w:type="dxa"/>
            <w:vMerge w:val="restart"/>
            <w:shd w:val="clear" w:color="auto" w:fill="auto"/>
            <w:vAlign w:val="center"/>
          </w:tcPr>
          <w:p w:rsidR="00FC36EE" w:rsidRPr="00AF70B6" w:rsidRDefault="00FC36EE" w:rsidP="00FC36EE">
            <w:pPr>
              <w:jc w:val="center"/>
              <w:rPr>
                <w:sz w:val="20"/>
                <w:szCs w:val="20"/>
              </w:rPr>
            </w:pPr>
            <w:r w:rsidRPr="00AF70B6">
              <w:rPr>
                <w:sz w:val="20"/>
                <w:szCs w:val="20"/>
              </w:rPr>
              <w:t>Наименование регулируемой организации</w:t>
            </w:r>
          </w:p>
        </w:tc>
        <w:tc>
          <w:tcPr>
            <w:tcW w:w="1417" w:type="dxa"/>
            <w:vMerge w:val="restart"/>
            <w:shd w:val="clear" w:color="auto" w:fill="auto"/>
            <w:vAlign w:val="center"/>
          </w:tcPr>
          <w:p w:rsidR="00FC36EE" w:rsidRPr="00AF70B6" w:rsidRDefault="00FC36EE" w:rsidP="00FC36EE">
            <w:pPr>
              <w:jc w:val="center"/>
              <w:rPr>
                <w:sz w:val="20"/>
                <w:szCs w:val="20"/>
              </w:rPr>
            </w:pPr>
            <w:r w:rsidRPr="00AF70B6">
              <w:rPr>
                <w:sz w:val="20"/>
                <w:szCs w:val="20"/>
              </w:rPr>
              <w:t>Вид тарифа</w:t>
            </w:r>
          </w:p>
        </w:tc>
        <w:tc>
          <w:tcPr>
            <w:tcW w:w="1701" w:type="dxa"/>
            <w:vMerge w:val="restart"/>
            <w:shd w:val="clear" w:color="auto" w:fill="auto"/>
            <w:vAlign w:val="center"/>
          </w:tcPr>
          <w:p w:rsidR="00FC36EE" w:rsidRPr="00AF70B6" w:rsidRDefault="00FC36EE" w:rsidP="00FC36EE">
            <w:pPr>
              <w:jc w:val="center"/>
              <w:rPr>
                <w:sz w:val="20"/>
                <w:szCs w:val="20"/>
              </w:rPr>
            </w:pPr>
            <w:r w:rsidRPr="00AF70B6">
              <w:rPr>
                <w:sz w:val="20"/>
                <w:szCs w:val="20"/>
              </w:rPr>
              <w:t>Год</w:t>
            </w:r>
          </w:p>
        </w:tc>
        <w:tc>
          <w:tcPr>
            <w:tcW w:w="993" w:type="dxa"/>
            <w:vMerge w:val="restart"/>
            <w:shd w:val="clear" w:color="auto" w:fill="auto"/>
            <w:vAlign w:val="center"/>
          </w:tcPr>
          <w:p w:rsidR="00FC36EE" w:rsidRPr="00AF70B6" w:rsidRDefault="00FC36EE" w:rsidP="00FC36EE">
            <w:pPr>
              <w:jc w:val="center"/>
              <w:rPr>
                <w:sz w:val="20"/>
                <w:szCs w:val="20"/>
              </w:rPr>
            </w:pPr>
            <w:r w:rsidRPr="00AF70B6">
              <w:rPr>
                <w:sz w:val="20"/>
                <w:szCs w:val="20"/>
              </w:rPr>
              <w:t>Вода</w:t>
            </w:r>
          </w:p>
        </w:tc>
        <w:tc>
          <w:tcPr>
            <w:tcW w:w="3402" w:type="dxa"/>
            <w:gridSpan w:val="4"/>
            <w:shd w:val="clear" w:color="auto" w:fill="auto"/>
            <w:vAlign w:val="center"/>
          </w:tcPr>
          <w:p w:rsidR="00FC36EE" w:rsidRPr="00AF70B6" w:rsidRDefault="00FC36EE" w:rsidP="00FC36EE">
            <w:pPr>
              <w:jc w:val="center"/>
              <w:rPr>
                <w:sz w:val="20"/>
                <w:szCs w:val="20"/>
              </w:rPr>
            </w:pPr>
            <w:r w:rsidRPr="00AF70B6">
              <w:rPr>
                <w:sz w:val="20"/>
                <w:szCs w:val="20"/>
              </w:rPr>
              <w:t>Отборный пар давлением</w:t>
            </w:r>
          </w:p>
        </w:tc>
        <w:tc>
          <w:tcPr>
            <w:tcW w:w="1382" w:type="dxa"/>
            <w:gridSpan w:val="2"/>
            <w:vMerge w:val="restart"/>
            <w:shd w:val="clear" w:color="auto" w:fill="auto"/>
            <w:vAlign w:val="center"/>
          </w:tcPr>
          <w:p w:rsidR="00FC36EE" w:rsidRPr="00AF70B6" w:rsidRDefault="00FC36EE" w:rsidP="00FC36EE">
            <w:pPr>
              <w:jc w:val="center"/>
              <w:rPr>
                <w:sz w:val="18"/>
                <w:szCs w:val="18"/>
              </w:rPr>
            </w:pPr>
            <w:r w:rsidRPr="00AF70B6">
              <w:rPr>
                <w:sz w:val="18"/>
                <w:szCs w:val="18"/>
              </w:rPr>
              <w:t xml:space="preserve">Острый и </w:t>
            </w:r>
            <w:proofErr w:type="gramStart"/>
            <w:r w:rsidRPr="00AF70B6">
              <w:rPr>
                <w:sz w:val="18"/>
                <w:szCs w:val="18"/>
              </w:rPr>
              <w:t>редуциро-ванный</w:t>
            </w:r>
            <w:proofErr w:type="gramEnd"/>
            <w:r w:rsidRPr="00AF70B6">
              <w:rPr>
                <w:sz w:val="18"/>
                <w:szCs w:val="18"/>
              </w:rPr>
              <w:t xml:space="preserve"> пар</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jc w:val="center"/>
              <w:rPr>
                <w:sz w:val="20"/>
                <w:szCs w:val="20"/>
              </w:rPr>
            </w:pPr>
          </w:p>
        </w:tc>
        <w:tc>
          <w:tcPr>
            <w:tcW w:w="1701" w:type="dxa"/>
            <w:vMerge/>
            <w:shd w:val="clear" w:color="auto" w:fill="auto"/>
          </w:tcPr>
          <w:p w:rsidR="00FC36EE" w:rsidRPr="00AF70B6" w:rsidRDefault="00FC36EE" w:rsidP="00FC36EE">
            <w:pPr>
              <w:jc w:val="center"/>
              <w:rPr>
                <w:sz w:val="20"/>
                <w:szCs w:val="20"/>
              </w:rPr>
            </w:pPr>
          </w:p>
        </w:tc>
        <w:tc>
          <w:tcPr>
            <w:tcW w:w="993" w:type="dxa"/>
            <w:vMerge/>
            <w:shd w:val="clear" w:color="auto" w:fill="auto"/>
          </w:tcPr>
          <w:p w:rsidR="00FC36EE" w:rsidRPr="00AF70B6" w:rsidRDefault="00FC36EE" w:rsidP="00FC36EE">
            <w:pPr>
              <w:jc w:val="center"/>
              <w:rPr>
                <w:sz w:val="20"/>
                <w:szCs w:val="20"/>
              </w:rPr>
            </w:pPr>
          </w:p>
        </w:tc>
        <w:tc>
          <w:tcPr>
            <w:tcW w:w="850" w:type="dxa"/>
            <w:shd w:val="clear" w:color="auto" w:fill="auto"/>
          </w:tcPr>
          <w:p w:rsidR="00FC36EE" w:rsidRPr="00AF70B6" w:rsidRDefault="00FC36EE" w:rsidP="00FC36EE">
            <w:pPr>
              <w:jc w:val="center"/>
              <w:rPr>
                <w:sz w:val="20"/>
                <w:szCs w:val="20"/>
              </w:rPr>
            </w:pPr>
            <w:r w:rsidRPr="00AF70B6">
              <w:rPr>
                <w:sz w:val="20"/>
                <w:szCs w:val="20"/>
              </w:rPr>
              <w:t>от 1,2 до 2,5 кг/см²</w:t>
            </w:r>
          </w:p>
        </w:tc>
        <w:tc>
          <w:tcPr>
            <w:tcW w:w="851" w:type="dxa"/>
            <w:shd w:val="clear" w:color="auto" w:fill="auto"/>
          </w:tcPr>
          <w:p w:rsidR="00FC36EE" w:rsidRPr="00AF70B6" w:rsidRDefault="00FC36EE" w:rsidP="00FC36EE">
            <w:pPr>
              <w:jc w:val="center"/>
              <w:rPr>
                <w:sz w:val="20"/>
                <w:szCs w:val="20"/>
              </w:rPr>
            </w:pPr>
            <w:r w:rsidRPr="00AF70B6">
              <w:rPr>
                <w:sz w:val="20"/>
                <w:szCs w:val="20"/>
              </w:rPr>
              <w:t>от 2,5 до 7,0 кг/см²</w:t>
            </w:r>
          </w:p>
        </w:tc>
        <w:tc>
          <w:tcPr>
            <w:tcW w:w="850" w:type="dxa"/>
            <w:shd w:val="clear" w:color="auto" w:fill="auto"/>
          </w:tcPr>
          <w:p w:rsidR="00FC36EE" w:rsidRPr="00AF70B6" w:rsidRDefault="00FC36EE" w:rsidP="00FC36EE">
            <w:pPr>
              <w:jc w:val="center"/>
              <w:rPr>
                <w:sz w:val="20"/>
                <w:szCs w:val="20"/>
              </w:rPr>
            </w:pPr>
            <w:r w:rsidRPr="00AF70B6">
              <w:rPr>
                <w:sz w:val="20"/>
                <w:szCs w:val="20"/>
              </w:rPr>
              <w:t xml:space="preserve">от 7,0 до 13,0 кг/см² </w:t>
            </w:r>
          </w:p>
        </w:tc>
        <w:tc>
          <w:tcPr>
            <w:tcW w:w="851" w:type="dxa"/>
            <w:shd w:val="clear" w:color="auto" w:fill="auto"/>
          </w:tcPr>
          <w:p w:rsidR="00FC36EE" w:rsidRPr="00AF70B6" w:rsidRDefault="00FC36EE" w:rsidP="00FC36EE">
            <w:pPr>
              <w:ind w:left="-148" w:firstLine="148"/>
              <w:jc w:val="center"/>
              <w:rPr>
                <w:sz w:val="20"/>
                <w:szCs w:val="20"/>
              </w:rPr>
            </w:pPr>
            <w:r w:rsidRPr="00AF70B6">
              <w:rPr>
                <w:sz w:val="20"/>
                <w:szCs w:val="20"/>
              </w:rPr>
              <w:t>свыше 13,0 кг/см²</w:t>
            </w:r>
          </w:p>
        </w:tc>
        <w:tc>
          <w:tcPr>
            <w:tcW w:w="1382" w:type="dxa"/>
            <w:gridSpan w:val="2"/>
            <w:vMerge/>
            <w:shd w:val="clear" w:color="auto" w:fill="auto"/>
          </w:tcPr>
          <w:p w:rsidR="00FC36EE" w:rsidRPr="00AF70B6" w:rsidRDefault="00FC36EE" w:rsidP="00FC36EE">
            <w:pPr>
              <w:jc w:val="center"/>
              <w:rPr>
                <w:sz w:val="20"/>
                <w:szCs w:val="20"/>
              </w:rPr>
            </w:pPr>
          </w:p>
        </w:tc>
      </w:tr>
      <w:tr w:rsidR="00FC36EE" w:rsidRPr="00AF70B6" w:rsidTr="00666DC6">
        <w:trPr>
          <w:trHeight w:val="215"/>
          <w:jc w:val="center"/>
        </w:trPr>
        <w:tc>
          <w:tcPr>
            <w:tcW w:w="1526" w:type="dxa"/>
            <w:vMerge w:val="restart"/>
            <w:shd w:val="clear" w:color="auto" w:fill="auto"/>
            <w:vAlign w:val="center"/>
          </w:tcPr>
          <w:p w:rsidR="00FC36EE" w:rsidRPr="00AF70B6" w:rsidRDefault="00FC36EE" w:rsidP="00FC36EE">
            <w:pPr>
              <w:jc w:val="center"/>
              <w:rPr>
                <w:sz w:val="20"/>
                <w:szCs w:val="20"/>
              </w:rPr>
            </w:pPr>
            <w:r w:rsidRPr="00AF70B6">
              <w:rPr>
                <w:sz w:val="20"/>
                <w:szCs w:val="20"/>
              </w:rPr>
              <w:t>открытое акционерное общество «Боровский завод радиотехнологического оснащения»</w:t>
            </w:r>
          </w:p>
        </w:tc>
        <w:tc>
          <w:tcPr>
            <w:tcW w:w="8895" w:type="dxa"/>
            <w:gridSpan w:val="9"/>
            <w:shd w:val="clear" w:color="auto" w:fill="auto"/>
            <w:vAlign w:val="center"/>
          </w:tcPr>
          <w:p w:rsidR="00FC36EE" w:rsidRPr="00AF70B6" w:rsidRDefault="00FC36EE" w:rsidP="00666DC6">
            <w:pPr>
              <w:jc w:val="center"/>
              <w:rPr>
                <w:sz w:val="20"/>
                <w:szCs w:val="20"/>
              </w:rPr>
            </w:pPr>
            <w:r w:rsidRPr="00AF70B6">
              <w:rPr>
                <w:sz w:val="20"/>
                <w:szCs w:val="20"/>
              </w:rPr>
              <w:t>Для потребителей, в случае отсутствия дифференциации тарифов</w:t>
            </w:r>
            <w:r w:rsidR="00666DC6">
              <w:rPr>
                <w:sz w:val="20"/>
                <w:szCs w:val="20"/>
              </w:rPr>
              <w:t xml:space="preserve"> </w:t>
            </w:r>
            <w:r w:rsidRPr="00AF70B6">
              <w:rPr>
                <w:sz w:val="20"/>
                <w:szCs w:val="20"/>
              </w:rPr>
              <w:t>по схеме подключения</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val="restart"/>
            <w:shd w:val="clear" w:color="auto" w:fill="auto"/>
            <w:vAlign w:val="center"/>
          </w:tcPr>
          <w:p w:rsidR="00FC36EE" w:rsidRPr="00AF70B6" w:rsidRDefault="00FC36EE" w:rsidP="00FC36EE">
            <w:pPr>
              <w:jc w:val="center"/>
              <w:rPr>
                <w:sz w:val="20"/>
                <w:szCs w:val="20"/>
              </w:rPr>
            </w:pPr>
            <w:r w:rsidRPr="00AF70B6">
              <w:rPr>
                <w:sz w:val="20"/>
                <w:szCs w:val="20"/>
              </w:rPr>
              <w:t>одноставочный руб./Гкал</w:t>
            </w:r>
          </w:p>
        </w:tc>
        <w:tc>
          <w:tcPr>
            <w:tcW w:w="1701" w:type="dxa"/>
            <w:shd w:val="clear" w:color="auto" w:fill="auto"/>
          </w:tcPr>
          <w:p w:rsidR="00FC36EE" w:rsidRPr="00AF70B6" w:rsidRDefault="00FC36EE" w:rsidP="00FC36EE">
            <w:pP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3" w:type="dxa"/>
            <w:shd w:val="clear" w:color="auto" w:fill="auto"/>
          </w:tcPr>
          <w:p w:rsidR="00FC36EE" w:rsidRPr="00AF70B6" w:rsidRDefault="00FC36EE" w:rsidP="00FC36EE">
            <w:pPr>
              <w:rPr>
                <w:sz w:val="20"/>
                <w:szCs w:val="20"/>
              </w:rPr>
            </w:pPr>
            <w:r w:rsidRPr="00AF70B6">
              <w:rPr>
                <w:sz w:val="20"/>
                <w:szCs w:val="20"/>
              </w:rPr>
              <w:t>2101,94</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851" w:type="dxa"/>
            <w:shd w:val="clear" w:color="auto" w:fill="auto"/>
          </w:tcPr>
          <w:p w:rsidR="00FC36EE" w:rsidRPr="00AF70B6" w:rsidRDefault="00FC36EE" w:rsidP="00FC36EE">
            <w:pPr>
              <w:jc w:val="center"/>
              <w:rPr>
                <w:sz w:val="20"/>
                <w:szCs w:val="20"/>
              </w:rPr>
            </w:pPr>
            <w:r w:rsidRPr="00AF70B6">
              <w:rPr>
                <w:sz w:val="20"/>
                <w:szCs w:val="20"/>
              </w:rPr>
              <w:t>-</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tcPr>
          <w:p w:rsidR="00FC36EE" w:rsidRPr="00AF70B6" w:rsidRDefault="00FC36EE" w:rsidP="00FC36EE">
            <w:pPr>
              <w:jc w:val="center"/>
              <w:rPr>
                <w:sz w:val="20"/>
                <w:szCs w:val="20"/>
              </w:rPr>
            </w:pPr>
            <w:r w:rsidRPr="00AF70B6">
              <w:rPr>
                <w:sz w:val="20"/>
                <w:szCs w:val="20"/>
              </w:rPr>
              <w:t>-</w:t>
            </w:r>
          </w:p>
        </w:tc>
        <w:tc>
          <w:tcPr>
            <w:tcW w:w="957"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tcPr>
          <w:p w:rsidR="00FC36EE" w:rsidRPr="00AF70B6" w:rsidRDefault="00FC36EE" w:rsidP="00FC36EE">
            <w:pP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3" w:type="dxa"/>
            <w:shd w:val="clear" w:color="auto" w:fill="auto"/>
          </w:tcPr>
          <w:p w:rsidR="00FC36EE" w:rsidRPr="00AF70B6" w:rsidRDefault="00FC36EE" w:rsidP="00FC36EE">
            <w:pPr>
              <w:rPr>
                <w:sz w:val="20"/>
                <w:szCs w:val="20"/>
              </w:rPr>
            </w:pPr>
            <w:r w:rsidRPr="00AF70B6">
              <w:rPr>
                <w:sz w:val="20"/>
                <w:szCs w:val="20"/>
              </w:rPr>
              <w:t>2167,62</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851" w:type="dxa"/>
            <w:shd w:val="clear" w:color="auto" w:fill="auto"/>
          </w:tcPr>
          <w:p w:rsidR="00FC36EE" w:rsidRPr="00AF70B6" w:rsidRDefault="00FC36EE" w:rsidP="00FC36EE">
            <w:pPr>
              <w:jc w:val="center"/>
              <w:rPr>
                <w:sz w:val="20"/>
                <w:szCs w:val="20"/>
              </w:rPr>
            </w:pPr>
            <w:r w:rsidRPr="00AF70B6">
              <w:rPr>
                <w:sz w:val="20"/>
                <w:szCs w:val="20"/>
              </w:rPr>
              <w:t>-</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tcPr>
          <w:p w:rsidR="00FC36EE" w:rsidRPr="00AF70B6" w:rsidRDefault="00FC36EE" w:rsidP="00FC36EE">
            <w:pPr>
              <w:jc w:val="center"/>
              <w:rPr>
                <w:sz w:val="20"/>
                <w:szCs w:val="20"/>
              </w:rPr>
            </w:pPr>
            <w:r w:rsidRPr="00AF70B6">
              <w:rPr>
                <w:sz w:val="20"/>
                <w:szCs w:val="20"/>
              </w:rPr>
              <w:t>-</w:t>
            </w:r>
          </w:p>
        </w:tc>
        <w:tc>
          <w:tcPr>
            <w:tcW w:w="957"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tcPr>
          <w:p w:rsidR="00FC36EE" w:rsidRPr="00AF70B6" w:rsidRDefault="00FC36EE" w:rsidP="00FC36EE">
            <w:pP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3" w:type="dxa"/>
            <w:shd w:val="clear" w:color="auto" w:fill="auto"/>
          </w:tcPr>
          <w:p w:rsidR="00FC36EE" w:rsidRPr="00AF70B6" w:rsidRDefault="00FC36EE" w:rsidP="00FC36EE">
            <w:pPr>
              <w:rPr>
                <w:sz w:val="20"/>
                <w:szCs w:val="20"/>
              </w:rPr>
            </w:pPr>
            <w:r w:rsidRPr="00AF70B6">
              <w:rPr>
                <w:sz w:val="20"/>
                <w:szCs w:val="20"/>
              </w:rPr>
              <w:t>2167,62</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851" w:type="dxa"/>
            <w:shd w:val="clear" w:color="auto" w:fill="auto"/>
          </w:tcPr>
          <w:p w:rsidR="00FC36EE" w:rsidRPr="00AF70B6" w:rsidRDefault="00FC36EE" w:rsidP="00FC36EE">
            <w:pPr>
              <w:jc w:val="center"/>
              <w:rPr>
                <w:sz w:val="20"/>
                <w:szCs w:val="20"/>
              </w:rPr>
            </w:pPr>
            <w:r w:rsidRPr="00AF70B6">
              <w:rPr>
                <w:sz w:val="20"/>
                <w:szCs w:val="20"/>
              </w:rPr>
              <w:t>-</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tcPr>
          <w:p w:rsidR="00FC36EE" w:rsidRPr="00AF70B6" w:rsidRDefault="00FC36EE" w:rsidP="00FC36EE">
            <w:pPr>
              <w:jc w:val="center"/>
              <w:rPr>
                <w:sz w:val="20"/>
                <w:szCs w:val="20"/>
              </w:rPr>
            </w:pPr>
            <w:r w:rsidRPr="00AF70B6">
              <w:rPr>
                <w:sz w:val="20"/>
                <w:szCs w:val="20"/>
              </w:rPr>
              <w:t>-</w:t>
            </w:r>
          </w:p>
        </w:tc>
        <w:tc>
          <w:tcPr>
            <w:tcW w:w="957"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tcPr>
          <w:p w:rsidR="00FC36EE" w:rsidRPr="00AF70B6" w:rsidRDefault="00FC36EE" w:rsidP="00FC36EE">
            <w:pP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3" w:type="dxa"/>
            <w:shd w:val="clear" w:color="auto" w:fill="auto"/>
          </w:tcPr>
          <w:p w:rsidR="00FC36EE" w:rsidRPr="00AF70B6" w:rsidRDefault="00FC36EE" w:rsidP="00FC36EE">
            <w:pPr>
              <w:rPr>
                <w:sz w:val="20"/>
                <w:szCs w:val="20"/>
              </w:rPr>
            </w:pPr>
            <w:r w:rsidRPr="00AF70B6">
              <w:rPr>
                <w:sz w:val="20"/>
                <w:szCs w:val="20"/>
              </w:rPr>
              <w:t>2230,25</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851" w:type="dxa"/>
            <w:shd w:val="clear" w:color="auto" w:fill="auto"/>
          </w:tcPr>
          <w:p w:rsidR="00FC36EE" w:rsidRPr="00AF70B6" w:rsidRDefault="00FC36EE" w:rsidP="00FC36EE">
            <w:pPr>
              <w:jc w:val="center"/>
              <w:rPr>
                <w:sz w:val="20"/>
                <w:szCs w:val="20"/>
              </w:rPr>
            </w:pPr>
            <w:r w:rsidRPr="00AF70B6">
              <w:rPr>
                <w:sz w:val="20"/>
                <w:szCs w:val="20"/>
              </w:rPr>
              <w:t>-</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tcPr>
          <w:p w:rsidR="00FC36EE" w:rsidRPr="00AF70B6" w:rsidRDefault="00FC36EE" w:rsidP="00FC36EE">
            <w:pPr>
              <w:jc w:val="center"/>
              <w:rPr>
                <w:sz w:val="20"/>
                <w:szCs w:val="20"/>
              </w:rPr>
            </w:pPr>
            <w:r w:rsidRPr="00AF70B6">
              <w:rPr>
                <w:sz w:val="20"/>
                <w:szCs w:val="20"/>
              </w:rPr>
              <w:t>-</w:t>
            </w:r>
          </w:p>
        </w:tc>
        <w:tc>
          <w:tcPr>
            <w:tcW w:w="957"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tcPr>
          <w:p w:rsidR="00FC36EE" w:rsidRPr="00AF70B6" w:rsidRDefault="00FC36EE" w:rsidP="00FC36EE">
            <w:pP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3" w:type="dxa"/>
            <w:shd w:val="clear" w:color="auto" w:fill="auto"/>
          </w:tcPr>
          <w:p w:rsidR="00FC36EE" w:rsidRPr="00AF70B6" w:rsidRDefault="00FC36EE" w:rsidP="00FC36EE">
            <w:pPr>
              <w:rPr>
                <w:sz w:val="20"/>
                <w:szCs w:val="20"/>
              </w:rPr>
            </w:pPr>
            <w:r w:rsidRPr="00AF70B6">
              <w:rPr>
                <w:sz w:val="20"/>
                <w:szCs w:val="20"/>
              </w:rPr>
              <w:t>2230,25</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851" w:type="dxa"/>
            <w:shd w:val="clear" w:color="auto" w:fill="auto"/>
          </w:tcPr>
          <w:p w:rsidR="00FC36EE" w:rsidRPr="00AF70B6" w:rsidRDefault="00FC36EE" w:rsidP="00FC36EE">
            <w:pPr>
              <w:jc w:val="center"/>
              <w:rPr>
                <w:sz w:val="20"/>
                <w:szCs w:val="20"/>
              </w:rPr>
            </w:pPr>
            <w:r w:rsidRPr="00AF70B6">
              <w:rPr>
                <w:sz w:val="20"/>
                <w:szCs w:val="20"/>
              </w:rPr>
              <w:t>-</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tcPr>
          <w:p w:rsidR="00FC36EE" w:rsidRPr="00AF70B6" w:rsidRDefault="00FC36EE" w:rsidP="00FC36EE">
            <w:pPr>
              <w:jc w:val="center"/>
              <w:rPr>
                <w:sz w:val="20"/>
                <w:szCs w:val="20"/>
              </w:rPr>
            </w:pPr>
            <w:r w:rsidRPr="00AF70B6">
              <w:rPr>
                <w:sz w:val="20"/>
                <w:szCs w:val="20"/>
              </w:rPr>
              <w:t>-</w:t>
            </w:r>
          </w:p>
        </w:tc>
        <w:tc>
          <w:tcPr>
            <w:tcW w:w="957"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tcPr>
          <w:p w:rsidR="00FC36EE" w:rsidRPr="00AF70B6" w:rsidRDefault="00FC36EE" w:rsidP="00FC36EE">
            <w:pP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3" w:type="dxa"/>
            <w:shd w:val="clear" w:color="auto" w:fill="auto"/>
          </w:tcPr>
          <w:p w:rsidR="00FC36EE" w:rsidRPr="00AF70B6" w:rsidRDefault="00FC36EE" w:rsidP="00FC36EE">
            <w:pPr>
              <w:rPr>
                <w:sz w:val="20"/>
                <w:szCs w:val="20"/>
              </w:rPr>
            </w:pPr>
            <w:r w:rsidRPr="00AF70B6">
              <w:rPr>
                <w:sz w:val="20"/>
                <w:szCs w:val="20"/>
              </w:rPr>
              <w:t>2349,01</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851" w:type="dxa"/>
            <w:shd w:val="clear" w:color="auto" w:fill="auto"/>
          </w:tcPr>
          <w:p w:rsidR="00FC36EE" w:rsidRPr="00AF70B6" w:rsidRDefault="00FC36EE" w:rsidP="00FC36EE">
            <w:pPr>
              <w:jc w:val="center"/>
              <w:rPr>
                <w:sz w:val="20"/>
                <w:szCs w:val="20"/>
              </w:rPr>
            </w:pPr>
            <w:r w:rsidRPr="00AF70B6">
              <w:rPr>
                <w:sz w:val="20"/>
                <w:szCs w:val="20"/>
              </w:rPr>
              <w:t>-</w:t>
            </w:r>
          </w:p>
        </w:tc>
        <w:tc>
          <w:tcPr>
            <w:tcW w:w="850" w:type="dxa"/>
            <w:shd w:val="clear" w:color="auto" w:fill="auto"/>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tcPr>
          <w:p w:rsidR="00FC36EE" w:rsidRPr="00AF70B6" w:rsidRDefault="00FC36EE" w:rsidP="00FC36EE">
            <w:pPr>
              <w:jc w:val="center"/>
              <w:rPr>
                <w:sz w:val="20"/>
                <w:szCs w:val="20"/>
              </w:rPr>
            </w:pPr>
            <w:r w:rsidRPr="00AF70B6">
              <w:rPr>
                <w:sz w:val="20"/>
                <w:szCs w:val="20"/>
              </w:rPr>
              <w:t>-</w:t>
            </w:r>
          </w:p>
        </w:tc>
        <w:tc>
          <w:tcPr>
            <w:tcW w:w="957" w:type="dxa"/>
            <w:shd w:val="clear" w:color="auto" w:fill="auto"/>
          </w:tcPr>
          <w:p w:rsidR="00FC36EE" w:rsidRPr="00AF70B6" w:rsidRDefault="00FC36EE" w:rsidP="00FC36EE">
            <w:pPr>
              <w:jc w:val="center"/>
              <w:rPr>
                <w:sz w:val="20"/>
                <w:szCs w:val="20"/>
              </w:rPr>
            </w:pPr>
            <w:r w:rsidRPr="00AF70B6">
              <w:rPr>
                <w:sz w:val="20"/>
                <w:szCs w:val="20"/>
              </w:rPr>
              <w:t>-</w:t>
            </w:r>
          </w:p>
        </w:tc>
      </w:tr>
      <w:tr w:rsidR="00FC36EE" w:rsidRPr="00AF70B6" w:rsidTr="00666DC6">
        <w:trPr>
          <w:trHeight w:val="239"/>
          <w:jc w:val="center"/>
        </w:trPr>
        <w:tc>
          <w:tcPr>
            <w:tcW w:w="1526" w:type="dxa"/>
            <w:vMerge/>
            <w:shd w:val="clear" w:color="auto" w:fill="auto"/>
          </w:tcPr>
          <w:p w:rsidR="00FC36EE" w:rsidRPr="00AF70B6" w:rsidRDefault="00FC36EE" w:rsidP="00FC36EE">
            <w:pPr>
              <w:jc w:val="center"/>
              <w:rPr>
                <w:sz w:val="20"/>
                <w:szCs w:val="20"/>
              </w:rPr>
            </w:pPr>
          </w:p>
        </w:tc>
        <w:tc>
          <w:tcPr>
            <w:tcW w:w="8895" w:type="dxa"/>
            <w:gridSpan w:val="9"/>
            <w:shd w:val="clear" w:color="auto" w:fill="auto"/>
            <w:vAlign w:val="center"/>
          </w:tcPr>
          <w:p w:rsidR="00FC36EE" w:rsidRPr="00AF70B6" w:rsidRDefault="00FC36EE" w:rsidP="00FC36EE">
            <w:pPr>
              <w:jc w:val="center"/>
              <w:rPr>
                <w:sz w:val="20"/>
                <w:szCs w:val="20"/>
              </w:rPr>
            </w:pPr>
            <w:r w:rsidRPr="00AF70B6">
              <w:rPr>
                <w:sz w:val="20"/>
                <w:szCs w:val="20"/>
              </w:rPr>
              <w:t>Население (тарифы указываются с учетом НДС) *</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val="restart"/>
            <w:shd w:val="clear" w:color="auto" w:fill="auto"/>
            <w:vAlign w:val="center"/>
          </w:tcPr>
          <w:p w:rsidR="00FC36EE" w:rsidRPr="00AF70B6" w:rsidRDefault="00FC36EE" w:rsidP="00FC36EE">
            <w:pPr>
              <w:jc w:val="center"/>
              <w:rPr>
                <w:sz w:val="20"/>
                <w:szCs w:val="20"/>
              </w:rPr>
            </w:pPr>
            <w:r w:rsidRPr="00AF70B6">
              <w:rPr>
                <w:sz w:val="20"/>
                <w:szCs w:val="20"/>
              </w:rPr>
              <w:t>одноставочный руб./Гкал</w:t>
            </w:r>
          </w:p>
        </w:tc>
        <w:tc>
          <w:tcPr>
            <w:tcW w:w="1701" w:type="dxa"/>
            <w:shd w:val="clear" w:color="auto" w:fill="auto"/>
          </w:tcPr>
          <w:p w:rsidR="00FC36EE" w:rsidRPr="00AF70B6" w:rsidRDefault="00FC36EE" w:rsidP="00FC36EE">
            <w:pPr>
              <w:jc w:val="cente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3" w:type="dxa"/>
            <w:shd w:val="clear" w:color="auto" w:fill="auto"/>
            <w:vAlign w:val="bottom"/>
          </w:tcPr>
          <w:p w:rsidR="00FC36EE" w:rsidRPr="00AF70B6" w:rsidRDefault="00FC36EE" w:rsidP="00FC36EE">
            <w:pPr>
              <w:rPr>
                <w:sz w:val="20"/>
                <w:szCs w:val="20"/>
              </w:rPr>
            </w:pPr>
            <w:r w:rsidRPr="00AF70B6">
              <w:rPr>
                <w:sz w:val="20"/>
                <w:szCs w:val="20"/>
              </w:rPr>
              <w:t>2480,29</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1"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vAlign w:val="bottom"/>
          </w:tcPr>
          <w:p w:rsidR="00FC36EE" w:rsidRPr="00AF70B6" w:rsidRDefault="00FC36EE" w:rsidP="00FC36EE">
            <w:pPr>
              <w:jc w:val="center"/>
              <w:rPr>
                <w:sz w:val="20"/>
                <w:szCs w:val="20"/>
              </w:rPr>
            </w:pPr>
            <w:r w:rsidRPr="00AF70B6">
              <w:rPr>
                <w:sz w:val="20"/>
                <w:szCs w:val="20"/>
              </w:rPr>
              <w:t>-</w:t>
            </w:r>
          </w:p>
        </w:tc>
        <w:tc>
          <w:tcPr>
            <w:tcW w:w="957" w:type="dxa"/>
            <w:shd w:val="clear" w:color="auto" w:fill="auto"/>
            <w:vAlign w:val="bottom"/>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tcPr>
          <w:p w:rsidR="00FC36EE" w:rsidRPr="00AF70B6" w:rsidRDefault="00FC36EE" w:rsidP="00FC36EE">
            <w:pPr>
              <w:jc w:val="cente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3" w:type="dxa"/>
            <w:shd w:val="clear" w:color="auto" w:fill="auto"/>
            <w:vAlign w:val="bottom"/>
          </w:tcPr>
          <w:p w:rsidR="00FC36EE" w:rsidRPr="00AF70B6" w:rsidRDefault="00FC36EE" w:rsidP="00FC36EE">
            <w:pPr>
              <w:rPr>
                <w:sz w:val="20"/>
                <w:szCs w:val="20"/>
              </w:rPr>
            </w:pPr>
            <w:r w:rsidRPr="00AF70B6">
              <w:rPr>
                <w:sz w:val="20"/>
                <w:szCs w:val="20"/>
              </w:rPr>
              <w:t>2557,79</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1"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vAlign w:val="bottom"/>
          </w:tcPr>
          <w:p w:rsidR="00FC36EE" w:rsidRPr="00AF70B6" w:rsidRDefault="00FC36EE" w:rsidP="00FC36EE">
            <w:pPr>
              <w:jc w:val="center"/>
              <w:rPr>
                <w:sz w:val="20"/>
                <w:szCs w:val="20"/>
              </w:rPr>
            </w:pPr>
            <w:r w:rsidRPr="00AF70B6">
              <w:rPr>
                <w:sz w:val="20"/>
                <w:szCs w:val="20"/>
              </w:rPr>
              <w:t>-</w:t>
            </w:r>
          </w:p>
        </w:tc>
        <w:tc>
          <w:tcPr>
            <w:tcW w:w="957" w:type="dxa"/>
            <w:shd w:val="clear" w:color="auto" w:fill="auto"/>
            <w:vAlign w:val="bottom"/>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vAlign w:val="center"/>
          </w:tcPr>
          <w:p w:rsidR="00FC36EE" w:rsidRPr="00AF70B6" w:rsidRDefault="00FC36EE" w:rsidP="00FC36EE">
            <w:pPr>
              <w:jc w:val="cente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3" w:type="dxa"/>
            <w:shd w:val="clear" w:color="auto" w:fill="auto"/>
            <w:vAlign w:val="bottom"/>
          </w:tcPr>
          <w:p w:rsidR="00FC36EE" w:rsidRPr="00AF70B6" w:rsidRDefault="00FC36EE" w:rsidP="00FC36EE">
            <w:pPr>
              <w:rPr>
                <w:sz w:val="20"/>
                <w:szCs w:val="20"/>
              </w:rPr>
            </w:pPr>
            <w:r w:rsidRPr="00AF70B6">
              <w:rPr>
                <w:sz w:val="20"/>
                <w:szCs w:val="20"/>
              </w:rPr>
              <w:t>2557,79</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1"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vAlign w:val="bottom"/>
          </w:tcPr>
          <w:p w:rsidR="00FC36EE" w:rsidRPr="00AF70B6" w:rsidRDefault="00FC36EE" w:rsidP="00FC36EE">
            <w:pPr>
              <w:jc w:val="center"/>
              <w:rPr>
                <w:sz w:val="20"/>
                <w:szCs w:val="20"/>
              </w:rPr>
            </w:pPr>
            <w:r w:rsidRPr="00AF70B6">
              <w:rPr>
                <w:sz w:val="20"/>
                <w:szCs w:val="20"/>
              </w:rPr>
              <w:t>-</w:t>
            </w:r>
          </w:p>
        </w:tc>
        <w:tc>
          <w:tcPr>
            <w:tcW w:w="957" w:type="dxa"/>
            <w:shd w:val="clear" w:color="auto" w:fill="auto"/>
            <w:vAlign w:val="bottom"/>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vAlign w:val="center"/>
          </w:tcPr>
          <w:p w:rsidR="00FC36EE" w:rsidRPr="00AF70B6" w:rsidRDefault="00FC36EE" w:rsidP="00FC36EE">
            <w:pPr>
              <w:jc w:val="cente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3" w:type="dxa"/>
            <w:shd w:val="clear" w:color="auto" w:fill="auto"/>
            <w:vAlign w:val="bottom"/>
          </w:tcPr>
          <w:p w:rsidR="00FC36EE" w:rsidRPr="00AF70B6" w:rsidRDefault="00FC36EE" w:rsidP="00FC36EE">
            <w:pPr>
              <w:rPr>
                <w:sz w:val="20"/>
                <w:szCs w:val="20"/>
              </w:rPr>
            </w:pPr>
            <w:r w:rsidRPr="00AF70B6">
              <w:rPr>
                <w:sz w:val="20"/>
                <w:szCs w:val="20"/>
              </w:rPr>
              <w:t>2631,70</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1"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vAlign w:val="bottom"/>
          </w:tcPr>
          <w:p w:rsidR="00FC36EE" w:rsidRPr="00AF70B6" w:rsidRDefault="00FC36EE" w:rsidP="00FC36EE">
            <w:pPr>
              <w:jc w:val="center"/>
              <w:rPr>
                <w:sz w:val="20"/>
                <w:szCs w:val="20"/>
              </w:rPr>
            </w:pPr>
            <w:r w:rsidRPr="00AF70B6">
              <w:rPr>
                <w:sz w:val="20"/>
                <w:szCs w:val="20"/>
              </w:rPr>
              <w:t>-</w:t>
            </w:r>
          </w:p>
        </w:tc>
        <w:tc>
          <w:tcPr>
            <w:tcW w:w="957" w:type="dxa"/>
            <w:shd w:val="clear" w:color="auto" w:fill="auto"/>
            <w:vAlign w:val="bottom"/>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vAlign w:val="center"/>
          </w:tcPr>
          <w:p w:rsidR="00FC36EE" w:rsidRPr="00AF70B6" w:rsidRDefault="00FC36EE" w:rsidP="00FC36EE">
            <w:pPr>
              <w:jc w:val="cente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3" w:type="dxa"/>
            <w:shd w:val="clear" w:color="auto" w:fill="auto"/>
            <w:vAlign w:val="bottom"/>
          </w:tcPr>
          <w:p w:rsidR="00FC36EE" w:rsidRPr="00AF70B6" w:rsidRDefault="00FC36EE" w:rsidP="00FC36EE">
            <w:pPr>
              <w:rPr>
                <w:sz w:val="20"/>
                <w:szCs w:val="20"/>
              </w:rPr>
            </w:pPr>
            <w:r w:rsidRPr="00AF70B6">
              <w:rPr>
                <w:sz w:val="20"/>
                <w:szCs w:val="20"/>
              </w:rPr>
              <w:t>2631,70</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1"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vAlign w:val="bottom"/>
          </w:tcPr>
          <w:p w:rsidR="00FC36EE" w:rsidRPr="00AF70B6" w:rsidRDefault="00FC36EE" w:rsidP="00FC36EE">
            <w:pPr>
              <w:jc w:val="center"/>
              <w:rPr>
                <w:sz w:val="20"/>
                <w:szCs w:val="20"/>
              </w:rPr>
            </w:pPr>
            <w:r w:rsidRPr="00AF70B6">
              <w:rPr>
                <w:sz w:val="20"/>
                <w:szCs w:val="20"/>
              </w:rPr>
              <w:t>-</w:t>
            </w:r>
          </w:p>
        </w:tc>
        <w:tc>
          <w:tcPr>
            <w:tcW w:w="957" w:type="dxa"/>
            <w:shd w:val="clear" w:color="auto" w:fill="auto"/>
            <w:vAlign w:val="bottom"/>
          </w:tcPr>
          <w:p w:rsidR="00FC36EE" w:rsidRPr="00AF70B6" w:rsidRDefault="00FC36EE" w:rsidP="00FC36EE">
            <w:pPr>
              <w:jc w:val="center"/>
              <w:rPr>
                <w:sz w:val="20"/>
                <w:szCs w:val="20"/>
              </w:rPr>
            </w:pPr>
            <w:r w:rsidRPr="00AF70B6">
              <w:rPr>
                <w:sz w:val="20"/>
                <w:szCs w:val="20"/>
              </w:rPr>
              <w:t>-</w:t>
            </w:r>
          </w:p>
        </w:tc>
      </w:tr>
      <w:tr w:rsidR="00FC36EE" w:rsidRPr="00AF70B6" w:rsidTr="00666DC6">
        <w:trPr>
          <w:jc w:val="center"/>
        </w:trPr>
        <w:tc>
          <w:tcPr>
            <w:tcW w:w="1526" w:type="dxa"/>
            <w:vMerge/>
            <w:shd w:val="clear" w:color="auto" w:fill="auto"/>
          </w:tcPr>
          <w:p w:rsidR="00FC36EE" w:rsidRPr="00AF70B6" w:rsidRDefault="00FC36EE" w:rsidP="00FC36EE">
            <w:pPr>
              <w:jc w:val="center"/>
              <w:rPr>
                <w:sz w:val="20"/>
                <w:szCs w:val="20"/>
              </w:rPr>
            </w:pPr>
          </w:p>
        </w:tc>
        <w:tc>
          <w:tcPr>
            <w:tcW w:w="1417" w:type="dxa"/>
            <w:vMerge/>
            <w:shd w:val="clear" w:color="auto" w:fill="auto"/>
          </w:tcPr>
          <w:p w:rsidR="00FC36EE" w:rsidRPr="00AF70B6" w:rsidRDefault="00FC36EE" w:rsidP="00FC36EE">
            <w:pPr>
              <w:rPr>
                <w:sz w:val="20"/>
                <w:szCs w:val="20"/>
              </w:rPr>
            </w:pPr>
          </w:p>
        </w:tc>
        <w:tc>
          <w:tcPr>
            <w:tcW w:w="1701" w:type="dxa"/>
            <w:shd w:val="clear" w:color="auto" w:fill="auto"/>
            <w:vAlign w:val="center"/>
          </w:tcPr>
          <w:p w:rsidR="00FC36EE" w:rsidRPr="00AF70B6" w:rsidRDefault="00FC36EE" w:rsidP="00FC36EE">
            <w:pPr>
              <w:jc w:val="cente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3" w:type="dxa"/>
            <w:shd w:val="clear" w:color="auto" w:fill="auto"/>
            <w:vAlign w:val="bottom"/>
          </w:tcPr>
          <w:p w:rsidR="00FC36EE" w:rsidRPr="00AF70B6" w:rsidRDefault="00FC36EE" w:rsidP="00FC36EE">
            <w:pPr>
              <w:rPr>
                <w:sz w:val="20"/>
                <w:szCs w:val="20"/>
              </w:rPr>
            </w:pPr>
            <w:r w:rsidRPr="00AF70B6">
              <w:rPr>
                <w:sz w:val="20"/>
                <w:szCs w:val="20"/>
              </w:rPr>
              <w:t>2771,83</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1"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850" w:type="dxa"/>
            <w:shd w:val="clear" w:color="auto" w:fill="auto"/>
            <w:vAlign w:val="bottom"/>
          </w:tcPr>
          <w:p w:rsidR="00FC36EE" w:rsidRPr="00AF70B6" w:rsidRDefault="00FC36EE" w:rsidP="00FC36EE">
            <w:pPr>
              <w:jc w:val="center"/>
              <w:rPr>
                <w:sz w:val="20"/>
                <w:szCs w:val="20"/>
              </w:rPr>
            </w:pPr>
            <w:r w:rsidRPr="00AF70B6">
              <w:rPr>
                <w:sz w:val="20"/>
                <w:szCs w:val="20"/>
              </w:rPr>
              <w:t>-</w:t>
            </w:r>
          </w:p>
        </w:tc>
        <w:tc>
          <w:tcPr>
            <w:tcW w:w="1276" w:type="dxa"/>
            <w:gridSpan w:val="2"/>
            <w:shd w:val="clear" w:color="auto" w:fill="auto"/>
            <w:vAlign w:val="bottom"/>
          </w:tcPr>
          <w:p w:rsidR="00FC36EE" w:rsidRPr="00AF70B6" w:rsidRDefault="00FC36EE" w:rsidP="00FC36EE">
            <w:pPr>
              <w:jc w:val="center"/>
              <w:rPr>
                <w:sz w:val="20"/>
                <w:szCs w:val="20"/>
              </w:rPr>
            </w:pPr>
            <w:r w:rsidRPr="00AF70B6">
              <w:rPr>
                <w:sz w:val="20"/>
                <w:szCs w:val="20"/>
              </w:rPr>
              <w:t>-</w:t>
            </w:r>
          </w:p>
        </w:tc>
        <w:tc>
          <w:tcPr>
            <w:tcW w:w="957" w:type="dxa"/>
            <w:shd w:val="clear" w:color="auto" w:fill="auto"/>
            <w:vAlign w:val="bottom"/>
          </w:tcPr>
          <w:p w:rsidR="00FC36EE" w:rsidRPr="00AF70B6" w:rsidRDefault="00FC36EE" w:rsidP="00FC36EE">
            <w:pPr>
              <w:jc w:val="center"/>
              <w:rPr>
                <w:sz w:val="20"/>
                <w:szCs w:val="20"/>
              </w:rPr>
            </w:pPr>
            <w:r w:rsidRPr="00AF70B6">
              <w:rPr>
                <w:sz w:val="20"/>
                <w:szCs w:val="20"/>
              </w:rPr>
              <w:t>-</w:t>
            </w:r>
          </w:p>
        </w:tc>
      </w:tr>
    </w:tbl>
    <w:p w:rsidR="00FC36EE" w:rsidRPr="00AF70B6" w:rsidRDefault="00FC36EE" w:rsidP="00FC36EE">
      <w:pPr>
        <w:ind w:right="-477" w:firstLine="720"/>
        <w:jc w:val="both"/>
      </w:pPr>
      <w:r w:rsidRPr="00AF70B6">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FC36EE" w:rsidRPr="00AF70B6" w:rsidTr="00FC36EE">
        <w:tc>
          <w:tcPr>
            <w:tcW w:w="9571" w:type="dxa"/>
            <w:shd w:val="clear" w:color="auto" w:fill="auto"/>
          </w:tcPr>
          <w:p w:rsidR="00FC36EE" w:rsidRPr="00AF70B6" w:rsidRDefault="00FC36EE" w:rsidP="00666DC6">
            <w:pPr>
              <w:ind w:right="-477" w:firstLine="720"/>
              <w:jc w:val="both"/>
            </w:pPr>
            <w:r w:rsidRPr="00AF70B6">
              <w:t xml:space="preserve">     - в 2016 году - 103,12%;</w:t>
            </w:r>
          </w:p>
        </w:tc>
      </w:tr>
      <w:tr w:rsidR="00FC36EE" w:rsidRPr="00AF70B6" w:rsidTr="00FC36EE">
        <w:tc>
          <w:tcPr>
            <w:tcW w:w="9571" w:type="dxa"/>
            <w:shd w:val="clear" w:color="auto" w:fill="auto"/>
          </w:tcPr>
          <w:p w:rsidR="00FC36EE" w:rsidRPr="00AF70B6" w:rsidRDefault="00FC36EE" w:rsidP="00666DC6">
            <w:pPr>
              <w:ind w:right="-477" w:firstLine="720"/>
              <w:jc w:val="both"/>
            </w:pPr>
            <w:r w:rsidRPr="00AF70B6">
              <w:t xml:space="preserve">     - в 2017 году - 102,89%;</w:t>
            </w:r>
          </w:p>
        </w:tc>
      </w:tr>
      <w:tr w:rsidR="00FC36EE" w:rsidRPr="00AF70B6" w:rsidTr="00FC36EE">
        <w:tc>
          <w:tcPr>
            <w:tcW w:w="9571" w:type="dxa"/>
            <w:shd w:val="clear" w:color="auto" w:fill="auto"/>
          </w:tcPr>
          <w:p w:rsidR="00FC36EE" w:rsidRPr="00AF70B6" w:rsidRDefault="00FC36EE" w:rsidP="00666DC6">
            <w:pPr>
              <w:ind w:right="-477" w:firstLine="720"/>
              <w:jc w:val="both"/>
            </w:pPr>
            <w:r w:rsidRPr="00AF70B6">
              <w:t xml:space="preserve">     - в 2018 году - 105,32%.</w:t>
            </w:r>
          </w:p>
        </w:tc>
      </w:tr>
    </w:tbl>
    <w:p w:rsidR="00FC36EE" w:rsidRPr="00AF70B6" w:rsidRDefault="00FC36EE" w:rsidP="00FC36EE">
      <w:pPr>
        <w:ind w:right="-477" w:firstLine="720"/>
        <w:jc w:val="both"/>
      </w:pPr>
      <w:r w:rsidRPr="00AF70B6">
        <w:t>Рост тарифов обусловлен ростом производственных расходов.</w:t>
      </w:r>
    </w:p>
    <w:p w:rsidR="00FC36EE" w:rsidRPr="00AF70B6" w:rsidRDefault="00FC36EE" w:rsidP="00FC36EE">
      <w:pPr>
        <w:ind w:firstLine="720"/>
        <w:jc w:val="both"/>
      </w:pPr>
      <w:r w:rsidRPr="00AF70B6">
        <w:t>Предлагаем комиссии установить вышеуказанные тарифы для открытого акционерного общества «Боровский завод радиотехнологического оснащения».</w:t>
      </w:r>
    </w:p>
    <w:p w:rsidR="00FC36EE" w:rsidRPr="00AF70B6" w:rsidRDefault="00FC36EE" w:rsidP="00FC36EE">
      <w:pPr>
        <w:tabs>
          <w:tab w:val="right" w:pos="9360"/>
        </w:tabs>
        <w:ind w:right="-5"/>
        <w:jc w:val="both"/>
      </w:pPr>
    </w:p>
    <w:p w:rsidR="00AF3782" w:rsidRPr="00AF70B6" w:rsidRDefault="00AF3782" w:rsidP="00AF3782">
      <w:pPr>
        <w:tabs>
          <w:tab w:val="left" w:pos="720"/>
          <w:tab w:val="left" w:pos="1418"/>
        </w:tabs>
        <w:ind w:firstLine="709"/>
        <w:jc w:val="both"/>
      </w:pPr>
      <w:r w:rsidRPr="00AF70B6">
        <w:t>Комиссия по тарифам и ценам министерства тарифного регулирования Калужской области РЕШИЛА:</w:t>
      </w:r>
    </w:p>
    <w:p w:rsidR="00D059C5" w:rsidRPr="00AF70B6" w:rsidRDefault="00666DC6" w:rsidP="00D059C5">
      <w:pPr>
        <w:tabs>
          <w:tab w:val="left" w:pos="10205"/>
        </w:tabs>
        <w:ind w:right="21" w:firstLine="709"/>
        <w:jc w:val="both"/>
      </w:pPr>
      <w:r>
        <w:t xml:space="preserve">1. </w:t>
      </w:r>
      <w:r w:rsidR="00D059C5" w:rsidRPr="00AF70B6">
        <w:t>Установить для открытого акционерного общества «Боровский завод</w:t>
      </w:r>
      <w:r>
        <w:t xml:space="preserve"> </w:t>
      </w:r>
      <w:r w:rsidR="00D059C5" w:rsidRPr="00AF70B6">
        <w:t>радиотехнологического оснащения»</w:t>
      </w:r>
      <w:r w:rsidR="00D059C5" w:rsidRPr="00AF70B6">
        <w:rPr>
          <w:color w:val="000000"/>
        </w:rPr>
        <w:t xml:space="preserve"> </w:t>
      </w:r>
      <w:r w:rsidR="00D059C5" w:rsidRPr="00AF70B6">
        <w:t xml:space="preserve">одноставочные тарифы </w:t>
      </w:r>
      <w:r>
        <w:t>на тепловую энергию</w:t>
      </w:r>
      <w:r w:rsidR="00D059C5" w:rsidRPr="00AF70B6">
        <w:t>.</w:t>
      </w:r>
    </w:p>
    <w:p w:rsidR="00D059C5" w:rsidRPr="00AF70B6" w:rsidRDefault="00666DC6" w:rsidP="00D059C5">
      <w:pPr>
        <w:tabs>
          <w:tab w:val="left" w:pos="10205"/>
        </w:tabs>
        <w:ind w:right="21" w:firstLine="720"/>
        <w:jc w:val="both"/>
      </w:pPr>
      <w:r>
        <w:t>2</w:t>
      </w:r>
      <w:r w:rsidR="00D059C5" w:rsidRPr="00AF70B6">
        <w:t>. Установить на 2016-2018 годы долгосрочные параметры регулирования деятельности открытого акционерного общества «Боровский завод радиотехнологического оснащения»</w:t>
      </w:r>
      <w:r w:rsidR="00D059C5" w:rsidRPr="00AF70B6">
        <w:rPr>
          <w:color w:val="000000"/>
        </w:rPr>
        <w:t xml:space="preserve"> </w:t>
      </w:r>
      <w:r w:rsidR="00D059C5" w:rsidRPr="00AF70B6">
        <w:t>для формирования тарифов на тепловую энергию с использованием метода индексации установленных</w:t>
      </w:r>
      <w:r>
        <w:t xml:space="preserve"> тарифов</w:t>
      </w:r>
      <w:r w:rsidR="00D059C5" w:rsidRPr="00AF70B6">
        <w:t>.</w:t>
      </w:r>
    </w:p>
    <w:p w:rsidR="00666DC6" w:rsidRPr="00CF3583" w:rsidRDefault="00666DC6" w:rsidP="00666DC6">
      <w:pPr>
        <w:tabs>
          <w:tab w:val="left" w:pos="10205"/>
        </w:tabs>
        <w:ind w:right="21" w:firstLine="720"/>
        <w:jc w:val="both"/>
      </w:pPr>
    </w:p>
    <w:p w:rsidR="00666DC6" w:rsidRDefault="00666DC6" w:rsidP="00666DC6">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666DC6">
        <w:rPr>
          <w:b/>
        </w:rPr>
        <w:t>№</w:t>
      </w:r>
      <w:r>
        <w:rPr>
          <w:b/>
        </w:rPr>
        <w:t xml:space="preserve"> </w:t>
      </w:r>
      <w:r w:rsidRPr="00666DC6">
        <w:rPr>
          <w:b/>
        </w:rPr>
        <w:t>263/Т-02/613-15 от</w:t>
      </w:r>
      <w:r>
        <w:rPr>
          <w:b/>
        </w:rPr>
        <w:t xml:space="preserve"> </w:t>
      </w:r>
      <w:r w:rsidRPr="00666DC6">
        <w:rPr>
          <w:b/>
        </w:rPr>
        <w:t xml:space="preserve">03.11.2015 </w:t>
      </w:r>
      <w:r w:rsidRPr="006A18D1">
        <w:rPr>
          <w:b/>
        </w:rPr>
        <w:t>в форме приказа (прилагается), голосовали единогласно.</w:t>
      </w:r>
    </w:p>
    <w:p w:rsidR="00666DC6" w:rsidRDefault="00666DC6" w:rsidP="00666DC6">
      <w:pPr>
        <w:tabs>
          <w:tab w:val="left" w:pos="720"/>
          <w:tab w:val="left" w:pos="1418"/>
        </w:tabs>
        <w:ind w:firstLine="709"/>
        <w:jc w:val="both"/>
        <w:rPr>
          <w:b/>
        </w:rPr>
      </w:pPr>
    </w:p>
    <w:p w:rsidR="00666DC6" w:rsidRDefault="00666DC6" w:rsidP="00666DC6">
      <w:pPr>
        <w:tabs>
          <w:tab w:val="left" w:pos="720"/>
          <w:tab w:val="left" w:pos="1418"/>
        </w:tabs>
        <w:ind w:firstLine="709"/>
        <w:jc w:val="both"/>
        <w:rPr>
          <w:b/>
        </w:rPr>
      </w:pPr>
      <w:r w:rsidRPr="00666DC6">
        <w:rPr>
          <w:b/>
        </w:rPr>
        <w:t>34. Об установлении тарифов на тепловую энергию для общества с ограниченной ответственностью «Элмат» на 2016-2018 годы</w:t>
      </w:r>
      <w:r>
        <w:rPr>
          <w:b/>
        </w:rPr>
        <w:t>.</w:t>
      </w:r>
    </w:p>
    <w:p w:rsidR="00666DC6" w:rsidRPr="00666DC6" w:rsidRDefault="00666DC6" w:rsidP="00666DC6">
      <w:pPr>
        <w:tabs>
          <w:tab w:val="left" w:pos="720"/>
          <w:tab w:val="left" w:pos="1418"/>
        </w:tabs>
        <w:jc w:val="both"/>
        <w:rPr>
          <w:b/>
        </w:rPr>
      </w:pPr>
      <w:r>
        <w:rPr>
          <w:b/>
        </w:rPr>
        <w:t>-------------------------------------------------------------------------------------------------------------------------------</w:t>
      </w:r>
    </w:p>
    <w:p w:rsidR="00666DC6" w:rsidRDefault="00666DC6" w:rsidP="00666DC6">
      <w:pPr>
        <w:tabs>
          <w:tab w:val="left" w:pos="720"/>
          <w:tab w:val="left" w:pos="1418"/>
        </w:tabs>
        <w:jc w:val="both"/>
        <w:rPr>
          <w:b/>
        </w:rPr>
      </w:pPr>
      <w:r w:rsidRPr="00666DC6">
        <w:rPr>
          <w:b/>
        </w:rPr>
        <w:t>Доложил: С.И. Гаврикова</w:t>
      </w:r>
      <w:r>
        <w:rPr>
          <w:b/>
        </w:rPr>
        <w:t>.</w:t>
      </w:r>
    </w:p>
    <w:p w:rsidR="00D059C5" w:rsidRPr="00AF70B6" w:rsidRDefault="00D059C5" w:rsidP="00D059C5">
      <w:pPr>
        <w:tabs>
          <w:tab w:val="right" w:pos="9355"/>
        </w:tabs>
        <w:jc w:val="right"/>
      </w:pPr>
      <w:r w:rsidRPr="00AF70B6">
        <w:t>топливо - природный газ</w:t>
      </w:r>
    </w:p>
    <w:p w:rsidR="00D059C5" w:rsidRPr="00AF70B6" w:rsidRDefault="00D059C5" w:rsidP="00D059C5">
      <w:pPr>
        <w:tabs>
          <w:tab w:val="left" w:pos="426"/>
        </w:tabs>
        <w:ind w:firstLine="720"/>
        <w:jc w:val="both"/>
      </w:pPr>
      <w:r w:rsidRPr="00AF70B6">
        <w:t>Основные сведения о теплоснабжающей организации Общество с ограниченной ответственностью «Элмат» (далее - ТСО) представлены в Таблице 1.</w:t>
      </w:r>
    </w:p>
    <w:p w:rsidR="00D059C5" w:rsidRPr="00AF70B6" w:rsidRDefault="00D059C5" w:rsidP="00D059C5">
      <w:pPr>
        <w:ind w:firstLine="720"/>
        <w:jc w:val="right"/>
      </w:pPr>
      <w:r w:rsidRPr="00AF70B6">
        <w:t>Таблица 1</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5440"/>
      </w:tblGrid>
      <w:tr w:rsidR="00D059C5" w:rsidRPr="00666DC6" w:rsidTr="00666DC6">
        <w:trPr>
          <w:jc w:val="center"/>
        </w:trPr>
        <w:tc>
          <w:tcPr>
            <w:tcW w:w="4591" w:type="dxa"/>
            <w:shd w:val="clear" w:color="auto" w:fill="auto"/>
          </w:tcPr>
          <w:p w:rsidR="00D059C5" w:rsidRPr="00666DC6" w:rsidRDefault="00D059C5" w:rsidP="00666DC6">
            <w:pPr>
              <w:jc w:val="both"/>
              <w:rPr>
                <w:sz w:val="22"/>
                <w:szCs w:val="22"/>
              </w:rPr>
            </w:pPr>
            <w:r w:rsidRPr="00666DC6">
              <w:rPr>
                <w:sz w:val="22"/>
                <w:szCs w:val="22"/>
              </w:rPr>
              <w:t>Полное наименование</w:t>
            </w:r>
            <w:r w:rsidR="00666DC6">
              <w:rPr>
                <w:sz w:val="22"/>
                <w:szCs w:val="22"/>
              </w:rPr>
              <w:t xml:space="preserve"> </w:t>
            </w:r>
            <w:r w:rsidRPr="00666DC6">
              <w:rPr>
                <w:sz w:val="22"/>
                <w:szCs w:val="22"/>
              </w:rPr>
              <w:t>регулируемой организации</w:t>
            </w:r>
          </w:p>
        </w:tc>
        <w:tc>
          <w:tcPr>
            <w:tcW w:w="5440" w:type="dxa"/>
            <w:shd w:val="clear" w:color="auto" w:fill="auto"/>
          </w:tcPr>
          <w:p w:rsidR="00D059C5" w:rsidRPr="00666DC6" w:rsidRDefault="00D059C5" w:rsidP="00D059C5">
            <w:pPr>
              <w:jc w:val="both"/>
              <w:rPr>
                <w:sz w:val="22"/>
                <w:szCs w:val="22"/>
              </w:rPr>
            </w:pPr>
            <w:r w:rsidRPr="00666DC6">
              <w:rPr>
                <w:sz w:val="22"/>
                <w:szCs w:val="22"/>
              </w:rPr>
              <w:t>Общество с ограниченной ответственностью «Элмат»</w:t>
            </w:r>
          </w:p>
        </w:tc>
      </w:tr>
      <w:tr w:rsidR="00D059C5" w:rsidRPr="00666DC6" w:rsidTr="00666DC6">
        <w:trPr>
          <w:jc w:val="center"/>
        </w:trPr>
        <w:tc>
          <w:tcPr>
            <w:tcW w:w="4591" w:type="dxa"/>
            <w:shd w:val="clear" w:color="auto" w:fill="auto"/>
          </w:tcPr>
          <w:p w:rsidR="00D059C5" w:rsidRPr="00666DC6" w:rsidRDefault="00D059C5" w:rsidP="00666DC6">
            <w:pPr>
              <w:jc w:val="both"/>
              <w:rPr>
                <w:sz w:val="22"/>
                <w:szCs w:val="22"/>
              </w:rPr>
            </w:pPr>
            <w:r w:rsidRPr="00666DC6">
              <w:rPr>
                <w:sz w:val="22"/>
                <w:szCs w:val="22"/>
              </w:rPr>
              <w:t>Основной государственный</w:t>
            </w:r>
            <w:r w:rsidR="00666DC6">
              <w:rPr>
                <w:sz w:val="22"/>
                <w:szCs w:val="22"/>
              </w:rPr>
              <w:t xml:space="preserve"> </w:t>
            </w:r>
            <w:r w:rsidRPr="00666DC6">
              <w:rPr>
                <w:sz w:val="22"/>
                <w:szCs w:val="22"/>
              </w:rPr>
              <w:t xml:space="preserve">регистрационный </w:t>
            </w:r>
            <w:r w:rsidRPr="00666DC6">
              <w:rPr>
                <w:sz w:val="22"/>
                <w:szCs w:val="22"/>
              </w:rPr>
              <w:lastRenderedPageBreak/>
              <w:t>номер</w:t>
            </w:r>
          </w:p>
        </w:tc>
        <w:tc>
          <w:tcPr>
            <w:tcW w:w="5440" w:type="dxa"/>
            <w:shd w:val="clear" w:color="auto" w:fill="auto"/>
          </w:tcPr>
          <w:p w:rsidR="00D059C5" w:rsidRPr="00666DC6" w:rsidRDefault="00D059C5" w:rsidP="00D059C5">
            <w:pPr>
              <w:jc w:val="both"/>
              <w:rPr>
                <w:sz w:val="22"/>
                <w:szCs w:val="22"/>
                <w:lang w:val="en-US"/>
              </w:rPr>
            </w:pPr>
            <w:r w:rsidRPr="00666DC6">
              <w:rPr>
                <w:sz w:val="22"/>
                <w:szCs w:val="22"/>
                <w:lang w:val="en-US"/>
              </w:rPr>
              <w:lastRenderedPageBreak/>
              <w:t>1144027001876</w:t>
            </w:r>
          </w:p>
        </w:tc>
      </w:tr>
      <w:tr w:rsidR="00D059C5" w:rsidRPr="00666DC6" w:rsidTr="00666DC6">
        <w:trPr>
          <w:jc w:val="center"/>
        </w:trPr>
        <w:tc>
          <w:tcPr>
            <w:tcW w:w="4591" w:type="dxa"/>
            <w:shd w:val="clear" w:color="auto" w:fill="auto"/>
          </w:tcPr>
          <w:p w:rsidR="00D059C5" w:rsidRPr="00666DC6" w:rsidRDefault="00D059C5" w:rsidP="00D059C5">
            <w:pPr>
              <w:jc w:val="both"/>
              <w:rPr>
                <w:sz w:val="22"/>
                <w:szCs w:val="22"/>
              </w:rPr>
            </w:pPr>
            <w:r w:rsidRPr="00666DC6">
              <w:rPr>
                <w:sz w:val="22"/>
                <w:szCs w:val="22"/>
              </w:rPr>
              <w:lastRenderedPageBreak/>
              <w:t>ИНН</w:t>
            </w:r>
          </w:p>
        </w:tc>
        <w:tc>
          <w:tcPr>
            <w:tcW w:w="5440" w:type="dxa"/>
            <w:shd w:val="clear" w:color="auto" w:fill="auto"/>
          </w:tcPr>
          <w:p w:rsidR="00D059C5" w:rsidRPr="00666DC6" w:rsidRDefault="00D059C5" w:rsidP="00D059C5">
            <w:pPr>
              <w:jc w:val="both"/>
              <w:rPr>
                <w:sz w:val="22"/>
                <w:szCs w:val="22"/>
                <w:lang w:val="en-US"/>
              </w:rPr>
            </w:pPr>
            <w:r w:rsidRPr="00666DC6">
              <w:rPr>
                <w:sz w:val="22"/>
                <w:szCs w:val="22"/>
                <w:lang w:val="en-US"/>
              </w:rPr>
              <w:t>4027118977</w:t>
            </w:r>
          </w:p>
        </w:tc>
      </w:tr>
      <w:tr w:rsidR="00D059C5" w:rsidRPr="00666DC6" w:rsidTr="00666DC6">
        <w:trPr>
          <w:jc w:val="center"/>
        </w:trPr>
        <w:tc>
          <w:tcPr>
            <w:tcW w:w="4591" w:type="dxa"/>
            <w:shd w:val="clear" w:color="auto" w:fill="auto"/>
          </w:tcPr>
          <w:p w:rsidR="00D059C5" w:rsidRPr="00666DC6" w:rsidRDefault="00D059C5" w:rsidP="00D059C5">
            <w:pPr>
              <w:jc w:val="both"/>
              <w:rPr>
                <w:sz w:val="22"/>
                <w:szCs w:val="22"/>
              </w:rPr>
            </w:pPr>
            <w:r w:rsidRPr="00666DC6">
              <w:rPr>
                <w:sz w:val="22"/>
                <w:szCs w:val="22"/>
              </w:rPr>
              <w:t>КПП</w:t>
            </w:r>
          </w:p>
        </w:tc>
        <w:tc>
          <w:tcPr>
            <w:tcW w:w="5440" w:type="dxa"/>
            <w:shd w:val="clear" w:color="auto" w:fill="auto"/>
          </w:tcPr>
          <w:p w:rsidR="00D059C5" w:rsidRPr="00666DC6" w:rsidRDefault="00D059C5" w:rsidP="00D059C5">
            <w:pPr>
              <w:jc w:val="both"/>
              <w:rPr>
                <w:sz w:val="22"/>
                <w:szCs w:val="22"/>
                <w:lang w:val="en-US"/>
              </w:rPr>
            </w:pPr>
            <w:r w:rsidRPr="00666DC6">
              <w:rPr>
                <w:sz w:val="22"/>
                <w:szCs w:val="22"/>
                <w:lang w:val="en-US"/>
              </w:rPr>
              <w:t>402701001</w:t>
            </w:r>
          </w:p>
        </w:tc>
      </w:tr>
      <w:tr w:rsidR="00D059C5" w:rsidRPr="00666DC6" w:rsidTr="00666DC6">
        <w:trPr>
          <w:jc w:val="center"/>
        </w:trPr>
        <w:tc>
          <w:tcPr>
            <w:tcW w:w="4591" w:type="dxa"/>
            <w:shd w:val="clear" w:color="auto" w:fill="auto"/>
          </w:tcPr>
          <w:p w:rsidR="00D059C5" w:rsidRPr="00666DC6" w:rsidRDefault="00D059C5" w:rsidP="00D059C5">
            <w:pPr>
              <w:jc w:val="both"/>
              <w:rPr>
                <w:sz w:val="22"/>
                <w:szCs w:val="22"/>
              </w:rPr>
            </w:pPr>
            <w:r w:rsidRPr="00666DC6">
              <w:rPr>
                <w:sz w:val="22"/>
                <w:szCs w:val="22"/>
              </w:rPr>
              <w:t>Применяемая система налогообложения</w:t>
            </w:r>
          </w:p>
        </w:tc>
        <w:tc>
          <w:tcPr>
            <w:tcW w:w="5440" w:type="dxa"/>
            <w:shd w:val="clear" w:color="auto" w:fill="auto"/>
          </w:tcPr>
          <w:p w:rsidR="00D059C5" w:rsidRPr="00666DC6" w:rsidRDefault="00D059C5" w:rsidP="00D059C5">
            <w:pPr>
              <w:jc w:val="both"/>
              <w:rPr>
                <w:sz w:val="22"/>
                <w:szCs w:val="22"/>
                <w:lang w:val="en-US"/>
              </w:rPr>
            </w:pPr>
            <w:r w:rsidRPr="00666DC6">
              <w:rPr>
                <w:sz w:val="22"/>
                <w:szCs w:val="22"/>
                <w:lang w:val="en-US"/>
              </w:rPr>
              <w:t>общая система налогообложения</w:t>
            </w:r>
          </w:p>
        </w:tc>
      </w:tr>
      <w:tr w:rsidR="00D059C5" w:rsidRPr="00666DC6" w:rsidTr="00666DC6">
        <w:trPr>
          <w:jc w:val="center"/>
        </w:trPr>
        <w:tc>
          <w:tcPr>
            <w:tcW w:w="4591" w:type="dxa"/>
            <w:shd w:val="clear" w:color="auto" w:fill="auto"/>
          </w:tcPr>
          <w:p w:rsidR="00D059C5" w:rsidRPr="00666DC6" w:rsidRDefault="00D059C5" w:rsidP="00D059C5">
            <w:pPr>
              <w:jc w:val="both"/>
              <w:rPr>
                <w:sz w:val="22"/>
                <w:szCs w:val="22"/>
              </w:rPr>
            </w:pPr>
            <w:r w:rsidRPr="00666DC6">
              <w:rPr>
                <w:sz w:val="22"/>
                <w:szCs w:val="22"/>
              </w:rPr>
              <w:t>Вид регулируемой деятельности</w:t>
            </w:r>
          </w:p>
        </w:tc>
        <w:tc>
          <w:tcPr>
            <w:tcW w:w="5440" w:type="dxa"/>
            <w:shd w:val="clear" w:color="auto" w:fill="auto"/>
          </w:tcPr>
          <w:p w:rsidR="00D059C5" w:rsidRPr="00666DC6" w:rsidRDefault="00D059C5" w:rsidP="00D059C5">
            <w:pPr>
              <w:jc w:val="both"/>
              <w:rPr>
                <w:sz w:val="22"/>
                <w:szCs w:val="22"/>
                <w:lang w:val="en-US"/>
              </w:rPr>
            </w:pPr>
            <w:r w:rsidRPr="00666DC6">
              <w:rPr>
                <w:sz w:val="22"/>
                <w:szCs w:val="22"/>
                <w:lang w:val="en-US"/>
              </w:rPr>
              <w:t>производство, передача тепловой энергии</w:t>
            </w:r>
          </w:p>
        </w:tc>
      </w:tr>
      <w:tr w:rsidR="00D059C5" w:rsidRPr="00666DC6" w:rsidTr="00666DC6">
        <w:trPr>
          <w:jc w:val="center"/>
        </w:trPr>
        <w:tc>
          <w:tcPr>
            <w:tcW w:w="4591" w:type="dxa"/>
            <w:shd w:val="clear" w:color="auto" w:fill="auto"/>
          </w:tcPr>
          <w:p w:rsidR="00D059C5" w:rsidRPr="00666DC6" w:rsidRDefault="00D059C5" w:rsidP="00D059C5">
            <w:pPr>
              <w:jc w:val="both"/>
              <w:rPr>
                <w:sz w:val="22"/>
                <w:szCs w:val="22"/>
                <w:lang w:val="en-US"/>
              </w:rPr>
            </w:pPr>
            <w:r w:rsidRPr="00666DC6">
              <w:rPr>
                <w:sz w:val="22"/>
                <w:szCs w:val="22"/>
                <w:lang w:val="en-US"/>
              </w:rPr>
              <w:t>Юридический адрес</w:t>
            </w:r>
            <w:r w:rsidRPr="00666DC6">
              <w:rPr>
                <w:sz w:val="22"/>
                <w:szCs w:val="22"/>
              </w:rPr>
              <w:t xml:space="preserve"> организации</w:t>
            </w:r>
          </w:p>
        </w:tc>
        <w:tc>
          <w:tcPr>
            <w:tcW w:w="5440" w:type="dxa"/>
            <w:shd w:val="clear" w:color="auto" w:fill="auto"/>
          </w:tcPr>
          <w:p w:rsidR="00D059C5" w:rsidRPr="00666DC6" w:rsidRDefault="00D059C5" w:rsidP="00D059C5">
            <w:pPr>
              <w:rPr>
                <w:sz w:val="22"/>
                <w:szCs w:val="22"/>
              </w:rPr>
            </w:pPr>
            <w:r w:rsidRPr="00666DC6">
              <w:rPr>
                <w:sz w:val="22"/>
                <w:szCs w:val="22"/>
              </w:rPr>
              <w:t>248033, г. Калуга, 2-й Академический проезд, 13</w:t>
            </w:r>
          </w:p>
        </w:tc>
      </w:tr>
      <w:tr w:rsidR="00D059C5" w:rsidRPr="00666DC6" w:rsidTr="00666DC6">
        <w:trPr>
          <w:jc w:val="center"/>
        </w:trPr>
        <w:tc>
          <w:tcPr>
            <w:tcW w:w="4591" w:type="dxa"/>
            <w:shd w:val="clear" w:color="auto" w:fill="auto"/>
          </w:tcPr>
          <w:p w:rsidR="00D059C5" w:rsidRPr="00666DC6" w:rsidRDefault="00D059C5" w:rsidP="00D059C5">
            <w:pPr>
              <w:jc w:val="both"/>
              <w:rPr>
                <w:sz w:val="22"/>
                <w:szCs w:val="22"/>
              </w:rPr>
            </w:pPr>
            <w:r w:rsidRPr="00666DC6">
              <w:rPr>
                <w:sz w:val="22"/>
                <w:szCs w:val="22"/>
              </w:rPr>
              <w:t>Почтовый адрес организации</w:t>
            </w:r>
          </w:p>
        </w:tc>
        <w:tc>
          <w:tcPr>
            <w:tcW w:w="5440" w:type="dxa"/>
            <w:shd w:val="clear" w:color="auto" w:fill="auto"/>
          </w:tcPr>
          <w:p w:rsidR="00D059C5" w:rsidRPr="00666DC6" w:rsidRDefault="00D059C5" w:rsidP="00D059C5">
            <w:pPr>
              <w:rPr>
                <w:sz w:val="22"/>
                <w:szCs w:val="22"/>
              </w:rPr>
            </w:pPr>
            <w:r w:rsidRPr="00666DC6">
              <w:rPr>
                <w:sz w:val="22"/>
                <w:szCs w:val="22"/>
              </w:rPr>
              <w:t>248033, г. Калуга, 2-й Академический проезд, 13</w:t>
            </w:r>
          </w:p>
        </w:tc>
      </w:tr>
    </w:tbl>
    <w:p w:rsidR="00D059C5" w:rsidRPr="00AF70B6" w:rsidRDefault="00D059C5" w:rsidP="00D059C5">
      <w:pPr>
        <w:ind w:firstLine="720"/>
        <w:jc w:val="both"/>
      </w:pPr>
    </w:p>
    <w:p w:rsidR="00D059C5" w:rsidRPr="00AF70B6" w:rsidRDefault="00D059C5" w:rsidP="00D059C5">
      <w:pPr>
        <w:ind w:firstLine="720"/>
        <w:jc w:val="both"/>
      </w:pPr>
      <w:r w:rsidRPr="00AF70B6">
        <w:t>ТСО 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D059C5" w:rsidRPr="00AF70B6" w:rsidRDefault="00D059C5" w:rsidP="00D059C5">
      <w:pPr>
        <w:ind w:firstLine="720"/>
        <w:jc w:val="right"/>
      </w:pPr>
      <w:r w:rsidRPr="00AF70B6">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08"/>
        <w:gridCol w:w="1161"/>
        <w:gridCol w:w="1155"/>
        <w:gridCol w:w="1155"/>
        <w:gridCol w:w="1128"/>
        <w:gridCol w:w="1279"/>
        <w:gridCol w:w="1598"/>
      </w:tblGrid>
      <w:tr w:rsidR="00D059C5" w:rsidRPr="00AF70B6" w:rsidTr="00D059C5">
        <w:trPr>
          <w:tblHeader/>
          <w:jc w:val="center"/>
        </w:trPr>
        <w:tc>
          <w:tcPr>
            <w:tcW w:w="1483" w:type="dxa"/>
            <w:vMerge w:val="restart"/>
            <w:shd w:val="clear" w:color="auto" w:fill="auto"/>
            <w:vAlign w:val="center"/>
          </w:tcPr>
          <w:p w:rsidR="00D059C5" w:rsidRPr="00AF70B6" w:rsidRDefault="00D059C5" w:rsidP="00D059C5">
            <w:pPr>
              <w:jc w:val="center"/>
            </w:pPr>
            <w:r w:rsidRPr="00AF70B6">
              <w:t>Период регулирования</w:t>
            </w:r>
          </w:p>
        </w:tc>
        <w:tc>
          <w:tcPr>
            <w:tcW w:w="1273" w:type="dxa"/>
            <w:vMerge w:val="restart"/>
            <w:shd w:val="clear" w:color="auto" w:fill="auto"/>
            <w:vAlign w:val="center"/>
          </w:tcPr>
          <w:p w:rsidR="00D059C5" w:rsidRPr="00AF70B6" w:rsidRDefault="00D059C5" w:rsidP="00D059C5">
            <w:pPr>
              <w:jc w:val="center"/>
            </w:pPr>
            <w:r w:rsidRPr="00AF70B6">
              <w:t>Вода</w:t>
            </w:r>
          </w:p>
        </w:tc>
        <w:tc>
          <w:tcPr>
            <w:tcW w:w="5013" w:type="dxa"/>
            <w:gridSpan w:val="4"/>
            <w:shd w:val="clear" w:color="auto" w:fill="auto"/>
            <w:vAlign w:val="center"/>
          </w:tcPr>
          <w:p w:rsidR="00D059C5" w:rsidRPr="00AF70B6" w:rsidRDefault="00D059C5" w:rsidP="00D059C5">
            <w:pPr>
              <w:jc w:val="center"/>
            </w:pPr>
            <w:r w:rsidRPr="00AF70B6">
              <w:t>Отборный пар давлением</w:t>
            </w:r>
          </w:p>
        </w:tc>
        <w:tc>
          <w:tcPr>
            <w:tcW w:w="1284" w:type="dxa"/>
            <w:vMerge w:val="restart"/>
            <w:shd w:val="clear" w:color="auto" w:fill="auto"/>
            <w:vAlign w:val="center"/>
          </w:tcPr>
          <w:p w:rsidR="00D059C5" w:rsidRPr="00AF70B6" w:rsidRDefault="00D059C5" w:rsidP="00D059C5">
            <w:pPr>
              <w:jc w:val="center"/>
            </w:pPr>
            <w:r w:rsidRPr="00AF70B6">
              <w:t xml:space="preserve">Острый и </w:t>
            </w:r>
            <w:proofErr w:type="gramStart"/>
            <w:r w:rsidRPr="00AF70B6">
              <w:t>редуциро-ванный</w:t>
            </w:r>
            <w:proofErr w:type="gramEnd"/>
            <w:r w:rsidRPr="00AF70B6">
              <w:t xml:space="preserve"> пар</w:t>
            </w:r>
          </w:p>
        </w:tc>
        <w:tc>
          <w:tcPr>
            <w:tcW w:w="1368" w:type="dxa"/>
            <w:vMerge w:val="restart"/>
          </w:tcPr>
          <w:p w:rsidR="00D059C5" w:rsidRPr="00AF70B6" w:rsidRDefault="00D059C5" w:rsidP="00D059C5">
            <w:pPr>
              <w:jc w:val="center"/>
            </w:pPr>
            <w:r w:rsidRPr="00AF70B6">
              <w:t>Необходимая валовая выручка, тыс. руб.</w:t>
            </w:r>
          </w:p>
        </w:tc>
      </w:tr>
      <w:tr w:rsidR="00D059C5" w:rsidRPr="00AF70B6" w:rsidTr="00D059C5">
        <w:trPr>
          <w:tblHeader/>
          <w:jc w:val="center"/>
        </w:trPr>
        <w:tc>
          <w:tcPr>
            <w:tcW w:w="1483" w:type="dxa"/>
            <w:vMerge/>
            <w:shd w:val="clear" w:color="auto" w:fill="auto"/>
          </w:tcPr>
          <w:p w:rsidR="00D059C5" w:rsidRPr="00AF70B6" w:rsidRDefault="00D059C5" w:rsidP="00D059C5">
            <w:pPr>
              <w:jc w:val="center"/>
            </w:pPr>
          </w:p>
        </w:tc>
        <w:tc>
          <w:tcPr>
            <w:tcW w:w="1273" w:type="dxa"/>
            <w:vMerge/>
            <w:shd w:val="clear" w:color="auto" w:fill="auto"/>
            <w:vAlign w:val="center"/>
          </w:tcPr>
          <w:p w:rsidR="00D059C5" w:rsidRPr="00AF70B6" w:rsidRDefault="00D059C5" w:rsidP="00D059C5">
            <w:pPr>
              <w:jc w:val="center"/>
            </w:pPr>
          </w:p>
        </w:tc>
        <w:tc>
          <w:tcPr>
            <w:tcW w:w="1261" w:type="dxa"/>
            <w:shd w:val="clear" w:color="auto" w:fill="auto"/>
            <w:vAlign w:val="center"/>
          </w:tcPr>
          <w:p w:rsidR="00D059C5" w:rsidRPr="00AF70B6" w:rsidRDefault="00D059C5" w:rsidP="00D059C5">
            <w:pPr>
              <w:jc w:val="center"/>
            </w:pPr>
            <w:r w:rsidRPr="00AF70B6">
              <w:t>от 1,2 до 2,5 кг/см²</w:t>
            </w:r>
          </w:p>
        </w:tc>
        <w:tc>
          <w:tcPr>
            <w:tcW w:w="1254" w:type="dxa"/>
            <w:shd w:val="clear" w:color="auto" w:fill="auto"/>
            <w:vAlign w:val="center"/>
          </w:tcPr>
          <w:p w:rsidR="00D059C5" w:rsidRPr="00AF70B6" w:rsidRDefault="00D059C5" w:rsidP="00D059C5">
            <w:pPr>
              <w:jc w:val="center"/>
            </w:pPr>
            <w:r w:rsidRPr="00AF70B6">
              <w:t>от 2,5 до 7,0 кг/см²</w:t>
            </w:r>
          </w:p>
        </w:tc>
        <w:tc>
          <w:tcPr>
            <w:tcW w:w="1253" w:type="dxa"/>
            <w:shd w:val="clear" w:color="auto" w:fill="auto"/>
            <w:vAlign w:val="center"/>
          </w:tcPr>
          <w:p w:rsidR="00D059C5" w:rsidRPr="00AF70B6" w:rsidRDefault="00D059C5" w:rsidP="00D059C5">
            <w:pPr>
              <w:jc w:val="center"/>
            </w:pPr>
            <w:r w:rsidRPr="00AF70B6">
              <w:t>от 7,0 до 13,0 кг/см²</w:t>
            </w:r>
          </w:p>
        </w:tc>
        <w:tc>
          <w:tcPr>
            <w:tcW w:w="1245" w:type="dxa"/>
            <w:shd w:val="clear" w:color="auto" w:fill="auto"/>
            <w:vAlign w:val="center"/>
          </w:tcPr>
          <w:p w:rsidR="00D059C5" w:rsidRPr="00AF70B6" w:rsidRDefault="00D059C5" w:rsidP="00D059C5">
            <w:pPr>
              <w:ind w:left="-148" w:firstLine="148"/>
              <w:jc w:val="center"/>
            </w:pPr>
            <w:r w:rsidRPr="00AF70B6">
              <w:t>свыше 13,0 кг/см²</w:t>
            </w:r>
          </w:p>
        </w:tc>
        <w:tc>
          <w:tcPr>
            <w:tcW w:w="1284" w:type="dxa"/>
            <w:vMerge/>
            <w:shd w:val="clear" w:color="auto" w:fill="auto"/>
            <w:vAlign w:val="center"/>
          </w:tcPr>
          <w:p w:rsidR="00D059C5" w:rsidRPr="00AF70B6" w:rsidRDefault="00D059C5" w:rsidP="00D059C5">
            <w:pPr>
              <w:jc w:val="center"/>
            </w:pPr>
          </w:p>
        </w:tc>
        <w:tc>
          <w:tcPr>
            <w:tcW w:w="1368" w:type="dxa"/>
            <w:vMerge/>
          </w:tcPr>
          <w:p w:rsidR="00D059C5" w:rsidRPr="00AF70B6" w:rsidRDefault="00D059C5" w:rsidP="00D059C5">
            <w:pPr>
              <w:jc w:val="center"/>
            </w:pPr>
          </w:p>
        </w:tc>
      </w:tr>
      <w:tr w:rsidR="00D059C5" w:rsidRPr="00AF70B6" w:rsidTr="00D059C5">
        <w:trPr>
          <w:jc w:val="center"/>
        </w:trPr>
        <w:tc>
          <w:tcPr>
            <w:tcW w:w="1483" w:type="dxa"/>
            <w:shd w:val="clear" w:color="auto" w:fill="auto"/>
            <w:vAlign w:val="center"/>
          </w:tcPr>
          <w:p w:rsidR="00D059C5" w:rsidRPr="00AF70B6" w:rsidRDefault="00D059C5" w:rsidP="00D059C5">
            <w:pPr>
              <w:jc w:val="center"/>
            </w:pPr>
            <w:r w:rsidRPr="00AF70B6">
              <w:t>2016</w:t>
            </w:r>
          </w:p>
        </w:tc>
        <w:tc>
          <w:tcPr>
            <w:tcW w:w="1273" w:type="dxa"/>
            <w:shd w:val="clear" w:color="auto" w:fill="auto"/>
          </w:tcPr>
          <w:p w:rsidR="00D059C5" w:rsidRPr="00AF70B6" w:rsidRDefault="00D059C5" w:rsidP="00D059C5">
            <w:r w:rsidRPr="00AF70B6">
              <w:t>1653,60</w:t>
            </w:r>
          </w:p>
        </w:tc>
        <w:tc>
          <w:tcPr>
            <w:tcW w:w="1261" w:type="dxa"/>
            <w:shd w:val="clear" w:color="auto" w:fill="auto"/>
            <w:vAlign w:val="center"/>
          </w:tcPr>
          <w:p w:rsidR="00D059C5" w:rsidRPr="00AF70B6" w:rsidRDefault="00D059C5" w:rsidP="00D059C5">
            <w:pPr>
              <w:jc w:val="center"/>
            </w:pPr>
          </w:p>
        </w:tc>
        <w:tc>
          <w:tcPr>
            <w:tcW w:w="1254" w:type="dxa"/>
            <w:shd w:val="clear" w:color="auto" w:fill="auto"/>
            <w:vAlign w:val="center"/>
          </w:tcPr>
          <w:p w:rsidR="00D059C5" w:rsidRPr="00AF70B6" w:rsidRDefault="00D059C5" w:rsidP="00D059C5">
            <w:pPr>
              <w:jc w:val="center"/>
            </w:pPr>
          </w:p>
        </w:tc>
        <w:tc>
          <w:tcPr>
            <w:tcW w:w="1253" w:type="dxa"/>
            <w:shd w:val="clear" w:color="auto" w:fill="auto"/>
            <w:vAlign w:val="center"/>
          </w:tcPr>
          <w:p w:rsidR="00D059C5" w:rsidRPr="00AF70B6" w:rsidRDefault="00D059C5" w:rsidP="00D059C5">
            <w:pPr>
              <w:jc w:val="center"/>
            </w:pPr>
          </w:p>
        </w:tc>
        <w:tc>
          <w:tcPr>
            <w:tcW w:w="1245" w:type="dxa"/>
            <w:shd w:val="clear" w:color="auto" w:fill="auto"/>
            <w:vAlign w:val="center"/>
          </w:tcPr>
          <w:p w:rsidR="00D059C5" w:rsidRPr="00AF70B6" w:rsidRDefault="00D059C5" w:rsidP="00D059C5">
            <w:pPr>
              <w:jc w:val="center"/>
            </w:pPr>
          </w:p>
        </w:tc>
        <w:tc>
          <w:tcPr>
            <w:tcW w:w="1284" w:type="dxa"/>
            <w:shd w:val="clear" w:color="auto" w:fill="auto"/>
            <w:vAlign w:val="center"/>
          </w:tcPr>
          <w:p w:rsidR="00D059C5" w:rsidRPr="00AF70B6" w:rsidRDefault="00D059C5" w:rsidP="00D059C5">
            <w:pPr>
              <w:jc w:val="center"/>
            </w:pPr>
          </w:p>
        </w:tc>
        <w:tc>
          <w:tcPr>
            <w:tcW w:w="1368" w:type="dxa"/>
          </w:tcPr>
          <w:p w:rsidR="00D059C5" w:rsidRPr="00AF70B6" w:rsidRDefault="00D059C5" w:rsidP="00D059C5">
            <w:r w:rsidRPr="00AF70B6">
              <w:t>6568,10</w:t>
            </w:r>
          </w:p>
        </w:tc>
      </w:tr>
      <w:tr w:rsidR="00D059C5" w:rsidRPr="00AF70B6" w:rsidTr="00D059C5">
        <w:trPr>
          <w:jc w:val="center"/>
        </w:trPr>
        <w:tc>
          <w:tcPr>
            <w:tcW w:w="1483" w:type="dxa"/>
            <w:shd w:val="clear" w:color="auto" w:fill="auto"/>
            <w:vAlign w:val="center"/>
          </w:tcPr>
          <w:p w:rsidR="00D059C5" w:rsidRPr="00AF70B6" w:rsidRDefault="00D059C5" w:rsidP="00D059C5">
            <w:pPr>
              <w:jc w:val="center"/>
            </w:pPr>
            <w:r w:rsidRPr="00AF70B6">
              <w:t>2017</w:t>
            </w:r>
          </w:p>
        </w:tc>
        <w:tc>
          <w:tcPr>
            <w:tcW w:w="1273" w:type="dxa"/>
            <w:shd w:val="clear" w:color="auto" w:fill="auto"/>
          </w:tcPr>
          <w:p w:rsidR="00D059C5" w:rsidRPr="00AF70B6" w:rsidRDefault="00D059C5" w:rsidP="00D059C5">
            <w:r w:rsidRPr="00AF70B6">
              <w:t>1706,76</w:t>
            </w:r>
          </w:p>
        </w:tc>
        <w:tc>
          <w:tcPr>
            <w:tcW w:w="1261" w:type="dxa"/>
            <w:shd w:val="clear" w:color="auto" w:fill="auto"/>
            <w:vAlign w:val="center"/>
          </w:tcPr>
          <w:p w:rsidR="00D059C5" w:rsidRPr="00AF70B6" w:rsidRDefault="00D059C5" w:rsidP="00D059C5">
            <w:pPr>
              <w:jc w:val="center"/>
            </w:pPr>
          </w:p>
        </w:tc>
        <w:tc>
          <w:tcPr>
            <w:tcW w:w="1254" w:type="dxa"/>
            <w:shd w:val="clear" w:color="auto" w:fill="auto"/>
            <w:vAlign w:val="center"/>
          </w:tcPr>
          <w:p w:rsidR="00D059C5" w:rsidRPr="00AF70B6" w:rsidRDefault="00D059C5" w:rsidP="00D059C5">
            <w:pPr>
              <w:jc w:val="center"/>
            </w:pPr>
          </w:p>
        </w:tc>
        <w:tc>
          <w:tcPr>
            <w:tcW w:w="1253" w:type="dxa"/>
            <w:shd w:val="clear" w:color="auto" w:fill="auto"/>
            <w:vAlign w:val="center"/>
          </w:tcPr>
          <w:p w:rsidR="00D059C5" w:rsidRPr="00AF70B6" w:rsidRDefault="00D059C5" w:rsidP="00D059C5">
            <w:pPr>
              <w:jc w:val="center"/>
            </w:pPr>
          </w:p>
        </w:tc>
        <w:tc>
          <w:tcPr>
            <w:tcW w:w="1245" w:type="dxa"/>
            <w:shd w:val="clear" w:color="auto" w:fill="auto"/>
            <w:vAlign w:val="center"/>
          </w:tcPr>
          <w:p w:rsidR="00D059C5" w:rsidRPr="00AF70B6" w:rsidRDefault="00D059C5" w:rsidP="00D059C5">
            <w:pPr>
              <w:jc w:val="center"/>
            </w:pPr>
          </w:p>
        </w:tc>
        <w:tc>
          <w:tcPr>
            <w:tcW w:w="1284" w:type="dxa"/>
            <w:shd w:val="clear" w:color="auto" w:fill="auto"/>
            <w:vAlign w:val="center"/>
          </w:tcPr>
          <w:p w:rsidR="00D059C5" w:rsidRPr="00AF70B6" w:rsidRDefault="00D059C5" w:rsidP="00D059C5">
            <w:pPr>
              <w:jc w:val="center"/>
            </w:pPr>
          </w:p>
        </w:tc>
        <w:tc>
          <w:tcPr>
            <w:tcW w:w="1368" w:type="dxa"/>
          </w:tcPr>
          <w:p w:rsidR="00D059C5" w:rsidRPr="00AF70B6" w:rsidRDefault="00D059C5" w:rsidP="00D059C5">
            <w:r w:rsidRPr="00AF70B6">
              <w:t>6779,24</w:t>
            </w:r>
          </w:p>
        </w:tc>
      </w:tr>
      <w:tr w:rsidR="00D059C5" w:rsidRPr="00AF70B6" w:rsidTr="00D059C5">
        <w:trPr>
          <w:jc w:val="center"/>
        </w:trPr>
        <w:tc>
          <w:tcPr>
            <w:tcW w:w="1483" w:type="dxa"/>
            <w:shd w:val="clear" w:color="auto" w:fill="auto"/>
            <w:vAlign w:val="center"/>
          </w:tcPr>
          <w:p w:rsidR="00D059C5" w:rsidRPr="00AF70B6" w:rsidRDefault="00D059C5" w:rsidP="00D059C5">
            <w:pPr>
              <w:jc w:val="center"/>
            </w:pPr>
            <w:r w:rsidRPr="00AF70B6">
              <w:t>2018</w:t>
            </w:r>
          </w:p>
        </w:tc>
        <w:tc>
          <w:tcPr>
            <w:tcW w:w="1273" w:type="dxa"/>
            <w:shd w:val="clear" w:color="auto" w:fill="auto"/>
          </w:tcPr>
          <w:p w:rsidR="00D059C5" w:rsidRPr="00AF70B6" w:rsidRDefault="00D059C5" w:rsidP="00D059C5">
            <w:r w:rsidRPr="00AF70B6">
              <w:t>1763,00</w:t>
            </w:r>
          </w:p>
        </w:tc>
        <w:tc>
          <w:tcPr>
            <w:tcW w:w="1261" w:type="dxa"/>
            <w:shd w:val="clear" w:color="auto" w:fill="auto"/>
            <w:vAlign w:val="center"/>
          </w:tcPr>
          <w:p w:rsidR="00D059C5" w:rsidRPr="00AF70B6" w:rsidRDefault="00D059C5" w:rsidP="00D059C5">
            <w:pPr>
              <w:jc w:val="center"/>
            </w:pPr>
          </w:p>
        </w:tc>
        <w:tc>
          <w:tcPr>
            <w:tcW w:w="1254" w:type="dxa"/>
            <w:shd w:val="clear" w:color="auto" w:fill="auto"/>
            <w:vAlign w:val="center"/>
          </w:tcPr>
          <w:p w:rsidR="00D059C5" w:rsidRPr="00AF70B6" w:rsidRDefault="00D059C5" w:rsidP="00D059C5">
            <w:pPr>
              <w:jc w:val="center"/>
            </w:pPr>
          </w:p>
        </w:tc>
        <w:tc>
          <w:tcPr>
            <w:tcW w:w="1253" w:type="dxa"/>
            <w:shd w:val="clear" w:color="auto" w:fill="auto"/>
            <w:vAlign w:val="center"/>
          </w:tcPr>
          <w:p w:rsidR="00D059C5" w:rsidRPr="00AF70B6" w:rsidRDefault="00D059C5" w:rsidP="00D059C5">
            <w:pPr>
              <w:jc w:val="center"/>
            </w:pPr>
          </w:p>
        </w:tc>
        <w:tc>
          <w:tcPr>
            <w:tcW w:w="1245" w:type="dxa"/>
            <w:shd w:val="clear" w:color="auto" w:fill="auto"/>
            <w:vAlign w:val="center"/>
          </w:tcPr>
          <w:p w:rsidR="00D059C5" w:rsidRPr="00AF70B6" w:rsidRDefault="00D059C5" w:rsidP="00D059C5">
            <w:pPr>
              <w:jc w:val="center"/>
            </w:pPr>
          </w:p>
        </w:tc>
        <w:tc>
          <w:tcPr>
            <w:tcW w:w="1284" w:type="dxa"/>
            <w:shd w:val="clear" w:color="auto" w:fill="auto"/>
            <w:vAlign w:val="center"/>
          </w:tcPr>
          <w:p w:rsidR="00D059C5" w:rsidRPr="00AF70B6" w:rsidRDefault="00D059C5" w:rsidP="00D059C5">
            <w:pPr>
              <w:jc w:val="center"/>
            </w:pPr>
          </w:p>
        </w:tc>
        <w:tc>
          <w:tcPr>
            <w:tcW w:w="1368" w:type="dxa"/>
          </w:tcPr>
          <w:p w:rsidR="00D059C5" w:rsidRPr="00AF70B6" w:rsidRDefault="00D059C5" w:rsidP="00D059C5">
            <w:r w:rsidRPr="00AF70B6">
              <w:t>7002,63</w:t>
            </w:r>
          </w:p>
        </w:tc>
      </w:tr>
    </w:tbl>
    <w:p w:rsidR="00D059C5" w:rsidRPr="00AF70B6" w:rsidRDefault="00D059C5" w:rsidP="00D059C5">
      <w:pPr>
        <w:ind w:firstLine="720"/>
        <w:jc w:val="both"/>
        <w:rPr>
          <w:lang w:val="en-US"/>
        </w:rPr>
      </w:pPr>
    </w:p>
    <w:p w:rsidR="00D059C5" w:rsidRPr="00AF70B6" w:rsidRDefault="00D059C5" w:rsidP="00D059C5">
      <w:pPr>
        <w:ind w:firstLine="720"/>
        <w:jc w:val="both"/>
        <w:rPr>
          <w:i/>
        </w:rPr>
      </w:pPr>
      <w:r w:rsidRPr="00AF70B6">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D059C5" w:rsidRPr="00AF70B6" w:rsidRDefault="00D059C5" w:rsidP="00D059C5">
      <w:pPr>
        <w:ind w:firstLine="720"/>
        <w:jc w:val="both"/>
      </w:pPr>
      <w:r w:rsidRPr="00AF70B6">
        <w:t>Расчет тарифов произведен экспертами министерства методом долгосрочной индексации тарифов на 2016-2018 годы.</w:t>
      </w:r>
    </w:p>
    <w:p w:rsidR="00D059C5" w:rsidRPr="00AF70B6" w:rsidRDefault="00D059C5" w:rsidP="00D059C5">
      <w:pPr>
        <w:ind w:firstLine="720"/>
        <w:jc w:val="both"/>
      </w:pPr>
      <w:r w:rsidRPr="00AF70B6">
        <w:t>Данный метод применяется для общества с ограниченной ответственностью «Элмат» впервые, при первом применении метода индексации регулируемые тарифы устанавливаются на срок не менее 3 лет (2016-2018гг.).</w:t>
      </w:r>
    </w:p>
    <w:p w:rsidR="00D059C5" w:rsidRPr="00AF70B6" w:rsidRDefault="00D059C5" w:rsidP="00D059C5">
      <w:pPr>
        <w:ind w:firstLine="720"/>
        <w:jc w:val="both"/>
      </w:pPr>
      <w:r w:rsidRPr="00AF70B6">
        <w:t>Основные средства, относящиеся к регулируемой видам деятельности организации (производство, передача тепловой энергии), находятся у организации в собственности.</w:t>
      </w:r>
    </w:p>
    <w:p w:rsidR="00D059C5" w:rsidRPr="00AF70B6" w:rsidRDefault="00D059C5" w:rsidP="00D059C5">
      <w:pPr>
        <w:ind w:firstLine="720"/>
        <w:jc w:val="both"/>
        <w:rPr>
          <w:bCs/>
        </w:rPr>
      </w:pPr>
      <w:r w:rsidRPr="00AF70B6">
        <w:t xml:space="preserve">Экспертиза представленных расчетных материалов проведена в соответствии с действующим законодательством, в том числе </w:t>
      </w:r>
      <w:r w:rsidRPr="00AF70B6">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AF70B6">
          <w:rPr>
            <w:bCs/>
          </w:rPr>
          <w:t>2012 г</w:t>
        </w:r>
      </w:smartTag>
      <w:r w:rsidRPr="00AF70B6">
        <w:rPr>
          <w:bCs/>
        </w:rPr>
        <w:t>. № 1075 «О ценообразовании в сфере теплоснабжения».</w:t>
      </w:r>
    </w:p>
    <w:p w:rsidR="00D059C5" w:rsidRPr="00AF70B6" w:rsidRDefault="00D059C5" w:rsidP="00D059C5">
      <w:pPr>
        <w:ind w:firstLine="720"/>
        <w:jc w:val="both"/>
      </w:pPr>
      <w:r w:rsidRPr="00AF70B6">
        <w:t>Утвержденная в соответствии с действующим законодательством инвестиционная программа отсутствует.</w:t>
      </w:r>
    </w:p>
    <w:p w:rsidR="00D059C5" w:rsidRPr="00AF70B6" w:rsidRDefault="00D059C5" w:rsidP="00D059C5">
      <w:pPr>
        <w:ind w:firstLine="709"/>
        <w:jc w:val="both"/>
      </w:pPr>
      <w:r w:rsidRPr="00AF70B6">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D059C5" w:rsidRPr="00AF70B6" w:rsidRDefault="00D059C5" w:rsidP="00D059C5">
      <w:pPr>
        <w:ind w:firstLine="709"/>
        <w:jc w:val="both"/>
      </w:pPr>
      <w:r w:rsidRPr="00AF70B6">
        <w:rPr>
          <w:u w:val="single"/>
        </w:rPr>
        <w:t>- с 01.01.2016 по 30.06.2016</w:t>
      </w:r>
      <w:r w:rsidRPr="00AF70B6">
        <w:t xml:space="preserve"> – с учётом величины роста 100 % к уровню тарифа, действовавшего по состоянию на 31.12.2015;</w:t>
      </w:r>
    </w:p>
    <w:p w:rsidR="00D059C5" w:rsidRPr="00AF70B6" w:rsidRDefault="00D059C5" w:rsidP="00D059C5">
      <w:pPr>
        <w:ind w:firstLine="709"/>
        <w:jc w:val="both"/>
      </w:pPr>
      <w:r w:rsidRPr="00AF70B6">
        <w:rPr>
          <w:u w:val="single"/>
        </w:rPr>
        <w:t xml:space="preserve">- с 01.07.2016 по 31.12.2016 </w:t>
      </w:r>
      <w:r w:rsidRPr="00AF70B6">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D059C5" w:rsidRPr="00AF70B6" w:rsidRDefault="00D059C5" w:rsidP="00D059C5">
      <w:pPr>
        <w:ind w:firstLine="709"/>
        <w:jc w:val="both"/>
        <w:rPr>
          <w:u w:val="single"/>
        </w:rPr>
      </w:pPr>
      <w:r w:rsidRPr="00AF70B6">
        <w:rPr>
          <w:u w:val="single"/>
        </w:rPr>
        <w:t>- с 01.01.2017 по 31.12.2017</w:t>
      </w:r>
      <w:r w:rsidRPr="00AF70B6">
        <w:t xml:space="preserve"> с учетом величины роста 100 % к уровню тарифа, действовавшего по состоянию на 31.12.2016;</w:t>
      </w:r>
    </w:p>
    <w:p w:rsidR="00D059C5" w:rsidRPr="00AF70B6" w:rsidRDefault="00D059C5" w:rsidP="00D059C5">
      <w:pPr>
        <w:ind w:firstLine="709"/>
        <w:jc w:val="both"/>
      </w:pPr>
      <w:r w:rsidRPr="00AF70B6">
        <w:rPr>
          <w:u w:val="single"/>
        </w:rPr>
        <w:t xml:space="preserve">с 01.07.2017  по 31.12.2017 </w:t>
      </w:r>
      <w:r w:rsidRPr="00AF70B6">
        <w:t>- определены методом индексации;</w:t>
      </w:r>
    </w:p>
    <w:p w:rsidR="00D059C5" w:rsidRPr="00AF70B6" w:rsidRDefault="00D059C5" w:rsidP="00D059C5">
      <w:pPr>
        <w:ind w:firstLine="709"/>
        <w:jc w:val="both"/>
        <w:rPr>
          <w:u w:val="single"/>
        </w:rPr>
      </w:pPr>
      <w:r w:rsidRPr="00AF70B6">
        <w:rPr>
          <w:u w:val="single"/>
        </w:rPr>
        <w:t>- с 01.01.2018 по 31.12.2018</w:t>
      </w:r>
      <w:r w:rsidRPr="00AF70B6">
        <w:t xml:space="preserve"> с учетом величины роста 100 % к уровню тарифа, действовавшего по состоянию на 31.12.2017;</w:t>
      </w:r>
    </w:p>
    <w:p w:rsidR="00D059C5" w:rsidRPr="00AF70B6" w:rsidRDefault="00D059C5" w:rsidP="00D059C5">
      <w:pPr>
        <w:ind w:firstLine="709"/>
        <w:jc w:val="both"/>
      </w:pPr>
      <w:r w:rsidRPr="00AF70B6">
        <w:rPr>
          <w:u w:val="single"/>
        </w:rPr>
        <w:t>- с 01.07. по 31.12.2018</w:t>
      </w:r>
      <w:r w:rsidRPr="00AF70B6">
        <w:t xml:space="preserve"> определены методом индексации.</w:t>
      </w:r>
    </w:p>
    <w:p w:rsidR="00D059C5" w:rsidRPr="00AF70B6" w:rsidRDefault="00D059C5" w:rsidP="00D059C5">
      <w:pPr>
        <w:ind w:firstLine="709"/>
        <w:jc w:val="both"/>
        <w:rPr>
          <w:sz w:val="26"/>
          <w:szCs w:val="26"/>
        </w:rPr>
      </w:pPr>
    </w:p>
    <w:p w:rsidR="00D059C5" w:rsidRPr="00AF70B6" w:rsidRDefault="00D059C5" w:rsidP="00D059C5">
      <w:pPr>
        <w:ind w:firstLine="720"/>
        <w:jc w:val="both"/>
      </w:pPr>
      <w:proofErr w:type="gramStart"/>
      <w:r w:rsidRPr="00AF70B6">
        <w:lastRenderedPageBreak/>
        <w:t>Тарифы, действовавшие по состоянию на 31.12.2015 в соответствии с Приказом министерства тарифного регулирования  от 26.22.2014 № №19-РК приведены</w:t>
      </w:r>
      <w:proofErr w:type="gramEnd"/>
      <w:r w:rsidRPr="00AF70B6">
        <w:t xml:space="preserve"> в Таблице 3.</w:t>
      </w:r>
    </w:p>
    <w:p w:rsidR="00D059C5" w:rsidRPr="00AF70B6" w:rsidRDefault="00D059C5" w:rsidP="00D059C5">
      <w:pPr>
        <w:ind w:firstLine="720"/>
        <w:jc w:val="right"/>
      </w:pPr>
      <w:r w:rsidRPr="00AF70B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961"/>
        <w:gridCol w:w="957"/>
      </w:tblGrid>
      <w:tr w:rsidR="00D059C5" w:rsidRPr="00AF70B6" w:rsidTr="00D059C5">
        <w:trPr>
          <w:tblHeader/>
          <w:jc w:val="center"/>
        </w:trPr>
        <w:tc>
          <w:tcPr>
            <w:tcW w:w="1424" w:type="dxa"/>
            <w:vMerge w:val="restart"/>
            <w:shd w:val="clear" w:color="auto" w:fill="auto"/>
            <w:vAlign w:val="center"/>
          </w:tcPr>
          <w:p w:rsidR="00D059C5" w:rsidRPr="00AF70B6" w:rsidRDefault="00D059C5" w:rsidP="00D059C5">
            <w:pPr>
              <w:jc w:val="center"/>
              <w:rPr>
                <w:sz w:val="20"/>
                <w:szCs w:val="20"/>
              </w:rPr>
            </w:pPr>
            <w:r w:rsidRPr="00AF70B6">
              <w:rPr>
                <w:sz w:val="20"/>
                <w:szCs w:val="20"/>
              </w:rPr>
              <w:t>Наименование регулируемой организации</w:t>
            </w:r>
          </w:p>
        </w:tc>
        <w:tc>
          <w:tcPr>
            <w:tcW w:w="1661" w:type="dxa"/>
            <w:vMerge w:val="restart"/>
            <w:shd w:val="clear" w:color="auto" w:fill="auto"/>
            <w:vAlign w:val="center"/>
          </w:tcPr>
          <w:p w:rsidR="00D059C5" w:rsidRPr="00AF70B6" w:rsidRDefault="00D059C5" w:rsidP="00D059C5">
            <w:pPr>
              <w:jc w:val="center"/>
              <w:rPr>
                <w:sz w:val="20"/>
                <w:szCs w:val="20"/>
              </w:rPr>
            </w:pPr>
            <w:r w:rsidRPr="00AF70B6">
              <w:rPr>
                <w:sz w:val="20"/>
                <w:szCs w:val="20"/>
              </w:rPr>
              <w:t>Вид тарифа</w:t>
            </w:r>
          </w:p>
        </w:tc>
        <w:tc>
          <w:tcPr>
            <w:tcW w:w="1701" w:type="dxa"/>
            <w:vMerge w:val="restart"/>
            <w:shd w:val="clear" w:color="auto" w:fill="auto"/>
            <w:vAlign w:val="center"/>
          </w:tcPr>
          <w:p w:rsidR="00D059C5" w:rsidRPr="00AF70B6" w:rsidRDefault="00D059C5" w:rsidP="00D059C5">
            <w:pPr>
              <w:jc w:val="center"/>
              <w:rPr>
                <w:sz w:val="20"/>
                <w:szCs w:val="20"/>
              </w:rPr>
            </w:pPr>
            <w:r w:rsidRPr="00AF70B6">
              <w:rPr>
                <w:sz w:val="20"/>
                <w:szCs w:val="20"/>
              </w:rPr>
              <w:t>Год</w:t>
            </w:r>
          </w:p>
        </w:tc>
        <w:tc>
          <w:tcPr>
            <w:tcW w:w="1064" w:type="dxa"/>
            <w:vMerge w:val="restart"/>
            <w:shd w:val="clear" w:color="auto" w:fill="auto"/>
            <w:vAlign w:val="center"/>
          </w:tcPr>
          <w:p w:rsidR="00D059C5" w:rsidRPr="00AF70B6" w:rsidRDefault="00D059C5" w:rsidP="00D059C5">
            <w:pPr>
              <w:jc w:val="center"/>
              <w:rPr>
                <w:sz w:val="20"/>
                <w:szCs w:val="20"/>
              </w:rPr>
            </w:pPr>
            <w:r w:rsidRPr="00AF70B6">
              <w:rPr>
                <w:sz w:val="20"/>
                <w:szCs w:val="20"/>
              </w:rPr>
              <w:t>Вода</w:t>
            </w:r>
          </w:p>
        </w:tc>
        <w:tc>
          <w:tcPr>
            <w:tcW w:w="3614" w:type="dxa"/>
            <w:gridSpan w:val="4"/>
            <w:shd w:val="clear" w:color="auto" w:fill="auto"/>
            <w:vAlign w:val="center"/>
          </w:tcPr>
          <w:p w:rsidR="00D059C5" w:rsidRPr="00AF70B6" w:rsidRDefault="00D059C5" w:rsidP="00D059C5">
            <w:pPr>
              <w:jc w:val="center"/>
              <w:rPr>
                <w:sz w:val="20"/>
                <w:szCs w:val="20"/>
              </w:rPr>
            </w:pPr>
            <w:r w:rsidRPr="00AF70B6">
              <w:rPr>
                <w:sz w:val="20"/>
                <w:szCs w:val="20"/>
              </w:rPr>
              <w:t>Отборный пар давлением</w:t>
            </w:r>
          </w:p>
        </w:tc>
        <w:tc>
          <w:tcPr>
            <w:tcW w:w="957" w:type="dxa"/>
            <w:vMerge w:val="restart"/>
            <w:shd w:val="clear" w:color="auto" w:fill="auto"/>
            <w:vAlign w:val="center"/>
          </w:tcPr>
          <w:p w:rsidR="00D059C5" w:rsidRPr="00AF70B6" w:rsidRDefault="00D059C5" w:rsidP="00D059C5">
            <w:pPr>
              <w:jc w:val="center"/>
              <w:rPr>
                <w:sz w:val="18"/>
                <w:szCs w:val="20"/>
              </w:rPr>
            </w:pPr>
            <w:r w:rsidRPr="00AF70B6">
              <w:rPr>
                <w:sz w:val="18"/>
                <w:szCs w:val="20"/>
              </w:rPr>
              <w:t xml:space="preserve">Острый и </w:t>
            </w:r>
            <w:proofErr w:type="gramStart"/>
            <w:r w:rsidRPr="00AF70B6">
              <w:rPr>
                <w:sz w:val="18"/>
                <w:szCs w:val="20"/>
              </w:rPr>
              <w:t>редуциро-ванный</w:t>
            </w:r>
            <w:proofErr w:type="gramEnd"/>
            <w:r w:rsidRPr="00AF70B6">
              <w:rPr>
                <w:sz w:val="18"/>
                <w:szCs w:val="20"/>
              </w:rPr>
              <w:t xml:space="preserve"> пар</w:t>
            </w:r>
          </w:p>
        </w:tc>
      </w:tr>
      <w:tr w:rsidR="00D059C5" w:rsidRPr="00AF70B6" w:rsidTr="00D059C5">
        <w:trPr>
          <w:tblHeader/>
          <w:jc w:val="center"/>
        </w:trPr>
        <w:tc>
          <w:tcPr>
            <w:tcW w:w="1424" w:type="dxa"/>
            <w:vMerge/>
            <w:shd w:val="clear" w:color="auto" w:fill="auto"/>
          </w:tcPr>
          <w:p w:rsidR="00D059C5" w:rsidRPr="00AF70B6" w:rsidRDefault="00D059C5" w:rsidP="00D059C5">
            <w:pPr>
              <w:jc w:val="center"/>
              <w:rPr>
                <w:sz w:val="20"/>
                <w:szCs w:val="20"/>
              </w:rPr>
            </w:pPr>
          </w:p>
        </w:tc>
        <w:tc>
          <w:tcPr>
            <w:tcW w:w="1661" w:type="dxa"/>
            <w:vMerge/>
            <w:shd w:val="clear" w:color="auto" w:fill="auto"/>
          </w:tcPr>
          <w:p w:rsidR="00D059C5" w:rsidRPr="00AF70B6" w:rsidRDefault="00D059C5" w:rsidP="00D059C5">
            <w:pPr>
              <w:jc w:val="center"/>
              <w:rPr>
                <w:sz w:val="20"/>
                <w:szCs w:val="20"/>
              </w:rPr>
            </w:pPr>
          </w:p>
        </w:tc>
        <w:tc>
          <w:tcPr>
            <w:tcW w:w="1701" w:type="dxa"/>
            <w:vMerge/>
            <w:shd w:val="clear" w:color="auto" w:fill="auto"/>
          </w:tcPr>
          <w:p w:rsidR="00D059C5" w:rsidRPr="00AF70B6" w:rsidRDefault="00D059C5" w:rsidP="00D059C5">
            <w:pPr>
              <w:jc w:val="center"/>
              <w:rPr>
                <w:sz w:val="20"/>
                <w:szCs w:val="20"/>
              </w:rPr>
            </w:pPr>
          </w:p>
        </w:tc>
        <w:tc>
          <w:tcPr>
            <w:tcW w:w="1064" w:type="dxa"/>
            <w:vMerge/>
            <w:shd w:val="clear" w:color="auto" w:fill="auto"/>
          </w:tcPr>
          <w:p w:rsidR="00D059C5" w:rsidRPr="00AF70B6" w:rsidRDefault="00D059C5" w:rsidP="00D059C5">
            <w:pPr>
              <w:jc w:val="center"/>
              <w:rPr>
                <w:sz w:val="20"/>
                <w:szCs w:val="20"/>
              </w:rPr>
            </w:pPr>
          </w:p>
        </w:tc>
        <w:tc>
          <w:tcPr>
            <w:tcW w:w="884" w:type="dxa"/>
            <w:shd w:val="clear" w:color="auto" w:fill="auto"/>
          </w:tcPr>
          <w:p w:rsidR="00D059C5" w:rsidRPr="00AF70B6" w:rsidRDefault="00D059C5" w:rsidP="00D059C5">
            <w:pPr>
              <w:jc w:val="center"/>
              <w:rPr>
                <w:sz w:val="20"/>
                <w:szCs w:val="20"/>
              </w:rPr>
            </w:pPr>
            <w:r w:rsidRPr="00AF70B6">
              <w:rPr>
                <w:sz w:val="20"/>
                <w:szCs w:val="20"/>
              </w:rPr>
              <w:t>от 1,2 до 2,5 кг/см²</w:t>
            </w:r>
          </w:p>
        </w:tc>
        <w:tc>
          <w:tcPr>
            <w:tcW w:w="885" w:type="dxa"/>
            <w:shd w:val="clear" w:color="auto" w:fill="auto"/>
          </w:tcPr>
          <w:p w:rsidR="00D059C5" w:rsidRPr="00AF70B6" w:rsidRDefault="00D059C5" w:rsidP="00D059C5">
            <w:pPr>
              <w:jc w:val="center"/>
              <w:rPr>
                <w:sz w:val="20"/>
                <w:szCs w:val="20"/>
              </w:rPr>
            </w:pPr>
            <w:r w:rsidRPr="00AF70B6">
              <w:rPr>
                <w:sz w:val="20"/>
                <w:szCs w:val="20"/>
              </w:rPr>
              <w:t>от 2,5 до 7,0 кг/см²</w:t>
            </w:r>
          </w:p>
        </w:tc>
        <w:tc>
          <w:tcPr>
            <w:tcW w:w="884" w:type="dxa"/>
            <w:shd w:val="clear" w:color="auto" w:fill="auto"/>
          </w:tcPr>
          <w:p w:rsidR="00D059C5" w:rsidRPr="00AF70B6" w:rsidRDefault="00D059C5" w:rsidP="00D059C5">
            <w:pPr>
              <w:jc w:val="center"/>
              <w:rPr>
                <w:sz w:val="20"/>
                <w:szCs w:val="20"/>
              </w:rPr>
            </w:pPr>
            <w:r w:rsidRPr="00AF70B6">
              <w:rPr>
                <w:sz w:val="20"/>
                <w:szCs w:val="20"/>
              </w:rPr>
              <w:t xml:space="preserve">от 7,0 до 13,0 кг/см² </w:t>
            </w:r>
          </w:p>
        </w:tc>
        <w:tc>
          <w:tcPr>
            <w:tcW w:w="961" w:type="dxa"/>
            <w:shd w:val="clear" w:color="auto" w:fill="auto"/>
          </w:tcPr>
          <w:p w:rsidR="00D059C5" w:rsidRPr="00AF70B6" w:rsidRDefault="00D059C5" w:rsidP="00D059C5">
            <w:pPr>
              <w:ind w:left="-148" w:firstLine="148"/>
              <w:jc w:val="center"/>
              <w:rPr>
                <w:sz w:val="20"/>
                <w:szCs w:val="20"/>
              </w:rPr>
            </w:pPr>
            <w:r w:rsidRPr="00AF70B6">
              <w:rPr>
                <w:sz w:val="20"/>
                <w:szCs w:val="20"/>
              </w:rPr>
              <w:t>свыше 13,0 кг/см²</w:t>
            </w:r>
          </w:p>
        </w:tc>
        <w:tc>
          <w:tcPr>
            <w:tcW w:w="957" w:type="dxa"/>
            <w:vMerge/>
            <w:shd w:val="clear" w:color="auto" w:fill="auto"/>
          </w:tcPr>
          <w:p w:rsidR="00D059C5" w:rsidRPr="00AF70B6" w:rsidRDefault="00D059C5" w:rsidP="00D059C5">
            <w:pPr>
              <w:jc w:val="center"/>
              <w:rPr>
                <w:sz w:val="20"/>
                <w:szCs w:val="20"/>
              </w:rPr>
            </w:pPr>
          </w:p>
        </w:tc>
      </w:tr>
      <w:tr w:rsidR="00D059C5" w:rsidRPr="00AF70B6" w:rsidTr="00666DC6">
        <w:trPr>
          <w:trHeight w:val="212"/>
          <w:jc w:val="center"/>
        </w:trPr>
        <w:tc>
          <w:tcPr>
            <w:tcW w:w="1424" w:type="dxa"/>
            <w:vMerge w:val="restart"/>
            <w:shd w:val="clear" w:color="auto" w:fill="auto"/>
            <w:vAlign w:val="center"/>
          </w:tcPr>
          <w:p w:rsidR="00D059C5" w:rsidRPr="00AF70B6" w:rsidRDefault="00D059C5" w:rsidP="00D059C5">
            <w:pPr>
              <w:rPr>
                <w:sz w:val="20"/>
                <w:szCs w:val="20"/>
              </w:rPr>
            </w:pPr>
            <w:r w:rsidRPr="00AF70B6">
              <w:rPr>
                <w:sz w:val="20"/>
                <w:szCs w:val="20"/>
              </w:rPr>
              <w:t>общество с ограниченной ответственностью «Элмат»</w:t>
            </w:r>
          </w:p>
        </w:tc>
        <w:tc>
          <w:tcPr>
            <w:tcW w:w="8997" w:type="dxa"/>
            <w:gridSpan w:val="8"/>
            <w:shd w:val="clear" w:color="auto" w:fill="auto"/>
            <w:vAlign w:val="center"/>
          </w:tcPr>
          <w:p w:rsidR="00D059C5" w:rsidRPr="00AF70B6" w:rsidRDefault="00D059C5" w:rsidP="00666DC6">
            <w:pPr>
              <w:jc w:val="center"/>
              <w:rPr>
                <w:sz w:val="20"/>
                <w:szCs w:val="20"/>
              </w:rPr>
            </w:pPr>
            <w:r w:rsidRPr="00AF70B6">
              <w:rPr>
                <w:sz w:val="20"/>
                <w:szCs w:val="20"/>
              </w:rPr>
              <w:t>Для потребителей, в случае отсутствия дифференциации тарифов</w:t>
            </w:r>
            <w:r w:rsidR="00666DC6">
              <w:rPr>
                <w:sz w:val="20"/>
                <w:szCs w:val="20"/>
              </w:rPr>
              <w:t xml:space="preserve"> </w:t>
            </w:r>
            <w:r w:rsidRPr="00AF70B6">
              <w:rPr>
                <w:sz w:val="20"/>
                <w:szCs w:val="20"/>
              </w:rPr>
              <w:t>по схеме подключения</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661" w:type="dxa"/>
            <w:shd w:val="clear" w:color="auto" w:fill="auto"/>
            <w:vAlign w:val="center"/>
          </w:tcPr>
          <w:p w:rsidR="00D059C5" w:rsidRPr="00AF70B6" w:rsidRDefault="00D059C5" w:rsidP="00D059C5">
            <w:pPr>
              <w:jc w:val="center"/>
              <w:rPr>
                <w:sz w:val="20"/>
                <w:szCs w:val="20"/>
              </w:rPr>
            </w:pPr>
            <w:r w:rsidRPr="00AF70B6">
              <w:rPr>
                <w:sz w:val="20"/>
                <w:szCs w:val="20"/>
              </w:rPr>
              <w:t>одноставочный руб./Гкал</w:t>
            </w:r>
          </w:p>
        </w:tc>
        <w:tc>
          <w:tcPr>
            <w:tcW w:w="1701" w:type="dxa"/>
            <w:shd w:val="clear" w:color="auto" w:fill="auto"/>
            <w:vAlign w:val="center"/>
          </w:tcPr>
          <w:p w:rsidR="00D059C5" w:rsidRPr="00AF70B6" w:rsidRDefault="00D059C5" w:rsidP="00D059C5">
            <w:pPr>
              <w:jc w:val="center"/>
              <w:rPr>
                <w:sz w:val="20"/>
                <w:szCs w:val="20"/>
              </w:rPr>
            </w:pPr>
            <w:r w:rsidRPr="00AF70B6">
              <w:rPr>
                <w:sz w:val="20"/>
                <w:szCs w:val="20"/>
              </w:rPr>
              <w:t>01.07-31.12.2015</w:t>
            </w:r>
          </w:p>
        </w:tc>
        <w:tc>
          <w:tcPr>
            <w:tcW w:w="1064" w:type="dxa"/>
            <w:shd w:val="clear" w:color="auto" w:fill="auto"/>
            <w:vAlign w:val="center"/>
          </w:tcPr>
          <w:p w:rsidR="00D059C5" w:rsidRPr="00AF70B6" w:rsidRDefault="00D059C5" w:rsidP="00D059C5">
            <w:pPr>
              <w:jc w:val="center"/>
              <w:rPr>
                <w:sz w:val="20"/>
                <w:szCs w:val="20"/>
              </w:rPr>
            </w:pPr>
            <w:r w:rsidRPr="00AF70B6">
              <w:rPr>
                <w:sz w:val="20"/>
                <w:szCs w:val="20"/>
              </w:rPr>
              <w:t>1400,77</w:t>
            </w:r>
          </w:p>
        </w:tc>
        <w:tc>
          <w:tcPr>
            <w:tcW w:w="884" w:type="dxa"/>
            <w:shd w:val="clear" w:color="auto" w:fill="auto"/>
            <w:vAlign w:val="center"/>
          </w:tcPr>
          <w:p w:rsidR="00D059C5" w:rsidRPr="00AF70B6" w:rsidRDefault="00D059C5" w:rsidP="00D059C5">
            <w:pPr>
              <w:jc w:val="center"/>
              <w:rPr>
                <w:sz w:val="20"/>
                <w:szCs w:val="20"/>
              </w:rPr>
            </w:pPr>
            <w:r w:rsidRPr="00AF70B6">
              <w:rPr>
                <w:sz w:val="20"/>
                <w:szCs w:val="20"/>
              </w:rPr>
              <w:t>-</w:t>
            </w:r>
          </w:p>
        </w:tc>
        <w:tc>
          <w:tcPr>
            <w:tcW w:w="885" w:type="dxa"/>
            <w:shd w:val="clear" w:color="auto" w:fill="auto"/>
            <w:vAlign w:val="center"/>
          </w:tcPr>
          <w:p w:rsidR="00D059C5" w:rsidRPr="00AF70B6" w:rsidRDefault="00D059C5" w:rsidP="00D059C5">
            <w:pPr>
              <w:jc w:val="center"/>
              <w:rPr>
                <w:sz w:val="20"/>
                <w:szCs w:val="20"/>
              </w:rPr>
            </w:pPr>
            <w:r w:rsidRPr="00AF70B6">
              <w:rPr>
                <w:sz w:val="20"/>
                <w:szCs w:val="20"/>
              </w:rPr>
              <w:t>-</w:t>
            </w:r>
          </w:p>
        </w:tc>
        <w:tc>
          <w:tcPr>
            <w:tcW w:w="884" w:type="dxa"/>
            <w:shd w:val="clear" w:color="auto" w:fill="auto"/>
            <w:vAlign w:val="center"/>
          </w:tcPr>
          <w:p w:rsidR="00D059C5" w:rsidRPr="00AF70B6" w:rsidRDefault="00D059C5" w:rsidP="00D059C5">
            <w:pPr>
              <w:jc w:val="center"/>
              <w:rPr>
                <w:sz w:val="20"/>
                <w:szCs w:val="20"/>
              </w:rPr>
            </w:pPr>
            <w:r w:rsidRPr="00AF70B6">
              <w:rPr>
                <w:sz w:val="20"/>
                <w:szCs w:val="20"/>
              </w:rPr>
              <w:t>-</w:t>
            </w:r>
          </w:p>
        </w:tc>
        <w:tc>
          <w:tcPr>
            <w:tcW w:w="961" w:type="dxa"/>
            <w:shd w:val="clear" w:color="auto" w:fill="auto"/>
            <w:vAlign w:val="center"/>
          </w:tcPr>
          <w:p w:rsidR="00D059C5" w:rsidRPr="00AF70B6" w:rsidRDefault="00D059C5" w:rsidP="00D059C5">
            <w:pPr>
              <w:jc w:val="center"/>
              <w:rPr>
                <w:sz w:val="20"/>
                <w:szCs w:val="20"/>
              </w:rPr>
            </w:pPr>
            <w:r w:rsidRPr="00AF70B6">
              <w:rPr>
                <w:sz w:val="20"/>
                <w:szCs w:val="20"/>
              </w:rPr>
              <w:t>-</w:t>
            </w:r>
          </w:p>
        </w:tc>
        <w:tc>
          <w:tcPr>
            <w:tcW w:w="957" w:type="dxa"/>
            <w:shd w:val="clear" w:color="auto" w:fill="auto"/>
            <w:vAlign w:val="center"/>
          </w:tcPr>
          <w:p w:rsidR="00D059C5" w:rsidRPr="00AF70B6" w:rsidRDefault="00D059C5" w:rsidP="00D059C5">
            <w:pPr>
              <w:jc w:val="center"/>
              <w:rPr>
                <w:sz w:val="20"/>
                <w:szCs w:val="20"/>
              </w:rPr>
            </w:pPr>
            <w:r w:rsidRPr="00AF70B6">
              <w:rPr>
                <w:sz w:val="20"/>
                <w:szCs w:val="20"/>
              </w:rPr>
              <w:t>-</w:t>
            </w:r>
          </w:p>
        </w:tc>
      </w:tr>
      <w:tr w:rsidR="00D059C5" w:rsidRPr="00AF70B6" w:rsidTr="00666DC6">
        <w:trPr>
          <w:trHeight w:val="208"/>
          <w:jc w:val="center"/>
        </w:trPr>
        <w:tc>
          <w:tcPr>
            <w:tcW w:w="1424" w:type="dxa"/>
            <w:vMerge/>
            <w:shd w:val="clear" w:color="auto" w:fill="auto"/>
          </w:tcPr>
          <w:p w:rsidR="00D059C5" w:rsidRPr="00AF70B6" w:rsidRDefault="00D059C5" w:rsidP="00D059C5">
            <w:pPr>
              <w:jc w:val="center"/>
              <w:rPr>
                <w:sz w:val="20"/>
                <w:szCs w:val="20"/>
              </w:rPr>
            </w:pPr>
          </w:p>
        </w:tc>
        <w:tc>
          <w:tcPr>
            <w:tcW w:w="8997" w:type="dxa"/>
            <w:gridSpan w:val="8"/>
            <w:shd w:val="clear" w:color="auto" w:fill="auto"/>
            <w:vAlign w:val="center"/>
          </w:tcPr>
          <w:p w:rsidR="00D059C5" w:rsidRPr="00AF70B6" w:rsidRDefault="00D059C5" w:rsidP="00666DC6">
            <w:pPr>
              <w:jc w:val="center"/>
              <w:rPr>
                <w:sz w:val="20"/>
                <w:szCs w:val="20"/>
              </w:rPr>
            </w:pPr>
            <w:r w:rsidRPr="00AF70B6">
              <w:rPr>
                <w:sz w:val="20"/>
                <w:szCs w:val="20"/>
              </w:rPr>
              <w:t>Население (тарифы указываются с учетом НДС)</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661" w:type="dxa"/>
            <w:shd w:val="clear" w:color="auto" w:fill="auto"/>
            <w:vAlign w:val="center"/>
          </w:tcPr>
          <w:p w:rsidR="00D059C5" w:rsidRPr="00AF70B6" w:rsidRDefault="00D059C5" w:rsidP="00D059C5">
            <w:pPr>
              <w:jc w:val="center"/>
              <w:rPr>
                <w:sz w:val="20"/>
                <w:szCs w:val="20"/>
              </w:rPr>
            </w:pPr>
            <w:r w:rsidRPr="00AF70B6">
              <w:rPr>
                <w:sz w:val="20"/>
                <w:szCs w:val="20"/>
              </w:rPr>
              <w:t>одноставочный руб./Гкал</w:t>
            </w:r>
          </w:p>
        </w:tc>
        <w:tc>
          <w:tcPr>
            <w:tcW w:w="1701" w:type="dxa"/>
            <w:shd w:val="clear" w:color="auto" w:fill="auto"/>
            <w:vAlign w:val="center"/>
          </w:tcPr>
          <w:p w:rsidR="00D059C5" w:rsidRPr="00AF70B6" w:rsidRDefault="00D059C5" w:rsidP="00D059C5">
            <w:pPr>
              <w:jc w:val="center"/>
              <w:rPr>
                <w:sz w:val="20"/>
                <w:szCs w:val="20"/>
              </w:rPr>
            </w:pPr>
            <w:r w:rsidRPr="00AF70B6">
              <w:rPr>
                <w:sz w:val="20"/>
                <w:szCs w:val="20"/>
              </w:rPr>
              <w:t>01.07-31.12</w:t>
            </w:r>
            <w:r w:rsidRPr="00AF70B6">
              <w:rPr>
                <w:sz w:val="20"/>
                <w:szCs w:val="20"/>
                <w:lang w:val="en-US"/>
              </w:rPr>
              <w:t>.</w:t>
            </w:r>
            <w:r w:rsidRPr="00AF70B6">
              <w:rPr>
                <w:sz w:val="20"/>
                <w:szCs w:val="20"/>
              </w:rPr>
              <w:t>2015</w:t>
            </w:r>
          </w:p>
        </w:tc>
        <w:tc>
          <w:tcPr>
            <w:tcW w:w="1064" w:type="dxa"/>
            <w:shd w:val="clear" w:color="auto" w:fill="auto"/>
            <w:vAlign w:val="center"/>
          </w:tcPr>
          <w:p w:rsidR="00D059C5" w:rsidRPr="00AF70B6" w:rsidRDefault="00D059C5" w:rsidP="00D059C5">
            <w:pPr>
              <w:jc w:val="center"/>
              <w:rPr>
                <w:sz w:val="20"/>
                <w:szCs w:val="20"/>
                <w:lang w:val="en-US"/>
              </w:rPr>
            </w:pPr>
            <w:r w:rsidRPr="00AF70B6">
              <w:rPr>
                <w:sz w:val="20"/>
                <w:szCs w:val="20"/>
                <w:lang w:val="en-US"/>
              </w:rPr>
              <w:t>1652,91</w:t>
            </w:r>
          </w:p>
        </w:tc>
        <w:tc>
          <w:tcPr>
            <w:tcW w:w="884" w:type="dxa"/>
            <w:shd w:val="clear" w:color="auto" w:fill="auto"/>
            <w:vAlign w:val="center"/>
          </w:tcPr>
          <w:p w:rsidR="00D059C5" w:rsidRPr="00AF70B6" w:rsidRDefault="00D059C5" w:rsidP="00D059C5">
            <w:pPr>
              <w:jc w:val="center"/>
              <w:rPr>
                <w:sz w:val="20"/>
                <w:szCs w:val="20"/>
              </w:rPr>
            </w:pPr>
            <w:r w:rsidRPr="00AF70B6">
              <w:rPr>
                <w:sz w:val="20"/>
                <w:szCs w:val="20"/>
                <w:lang w:val="en-US"/>
              </w:rPr>
              <w:t>-</w:t>
            </w:r>
          </w:p>
        </w:tc>
        <w:tc>
          <w:tcPr>
            <w:tcW w:w="885" w:type="dxa"/>
            <w:shd w:val="clear" w:color="auto" w:fill="auto"/>
            <w:vAlign w:val="center"/>
          </w:tcPr>
          <w:p w:rsidR="00D059C5" w:rsidRPr="00AF70B6" w:rsidRDefault="00D059C5" w:rsidP="00D059C5">
            <w:pPr>
              <w:jc w:val="center"/>
              <w:rPr>
                <w:sz w:val="20"/>
                <w:szCs w:val="20"/>
              </w:rPr>
            </w:pPr>
            <w:r w:rsidRPr="00AF70B6">
              <w:rPr>
                <w:sz w:val="20"/>
                <w:szCs w:val="20"/>
                <w:lang w:val="en-US"/>
              </w:rPr>
              <w:t>-</w:t>
            </w:r>
          </w:p>
        </w:tc>
        <w:tc>
          <w:tcPr>
            <w:tcW w:w="884" w:type="dxa"/>
            <w:shd w:val="clear" w:color="auto" w:fill="auto"/>
            <w:vAlign w:val="center"/>
          </w:tcPr>
          <w:p w:rsidR="00D059C5" w:rsidRPr="00AF70B6" w:rsidRDefault="00D059C5" w:rsidP="00D059C5">
            <w:pPr>
              <w:jc w:val="center"/>
              <w:rPr>
                <w:sz w:val="20"/>
                <w:szCs w:val="20"/>
              </w:rPr>
            </w:pPr>
            <w:r w:rsidRPr="00AF70B6">
              <w:rPr>
                <w:sz w:val="20"/>
                <w:szCs w:val="20"/>
                <w:lang w:val="en-US"/>
              </w:rPr>
              <w:t>-</w:t>
            </w:r>
          </w:p>
        </w:tc>
        <w:tc>
          <w:tcPr>
            <w:tcW w:w="961" w:type="dxa"/>
            <w:shd w:val="clear" w:color="auto" w:fill="auto"/>
            <w:vAlign w:val="center"/>
          </w:tcPr>
          <w:p w:rsidR="00D059C5" w:rsidRPr="00AF70B6" w:rsidRDefault="00D059C5" w:rsidP="00D059C5">
            <w:pPr>
              <w:jc w:val="center"/>
              <w:rPr>
                <w:sz w:val="20"/>
                <w:szCs w:val="20"/>
              </w:rPr>
            </w:pPr>
            <w:r w:rsidRPr="00AF70B6">
              <w:rPr>
                <w:sz w:val="20"/>
                <w:szCs w:val="20"/>
                <w:lang w:val="en-US"/>
              </w:rPr>
              <w:t>-</w:t>
            </w:r>
          </w:p>
        </w:tc>
        <w:tc>
          <w:tcPr>
            <w:tcW w:w="957" w:type="dxa"/>
            <w:shd w:val="clear" w:color="auto" w:fill="auto"/>
            <w:vAlign w:val="center"/>
          </w:tcPr>
          <w:p w:rsidR="00D059C5" w:rsidRPr="00AF70B6" w:rsidRDefault="00D059C5" w:rsidP="00D059C5">
            <w:pPr>
              <w:jc w:val="center"/>
              <w:rPr>
                <w:sz w:val="20"/>
                <w:szCs w:val="20"/>
              </w:rPr>
            </w:pPr>
            <w:r w:rsidRPr="00AF70B6">
              <w:rPr>
                <w:sz w:val="20"/>
                <w:szCs w:val="20"/>
                <w:lang w:val="en-US"/>
              </w:rPr>
              <w:t>-</w:t>
            </w:r>
          </w:p>
        </w:tc>
      </w:tr>
    </w:tbl>
    <w:p w:rsidR="00D059C5" w:rsidRPr="00AF70B6" w:rsidRDefault="00D059C5" w:rsidP="00D059C5">
      <w:pPr>
        <w:ind w:firstLine="720"/>
        <w:jc w:val="both"/>
      </w:pPr>
      <w:r w:rsidRPr="00AF70B6">
        <w:t>Расчет тарифа произведен исходя из годовых объемов произведенной тепловой энергии и годовых расходов по статьям затрат.</w:t>
      </w:r>
    </w:p>
    <w:p w:rsidR="00D059C5" w:rsidRPr="00AF70B6" w:rsidRDefault="00D059C5" w:rsidP="00D059C5">
      <w:pPr>
        <w:ind w:firstLine="720"/>
        <w:jc w:val="center"/>
      </w:pPr>
      <w:r w:rsidRPr="00AF70B6">
        <w:t>Основные плановые (расчетные) показатели на каждый расчетный период регулирования</w:t>
      </w:r>
    </w:p>
    <w:p w:rsidR="00D059C5" w:rsidRPr="00AF70B6" w:rsidRDefault="00D059C5" w:rsidP="00D059C5">
      <w:pPr>
        <w:autoSpaceDE w:val="0"/>
        <w:autoSpaceDN w:val="0"/>
        <w:adjustRightInd w:val="0"/>
        <w:ind w:firstLine="540"/>
        <w:jc w:val="both"/>
      </w:pPr>
      <w:r w:rsidRPr="00AF70B6">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D059C5" w:rsidRPr="00666DC6" w:rsidRDefault="00D059C5" w:rsidP="00D059C5">
      <w:pPr>
        <w:autoSpaceDE w:val="0"/>
        <w:autoSpaceDN w:val="0"/>
        <w:adjustRightInd w:val="0"/>
        <w:ind w:firstLine="540"/>
        <w:jc w:val="right"/>
        <w:rPr>
          <w:lang w:val="en-US"/>
        </w:rPr>
      </w:pPr>
      <w:r w:rsidRPr="00666DC6">
        <w:rPr>
          <w:lang w:val="en-US"/>
        </w:rPr>
        <w:t>Таблица 4</w:t>
      </w:r>
    </w:p>
    <w:tbl>
      <w:tblPr>
        <w:tblW w:w="5000" w:type="pct"/>
        <w:tblInd w:w="103" w:type="dxa"/>
        <w:tblLayout w:type="fixed"/>
        <w:tblLook w:val="0000" w:firstRow="0" w:lastRow="0" w:firstColumn="0" w:lastColumn="0" w:noHBand="0" w:noVBand="0"/>
      </w:tblPr>
      <w:tblGrid>
        <w:gridCol w:w="5959"/>
        <w:gridCol w:w="4462"/>
      </w:tblGrid>
      <w:tr w:rsidR="00D059C5" w:rsidRPr="00AF70B6" w:rsidTr="00666DC6">
        <w:trPr>
          <w:trHeight w:val="232"/>
        </w:trPr>
        <w:tc>
          <w:tcPr>
            <w:tcW w:w="5959" w:type="dxa"/>
            <w:tcBorders>
              <w:top w:val="single" w:sz="4" w:space="0" w:color="auto"/>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норматив удельного расхода топлива</w:t>
            </w:r>
          </w:p>
        </w:tc>
        <w:tc>
          <w:tcPr>
            <w:tcW w:w="4462" w:type="dxa"/>
            <w:tcBorders>
              <w:top w:val="single" w:sz="4" w:space="0" w:color="auto"/>
              <w:left w:val="nil"/>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lang w:val="en-US"/>
              </w:rPr>
              <w:t>не утвержден</w:t>
            </w:r>
          </w:p>
        </w:tc>
      </w:tr>
      <w:tr w:rsidR="00D059C5" w:rsidRPr="00AF70B6" w:rsidTr="00666DC6">
        <w:trPr>
          <w:trHeight w:val="194"/>
        </w:trPr>
        <w:tc>
          <w:tcPr>
            <w:tcW w:w="5959"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норматив технологических потерь при передаче тепловой энергии</w:t>
            </w:r>
          </w:p>
        </w:tc>
        <w:tc>
          <w:tcPr>
            <w:tcW w:w="4462" w:type="dxa"/>
            <w:tcBorders>
              <w:top w:val="nil"/>
              <w:left w:val="nil"/>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lang w:val="en-US"/>
              </w:rPr>
              <w:t>не утвержден</w:t>
            </w:r>
          </w:p>
        </w:tc>
      </w:tr>
    </w:tbl>
    <w:p w:rsidR="00D059C5" w:rsidRPr="00AF70B6" w:rsidRDefault="00D059C5" w:rsidP="00D059C5">
      <w:pPr>
        <w:autoSpaceDE w:val="0"/>
        <w:autoSpaceDN w:val="0"/>
        <w:adjustRightInd w:val="0"/>
        <w:ind w:firstLine="540"/>
        <w:jc w:val="both"/>
        <w:rPr>
          <w:sz w:val="26"/>
          <w:lang w:val="en-US"/>
        </w:rPr>
      </w:pPr>
    </w:p>
    <w:p w:rsidR="00D059C5" w:rsidRPr="00AF70B6" w:rsidRDefault="00D059C5" w:rsidP="00D059C5">
      <w:pPr>
        <w:ind w:firstLine="708"/>
        <w:jc w:val="both"/>
      </w:pPr>
      <w:r w:rsidRPr="00AF70B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D059C5" w:rsidRPr="00666DC6" w:rsidRDefault="00D059C5" w:rsidP="00D059C5">
      <w:pPr>
        <w:ind w:firstLine="708"/>
        <w:jc w:val="right"/>
        <w:rPr>
          <w:bCs/>
          <w:lang w:val="en-US"/>
        </w:rPr>
      </w:pPr>
      <w:r w:rsidRPr="00666DC6">
        <w:t xml:space="preserve">Таблица </w:t>
      </w:r>
      <w:r w:rsidRPr="00666DC6">
        <w:rPr>
          <w:lang w:val="en-U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01"/>
        <w:gridCol w:w="2268"/>
        <w:gridCol w:w="1808"/>
      </w:tblGrid>
      <w:tr w:rsidR="00D059C5" w:rsidRPr="00AF70B6" w:rsidTr="00666DC6">
        <w:trPr>
          <w:tblHeader/>
        </w:trPr>
        <w:tc>
          <w:tcPr>
            <w:tcW w:w="4644" w:type="dxa"/>
            <w:shd w:val="clear" w:color="auto" w:fill="auto"/>
            <w:vAlign w:val="center"/>
          </w:tcPr>
          <w:p w:rsidR="00D059C5" w:rsidRPr="00AF70B6" w:rsidRDefault="00D059C5" w:rsidP="00D059C5">
            <w:pPr>
              <w:jc w:val="center"/>
              <w:rPr>
                <w:bCs/>
                <w:sz w:val="20"/>
                <w:szCs w:val="20"/>
              </w:rPr>
            </w:pPr>
            <w:r w:rsidRPr="00AF70B6">
              <w:rPr>
                <w:bCs/>
                <w:sz w:val="20"/>
                <w:szCs w:val="20"/>
              </w:rPr>
              <w:t>Индексы</w:t>
            </w:r>
          </w:p>
        </w:tc>
        <w:tc>
          <w:tcPr>
            <w:tcW w:w="1701" w:type="dxa"/>
            <w:shd w:val="clear" w:color="auto" w:fill="auto"/>
            <w:vAlign w:val="center"/>
          </w:tcPr>
          <w:p w:rsidR="00D059C5" w:rsidRPr="00AF70B6" w:rsidRDefault="00D059C5" w:rsidP="00D059C5">
            <w:pPr>
              <w:jc w:val="center"/>
              <w:rPr>
                <w:bCs/>
                <w:sz w:val="20"/>
                <w:szCs w:val="20"/>
              </w:rPr>
            </w:pPr>
            <w:r w:rsidRPr="00AF70B6">
              <w:rPr>
                <w:bCs/>
                <w:sz w:val="20"/>
                <w:szCs w:val="20"/>
              </w:rPr>
              <w:t>2016 год</w:t>
            </w:r>
          </w:p>
        </w:tc>
        <w:tc>
          <w:tcPr>
            <w:tcW w:w="2268" w:type="dxa"/>
            <w:shd w:val="clear" w:color="auto" w:fill="auto"/>
            <w:vAlign w:val="center"/>
          </w:tcPr>
          <w:p w:rsidR="00D059C5" w:rsidRPr="00AF70B6" w:rsidRDefault="00D059C5" w:rsidP="00D059C5">
            <w:pPr>
              <w:jc w:val="center"/>
              <w:rPr>
                <w:bCs/>
                <w:sz w:val="20"/>
                <w:szCs w:val="20"/>
              </w:rPr>
            </w:pPr>
            <w:r w:rsidRPr="00AF70B6">
              <w:rPr>
                <w:bCs/>
                <w:sz w:val="20"/>
                <w:szCs w:val="20"/>
              </w:rPr>
              <w:t>2017 год</w:t>
            </w:r>
          </w:p>
        </w:tc>
        <w:tc>
          <w:tcPr>
            <w:tcW w:w="1808" w:type="dxa"/>
            <w:shd w:val="clear" w:color="auto" w:fill="auto"/>
            <w:vAlign w:val="center"/>
          </w:tcPr>
          <w:p w:rsidR="00D059C5" w:rsidRPr="00AF70B6" w:rsidRDefault="00D059C5" w:rsidP="00D059C5">
            <w:pPr>
              <w:jc w:val="center"/>
              <w:rPr>
                <w:bCs/>
                <w:sz w:val="20"/>
                <w:szCs w:val="20"/>
              </w:rPr>
            </w:pPr>
            <w:r w:rsidRPr="00AF70B6">
              <w:rPr>
                <w:bCs/>
                <w:sz w:val="20"/>
                <w:szCs w:val="20"/>
              </w:rPr>
              <w:t>2018 год</w:t>
            </w:r>
          </w:p>
        </w:tc>
      </w:tr>
      <w:tr w:rsidR="00D059C5" w:rsidRPr="00AF70B6" w:rsidTr="00666DC6">
        <w:tc>
          <w:tcPr>
            <w:tcW w:w="4644" w:type="dxa"/>
            <w:shd w:val="clear" w:color="auto" w:fill="auto"/>
          </w:tcPr>
          <w:p w:rsidR="00D059C5" w:rsidRPr="00AF70B6" w:rsidRDefault="00D059C5" w:rsidP="00D059C5">
            <w:pPr>
              <w:jc w:val="both"/>
              <w:rPr>
                <w:bCs/>
                <w:sz w:val="20"/>
                <w:szCs w:val="20"/>
              </w:rPr>
            </w:pPr>
            <w:r w:rsidRPr="00AF70B6">
              <w:rPr>
                <w:sz w:val="20"/>
                <w:szCs w:val="20"/>
              </w:rPr>
              <w:t>Природный газ</w:t>
            </w:r>
          </w:p>
        </w:tc>
        <w:tc>
          <w:tcPr>
            <w:tcW w:w="1701" w:type="dxa"/>
            <w:shd w:val="clear" w:color="auto" w:fill="auto"/>
          </w:tcPr>
          <w:p w:rsidR="00D059C5" w:rsidRPr="00AF70B6" w:rsidRDefault="00D059C5" w:rsidP="00D059C5">
            <w:pPr>
              <w:jc w:val="center"/>
              <w:rPr>
                <w:bCs/>
                <w:sz w:val="20"/>
                <w:szCs w:val="20"/>
                <w:lang w:val="en-US"/>
              </w:rPr>
            </w:pPr>
            <w:r w:rsidRPr="00AF70B6">
              <w:rPr>
                <w:bCs/>
                <w:sz w:val="20"/>
                <w:szCs w:val="20"/>
                <w:lang w:val="en-US"/>
              </w:rPr>
              <w:t>1,020</w:t>
            </w:r>
          </w:p>
        </w:tc>
        <w:tc>
          <w:tcPr>
            <w:tcW w:w="2268" w:type="dxa"/>
            <w:shd w:val="clear" w:color="auto" w:fill="auto"/>
          </w:tcPr>
          <w:p w:rsidR="00D059C5" w:rsidRPr="00AF70B6" w:rsidRDefault="00D059C5" w:rsidP="00D059C5">
            <w:pPr>
              <w:jc w:val="center"/>
              <w:rPr>
                <w:bCs/>
                <w:sz w:val="20"/>
                <w:szCs w:val="20"/>
              </w:rPr>
            </w:pPr>
            <w:r w:rsidRPr="00AF70B6">
              <w:rPr>
                <w:bCs/>
                <w:sz w:val="20"/>
                <w:szCs w:val="20"/>
                <w:lang w:val="en-US"/>
              </w:rPr>
              <w:t>1,030</w:t>
            </w:r>
          </w:p>
        </w:tc>
        <w:tc>
          <w:tcPr>
            <w:tcW w:w="1808" w:type="dxa"/>
            <w:shd w:val="clear" w:color="auto" w:fill="auto"/>
          </w:tcPr>
          <w:p w:rsidR="00D059C5" w:rsidRPr="00AF70B6" w:rsidRDefault="00D059C5" w:rsidP="00D059C5">
            <w:pPr>
              <w:jc w:val="center"/>
              <w:rPr>
                <w:bCs/>
                <w:sz w:val="20"/>
                <w:szCs w:val="20"/>
              </w:rPr>
            </w:pPr>
            <w:r w:rsidRPr="00AF70B6">
              <w:rPr>
                <w:bCs/>
                <w:sz w:val="20"/>
                <w:szCs w:val="20"/>
                <w:lang w:val="en-US"/>
              </w:rPr>
              <w:t>1,030</w:t>
            </w:r>
          </w:p>
        </w:tc>
      </w:tr>
      <w:tr w:rsidR="00D059C5" w:rsidRPr="00AF70B6" w:rsidTr="00666DC6">
        <w:tc>
          <w:tcPr>
            <w:tcW w:w="4644" w:type="dxa"/>
            <w:shd w:val="clear" w:color="auto" w:fill="auto"/>
          </w:tcPr>
          <w:p w:rsidR="00D059C5" w:rsidRPr="00AF70B6" w:rsidRDefault="00D059C5" w:rsidP="00D059C5">
            <w:pPr>
              <w:jc w:val="both"/>
              <w:rPr>
                <w:sz w:val="20"/>
                <w:szCs w:val="20"/>
              </w:rPr>
            </w:pPr>
            <w:r w:rsidRPr="00AF70B6">
              <w:rPr>
                <w:sz w:val="20"/>
                <w:szCs w:val="20"/>
              </w:rPr>
              <w:t>Водоснабжение, водоотведение</w:t>
            </w:r>
          </w:p>
        </w:tc>
        <w:tc>
          <w:tcPr>
            <w:tcW w:w="1701" w:type="dxa"/>
            <w:shd w:val="clear" w:color="auto" w:fill="auto"/>
          </w:tcPr>
          <w:p w:rsidR="00D059C5" w:rsidRPr="00AF70B6" w:rsidRDefault="00D059C5" w:rsidP="00D059C5">
            <w:pPr>
              <w:jc w:val="center"/>
              <w:rPr>
                <w:bCs/>
                <w:sz w:val="20"/>
                <w:szCs w:val="20"/>
                <w:lang w:val="en-US"/>
              </w:rPr>
            </w:pPr>
            <w:r w:rsidRPr="00AF70B6">
              <w:rPr>
                <w:bCs/>
                <w:sz w:val="20"/>
                <w:szCs w:val="20"/>
                <w:lang w:val="en-US"/>
              </w:rPr>
              <w:t>1,043</w:t>
            </w:r>
          </w:p>
        </w:tc>
        <w:tc>
          <w:tcPr>
            <w:tcW w:w="2268" w:type="dxa"/>
            <w:shd w:val="clear" w:color="auto" w:fill="auto"/>
          </w:tcPr>
          <w:p w:rsidR="00D059C5" w:rsidRPr="00AF70B6" w:rsidRDefault="00D059C5" w:rsidP="00D059C5">
            <w:pPr>
              <w:jc w:val="center"/>
              <w:rPr>
                <w:bCs/>
                <w:sz w:val="20"/>
                <w:szCs w:val="20"/>
              </w:rPr>
            </w:pPr>
            <w:r w:rsidRPr="00AF70B6">
              <w:rPr>
                <w:bCs/>
                <w:sz w:val="20"/>
                <w:szCs w:val="20"/>
                <w:lang w:val="en-US"/>
              </w:rPr>
              <w:t>1,043</w:t>
            </w:r>
          </w:p>
        </w:tc>
        <w:tc>
          <w:tcPr>
            <w:tcW w:w="1808" w:type="dxa"/>
            <w:shd w:val="clear" w:color="auto" w:fill="auto"/>
          </w:tcPr>
          <w:p w:rsidR="00D059C5" w:rsidRPr="00AF70B6" w:rsidRDefault="00D059C5" w:rsidP="00D059C5">
            <w:pPr>
              <w:jc w:val="center"/>
              <w:rPr>
                <w:bCs/>
                <w:sz w:val="20"/>
                <w:szCs w:val="20"/>
              </w:rPr>
            </w:pPr>
            <w:r w:rsidRPr="00AF70B6">
              <w:rPr>
                <w:bCs/>
                <w:sz w:val="20"/>
                <w:szCs w:val="20"/>
                <w:lang w:val="en-US"/>
              </w:rPr>
              <w:t>1,043</w:t>
            </w:r>
          </w:p>
        </w:tc>
      </w:tr>
      <w:tr w:rsidR="00D059C5" w:rsidRPr="00AF70B6" w:rsidTr="00666DC6">
        <w:tc>
          <w:tcPr>
            <w:tcW w:w="4644" w:type="dxa"/>
            <w:shd w:val="clear" w:color="auto" w:fill="auto"/>
          </w:tcPr>
          <w:p w:rsidR="00D059C5" w:rsidRPr="00AF70B6" w:rsidRDefault="00D059C5" w:rsidP="00D059C5">
            <w:pPr>
              <w:jc w:val="both"/>
              <w:rPr>
                <w:bCs/>
                <w:sz w:val="20"/>
                <w:szCs w:val="20"/>
              </w:rPr>
            </w:pPr>
            <w:r w:rsidRPr="00AF70B6">
              <w:rPr>
                <w:sz w:val="20"/>
                <w:szCs w:val="20"/>
              </w:rPr>
              <w:t>Электрическая энергия</w:t>
            </w:r>
          </w:p>
        </w:tc>
        <w:tc>
          <w:tcPr>
            <w:tcW w:w="1701" w:type="dxa"/>
            <w:shd w:val="clear" w:color="auto" w:fill="auto"/>
          </w:tcPr>
          <w:p w:rsidR="00D059C5" w:rsidRPr="00AF70B6" w:rsidRDefault="00D059C5" w:rsidP="00D059C5">
            <w:pPr>
              <w:jc w:val="center"/>
              <w:rPr>
                <w:bCs/>
                <w:sz w:val="20"/>
                <w:szCs w:val="20"/>
                <w:lang w:val="en-US"/>
              </w:rPr>
            </w:pPr>
            <w:r w:rsidRPr="00AF70B6">
              <w:rPr>
                <w:bCs/>
                <w:sz w:val="20"/>
                <w:szCs w:val="20"/>
                <w:lang w:val="en-US"/>
              </w:rPr>
              <w:t>1,078</w:t>
            </w:r>
          </w:p>
        </w:tc>
        <w:tc>
          <w:tcPr>
            <w:tcW w:w="2268" w:type="dxa"/>
            <w:shd w:val="clear" w:color="auto" w:fill="auto"/>
          </w:tcPr>
          <w:p w:rsidR="00D059C5" w:rsidRPr="00AF70B6" w:rsidRDefault="00D059C5" w:rsidP="00D059C5">
            <w:pPr>
              <w:jc w:val="center"/>
              <w:rPr>
                <w:bCs/>
                <w:sz w:val="20"/>
                <w:szCs w:val="20"/>
              </w:rPr>
            </w:pPr>
            <w:r w:rsidRPr="00AF70B6">
              <w:rPr>
                <w:bCs/>
                <w:sz w:val="20"/>
                <w:szCs w:val="20"/>
                <w:lang w:val="en-US"/>
              </w:rPr>
              <w:t>1,072</w:t>
            </w:r>
          </w:p>
        </w:tc>
        <w:tc>
          <w:tcPr>
            <w:tcW w:w="1808" w:type="dxa"/>
            <w:shd w:val="clear" w:color="auto" w:fill="auto"/>
          </w:tcPr>
          <w:p w:rsidR="00D059C5" w:rsidRPr="00AF70B6" w:rsidRDefault="00D059C5" w:rsidP="00D059C5">
            <w:pPr>
              <w:jc w:val="center"/>
              <w:rPr>
                <w:bCs/>
                <w:sz w:val="20"/>
                <w:szCs w:val="20"/>
              </w:rPr>
            </w:pPr>
            <w:r w:rsidRPr="00AF70B6">
              <w:rPr>
                <w:bCs/>
                <w:sz w:val="20"/>
                <w:szCs w:val="20"/>
                <w:lang w:val="en-US"/>
              </w:rPr>
              <w:t>1,071</w:t>
            </w:r>
          </w:p>
        </w:tc>
      </w:tr>
      <w:tr w:rsidR="00D059C5" w:rsidRPr="00AF70B6" w:rsidTr="00666DC6">
        <w:tc>
          <w:tcPr>
            <w:tcW w:w="4644" w:type="dxa"/>
            <w:shd w:val="clear" w:color="auto" w:fill="auto"/>
          </w:tcPr>
          <w:p w:rsidR="00D059C5" w:rsidRPr="00AF70B6" w:rsidRDefault="00D059C5" w:rsidP="00D059C5">
            <w:pPr>
              <w:jc w:val="both"/>
              <w:rPr>
                <w:sz w:val="20"/>
                <w:szCs w:val="20"/>
              </w:rPr>
            </w:pPr>
            <w:r w:rsidRPr="00AF70B6">
              <w:rPr>
                <w:sz w:val="20"/>
                <w:szCs w:val="20"/>
              </w:rPr>
              <w:t>Тепловая энергия</w:t>
            </w:r>
          </w:p>
        </w:tc>
        <w:tc>
          <w:tcPr>
            <w:tcW w:w="1701" w:type="dxa"/>
            <w:shd w:val="clear" w:color="auto" w:fill="auto"/>
          </w:tcPr>
          <w:p w:rsidR="00D059C5" w:rsidRPr="00AF70B6" w:rsidRDefault="00D059C5" w:rsidP="00D059C5">
            <w:pPr>
              <w:jc w:val="center"/>
              <w:rPr>
                <w:bCs/>
                <w:sz w:val="20"/>
                <w:szCs w:val="20"/>
                <w:lang w:val="en-US"/>
              </w:rPr>
            </w:pPr>
            <w:r w:rsidRPr="00AF70B6">
              <w:rPr>
                <w:bCs/>
                <w:sz w:val="20"/>
                <w:szCs w:val="20"/>
                <w:lang w:val="en-US"/>
              </w:rPr>
              <w:t>1,033</w:t>
            </w:r>
          </w:p>
        </w:tc>
        <w:tc>
          <w:tcPr>
            <w:tcW w:w="2268" w:type="dxa"/>
            <w:shd w:val="clear" w:color="auto" w:fill="auto"/>
          </w:tcPr>
          <w:p w:rsidR="00D059C5" w:rsidRPr="00AF70B6" w:rsidRDefault="00D059C5" w:rsidP="00D059C5">
            <w:pPr>
              <w:jc w:val="center"/>
              <w:rPr>
                <w:bCs/>
                <w:sz w:val="20"/>
                <w:szCs w:val="20"/>
              </w:rPr>
            </w:pPr>
            <w:r w:rsidRPr="00AF70B6">
              <w:rPr>
                <w:bCs/>
                <w:sz w:val="20"/>
                <w:szCs w:val="20"/>
                <w:lang w:val="en-US"/>
              </w:rPr>
              <w:t>1,033</w:t>
            </w:r>
          </w:p>
        </w:tc>
        <w:tc>
          <w:tcPr>
            <w:tcW w:w="1808" w:type="dxa"/>
            <w:shd w:val="clear" w:color="auto" w:fill="auto"/>
          </w:tcPr>
          <w:p w:rsidR="00D059C5" w:rsidRPr="00AF70B6" w:rsidRDefault="00D059C5" w:rsidP="00D059C5">
            <w:pPr>
              <w:jc w:val="center"/>
              <w:rPr>
                <w:bCs/>
                <w:sz w:val="20"/>
                <w:szCs w:val="20"/>
              </w:rPr>
            </w:pPr>
            <w:r w:rsidRPr="00AF70B6">
              <w:rPr>
                <w:bCs/>
                <w:sz w:val="20"/>
                <w:szCs w:val="20"/>
                <w:lang w:val="en-US"/>
              </w:rPr>
              <w:t>1,033</w:t>
            </w:r>
          </w:p>
        </w:tc>
      </w:tr>
      <w:tr w:rsidR="00D059C5" w:rsidRPr="00AF70B6" w:rsidTr="00666DC6">
        <w:tc>
          <w:tcPr>
            <w:tcW w:w="4644" w:type="dxa"/>
            <w:shd w:val="clear" w:color="auto" w:fill="auto"/>
          </w:tcPr>
          <w:p w:rsidR="00D059C5" w:rsidRPr="00AF70B6" w:rsidRDefault="00D059C5" w:rsidP="00D059C5">
            <w:pPr>
              <w:jc w:val="both"/>
              <w:rPr>
                <w:bCs/>
                <w:sz w:val="20"/>
                <w:szCs w:val="20"/>
              </w:rPr>
            </w:pPr>
            <w:r w:rsidRPr="00AF70B6">
              <w:rPr>
                <w:bCs/>
                <w:sz w:val="20"/>
                <w:szCs w:val="20"/>
              </w:rPr>
              <w:t>Индекс потребительских цен</w:t>
            </w:r>
          </w:p>
        </w:tc>
        <w:tc>
          <w:tcPr>
            <w:tcW w:w="1701" w:type="dxa"/>
            <w:shd w:val="clear" w:color="auto" w:fill="auto"/>
          </w:tcPr>
          <w:p w:rsidR="00D059C5" w:rsidRPr="00AF70B6" w:rsidRDefault="00D059C5" w:rsidP="00D059C5">
            <w:pPr>
              <w:jc w:val="center"/>
              <w:rPr>
                <w:bCs/>
                <w:sz w:val="20"/>
                <w:szCs w:val="20"/>
              </w:rPr>
            </w:pPr>
            <w:r w:rsidRPr="00AF70B6">
              <w:rPr>
                <w:bCs/>
                <w:sz w:val="20"/>
                <w:szCs w:val="20"/>
              </w:rPr>
              <w:t>1,074</w:t>
            </w:r>
          </w:p>
        </w:tc>
        <w:tc>
          <w:tcPr>
            <w:tcW w:w="2268" w:type="dxa"/>
            <w:shd w:val="clear" w:color="auto" w:fill="auto"/>
          </w:tcPr>
          <w:p w:rsidR="00D059C5" w:rsidRPr="00AF70B6" w:rsidRDefault="00D059C5" w:rsidP="00D059C5">
            <w:pPr>
              <w:jc w:val="center"/>
              <w:rPr>
                <w:bCs/>
                <w:sz w:val="20"/>
                <w:szCs w:val="20"/>
              </w:rPr>
            </w:pPr>
            <w:r w:rsidRPr="00AF70B6">
              <w:rPr>
                <w:bCs/>
                <w:sz w:val="20"/>
                <w:szCs w:val="20"/>
                <w:lang w:val="en-US"/>
              </w:rPr>
              <w:t>1,058</w:t>
            </w:r>
          </w:p>
        </w:tc>
        <w:tc>
          <w:tcPr>
            <w:tcW w:w="1808" w:type="dxa"/>
            <w:shd w:val="clear" w:color="auto" w:fill="auto"/>
          </w:tcPr>
          <w:p w:rsidR="00D059C5" w:rsidRPr="00AF70B6" w:rsidRDefault="00D059C5" w:rsidP="00D059C5">
            <w:pPr>
              <w:jc w:val="center"/>
              <w:rPr>
                <w:bCs/>
                <w:sz w:val="20"/>
                <w:szCs w:val="20"/>
              </w:rPr>
            </w:pPr>
            <w:r w:rsidRPr="00AF70B6">
              <w:rPr>
                <w:bCs/>
                <w:sz w:val="20"/>
                <w:szCs w:val="20"/>
                <w:lang w:val="en-US"/>
              </w:rPr>
              <w:t>1,055</w:t>
            </w:r>
          </w:p>
        </w:tc>
      </w:tr>
      <w:tr w:rsidR="00D059C5" w:rsidRPr="00AF70B6" w:rsidTr="00666DC6">
        <w:tc>
          <w:tcPr>
            <w:tcW w:w="4644" w:type="dxa"/>
            <w:shd w:val="clear" w:color="auto" w:fill="auto"/>
          </w:tcPr>
          <w:p w:rsidR="00D059C5" w:rsidRPr="00AF70B6" w:rsidRDefault="00D059C5" w:rsidP="00D059C5">
            <w:pPr>
              <w:jc w:val="both"/>
              <w:rPr>
                <w:bCs/>
                <w:sz w:val="20"/>
                <w:szCs w:val="20"/>
              </w:rPr>
            </w:pPr>
            <w:r w:rsidRPr="00AF70B6">
              <w:rPr>
                <w:bCs/>
                <w:sz w:val="20"/>
                <w:szCs w:val="20"/>
              </w:rPr>
              <w:t>Индекс цен промышленных производителей</w:t>
            </w:r>
          </w:p>
        </w:tc>
        <w:tc>
          <w:tcPr>
            <w:tcW w:w="1701" w:type="dxa"/>
            <w:shd w:val="clear" w:color="auto" w:fill="auto"/>
          </w:tcPr>
          <w:p w:rsidR="00D059C5" w:rsidRPr="00AF70B6" w:rsidRDefault="00D059C5" w:rsidP="00D059C5">
            <w:pPr>
              <w:jc w:val="center"/>
              <w:rPr>
                <w:bCs/>
                <w:sz w:val="20"/>
                <w:szCs w:val="20"/>
                <w:lang w:val="en-US"/>
              </w:rPr>
            </w:pPr>
            <w:r w:rsidRPr="00AF70B6">
              <w:rPr>
                <w:bCs/>
                <w:sz w:val="20"/>
                <w:szCs w:val="20"/>
                <w:lang w:val="en-US"/>
              </w:rPr>
              <w:t>1,059</w:t>
            </w:r>
          </w:p>
        </w:tc>
        <w:tc>
          <w:tcPr>
            <w:tcW w:w="2268" w:type="dxa"/>
            <w:shd w:val="clear" w:color="auto" w:fill="auto"/>
          </w:tcPr>
          <w:p w:rsidR="00D059C5" w:rsidRPr="00AF70B6" w:rsidRDefault="00D059C5" w:rsidP="00D059C5">
            <w:pPr>
              <w:jc w:val="center"/>
              <w:rPr>
                <w:bCs/>
                <w:sz w:val="20"/>
                <w:szCs w:val="20"/>
              </w:rPr>
            </w:pPr>
            <w:r w:rsidRPr="00AF70B6">
              <w:rPr>
                <w:bCs/>
                <w:sz w:val="20"/>
                <w:szCs w:val="20"/>
                <w:lang w:val="en-US"/>
              </w:rPr>
              <w:t>1,05</w:t>
            </w:r>
            <w:r w:rsidRPr="00AF70B6">
              <w:rPr>
                <w:bCs/>
                <w:sz w:val="20"/>
                <w:szCs w:val="20"/>
              </w:rPr>
              <w:t>5</w:t>
            </w:r>
          </w:p>
        </w:tc>
        <w:tc>
          <w:tcPr>
            <w:tcW w:w="1808" w:type="dxa"/>
            <w:shd w:val="clear" w:color="auto" w:fill="auto"/>
          </w:tcPr>
          <w:p w:rsidR="00D059C5" w:rsidRPr="00AF70B6" w:rsidRDefault="00D059C5" w:rsidP="00D059C5">
            <w:pPr>
              <w:jc w:val="center"/>
              <w:rPr>
                <w:bCs/>
                <w:sz w:val="20"/>
                <w:szCs w:val="20"/>
              </w:rPr>
            </w:pPr>
            <w:r w:rsidRPr="00AF70B6">
              <w:rPr>
                <w:bCs/>
                <w:sz w:val="20"/>
                <w:szCs w:val="20"/>
                <w:lang w:val="en-US"/>
              </w:rPr>
              <w:t>1,05</w:t>
            </w:r>
            <w:r w:rsidRPr="00AF70B6">
              <w:rPr>
                <w:bCs/>
                <w:sz w:val="20"/>
                <w:szCs w:val="20"/>
              </w:rPr>
              <w:t>5</w:t>
            </w:r>
          </w:p>
        </w:tc>
      </w:tr>
    </w:tbl>
    <w:p w:rsidR="00D059C5" w:rsidRPr="00AF70B6" w:rsidRDefault="00D059C5" w:rsidP="00D059C5">
      <w:pPr>
        <w:ind w:firstLine="708"/>
        <w:jc w:val="both"/>
        <w:rPr>
          <w:bCs/>
          <w:sz w:val="26"/>
          <w:szCs w:val="26"/>
        </w:rPr>
      </w:pPr>
    </w:p>
    <w:p w:rsidR="00D059C5" w:rsidRPr="00AF70B6" w:rsidRDefault="00D059C5" w:rsidP="00D059C5">
      <w:pPr>
        <w:ind w:firstLine="708"/>
        <w:jc w:val="both"/>
      </w:pPr>
      <w:r w:rsidRPr="00AF70B6">
        <w:rPr>
          <w:bCs/>
        </w:rPr>
        <w:t xml:space="preserve">При расчёте расходов на 2016-2018 годы экспертами </w:t>
      </w:r>
      <w:r w:rsidRPr="00AF70B6">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AF70B6">
        <w:rPr>
          <w:lang w:val="en-US"/>
        </w:rPr>
        <w:t>I</w:t>
      </w:r>
      <w:r w:rsidRPr="00AF70B6">
        <w:t>).</w:t>
      </w:r>
    </w:p>
    <w:p w:rsidR="00D059C5" w:rsidRPr="00AF70B6" w:rsidRDefault="00D059C5" w:rsidP="00D059C5">
      <w:pPr>
        <w:autoSpaceDE w:val="0"/>
        <w:autoSpaceDN w:val="0"/>
        <w:adjustRightInd w:val="0"/>
        <w:ind w:firstLine="540"/>
        <w:jc w:val="both"/>
      </w:pPr>
      <w:r w:rsidRPr="00AF70B6">
        <w:t>3. Количество активов в первый долгосрочный период представлено в Таблице 6.</w:t>
      </w:r>
    </w:p>
    <w:p w:rsidR="00D059C5" w:rsidRPr="00AF70B6" w:rsidRDefault="00D059C5" w:rsidP="00D059C5">
      <w:pPr>
        <w:autoSpaceDE w:val="0"/>
        <w:autoSpaceDN w:val="0"/>
        <w:adjustRightInd w:val="0"/>
        <w:ind w:firstLine="540"/>
        <w:jc w:val="right"/>
        <w:rPr>
          <w:lang w:val="en-US"/>
        </w:rPr>
      </w:pPr>
      <w:r w:rsidRPr="00AF70B6">
        <w:t xml:space="preserve">Таблица </w:t>
      </w:r>
      <w:r w:rsidRPr="00AF70B6">
        <w:rPr>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3083"/>
      </w:tblGrid>
      <w:tr w:rsidR="00D059C5" w:rsidRPr="00AF70B6" w:rsidTr="00666DC6">
        <w:tc>
          <w:tcPr>
            <w:tcW w:w="733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 xml:space="preserve">в отношении деятельности по передаче тепловой энергии, теплоносителя, усл. </w:t>
            </w:r>
            <w:proofErr w:type="gramStart"/>
            <w:r w:rsidRPr="00AF70B6">
              <w:rPr>
                <w:sz w:val="20"/>
                <w:szCs w:val="20"/>
              </w:rPr>
              <w:t>ед</w:t>
            </w:r>
            <w:proofErr w:type="gramEnd"/>
          </w:p>
        </w:tc>
        <w:tc>
          <w:tcPr>
            <w:tcW w:w="3083" w:type="dxa"/>
            <w:shd w:val="clear" w:color="auto" w:fill="auto"/>
          </w:tcPr>
          <w:p w:rsidR="00D059C5" w:rsidRPr="00AF70B6" w:rsidRDefault="00D059C5" w:rsidP="00D059C5">
            <w:pPr>
              <w:autoSpaceDE w:val="0"/>
              <w:autoSpaceDN w:val="0"/>
              <w:adjustRightInd w:val="0"/>
              <w:jc w:val="center"/>
              <w:rPr>
                <w:sz w:val="20"/>
                <w:szCs w:val="20"/>
              </w:rPr>
            </w:pPr>
            <w:r w:rsidRPr="00AF70B6">
              <w:rPr>
                <w:sz w:val="20"/>
                <w:szCs w:val="20"/>
              </w:rPr>
              <w:t xml:space="preserve">ТСО не </w:t>
            </w:r>
            <w:proofErr w:type="gramStart"/>
            <w:r w:rsidRPr="00AF70B6">
              <w:rPr>
                <w:sz w:val="20"/>
                <w:szCs w:val="20"/>
              </w:rPr>
              <w:t>представлены</w:t>
            </w:r>
            <w:proofErr w:type="gramEnd"/>
          </w:p>
        </w:tc>
      </w:tr>
      <w:tr w:rsidR="00D059C5" w:rsidRPr="00AF70B6" w:rsidTr="00666DC6">
        <w:tc>
          <w:tcPr>
            <w:tcW w:w="733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в отношении деятельности по производству тепловой энергии (мощности), усл. ед.</w:t>
            </w:r>
          </w:p>
        </w:tc>
        <w:tc>
          <w:tcPr>
            <w:tcW w:w="3083" w:type="dxa"/>
            <w:shd w:val="clear" w:color="auto" w:fill="auto"/>
          </w:tcPr>
          <w:p w:rsidR="00D059C5" w:rsidRPr="00AF70B6" w:rsidRDefault="00D059C5" w:rsidP="00D059C5">
            <w:pPr>
              <w:autoSpaceDE w:val="0"/>
              <w:autoSpaceDN w:val="0"/>
              <w:adjustRightInd w:val="0"/>
              <w:jc w:val="center"/>
              <w:rPr>
                <w:sz w:val="20"/>
                <w:szCs w:val="20"/>
                <w:lang w:val="en-US"/>
              </w:rPr>
            </w:pPr>
            <w:r w:rsidRPr="00AF70B6">
              <w:rPr>
                <w:sz w:val="20"/>
                <w:szCs w:val="20"/>
                <w:lang w:val="en-US"/>
              </w:rPr>
              <w:t>2,7</w:t>
            </w:r>
          </w:p>
        </w:tc>
      </w:tr>
    </w:tbl>
    <w:p w:rsidR="00D059C5" w:rsidRPr="00AF70B6" w:rsidRDefault="00D059C5" w:rsidP="00D059C5">
      <w:pPr>
        <w:autoSpaceDE w:val="0"/>
        <w:autoSpaceDN w:val="0"/>
        <w:adjustRightInd w:val="0"/>
        <w:ind w:firstLine="540"/>
        <w:jc w:val="both"/>
        <w:rPr>
          <w:sz w:val="26"/>
          <w:szCs w:val="26"/>
        </w:rPr>
      </w:pPr>
    </w:p>
    <w:p w:rsidR="00D059C5" w:rsidRPr="00AF70B6" w:rsidRDefault="00D059C5" w:rsidP="00D059C5">
      <w:pPr>
        <w:keepNext/>
        <w:ind w:firstLine="720"/>
        <w:jc w:val="both"/>
      </w:pPr>
      <w:r w:rsidRPr="00AF70B6">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D059C5" w:rsidRPr="00AF70B6" w:rsidRDefault="00D059C5" w:rsidP="00D059C5">
      <w:pPr>
        <w:keepNext/>
        <w:ind w:firstLine="720"/>
        <w:jc w:val="right"/>
        <w:rPr>
          <w:lang w:val="en-US"/>
        </w:rPr>
      </w:pPr>
      <w:r w:rsidRPr="00AF70B6">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D059C5" w:rsidRPr="00AF70B6" w:rsidTr="00D059C5">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D059C5" w:rsidRPr="00AF70B6" w:rsidRDefault="00D059C5" w:rsidP="00D059C5">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9C5" w:rsidRPr="00AF70B6" w:rsidRDefault="00D059C5" w:rsidP="00D059C5">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9C5" w:rsidRPr="00AF70B6" w:rsidRDefault="00D059C5" w:rsidP="00D059C5">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9C5" w:rsidRPr="00AF70B6" w:rsidRDefault="00D059C5" w:rsidP="00D059C5">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D059C5" w:rsidRPr="00AF70B6" w:rsidRDefault="00D059C5" w:rsidP="00D059C5">
            <w:pPr>
              <w:jc w:val="center"/>
              <w:rPr>
                <w:bCs/>
                <w:sz w:val="20"/>
                <w:szCs w:val="20"/>
                <w:u w:val="single"/>
              </w:rPr>
            </w:pPr>
            <w:r w:rsidRPr="00AF70B6">
              <w:rPr>
                <w:sz w:val="20"/>
                <w:szCs w:val="20"/>
              </w:rPr>
              <w:t>Комментарии</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4,220</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4,22</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4,22</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балансом</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балансом</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5,880</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5,88</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5,88</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lastRenderedPageBreak/>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2,420</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2,42</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2,42</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3,460</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3,46</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3,46</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0,430</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0,43</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0,43</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(уточненным) балансом</w:t>
            </w:r>
          </w:p>
        </w:tc>
      </w:tr>
      <w:tr w:rsidR="00D059C5" w:rsidRPr="00AF70B6" w:rsidTr="00D059C5">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(уточненным) балансом</w:t>
            </w:r>
          </w:p>
        </w:tc>
      </w:tr>
      <w:tr w:rsidR="00D059C5" w:rsidRPr="00AF70B6" w:rsidTr="00D059C5">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3,542</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3,542</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3,542</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(уточненным) балансом</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(уточненным) балансом</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D059C5" w:rsidRPr="00AF70B6" w:rsidRDefault="00D059C5" w:rsidP="00D059C5">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D059C5" w:rsidRPr="00AF70B6" w:rsidRDefault="00D059C5" w:rsidP="00D059C5">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(уточненным) балансом</w:t>
            </w:r>
          </w:p>
        </w:tc>
      </w:tr>
      <w:tr w:rsidR="00D059C5" w:rsidRPr="00AF70B6" w:rsidTr="00D059C5">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3,542</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3,542</w:t>
            </w:r>
          </w:p>
        </w:tc>
        <w:tc>
          <w:tcPr>
            <w:tcW w:w="1562" w:type="dxa"/>
            <w:tcBorders>
              <w:top w:val="nil"/>
              <w:left w:val="nil"/>
              <w:bottom w:val="single" w:sz="4" w:space="0" w:color="auto"/>
              <w:right w:val="single" w:sz="4" w:space="0" w:color="auto"/>
            </w:tcBorders>
            <w:shd w:val="clear" w:color="auto" w:fill="auto"/>
            <w:noWrap/>
            <w:vAlign w:val="bottom"/>
          </w:tcPr>
          <w:p w:rsidR="00D059C5" w:rsidRPr="00AF70B6" w:rsidRDefault="00D059C5" w:rsidP="00D059C5">
            <w:pPr>
              <w:jc w:val="center"/>
              <w:rPr>
                <w:sz w:val="20"/>
                <w:szCs w:val="20"/>
              </w:rPr>
            </w:pPr>
            <w:r w:rsidRPr="00AF70B6">
              <w:rPr>
                <w:sz w:val="20"/>
                <w:szCs w:val="20"/>
              </w:rPr>
              <w:t>3,542</w:t>
            </w:r>
          </w:p>
        </w:tc>
        <w:tc>
          <w:tcPr>
            <w:tcW w:w="2760" w:type="dxa"/>
            <w:tcBorders>
              <w:top w:val="nil"/>
              <w:left w:val="nil"/>
              <w:bottom w:val="single" w:sz="4" w:space="0" w:color="auto"/>
              <w:right w:val="single" w:sz="4" w:space="0" w:color="auto"/>
            </w:tcBorders>
            <w:vAlign w:val="bottom"/>
          </w:tcPr>
          <w:p w:rsidR="00D059C5" w:rsidRPr="00AF70B6" w:rsidRDefault="00D059C5" w:rsidP="00D059C5">
            <w:pPr>
              <w:rPr>
                <w:sz w:val="20"/>
                <w:szCs w:val="20"/>
              </w:rPr>
            </w:pPr>
            <w:r w:rsidRPr="00AF70B6">
              <w:rPr>
                <w:sz w:val="20"/>
                <w:szCs w:val="20"/>
              </w:rPr>
              <w:t>В соответствии с представленным (уточненным) балансом</w:t>
            </w:r>
          </w:p>
        </w:tc>
      </w:tr>
    </w:tbl>
    <w:p w:rsidR="00D059C5" w:rsidRPr="00AF70B6" w:rsidRDefault="00D059C5" w:rsidP="00D059C5">
      <w:pPr>
        <w:keepNext/>
        <w:autoSpaceDE w:val="0"/>
        <w:autoSpaceDN w:val="0"/>
        <w:adjustRightInd w:val="0"/>
        <w:ind w:firstLine="539"/>
        <w:jc w:val="both"/>
        <w:rPr>
          <w:sz w:val="26"/>
          <w:szCs w:val="26"/>
        </w:rPr>
      </w:pPr>
    </w:p>
    <w:p w:rsidR="00D059C5" w:rsidRPr="00AF70B6" w:rsidRDefault="00D059C5" w:rsidP="00D059C5">
      <w:pPr>
        <w:keepNext/>
        <w:autoSpaceDE w:val="0"/>
        <w:autoSpaceDN w:val="0"/>
        <w:adjustRightInd w:val="0"/>
        <w:ind w:firstLine="539"/>
        <w:jc w:val="both"/>
      </w:pPr>
      <w:r w:rsidRPr="00AF70B6">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D059C5" w:rsidRPr="00AF70B6" w:rsidRDefault="00D059C5" w:rsidP="00D059C5">
      <w:pPr>
        <w:keepNext/>
        <w:autoSpaceDE w:val="0"/>
        <w:autoSpaceDN w:val="0"/>
        <w:adjustRightInd w:val="0"/>
        <w:ind w:firstLine="539"/>
        <w:jc w:val="right"/>
      </w:pPr>
      <w:r w:rsidRPr="00AF70B6">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689"/>
        <w:gridCol w:w="1129"/>
        <w:gridCol w:w="1129"/>
        <w:gridCol w:w="1129"/>
        <w:gridCol w:w="1395"/>
        <w:gridCol w:w="2108"/>
      </w:tblGrid>
      <w:tr w:rsidR="00D059C5" w:rsidRPr="00AF70B6" w:rsidTr="00D059C5">
        <w:trPr>
          <w:jc w:val="center"/>
        </w:trPr>
        <w:tc>
          <w:tcPr>
            <w:tcW w:w="798" w:type="dxa"/>
            <w:vMerge w:val="restart"/>
            <w:shd w:val="clear" w:color="auto" w:fill="auto"/>
            <w:vAlign w:val="center"/>
          </w:tcPr>
          <w:p w:rsidR="00D059C5" w:rsidRPr="00AF70B6" w:rsidRDefault="00D059C5" w:rsidP="00D059C5">
            <w:pPr>
              <w:autoSpaceDE w:val="0"/>
              <w:autoSpaceDN w:val="0"/>
              <w:adjustRightInd w:val="0"/>
              <w:spacing w:line="276" w:lineRule="auto"/>
              <w:jc w:val="center"/>
              <w:rPr>
                <w:sz w:val="20"/>
                <w:szCs w:val="20"/>
              </w:rPr>
            </w:pPr>
            <w:r w:rsidRPr="00AF70B6">
              <w:rPr>
                <w:sz w:val="20"/>
                <w:szCs w:val="20"/>
              </w:rPr>
              <w:t>№ строки сметы</w:t>
            </w:r>
          </w:p>
        </w:tc>
        <w:tc>
          <w:tcPr>
            <w:tcW w:w="2549" w:type="dxa"/>
            <w:vMerge w:val="restart"/>
            <w:shd w:val="clear" w:color="auto" w:fill="auto"/>
            <w:vAlign w:val="center"/>
          </w:tcPr>
          <w:p w:rsidR="00D059C5" w:rsidRPr="00AF70B6" w:rsidRDefault="00D059C5" w:rsidP="00D059C5">
            <w:pPr>
              <w:autoSpaceDE w:val="0"/>
              <w:autoSpaceDN w:val="0"/>
              <w:adjustRightInd w:val="0"/>
              <w:spacing w:line="276" w:lineRule="auto"/>
              <w:jc w:val="center"/>
              <w:rPr>
                <w:sz w:val="20"/>
                <w:szCs w:val="20"/>
              </w:rPr>
            </w:pPr>
            <w:r w:rsidRPr="00AF70B6">
              <w:rPr>
                <w:sz w:val="20"/>
                <w:szCs w:val="20"/>
              </w:rPr>
              <w:t>Стати расходов</w:t>
            </w:r>
          </w:p>
        </w:tc>
        <w:tc>
          <w:tcPr>
            <w:tcW w:w="3210" w:type="dxa"/>
            <w:gridSpan w:val="3"/>
            <w:shd w:val="clear" w:color="auto" w:fill="auto"/>
          </w:tcPr>
          <w:p w:rsidR="00D059C5" w:rsidRPr="00AF70B6" w:rsidRDefault="00D059C5" w:rsidP="00D059C5">
            <w:pPr>
              <w:jc w:val="center"/>
              <w:rPr>
                <w:sz w:val="20"/>
                <w:szCs w:val="20"/>
              </w:rPr>
            </w:pPr>
            <w:r w:rsidRPr="00AF70B6">
              <w:rPr>
                <w:sz w:val="20"/>
                <w:szCs w:val="20"/>
              </w:rPr>
              <w:t>Показатели, использованные при расчете тарифов</w:t>
            </w:r>
          </w:p>
        </w:tc>
        <w:tc>
          <w:tcPr>
            <w:tcW w:w="3014" w:type="dxa"/>
            <w:gridSpan w:val="2"/>
            <w:shd w:val="clear" w:color="auto" w:fill="auto"/>
            <w:vAlign w:val="center"/>
          </w:tcPr>
          <w:p w:rsidR="00D059C5" w:rsidRPr="00AF70B6" w:rsidRDefault="00D059C5" w:rsidP="00D059C5">
            <w:pPr>
              <w:autoSpaceDE w:val="0"/>
              <w:autoSpaceDN w:val="0"/>
              <w:adjustRightInd w:val="0"/>
              <w:jc w:val="center"/>
              <w:rPr>
                <w:sz w:val="20"/>
                <w:szCs w:val="20"/>
              </w:rPr>
            </w:pPr>
            <w:r w:rsidRPr="00AF70B6">
              <w:rPr>
                <w:sz w:val="20"/>
                <w:szCs w:val="20"/>
              </w:rPr>
              <w:t>Основания, по которым отказано во включении в тарифы отдельных расходов, предложенных регулируемой организацией</w:t>
            </w:r>
          </w:p>
        </w:tc>
      </w:tr>
      <w:tr w:rsidR="00D059C5" w:rsidRPr="00AF70B6" w:rsidTr="00D059C5">
        <w:trPr>
          <w:jc w:val="center"/>
        </w:trPr>
        <w:tc>
          <w:tcPr>
            <w:tcW w:w="798" w:type="dxa"/>
            <w:vMerge/>
            <w:tcBorders>
              <w:bottom w:val="single" w:sz="4" w:space="0" w:color="auto"/>
            </w:tcBorders>
            <w:shd w:val="clear" w:color="auto" w:fill="auto"/>
          </w:tcPr>
          <w:p w:rsidR="00D059C5" w:rsidRPr="00AF70B6" w:rsidRDefault="00D059C5" w:rsidP="00D059C5">
            <w:pPr>
              <w:autoSpaceDE w:val="0"/>
              <w:autoSpaceDN w:val="0"/>
              <w:adjustRightInd w:val="0"/>
              <w:jc w:val="both"/>
              <w:rPr>
                <w:sz w:val="20"/>
                <w:szCs w:val="20"/>
              </w:rPr>
            </w:pPr>
          </w:p>
        </w:tc>
        <w:tc>
          <w:tcPr>
            <w:tcW w:w="2549" w:type="dxa"/>
            <w:vMerge/>
            <w:tcBorders>
              <w:bottom w:val="single" w:sz="4" w:space="0" w:color="auto"/>
            </w:tcBorders>
            <w:shd w:val="clear" w:color="auto" w:fill="auto"/>
          </w:tcPr>
          <w:p w:rsidR="00D059C5" w:rsidRPr="00AF70B6" w:rsidRDefault="00D059C5" w:rsidP="00D059C5">
            <w:pPr>
              <w:autoSpaceDE w:val="0"/>
              <w:autoSpaceDN w:val="0"/>
              <w:adjustRightInd w:val="0"/>
              <w:jc w:val="both"/>
              <w:rPr>
                <w:sz w:val="20"/>
                <w:szCs w:val="20"/>
              </w:rPr>
            </w:pPr>
          </w:p>
        </w:tc>
        <w:tc>
          <w:tcPr>
            <w:tcW w:w="1070" w:type="dxa"/>
            <w:tcBorders>
              <w:bottom w:val="single" w:sz="4" w:space="0" w:color="auto"/>
            </w:tcBorders>
            <w:shd w:val="clear" w:color="auto" w:fill="auto"/>
            <w:vAlign w:val="center"/>
          </w:tcPr>
          <w:p w:rsidR="00D059C5" w:rsidRPr="00AF70B6" w:rsidRDefault="00D059C5" w:rsidP="00D059C5">
            <w:pPr>
              <w:jc w:val="center"/>
              <w:rPr>
                <w:sz w:val="20"/>
                <w:szCs w:val="20"/>
              </w:rPr>
            </w:pPr>
            <w:r w:rsidRPr="00AF70B6">
              <w:rPr>
                <w:sz w:val="20"/>
                <w:szCs w:val="20"/>
              </w:rPr>
              <w:t>2016 год</w:t>
            </w:r>
          </w:p>
        </w:tc>
        <w:tc>
          <w:tcPr>
            <w:tcW w:w="1070" w:type="dxa"/>
            <w:tcBorders>
              <w:bottom w:val="single" w:sz="4" w:space="0" w:color="auto"/>
            </w:tcBorders>
            <w:shd w:val="clear" w:color="auto" w:fill="auto"/>
            <w:vAlign w:val="center"/>
          </w:tcPr>
          <w:p w:rsidR="00D059C5" w:rsidRPr="00AF70B6" w:rsidRDefault="00D059C5" w:rsidP="00D059C5">
            <w:pPr>
              <w:jc w:val="center"/>
              <w:rPr>
                <w:sz w:val="20"/>
                <w:szCs w:val="20"/>
              </w:rPr>
            </w:pPr>
            <w:r w:rsidRPr="00AF70B6">
              <w:rPr>
                <w:sz w:val="20"/>
                <w:szCs w:val="20"/>
              </w:rPr>
              <w:t>2017 год</w:t>
            </w:r>
          </w:p>
        </w:tc>
        <w:tc>
          <w:tcPr>
            <w:tcW w:w="1070" w:type="dxa"/>
            <w:tcBorders>
              <w:bottom w:val="single" w:sz="4" w:space="0" w:color="auto"/>
            </w:tcBorders>
            <w:shd w:val="clear" w:color="auto" w:fill="auto"/>
            <w:vAlign w:val="center"/>
          </w:tcPr>
          <w:p w:rsidR="00D059C5" w:rsidRPr="00AF70B6" w:rsidRDefault="00D059C5" w:rsidP="00D059C5">
            <w:pPr>
              <w:jc w:val="center"/>
              <w:rPr>
                <w:sz w:val="20"/>
                <w:szCs w:val="20"/>
              </w:rPr>
            </w:pPr>
            <w:r w:rsidRPr="00AF70B6">
              <w:rPr>
                <w:sz w:val="20"/>
                <w:szCs w:val="20"/>
              </w:rPr>
              <w:t>2018 год</w:t>
            </w:r>
          </w:p>
        </w:tc>
        <w:tc>
          <w:tcPr>
            <w:tcW w:w="1322" w:type="dxa"/>
            <w:tcBorders>
              <w:bottom w:val="single" w:sz="4" w:space="0" w:color="auto"/>
            </w:tcBorders>
            <w:shd w:val="clear" w:color="auto" w:fill="auto"/>
            <w:vAlign w:val="center"/>
          </w:tcPr>
          <w:p w:rsidR="00D059C5" w:rsidRPr="00AF70B6" w:rsidRDefault="00D059C5" w:rsidP="00D059C5">
            <w:pPr>
              <w:jc w:val="center"/>
              <w:rPr>
                <w:sz w:val="20"/>
                <w:szCs w:val="20"/>
              </w:rPr>
            </w:pPr>
            <w:r w:rsidRPr="00AF70B6">
              <w:rPr>
                <w:sz w:val="20"/>
                <w:szCs w:val="20"/>
              </w:rPr>
              <w:t>Размер снижения</w:t>
            </w:r>
          </w:p>
        </w:tc>
        <w:tc>
          <w:tcPr>
            <w:tcW w:w="1692" w:type="dxa"/>
            <w:tcBorders>
              <w:bottom w:val="single" w:sz="4" w:space="0" w:color="auto"/>
            </w:tcBorders>
            <w:shd w:val="clear" w:color="auto" w:fill="auto"/>
            <w:vAlign w:val="center"/>
          </w:tcPr>
          <w:p w:rsidR="00D059C5" w:rsidRPr="00AF70B6" w:rsidRDefault="00D059C5" w:rsidP="00D059C5">
            <w:pPr>
              <w:jc w:val="center"/>
              <w:rPr>
                <w:sz w:val="20"/>
                <w:szCs w:val="20"/>
              </w:rPr>
            </w:pPr>
            <w:r w:rsidRPr="00AF70B6">
              <w:rPr>
                <w:sz w:val="20"/>
                <w:szCs w:val="20"/>
              </w:rPr>
              <w:t>Основания для снижения</w:t>
            </w:r>
          </w:p>
        </w:tc>
      </w:tr>
      <w:tr w:rsidR="00D059C5" w:rsidRPr="00AF70B6" w:rsidTr="00D059C5">
        <w:trPr>
          <w:jc w:val="center"/>
        </w:trPr>
        <w:tc>
          <w:tcPr>
            <w:tcW w:w="798" w:type="dxa"/>
            <w:shd w:val="clear" w:color="auto" w:fill="D9D9D9"/>
          </w:tcPr>
          <w:p w:rsidR="00D059C5" w:rsidRPr="00AF70B6" w:rsidRDefault="00D059C5" w:rsidP="00D059C5">
            <w:pPr>
              <w:autoSpaceDE w:val="0"/>
              <w:autoSpaceDN w:val="0"/>
              <w:adjustRightInd w:val="0"/>
              <w:jc w:val="both"/>
              <w:rPr>
                <w:sz w:val="20"/>
                <w:szCs w:val="20"/>
              </w:rPr>
            </w:pPr>
          </w:p>
        </w:tc>
        <w:tc>
          <w:tcPr>
            <w:tcW w:w="2549" w:type="dxa"/>
            <w:shd w:val="clear" w:color="auto" w:fill="D9D9D9"/>
          </w:tcPr>
          <w:p w:rsidR="00D059C5" w:rsidRPr="00AF70B6" w:rsidRDefault="00D059C5" w:rsidP="00D059C5">
            <w:pPr>
              <w:autoSpaceDE w:val="0"/>
              <w:autoSpaceDN w:val="0"/>
              <w:adjustRightInd w:val="0"/>
              <w:jc w:val="both"/>
              <w:rPr>
                <w:sz w:val="20"/>
                <w:szCs w:val="20"/>
              </w:rPr>
            </w:pPr>
            <w:r w:rsidRPr="00AF70B6">
              <w:rPr>
                <w:sz w:val="20"/>
                <w:szCs w:val="20"/>
              </w:rPr>
              <w:t>Операционные расходы</w:t>
            </w:r>
          </w:p>
        </w:tc>
        <w:tc>
          <w:tcPr>
            <w:tcW w:w="1070" w:type="dxa"/>
            <w:shd w:val="clear" w:color="auto" w:fill="D9D9D9"/>
          </w:tcPr>
          <w:p w:rsidR="00D059C5" w:rsidRPr="00AF70B6" w:rsidRDefault="00D059C5" w:rsidP="00D059C5">
            <w:pPr>
              <w:jc w:val="center"/>
              <w:rPr>
                <w:sz w:val="20"/>
                <w:szCs w:val="20"/>
              </w:rPr>
            </w:pPr>
            <w:r w:rsidRPr="00AF70B6">
              <w:rPr>
                <w:sz w:val="20"/>
                <w:szCs w:val="20"/>
              </w:rPr>
              <w:t>904,641</w:t>
            </w:r>
          </w:p>
        </w:tc>
        <w:tc>
          <w:tcPr>
            <w:tcW w:w="1070" w:type="dxa"/>
            <w:shd w:val="clear" w:color="auto" w:fill="D9D9D9"/>
          </w:tcPr>
          <w:p w:rsidR="00D059C5" w:rsidRPr="00AF70B6" w:rsidRDefault="00D059C5" w:rsidP="00D059C5">
            <w:pPr>
              <w:jc w:val="center"/>
              <w:rPr>
                <w:sz w:val="20"/>
                <w:szCs w:val="20"/>
              </w:rPr>
            </w:pPr>
            <w:r w:rsidRPr="00AF70B6">
              <w:rPr>
                <w:sz w:val="20"/>
                <w:szCs w:val="20"/>
              </w:rPr>
              <w:t>947,539</w:t>
            </w:r>
          </w:p>
        </w:tc>
        <w:tc>
          <w:tcPr>
            <w:tcW w:w="1070" w:type="dxa"/>
            <w:shd w:val="clear" w:color="auto" w:fill="D9D9D9"/>
          </w:tcPr>
          <w:p w:rsidR="00D059C5" w:rsidRPr="00AF70B6" w:rsidRDefault="00D059C5" w:rsidP="00D059C5">
            <w:pPr>
              <w:jc w:val="center"/>
              <w:rPr>
                <w:sz w:val="20"/>
                <w:szCs w:val="20"/>
              </w:rPr>
            </w:pPr>
            <w:r w:rsidRPr="00AF70B6">
              <w:rPr>
                <w:sz w:val="20"/>
                <w:szCs w:val="20"/>
              </w:rPr>
              <w:t>989,657</w:t>
            </w:r>
          </w:p>
        </w:tc>
        <w:tc>
          <w:tcPr>
            <w:tcW w:w="1322" w:type="dxa"/>
            <w:shd w:val="clear" w:color="auto" w:fill="D9D9D9"/>
          </w:tcPr>
          <w:p w:rsidR="00D059C5" w:rsidRPr="00AF70B6" w:rsidRDefault="00D059C5" w:rsidP="00D059C5">
            <w:pPr>
              <w:jc w:val="center"/>
              <w:rPr>
                <w:sz w:val="20"/>
                <w:szCs w:val="20"/>
              </w:rPr>
            </w:pPr>
            <w:r w:rsidRPr="00AF70B6">
              <w:rPr>
                <w:sz w:val="20"/>
                <w:szCs w:val="20"/>
              </w:rPr>
              <w:t>269,789</w:t>
            </w:r>
          </w:p>
        </w:tc>
        <w:tc>
          <w:tcPr>
            <w:tcW w:w="1692" w:type="dxa"/>
            <w:shd w:val="clear" w:color="auto" w:fill="D9D9D9"/>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1.</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D059C5" w:rsidRPr="00AF70B6" w:rsidRDefault="00D059C5" w:rsidP="00D059C5">
            <w:pPr>
              <w:jc w:val="center"/>
              <w:rPr>
                <w:sz w:val="20"/>
                <w:szCs w:val="20"/>
              </w:rPr>
            </w:pPr>
            <w:r w:rsidRPr="00AF70B6">
              <w:rPr>
                <w:sz w:val="20"/>
                <w:szCs w:val="20"/>
              </w:rPr>
              <w:t>76,860</w:t>
            </w:r>
          </w:p>
        </w:tc>
        <w:tc>
          <w:tcPr>
            <w:tcW w:w="1070" w:type="dxa"/>
            <w:shd w:val="clear" w:color="auto" w:fill="auto"/>
          </w:tcPr>
          <w:p w:rsidR="00D059C5" w:rsidRPr="00AF70B6" w:rsidRDefault="00D059C5" w:rsidP="00D059C5">
            <w:pPr>
              <w:jc w:val="center"/>
              <w:rPr>
                <w:sz w:val="20"/>
                <w:szCs w:val="20"/>
              </w:rPr>
            </w:pPr>
            <w:r w:rsidRPr="00AF70B6">
              <w:rPr>
                <w:sz w:val="20"/>
                <w:szCs w:val="20"/>
              </w:rPr>
              <w:t>80,505</w:t>
            </w:r>
          </w:p>
        </w:tc>
        <w:tc>
          <w:tcPr>
            <w:tcW w:w="1070" w:type="dxa"/>
            <w:shd w:val="clear" w:color="auto" w:fill="auto"/>
          </w:tcPr>
          <w:p w:rsidR="00D059C5" w:rsidRPr="00AF70B6" w:rsidRDefault="00D059C5" w:rsidP="00D059C5">
            <w:pPr>
              <w:jc w:val="center"/>
              <w:rPr>
                <w:sz w:val="20"/>
                <w:szCs w:val="20"/>
              </w:rPr>
            </w:pPr>
            <w:r w:rsidRPr="00AF70B6">
              <w:rPr>
                <w:sz w:val="20"/>
                <w:szCs w:val="20"/>
              </w:rPr>
              <w:t>84,083</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1.1.</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На ремонт</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1.3.</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070" w:type="dxa"/>
            <w:shd w:val="clear" w:color="auto" w:fill="auto"/>
          </w:tcPr>
          <w:p w:rsidR="00D059C5" w:rsidRPr="00AF70B6" w:rsidRDefault="00D059C5" w:rsidP="00D059C5">
            <w:pPr>
              <w:jc w:val="center"/>
              <w:rPr>
                <w:sz w:val="20"/>
                <w:szCs w:val="20"/>
              </w:rPr>
            </w:pPr>
            <w:r w:rsidRPr="00AF70B6">
              <w:rPr>
                <w:sz w:val="20"/>
                <w:szCs w:val="20"/>
              </w:rPr>
              <w:t>76,860</w:t>
            </w:r>
          </w:p>
        </w:tc>
        <w:tc>
          <w:tcPr>
            <w:tcW w:w="1070" w:type="dxa"/>
            <w:shd w:val="clear" w:color="auto" w:fill="auto"/>
          </w:tcPr>
          <w:p w:rsidR="00D059C5" w:rsidRPr="00AF70B6" w:rsidRDefault="00D059C5" w:rsidP="00D059C5">
            <w:pPr>
              <w:jc w:val="center"/>
              <w:rPr>
                <w:sz w:val="20"/>
                <w:szCs w:val="20"/>
              </w:rPr>
            </w:pPr>
            <w:r w:rsidRPr="00AF70B6">
              <w:rPr>
                <w:sz w:val="20"/>
                <w:szCs w:val="20"/>
              </w:rPr>
              <w:t>80,505</w:t>
            </w:r>
          </w:p>
        </w:tc>
        <w:tc>
          <w:tcPr>
            <w:tcW w:w="1070" w:type="dxa"/>
            <w:shd w:val="clear" w:color="auto" w:fill="auto"/>
          </w:tcPr>
          <w:p w:rsidR="00D059C5" w:rsidRPr="00AF70B6" w:rsidRDefault="00D059C5" w:rsidP="00D059C5">
            <w:pPr>
              <w:jc w:val="center"/>
              <w:rPr>
                <w:sz w:val="20"/>
                <w:szCs w:val="20"/>
              </w:rPr>
            </w:pPr>
            <w:r w:rsidRPr="00AF70B6">
              <w:rPr>
                <w:sz w:val="20"/>
                <w:szCs w:val="20"/>
              </w:rPr>
              <w:t>84,083</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2.</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Вспомогательные материалы</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2.1.</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реагенты</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2.2.</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другие материалы</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6.</w:t>
            </w:r>
          </w:p>
        </w:tc>
        <w:tc>
          <w:tcPr>
            <w:tcW w:w="2549" w:type="dxa"/>
            <w:shd w:val="clear" w:color="auto" w:fill="auto"/>
          </w:tcPr>
          <w:p w:rsidR="00D059C5" w:rsidRPr="00AF70B6" w:rsidRDefault="00D059C5" w:rsidP="00D059C5">
            <w:pPr>
              <w:rPr>
                <w:sz w:val="20"/>
                <w:szCs w:val="20"/>
              </w:rPr>
            </w:pPr>
            <w:r w:rsidRPr="00AF70B6">
              <w:rPr>
                <w:sz w:val="20"/>
                <w:szCs w:val="20"/>
              </w:rPr>
              <w:t>Затраты на оплату труда</w:t>
            </w:r>
          </w:p>
        </w:tc>
        <w:tc>
          <w:tcPr>
            <w:tcW w:w="1070" w:type="dxa"/>
            <w:shd w:val="clear" w:color="auto" w:fill="auto"/>
          </w:tcPr>
          <w:p w:rsidR="00D059C5" w:rsidRPr="00AF70B6" w:rsidRDefault="00D059C5" w:rsidP="00D059C5">
            <w:pPr>
              <w:jc w:val="center"/>
              <w:rPr>
                <w:sz w:val="20"/>
                <w:szCs w:val="20"/>
              </w:rPr>
            </w:pPr>
            <w:r w:rsidRPr="00AF70B6">
              <w:rPr>
                <w:sz w:val="20"/>
                <w:szCs w:val="20"/>
              </w:rPr>
              <w:t>362,615</w:t>
            </w:r>
          </w:p>
        </w:tc>
        <w:tc>
          <w:tcPr>
            <w:tcW w:w="1070" w:type="dxa"/>
            <w:shd w:val="clear" w:color="auto" w:fill="auto"/>
          </w:tcPr>
          <w:p w:rsidR="00D059C5" w:rsidRPr="00AF70B6" w:rsidRDefault="00D059C5" w:rsidP="00D059C5">
            <w:pPr>
              <w:jc w:val="center"/>
              <w:rPr>
                <w:sz w:val="20"/>
                <w:szCs w:val="20"/>
              </w:rPr>
            </w:pPr>
            <w:r w:rsidRPr="00AF70B6">
              <w:rPr>
                <w:sz w:val="20"/>
                <w:szCs w:val="20"/>
              </w:rPr>
              <w:t>379,811</w:t>
            </w:r>
          </w:p>
        </w:tc>
        <w:tc>
          <w:tcPr>
            <w:tcW w:w="1070" w:type="dxa"/>
            <w:shd w:val="clear" w:color="auto" w:fill="auto"/>
          </w:tcPr>
          <w:p w:rsidR="00D059C5" w:rsidRPr="00AF70B6" w:rsidRDefault="00D059C5" w:rsidP="00D059C5">
            <w:pPr>
              <w:jc w:val="center"/>
              <w:rPr>
                <w:sz w:val="20"/>
                <w:szCs w:val="20"/>
              </w:rPr>
            </w:pPr>
            <w:r w:rsidRPr="00AF70B6">
              <w:rPr>
                <w:sz w:val="20"/>
                <w:szCs w:val="20"/>
              </w:rPr>
              <w:t>396,693</w:t>
            </w:r>
          </w:p>
        </w:tc>
        <w:tc>
          <w:tcPr>
            <w:tcW w:w="1322" w:type="dxa"/>
            <w:shd w:val="clear" w:color="auto" w:fill="auto"/>
          </w:tcPr>
          <w:p w:rsidR="00D059C5" w:rsidRPr="00AF70B6" w:rsidRDefault="00D059C5" w:rsidP="00D059C5">
            <w:pPr>
              <w:jc w:val="center"/>
              <w:rPr>
                <w:sz w:val="20"/>
                <w:szCs w:val="20"/>
              </w:rPr>
            </w:pPr>
            <w:r w:rsidRPr="00AF70B6">
              <w:rPr>
                <w:sz w:val="20"/>
                <w:szCs w:val="20"/>
              </w:rPr>
              <w:t>144,968</w:t>
            </w:r>
          </w:p>
        </w:tc>
        <w:tc>
          <w:tcPr>
            <w:tcW w:w="1692" w:type="dxa"/>
            <w:shd w:val="clear" w:color="auto" w:fill="auto"/>
          </w:tcPr>
          <w:p w:rsidR="00D059C5" w:rsidRPr="00AF70B6" w:rsidRDefault="00D059C5" w:rsidP="00D059C5">
            <w:pPr>
              <w:rPr>
                <w:sz w:val="20"/>
                <w:szCs w:val="20"/>
              </w:rPr>
            </w:pPr>
            <w:r w:rsidRPr="00AF70B6">
              <w:rPr>
                <w:sz w:val="20"/>
                <w:szCs w:val="20"/>
              </w:rPr>
              <w:t>ТСО завышены затраты на оплату труда основных производственных рабочих</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w:t>
            </w:r>
          </w:p>
        </w:tc>
        <w:tc>
          <w:tcPr>
            <w:tcW w:w="2549" w:type="dxa"/>
            <w:shd w:val="clear" w:color="auto" w:fill="auto"/>
          </w:tcPr>
          <w:p w:rsidR="00D059C5" w:rsidRPr="00AF70B6" w:rsidRDefault="00D059C5" w:rsidP="00D059C5">
            <w:pPr>
              <w:rPr>
                <w:sz w:val="20"/>
                <w:szCs w:val="20"/>
              </w:rPr>
            </w:pPr>
            <w:r w:rsidRPr="00AF70B6">
              <w:rPr>
                <w:sz w:val="20"/>
                <w:szCs w:val="20"/>
              </w:rPr>
              <w:t>Прочие затраты</w:t>
            </w:r>
          </w:p>
        </w:tc>
        <w:tc>
          <w:tcPr>
            <w:tcW w:w="1070" w:type="dxa"/>
            <w:shd w:val="clear" w:color="auto" w:fill="auto"/>
          </w:tcPr>
          <w:p w:rsidR="00D059C5" w:rsidRPr="00AF70B6" w:rsidRDefault="00D059C5" w:rsidP="00D059C5">
            <w:pPr>
              <w:jc w:val="center"/>
              <w:rPr>
                <w:sz w:val="20"/>
                <w:szCs w:val="20"/>
              </w:rPr>
            </w:pPr>
            <w:r w:rsidRPr="00AF70B6">
              <w:rPr>
                <w:sz w:val="20"/>
                <w:szCs w:val="20"/>
              </w:rPr>
              <w:t>465,166</w:t>
            </w:r>
          </w:p>
        </w:tc>
        <w:tc>
          <w:tcPr>
            <w:tcW w:w="1070" w:type="dxa"/>
            <w:shd w:val="clear" w:color="auto" w:fill="auto"/>
          </w:tcPr>
          <w:p w:rsidR="00D059C5" w:rsidRPr="00AF70B6" w:rsidRDefault="00D059C5" w:rsidP="00D059C5">
            <w:pPr>
              <w:jc w:val="center"/>
              <w:rPr>
                <w:sz w:val="20"/>
                <w:szCs w:val="20"/>
              </w:rPr>
            </w:pPr>
            <w:r w:rsidRPr="00AF70B6">
              <w:rPr>
                <w:sz w:val="20"/>
                <w:szCs w:val="20"/>
              </w:rPr>
              <w:t>487,223</w:t>
            </w:r>
          </w:p>
        </w:tc>
        <w:tc>
          <w:tcPr>
            <w:tcW w:w="1070" w:type="dxa"/>
            <w:shd w:val="clear" w:color="auto" w:fill="auto"/>
          </w:tcPr>
          <w:p w:rsidR="00D059C5" w:rsidRPr="00AF70B6" w:rsidRDefault="00D059C5" w:rsidP="00D059C5">
            <w:pPr>
              <w:jc w:val="center"/>
              <w:rPr>
                <w:sz w:val="20"/>
                <w:szCs w:val="20"/>
              </w:rPr>
            </w:pPr>
            <w:r w:rsidRPr="00AF70B6">
              <w:rPr>
                <w:sz w:val="20"/>
                <w:szCs w:val="20"/>
              </w:rPr>
              <w:t>508,881</w:t>
            </w:r>
          </w:p>
        </w:tc>
        <w:tc>
          <w:tcPr>
            <w:tcW w:w="1322" w:type="dxa"/>
            <w:shd w:val="clear" w:color="auto" w:fill="auto"/>
          </w:tcPr>
          <w:p w:rsidR="00D059C5" w:rsidRPr="00AF70B6" w:rsidRDefault="00D059C5" w:rsidP="00D059C5">
            <w:pPr>
              <w:jc w:val="center"/>
              <w:rPr>
                <w:sz w:val="20"/>
                <w:szCs w:val="20"/>
              </w:rPr>
            </w:pPr>
            <w:r w:rsidRPr="00AF70B6">
              <w:rPr>
                <w:sz w:val="20"/>
                <w:szCs w:val="20"/>
              </w:rPr>
              <w:t>124,821</w:t>
            </w:r>
          </w:p>
        </w:tc>
        <w:tc>
          <w:tcPr>
            <w:tcW w:w="1692" w:type="dxa"/>
            <w:shd w:val="clear" w:color="auto" w:fill="auto"/>
          </w:tcPr>
          <w:p w:rsidR="00D059C5" w:rsidRPr="00AF70B6" w:rsidRDefault="00D059C5" w:rsidP="00D059C5">
            <w:pP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10.1.</w:t>
            </w:r>
          </w:p>
        </w:tc>
        <w:tc>
          <w:tcPr>
            <w:tcW w:w="2549" w:type="dxa"/>
            <w:shd w:val="clear" w:color="auto" w:fill="auto"/>
          </w:tcPr>
          <w:p w:rsidR="00D059C5" w:rsidRPr="00AF70B6" w:rsidRDefault="00D059C5" w:rsidP="00D059C5">
            <w:pPr>
              <w:rPr>
                <w:sz w:val="20"/>
                <w:szCs w:val="20"/>
              </w:rPr>
            </w:pPr>
            <w:r w:rsidRPr="00AF70B6">
              <w:rPr>
                <w:sz w:val="20"/>
                <w:szCs w:val="20"/>
              </w:rPr>
              <w:t>Расходы по подготовке и освоению производства (пусконаладочные работы)</w:t>
            </w:r>
          </w:p>
        </w:tc>
        <w:tc>
          <w:tcPr>
            <w:tcW w:w="1070" w:type="dxa"/>
            <w:shd w:val="clear" w:color="auto" w:fill="auto"/>
          </w:tcPr>
          <w:p w:rsidR="00D059C5" w:rsidRPr="00AF70B6" w:rsidRDefault="00D059C5" w:rsidP="00D059C5">
            <w:pPr>
              <w:jc w:val="center"/>
              <w:rPr>
                <w:sz w:val="20"/>
                <w:szCs w:val="20"/>
              </w:rPr>
            </w:pPr>
            <w:r w:rsidRPr="00AF70B6">
              <w:rPr>
                <w:sz w:val="20"/>
                <w:szCs w:val="20"/>
              </w:rPr>
              <w:t>286,809</w:t>
            </w:r>
          </w:p>
        </w:tc>
        <w:tc>
          <w:tcPr>
            <w:tcW w:w="1070" w:type="dxa"/>
            <w:shd w:val="clear" w:color="auto" w:fill="auto"/>
          </w:tcPr>
          <w:p w:rsidR="00D059C5" w:rsidRPr="00AF70B6" w:rsidRDefault="00D059C5" w:rsidP="00D059C5">
            <w:pPr>
              <w:jc w:val="center"/>
              <w:rPr>
                <w:sz w:val="20"/>
                <w:szCs w:val="20"/>
              </w:rPr>
            </w:pPr>
            <w:r w:rsidRPr="00AF70B6">
              <w:rPr>
                <w:sz w:val="20"/>
                <w:szCs w:val="20"/>
              </w:rPr>
              <w:t>300,409</w:t>
            </w:r>
          </w:p>
        </w:tc>
        <w:tc>
          <w:tcPr>
            <w:tcW w:w="1070" w:type="dxa"/>
            <w:shd w:val="clear" w:color="auto" w:fill="auto"/>
          </w:tcPr>
          <w:p w:rsidR="00D059C5" w:rsidRPr="00AF70B6" w:rsidRDefault="00D059C5" w:rsidP="00D059C5">
            <w:pPr>
              <w:jc w:val="center"/>
              <w:rPr>
                <w:sz w:val="20"/>
                <w:szCs w:val="20"/>
              </w:rPr>
            </w:pPr>
            <w:r w:rsidRPr="00AF70B6">
              <w:rPr>
                <w:sz w:val="20"/>
                <w:szCs w:val="20"/>
              </w:rPr>
              <w:t>313,763</w:t>
            </w:r>
          </w:p>
        </w:tc>
        <w:tc>
          <w:tcPr>
            <w:tcW w:w="1322" w:type="dxa"/>
            <w:shd w:val="clear" w:color="auto" w:fill="auto"/>
          </w:tcPr>
          <w:p w:rsidR="00D059C5" w:rsidRPr="00AF70B6" w:rsidRDefault="00D059C5" w:rsidP="00D059C5">
            <w:pPr>
              <w:jc w:val="center"/>
              <w:rPr>
                <w:sz w:val="20"/>
                <w:szCs w:val="20"/>
              </w:rPr>
            </w:pPr>
            <w:r w:rsidRPr="00AF70B6">
              <w:rPr>
                <w:sz w:val="20"/>
                <w:szCs w:val="20"/>
              </w:rPr>
              <w:t>124,821</w:t>
            </w:r>
          </w:p>
        </w:tc>
        <w:tc>
          <w:tcPr>
            <w:tcW w:w="1692" w:type="dxa"/>
            <w:shd w:val="clear" w:color="auto" w:fill="auto"/>
          </w:tcPr>
          <w:p w:rsidR="00D059C5" w:rsidRPr="00AF70B6" w:rsidRDefault="00D059C5" w:rsidP="00D059C5">
            <w:pPr>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w:t>
            </w:r>
            <w:r w:rsidRPr="00AF70B6">
              <w:rPr>
                <w:sz w:val="20"/>
                <w:szCs w:val="20"/>
              </w:rPr>
              <w:lastRenderedPageBreak/>
              <w:t>применения ИЦПП, определённого Прогнозом</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lastRenderedPageBreak/>
              <w:t>10.4.</w:t>
            </w:r>
          </w:p>
        </w:tc>
        <w:tc>
          <w:tcPr>
            <w:tcW w:w="2549" w:type="dxa"/>
            <w:shd w:val="clear" w:color="auto" w:fill="auto"/>
          </w:tcPr>
          <w:p w:rsidR="00D059C5" w:rsidRPr="00AF70B6" w:rsidRDefault="00D059C5" w:rsidP="00D059C5">
            <w:pPr>
              <w:rPr>
                <w:sz w:val="20"/>
                <w:szCs w:val="20"/>
              </w:rPr>
            </w:pPr>
            <w:r w:rsidRPr="00AF70B6">
              <w:rPr>
                <w:sz w:val="20"/>
                <w:szCs w:val="20"/>
              </w:rPr>
              <w:t>расходы на обучение персонала</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10.5.</w:t>
            </w:r>
          </w:p>
        </w:tc>
        <w:tc>
          <w:tcPr>
            <w:tcW w:w="2549" w:type="dxa"/>
            <w:shd w:val="clear" w:color="auto" w:fill="auto"/>
          </w:tcPr>
          <w:p w:rsidR="00D059C5" w:rsidRPr="00AF70B6" w:rsidRDefault="00D059C5" w:rsidP="00D059C5">
            <w:pPr>
              <w:rPr>
                <w:sz w:val="20"/>
                <w:szCs w:val="20"/>
              </w:rPr>
            </w:pPr>
            <w:r w:rsidRPr="00AF70B6">
              <w:rPr>
                <w:sz w:val="20"/>
                <w:szCs w:val="20"/>
              </w:rPr>
              <w:t>расходы на услуги связи</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10.6.</w:t>
            </w:r>
          </w:p>
        </w:tc>
        <w:tc>
          <w:tcPr>
            <w:tcW w:w="2549" w:type="dxa"/>
            <w:shd w:val="clear" w:color="auto" w:fill="auto"/>
          </w:tcPr>
          <w:p w:rsidR="00D059C5" w:rsidRPr="00AF70B6" w:rsidRDefault="00D059C5" w:rsidP="00D059C5">
            <w:pPr>
              <w:rPr>
                <w:sz w:val="20"/>
                <w:szCs w:val="20"/>
              </w:rPr>
            </w:pPr>
            <w:r w:rsidRPr="00AF70B6">
              <w:rPr>
                <w:sz w:val="20"/>
                <w:szCs w:val="20"/>
              </w:rPr>
              <w:t>расходы на услуги вневедомственной охраны</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rPr>
                <w:sz w:val="20"/>
                <w:szCs w:val="20"/>
              </w:rPr>
            </w:pPr>
          </w:p>
        </w:tc>
      </w:tr>
      <w:tr w:rsidR="00D059C5" w:rsidRPr="00AF70B6" w:rsidTr="00D059C5">
        <w:trPr>
          <w:jc w:val="center"/>
        </w:trPr>
        <w:tc>
          <w:tcPr>
            <w:tcW w:w="798" w:type="dxa"/>
            <w:tcBorders>
              <w:bottom w:val="single" w:sz="4" w:space="0" w:color="auto"/>
            </w:tcBorders>
            <w:shd w:val="clear" w:color="auto" w:fill="auto"/>
          </w:tcPr>
          <w:p w:rsidR="00D059C5" w:rsidRPr="00AF70B6" w:rsidRDefault="00D059C5" w:rsidP="00D059C5">
            <w:pPr>
              <w:rPr>
                <w:sz w:val="20"/>
                <w:szCs w:val="20"/>
              </w:rPr>
            </w:pPr>
            <w:r w:rsidRPr="00AF70B6">
              <w:rPr>
                <w:sz w:val="20"/>
                <w:szCs w:val="20"/>
              </w:rPr>
              <w:t>10.8.</w:t>
            </w:r>
          </w:p>
        </w:tc>
        <w:tc>
          <w:tcPr>
            <w:tcW w:w="2549" w:type="dxa"/>
            <w:tcBorders>
              <w:bottom w:val="single" w:sz="4" w:space="0" w:color="auto"/>
            </w:tcBorders>
            <w:shd w:val="clear" w:color="auto" w:fill="auto"/>
          </w:tcPr>
          <w:p w:rsidR="00D059C5" w:rsidRPr="00AF70B6" w:rsidRDefault="00D059C5" w:rsidP="00D059C5">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178,357</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186,814</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195,118</w:t>
            </w:r>
          </w:p>
        </w:tc>
        <w:tc>
          <w:tcPr>
            <w:tcW w:w="132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692" w:type="dxa"/>
            <w:tcBorders>
              <w:bottom w:val="single" w:sz="4" w:space="0" w:color="auto"/>
            </w:tcBorders>
            <w:shd w:val="clear" w:color="auto" w:fill="auto"/>
          </w:tcPr>
          <w:p w:rsidR="00D059C5" w:rsidRPr="00AF70B6" w:rsidRDefault="00D059C5" w:rsidP="00D059C5">
            <w:pPr>
              <w:rPr>
                <w:sz w:val="20"/>
                <w:szCs w:val="20"/>
              </w:rPr>
            </w:pPr>
            <w:r w:rsidRPr="00AF70B6">
              <w:rPr>
                <w:sz w:val="20"/>
                <w:szCs w:val="20"/>
              </w:rPr>
              <w:t>ТСО занижены прочие непроизводственные расходы</w:t>
            </w:r>
          </w:p>
        </w:tc>
      </w:tr>
      <w:tr w:rsidR="00D059C5" w:rsidRPr="00AF70B6" w:rsidTr="00D059C5">
        <w:trPr>
          <w:jc w:val="center"/>
        </w:trPr>
        <w:tc>
          <w:tcPr>
            <w:tcW w:w="798" w:type="dxa"/>
            <w:shd w:val="clear" w:color="auto" w:fill="D9D9D9"/>
          </w:tcPr>
          <w:p w:rsidR="00D059C5" w:rsidRPr="00AF70B6" w:rsidRDefault="00D059C5" w:rsidP="00D059C5">
            <w:pPr>
              <w:autoSpaceDE w:val="0"/>
              <w:autoSpaceDN w:val="0"/>
              <w:adjustRightInd w:val="0"/>
              <w:jc w:val="both"/>
              <w:rPr>
                <w:sz w:val="20"/>
                <w:szCs w:val="20"/>
              </w:rPr>
            </w:pPr>
          </w:p>
        </w:tc>
        <w:tc>
          <w:tcPr>
            <w:tcW w:w="2549" w:type="dxa"/>
            <w:shd w:val="clear" w:color="auto" w:fill="D9D9D9"/>
          </w:tcPr>
          <w:p w:rsidR="00D059C5" w:rsidRPr="00AF70B6" w:rsidRDefault="00D059C5" w:rsidP="00D059C5">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070" w:type="dxa"/>
            <w:shd w:val="clear" w:color="auto" w:fill="D9D9D9"/>
          </w:tcPr>
          <w:p w:rsidR="00D059C5" w:rsidRPr="00AF70B6" w:rsidRDefault="00D059C5" w:rsidP="00D059C5">
            <w:pPr>
              <w:jc w:val="center"/>
              <w:rPr>
                <w:sz w:val="20"/>
                <w:szCs w:val="20"/>
              </w:rPr>
            </w:pPr>
            <w:r w:rsidRPr="00AF70B6">
              <w:rPr>
                <w:sz w:val="20"/>
                <w:szCs w:val="20"/>
              </w:rPr>
              <w:t>3897,151</w:t>
            </w:r>
          </w:p>
        </w:tc>
        <w:tc>
          <w:tcPr>
            <w:tcW w:w="1070" w:type="dxa"/>
            <w:shd w:val="clear" w:color="auto" w:fill="D9D9D9"/>
          </w:tcPr>
          <w:p w:rsidR="00D059C5" w:rsidRPr="00AF70B6" w:rsidRDefault="00D059C5" w:rsidP="00D059C5">
            <w:pPr>
              <w:jc w:val="center"/>
              <w:rPr>
                <w:sz w:val="20"/>
                <w:szCs w:val="20"/>
              </w:rPr>
            </w:pPr>
            <w:r w:rsidRPr="00AF70B6">
              <w:rPr>
                <w:sz w:val="20"/>
                <w:szCs w:val="20"/>
              </w:rPr>
              <w:t>4031,882</w:t>
            </w:r>
          </w:p>
        </w:tc>
        <w:tc>
          <w:tcPr>
            <w:tcW w:w="1070" w:type="dxa"/>
            <w:shd w:val="clear" w:color="auto" w:fill="D9D9D9"/>
          </w:tcPr>
          <w:p w:rsidR="00D059C5" w:rsidRPr="00AF70B6" w:rsidRDefault="00D059C5" w:rsidP="00D059C5">
            <w:pPr>
              <w:jc w:val="center"/>
              <w:rPr>
                <w:sz w:val="20"/>
                <w:szCs w:val="20"/>
              </w:rPr>
            </w:pPr>
            <w:r w:rsidRPr="00AF70B6">
              <w:rPr>
                <w:sz w:val="20"/>
                <w:szCs w:val="20"/>
              </w:rPr>
              <w:t>4171,481</w:t>
            </w:r>
          </w:p>
        </w:tc>
        <w:tc>
          <w:tcPr>
            <w:tcW w:w="1322" w:type="dxa"/>
            <w:shd w:val="clear" w:color="auto" w:fill="D9D9D9"/>
          </w:tcPr>
          <w:p w:rsidR="00D059C5" w:rsidRPr="00AF70B6" w:rsidRDefault="00D059C5" w:rsidP="00D059C5">
            <w:pPr>
              <w:jc w:val="center"/>
              <w:rPr>
                <w:sz w:val="20"/>
                <w:szCs w:val="20"/>
              </w:rPr>
            </w:pPr>
            <w:r w:rsidRPr="00AF70B6">
              <w:rPr>
                <w:sz w:val="20"/>
                <w:szCs w:val="20"/>
              </w:rPr>
              <w:t>428,503</w:t>
            </w:r>
          </w:p>
        </w:tc>
        <w:tc>
          <w:tcPr>
            <w:tcW w:w="1692" w:type="dxa"/>
            <w:shd w:val="clear" w:color="auto" w:fill="D9D9D9"/>
          </w:tcPr>
          <w:p w:rsidR="00D059C5" w:rsidRPr="00AF70B6" w:rsidRDefault="00D059C5" w:rsidP="00D059C5">
            <w:pP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1.</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D059C5" w:rsidRPr="00AF70B6" w:rsidRDefault="00D059C5" w:rsidP="00D059C5">
            <w:pPr>
              <w:jc w:val="center"/>
              <w:rPr>
                <w:sz w:val="20"/>
                <w:szCs w:val="20"/>
              </w:rPr>
            </w:pPr>
            <w:r w:rsidRPr="00AF70B6">
              <w:rPr>
                <w:sz w:val="20"/>
                <w:szCs w:val="20"/>
              </w:rPr>
              <w:t>71,339</w:t>
            </w:r>
          </w:p>
        </w:tc>
        <w:tc>
          <w:tcPr>
            <w:tcW w:w="1070" w:type="dxa"/>
            <w:shd w:val="clear" w:color="auto" w:fill="auto"/>
          </w:tcPr>
          <w:p w:rsidR="00D059C5" w:rsidRPr="00AF70B6" w:rsidRDefault="00D059C5" w:rsidP="00D059C5">
            <w:pPr>
              <w:jc w:val="center"/>
              <w:rPr>
                <w:sz w:val="20"/>
                <w:szCs w:val="20"/>
              </w:rPr>
            </w:pPr>
            <w:r w:rsidRPr="00AF70B6">
              <w:rPr>
                <w:sz w:val="20"/>
                <w:szCs w:val="20"/>
              </w:rPr>
              <w:t>74,406</w:t>
            </w:r>
          </w:p>
        </w:tc>
        <w:tc>
          <w:tcPr>
            <w:tcW w:w="1070" w:type="dxa"/>
            <w:shd w:val="clear" w:color="auto" w:fill="auto"/>
          </w:tcPr>
          <w:p w:rsidR="00D059C5" w:rsidRPr="00AF70B6" w:rsidRDefault="00D059C5" w:rsidP="00D059C5">
            <w:pPr>
              <w:jc w:val="center"/>
              <w:rPr>
                <w:sz w:val="20"/>
                <w:szCs w:val="20"/>
              </w:rPr>
            </w:pPr>
            <w:r w:rsidRPr="00AF70B6">
              <w:rPr>
                <w:sz w:val="20"/>
                <w:szCs w:val="20"/>
              </w:rPr>
              <w:t>77,606</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1.2.</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Вода на технологические цели</w:t>
            </w:r>
          </w:p>
        </w:tc>
        <w:tc>
          <w:tcPr>
            <w:tcW w:w="1070" w:type="dxa"/>
            <w:shd w:val="clear" w:color="auto" w:fill="auto"/>
          </w:tcPr>
          <w:p w:rsidR="00D059C5" w:rsidRPr="00AF70B6" w:rsidRDefault="00D059C5" w:rsidP="00D059C5">
            <w:pPr>
              <w:jc w:val="center"/>
              <w:rPr>
                <w:sz w:val="20"/>
                <w:szCs w:val="20"/>
              </w:rPr>
            </w:pPr>
            <w:r w:rsidRPr="00AF70B6">
              <w:rPr>
                <w:sz w:val="20"/>
                <w:szCs w:val="20"/>
              </w:rPr>
              <w:t>71,339</w:t>
            </w:r>
          </w:p>
        </w:tc>
        <w:tc>
          <w:tcPr>
            <w:tcW w:w="1070" w:type="dxa"/>
            <w:shd w:val="clear" w:color="auto" w:fill="auto"/>
          </w:tcPr>
          <w:p w:rsidR="00D059C5" w:rsidRPr="00AF70B6" w:rsidRDefault="00D059C5" w:rsidP="00D059C5">
            <w:pPr>
              <w:jc w:val="center"/>
              <w:rPr>
                <w:sz w:val="20"/>
                <w:szCs w:val="20"/>
              </w:rPr>
            </w:pPr>
            <w:r w:rsidRPr="00AF70B6">
              <w:rPr>
                <w:sz w:val="20"/>
                <w:szCs w:val="20"/>
              </w:rPr>
              <w:t>74,406</w:t>
            </w:r>
          </w:p>
        </w:tc>
        <w:tc>
          <w:tcPr>
            <w:tcW w:w="1070" w:type="dxa"/>
            <w:shd w:val="clear" w:color="auto" w:fill="auto"/>
          </w:tcPr>
          <w:p w:rsidR="00D059C5" w:rsidRPr="00AF70B6" w:rsidRDefault="00D059C5" w:rsidP="00D059C5">
            <w:pPr>
              <w:jc w:val="center"/>
              <w:rPr>
                <w:sz w:val="20"/>
                <w:szCs w:val="20"/>
              </w:rPr>
            </w:pPr>
            <w:r w:rsidRPr="00AF70B6">
              <w:rPr>
                <w:sz w:val="20"/>
                <w:szCs w:val="20"/>
              </w:rPr>
              <w:t>77,606</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rPr>
                <w:sz w:val="20"/>
                <w:szCs w:val="20"/>
              </w:rPr>
            </w:pPr>
            <w:r w:rsidRPr="00AF70B6">
              <w:rPr>
                <w:sz w:val="20"/>
                <w:szCs w:val="20"/>
              </w:rPr>
              <w:t xml:space="preserve"> ТСО </w:t>
            </w:r>
            <w:proofErr w:type="gramStart"/>
            <w:r w:rsidRPr="00AF70B6">
              <w:rPr>
                <w:sz w:val="20"/>
                <w:szCs w:val="20"/>
              </w:rPr>
              <w:t>занижена цена питьевой воды на технологические цели ТСО завышен</w:t>
            </w:r>
            <w:proofErr w:type="gramEnd"/>
            <w:r w:rsidRPr="00AF70B6">
              <w:rPr>
                <w:sz w:val="20"/>
                <w:szCs w:val="20"/>
              </w:rPr>
              <w:t xml:space="preserve"> объём произведенной тепловой энергии    </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4.</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Топливо на технологические цели</w:t>
            </w:r>
          </w:p>
        </w:tc>
        <w:tc>
          <w:tcPr>
            <w:tcW w:w="1070" w:type="dxa"/>
            <w:shd w:val="clear" w:color="auto" w:fill="auto"/>
          </w:tcPr>
          <w:p w:rsidR="00D059C5" w:rsidRPr="00AF70B6" w:rsidRDefault="00D059C5" w:rsidP="00D059C5">
            <w:pPr>
              <w:jc w:val="center"/>
              <w:rPr>
                <w:sz w:val="20"/>
                <w:szCs w:val="20"/>
              </w:rPr>
            </w:pPr>
            <w:r w:rsidRPr="00AF70B6">
              <w:rPr>
                <w:sz w:val="20"/>
                <w:szCs w:val="20"/>
              </w:rPr>
              <w:t>3423,688</w:t>
            </w:r>
          </w:p>
        </w:tc>
        <w:tc>
          <w:tcPr>
            <w:tcW w:w="1070" w:type="dxa"/>
            <w:shd w:val="clear" w:color="auto" w:fill="auto"/>
          </w:tcPr>
          <w:p w:rsidR="00D059C5" w:rsidRPr="00AF70B6" w:rsidRDefault="00D059C5" w:rsidP="00D059C5">
            <w:pPr>
              <w:jc w:val="center"/>
              <w:rPr>
                <w:sz w:val="20"/>
                <w:szCs w:val="20"/>
              </w:rPr>
            </w:pPr>
            <w:r w:rsidRPr="00AF70B6">
              <w:rPr>
                <w:sz w:val="20"/>
                <w:szCs w:val="20"/>
              </w:rPr>
              <w:t>3526,399</w:t>
            </w:r>
          </w:p>
        </w:tc>
        <w:tc>
          <w:tcPr>
            <w:tcW w:w="1070" w:type="dxa"/>
            <w:shd w:val="clear" w:color="auto" w:fill="auto"/>
          </w:tcPr>
          <w:p w:rsidR="00D059C5" w:rsidRPr="00AF70B6" w:rsidRDefault="00D059C5" w:rsidP="00D059C5">
            <w:pPr>
              <w:jc w:val="center"/>
              <w:rPr>
                <w:sz w:val="20"/>
                <w:szCs w:val="20"/>
              </w:rPr>
            </w:pPr>
            <w:r w:rsidRPr="00AF70B6">
              <w:rPr>
                <w:sz w:val="20"/>
                <w:szCs w:val="20"/>
              </w:rPr>
              <w:t>3632,191</w:t>
            </w:r>
          </w:p>
        </w:tc>
        <w:tc>
          <w:tcPr>
            <w:tcW w:w="1322" w:type="dxa"/>
            <w:shd w:val="clear" w:color="auto" w:fill="auto"/>
          </w:tcPr>
          <w:p w:rsidR="00D059C5" w:rsidRPr="00AF70B6" w:rsidRDefault="00D059C5" w:rsidP="00D059C5">
            <w:pPr>
              <w:jc w:val="center"/>
              <w:rPr>
                <w:sz w:val="20"/>
                <w:szCs w:val="20"/>
              </w:rPr>
            </w:pPr>
            <w:r w:rsidRPr="00AF70B6">
              <w:rPr>
                <w:sz w:val="20"/>
                <w:szCs w:val="20"/>
              </w:rPr>
              <w:t>218,611</w:t>
            </w:r>
          </w:p>
        </w:tc>
        <w:tc>
          <w:tcPr>
            <w:tcW w:w="1692" w:type="dxa"/>
            <w:shd w:val="clear" w:color="auto" w:fill="auto"/>
          </w:tcPr>
          <w:p w:rsidR="00D059C5" w:rsidRPr="00AF70B6" w:rsidRDefault="00D059C5" w:rsidP="00D059C5">
            <w:pPr>
              <w:rPr>
                <w:sz w:val="20"/>
                <w:szCs w:val="20"/>
              </w:rPr>
            </w:pPr>
            <w:r w:rsidRPr="00AF70B6">
              <w:rPr>
                <w:sz w:val="20"/>
                <w:szCs w:val="20"/>
              </w:rPr>
              <w:t xml:space="preserve">ТСО </w:t>
            </w:r>
            <w:proofErr w:type="gramStart"/>
            <w:r w:rsidRPr="00AF70B6">
              <w:rPr>
                <w:sz w:val="20"/>
                <w:szCs w:val="20"/>
              </w:rPr>
              <w:t>завышен удельный расход условного топлива ТСО занижен</w:t>
            </w:r>
            <w:proofErr w:type="gramEnd"/>
            <w:r w:rsidRPr="00AF70B6">
              <w:rPr>
                <w:sz w:val="20"/>
                <w:szCs w:val="20"/>
              </w:rPr>
              <w:t xml:space="preserve"> удельный расход условного топлива  ТСО занижен объём натурального топлива ТСО завышена цена газа </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5.</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Энергия</w:t>
            </w:r>
          </w:p>
        </w:tc>
        <w:tc>
          <w:tcPr>
            <w:tcW w:w="1070" w:type="dxa"/>
            <w:shd w:val="clear" w:color="auto" w:fill="auto"/>
          </w:tcPr>
          <w:p w:rsidR="00D059C5" w:rsidRPr="00AF70B6" w:rsidRDefault="00D059C5" w:rsidP="00D059C5">
            <w:pPr>
              <w:jc w:val="center"/>
              <w:rPr>
                <w:sz w:val="20"/>
                <w:szCs w:val="20"/>
              </w:rPr>
            </w:pPr>
            <w:r w:rsidRPr="00AF70B6">
              <w:rPr>
                <w:sz w:val="20"/>
                <w:szCs w:val="20"/>
              </w:rPr>
              <w:t>402,124</w:t>
            </w:r>
          </w:p>
        </w:tc>
        <w:tc>
          <w:tcPr>
            <w:tcW w:w="1070" w:type="dxa"/>
            <w:shd w:val="clear" w:color="auto" w:fill="auto"/>
          </w:tcPr>
          <w:p w:rsidR="00D059C5" w:rsidRPr="00AF70B6" w:rsidRDefault="00D059C5" w:rsidP="00D059C5">
            <w:pPr>
              <w:jc w:val="center"/>
              <w:rPr>
                <w:sz w:val="20"/>
                <w:szCs w:val="20"/>
              </w:rPr>
            </w:pPr>
            <w:r w:rsidRPr="00AF70B6">
              <w:rPr>
                <w:sz w:val="20"/>
                <w:szCs w:val="20"/>
              </w:rPr>
              <w:t>431,077</w:t>
            </w:r>
          </w:p>
        </w:tc>
        <w:tc>
          <w:tcPr>
            <w:tcW w:w="1070" w:type="dxa"/>
            <w:shd w:val="clear" w:color="auto" w:fill="auto"/>
          </w:tcPr>
          <w:p w:rsidR="00D059C5" w:rsidRPr="00AF70B6" w:rsidRDefault="00D059C5" w:rsidP="00D059C5">
            <w:pPr>
              <w:jc w:val="center"/>
              <w:rPr>
                <w:sz w:val="20"/>
                <w:szCs w:val="20"/>
              </w:rPr>
            </w:pPr>
            <w:r w:rsidRPr="00AF70B6">
              <w:rPr>
                <w:sz w:val="20"/>
                <w:szCs w:val="20"/>
              </w:rPr>
              <w:t>461,684</w:t>
            </w:r>
          </w:p>
        </w:tc>
        <w:tc>
          <w:tcPr>
            <w:tcW w:w="1322" w:type="dxa"/>
            <w:shd w:val="clear" w:color="auto" w:fill="auto"/>
          </w:tcPr>
          <w:p w:rsidR="00D059C5" w:rsidRPr="00AF70B6" w:rsidRDefault="00D059C5" w:rsidP="00D059C5">
            <w:pPr>
              <w:jc w:val="center"/>
              <w:rPr>
                <w:sz w:val="20"/>
                <w:szCs w:val="20"/>
              </w:rPr>
            </w:pPr>
            <w:r w:rsidRPr="00AF70B6">
              <w:rPr>
                <w:sz w:val="20"/>
                <w:szCs w:val="20"/>
              </w:rPr>
              <w:t>209,892</w:t>
            </w:r>
          </w:p>
        </w:tc>
        <w:tc>
          <w:tcPr>
            <w:tcW w:w="1692" w:type="dxa"/>
            <w:shd w:val="clear" w:color="auto" w:fill="auto"/>
          </w:tcPr>
          <w:p w:rsidR="00D059C5" w:rsidRPr="00AF70B6" w:rsidRDefault="00D059C5" w:rsidP="00D059C5">
            <w:pPr>
              <w:rPr>
                <w:sz w:val="20"/>
                <w:szCs w:val="20"/>
              </w:rPr>
            </w:pPr>
            <w:r w:rsidRPr="00AF70B6">
              <w:rPr>
                <w:sz w:val="20"/>
                <w:szCs w:val="20"/>
              </w:rPr>
              <w:t xml:space="preserve">ТСО завышены затраты на покупную электрическую энергию  ТСО завышен объём покупной электрической энергии ТСО занижена цена покупной электрической энергии   </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5.1.</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070" w:type="dxa"/>
            <w:shd w:val="clear" w:color="auto" w:fill="auto"/>
          </w:tcPr>
          <w:p w:rsidR="00D059C5" w:rsidRPr="00AF70B6" w:rsidRDefault="00D059C5" w:rsidP="00D059C5">
            <w:pPr>
              <w:jc w:val="center"/>
              <w:rPr>
                <w:sz w:val="20"/>
                <w:szCs w:val="20"/>
              </w:rPr>
            </w:pPr>
            <w:r w:rsidRPr="00AF70B6">
              <w:rPr>
                <w:sz w:val="20"/>
                <w:szCs w:val="20"/>
              </w:rPr>
              <w:t>402,124</w:t>
            </w:r>
          </w:p>
        </w:tc>
        <w:tc>
          <w:tcPr>
            <w:tcW w:w="1070" w:type="dxa"/>
            <w:shd w:val="clear" w:color="auto" w:fill="auto"/>
          </w:tcPr>
          <w:p w:rsidR="00D059C5" w:rsidRPr="00AF70B6" w:rsidRDefault="00D059C5" w:rsidP="00D059C5">
            <w:pPr>
              <w:jc w:val="center"/>
              <w:rPr>
                <w:sz w:val="20"/>
                <w:szCs w:val="20"/>
              </w:rPr>
            </w:pPr>
            <w:r w:rsidRPr="00AF70B6">
              <w:rPr>
                <w:sz w:val="20"/>
                <w:szCs w:val="20"/>
              </w:rPr>
              <w:t>431,077</w:t>
            </w:r>
          </w:p>
        </w:tc>
        <w:tc>
          <w:tcPr>
            <w:tcW w:w="1070" w:type="dxa"/>
            <w:shd w:val="clear" w:color="auto" w:fill="auto"/>
          </w:tcPr>
          <w:p w:rsidR="00D059C5" w:rsidRPr="00AF70B6" w:rsidRDefault="00D059C5" w:rsidP="00D059C5">
            <w:pPr>
              <w:jc w:val="center"/>
              <w:rPr>
                <w:sz w:val="20"/>
                <w:szCs w:val="20"/>
              </w:rPr>
            </w:pPr>
            <w:r w:rsidRPr="00AF70B6">
              <w:rPr>
                <w:sz w:val="20"/>
                <w:szCs w:val="20"/>
              </w:rPr>
              <w:t>461,684</w:t>
            </w:r>
          </w:p>
        </w:tc>
        <w:tc>
          <w:tcPr>
            <w:tcW w:w="1322" w:type="dxa"/>
            <w:shd w:val="clear" w:color="auto" w:fill="auto"/>
          </w:tcPr>
          <w:p w:rsidR="00D059C5" w:rsidRPr="00AF70B6" w:rsidRDefault="00D059C5" w:rsidP="00D059C5">
            <w:pPr>
              <w:jc w:val="center"/>
              <w:rPr>
                <w:sz w:val="20"/>
                <w:szCs w:val="20"/>
              </w:rPr>
            </w:pPr>
            <w:r w:rsidRPr="00AF70B6">
              <w:rPr>
                <w:sz w:val="20"/>
                <w:szCs w:val="20"/>
              </w:rPr>
              <w:t>209,892</w:t>
            </w:r>
          </w:p>
        </w:tc>
        <w:tc>
          <w:tcPr>
            <w:tcW w:w="1692" w:type="dxa"/>
            <w:shd w:val="clear" w:color="auto" w:fill="auto"/>
          </w:tcPr>
          <w:p w:rsidR="00D059C5" w:rsidRPr="00AF70B6" w:rsidRDefault="00D059C5" w:rsidP="00D059C5">
            <w:pPr>
              <w:rPr>
                <w:sz w:val="20"/>
                <w:szCs w:val="20"/>
              </w:rPr>
            </w:pPr>
            <w:r w:rsidRPr="00AF70B6">
              <w:rPr>
                <w:sz w:val="20"/>
                <w:szCs w:val="20"/>
              </w:rPr>
              <w:t>ТСО завышены затраты на покупную электрическую энергию</w:t>
            </w:r>
          </w:p>
        </w:tc>
      </w:tr>
      <w:tr w:rsidR="00D059C5" w:rsidRPr="00AF70B6" w:rsidTr="00D059C5">
        <w:trPr>
          <w:jc w:val="center"/>
        </w:trPr>
        <w:tc>
          <w:tcPr>
            <w:tcW w:w="798" w:type="dxa"/>
            <w:tcBorders>
              <w:bottom w:val="single" w:sz="4" w:space="0" w:color="auto"/>
            </w:tcBorders>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5.2.</w:t>
            </w:r>
          </w:p>
        </w:tc>
        <w:tc>
          <w:tcPr>
            <w:tcW w:w="2549" w:type="dxa"/>
            <w:tcBorders>
              <w:bottom w:val="single" w:sz="4" w:space="0" w:color="auto"/>
            </w:tcBorders>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Затраты на покупную тепловую энергию</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32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692" w:type="dxa"/>
            <w:tcBorders>
              <w:bottom w:val="single" w:sz="4" w:space="0" w:color="auto"/>
            </w:tcBorders>
            <w:shd w:val="clear" w:color="auto" w:fill="auto"/>
          </w:tcPr>
          <w:p w:rsidR="00D059C5" w:rsidRPr="00AF70B6" w:rsidRDefault="00D059C5" w:rsidP="00D059C5">
            <w:pPr>
              <w:rPr>
                <w:sz w:val="20"/>
                <w:szCs w:val="20"/>
              </w:rPr>
            </w:pPr>
          </w:p>
        </w:tc>
      </w:tr>
      <w:tr w:rsidR="00D059C5" w:rsidRPr="00AF70B6" w:rsidTr="00D059C5">
        <w:trPr>
          <w:jc w:val="center"/>
        </w:trPr>
        <w:tc>
          <w:tcPr>
            <w:tcW w:w="798" w:type="dxa"/>
            <w:shd w:val="clear" w:color="auto" w:fill="D9D9D9"/>
          </w:tcPr>
          <w:p w:rsidR="00D059C5" w:rsidRPr="00AF70B6" w:rsidRDefault="00D059C5" w:rsidP="00D059C5">
            <w:pPr>
              <w:autoSpaceDE w:val="0"/>
              <w:autoSpaceDN w:val="0"/>
              <w:adjustRightInd w:val="0"/>
              <w:jc w:val="both"/>
              <w:rPr>
                <w:sz w:val="20"/>
                <w:szCs w:val="20"/>
              </w:rPr>
            </w:pPr>
          </w:p>
        </w:tc>
        <w:tc>
          <w:tcPr>
            <w:tcW w:w="2549" w:type="dxa"/>
            <w:shd w:val="clear" w:color="auto" w:fill="D9D9D9"/>
          </w:tcPr>
          <w:p w:rsidR="00D059C5" w:rsidRPr="00AF70B6" w:rsidRDefault="00D059C5" w:rsidP="00D059C5">
            <w:pPr>
              <w:autoSpaceDE w:val="0"/>
              <w:autoSpaceDN w:val="0"/>
              <w:adjustRightInd w:val="0"/>
              <w:jc w:val="both"/>
              <w:rPr>
                <w:sz w:val="20"/>
                <w:szCs w:val="20"/>
              </w:rPr>
            </w:pPr>
            <w:r w:rsidRPr="00AF70B6">
              <w:rPr>
                <w:sz w:val="20"/>
                <w:szCs w:val="20"/>
              </w:rPr>
              <w:t>Неподконтрольные расходы</w:t>
            </w:r>
          </w:p>
        </w:tc>
        <w:tc>
          <w:tcPr>
            <w:tcW w:w="1070" w:type="dxa"/>
            <w:shd w:val="clear" w:color="auto" w:fill="D9D9D9"/>
          </w:tcPr>
          <w:p w:rsidR="00D059C5" w:rsidRPr="00AF70B6" w:rsidRDefault="00D059C5" w:rsidP="00D059C5">
            <w:pPr>
              <w:jc w:val="center"/>
              <w:rPr>
                <w:sz w:val="20"/>
                <w:szCs w:val="20"/>
              </w:rPr>
            </w:pPr>
            <w:r w:rsidRPr="00AF70B6">
              <w:rPr>
                <w:sz w:val="20"/>
                <w:szCs w:val="20"/>
              </w:rPr>
              <w:t>948,141</w:t>
            </w:r>
          </w:p>
        </w:tc>
        <w:tc>
          <w:tcPr>
            <w:tcW w:w="1070" w:type="dxa"/>
            <w:shd w:val="clear" w:color="auto" w:fill="D9D9D9"/>
          </w:tcPr>
          <w:p w:rsidR="00D059C5" w:rsidRPr="00AF70B6" w:rsidRDefault="00D059C5" w:rsidP="00D059C5">
            <w:pPr>
              <w:jc w:val="center"/>
              <w:rPr>
                <w:sz w:val="20"/>
                <w:szCs w:val="20"/>
              </w:rPr>
            </w:pPr>
            <w:r w:rsidRPr="00AF70B6">
              <w:rPr>
                <w:sz w:val="20"/>
                <w:szCs w:val="20"/>
              </w:rPr>
              <w:t>954,278</w:t>
            </w:r>
          </w:p>
        </w:tc>
        <w:tc>
          <w:tcPr>
            <w:tcW w:w="1070" w:type="dxa"/>
            <w:shd w:val="clear" w:color="auto" w:fill="D9D9D9"/>
          </w:tcPr>
          <w:p w:rsidR="00D059C5" w:rsidRPr="00AF70B6" w:rsidRDefault="00D059C5" w:rsidP="00D059C5">
            <w:pPr>
              <w:jc w:val="center"/>
              <w:rPr>
                <w:sz w:val="20"/>
                <w:szCs w:val="20"/>
              </w:rPr>
            </w:pPr>
            <w:r w:rsidRPr="00AF70B6">
              <w:rPr>
                <w:sz w:val="20"/>
                <w:szCs w:val="20"/>
              </w:rPr>
              <w:t>960,357</w:t>
            </w:r>
          </w:p>
        </w:tc>
        <w:tc>
          <w:tcPr>
            <w:tcW w:w="1322" w:type="dxa"/>
            <w:shd w:val="clear" w:color="auto" w:fill="D9D9D9"/>
          </w:tcPr>
          <w:p w:rsidR="00D059C5" w:rsidRPr="00AF70B6" w:rsidRDefault="00D059C5" w:rsidP="00D059C5">
            <w:pPr>
              <w:jc w:val="center"/>
              <w:rPr>
                <w:sz w:val="20"/>
                <w:szCs w:val="20"/>
              </w:rPr>
            </w:pPr>
            <w:r w:rsidRPr="00AF70B6">
              <w:rPr>
                <w:sz w:val="20"/>
                <w:szCs w:val="20"/>
              </w:rPr>
              <w:t>64,39</w:t>
            </w:r>
          </w:p>
        </w:tc>
        <w:tc>
          <w:tcPr>
            <w:tcW w:w="1692" w:type="dxa"/>
            <w:shd w:val="clear" w:color="auto" w:fill="D9D9D9"/>
          </w:tcPr>
          <w:p w:rsidR="00D059C5" w:rsidRPr="00AF70B6" w:rsidRDefault="00D059C5" w:rsidP="00D059C5">
            <w:pP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3.</w:t>
            </w:r>
          </w:p>
        </w:tc>
        <w:tc>
          <w:tcPr>
            <w:tcW w:w="2549" w:type="dxa"/>
            <w:shd w:val="clear" w:color="auto" w:fill="auto"/>
          </w:tcPr>
          <w:p w:rsidR="00D059C5" w:rsidRPr="00AF70B6" w:rsidRDefault="00D059C5" w:rsidP="00D059C5">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070" w:type="dxa"/>
            <w:shd w:val="clear" w:color="auto" w:fill="auto"/>
          </w:tcPr>
          <w:p w:rsidR="00D059C5" w:rsidRPr="00AF70B6" w:rsidRDefault="00D059C5" w:rsidP="00D059C5">
            <w:pPr>
              <w:jc w:val="center"/>
              <w:rPr>
                <w:sz w:val="20"/>
                <w:szCs w:val="20"/>
              </w:rPr>
            </w:pPr>
            <w:r w:rsidRPr="00AF70B6">
              <w:rPr>
                <w:sz w:val="20"/>
                <w:szCs w:val="20"/>
              </w:rPr>
              <w:t>12,271</w:t>
            </w:r>
          </w:p>
        </w:tc>
        <w:tc>
          <w:tcPr>
            <w:tcW w:w="1070" w:type="dxa"/>
            <w:shd w:val="clear" w:color="auto" w:fill="auto"/>
          </w:tcPr>
          <w:p w:rsidR="00D059C5" w:rsidRPr="00AF70B6" w:rsidRDefault="00D059C5" w:rsidP="00D059C5">
            <w:pPr>
              <w:jc w:val="center"/>
              <w:rPr>
                <w:sz w:val="20"/>
                <w:szCs w:val="20"/>
              </w:rPr>
            </w:pPr>
            <w:r w:rsidRPr="00AF70B6">
              <w:rPr>
                <w:sz w:val="20"/>
                <w:szCs w:val="20"/>
              </w:rPr>
              <w:t>12,799</w:t>
            </w:r>
          </w:p>
        </w:tc>
        <w:tc>
          <w:tcPr>
            <w:tcW w:w="1070" w:type="dxa"/>
            <w:shd w:val="clear" w:color="auto" w:fill="auto"/>
          </w:tcPr>
          <w:p w:rsidR="00D059C5" w:rsidRPr="00AF70B6" w:rsidRDefault="00D059C5" w:rsidP="00D059C5">
            <w:pPr>
              <w:jc w:val="center"/>
              <w:rPr>
                <w:sz w:val="20"/>
                <w:szCs w:val="20"/>
              </w:rPr>
            </w:pPr>
            <w:r w:rsidRPr="00AF70B6">
              <w:rPr>
                <w:sz w:val="20"/>
                <w:szCs w:val="20"/>
              </w:rPr>
              <w:t>13,349</w:t>
            </w:r>
          </w:p>
        </w:tc>
        <w:tc>
          <w:tcPr>
            <w:tcW w:w="1322" w:type="dxa"/>
            <w:shd w:val="clear" w:color="auto" w:fill="auto"/>
          </w:tcPr>
          <w:p w:rsidR="00D059C5" w:rsidRPr="00AF70B6" w:rsidRDefault="00D059C5" w:rsidP="00D059C5">
            <w:pPr>
              <w:jc w:val="center"/>
              <w:rPr>
                <w:sz w:val="20"/>
                <w:szCs w:val="20"/>
              </w:rPr>
            </w:pPr>
            <w:r w:rsidRPr="00AF70B6">
              <w:rPr>
                <w:sz w:val="20"/>
                <w:szCs w:val="20"/>
              </w:rPr>
              <w:t>0,159</w:t>
            </w:r>
          </w:p>
        </w:tc>
        <w:tc>
          <w:tcPr>
            <w:tcW w:w="1692" w:type="dxa"/>
            <w:shd w:val="clear" w:color="auto" w:fill="auto"/>
          </w:tcPr>
          <w:p w:rsidR="00D059C5" w:rsidRPr="00AF70B6" w:rsidRDefault="00D059C5" w:rsidP="00D059C5">
            <w:pPr>
              <w:rPr>
                <w:sz w:val="20"/>
                <w:szCs w:val="20"/>
              </w:rPr>
            </w:pPr>
            <w:r w:rsidRPr="00AF70B6">
              <w:rPr>
                <w:sz w:val="20"/>
                <w:szCs w:val="20"/>
              </w:rPr>
              <w:t>ТСО занижен объем произведенной тепловой энергии;</w:t>
            </w:r>
          </w:p>
          <w:p w:rsidR="00D059C5" w:rsidRPr="00AF70B6" w:rsidRDefault="00D059C5" w:rsidP="00D059C5">
            <w:pPr>
              <w:rPr>
                <w:sz w:val="20"/>
                <w:szCs w:val="20"/>
              </w:rPr>
            </w:pPr>
            <w:r w:rsidRPr="00AF70B6">
              <w:rPr>
                <w:sz w:val="20"/>
                <w:szCs w:val="20"/>
              </w:rPr>
              <w:t>ТСО завышена цена стоков на технологические цели</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7.</w:t>
            </w:r>
          </w:p>
        </w:tc>
        <w:tc>
          <w:tcPr>
            <w:tcW w:w="2549" w:type="dxa"/>
            <w:shd w:val="clear" w:color="auto" w:fill="auto"/>
          </w:tcPr>
          <w:p w:rsidR="00D059C5" w:rsidRPr="00AF70B6" w:rsidRDefault="00D059C5" w:rsidP="00D059C5">
            <w:pPr>
              <w:rPr>
                <w:sz w:val="20"/>
                <w:szCs w:val="20"/>
              </w:rPr>
            </w:pPr>
            <w:r w:rsidRPr="00AF70B6">
              <w:rPr>
                <w:sz w:val="20"/>
                <w:szCs w:val="20"/>
              </w:rPr>
              <w:t>Отчисления на социальные нужды</w:t>
            </w:r>
          </w:p>
        </w:tc>
        <w:tc>
          <w:tcPr>
            <w:tcW w:w="1070" w:type="dxa"/>
            <w:shd w:val="clear" w:color="auto" w:fill="auto"/>
          </w:tcPr>
          <w:p w:rsidR="00D059C5" w:rsidRPr="00AF70B6" w:rsidRDefault="00D059C5" w:rsidP="00D059C5">
            <w:pPr>
              <w:jc w:val="center"/>
              <w:rPr>
                <w:sz w:val="20"/>
                <w:szCs w:val="20"/>
              </w:rPr>
            </w:pPr>
            <w:r w:rsidRPr="00AF70B6">
              <w:rPr>
                <w:sz w:val="20"/>
                <w:szCs w:val="20"/>
              </w:rPr>
              <w:t>109,510</w:t>
            </w:r>
          </w:p>
        </w:tc>
        <w:tc>
          <w:tcPr>
            <w:tcW w:w="1070" w:type="dxa"/>
            <w:shd w:val="clear" w:color="auto" w:fill="auto"/>
          </w:tcPr>
          <w:p w:rsidR="00D059C5" w:rsidRPr="00AF70B6" w:rsidRDefault="00D059C5" w:rsidP="00D059C5">
            <w:pPr>
              <w:jc w:val="center"/>
              <w:rPr>
                <w:sz w:val="20"/>
                <w:szCs w:val="20"/>
              </w:rPr>
            </w:pPr>
            <w:r w:rsidRPr="00AF70B6">
              <w:rPr>
                <w:sz w:val="20"/>
                <w:szCs w:val="20"/>
              </w:rPr>
              <w:t>114,703</w:t>
            </w:r>
          </w:p>
        </w:tc>
        <w:tc>
          <w:tcPr>
            <w:tcW w:w="1070" w:type="dxa"/>
            <w:shd w:val="clear" w:color="auto" w:fill="auto"/>
          </w:tcPr>
          <w:p w:rsidR="00D059C5" w:rsidRPr="00AF70B6" w:rsidRDefault="00D059C5" w:rsidP="00D059C5">
            <w:pPr>
              <w:jc w:val="center"/>
              <w:rPr>
                <w:sz w:val="20"/>
                <w:szCs w:val="20"/>
              </w:rPr>
            </w:pPr>
            <w:r w:rsidRPr="00AF70B6">
              <w:rPr>
                <w:sz w:val="20"/>
                <w:szCs w:val="20"/>
              </w:rPr>
              <w:t>119,801</w:t>
            </w:r>
          </w:p>
        </w:tc>
        <w:tc>
          <w:tcPr>
            <w:tcW w:w="1322" w:type="dxa"/>
            <w:shd w:val="clear" w:color="auto" w:fill="auto"/>
          </w:tcPr>
          <w:p w:rsidR="00D059C5" w:rsidRPr="00AF70B6" w:rsidRDefault="00D059C5" w:rsidP="00D059C5">
            <w:pPr>
              <w:jc w:val="center"/>
              <w:rPr>
                <w:sz w:val="20"/>
                <w:szCs w:val="20"/>
              </w:rPr>
            </w:pPr>
            <w:r w:rsidRPr="00AF70B6">
              <w:rPr>
                <w:sz w:val="20"/>
                <w:szCs w:val="20"/>
              </w:rPr>
              <w:t>46,321</w:t>
            </w:r>
          </w:p>
        </w:tc>
        <w:tc>
          <w:tcPr>
            <w:tcW w:w="1692" w:type="dxa"/>
            <w:shd w:val="clear" w:color="auto" w:fill="auto"/>
          </w:tcPr>
          <w:p w:rsidR="00D059C5" w:rsidRPr="00AF70B6" w:rsidRDefault="00D059C5" w:rsidP="00D059C5">
            <w:pPr>
              <w:rPr>
                <w:sz w:val="20"/>
                <w:szCs w:val="20"/>
              </w:rPr>
            </w:pPr>
            <w:r w:rsidRPr="00AF70B6">
              <w:rPr>
                <w:sz w:val="20"/>
                <w:szCs w:val="20"/>
              </w:rPr>
              <w:t>ТСО завышен ФОТ</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8.</w:t>
            </w:r>
          </w:p>
        </w:tc>
        <w:tc>
          <w:tcPr>
            <w:tcW w:w="2549" w:type="dxa"/>
            <w:shd w:val="clear" w:color="auto" w:fill="auto"/>
          </w:tcPr>
          <w:p w:rsidR="00D059C5" w:rsidRPr="00AF70B6" w:rsidRDefault="00D059C5" w:rsidP="00D059C5">
            <w:pPr>
              <w:rPr>
                <w:sz w:val="20"/>
                <w:szCs w:val="20"/>
              </w:rPr>
            </w:pPr>
            <w:r w:rsidRPr="00AF70B6">
              <w:rPr>
                <w:sz w:val="20"/>
                <w:szCs w:val="20"/>
              </w:rPr>
              <w:t xml:space="preserve">Амортизация производственного </w:t>
            </w:r>
            <w:r w:rsidRPr="00AF70B6">
              <w:rPr>
                <w:sz w:val="20"/>
                <w:szCs w:val="20"/>
              </w:rPr>
              <w:lastRenderedPageBreak/>
              <w:t>оборудования</w:t>
            </w:r>
          </w:p>
        </w:tc>
        <w:tc>
          <w:tcPr>
            <w:tcW w:w="1070" w:type="dxa"/>
            <w:shd w:val="clear" w:color="auto" w:fill="auto"/>
          </w:tcPr>
          <w:p w:rsidR="00D059C5" w:rsidRPr="00AF70B6" w:rsidRDefault="00D059C5" w:rsidP="00D059C5">
            <w:pPr>
              <w:jc w:val="center"/>
              <w:rPr>
                <w:sz w:val="20"/>
                <w:szCs w:val="20"/>
              </w:rPr>
            </w:pPr>
            <w:r w:rsidRPr="00AF70B6">
              <w:rPr>
                <w:sz w:val="20"/>
                <w:szCs w:val="20"/>
              </w:rPr>
              <w:lastRenderedPageBreak/>
              <w:t>678,960</w:t>
            </w:r>
          </w:p>
        </w:tc>
        <w:tc>
          <w:tcPr>
            <w:tcW w:w="1070" w:type="dxa"/>
            <w:shd w:val="clear" w:color="auto" w:fill="auto"/>
          </w:tcPr>
          <w:p w:rsidR="00D059C5" w:rsidRPr="00AF70B6" w:rsidRDefault="00D059C5" w:rsidP="00D059C5">
            <w:pPr>
              <w:jc w:val="center"/>
              <w:rPr>
                <w:sz w:val="20"/>
                <w:szCs w:val="20"/>
              </w:rPr>
            </w:pPr>
            <w:r w:rsidRPr="00AF70B6">
              <w:rPr>
                <w:sz w:val="20"/>
                <w:szCs w:val="20"/>
              </w:rPr>
              <w:t>678,96</w:t>
            </w:r>
          </w:p>
        </w:tc>
        <w:tc>
          <w:tcPr>
            <w:tcW w:w="1070" w:type="dxa"/>
            <w:shd w:val="clear" w:color="auto" w:fill="auto"/>
          </w:tcPr>
          <w:p w:rsidR="00D059C5" w:rsidRPr="00AF70B6" w:rsidRDefault="00D059C5" w:rsidP="00D059C5">
            <w:pPr>
              <w:jc w:val="center"/>
              <w:rPr>
                <w:sz w:val="20"/>
                <w:szCs w:val="20"/>
              </w:rPr>
            </w:pPr>
            <w:r w:rsidRPr="00AF70B6">
              <w:rPr>
                <w:sz w:val="20"/>
                <w:szCs w:val="20"/>
              </w:rPr>
              <w:t>678,96</w:t>
            </w:r>
          </w:p>
        </w:tc>
        <w:tc>
          <w:tcPr>
            <w:tcW w:w="1322" w:type="dxa"/>
            <w:shd w:val="clear" w:color="auto" w:fill="auto"/>
          </w:tcPr>
          <w:p w:rsidR="00D059C5" w:rsidRPr="00AF70B6" w:rsidRDefault="00D059C5" w:rsidP="00D059C5">
            <w:pPr>
              <w:jc w:val="center"/>
              <w:rPr>
                <w:sz w:val="20"/>
                <w:szCs w:val="20"/>
              </w:rPr>
            </w:pPr>
            <w:r w:rsidRPr="00AF70B6">
              <w:rPr>
                <w:sz w:val="20"/>
                <w:szCs w:val="20"/>
              </w:rPr>
              <w:t>0,04</w:t>
            </w:r>
          </w:p>
        </w:tc>
        <w:tc>
          <w:tcPr>
            <w:tcW w:w="1692" w:type="dxa"/>
            <w:shd w:val="clear" w:color="auto" w:fill="auto"/>
          </w:tcPr>
          <w:p w:rsidR="00D059C5" w:rsidRPr="00AF70B6" w:rsidRDefault="00D059C5" w:rsidP="00D059C5">
            <w:pPr>
              <w:rPr>
                <w:sz w:val="20"/>
                <w:szCs w:val="20"/>
              </w:rPr>
            </w:pPr>
            <w:r w:rsidRPr="00AF70B6">
              <w:rPr>
                <w:sz w:val="20"/>
                <w:szCs w:val="20"/>
              </w:rPr>
              <w:t xml:space="preserve">В соответствии с представленной </w:t>
            </w:r>
            <w:r w:rsidRPr="00AF70B6">
              <w:rPr>
                <w:sz w:val="20"/>
                <w:szCs w:val="20"/>
              </w:rPr>
              <w:lastRenderedPageBreak/>
              <w:t>ведомостью  основных производственных средств</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lastRenderedPageBreak/>
              <w:t>9.</w:t>
            </w:r>
          </w:p>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Аренда основного оборудования</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9.1.</w:t>
            </w:r>
          </w:p>
          <w:p w:rsidR="00D059C5" w:rsidRPr="00AF70B6" w:rsidRDefault="00D059C5" w:rsidP="00D059C5">
            <w:pPr>
              <w:rPr>
                <w:sz w:val="20"/>
                <w:szCs w:val="20"/>
              </w:rPr>
            </w:pPr>
          </w:p>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Концессионная плата</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rPr>
                <w:sz w:val="20"/>
                <w:szCs w:val="20"/>
              </w:rPr>
            </w:pP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w:t>
            </w:r>
          </w:p>
          <w:p w:rsidR="00D059C5" w:rsidRPr="00AF70B6" w:rsidRDefault="00D059C5" w:rsidP="00D059C5">
            <w:pPr>
              <w:rPr>
                <w:sz w:val="20"/>
                <w:szCs w:val="20"/>
              </w:rPr>
            </w:pPr>
          </w:p>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Прочие затраты</w:t>
            </w:r>
          </w:p>
        </w:tc>
        <w:tc>
          <w:tcPr>
            <w:tcW w:w="1070" w:type="dxa"/>
            <w:shd w:val="clear" w:color="auto" w:fill="auto"/>
          </w:tcPr>
          <w:p w:rsidR="00D059C5" w:rsidRPr="00AF70B6" w:rsidRDefault="00D059C5" w:rsidP="00D059C5">
            <w:pPr>
              <w:jc w:val="center"/>
              <w:rPr>
                <w:sz w:val="20"/>
                <w:szCs w:val="20"/>
              </w:rPr>
            </w:pPr>
            <w:r w:rsidRPr="00AF70B6">
              <w:rPr>
                <w:sz w:val="20"/>
                <w:szCs w:val="20"/>
              </w:rPr>
              <w:t>84,310</w:t>
            </w:r>
          </w:p>
        </w:tc>
        <w:tc>
          <w:tcPr>
            <w:tcW w:w="1070" w:type="dxa"/>
            <w:shd w:val="clear" w:color="auto" w:fill="auto"/>
          </w:tcPr>
          <w:p w:rsidR="00D059C5" w:rsidRPr="00AF70B6" w:rsidRDefault="00D059C5" w:rsidP="00D059C5">
            <w:pPr>
              <w:jc w:val="center"/>
              <w:rPr>
                <w:sz w:val="20"/>
                <w:szCs w:val="20"/>
              </w:rPr>
            </w:pPr>
            <w:r w:rsidRPr="00AF70B6">
              <w:rPr>
                <w:sz w:val="20"/>
                <w:szCs w:val="20"/>
              </w:rPr>
              <w:t>84,31</w:t>
            </w:r>
          </w:p>
        </w:tc>
        <w:tc>
          <w:tcPr>
            <w:tcW w:w="1070" w:type="dxa"/>
            <w:shd w:val="clear" w:color="auto" w:fill="auto"/>
          </w:tcPr>
          <w:p w:rsidR="00D059C5" w:rsidRPr="00AF70B6" w:rsidRDefault="00D059C5" w:rsidP="00D059C5">
            <w:pPr>
              <w:jc w:val="center"/>
              <w:rPr>
                <w:sz w:val="20"/>
                <w:szCs w:val="20"/>
              </w:rPr>
            </w:pPr>
            <w:r w:rsidRPr="00AF70B6">
              <w:rPr>
                <w:sz w:val="20"/>
                <w:szCs w:val="20"/>
              </w:rPr>
              <w:t>84,31</w:t>
            </w:r>
          </w:p>
        </w:tc>
        <w:tc>
          <w:tcPr>
            <w:tcW w:w="1322" w:type="dxa"/>
            <w:shd w:val="clear" w:color="auto" w:fill="auto"/>
          </w:tcPr>
          <w:p w:rsidR="00D059C5" w:rsidRPr="00AF70B6" w:rsidRDefault="00D059C5" w:rsidP="00D059C5">
            <w:pPr>
              <w:jc w:val="center"/>
              <w:rPr>
                <w:sz w:val="20"/>
                <w:szCs w:val="20"/>
              </w:rPr>
            </w:pPr>
            <w:r w:rsidRPr="00AF70B6">
              <w:rPr>
                <w:sz w:val="20"/>
                <w:szCs w:val="20"/>
              </w:rPr>
              <w:t>3,32</w:t>
            </w:r>
          </w:p>
        </w:tc>
        <w:tc>
          <w:tcPr>
            <w:tcW w:w="1692" w:type="dxa"/>
            <w:shd w:val="clear" w:color="auto" w:fill="auto"/>
          </w:tcPr>
          <w:p w:rsidR="00D059C5" w:rsidRPr="00AF70B6" w:rsidRDefault="00D059C5" w:rsidP="00D059C5">
            <w:pP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10.2.</w:t>
            </w:r>
          </w:p>
        </w:tc>
        <w:tc>
          <w:tcPr>
            <w:tcW w:w="2549" w:type="dxa"/>
            <w:shd w:val="clear" w:color="auto" w:fill="auto"/>
          </w:tcPr>
          <w:p w:rsidR="00D059C5" w:rsidRPr="00AF70B6" w:rsidRDefault="00D059C5" w:rsidP="00D059C5">
            <w:pPr>
              <w:rPr>
                <w:sz w:val="20"/>
                <w:szCs w:val="20"/>
              </w:rPr>
            </w:pPr>
            <w:r w:rsidRPr="00AF70B6">
              <w:rPr>
                <w:sz w:val="20"/>
                <w:szCs w:val="20"/>
              </w:rPr>
              <w:t>Средства на страхование</w:t>
            </w:r>
          </w:p>
        </w:tc>
        <w:tc>
          <w:tcPr>
            <w:tcW w:w="1070" w:type="dxa"/>
            <w:shd w:val="clear" w:color="auto" w:fill="auto"/>
          </w:tcPr>
          <w:p w:rsidR="00D059C5" w:rsidRPr="00AF70B6" w:rsidRDefault="00D059C5" w:rsidP="00D059C5">
            <w:pPr>
              <w:jc w:val="center"/>
              <w:rPr>
                <w:sz w:val="20"/>
                <w:szCs w:val="20"/>
              </w:rPr>
            </w:pPr>
            <w:r w:rsidRPr="00AF70B6">
              <w:rPr>
                <w:sz w:val="20"/>
                <w:szCs w:val="20"/>
              </w:rPr>
              <w:t>77,500</w:t>
            </w:r>
          </w:p>
        </w:tc>
        <w:tc>
          <w:tcPr>
            <w:tcW w:w="1070" w:type="dxa"/>
            <w:shd w:val="clear" w:color="auto" w:fill="auto"/>
          </w:tcPr>
          <w:p w:rsidR="00D059C5" w:rsidRPr="00AF70B6" w:rsidRDefault="00D059C5" w:rsidP="00D059C5">
            <w:pPr>
              <w:jc w:val="center"/>
              <w:rPr>
                <w:sz w:val="20"/>
                <w:szCs w:val="20"/>
              </w:rPr>
            </w:pPr>
            <w:r w:rsidRPr="00AF70B6">
              <w:rPr>
                <w:sz w:val="20"/>
                <w:szCs w:val="20"/>
              </w:rPr>
              <w:t>77,5</w:t>
            </w:r>
          </w:p>
        </w:tc>
        <w:tc>
          <w:tcPr>
            <w:tcW w:w="1070" w:type="dxa"/>
            <w:shd w:val="clear" w:color="auto" w:fill="auto"/>
          </w:tcPr>
          <w:p w:rsidR="00D059C5" w:rsidRPr="00AF70B6" w:rsidRDefault="00D059C5" w:rsidP="00D059C5">
            <w:pPr>
              <w:jc w:val="center"/>
              <w:rPr>
                <w:sz w:val="20"/>
                <w:szCs w:val="20"/>
              </w:rPr>
            </w:pPr>
            <w:r w:rsidRPr="00AF70B6">
              <w:rPr>
                <w:sz w:val="20"/>
                <w:szCs w:val="20"/>
              </w:rPr>
              <w:t>77,5</w:t>
            </w:r>
          </w:p>
        </w:tc>
        <w:tc>
          <w:tcPr>
            <w:tcW w:w="1322" w:type="dxa"/>
            <w:shd w:val="clear" w:color="auto" w:fill="auto"/>
          </w:tcPr>
          <w:p w:rsidR="00D059C5" w:rsidRPr="00AF70B6" w:rsidRDefault="00D059C5" w:rsidP="00D059C5">
            <w:pPr>
              <w:jc w:val="center"/>
              <w:rPr>
                <w:sz w:val="20"/>
                <w:szCs w:val="20"/>
              </w:rPr>
            </w:pPr>
            <w:r w:rsidRPr="00AF70B6">
              <w:rPr>
                <w:sz w:val="20"/>
                <w:szCs w:val="20"/>
              </w:rPr>
              <w:t>3,02</w:t>
            </w:r>
          </w:p>
        </w:tc>
        <w:tc>
          <w:tcPr>
            <w:tcW w:w="1692" w:type="dxa"/>
            <w:shd w:val="clear" w:color="auto" w:fill="auto"/>
          </w:tcPr>
          <w:p w:rsidR="00D059C5" w:rsidRPr="00AF70B6" w:rsidRDefault="00D059C5" w:rsidP="00D059C5">
            <w:pPr>
              <w:rPr>
                <w:sz w:val="20"/>
                <w:szCs w:val="20"/>
              </w:rPr>
            </w:pPr>
            <w:r w:rsidRPr="00AF70B6">
              <w:rPr>
                <w:sz w:val="20"/>
                <w:szCs w:val="20"/>
              </w:rPr>
              <w:t>ТСО завышены средства на страхование</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10.3.</w:t>
            </w:r>
          </w:p>
        </w:tc>
        <w:tc>
          <w:tcPr>
            <w:tcW w:w="2549" w:type="dxa"/>
            <w:shd w:val="clear" w:color="auto" w:fill="auto"/>
          </w:tcPr>
          <w:p w:rsidR="00D059C5" w:rsidRPr="00AF70B6" w:rsidRDefault="00D059C5" w:rsidP="00D059C5">
            <w:pPr>
              <w:rPr>
                <w:sz w:val="20"/>
                <w:szCs w:val="20"/>
              </w:rPr>
            </w:pPr>
            <w:r w:rsidRPr="00AF70B6">
              <w:rPr>
                <w:sz w:val="20"/>
                <w:szCs w:val="20"/>
              </w:rPr>
              <w:t>Плата за предельно допустимые выбросы (сбросы) загрязняющих веществ</w:t>
            </w:r>
          </w:p>
        </w:tc>
        <w:tc>
          <w:tcPr>
            <w:tcW w:w="1070" w:type="dxa"/>
            <w:shd w:val="clear" w:color="auto" w:fill="auto"/>
          </w:tcPr>
          <w:p w:rsidR="00D059C5" w:rsidRPr="00AF70B6" w:rsidRDefault="00D059C5" w:rsidP="00D059C5">
            <w:pPr>
              <w:jc w:val="center"/>
              <w:rPr>
                <w:sz w:val="20"/>
                <w:szCs w:val="20"/>
              </w:rPr>
            </w:pPr>
            <w:r w:rsidRPr="00AF70B6">
              <w:rPr>
                <w:sz w:val="20"/>
                <w:szCs w:val="20"/>
              </w:rPr>
              <w:t>1,350</w:t>
            </w:r>
          </w:p>
        </w:tc>
        <w:tc>
          <w:tcPr>
            <w:tcW w:w="1070" w:type="dxa"/>
            <w:shd w:val="clear" w:color="auto" w:fill="auto"/>
          </w:tcPr>
          <w:p w:rsidR="00D059C5" w:rsidRPr="00AF70B6" w:rsidRDefault="00D059C5" w:rsidP="00D059C5">
            <w:pPr>
              <w:jc w:val="center"/>
              <w:rPr>
                <w:sz w:val="20"/>
                <w:szCs w:val="20"/>
              </w:rPr>
            </w:pPr>
            <w:r w:rsidRPr="00AF70B6">
              <w:rPr>
                <w:sz w:val="20"/>
                <w:szCs w:val="20"/>
              </w:rPr>
              <w:t>1,35</w:t>
            </w:r>
          </w:p>
        </w:tc>
        <w:tc>
          <w:tcPr>
            <w:tcW w:w="1070" w:type="dxa"/>
            <w:shd w:val="clear" w:color="auto" w:fill="auto"/>
          </w:tcPr>
          <w:p w:rsidR="00D059C5" w:rsidRPr="00AF70B6" w:rsidRDefault="00D059C5" w:rsidP="00D059C5">
            <w:pPr>
              <w:jc w:val="center"/>
              <w:rPr>
                <w:sz w:val="20"/>
                <w:szCs w:val="20"/>
              </w:rPr>
            </w:pPr>
            <w:r w:rsidRPr="00AF70B6">
              <w:rPr>
                <w:sz w:val="20"/>
                <w:szCs w:val="20"/>
              </w:rPr>
              <w:t>1,35</w:t>
            </w:r>
          </w:p>
        </w:tc>
        <w:tc>
          <w:tcPr>
            <w:tcW w:w="1322" w:type="dxa"/>
            <w:shd w:val="clear" w:color="auto" w:fill="auto"/>
          </w:tcPr>
          <w:p w:rsidR="00D059C5" w:rsidRPr="00AF70B6" w:rsidRDefault="00D059C5" w:rsidP="00D059C5">
            <w:pPr>
              <w:jc w:val="center"/>
              <w:rPr>
                <w:sz w:val="20"/>
                <w:szCs w:val="20"/>
              </w:rPr>
            </w:pPr>
            <w:r w:rsidRPr="00AF70B6">
              <w:rPr>
                <w:sz w:val="20"/>
                <w:szCs w:val="20"/>
              </w:rPr>
              <w:t>0,06</w:t>
            </w:r>
          </w:p>
        </w:tc>
        <w:tc>
          <w:tcPr>
            <w:tcW w:w="1692" w:type="dxa"/>
            <w:shd w:val="clear" w:color="auto" w:fill="auto"/>
          </w:tcPr>
          <w:p w:rsidR="00D059C5" w:rsidRPr="00AF70B6" w:rsidRDefault="00D059C5" w:rsidP="00D059C5">
            <w:pPr>
              <w:rPr>
                <w:sz w:val="20"/>
                <w:szCs w:val="20"/>
              </w:rPr>
            </w:pPr>
            <w:r w:rsidRPr="00AF70B6">
              <w:rPr>
                <w:sz w:val="20"/>
                <w:szCs w:val="20"/>
              </w:rPr>
              <w:t>ТСО завышена плата за предельно допустимые выбросы (сбросы) загрязняющих веществ</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10.7.</w:t>
            </w:r>
          </w:p>
        </w:tc>
        <w:tc>
          <w:tcPr>
            <w:tcW w:w="2549" w:type="dxa"/>
            <w:shd w:val="clear" w:color="auto" w:fill="auto"/>
          </w:tcPr>
          <w:p w:rsidR="00D059C5" w:rsidRPr="00AF70B6" w:rsidRDefault="00D059C5" w:rsidP="00D059C5">
            <w:pPr>
              <w:rPr>
                <w:sz w:val="20"/>
                <w:szCs w:val="20"/>
              </w:rPr>
            </w:pPr>
            <w:r w:rsidRPr="00AF70B6">
              <w:rPr>
                <w:sz w:val="20"/>
                <w:szCs w:val="20"/>
              </w:rPr>
              <w:t>Налог на землю</w:t>
            </w:r>
          </w:p>
        </w:tc>
        <w:tc>
          <w:tcPr>
            <w:tcW w:w="1070" w:type="dxa"/>
            <w:shd w:val="clear" w:color="auto" w:fill="auto"/>
          </w:tcPr>
          <w:p w:rsidR="00D059C5" w:rsidRPr="00AF70B6" w:rsidRDefault="00D059C5" w:rsidP="00D059C5">
            <w:pPr>
              <w:jc w:val="center"/>
              <w:rPr>
                <w:sz w:val="20"/>
                <w:szCs w:val="20"/>
              </w:rPr>
            </w:pPr>
            <w:r w:rsidRPr="00AF70B6">
              <w:rPr>
                <w:sz w:val="20"/>
                <w:szCs w:val="20"/>
              </w:rPr>
              <w:t>5,460</w:t>
            </w:r>
          </w:p>
        </w:tc>
        <w:tc>
          <w:tcPr>
            <w:tcW w:w="1070" w:type="dxa"/>
            <w:shd w:val="clear" w:color="auto" w:fill="auto"/>
          </w:tcPr>
          <w:p w:rsidR="00D059C5" w:rsidRPr="00AF70B6" w:rsidRDefault="00D059C5" w:rsidP="00D059C5">
            <w:pPr>
              <w:jc w:val="center"/>
              <w:rPr>
                <w:sz w:val="20"/>
                <w:szCs w:val="20"/>
              </w:rPr>
            </w:pPr>
            <w:r w:rsidRPr="00AF70B6">
              <w:rPr>
                <w:sz w:val="20"/>
                <w:szCs w:val="20"/>
              </w:rPr>
              <w:t>5,46</w:t>
            </w:r>
          </w:p>
        </w:tc>
        <w:tc>
          <w:tcPr>
            <w:tcW w:w="1070" w:type="dxa"/>
            <w:shd w:val="clear" w:color="auto" w:fill="auto"/>
          </w:tcPr>
          <w:p w:rsidR="00D059C5" w:rsidRPr="00AF70B6" w:rsidRDefault="00D059C5" w:rsidP="00D059C5">
            <w:pPr>
              <w:jc w:val="center"/>
              <w:rPr>
                <w:sz w:val="20"/>
                <w:szCs w:val="20"/>
              </w:rPr>
            </w:pPr>
            <w:r w:rsidRPr="00AF70B6">
              <w:rPr>
                <w:sz w:val="20"/>
                <w:szCs w:val="20"/>
              </w:rPr>
              <w:t>5,46</w:t>
            </w:r>
          </w:p>
        </w:tc>
        <w:tc>
          <w:tcPr>
            <w:tcW w:w="1322" w:type="dxa"/>
            <w:shd w:val="clear" w:color="auto" w:fill="auto"/>
          </w:tcPr>
          <w:p w:rsidR="00D059C5" w:rsidRPr="00AF70B6" w:rsidRDefault="00D059C5" w:rsidP="00D059C5">
            <w:pPr>
              <w:jc w:val="center"/>
              <w:rPr>
                <w:sz w:val="20"/>
                <w:szCs w:val="20"/>
              </w:rPr>
            </w:pPr>
            <w:r w:rsidRPr="00AF70B6">
              <w:rPr>
                <w:sz w:val="20"/>
                <w:szCs w:val="20"/>
              </w:rPr>
              <w:t>0,24</w:t>
            </w:r>
          </w:p>
        </w:tc>
        <w:tc>
          <w:tcPr>
            <w:tcW w:w="1692" w:type="dxa"/>
            <w:shd w:val="clear" w:color="auto" w:fill="auto"/>
          </w:tcPr>
          <w:p w:rsidR="00D059C5" w:rsidRPr="00AF70B6" w:rsidRDefault="00D059C5" w:rsidP="00D059C5">
            <w:pPr>
              <w:rPr>
                <w:sz w:val="20"/>
                <w:szCs w:val="20"/>
              </w:rPr>
            </w:pPr>
            <w:r w:rsidRPr="00AF70B6">
              <w:rPr>
                <w:sz w:val="20"/>
                <w:szCs w:val="20"/>
              </w:rPr>
              <w:t>ТСО завышен налог на землю</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11.</w:t>
            </w:r>
          </w:p>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Внереализационные расходы</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p>
          <w:p w:rsidR="00D059C5" w:rsidRPr="00AF70B6" w:rsidRDefault="00D059C5" w:rsidP="00D059C5">
            <w:pPr>
              <w:rPr>
                <w:sz w:val="20"/>
                <w:szCs w:val="20"/>
              </w:rPr>
            </w:pPr>
          </w:p>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расходы на услуги банков</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расходы на обслуживание заемных средств</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12.</w:t>
            </w:r>
          </w:p>
          <w:p w:rsidR="00D059C5" w:rsidRPr="00AF70B6" w:rsidRDefault="00D059C5" w:rsidP="00D059C5">
            <w:pPr>
              <w:rPr>
                <w:sz w:val="20"/>
                <w:szCs w:val="20"/>
              </w:rPr>
            </w:pPr>
          </w:p>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Недополученный доход</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13.</w:t>
            </w:r>
          </w:p>
        </w:tc>
        <w:tc>
          <w:tcPr>
            <w:tcW w:w="2549" w:type="dxa"/>
            <w:shd w:val="clear" w:color="auto" w:fill="auto"/>
          </w:tcPr>
          <w:p w:rsidR="00D059C5" w:rsidRPr="00AF70B6" w:rsidRDefault="00D059C5" w:rsidP="00D059C5">
            <w:pPr>
              <w:rPr>
                <w:sz w:val="20"/>
                <w:szCs w:val="20"/>
              </w:rPr>
            </w:pPr>
            <w:r w:rsidRPr="00AF70B6">
              <w:rPr>
                <w:sz w:val="20"/>
                <w:szCs w:val="20"/>
              </w:rPr>
              <w:t>Избыток средств, полученный за отчётные периоды регулирования</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vAlign w:val="center"/>
          </w:tcPr>
          <w:p w:rsidR="00D059C5" w:rsidRPr="00AF70B6" w:rsidRDefault="00D059C5" w:rsidP="00D059C5">
            <w:pPr>
              <w:rPr>
                <w:sz w:val="20"/>
                <w:szCs w:val="20"/>
              </w:rPr>
            </w:pPr>
            <w:r w:rsidRPr="00AF70B6">
              <w:rPr>
                <w:sz w:val="20"/>
                <w:szCs w:val="20"/>
              </w:rPr>
              <w:t>15.5.</w:t>
            </w:r>
          </w:p>
        </w:tc>
        <w:tc>
          <w:tcPr>
            <w:tcW w:w="2549" w:type="dxa"/>
            <w:shd w:val="clear" w:color="auto" w:fill="auto"/>
            <w:vAlign w:val="bottom"/>
          </w:tcPr>
          <w:p w:rsidR="00D059C5" w:rsidRPr="00AF70B6" w:rsidRDefault="00D059C5" w:rsidP="00D059C5">
            <w:pPr>
              <w:rPr>
                <w:sz w:val="20"/>
                <w:szCs w:val="20"/>
              </w:rPr>
            </w:pPr>
            <w:r w:rsidRPr="00AF70B6">
              <w:rPr>
                <w:sz w:val="20"/>
                <w:szCs w:val="20"/>
              </w:rPr>
              <w:t>Налоги, сборы, платежи - всего, в том числе</w:t>
            </w:r>
          </w:p>
        </w:tc>
        <w:tc>
          <w:tcPr>
            <w:tcW w:w="1070" w:type="dxa"/>
            <w:shd w:val="clear" w:color="auto" w:fill="auto"/>
          </w:tcPr>
          <w:p w:rsidR="00D059C5" w:rsidRPr="00AF70B6" w:rsidRDefault="00D059C5" w:rsidP="00D059C5">
            <w:pPr>
              <w:jc w:val="center"/>
              <w:rPr>
                <w:sz w:val="20"/>
                <w:szCs w:val="20"/>
              </w:rPr>
            </w:pPr>
            <w:r w:rsidRPr="00AF70B6">
              <w:rPr>
                <w:sz w:val="20"/>
                <w:szCs w:val="20"/>
              </w:rPr>
              <w:t>63,090</w:t>
            </w:r>
          </w:p>
        </w:tc>
        <w:tc>
          <w:tcPr>
            <w:tcW w:w="1070" w:type="dxa"/>
            <w:shd w:val="clear" w:color="auto" w:fill="auto"/>
          </w:tcPr>
          <w:p w:rsidR="00D059C5" w:rsidRPr="00AF70B6" w:rsidRDefault="00D059C5" w:rsidP="00D059C5">
            <w:pPr>
              <w:jc w:val="center"/>
              <w:rPr>
                <w:sz w:val="20"/>
                <w:szCs w:val="20"/>
              </w:rPr>
            </w:pPr>
            <w:r w:rsidRPr="00AF70B6">
              <w:rPr>
                <w:sz w:val="20"/>
                <w:szCs w:val="20"/>
              </w:rPr>
              <w:t>63,506</w:t>
            </w:r>
          </w:p>
        </w:tc>
        <w:tc>
          <w:tcPr>
            <w:tcW w:w="1070" w:type="dxa"/>
            <w:shd w:val="clear" w:color="auto" w:fill="auto"/>
          </w:tcPr>
          <w:p w:rsidR="00D059C5" w:rsidRPr="00AF70B6" w:rsidRDefault="00D059C5" w:rsidP="00D059C5">
            <w:pPr>
              <w:jc w:val="center"/>
              <w:rPr>
                <w:sz w:val="20"/>
                <w:szCs w:val="20"/>
              </w:rPr>
            </w:pPr>
            <w:r w:rsidRPr="00AF70B6">
              <w:rPr>
                <w:sz w:val="20"/>
                <w:szCs w:val="20"/>
              </w:rPr>
              <w:t>63,937</w:t>
            </w:r>
          </w:p>
        </w:tc>
        <w:tc>
          <w:tcPr>
            <w:tcW w:w="1322" w:type="dxa"/>
            <w:shd w:val="clear" w:color="auto" w:fill="auto"/>
          </w:tcPr>
          <w:p w:rsidR="00D059C5" w:rsidRPr="00AF70B6" w:rsidRDefault="00D059C5" w:rsidP="00D059C5">
            <w:pPr>
              <w:jc w:val="center"/>
              <w:rPr>
                <w:sz w:val="20"/>
                <w:szCs w:val="20"/>
              </w:rPr>
            </w:pPr>
            <w:r w:rsidRPr="00AF70B6">
              <w:rPr>
                <w:sz w:val="20"/>
                <w:szCs w:val="20"/>
              </w:rPr>
              <w:t>14,55</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vAlign w:val="center"/>
          </w:tcPr>
          <w:p w:rsidR="00D059C5" w:rsidRPr="00AF70B6" w:rsidRDefault="00D059C5" w:rsidP="00D059C5">
            <w:pPr>
              <w:rPr>
                <w:sz w:val="20"/>
                <w:szCs w:val="20"/>
              </w:rPr>
            </w:pPr>
            <w:r w:rsidRPr="00AF70B6">
              <w:rPr>
                <w:sz w:val="20"/>
                <w:szCs w:val="20"/>
              </w:rPr>
              <w:t>15.5.1</w:t>
            </w:r>
          </w:p>
        </w:tc>
        <w:tc>
          <w:tcPr>
            <w:tcW w:w="2549" w:type="dxa"/>
            <w:shd w:val="clear" w:color="auto" w:fill="auto"/>
            <w:vAlign w:val="bottom"/>
          </w:tcPr>
          <w:p w:rsidR="00D059C5" w:rsidRPr="00AF70B6" w:rsidRDefault="00D059C5" w:rsidP="00D059C5">
            <w:pPr>
              <w:rPr>
                <w:sz w:val="20"/>
                <w:szCs w:val="20"/>
              </w:rPr>
            </w:pPr>
            <w:r w:rsidRPr="00AF70B6">
              <w:rPr>
                <w:sz w:val="20"/>
                <w:szCs w:val="20"/>
              </w:rPr>
              <w:t xml:space="preserve">налог на прибыль </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0,416</w:t>
            </w:r>
          </w:p>
        </w:tc>
        <w:tc>
          <w:tcPr>
            <w:tcW w:w="1070" w:type="dxa"/>
            <w:shd w:val="clear" w:color="auto" w:fill="auto"/>
          </w:tcPr>
          <w:p w:rsidR="00D059C5" w:rsidRPr="00AF70B6" w:rsidRDefault="00D059C5" w:rsidP="00D059C5">
            <w:pPr>
              <w:jc w:val="center"/>
              <w:rPr>
                <w:sz w:val="20"/>
                <w:szCs w:val="20"/>
              </w:rPr>
            </w:pPr>
            <w:r w:rsidRPr="00AF70B6">
              <w:rPr>
                <w:sz w:val="20"/>
                <w:szCs w:val="20"/>
              </w:rPr>
              <w:t>0,847</w:t>
            </w:r>
          </w:p>
        </w:tc>
        <w:tc>
          <w:tcPr>
            <w:tcW w:w="1322" w:type="dxa"/>
            <w:shd w:val="clear" w:color="auto" w:fill="auto"/>
          </w:tcPr>
          <w:p w:rsidR="00D059C5" w:rsidRPr="00AF70B6" w:rsidRDefault="00D059C5" w:rsidP="00D059C5">
            <w:pPr>
              <w:jc w:val="center"/>
              <w:rPr>
                <w:sz w:val="20"/>
                <w:szCs w:val="20"/>
              </w:rPr>
            </w:pPr>
            <w:r w:rsidRPr="00AF70B6">
              <w:rPr>
                <w:sz w:val="20"/>
                <w:szCs w:val="20"/>
              </w:rPr>
              <w:t>14,55</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vAlign w:val="center"/>
          </w:tcPr>
          <w:p w:rsidR="00D059C5" w:rsidRPr="00AF70B6" w:rsidRDefault="00D059C5" w:rsidP="00D059C5">
            <w:pPr>
              <w:rPr>
                <w:sz w:val="20"/>
                <w:szCs w:val="20"/>
              </w:rPr>
            </w:pPr>
            <w:r w:rsidRPr="00AF70B6">
              <w:rPr>
                <w:sz w:val="20"/>
                <w:szCs w:val="20"/>
              </w:rPr>
              <w:t>15.5.2</w:t>
            </w:r>
          </w:p>
        </w:tc>
        <w:tc>
          <w:tcPr>
            <w:tcW w:w="2549" w:type="dxa"/>
            <w:shd w:val="clear" w:color="auto" w:fill="auto"/>
            <w:vAlign w:val="bottom"/>
          </w:tcPr>
          <w:p w:rsidR="00D059C5" w:rsidRPr="00AF70B6" w:rsidRDefault="00D059C5" w:rsidP="00D059C5">
            <w:pPr>
              <w:rPr>
                <w:sz w:val="20"/>
                <w:szCs w:val="20"/>
              </w:rPr>
            </w:pPr>
            <w:r w:rsidRPr="00AF70B6">
              <w:rPr>
                <w:sz w:val="20"/>
                <w:szCs w:val="20"/>
              </w:rPr>
              <w:t>налог на имущество</w:t>
            </w:r>
          </w:p>
        </w:tc>
        <w:tc>
          <w:tcPr>
            <w:tcW w:w="1070" w:type="dxa"/>
            <w:shd w:val="clear" w:color="auto" w:fill="auto"/>
          </w:tcPr>
          <w:p w:rsidR="00D059C5" w:rsidRPr="00AF70B6" w:rsidRDefault="00D059C5" w:rsidP="00D059C5">
            <w:pPr>
              <w:jc w:val="center"/>
              <w:rPr>
                <w:sz w:val="20"/>
                <w:szCs w:val="20"/>
              </w:rPr>
            </w:pPr>
            <w:r w:rsidRPr="00AF70B6">
              <w:rPr>
                <w:sz w:val="20"/>
                <w:szCs w:val="20"/>
              </w:rPr>
              <w:t>63,090</w:t>
            </w:r>
          </w:p>
        </w:tc>
        <w:tc>
          <w:tcPr>
            <w:tcW w:w="1070" w:type="dxa"/>
            <w:shd w:val="clear" w:color="auto" w:fill="auto"/>
          </w:tcPr>
          <w:p w:rsidR="00D059C5" w:rsidRPr="00AF70B6" w:rsidRDefault="00D059C5" w:rsidP="00D059C5">
            <w:pPr>
              <w:jc w:val="center"/>
              <w:rPr>
                <w:sz w:val="20"/>
                <w:szCs w:val="20"/>
              </w:rPr>
            </w:pPr>
            <w:r w:rsidRPr="00AF70B6">
              <w:rPr>
                <w:sz w:val="20"/>
                <w:szCs w:val="20"/>
              </w:rPr>
              <w:t>63,09</w:t>
            </w:r>
          </w:p>
        </w:tc>
        <w:tc>
          <w:tcPr>
            <w:tcW w:w="1070" w:type="dxa"/>
            <w:shd w:val="clear" w:color="auto" w:fill="auto"/>
          </w:tcPr>
          <w:p w:rsidR="00D059C5" w:rsidRPr="00AF70B6" w:rsidRDefault="00D059C5" w:rsidP="00D059C5">
            <w:pPr>
              <w:jc w:val="center"/>
              <w:rPr>
                <w:sz w:val="20"/>
                <w:szCs w:val="20"/>
              </w:rPr>
            </w:pPr>
            <w:r w:rsidRPr="00AF70B6">
              <w:rPr>
                <w:sz w:val="20"/>
                <w:szCs w:val="20"/>
              </w:rPr>
              <w:t>63,09</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tcBorders>
              <w:bottom w:val="single" w:sz="4" w:space="0" w:color="auto"/>
            </w:tcBorders>
            <w:shd w:val="clear" w:color="auto" w:fill="auto"/>
            <w:vAlign w:val="center"/>
          </w:tcPr>
          <w:p w:rsidR="00D059C5" w:rsidRPr="00AF70B6" w:rsidRDefault="00D059C5" w:rsidP="00D059C5">
            <w:pPr>
              <w:rPr>
                <w:sz w:val="20"/>
                <w:szCs w:val="20"/>
              </w:rPr>
            </w:pPr>
            <w:r w:rsidRPr="00AF70B6">
              <w:rPr>
                <w:sz w:val="20"/>
                <w:szCs w:val="20"/>
              </w:rPr>
              <w:t>15.5.3</w:t>
            </w:r>
          </w:p>
        </w:tc>
        <w:tc>
          <w:tcPr>
            <w:tcW w:w="2549" w:type="dxa"/>
            <w:tcBorders>
              <w:bottom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другие налоги</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32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69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D9D9D9"/>
          </w:tcPr>
          <w:p w:rsidR="00D059C5" w:rsidRPr="00AF70B6" w:rsidRDefault="00D059C5" w:rsidP="00D059C5">
            <w:pPr>
              <w:autoSpaceDE w:val="0"/>
              <w:autoSpaceDN w:val="0"/>
              <w:adjustRightInd w:val="0"/>
              <w:jc w:val="both"/>
              <w:rPr>
                <w:sz w:val="20"/>
                <w:szCs w:val="20"/>
              </w:rPr>
            </w:pPr>
            <w:r w:rsidRPr="00AF70B6">
              <w:rPr>
                <w:sz w:val="20"/>
                <w:szCs w:val="20"/>
              </w:rPr>
              <w:t>15.</w:t>
            </w:r>
          </w:p>
        </w:tc>
        <w:tc>
          <w:tcPr>
            <w:tcW w:w="2549" w:type="dxa"/>
            <w:shd w:val="clear" w:color="auto" w:fill="D9D9D9"/>
          </w:tcPr>
          <w:p w:rsidR="00D059C5" w:rsidRPr="00AF70B6" w:rsidRDefault="00D059C5" w:rsidP="00D059C5">
            <w:pPr>
              <w:autoSpaceDE w:val="0"/>
              <w:autoSpaceDN w:val="0"/>
              <w:adjustRightInd w:val="0"/>
              <w:jc w:val="both"/>
              <w:rPr>
                <w:sz w:val="20"/>
                <w:szCs w:val="20"/>
              </w:rPr>
            </w:pPr>
            <w:r w:rsidRPr="00AF70B6">
              <w:rPr>
                <w:sz w:val="20"/>
                <w:szCs w:val="20"/>
              </w:rPr>
              <w:t>Прибыль</w:t>
            </w:r>
          </w:p>
        </w:tc>
        <w:tc>
          <w:tcPr>
            <w:tcW w:w="1070" w:type="dxa"/>
            <w:shd w:val="clear" w:color="auto" w:fill="D9D9D9"/>
          </w:tcPr>
          <w:p w:rsidR="00D059C5" w:rsidRPr="00AF70B6" w:rsidRDefault="00D059C5" w:rsidP="00D059C5">
            <w:pPr>
              <w:autoSpaceDE w:val="0"/>
              <w:autoSpaceDN w:val="0"/>
              <w:adjustRightInd w:val="0"/>
              <w:jc w:val="center"/>
              <w:rPr>
                <w:sz w:val="20"/>
                <w:szCs w:val="20"/>
              </w:rPr>
            </w:pPr>
            <w:r w:rsidRPr="00AF70B6">
              <w:rPr>
                <w:sz w:val="20"/>
                <w:szCs w:val="20"/>
              </w:rPr>
              <w:t>-</w:t>
            </w:r>
          </w:p>
        </w:tc>
        <w:tc>
          <w:tcPr>
            <w:tcW w:w="1070" w:type="dxa"/>
            <w:shd w:val="clear" w:color="auto" w:fill="D9D9D9"/>
          </w:tcPr>
          <w:p w:rsidR="00D059C5" w:rsidRPr="00AF70B6" w:rsidRDefault="00D059C5" w:rsidP="00D059C5">
            <w:pPr>
              <w:autoSpaceDE w:val="0"/>
              <w:autoSpaceDN w:val="0"/>
              <w:adjustRightInd w:val="0"/>
              <w:jc w:val="center"/>
              <w:rPr>
                <w:sz w:val="20"/>
                <w:szCs w:val="20"/>
              </w:rPr>
            </w:pPr>
            <w:r w:rsidRPr="00AF70B6">
              <w:rPr>
                <w:sz w:val="20"/>
                <w:szCs w:val="20"/>
              </w:rPr>
              <w:t>1,666</w:t>
            </w:r>
          </w:p>
        </w:tc>
        <w:tc>
          <w:tcPr>
            <w:tcW w:w="1070" w:type="dxa"/>
            <w:shd w:val="clear" w:color="auto" w:fill="D9D9D9"/>
          </w:tcPr>
          <w:p w:rsidR="00D059C5" w:rsidRPr="00AF70B6" w:rsidRDefault="00D059C5" w:rsidP="00D059C5">
            <w:pPr>
              <w:autoSpaceDE w:val="0"/>
              <w:autoSpaceDN w:val="0"/>
              <w:adjustRightInd w:val="0"/>
              <w:jc w:val="center"/>
              <w:rPr>
                <w:sz w:val="20"/>
                <w:szCs w:val="20"/>
              </w:rPr>
            </w:pPr>
            <w:r w:rsidRPr="00AF70B6">
              <w:rPr>
                <w:sz w:val="20"/>
                <w:szCs w:val="20"/>
              </w:rPr>
              <w:t>3,386</w:t>
            </w:r>
          </w:p>
        </w:tc>
        <w:tc>
          <w:tcPr>
            <w:tcW w:w="1322" w:type="dxa"/>
            <w:shd w:val="clear" w:color="auto" w:fill="D9D9D9"/>
          </w:tcPr>
          <w:p w:rsidR="00D059C5" w:rsidRPr="00AF70B6" w:rsidRDefault="00D059C5" w:rsidP="00D059C5">
            <w:pPr>
              <w:autoSpaceDE w:val="0"/>
              <w:autoSpaceDN w:val="0"/>
              <w:adjustRightInd w:val="0"/>
              <w:jc w:val="center"/>
              <w:rPr>
                <w:sz w:val="20"/>
                <w:szCs w:val="20"/>
              </w:rPr>
            </w:pPr>
            <w:r w:rsidRPr="00AF70B6">
              <w:rPr>
                <w:sz w:val="20"/>
                <w:szCs w:val="20"/>
              </w:rPr>
              <w:t>58,21</w:t>
            </w:r>
          </w:p>
        </w:tc>
        <w:tc>
          <w:tcPr>
            <w:tcW w:w="1692" w:type="dxa"/>
            <w:shd w:val="clear" w:color="auto" w:fill="D9D9D9"/>
          </w:tcPr>
          <w:p w:rsidR="00D059C5" w:rsidRPr="00AF70B6" w:rsidRDefault="00D059C5" w:rsidP="00D059C5">
            <w:pPr>
              <w:autoSpaceDE w:val="0"/>
              <w:autoSpaceDN w:val="0"/>
              <w:adjustRightInd w:val="0"/>
              <w:jc w:val="center"/>
              <w:rPr>
                <w:sz w:val="20"/>
                <w:szCs w:val="20"/>
              </w:rPr>
            </w:pPr>
            <w:r w:rsidRPr="00AF70B6">
              <w:rPr>
                <w:sz w:val="20"/>
                <w:szCs w:val="20"/>
              </w:rPr>
              <w:t>-</w:t>
            </w:r>
          </w:p>
        </w:tc>
      </w:tr>
      <w:tr w:rsidR="00D059C5" w:rsidRPr="00AF70B6" w:rsidTr="00D059C5">
        <w:trPr>
          <w:jc w:val="center"/>
        </w:trPr>
        <w:tc>
          <w:tcPr>
            <w:tcW w:w="798" w:type="dxa"/>
            <w:shd w:val="clear" w:color="auto" w:fill="auto"/>
            <w:vAlign w:val="center"/>
          </w:tcPr>
          <w:p w:rsidR="00D059C5" w:rsidRPr="00AF70B6" w:rsidRDefault="00D059C5" w:rsidP="00D059C5">
            <w:pPr>
              <w:rPr>
                <w:sz w:val="20"/>
                <w:szCs w:val="20"/>
              </w:rPr>
            </w:pPr>
            <w:r w:rsidRPr="00AF70B6">
              <w:rPr>
                <w:sz w:val="20"/>
                <w:szCs w:val="20"/>
              </w:rPr>
              <w:t>15.1.</w:t>
            </w:r>
          </w:p>
        </w:tc>
        <w:tc>
          <w:tcPr>
            <w:tcW w:w="2549" w:type="dxa"/>
            <w:shd w:val="clear" w:color="auto" w:fill="auto"/>
            <w:vAlign w:val="bottom"/>
          </w:tcPr>
          <w:p w:rsidR="00D059C5" w:rsidRPr="00AF70B6" w:rsidRDefault="00D059C5" w:rsidP="00D059C5">
            <w:pPr>
              <w:rPr>
                <w:sz w:val="20"/>
                <w:szCs w:val="20"/>
              </w:rPr>
            </w:pPr>
            <w:r w:rsidRPr="00AF70B6">
              <w:rPr>
                <w:sz w:val="20"/>
                <w:szCs w:val="20"/>
              </w:rPr>
              <w:t>Прибыль на развитие производства (капитальные вложения)</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58,21</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vAlign w:val="center"/>
          </w:tcPr>
          <w:p w:rsidR="00D059C5" w:rsidRPr="00AF70B6" w:rsidRDefault="00D059C5" w:rsidP="00D059C5">
            <w:pPr>
              <w:rPr>
                <w:sz w:val="20"/>
                <w:szCs w:val="20"/>
              </w:rPr>
            </w:pPr>
            <w:r w:rsidRPr="00AF70B6">
              <w:rPr>
                <w:sz w:val="20"/>
                <w:szCs w:val="20"/>
              </w:rPr>
              <w:t>15.2.</w:t>
            </w:r>
          </w:p>
        </w:tc>
        <w:tc>
          <w:tcPr>
            <w:tcW w:w="2549" w:type="dxa"/>
            <w:shd w:val="clear" w:color="auto" w:fill="auto"/>
            <w:vAlign w:val="bottom"/>
          </w:tcPr>
          <w:p w:rsidR="00D059C5" w:rsidRPr="00AF70B6" w:rsidRDefault="00D059C5" w:rsidP="00D059C5">
            <w:pPr>
              <w:rPr>
                <w:sz w:val="20"/>
                <w:szCs w:val="20"/>
              </w:rPr>
            </w:pPr>
            <w:r w:rsidRPr="00AF70B6">
              <w:rPr>
                <w:sz w:val="20"/>
                <w:szCs w:val="20"/>
              </w:rPr>
              <w:t>Прибыль на социальное развитие</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vAlign w:val="center"/>
          </w:tcPr>
          <w:p w:rsidR="00D059C5" w:rsidRPr="00AF70B6" w:rsidRDefault="00D059C5" w:rsidP="00D059C5">
            <w:pPr>
              <w:rPr>
                <w:sz w:val="20"/>
                <w:szCs w:val="20"/>
              </w:rPr>
            </w:pPr>
            <w:r w:rsidRPr="00AF70B6">
              <w:rPr>
                <w:sz w:val="20"/>
                <w:szCs w:val="20"/>
              </w:rPr>
              <w:t>15.3.</w:t>
            </w:r>
          </w:p>
          <w:p w:rsidR="00D059C5" w:rsidRPr="00AF70B6" w:rsidRDefault="00D059C5" w:rsidP="00D059C5">
            <w:pPr>
              <w:rPr>
                <w:sz w:val="20"/>
                <w:szCs w:val="20"/>
              </w:rPr>
            </w:pPr>
          </w:p>
          <w:p w:rsidR="00D059C5" w:rsidRPr="00AF70B6" w:rsidRDefault="00D059C5" w:rsidP="00D059C5">
            <w:pPr>
              <w:rPr>
                <w:sz w:val="20"/>
                <w:szCs w:val="20"/>
              </w:rPr>
            </w:pPr>
          </w:p>
        </w:tc>
        <w:tc>
          <w:tcPr>
            <w:tcW w:w="2549" w:type="dxa"/>
            <w:shd w:val="clear" w:color="auto" w:fill="auto"/>
            <w:vAlign w:val="bottom"/>
          </w:tcPr>
          <w:p w:rsidR="00D059C5" w:rsidRPr="00AF70B6" w:rsidRDefault="00D059C5" w:rsidP="00D059C5">
            <w:pPr>
              <w:rPr>
                <w:sz w:val="20"/>
                <w:szCs w:val="20"/>
              </w:rPr>
            </w:pPr>
            <w:r w:rsidRPr="00AF70B6">
              <w:rPr>
                <w:sz w:val="20"/>
                <w:szCs w:val="20"/>
              </w:rPr>
              <w:t>Прибыль на поощрение</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tcBorders>
              <w:bottom w:val="single" w:sz="4" w:space="0" w:color="auto"/>
            </w:tcBorders>
            <w:shd w:val="clear" w:color="auto" w:fill="auto"/>
            <w:vAlign w:val="center"/>
          </w:tcPr>
          <w:p w:rsidR="00D059C5" w:rsidRPr="00AF70B6" w:rsidRDefault="00D059C5" w:rsidP="00D059C5">
            <w:pPr>
              <w:rPr>
                <w:sz w:val="20"/>
                <w:szCs w:val="20"/>
              </w:rPr>
            </w:pPr>
            <w:r w:rsidRPr="00AF70B6">
              <w:rPr>
                <w:sz w:val="20"/>
                <w:szCs w:val="20"/>
              </w:rPr>
              <w:t>15.4.</w:t>
            </w:r>
          </w:p>
          <w:p w:rsidR="00D059C5" w:rsidRPr="00AF70B6" w:rsidRDefault="00D059C5" w:rsidP="00D059C5">
            <w:pPr>
              <w:rPr>
                <w:sz w:val="20"/>
                <w:szCs w:val="20"/>
              </w:rPr>
            </w:pPr>
          </w:p>
          <w:p w:rsidR="00D059C5" w:rsidRPr="00AF70B6" w:rsidRDefault="00D059C5" w:rsidP="00D059C5">
            <w:pPr>
              <w:rPr>
                <w:sz w:val="20"/>
                <w:szCs w:val="20"/>
              </w:rPr>
            </w:pPr>
          </w:p>
        </w:tc>
        <w:tc>
          <w:tcPr>
            <w:tcW w:w="2549" w:type="dxa"/>
            <w:tcBorders>
              <w:bottom w:val="single" w:sz="4" w:space="0" w:color="auto"/>
            </w:tcBorders>
            <w:shd w:val="clear" w:color="auto" w:fill="auto"/>
            <w:vAlign w:val="bottom"/>
          </w:tcPr>
          <w:p w:rsidR="00D059C5" w:rsidRPr="00AF70B6" w:rsidRDefault="00D059C5" w:rsidP="00D059C5">
            <w:pPr>
              <w:rPr>
                <w:sz w:val="20"/>
                <w:szCs w:val="20"/>
              </w:rPr>
            </w:pPr>
            <w:r w:rsidRPr="00AF70B6">
              <w:rPr>
                <w:sz w:val="20"/>
                <w:szCs w:val="20"/>
              </w:rPr>
              <w:t>Прибыль на прочие цели</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1,666</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3,386</w:t>
            </w:r>
          </w:p>
        </w:tc>
        <w:tc>
          <w:tcPr>
            <w:tcW w:w="132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c>
          <w:tcPr>
            <w:tcW w:w="169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tcBorders>
              <w:bottom w:val="single" w:sz="4" w:space="0" w:color="auto"/>
            </w:tcBorders>
            <w:shd w:val="clear" w:color="auto" w:fill="D9D9D9"/>
          </w:tcPr>
          <w:p w:rsidR="00D059C5" w:rsidRPr="00AF70B6" w:rsidRDefault="00D059C5" w:rsidP="00D059C5">
            <w:pPr>
              <w:rPr>
                <w:sz w:val="20"/>
                <w:szCs w:val="20"/>
              </w:rPr>
            </w:pPr>
          </w:p>
        </w:tc>
        <w:tc>
          <w:tcPr>
            <w:tcW w:w="2549" w:type="dxa"/>
            <w:tcBorders>
              <w:bottom w:val="single" w:sz="4" w:space="0" w:color="auto"/>
            </w:tcBorders>
            <w:shd w:val="clear" w:color="auto" w:fill="D9D9D9"/>
          </w:tcPr>
          <w:p w:rsidR="00D059C5" w:rsidRPr="00AF70B6" w:rsidRDefault="00D059C5" w:rsidP="00D059C5">
            <w:pPr>
              <w:rPr>
                <w:sz w:val="20"/>
                <w:szCs w:val="20"/>
              </w:rPr>
            </w:pPr>
            <w:r w:rsidRPr="00AF70B6">
              <w:rPr>
                <w:sz w:val="20"/>
                <w:szCs w:val="20"/>
              </w:rPr>
              <w:t>Итого:</w:t>
            </w:r>
          </w:p>
        </w:tc>
        <w:tc>
          <w:tcPr>
            <w:tcW w:w="1070" w:type="dxa"/>
            <w:tcBorders>
              <w:bottom w:val="single" w:sz="4" w:space="0" w:color="auto"/>
            </w:tcBorders>
            <w:shd w:val="clear" w:color="auto" w:fill="D9D9D9"/>
          </w:tcPr>
          <w:p w:rsidR="00D059C5" w:rsidRPr="00AF70B6" w:rsidRDefault="00D059C5" w:rsidP="00D059C5">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D059C5" w:rsidRPr="00AF70B6" w:rsidRDefault="00D059C5" w:rsidP="00D059C5">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D059C5" w:rsidRPr="00AF70B6" w:rsidRDefault="00D059C5" w:rsidP="00D059C5">
            <w:pPr>
              <w:jc w:val="center"/>
              <w:rPr>
                <w:sz w:val="20"/>
                <w:szCs w:val="20"/>
              </w:rPr>
            </w:pPr>
            <w:r w:rsidRPr="00AF70B6">
              <w:rPr>
                <w:sz w:val="20"/>
                <w:szCs w:val="20"/>
              </w:rPr>
              <w:t>-</w:t>
            </w:r>
          </w:p>
        </w:tc>
        <w:tc>
          <w:tcPr>
            <w:tcW w:w="1322" w:type="dxa"/>
            <w:tcBorders>
              <w:bottom w:val="single" w:sz="4" w:space="0" w:color="auto"/>
            </w:tcBorders>
            <w:shd w:val="clear" w:color="auto" w:fill="D9D9D9"/>
          </w:tcPr>
          <w:p w:rsidR="00D059C5" w:rsidRPr="00AF70B6" w:rsidRDefault="00D059C5" w:rsidP="00D059C5">
            <w:pPr>
              <w:jc w:val="center"/>
              <w:rPr>
                <w:sz w:val="20"/>
                <w:szCs w:val="20"/>
              </w:rPr>
            </w:pPr>
            <w:r w:rsidRPr="00AF70B6">
              <w:rPr>
                <w:sz w:val="20"/>
                <w:szCs w:val="20"/>
              </w:rPr>
              <w:t>-</w:t>
            </w:r>
          </w:p>
        </w:tc>
        <w:tc>
          <w:tcPr>
            <w:tcW w:w="1692" w:type="dxa"/>
            <w:tcBorders>
              <w:bottom w:val="single" w:sz="4" w:space="0" w:color="auto"/>
            </w:tcBorders>
            <w:shd w:val="clear" w:color="auto" w:fill="D9D9D9"/>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tcBorders>
              <w:bottom w:val="single" w:sz="4" w:space="0" w:color="auto"/>
            </w:tcBorders>
            <w:shd w:val="clear" w:color="auto" w:fill="auto"/>
          </w:tcPr>
          <w:p w:rsidR="00D059C5" w:rsidRPr="00AF70B6" w:rsidRDefault="00D059C5" w:rsidP="00D059C5">
            <w:pPr>
              <w:rPr>
                <w:sz w:val="20"/>
                <w:szCs w:val="20"/>
              </w:rPr>
            </w:pPr>
            <w:r w:rsidRPr="00AF70B6">
              <w:rPr>
                <w:sz w:val="20"/>
                <w:szCs w:val="20"/>
              </w:rPr>
              <w:t>14.</w:t>
            </w:r>
          </w:p>
        </w:tc>
        <w:tc>
          <w:tcPr>
            <w:tcW w:w="2549" w:type="dxa"/>
            <w:tcBorders>
              <w:bottom w:val="single" w:sz="4" w:space="0" w:color="auto"/>
            </w:tcBorders>
            <w:shd w:val="clear" w:color="auto" w:fill="auto"/>
          </w:tcPr>
          <w:p w:rsidR="00D059C5" w:rsidRPr="00AF70B6" w:rsidRDefault="00D059C5" w:rsidP="00D059C5">
            <w:pPr>
              <w:rPr>
                <w:sz w:val="20"/>
                <w:szCs w:val="20"/>
              </w:rPr>
            </w:pPr>
            <w:r w:rsidRPr="00AF70B6">
              <w:rPr>
                <w:sz w:val="20"/>
                <w:szCs w:val="20"/>
              </w:rPr>
              <w:t>Итого расходы</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5749,933</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5933,699</w:t>
            </w:r>
          </w:p>
        </w:tc>
        <w:tc>
          <w:tcPr>
            <w:tcW w:w="1070"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6121,495</w:t>
            </w:r>
          </w:p>
        </w:tc>
        <w:tc>
          <w:tcPr>
            <w:tcW w:w="132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762,682</w:t>
            </w:r>
          </w:p>
        </w:tc>
        <w:tc>
          <w:tcPr>
            <w:tcW w:w="1692" w:type="dxa"/>
            <w:tcBorders>
              <w:bottom w:val="single" w:sz="4" w:space="0" w:color="auto"/>
            </w:tcBorders>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r w:rsidRPr="00AF70B6">
              <w:rPr>
                <w:sz w:val="20"/>
                <w:szCs w:val="20"/>
              </w:rPr>
              <w:t>16.</w:t>
            </w:r>
          </w:p>
        </w:tc>
        <w:tc>
          <w:tcPr>
            <w:tcW w:w="2549" w:type="dxa"/>
            <w:shd w:val="clear" w:color="auto" w:fill="auto"/>
          </w:tcPr>
          <w:p w:rsidR="00D059C5" w:rsidRPr="00AF70B6" w:rsidRDefault="00D059C5" w:rsidP="00D059C5">
            <w:pPr>
              <w:rPr>
                <w:sz w:val="20"/>
                <w:szCs w:val="20"/>
              </w:rPr>
            </w:pPr>
            <w:r w:rsidRPr="00AF70B6">
              <w:rPr>
                <w:sz w:val="20"/>
                <w:szCs w:val="20"/>
              </w:rPr>
              <w:t>Необходимая валовая выручка, в т. ч.:</w:t>
            </w:r>
          </w:p>
        </w:tc>
        <w:tc>
          <w:tcPr>
            <w:tcW w:w="1070" w:type="dxa"/>
            <w:shd w:val="clear" w:color="auto" w:fill="auto"/>
          </w:tcPr>
          <w:p w:rsidR="00D059C5" w:rsidRPr="00AF70B6" w:rsidRDefault="00D059C5" w:rsidP="00D059C5">
            <w:pPr>
              <w:jc w:val="center"/>
              <w:rPr>
                <w:sz w:val="20"/>
                <w:szCs w:val="20"/>
              </w:rPr>
            </w:pPr>
            <w:r w:rsidRPr="00AF70B6">
              <w:rPr>
                <w:sz w:val="20"/>
                <w:szCs w:val="20"/>
              </w:rPr>
              <w:t>5749,933</w:t>
            </w:r>
          </w:p>
        </w:tc>
        <w:tc>
          <w:tcPr>
            <w:tcW w:w="1070" w:type="dxa"/>
            <w:shd w:val="clear" w:color="auto" w:fill="auto"/>
          </w:tcPr>
          <w:p w:rsidR="00D059C5" w:rsidRPr="00AF70B6" w:rsidRDefault="00D059C5" w:rsidP="00D059C5">
            <w:pPr>
              <w:jc w:val="center"/>
              <w:rPr>
                <w:sz w:val="20"/>
                <w:szCs w:val="20"/>
              </w:rPr>
            </w:pPr>
            <w:r w:rsidRPr="00AF70B6">
              <w:rPr>
                <w:sz w:val="20"/>
                <w:szCs w:val="20"/>
              </w:rPr>
              <w:t>5935,365</w:t>
            </w:r>
          </w:p>
        </w:tc>
        <w:tc>
          <w:tcPr>
            <w:tcW w:w="1070" w:type="dxa"/>
            <w:shd w:val="clear" w:color="auto" w:fill="auto"/>
          </w:tcPr>
          <w:p w:rsidR="00D059C5" w:rsidRPr="00AF70B6" w:rsidRDefault="00D059C5" w:rsidP="00D059C5">
            <w:pPr>
              <w:jc w:val="center"/>
              <w:rPr>
                <w:sz w:val="20"/>
                <w:szCs w:val="20"/>
              </w:rPr>
            </w:pPr>
            <w:r w:rsidRPr="00AF70B6">
              <w:rPr>
                <w:sz w:val="20"/>
                <w:szCs w:val="20"/>
              </w:rPr>
              <w:t>6124,881</w:t>
            </w:r>
          </w:p>
        </w:tc>
        <w:tc>
          <w:tcPr>
            <w:tcW w:w="1322" w:type="dxa"/>
            <w:shd w:val="clear" w:color="auto" w:fill="auto"/>
          </w:tcPr>
          <w:p w:rsidR="00D059C5" w:rsidRPr="00AF70B6" w:rsidRDefault="00D059C5" w:rsidP="00D059C5">
            <w:pPr>
              <w:jc w:val="center"/>
              <w:rPr>
                <w:sz w:val="20"/>
                <w:szCs w:val="20"/>
              </w:rPr>
            </w:pPr>
            <w:r w:rsidRPr="00AF70B6">
              <w:rPr>
                <w:sz w:val="20"/>
                <w:szCs w:val="20"/>
              </w:rPr>
              <w:t>820,892</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НВВ передачи</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798" w:type="dxa"/>
            <w:shd w:val="clear" w:color="auto" w:fill="auto"/>
          </w:tcPr>
          <w:p w:rsidR="00D059C5" w:rsidRPr="00AF70B6" w:rsidRDefault="00D059C5" w:rsidP="00D059C5">
            <w:pPr>
              <w:rPr>
                <w:sz w:val="20"/>
                <w:szCs w:val="20"/>
              </w:rPr>
            </w:pPr>
          </w:p>
        </w:tc>
        <w:tc>
          <w:tcPr>
            <w:tcW w:w="2549" w:type="dxa"/>
            <w:shd w:val="clear" w:color="auto" w:fill="auto"/>
          </w:tcPr>
          <w:p w:rsidR="00D059C5" w:rsidRPr="00AF70B6" w:rsidRDefault="00D059C5" w:rsidP="00D059C5">
            <w:pPr>
              <w:rPr>
                <w:sz w:val="20"/>
                <w:szCs w:val="20"/>
              </w:rPr>
            </w:pPr>
            <w:r w:rsidRPr="00AF70B6">
              <w:rPr>
                <w:sz w:val="20"/>
                <w:szCs w:val="20"/>
              </w:rPr>
              <w:t>Сумма снижения</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070" w:type="dxa"/>
            <w:shd w:val="clear" w:color="auto" w:fill="auto"/>
          </w:tcPr>
          <w:p w:rsidR="00D059C5" w:rsidRPr="00AF70B6" w:rsidRDefault="00D059C5" w:rsidP="00D059C5">
            <w:pPr>
              <w:jc w:val="center"/>
              <w:rPr>
                <w:sz w:val="20"/>
                <w:szCs w:val="20"/>
              </w:rPr>
            </w:pPr>
            <w:r w:rsidRPr="00AF70B6">
              <w:rPr>
                <w:sz w:val="20"/>
                <w:szCs w:val="20"/>
              </w:rPr>
              <w:t>-</w:t>
            </w:r>
          </w:p>
        </w:tc>
        <w:tc>
          <w:tcPr>
            <w:tcW w:w="1322" w:type="dxa"/>
            <w:shd w:val="clear" w:color="auto" w:fill="auto"/>
          </w:tcPr>
          <w:p w:rsidR="00D059C5" w:rsidRPr="00AF70B6" w:rsidRDefault="00D059C5" w:rsidP="00D059C5">
            <w:pPr>
              <w:jc w:val="center"/>
              <w:rPr>
                <w:sz w:val="20"/>
                <w:szCs w:val="20"/>
              </w:rPr>
            </w:pPr>
            <w:r w:rsidRPr="00AF70B6">
              <w:rPr>
                <w:sz w:val="20"/>
                <w:szCs w:val="20"/>
              </w:rPr>
              <w:t>820,892</w:t>
            </w:r>
          </w:p>
        </w:tc>
        <w:tc>
          <w:tcPr>
            <w:tcW w:w="1692" w:type="dxa"/>
            <w:shd w:val="clear" w:color="auto" w:fill="auto"/>
          </w:tcPr>
          <w:p w:rsidR="00D059C5" w:rsidRPr="00AF70B6" w:rsidRDefault="00D059C5" w:rsidP="00D059C5">
            <w:pPr>
              <w:jc w:val="center"/>
              <w:rPr>
                <w:sz w:val="20"/>
                <w:szCs w:val="20"/>
              </w:rPr>
            </w:pPr>
            <w:r w:rsidRPr="00AF70B6">
              <w:rPr>
                <w:sz w:val="20"/>
                <w:szCs w:val="20"/>
              </w:rPr>
              <w:t>-</w:t>
            </w:r>
          </w:p>
        </w:tc>
      </w:tr>
    </w:tbl>
    <w:p w:rsidR="00D059C5" w:rsidRPr="00AF70B6" w:rsidRDefault="00D059C5" w:rsidP="00D059C5">
      <w:pPr>
        <w:keepNext/>
        <w:autoSpaceDE w:val="0"/>
        <w:autoSpaceDN w:val="0"/>
        <w:adjustRightInd w:val="0"/>
        <w:ind w:firstLine="539"/>
        <w:jc w:val="right"/>
        <w:rPr>
          <w:sz w:val="26"/>
          <w:szCs w:val="26"/>
        </w:rPr>
      </w:pPr>
    </w:p>
    <w:p w:rsidR="00D059C5" w:rsidRPr="00AF70B6" w:rsidRDefault="00D059C5" w:rsidP="00D059C5">
      <w:pPr>
        <w:ind w:firstLine="720"/>
        <w:jc w:val="both"/>
      </w:pPr>
      <w:r w:rsidRPr="00AF70B6">
        <w:t xml:space="preserve">Экспертной группой рекомендовано ТСО уменьшить затраты на сумму 820,892 тыс. руб. </w:t>
      </w:r>
    </w:p>
    <w:p w:rsidR="00D059C5" w:rsidRPr="00AF70B6" w:rsidRDefault="00D059C5" w:rsidP="00D059C5">
      <w:pPr>
        <w:ind w:firstLine="720"/>
        <w:jc w:val="both"/>
      </w:pPr>
      <w:r w:rsidRPr="00AF70B6">
        <w:lastRenderedPageBreak/>
        <w:t>Экспертной группой рекомендовано установить на 2016-2018 годы для закрытого акционерного общества «Элмат» тарифы на производство, передачу тепловой энергии в следующих размерах:</w:t>
      </w:r>
    </w:p>
    <w:p w:rsidR="00D059C5" w:rsidRPr="00AF70B6" w:rsidRDefault="00D059C5" w:rsidP="00D059C5">
      <w:pPr>
        <w:ind w:firstLine="720"/>
        <w:jc w:val="right"/>
      </w:pPr>
      <w:r w:rsidRPr="00AF70B6">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378"/>
        <w:gridCol w:w="1701"/>
        <w:gridCol w:w="1134"/>
        <w:gridCol w:w="992"/>
        <w:gridCol w:w="105"/>
        <w:gridCol w:w="885"/>
        <w:gridCol w:w="884"/>
        <w:gridCol w:w="961"/>
        <w:gridCol w:w="957"/>
      </w:tblGrid>
      <w:tr w:rsidR="00D059C5" w:rsidRPr="00AF70B6" w:rsidTr="00D059C5">
        <w:trPr>
          <w:jc w:val="center"/>
        </w:trPr>
        <w:tc>
          <w:tcPr>
            <w:tcW w:w="1424" w:type="dxa"/>
            <w:vMerge w:val="restart"/>
            <w:shd w:val="clear" w:color="auto" w:fill="auto"/>
            <w:vAlign w:val="center"/>
          </w:tcPr>
          <w:p w:rsidR="00D059C5" w:rsidRPr="00AF70B6" w:rsidRDefault="00D059C5" w:rsidP="00D059C5">
            <w:pPr>
              <w:jc w:val="center"/>
              <w:rPr>
                <w:sz w:val="20"/>
                <w:szCs w:val="20"/>
              </w:rPr>
            </w:pPr>
            <w:r w:rsidRPr="00AF70B6">
              <w:rPr>
                <w:sz w:val="20"/>
                <w:szCs w:val="20"/>
              </w:rPr>
              <w:t>Наименование регулируемой организации</w:t>
            </w:r>
          </w:p>
        </w:tc>
        <w:tc>
          <w:tcPr>
            <w:tcW w:w="1378" w:type="dxa"/>
            <w:vMerge w:val="restart"/>
            <w:shd w:val="clear" w:color="auto" w:fill="auto"/>
            <w:vAlign w:val="center"/>
          </w:tcPr>
          <w:p w:rsidR="00D059C5" w:rsidRPr="00AF70B6" w:rsidRDefault="00D059C5" w:rsidP="00D059C5">
            <w:pPr>
              <w:jc w:val="center"/>
              <w:rPr>
                <w:sz w:val="20"/>
                <w:szCs w:val="20"/>
              </w:rPr>
            </w:pPr>
            <w:r w:rsidRPr="00AF70B6">
              <w:rPr>
                <w:sz w:val="20"/>
                <w:szCs w:val="20"/>
              </w:rPr>
              <w:t>Вид тарифа</w:t>
            </w:r>
          </w:p>
        </w:tc>
        <w:tc>
          <w:tcPr>
            <w:tcW w:w="1701" w:type="dxa"/>
            <w:vMerge w:val="restart"/>
            <w:shd w:val="clear" w:color="auto" w:fill="auto"/>
            <w:vAlign w:val="center"/>
          </w:tcPr>
          <w:p w:rsidR="00D059C5" w:rsidRPr="00AF70B6" w:rsidRDefault="00D059C5" w:rsidP="00D059C5">
            <w:pPr>
              <w:jc w:val="center"/>
              <w:rPr>
                <w:sz w:val="20"/>
                <w:szCs w:val="20"/>
              </w:rPr>
            </w:pPr>
            <w:r w:rsidRPr="00AF70B6">
              <w:rPr>
                <w:sz w:val="20"/>
                <w:szCs w:val="20"/>
              </w:rPr>
              <w:t>Год</w:t>
            </w:r>
          </w:p>
        </w:tc>
        <w:tc>
          <w:tcPr>
            <w:tcW w:w="1134" w:type="dxa"/>
            <w:vMerge w:val="restart"/>
            <w:shd w:val="clear" w:color="auto" w:fill="auto"/>
            <w:vAlign w:val="center"/>
          </w:tcPr>
          <w:p w:rsidR="00D059C5" w:rsidRPr="00AF70B6" w:rsidRDefault="00D059C5" w:rsidP="00D059C5">
            <w:pPr>
              <w:jc w:val="center"/>
              <w:rPr>
                <w:sz w:val="20"/>
                <w:szCs w:val="20"/>
              </w:rPr>
            </w:pPr>
            <w:r w:rsidRPr="00AF70B6">
              <w:rPr>
                <w:sz w:val="20"/>
                <w:szCs w:val="20"/>
              </w:rPr>
              <w:t>Вода</w:t>
            </w:r>
          </w:p>
        </w:tc>
        <w:tc>
          <w:tcPr>
            <w:tcW w:w="3827" w:type="dxa"/>
            <w:gridSpan w:val="5"/>
            <w:shd w:val="clear" w:color="auto" w:fill="auto"/>
            <w:vAlign w:val="center"/>
          </w:tcPr>
          <w:p w:rsidR="00D059C5" w:rsidRPr="00AF70B6" w:rsidRDefault="00D059C5" w:rsidP="00D059C5">
            <w:pPr>
              <w:jc w:val="center"/>
              <w:rPr>
                <w:sz w:val="20"/>
                <w:szCs w:val="20"/>
              </w:rPr>
            </w:pPr>
            <w:r w:rsidRPr="00AF70B6">
              <w:rPr>
                <w:sz w:val="20"/>
                <w:szCs w:val="20"/>
              </w:rPr>
              <w:t>Отборный пар давлением</w:t>
            </w:r>
          </w:p>
        </w:tc>
        <w:tc>
          <w:tcPr>
            <w:tcW w:w="957" w:type="dxa"/>
            <w:vMerge w:val="restart"/>
            <w:shd w:val="clear" w:color="auto" w:fill="auto"/>
            <w:vAlign w:val="center"/>
          </w:tcPr>
          <w:p w:rsidR="00D059C5" w:rsidRPr="00AF70B6" w:rsidRDefault="00D059C5" w:rsidP="00D059C5">
            <w:pPr>
              <w:jc w:val="center"/>
              <w:rPr>
                <w:sz w:val="18"/>
                <w:szCs w:val="18"/>
              </w:rPr>
            </w:pPr>
            <w:r w:rsidRPr="00AF70B6">
              <w:rPr>
                <w:sz w:val="18"/>
                <w:szCs w:val="18"/>
              </w:rPr>
              <w:t>Острый и редуцированный пар</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jc w:val="center"/>
              <w:rPr>
                <w:sz w:val="20"/>
                <w:szCs w:val="20"/>
              </w:rPr>
            </w:pPr>
          </w:p>
        </w:tc>
        <w:tc>
          <w:tcPr>
            <w:tcW w:w="1701" w:type="dxa"/>
            <w:vMerge/>
            <w:shd w:val="clear" w:color="auto" w:fill="auto"/>
          </w:tcPr>
          <w:p w:rsidR="00D059C5" w:rsidRPr="00AF70B6" w:rsidRDefault="00D059C5" w:rsidP="00D059C5">
            <w:pPr>
              <w:jc w:val="center"/>
              <w:rPr>
                <w:sz w:val="20"/>
                <w:szCs w:val="20"/>
              </w:rPr>
            </w:pPr>
          </w:p>
        </w:tc>
        <w:tc>
          <w:tcPr>
            <w:tcW w:w="1134" w:type="dxa"/>
            <w:vMerge/>
            <w:shd w:val="clear" w:color="auto" w:fill="auto"/>
          </w:tcPr>
          <w:p w:rsidR="00D059C5" w:rsidRPr="00AF70B6" w:rsidRDefault="00D059C5" w:rsidP="00D059C5">
            <w:pPr>
              <w:jc w:val="center"/>
              <w:rPr>
                <w:sz w:val="20"/>
                <w:szCs w:val="20"/>
              </w:rPr>
            </w:pPr>
          </w:p>
        </w:tc>
        <w:tc>
          <w:tcPr>
            <w:tcW w:w="1097" w:type="dxa"/>
            <w:gridSpan w:val="2"/>
            <w:shd w:val="clear" w:color="auto" w:fill="auto"/>
          </w:tcPr>
          <w:p w:rsidR="00D059C5" w:rsidRPr="00AF70B6" w:rsidRDefault="00D059C5" w:rsidP="00D059C5">
            <w:pPr>
              <w:jc w:val="center"/>
              <w:rPr>
                <w:sz w:val="20"/>
                <w:szCs w:val="20"/>
              </w:rPr>
            </w:pPr>
            <w:r w:rsidRPr="00AF70B6">
              <w:rPr>
                <w:sz w:val="20"/>
                <w:szCs w:val="20"/>
              </w:rPr>
              <w:t>от 1,2 до 2,5 кг/см²</w:t>
            </w:r>
          </w:p>
        </w:tc>
        <w:tc>
          <w:tcPr>
            <w:tcW w:w="885" w:type="dxa"/>
            <w:shd w:val="clear" w:color="auto" w:fill="auto"/>
          </w:tcPr>
          <w:p w:rsidR="00D059C5" w:rsidRPr="00AF70B6" w:rsidRDefault="00D059C5" w:rsidP="00D059C5">
            <w:pPr>
              <w:jc w:val="center"/>
              <w:rPr>
                <w:sz w:val="20"/>
                <w:szCs w:val="20"/>
              </w:rPr>
            </w:pPr>
            <w:r w:rsidRPr="00AF70B6">
              <w:rPr>
                <w:sz w:val="20"/>
                <w:szCs w:val="20"/>
              </w:rPr>
              <w:t>от 2,5 до 7,0 кг/см²</w:t>
            </w:r>
          </w:p>
        </w:tc>
        <w:tc>
          <w:tcPr>
            <w:tcW w:w="884" w:type="dxa"/>
            <w:shd w:val="clear" w:color="auto" w:fill="auto"/>
          </w:tcPr>
          <w:p w:rsidR="00D059C5" w:rsidRPr="00AF70B6" w:rsidRDefault="00D059C5" w:rsidP="00D059C5">
            <w:pPr>
              <w:jc w:val="center"/>
              <w:rPr>
                <w:sz w:val="20"/>
                <w:szCs w:val="20"/>
              </w:rPr>
            </w:pPr>
            <w:r w:rsidRPr="00AF70B6">
              <w:rPr>
                <w:sz w:val="20"/>
                <w:szCs w:val="20"/>
              </w:rPr>
              <w:t xml:space="preserve">от 7,0 до 13,0 кг/см² </w:t>
            </w:r>
          </w:p>
        </w:tc>
        <w:tc>
          <w:tcPr>
            <w:tcW w:w="961" w:type="dxa"/>
            <w:shd w:val="clear" w:color="auto" w:fill="auto"/>
          </w:tcPr>
          <w:p w:rsidR="00D059C5" w:rsidRPr="00AF70B6" w:rsidRDefault="00D059C5" w:rsidP="00D059C5">
            <w:pPr>
              <w:ind w:left="-148" w:firstLine="148"/>
              <w:jc w:val="center"/>
              <w:rPr>
                <w:sz w:val="20"/>
                <w:szCs w:val="20"/>
              </w:rPr>
            </w:pPr>
            <w:r w:rsidRPr="00AF70B6">
              <w:rPr>
                <w:sz w:val="20"/>
                <w:szCs w:val="20"/>
              </w:rPr>
              <w:t>свыше 13,0 кг/см²</w:t>
            </w:r>
          </w:p>
        </w:tc>
        <w:tc>
          <w:tcPr>
            <w:tcW w:w="957" w:type="dxa"/>
            <w:vMerge/>
            <w:shd w:val="clear" w:color="auto" w:fill="auto"/>
          </w:tcPr>
          <w:p w:rsidR="00D059C5" w:rsidRPr="00AF70B6" w:rsidRDefault="00D059C5" w:rsidP="00D059C5">
            <w:pPr>
              <w:jc w:val="center"/>
              <w:rPr>
                <w:sz w:val="20"/>
                <w:szCs w:val="20"/>
              </w:rPr>
            </w:pPr>
          </w:p>
        </w:tc>
      </w:tr>
      <w:tr w:rsidR="00D059C5" w:rsidRPr="00AF70B6" w:rsidTr="00666DC6">
        <w:trPr>
          <w:trHeight w:val="357"/>
          <w:jc w:val="center"/>
        </w:trPr>
        <w:tc>
          <w:tcPr>
            <w:tcW w:w="1424" w:type="dxa"/>
            <w:vMerge w:val="restart"/>
            <w:shd w:val="clear" w:color="auto" w:fill="auto"/>
            <w:vAlign w:val="center"/>
          </w:tcPr>
          <w:p w:rsidR="00D059C5" w:rsidRPr="00AF70B6" w:rsidRDefault="00D059C5" w:rsidP="00D059C5">
            <w:pPr>
              <w:jc w:val="center"/>
              <w:rPr>
                <w:sz w:val="20"/>
                <w:szCs w:val="20"/>
              </w:rPr>
            </w:pPr>
            <w:r w:rsidRPr="00AF70B6">
              <w:rPr>
                <w:sz w:val="20"/>
                <w:szCs w:val="20"/>
              </w:rPr>
              <w:t>общество с ограниченной ответственностью «Элмат»</w:t>
            </w:r>
          </w:p>
        </w:tc>
        <w:tc>
          <w:tcPr>
            <w:tcW w:w="8997" w:type="dxa"/>
            <w:gridSpan w:val="9"/>
            <w:shd w:val="clear" w:color="auto" w:fill="auto"/>
            <w:vAlign w:val="center"/>
          </w:tcPr>
          <w:p w:rsidR="00D059C5" w:rsidRPr="00AF70B6" w:rsidRDefault="00D059C5" w:rsidP="00666DC6">
            <w:pPr>
              <w:jc w:val="center"/>
              <w:rPr>
                <w:sz w:val="20"/>
                <w:szCs w:val="20"/>
              </w:rPr>
            </w:pPr>
            <w:r w:rsidRPr="00AF70B6">
              <w:rPr>
                <w:sz w:val="20"/>
                <w:szCs w:val="20"/>
              </w:rPr>
              <w:t>Для потребителей, в случае отсутствия дифференциации тарифов</w:t>
            </w:r>
            <w:r w:rsidR="00666DC6">
              <w:rPr>
                <w:sz w:val="20"/>
                <w:szCs w:val="20"/>
              </w:rPr>
              <w:t xml:space="preserve"> </w:t>
            </w:r>
            <w:r w:rsidRPr="00AF70B6">
              <w:rPr>
                <w:sz w:val="20"/>
                <w:szCs w:val="20"/>
              </w:rPr>
              <w:t>по схеме подключения</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val="restart"/>
            <w:shd w:val="clear" w:color="auto" w:fill="auto"/>
            <w:vAlign w:val="center"/>
          </w:tcPr>
          <w:p w:rsidR="00D059C5" w:rsidRPr="00AF70B6" w:rsidRDefault="00D059C5" w:rsidP="00D059C5">
            <w:pPr>
              <w:jc w:val="center"/>
              <w:rPr>
                <w:sz w:val="20"/>
                <w:szCs w:val="20"/>
              </w:rPr>
            </w:pPr>
            <w:r w:rsidRPr="00AF70B6">
              <w:rPr>
                <w:sz w:val="20"/>
                <w:szCs w:val="20"/>
              </w:rPr>
              <w:t>одноставочный руб./Гкал</w:t>
            </w:r>
          </w:p>
        </w:tc>
        <w:tc>
          <w:tcPr>
            <w:tcW w:w="1701" w:type="dxa"/>
            <w:shd w:val="clear" w:color="auto" w:fill="auto"/>
          </w:tcPr>
          <w:p w:rsidR="00D059C5" w:rsidRPr="00AF70B6" w:rsidRDefault="00D059C5" w:rsidP="00D059C5">
            <w:pPr>
              <w:rPr>
                <w:sz w:val="20"/>
                <w:szCs w:val="20"/>
              </w:rPr>
            </w:pPr>
            <w:r w:rsidRPr="00AF70B6">
              <w:rPr>
                <w:sz w:val="20"/>
                <w:szCs w:val="20"/>
              </w:rPr>
              <w:t>01.01-30.06</w:t>
            </w:r>
            <w:r w:rsidRPr="00AF70B6">
              <w:rPr>
                <w:sz w:val="20"/>
                <w:szCs w:val="20"/>
                <w:lang w:val="en-US"/>
              </w:rPr>
              <w:t>.</w:t>
            </w:r>
            <w:r w:rsidRPr="00AF70B6">
              <w:rPr>
                <w:sz w:val="20"/>
                <w:szCs w:val="20"/>
              </w:rPr>
              <w:t>2016</w:t>
            </w:r>
          </w:p>
        </w:tc>
        <w:tc>
          <w:tcPr>
            <w:tcW w:w="1134" w:type="dxa"/>
            <w:shd w:val="clear" w:color="auto" w:fill="auto"/>
          </w:tcPr>
          <w:p w:rsidR="00D059C5" w:rsidRPr="00AF70B6" w:rsidRDefault="00D059C5" w:rsidP="00D059C5">
            <w:pPr>
              <w:rPr>
                <w:sz w:val="20"/>
                <w:szCs w:val="20"/>
              </w:rPr>
            </w:pPr>
            <w:r w:rsidRPr="00AF70B6">
              <w:rPr>
                <w:sz w:val="20"/>
                <w:szCs w:val="20"/>
              </w:rPr>
              <w:t>1400,77</w:t>
            </w:r>
          </w:p>
        </w:tc>
        <w:tc>
          <w:tcPr>
            <w:tcW w:w="992" w:type="dxa"/>
            <w:shd w:val="clear" w:color="auto" w:fill="auto"/>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tcPr>
          <w:p w:rsidR="00D059C5" w:rsidRPr="00AF70B6" w:rsidRDefault="00D059C5" w:rsidP="00D059C5">
            <w:pPr>
              <w:jc w:val="center"/>
              <w:rPr>
                <w:sz w:val="20"/>
                <w:szCs w:val="20"/>
              </w:rPr>
            </w:pPr>
            <w:r w:rsidRPr="00AF70B6">
              <w:rPr>
                <w:sz w:val="20"/>
                <w:szCs w:val="20"/>
              </w:rPr>
              <w:t>-</w:t>
            </w:r>
          </w:p>
        </w:tc>
        <w:tc>
          <w:tcPr>
            <w:tcW w:w="884" w:type="dxa"/>
            <w:shd w:val="clear" w:color="auto" w:fill="auto"/>
          </w:tcPr>
          <w:p w:rsidR="00D059C5" w:rsidRPr="00AF70B6" w:rsidRDefault="00D059C5" w:rsidP="00D059C5">
            <w:pPr>
              <w:jc w:val="center"/>
              <w:rPr>
                <w:sz w:val="20"/>
                <w:szCs w:val="20"/>
              </w:rPr>
            </w:pPr>
            <w:r w:rsidRPr="00AF70B6">
              <w:rPr>
                <w:sz w:val="20"/>
                <w:szCs w:val="20"/>
              </w:rPr>
              <w:t>-</w:t>
            </w:r>
          </w:p>
        </w:tc>
        <w:tc>
          <w:tcPr>
            <w:tcW w:w="961" w:type="dxa"/>
            <w:shd w:val="clear" w:color="auto" w:fill="auto"/>
          </w:tcPr>
          <w:p w:rsidR="00D059C5" w:rsidRPr="00AF70B6" w:rsidRDefault="00D059C5" w:rsidP="00D059C5">
            <w:pPr>
              <w:jc w:val="center"/>
              <w:rPr>
                <w:sz w:val="20"/>
                <w:szCs w:val="20"/>
              </w:rPr>
            </w:pPr>
            <w:r w:rsidRPr="00AF70B6">
              <w:rPr>
                <w:sz w:val="20"/>
                <w:szCs w:val="20"/>
              </w:rPr>
              <w:t>-</w:t>
            </w:r>
          </w:p>
        </w:tc>
        <w:tc>
          <w:tcPr>
            <w:tcW w:w="957"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tcPr>
          <w:p w:rsidR="00D059C5" w:rsidRPr="00AF70B6" w:rsidRDefault="00D059C5" w:rsidP="00D059C5">
            <w:pPr>
              <w:rPr>
                <w:sz w:val="20"/>
                <w:szCs w:val="20"/>
              </w:rPr>
            </w:pPr>
            <w:r w:rsidRPr="00AF70B6">
              <w:rPr>
                <w:sz w:val="20"/>
                <w:szCs w:val="20"/>
              </w:rPr>
              <w:t>01.07-31.12</w:t>
            </w:r>
            <w:r w:rsidRPr="00AF70B6">
              <w:rPr>
                <w:sz w:val="20"/>
                <w:szCs w:val="20"/>
                <w:lang w:val="en-US"/>
              </w:rPr>
              <w:t>.</w:t>
            </w:r>
            <w:r w:rsidRPr="00AF70B6">
              <w:rPr>
                <w:sz w:val="20"/>
                <w:szCs w:val="20"/>
              </w:rPr>
              <w:t>2016</w:t>
            </w:r>
          </w:p>
        </w:tc>
        <w:tc>
          <w:tcPr>
            <w:tcW w:w="1134" w:type="dxa"/>
            <w:shd w:val="clear" w:color="auto" w:fill="auto"/>
          </w:tcPr>
          <w:p w:rsidR="00D059C5" w:rsidRPr="00AF70B6" w:rsidRDefault="00D059C5" w:rsidP="00D059C5">
            <w:pPr>
              <w:rPr>
                <w:sz w:val="20"/>
                <w:szCs w:val="20"/>
              </w:rPr>
            </w:pPr>
            <w:r w:rsidRPr="00AF70B6">
              <w:rPr>
                <w:sz w:val="20"/>
                <w:szCs w:val="20"/>
              </w:rPr>
              <w:t>1447,62</w:t>
            </w:r>
          </w:p>
        </w:tc>
        <w:tc>
          <w:tcPr>
            <w:tcW w:w="992" w:type="dxa"/>
            <w:shd w:val="clear" w:color="auto" w:fill="auto"/>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tcPr>
          <w:p w:rsidR="00D059C5" w:rsidRPr="00AF70B6" w:rsidRDefault="00D059C5" w:rsidP="00D059C5">
            <w:pPr>
              <w:jc w:val="center"/>
              <w:rPr>
                <w:sz w:val="20"/>
                <w:szCs w:val="20"/>
              </w:rPr>
            </w:pPr>
            <w:r w:rsidRPr="00AF70B6">
              <w:rPr>
                <w:sz w:val="20"/>
                <w:szCs w:val="20"/>
              </w:rPr>
              <w:t>-</w:t>
            </w:r>
          </w:p>
        </w:tc>
        <w:tc>
          <w:tcPr>
            <w:tcW w:w="884" w:type="dxa"/>
            <w:shd w:val="clear" w:color="auto" w:fill="auto"/>
          </w:tcPr>
          <w:p w:rsidR="00D059C5" w:rsidRPr="00AF70B6" w:rsidRDefault="00D059C5" w:rsidP="00D059C5">
            <w:pPr>
              <w:jc w:val="center"/>
              <w:rPr>
                <w:sz w:val="20"/>
                <w:szCs w:val="20"/>
              </w:rPr>
            </w:pPr>
            <w:r w:rsidRPr="00AF70B6">
              <w:rPr>
                <w:sz w:val="20"/>
                <w:szCs w:val="20"/>
              </w:rPr>
              <w:t>-</w:t>
            </w:r>
          </w:p>
        </w:tc>
        <w:tc>
          <w:tcPr>
            <w:tcW w:w="961" w:type="dxa"/>
            <w:shd w:val="clear" w:color="auto" w:fill="auto"/>
          </w:tcPr>
          <w:p w:rsidR="00D059C5" w:rsidRPr="00AF70B6" w:rsidRDefault="00D059C5" w:rsidP="00D059C5">
            <w:pPr>
              <w:jc w:val="center"/>
              <w:rPr>
                <w:sz w:val="20"/>
                <w:szCs w:val="20"/>
              </w:rPr>
            </w:pPr>
            <w:r w:rsidRPr="00AF70B6">
              <w:rPr>
                <w:sz w:val="20"/>
                <w:szCs w:val="20"/>
              </w:rPr>
              <w:t>-</w:t>
            </w:r>
          </w:p>
        </w:tc>
        <w:tc>
          <w:tcPr>
            <w:tcW w:w="957"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tcPr>
          <w:p w:rsidR="00D059C5" w:rsidRPr="00AF70B6" w:rsidRDefault="00D059C5" w:rsidP="00D059C5">
            <w:pPr>
              <w:rPr>
                <w:sz w:val="20"/>
                <w:szCs w:val="20"/>
              </w:rPr>
            </w:pPr>
            <w:r w:rsidRPr="00AF70B6">
              <w:rPr>
                <w:sz w:val="20"/>
                <w:szCs w:val="20"/>
              </w:rPr>
              <w:t>01.01-30.06</w:t>
            </w:r>
            <w:r w:rsidRPr="00AF70B6">
              <w:rPr>
                <w:sz w:val="20"/>
                <w:szCs w:val="20"/>
                <w:lang w:val="en-US"/>
              </w:rPr>
              <w:t>.</w:t>
            </w:r>
            <w:r w:rsidRPr="00AF70B6">
              <w:rPr>
                <w:sz w:val="20"/>
                <w:szCs w:val="20"/>
              </w:rPr>
              <w:t>2017</w:t>
            </w:r>
          </w:p>
        </w:tc>
        <w:tc>
          <w:tcPr>
            <w:tcW w:w="1134" w:type="dxa"/>
            <w:shd w:val="clear" w:color="auto" w:fill="auto"/>
          </w:tcPr>
          <w:p w:rsidR="00D059C5" w:rsidRPr="00AF70B6" w:rsidRDefault="00D059C5" w:rsidP="00D059C5">
            <w:pPr>
              <w:rPr>
                <w:sz w:val="20"/>
                <w:szCs w:val="20"/>
              </w:rPr>
            </w:pPr>
            <w:r w:rsidRPr="00AF70B6">
              <w:rPr>
                <w:sz w:val="20"/>
                <w:szCs w:val="20"/>
              </w:rPr>
              <w:t>1447,62</w:t>
            </w:r>
          </w:p>
        </w:tc>
        <w:tc>
          <w:tcPr>
            <w:tcW w:w="992" w:type="dxa"/>
            <w:shd w:val="clear" w:color="auto" w:fill="auto"/>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tcPr>
          <w:p w:rsidR="00D059C5" w:rsidRPr="00AF70B6" w:rsidRDefault="00D059C5" w:rsidP="00D059C5">
            <w:pPr>
              <w:jc w:val="center"/>
              <w:rPr>
                <w:sz w:val="20"/>
                <w:szCs w:val="20"/>
              </w:rPr>
            </w:pPr>
            <w:r w:rsidRPr="00AF70B6">
              <w:rPr>
                <w:sz w:val="20"/>
                <w:szCs w:val="20"/>
              </w:rPr>
              <w:t>-</w:t>
            </w:r>
          </w:p>
        </w:tc>
        <w:tc>
          <w:tcPr>
            <w:tcW w:w="884" w:type="dxa"/>
            <w:shd w:val="clear" w:color="auto" w:fill="auto"/>
          </w:tcPr>
          <w:p w:rsidR="00D059C5" w:rsidRPr="00AF70B6" w:rsidRDefault="00D059C5" w:rsidP="00D059C5">
            <w:pPr>
              <w:jc w:val="center"/>
              <w:rPr>
                <w:sz w:val="20"/>
                <w:szCs w:val="20"/>
              </w:rPr>
            </w:pPr>
            <w:r w:rsidRPr="00AF70B6">
              <w:rPr>
                <w:sz w:val="20"/>
                <w:szCs w:val="20"/>
              </w:rPr>
              <w:t>-</w:t>
            </w:r>
          </w:p>
        </w:tc>
        <w:tc>
          <w:tcPr>
            <w:tcW w:w="961" w:type="dxa"/>
            <w:shd w:val="clear" w:color="auto" w:fill="auto"/>
          </w:tcPr>
          <w:p w:rsidR="00D059C5" w:rsidRPr="00AF70B6" w:rsidRDefault="00D059C5" w:rsidP="00D059C5">
            <w:pPr>
              <w:jc w:val="center"/>
              <w:rPr>
                <w:sz w:val="20"/>
                <w:szCs w:val="20"/>
              </w:rPr>
            </w:pPr>
            <w:r w:rsidRPr="00AF70B6">
              <w:rPr>
                <w:sz w:val="20"/>
                <w:szCs w:val="20"/>
              </w:rPr>
              <w:t>-</w:t>
            </w:r>
          </w:p>
        </w:tc>
        <w:tc>
          <w:tcPr>
            <w:tcW w:w="957"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tcPr>
          <w:p w:rsidR="00D059C5" w:rsidRPr="00AF70B6" w:rsidRDefault="00D059C5" w:rsidP="00D059C5">
            <w:pPr>
              <w:rPr>
                <w:sz w:val="20"/>
                <w:szCs w:val="20"/>
              </w:rPr>
            </w:pPr>
            <w:r w:rsidRPr="00AF70B6">
              <w:rPr>
                <w:sz w:val="20"/>
                <w:szCs w:val="20"/>
              </w:rPr>
              <w:t>01.07-31.12</w:t>
            </w:r>
            <w:r w:rsidRPr="00AF70B6">
              <w:rPr>
                <w:sz w:val="20"/>
                <w:szCs w:val="20"/>
                <w:lang w:val="en-US"/>
              </w:rPr>
              <w:t>.</w:t>
            </w:r>
            <w:r w:rsidRPr="00AF70B6">
              <w:rPr>
                <w:sz w:val="20"/>
                <w:szCs w:val="20"/>
              </w:rPr>
              <w:t>2017</w:t>
            </w:r>
          </w:p>
        </w:tc>
        <w:tc>
          <w:tcPr>
            <w:tcW w:w="1134" w:type="dxa"/>
            <w:shd w:val="clear" w:color="auto" w:fill="auto"/>
          </w:tcPr>
          <w:p w:rsidR="00D059C5" w:rsidRPr="00AF70B6" w:rsidRDefault="00D059C5" w:rsidP="00D059C5">
            <w:pPr>
              <w:rPr>
                <w:sz w:val="20"/>
                <w:szCs w:val="20"/>
              </w:rPr>
            </w:pPr>
            <w:r w:rsidRPr="00AF70B6">
              <w:rPr>
                <w:sz w:val="20"/>
                <w:szCs w:val="20"/>
              </w:rPr>
              <w:t>1494,30</w:t>
            </w:r>
          </w:p>
        </w:tc>
        <w:tc>
          <w:tcPr>
            <w:tcW w:w="992" w:type="dxa"/>
            <w:shd w:val="clear" w:color="auto" w:fill="auto"/>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tcPr>
          <w:p w:rsidR="00D059C5" w:rsidRPr="00AF70B6" w:rsidRDefault="00D059C5" w:rsidP="00D059C5">
            <w:pPr>
              <w:jc w:val="center"/>
              <w:rPr>
                <w:sz w:val="20"/>
                <w:szCs w:val="20"/>
              </w:rPr>
            </w:pPr>
            <w:r w:rsidRPr="00AF70B6">
              <w:rPr>
                <w:sz w:val="20"/>
                <w:szCs w:val="20"/>
              </w:rPr>
              <w:t>-</w:t>
            </w:r>
          </w:p>
        </w:tc>
        <w:tc>
          <w:tcPr>
            <w:tcW w:w="884" w:type="dxa"/>
            <w:shd w:val="clear" w:color="auto" w:fill="auto"/>
          </w:tcPr>
          <w:p w:rsidR="00D059C5" w:rsidRPr="00AF70B6" w:rsidRDefault="00D059C5" w:rsidP="00D059C5">
            <w:pPr>
              <w:jc w:val="center"/>
              <w:rPr>
                <w:sz w:val="20"/>
                <w:szCs w:val="20"/>
              </w:rPr>
            </w:pPr>
            <w:r w:rsidRPr="00AF70B6">
              <w:rPr>
                <w:sz w:val="20"/>
                <w:szCs w:val="20"/>
              </w:rPr>
              <w:t>-</w:t>
            </w:r>
          </w:p>
        </w:tc>
        <w:tc>
          <w:tcPr>
            <w:tcW w:w="961" w:type="dxa"/>
            <w:shd w:val="clear" w:color="auto" w:fill="auto"/>
          </w:tcPr>
          <w:p w:rsidR="00D059C5" w:rsidRPr="00AF70B6" w:rsidRDefault="00D059C5" w:rsidP="00D059C5">
            <w:pPr>
              <w:jc w:val="center"/>
              <w:rPr>
                <w:sz w:val="20"/>
                <w:szCs w:val="20"/>
              </w:rPr>
            </w:pPr>
            <w:r w:rsidRPr="00AF70B6">
              <w:rPr>
                <w:sz w:val="20"/>
                <w:szCs w:val="20"/>
              </w:rPr>
              <w:t>-</w:t>
            </w:r>
          </w:p>
        </w:tc>
        <w:tc>
          <w:tcPr>
            <w:tcW w:w="957"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tcPr>
          <w:p w:rsidR="00D059C5" w:rsidRPr="00AF70B6" w:rsidRDefault="00D059C5" w:rsidP="00D059C5">
            <w:pPr>
              <w:rPr>
                <w:sz w:val="20"/>
                <w:szCs w:val="20"/>
              </w:rPr>
            </w:pPr>
            <w:r w:rsidRPr="00AF70B6">
              <w:rPr>
                <w:sz w:val="20"/>
                <w:szCs w:val="20"/>
              </w:rPr>
              <w:t>01.01-30.06</w:t>
            </w:r>
            <w:r w:rsidRPr="00AF70B6">
              <w:rPr>
                <w:sz w:val="20"/>
                <w:szCs w:val="20"/>
                <w:lang w:val="en-US"/>
              </w:rPr>
              <w:t>.</w:t>
            </w:r>
            <w:r w:rsidRPr="00AF70B6">
              <w:rPr>
                <w:sz w:val="20"/>
                <w:szCs w:val="20"/>
              </w:rPr>
              <w:t>2018</w:t>
            </w:r>
          </w:p>
        </w:tc>
        <w:tc>
          <w:tcPr>
            <w:tcW w:w="1134" w:type="dxa"/>
            <w:shd w:val="clear" w:color="auto" w:fill="auto"/>
          </w:tcPr>
          <w:p w:rsidR="00D059C5" w:rsidRPr="00AF70B6" w:rsidRDefault="00D059C5" w:rsidP="00D059C5">
            <w:pPr>
              <w:rPr>
                <w:sz w:val="20"/>
                <w:szCs w:val="20"/>
              </w:rPr>
            </w:pPr>
            <w:r w:rsidRPr="00AF70B6">
              <w:rPr>
                <w:sz w:val="20"/>
                <w:szCs w:val="20"/>
              </w:rPr>
              <w:t>1494,30</w:t>
            </w:r>
          </w:p>
        </w:tc>
        <w:tc>
          <w:tcPr>
            <w:tcW w:w="992" w:type="dxa"/>
            <w:shd w:val="clear" w:color="auto" w:fill="auto"/>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tcPr>
          <w:p w:rsidR="00D059C5" w:rsidRPr="00AF70B6" w:rsidRDefault="00D059C5" w:rsidP="00D059C5">
            <w:pPr>
              <w:jc w:val="center"/>
              <w:rPr>
                <w:sz w:val="20"/>
                <w:szCs w:val="20"/>
              </w:rPr>
            </w:pPr>
            <w:r w:rsidRPr="00AF70B6">
              <w:rPr>
                <w:sz w:val="20"/>
                <w:szCs w:val="20"/>
              </w:rPr>
              <w:t>-</w:t>
            </w:r>
          </w:p>
        </w:tc>
        <w:tc>
          <w:tcPr>
            <w:tcW w:w="884" w:type="dxa"/>
            <w:shd w:val="clear" w:color="auto" w:fill="auto"/>
          </w:tcPr>
          <w:p w:rsidR="00D059C5" w:rsidRPr="00AF70B6" w:rsidRDefault="00D059C5" w:rsidP="00D059C5">
            <w:pPr>
              <w:jc w:val="center"/>
              <w:rPr>
                <w:sz w:val="20"/>
                <w:szCs w:val="20"/>
              </w:rPr>
            </w:pPr>
            <w:r w:rsidRPr="00AF70B6">
              <w:rPr>
                <w:sz w:val="20"/>
                <w:szCs w:val="20"/>
              </w:rPr>
              <w:t>-</w:t>
            </w:r>
          </w:p>
        </w:tc>
        <w:tc>
          <w:tcPr>
            <w:tcW w:w="961" w:type="dxa"/>
            <w:shd w:val="clear" w:color="auto" w:fill="auto"/>
          </w:tcPr>
          <w:p w:rsidR="00D059C5" w:rsidRPr="00AF70B6" w:rsidRDefault="00D059C5" w:rsidP="00D059C5">
            <w:pPr>
              <w:jc w:val="center"/>
              <w:rPr>
                <w:sz w:val="20"/>
                <w:szCs w:val="20"/>
              </w:rPr>
            </w:pPr>
            <w:r w:rsidRPr="00AF70B6">
              <w:rPr>
                <w:sz w:val="20"/>
                <w:szCs w:val="20"/>
              </w:rPr>
              <w:t>-</w:t>
            </w:r>
          </w:p>
        </w:tc>
        <w:tc>
          <w:tcPr>
            <w:tcW w:w="957"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tcPr>
          <w:p w:rsidR="00D059C5" w:rsidRPr="00AF70B6" w:rsidRDefault="00D059C5" w:rsidP="00D059C5">
            <w:pPr>
              <w:rPr>
                <w:sz w:val="20"/>
                <w:szCs w:val="20"/>
              </w:rPr>
            </w:pPr>
            <w:r w:rsidRPr="00AF70B6">
              <w:rPr>
                <w:sz w:val="20"/>
                <w:szCs w:val="20"/>
              </w:rPr>
              <w:t>01.07-31.12</w:t>
            </w:r>
            <w:r w:rsidRPr="00AF70B6">
              <w:rPr>
                <w:sz w:val="20"/>
                <w:szCs w:val="20"/>
                <w:lang w:val="en-US"/>
              </w:rPr>
              <w:t>.</w:t>
            </w:r>
            <w:r w:rsidRPr="00AF70B6">
              <w:rPr>
                <w:sz w:val="20"/>
                <w:szCs w:val="20"/>
              </w:rPr>
              <w:t>2018</w:t>
            </w:r>
          </w:p>
        </w:tc>
        <w:tc>
          <w:tcPr>
            <w:tcW w:w="1134" w:type="dxa"/>
            <w:shd w:val="clear" w:color="auto" w:fill="auto"/>
          </w:tcPr>
          <w:p w:rsidR="00D059C5" w:rsidRPr="00AF70B6" w:rsidRDefault="00D059C5" w:rsidP="00D059C5">
            <w:pPr>
              <w:rPr>
                <w:sz w:val="20"/>
                <w:szCs w:val="20"/>
              </w:rPr>
            </w:pPr>
            <w:r w:rsidRPr="00AF70B6">
              <w:rPr>
                <w:sz w:val="20"/>
                <w:szCs w:val="20"/>
              </w:rPr>
              <w:t>1542,01</w:t>
            </w:r>
          </w:p>
        </w:tc>
        <w:tc>
          <w:tcPr>
            <w:tcW w:w="992" w:type="dxa"/>
            <w:shd w:val="clear" w:color="auto" w:fill="auto"/>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tcPr>
          <w:p w:rsidR="00D059C5" w:rsidRPr="00AF70B6" w:rsidRDefault="00D059C5" w:rsidP="00D059C5">
            <w:pPr>
              <w:jc w:val="center"/>
              <w:rPr>
                <w:sz w:val="20"/>
                <w:szCs w:val="20"/>
              </w:rPr>
            </w:pPr>
            <w:r w:rsidRPr="00AF70B6">
              <w:rPr>
                <w:sz w:val="20"/>
                <w:szCs w:val="20"/>
              </w:rPr>
              <w:t>-</w:t>
            </w:r>
          </w:p>
        </w:tc>
        <w:tc>
          <w:tcPr>
            <w:tcW w:w="884" w:type="dxa"/>
            <w:shd w:val="clear" w:color="auto" w:fill="auto"/>
          </w:tcPr>
          <w:p w:rsidR="00D059C5" w:rsidRPr="00AF70B6" w:rsidRDefault="00D059C5" w:rsidP="00D059C5">
            <w:pPr>
              <w:jc w:val="center"/>
              <w:rPr>
                <w:sz w:val="20"/>
                <w:szCs w:val="20"/>
              </w:rPr>
            </w:pPr>
            <w:r w:rsidRPr="00AF70B6">
              <w:rPr>
                <w:sz w:val="20"/>
                <w:szCs w:val="20"/>
              </w:rPr>
              <w:t>-</w:t>
            </w:r>
          </w:p>
        </w:tc>
        <w:tc>
          <w:tcPr>
            <w:tcW w:w="961" w:type="dxa"/>
            <w:shd w:val="clear" w:color="auto" w:fill="auto"/>
          </w:tcPr>
          <w:p w:rsidR="00D059C5" w:rsidRPr="00AF70B6" w:rsidRDefault="00D059C5" w:rsidP="00D059C5">
            <w:pPr>
              <w:jc w:val="center"/>
              <w:rPr>
                <w:sz w:val="20"/>
                <w:szCs w:val="20"/>
              </w:rPr>
            </w:pPr>
            <w:r w:rsidRPr="00AF70B6">
              <w:rPr>
                <w:sz w:val="20"/>
                <w:szCs w:val="20"/>
              </w:rPr>
              <w:t>-</w:t>
            </w:r>
          </w:p>
        </w:tc>
        <w:tc>
          <w:tcPr>
            <w:tcW w:w="957" w:type="dxa"/>
            <w:shd w:val="clear" w:color="auto" w:fill="auto"/>
          </w:tcPr>
          <w:p w:rsidR="00D059C5" w:rsidRPr="00AF70B6" w:rsidRDefault="00D059C5" w:rsidP="00D059C5">
            <w:pPr>
              <w:jc w:val="center"/>
              <w:rPr>
                <w:sz w:val="20"/>
                <w:szCs w:val="20"/>
              </w:rPr>
            </w:pPr>
            <w:r w:rsidRPr="00AF70B6">
              <w:rPr>
                <w:sz w:val="20"/>
                <w:szCs w:val="20"/>
              </w:rPr>
              <w:t>-</w:t>
            </w:r>
          </w:p>
        </w:tc>
      </w:tr>
      <w:tr w:rsidR="00D059C5" w:rsidRPr="00AF70B6" w:rsidTr="00666DC6">
        <w:trPr>
          <w:trHeight w:val="255"/>
          <w:jc w:val="center"/>
        </w:trPr>
        <w:tc>
          <w:tcPr>
            <w:tcW w:w="1424" w:type="dxa"/>
            <w:vMerge/>
            <w:shd w:val="clear" w:color="auto" w:fill="auto"/>
          </w:tcPr>
          <w:p w:rsidR="00D059C5" w:rsidRPr="00AF70B6" w:rsidRDefault="00D059C5" w:rsidP="00D059C5">
            <w:pPr>
              <w:jc w:val="center"/>
              <w:rPr>
                <w:sz w:val="20"/>
                <w:szCs w:val="20"/>
              </w:rPr>
            </w:pPr>
          </w:p>
        </w:tc>
        <w:tc>
          <w:tcPr>
            <w:tcW w:w="8997" w:type="dxa"/>
            <w:gridSpan w:val="9"/>
            <w:shd w:val="clear" w:color="auto" w:fill="auto"/>
            <w:vAlign w:val="center"/>
          </w:tcPr>
          <w:p w:rsidR="00D059C5" w:rsidRPr="00AF70B6" w:rsidRDefault="00D059C5" w:rsidP="00D059C5">
            <w:pPr>
              <w:jc w:val="center"/>
              <w:rPr>
                <w:sz w:val="20"/>
                <w:szCs w:val="20"/>
              </w:rPr>
            </w:pPr>
            <w:r w:rsidRPr="00AF70B6">
              <w:rPr>
                <w:sz w:val="20"/>
                <w:szCs w:val="20"/>
              </w:rPr>
              <w:t>Население (тарифы указываются с учетом НДС) *</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val="restart"/>
            <w:shd w:val="clear" w:color="auto" w:fill="auto"/>
            <w:vAlign w:val="center"/>
          </w:tcPr>
          <w:p w:rsidR="00D059C5" w:rsidRPr="00AF70B6" w:rsidRDefault="00D059C5" w:rsidP="00D059C5">
            <w:pPr>
              <w:jc w:val="center"/>
              <w:rPr>
                <w:sz w:val="20"/>
                <w:szCs w:val="20"/>
              </w:rPr>
            </w:pPr>
            <w:r w:rsidRPr="00AF70B6">
              <w:rPr>
                <w:sz w:val="20"/>
                <w:szCs w:val="20"/>
              </w:rPr>
              <w:t>одноставочный руб./Гкал</w:t>
            </w:r>
          </w:p>
        </w:tc>
        <w:tc>
          <w:tcPr>
            <w:tcW w:w="1701" w:type="dxa"/>
            <w:shd w:val="clear" w:color="auto" w:fill="auto"/>
          </w:tcPr>
          <w:p w:rsidR="00D059C5" w:rsidRPr="00AF70B6" w:rsidRDefault="00D059C5" w:rsidP="00D059C5">
            <w:pPr>
              <w:jc w:val="center"/>
              <w:rPr>
                <w:sz w:val="20"/>
                <w:szCs w:val="20"/>
              </w:rPr>
            </w:pPr>
            <w:r w:rsidRPr="00AF70B6">
              <w:rPr>
                <w:sz w:val="20"/>
                <w:szCs w:val="20"/>
              </w:rPr>
              <w:t>01.01-30.06</w:t>
            </w:r>
            <w:r w:rsidRPr="00AF70B6">
              <w:rPr>
                <w:sz w:val="20"/>
                <w:szCs w:val="20"/>
                <w:lang w:val="en-US"/>
              </w:rPr>
              <w:t>.</w:t>
            </w:r>
            <w:r w:rsidRPr="00AF70B6">
              <w:rPr>
                <w:sz w:val="20"/>
                <w:szCs w:val="20"/>
              </w:rPr>
              <w:t>2016</w:t>
            </w:r>
          </w:p>
        </w:tc>
        <w:tc>
          <w:tcPr>
            <w:tcW w:w="1134" w:type="dxa"/>
            <w:shd w:val="clear" w:color="auto" w:fill="auto"/>
            <w:vAlign w:val="bottom"/>
          </w:tcPr>
          <w:p w:rsidR="00D059C5" w:rsidRPr="00AF70B6" w:rsidRDefault="00D059C5" w:rsidP="00D059C5">
            <w:pPr>
              <w:rPr>
                <w:sz w:val="20"/>
                <w:szCs w:val="20"/>
              </w:rPr>
            </w:pPr>
            <w:r w:rsidRPr="00AF70B6">
              <w:rPr>
                <w:sz w:val="20"/>
                <w:szCs w:val="20"/>
              </w:rPr>
              <w:t>1652,91</w:t>
            </w:r>
          </w:p>
        </w:tc>
        <w:tc>
          <w:tcPr>
            <w:tcW w:w="992"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vAlign w:val="bottom"/>
          </w:tcPr>
          <w:p w:rsidR="00D059C5" w:rsidRPr="00AF70B6" w:rsidRDefault="00D059C5" w:rsidP="00D059C5">
            <w:pPr>
              <w:jc w:val="center"/>
              <w:rPr>
                <w:sz w:val="20"/>
                <w:szCs w:val="20"/>
              </w:rPr>
            </w:pPr>
            <w:r w:rsidRPr="00AF70B6">
              <w:rPr>
                <w:sz w:val="20"/>
                <w:szCs w:val="20"/>
              </w:rPr>
              <w:t>-</w:t>
            </w:r>
          </w:p>
        </w:tc>
        <w:tc>
          <w:tcPr>
            <w:tcW w:w="884"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61"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57" w:type="dxa"/>
            <w:shd w:val="clear" w:color="auto" w:fill="auto"/>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tcPr>
          <w:p w:rsidR="00D059C5" w:rsidRPr="00AF70B6" w:rsidRDefault="00D059C5" w:rsidP="00D059C5">
            <w:pPr>
              <w:jc w:val="center"/>
              <w:rPr>
                <w:sz w:val="20"/>
                <w:szCs w:val="20"/>
              </w:rPr>
            </w:pPr>
            <w:r w:rsidRPr="00AF70B6">
              <w:rPr>
                <w:sz w:val="20"/>
                <w:szCs w:val="20"/>
              </w:rPr>
              <w:t>01.07-31.12</w:t>
            </w:r>
            <w:r w:rsidRPr="00AF70B6">
              <w:rPr>
                <w:sz w:val="20"/>
                <w:szCs w:val="20"/>
                <w:lang w:val="en-US"/>
              </w:rPr>
              <w:t>.</w:t>
            </w:r>
            <w:r w:rsidRPr="00AF70B6">
              <w:rPr>
                <w:sz w:val="20"/>
                <w:szCs w:val="20"/>
              </w:rPr>
              <w:t>2016</w:t>
            </w:r>
          </w:p>
        </w:tc>
        <w:tc>
          <w:tcPr>
            <w:tcW w:w="1134" w:type="dxa"/>
            <w:shd w:val="clear" w:color="auto" w:fill="auto"/>
            <w:vAlign w:val="bottom"/>
          </w:tcPr>
          <w:p w:rsidR="00D059C5" w:rsidRPr="00AF70B6" w:rsidRDefault="00D059C5" w:rsidP="00D059C5">
            <w:pPr>
              <w:rPr>
                <w:sz w:val="20"/>
                <w:szCs w:val="20"/>
              </w:rPr>
            </w:pPr>
            <w:r w:rsidRPr="00AF70B6">
              <w:rPr>
                <w:sz w:val="20"/>
                <w:szCs w:val="20"/>
              </w:rPr>
              <w:t>1708,19</w:t>
            </w:r>
          </w:p>
        </w:tc>
        <w:tc>
          <w:tcPr>
            <w:tcW w:w="992"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vAlign w:val="bottom"/>
          </w:tcPr>
          <w:p w:rsidR="00D059C5" w:rsidRPr="00AF70B6" w:rsidRDefault="00D059C5" w:rsidP="00D059C5">
            <w:pPr>
              <w:jc w:val="center"/>
              <w:rPr>
                <w:sz w:val="20"/>
                <w:szCs w:val="20"/>
              </w:rPr>
            </w:pPr>
            <w:r w:rsidRPr="00AF70B6">
              <w:rPr>
                <w:sz w:val="20"/>
                <w:szCs w:val="20"/>
              </w:rPr>
              <w:t>-</w:t>
            </w:r>
          </w:p>
        </w:tc>
        <w:tc>
          <w:tcPr>
            <w:tcW w:w="884"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61"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57" w:type="dxa"/>
            <w:shd w:val="clear" w:color="auto" w:fill="auto"/>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vAlign w:val="center"/>
          </w:tcPr>
          <w:p w:rsidR="00D059C5" w:rsidRPr="00AF70B6" w:rsidRDefault="00D059C5" w:rsidP="00D059C5">
            <w:pPr>
              <w:jc w:val="center"/>
              <w:rPr>
                <w:sz w:val="20"/>
                <w:szCs w:val="20"/>
              </w:rPr>
            </w:pPr>
            <w:r w:rsidRPr="00AF70B6">
              <w:rPr>
                <w:sz w:val="20"/>
                <w:szCs w:val="20"/>
              </w:rPr>
              <w:t>01.01-30.06</w:t>
            </w:r>
            <w:r w:rsidRPr="00AF70B6">
              <w:rPr>
                <w:sz w:val="20"/>
                <w:szCs w:val="20"/>
                <w:lang w:val="en-US"/>
              </w:rPr>
              <w:t>.</w:t>
            </w:r>
            <w:r w:rsidRPr="00AF70B6">
              <w:rPr>
                <w:sz w:val="20"/>
                <w:szCs w:val="20"/>
              </w:rPr>
              <w:t>2017</w:t>
            </w:r>
          </w:p>
        </w:tc>
        <w:tc>
          <w:tcPr>
            <w:tcW w:w="1134" w:type="dxa"/>
            <w:shd w:val="clear" w:color="auto" w:fill="auto"/>
            <w:vAlign w:val="bottom"/>
          </w:tcPr>
          <w:p w:rsidR="00D059C5" w:rsidRPr="00AF70B6" w:rsidRDefault="00D059C5" w:rsidP="00D059C5">
            <w:pPr>
              <w:rPr>
                <w:sz w:val="20"/>
                <w:szCs w:val="20"/>
              </w:rPr>
            </w:pPr>
            <w:r w:rsidRPr="00AF70B6">
              <w:rPr>
                <w:sz w:val="20"/>
                <w:szCs w:val="20"/>
              </w:rPr>
              <w:t>1708,19</w:t>
            </w:r>
          </w:p>
        </w:tc>
        <w:tc>
          <w:tcPr>
            <w:tcW w:w="992"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vAlign w:val="bottom"/>
          </w:tcPr>
          <w:p w:rsidR="00D059C5" w:rsidRPr="00AF70B6" w:rsidRDefault="00D059C5" w:rsidP="00D059C5">
            <w:pPr>
              <w:jc w:val="center"/>
              <w:rPr>
                <w:sz w:val="20"/>
                <w:szCs w:val="20"/>
              </w:rPr>
            </w:pPr>
            <w:r w:rsidRPr="00AF70B6">
              <w:rPr>
                <w:sz w:val="20"/>
                <w:szCs w:val="20"/>
              </w:rPr>
              <w:t>-</w:t>
            </w:r>
          </w:p>
        </w:tc>
        <w:tc>
          <w:tcPr>
            <w:tcW w:w="884"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61"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57" w:type="dxa"/>
            <w:shd w:val="clear" w:color="auto" w:fill="auto"/>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vAlign w:val="center"/>
          </w:tcPr>
          <w:p w:rsidR="00D059C5" w:rsidRPr="00AF70B6" w:rsidRDefault="00D059C5" w:rsidP="00D059C5">
            <w:pPr>
              <w:jc w:val="center"/>
              <w:rPr>
                <w:sz w:val="20"/>
                <w:szCs w:val="20"/>
              </w:rPr>
            </w:pPr>
            <w:r w:rsidRPr="00AF70B6">
              <w:rPr>
                <w:sz w:val="20"/>
                <w:szCs w:val="20"/>
              </w:rPr>
              <w:t>01.07-31.12</w:t>
            </w:r>
            <w:r w:rsidRPr="00AF70B6">
              <w:rPr>
                <w:sz w:val="20"/>
                <w:szCs w:val="20"/>
                <w:lang w:val="en-US"/>
              </w:rPr>
              <w:t>.</w:t>
            </w:r>
            <w:r w:rsidRPr="00AF70B6">
              <w:rPr>
                <w:sz w:val="20"/>
                <w:szCs w:val="20"/>
              </w:rPr>
              <w:t>2017</w:t>
            </w:r>
          </w:p>
        </w:tc>
        <w:tc>
          <w:tcPr>
            <w:tcW w:w="1134" w:type="dxa"/>
            <w:shd w:val="clear" w:color="auto" w:fill="auto"/>
            <w:vAlign w:val="bottom"/>
          </w:tcPr>
          <w:p w:rsidR="00D059C5" w:rsidRPr="00AF70B6" w:rsidRDefault="00D059C5" w:rsidP="00D059C5">
            <w:pPr>
              <w:rPr>
                <w:sz w:val="20"/>
                <w:szCs w:val="20"/>
              </w:rPr>
            </w:pPr>
            <w:r w:rsidRPr="00AF70B6">
              <w:rPr>
                <w:sz w:val="20"/>
                <w:szCs w:val="20"/>
              </w:rPr>
              <w:t>1763,27</w:t>
            </w:r>
          </w:p>
        </w:tc>
        <w:tc>
          <w:tcPr>
            <w:tcW w:w="992"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vAlign w:val="bottom"/>
          </w:tcPr>
          <w:p w:rsidR="00D059C5" w:rsidRPr="00AF70B6" w:rsidRDefault="00D059C5" w:rsidP="00D059C5">
            <w:pPr>
              <w:jc w:val="center"/>
              <w:rPr>
                <w:sz w:val="20"/>
                <w:szCs w:val="20"/>
              </w:rPr>
            </w:pPr>
            <w:r w:rsidRPr="00AF70B6">
              <w:rPr>
                <w:sz w:val="20"/>
                <w:szCs w:val="20"/>
              </w:rPr>
              <w:t>-</w:t>
            </w:r>
          </w:p>
        </w:tc>
        <w:tc>
          <w:tcPr>
            <w:tcW w:w="884"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61"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57" w:type="dxa"/>
            <w:shd w:val="clear" w:color="auto" w:fill="auto"/>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vAlign w:val="center"/>
          </w:tcPr>
          <w:p w:rsidR="00D059C5" w:rsidRPr="00AF70B6" w:rsidRDefault="00D059C5" w:rsidP="00D059C5">
            <w:pPr>
              <w:jc w:val="center"/>
              <w:rPr>
                <w:sz w:val="20"/>
                <w:szCs w:val="20"/>
              </w:rPr>
            </w:pPr>
            <w:r w:rsidRPr="00AF70B6">
              <w:rPr>
                <w:sz w:val="20"/>
                <w:szCs w:val="20"/>
              </w:rPr>
              <w:t>01.01-30.06</w:t>
            </w:r>
            <w:r w:rsidRPr="00AF70B6">
              <w:rPr>
                <w:sz w:val="20"/>
                <w:szCs w:val="20"/>
                <w:lang w:val="en-US"/>
              </w:rPr>
              <w:t>.</w:t>
            </w:r>
            <w:r w:rsidRPr="00AF70B6">
              <w:rPr>
                <w:sz w:val="20"/>
                <w:szCs w:val="20"/>
              </w:rPr>
              <w:t>2018</w:t>
            </w:r>
          </w:p>
        </w:tc>
        <w:tc>
          <w:tcPr>
            <w:tcW w:w="1134" w:type="dxa"/>
            <w:shd w:val="clear" w:color="auto" w:fill="auto"/>
            <w:vAlign w:val="bottom"/>
          </w:tcPr>
          <w:p w:rsidR="00D059C5" w:rsidRPr="00AF70B6" w:rsidRDefault="00D059C5" w:rsidP="00D059C5">
            <w:pPr>
              <w:rPr>
                <w:sz w:val="20"/>
                <w:szCs w:val="20"/>
              </w:rPr>
            </w:pPr>
            <w:r w:rsidRPr="00AF70B6">
              <w:rPr>
                <w:sz w:val="20"/>
                <w:szCs w:val="20"/>
              </w:rPr>
              <w:t>1763,27</w:t>
            </w:r>
          </w:p>
        </w:tc>
        <w:tc>
          <w:tcPr>
            <w:tcW w:w="992"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vAlign w:val="bottom"/>
          </w:tcPr>
          <w:p w:rsidR="00D059C5" w:rsidRPr="00AF70B6" w:rsidRDefault="00D059C5" w:rsidP="00D059C5">
            <w:pPr>
              <w:jc w:val="center"/>
              <w:rPr>
                <w:sz w:val="20"/>
                <w:szCs w:val="20"/>
              </w:rPr>
            </w:pPr>
            <w:r w:rsidRPr="00AF70B6">
              <w:rPr>
                <w:sz w:val="20"/>
                <w:szCs w:val="20"/>
              </w:rPr>
              <w:t>-</w:t>
            </w:r>
          </w:p>
        </w:tc>
        <w:tc>
          <w:tcPr>
            <w:tcW w:w="884"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61"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57" w:type="dxa"/>
            <w:shd w:val="clear" w:color="auto" w:fill="auto"/>
            <w:vAlign w:val="bottom"/>
          </w:tcPr>
          <w:p w:rsidR="00D059C5" w:rsidRPr="00AF70B6" w:rsidRDefault="00D059C5" w:rsidP="00D059C5">
            <w:pPr>
              <w:jc w:val="center"/>
              <w:rPr>
                <w:sz w:val="20"/>
                <w:szCs w:val="20"/>
              </w:rPr>
            </w:pPr>
            <w:r w:rsidRPr="00AF70B6">
              <w:rPr>
                <w:sz w:val="20"/>
                <w:szCs w:val="20"/>
              </w:rPr>
              <w:t>-</w:t>
            </w:r>
          </w:p>
        </w:tc>
      </w:tr>
      <w:tr w:rsidR="00D059C5" w:rsidRPr="00AF70B6" w:rsidTr="00D059C5">
        <w:trPr>
          <w:jc w:val="center"/>
        </w:trPr>
        <w:tc>
          <w:tcPr>
            <w:tcW w:w="1424" w:type="dxa"/>
            <w:vMerge/>
            <w:shd w:val="clear" w:color="auto" w:fill="auto"/>
          </w:tcPr>
          <w:p w:rsidR="00D059C5" w:rsidRPr="00AF70B6" w:rsidRDefault="00D059C5" w:rsidP="00D059C5">
            <w:pPr>
              <w:jc w:val="center"/>
              <w:rPr>
                <w:sz w:val="20"/>
                <w:szCs w:val="20"/>
              </w:rPr>
            </w:pPr>
          </w:p>
        </w:tc>
        <w:tc>
          <w:tcPr>
            <w:tcW w:w="1378" w:type="dxa"/>
            <w:vMerge/>
            <w:shd w:val="clear" w:color="auto" w:fill="auto"/>
          </w:tcPr>
          <w:p w:rsidR="00D059C5" w:rsidRPr="00AF70B6" w:rsidRDefault="00D059C5" w:rsidP="00D059C5">
            <w:pPr>
              <w:rPr>
                <w:sz w:val="20"/>
                <w:szCs w:val="20"/>
              </w:rPr>
            </w:pPr>
          </w:p>
        </w:tc>
        <w:tc>
          <w:tcPr>
            <w:tcW w:w="1701" w:type="dxa"/>
            <w:shd w:val="clear" w:color="auto" w:fill="auto"/>
            <w:vAlign w:val="center"/>
          </w:tcPr>
          <w:p w:rsidR="00D059C5" w:rsidRPr="00AF70B6" w:rsidRDefault="00D059C5" w:rsidP="00D059C5">
            <w:pPr>
              <w:jc w:val="center"/>
              <w:rPr>
                <w:sz w:val="20"/>
                <w:szCs w:val="20"/>
              </w:rPr>
            </w:pPr>
            <w:r w:rsidRPr="00AF70B6">
              <w:rPr>
                <w:sz w:val="20"/>
                <w:szCs w:val="20"/>
              </w:rPr>
              <w:t>01.07-31.12</w:t>
            </w:r>
            <w:r w:rsidRPr="00AF70B6">
              <w:rPr>
                <w:sz w:val="20"/>
                <w:szCs w:val="20"/>
                <w:lang w:val="en-US"/>
              </w:rPr>
              <w:t>.</w:t>
            </w:r>
            <w:r w:rsidRPr="00AF70B6">
              <w:rPr>
                <w:sz w:val="20"/>
                <w:szCs w:val="20"/>
              </w:rPr>
              <w:t>2018</w:t>
            </w:r>
          </w:p>
        </w:tc>
        <w:tc>
          <w:tcPr>
            <w:tcW w:w="1134" w:type="dxa"/>
            <w:shd w:val="clear" w:color="auto" w:fill="auto"/>
            <w:vAlign w:val="bottom"/>
          </w:tcPr>
          <w:p w:rsidR="00D059C5" w:rsidRPr="00AF70B6" w:rsidRDefault="00D059C5" w:rsidP="00D059C5">
            <w:pPr>
              <w:rPr>
                <w:sz w:val="20"/>
                <w:szCs w:val="20"/>
              </w:rPr>
            </w:pPr>
            <w:r w:rsidRPr="00AF70B6">
              <w:rPr>
                <w:sz w:val="20"/>
                <w:szCs w:val="20"/>
              </w:rPr>
              <w:t>1819,57</w:t>
            </w:r>
          </w:p>
        </w:tc>
        <w:tc>
          <w:tcPr>
            <w:tcW w:w="992"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90" w:type="dxa"/>
            <w:gridSpan w:val="2"/>
            <w:shd w:val="clear" w:color="auto" w:fill="auto"/>
            <w:vAlign w:val="bottom"/>
          </w:tcPr>
          <w:p w:rsidR="00D059C5" w:rsidRPr="00AF70B6" w:rsidRDefault="00D059C5" w:rsidP="00D059C5">
            <w:pPr>
              <w:jc w:val="center"/>
              <w:rPr>
                <w:sz w:val="20"/>
                <w:szCs w:val="20"/>
              </w:rPr>
            </w:pPr>
            <w:r w:rsidRPr="00AF70B6">
              <w:rPr>
                <w:sz w:val="20"/>
                <w:szCs w:val="20"/>
              </w:rPr>
              <w:t>-</w:t>
            </w:r>
          </w:p>
        </w:tc>
        <w:tc>
          <w:tcPr>
            <w:tcW w:w="884"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61" w:type="dxa"/>
            <w:shd w:val="clear" w:color="auto" w:fill="auto"/>
            <w:vAlign w:val="bottom"/>
          </w:tcPr>
          <w:p w:rsidR="00D059C5" w:rsidRPr="00AF70B6" w:rsidRDefault="00D059C5" w:rsidP="00D059C5">
            <w:pPr>
              <w:jc w:val="center"/>
              <w:rPr>
                <w:sz w:val="20"/>
                <w:szCs w:val="20"/>
              </w:rPr>
            </w:pPr>
            <w:r w:rsidRPr="00AF70B6">
              <w:rPr>
                <w:sz w:val="20"/>
                <w:szCs w:val="20"/>
              </w:rPr>
              <w:t>-</w:t>
            </w:r>
          </w:p>
        </w:tc>
        <w:tc>
          <w:tcPr>
            <w:tcW w:w="957" w:type="dxa"/>
            <w:shd w:val="clear" w:color="auto" w:fill="auto"/>
            <w:vAlign w:val="bottom"/>
          </w:tcPr>
          <w:p w:rsidR="00D059C5" w:rsidRPr="00AF70B6" w:rsidRDefault="00D059C5" w:rsidP="00D059C5">
            <w:pPr>
              <w:jc w:val="center"/>
              <w:rPr>
                <w:sz w:val="20"/>
                <w:szCs w:val="20"/>
              </w:rPr>
            </w:pPr>
            <w:r w:rsidRPr="00AF70B6">
              <w:rPr>
                <w:sz w:val="20"/>
                <w:szCs w:val="20"/>
              </w:rPr>
              <w:t>-</w:t>
            </w:r>
          </w:p>
        </w:tc>
      </w:tr>
    </w:tbl>
    <w:p w:rsidR="00D059C5" w:rsidRPr="00AF70B6" w:rsidRDefault="00D059C5" w:rsidP="00D059C5">
      <w:pPr>
        <w:jc w:val="both"/>
        <w:rPr>
          <w:sz w:val="26"/>
          <w:szCs w:val="26"/>
        </w:rPr>
      </w:pPr>
    </w:p>
    <w:p w:rsidR="00D059C5" w:rsidRPr="00AF70B6" w:rsidRDefault="00D059C5" w:rsidP="00D059C5">
      <w:pPr>
        <w:ind w:right="-477" w:firstLine="720"/>
        <w:jc w:val="both"/>
      </w:pPr>
      <w:r w:rsidRPr="00AF70B6">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D059C5" w:rsidRPr="00AF70B6" w:rsidTr="00D059C5">
        <w:tc>
          <w:tcPr>
            <w:tcW w:w="9571" w:type="dxa"/>
            <w:shd w:val="clear" w:color="auto" w:fill="auto"/>
          </w:tcPr>
          <w:p w:rsidR="00D059C5" w:rsidRPr="00AF70B6" w:rsidRDefault="00D059C5" w:rsidP="00666DC6">
            <w:pPr>
              <w:ind w:right="-477" w:firstLine="720"/>
              <w:jc w:val="both"/>
            </w:pPr>
            <w:r w:rsidRPr="00AF70B6">
              <w:t xml:space="preserve">     - в 2016 году  </w:t>
            </w:r>
            <w:r w:rsidR="00666DC6">
              <w:t>-</w:t>
            </w:r>
            <w:r w:rsidRPr="00AF70B6">
              <w:t xml:space="preserve"> 103,34%;</w:t>
            </w:r>
          </w:p>
        </w:tc>
      </w:tr>
      <w:tr w:rsidR="00D059C5" w:rsidRPr="00AF70B6" w:rsidTr="00D059C5">
        <w:tc>
          <w:tcPr>
            <w:tcW w:w="9571" w:type="dxa"/>
            <w:shd w:val="clear" w:color="auto" w:fill="auto"/>
          </w:tcPr>
          <w:p w:rsidR="00D059C5" w:rsidRPr="00AF70B6" w:rsidRDefault="00D059C5" w:rsidP="00666DC6">
            <w:pPr>
              <w:ind w:right="-477" w:firstLine="720"/>
              <w:jc w:val="both"/>
            </w:pPr>
            <w:r w:rsidRPr="00AF70B6">
              <w:t xml:space="preserve">     - в 2017 году - 103,22%;</w:t>
            </w:r>
          </w:p>
        </w:tc>
      </w:tr>
      <w:tr w:rsidR="00D059C5" w:rsidRPr="00AF70B6" w:rsidTr="00D059C5">
        <w:tc>
          <w:tcPr>
            <w:tcW w:w="9571" w:type="dxa"/>
            <w:shd w:val="clear" w:color="auto" w:fill="auto"/>
          </w:tcPr>
          <w:p w:rsidR="00D059C5" w:rsidRPr="00AF70B6" w:rsidRDefault="00D059C5" w:rsidP="00666DC6">
            <w:pPr>
              <w:ind w:right="-477" w:firstLine="720"/>
              <w:jc w:val="both"/>
            </w:pPr>
            <w:r w:rsidRPr="00AF70B6">
              <w:t xml:space="preserve">     - в 2018 году - 103,19%.</w:t>
            </w:r>
          </w:p>
        </w:tc>
      </w:tr>
    </w:tbl>
    <w:p w:rsidR="00D059C5" w:rsidRPr="00AF70B6" w:rsidRDefault="00D059C5" w:rsidP="00D059C5">
      <w:pPr>
        <w:ind w:right="-477" w:firstLine="720"/>
        <w:jc w:val="both"/>
      </w:pPr>
    </w:p>
    <w:p w:rsidR="00D059C5" w:rsidRPr="00AF70B6" w:rsidRDefault="00D059C5" w:rsidP="00D059C5">
      <w:pPr>
        <w:ind w:right="-477" w:firstLine="720"/>
        <w:jc w:val="both"/>
      </w:pPr>
      <w:r w:rsidRPr="00AF70B6">
        <w:t>Рост тарифов обусловлен ростом производственных расходов.</w:t>
      </w:r>
    </w:p>
    <w:p w:rsidR="00D059C5" w:rsidRPr="00AF70B6" w:rsidRDefault="00D059C5" w:rsidP="00D059C5">
      <w:pPr>
        <w:ind w:firstLine="720"/>
        <w:jc w:val="both"/>
      </w:pPr>
      <w:r w:rsidRPr="00AF70B6">
        <w:t>Предлагаем комиссии установить вышеуказанные тарифы для закрытого акционерного общества «Элмат».</w:t>
      </w:r>
    </w:p>
    <w:p w:rsidR="00666DC6" w:rsidRDefault="00666DC6" w:rsidP="00AF3782">
      <w:pPr>
        <w:tabs>
          <w:tab w:val="left" w:pos="720"/>
          <w:tab w:val="left" w:pos="1418"/>
        </w:tabs>
        <w:ind w:firstLine="709"/>
        <w:jc w:val="both"/>
      </w:pPr>
    </w:p>
    <w:p w:rsidR="00AF3782" w:rsidRPr="00AF70B6" w:rsidRDefault="00AF3782" w:rsidP="00AF3782">
      <w:pPr>
        <w:tabs>
          <w:tab w:val="left" w:pos="720"/>
          <w:tab w:val="left" w:pos="1418"/>
        </w:tabs>
        <w:ind w:firstLine="709"/>
        <w:jc w:val="both"/>
      </w:pPr>
      <w:r w:rsidRPr="00AF70B6">
        <w:t>Комиссия по тарифам и ценам министерства тарифного регулирования Калужской области РЕШИЛА:</w:t>
      </w:r>
    </w:p>
    <w:p w:rsidR="00D059C5" w:rsidRPr="00AF70B6" w:rsidRDefault="00D059C5" w:rsidP="00D059C5">
      <w:pPr>
        <w:tabs>
          <w:tab w:val="left" w:pos="10205"/>
        </w:tabs>
        <w:ind w:firstLine="709"/>
        <w:jc w:val="both"/>
      </w:pPr>
      <w:r w:rsidRPr="00AF70B6">
        <w:t>1. Установить для общества с ограниченной ответственностью «Элмат»</w:t>
      </w:r>
      <w:r w:rsidRPr="00AF70B6">
        <w:rPr>
          <w:color w:val="000000"/>
        </w:rPr>
        <w:t xml:space="preserve"> </w:t>
      </w:r>
      <w:r w:rsidRPr="00AF70B6">
        <w:t>одноставочные тарифы на тепловую энергию.</w:t>
      </w:r>
    </w:p>
    <w:p w:rsidR="00D059C5" w:rsidRPr="00AF70B6" w:rsidRDefault="00666DC6" w:rsidP="00D059C5">
      <w:pPr>
        <w:tabs>
          <w:tab w:val="left" w:pos="10205"/>
        </w:tabs>
        <w:ind w:firstLine="709"/>
        <w:jc w:val="both"/>
      </w:pPr>
      <w:r>
        <w:t>2</w:t>
      </w:r>
      <w:r w:rsidR="00D059C5" w:rsidRPr="00AF70B6">
        <w:t>. Установить на 2016-2018 годы долгосрочные параметры регулирования деятельности общества с ограниченной ответственностью «Элмат»</w:t>
      </w:r>
      <w:r w:rsidR="00D059C5" w:rsidRPr="00AF70B6">
        <w:rPr>
          <w:color w:val="000000"/>
        </w:rPr>
        <w:t xml:space="preserve"> </w:t>
      </w:r>
      <w:r w:rsidR="00D059C5" w:rsidRPr="00AF70B6">
        <w:t>для формирования тарифов на тепловую энергию с использованием метода индексации установленных тарифов.</w:t>
      </w:r>
    </w:p>
    <w:p w:rsidR="00D059C5" w:rsidRPr="00AF70B6" w:rsidRDefault="00D059C5" w:rsidP="00D059C5">
      <w:pPr>
        <w:tabs>
          <w:tab w:val="left" w:pos="10205"/>
        </w:tabs>
        <w:ind w:firstLine="709"/>
        <w:jc w:val="both"/>
      </w:pPr>
    </w:p>
    <w:p w:rsidR="00666DC6" w:rsidRDefault="00666DC6" w:rsidP="00666DC6">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666DC6">
        <w:rPr>
          <w:b/>
        </w:rPr>
        <w:t>№ 28/Т-02/324-15 от</w:t>
      </w:r>
      <w:r>
        <w:rPr>
          <w:b/>
        </w:rPr>
        <w:t xml:space="preserve"> </w:t>
      </w:r>
      <w:r w:rsidRPr="00666DC6">
        <w:rPr>
          <w:b/>
        </w:rPr>
        <w:t>03.11.2015</w:t>
      </w:r>
      <w:r>
        <w:rPr>
          <w:b/>
        </w:rPr>
        <w:t xml:space="preserve"> </w:t>
      </w:r>
      <w:r w:rsidRPr="006A18D1">
        <w:rPr>
          <w:b/>
        </w:rPr>
        <w:t>в форме приказа (прилагается), голосовали единогласно.</w:t>
      </w:r>
    </w:p>
    <w:p w:rsidR="00666DC6" w:rsidRDefault="00666DC6" w:rsidP="00666DC6">
      <w:pPr>
        <w:tabs>
          <w:tab w:val="left" w:pos="720"/>
          <w:tab w:val="left" w:pos="1418"/>
        </w:tabs>
        <w:ind w:firstLine="709"/>
        <w:jc w:val="both"/>
        <w:rPr>
          <w:b/>
        </w:rPr>
      </w:pPr>
    </w:p>
    <w:p w:rsidR="00666DC6" w:rsidRPr="00666DC6" w:rsidRDefault="00666DC6" w:rsidP="00666DC6">
      <w:pPr>
        <w:tabs>
          <w:tab w:val="left" w:pos="720"/>
          <w:tab w:val="left" w:pos="1418"/>
        </w:tabs>
        <w:ind w:firstLine="709"/>
        <w:jc w:val="both"/>
        <w:rPr>
          <w:b/>
        </w:rPr>
      </w:pPr>
      <w:r w:rsidRPr="00666DC6">
        <w:rPr>
          <w:b/>
        </w:rPr>
        <w:t>35. Об установлении тарифов на тепловую энергию для открытого акционерного общества «Московско-Медынское агропромышленное предприятие» на 2016-2018 годы</w:t>
      </w:r>
      <w:r>
        <w:rPr>
          <w:b/>
        </w:rPr>
        <w:t>.</w:t>
      </w:r>
    </w:p>
    <w:p w:rsidR="00666DC6" w:rsidRDefault="00666DC6" w:rsidP="00666DC6">
      <w:pPr>
        <w:tabs>
          <w:tab w:val="left" w:pos="720"/>
          <w:tab w:val="left" w:pos="1418"/>
        </w:tabs>
        <w:jc w:val="both"/>
        <w:rPr>
          <w:b/>
        </w:rPr>
      </w:pPr>
      <w:r>
        <w:rPr>
          <w:b/>
        </w:rPr>
        <w:t>-------------------------------------------------------------------------------------------------------------------------------</w:t>
      </w:r>
    </w:p>
    <w:p w:rsidR="00666DC6" w:rsidRDefault="00666DC6" w:rsidP="00666DC6">
      <w:pPr>
        <w:tabs>
          <w:tab w:val="left" w:pos="720"/>
          <w:tab w:val="left" w:pos="1418"/>
        </w:tabs>
        <w:jc w:val="both"/>
        <w:rPr>
          <w:b/>
        </w:rPr>
      </w:pPr>
      <w:r w:rsidRPr="00666DC6">
        <w:rPr>
          <w:b/>
        </w:rPr>
        <w:t>Доложил: С.И. Гаврикова</w:t>
      </w:r>
      <w:r>
        <w:rPr>
          <w:b/>
        </w:rPr>
        <w:t>.</w:t>
      </w:r>
    </w:p>
    <w:p w:rsidR="00666DC6" w:rsidRDefault="00666DC6" w:rsidP="009638ED">
      <w:pPr>
        <w:ind w:firstLine="709"/>
        <w:jc w:val="both"/>
        <w:rPr>
          <w:b/>
        </w:rPr>
      </w:pPr>
    </w:p>
    <w:tbl>
      <w:tblPr>
        <w:tblW w:w="0" w:type="auto"/>
        <w:tblInd w:w="108" w:type="dxa"/>
        <w:tblLook w:val="0000" w:firstRow="0" w:lastRow="0" w:firstColumn="0" w:lastColumn="0" w:noHBand="0" w:noVBand="0"/>
      </w:tblPr>
      <w:tblGrid>
        <w:gridCol w:w="9923"/>
      </w:tblGrid>
      <w:tr w:rsidR="009638ED" w:rsidRPr="00AF70B6" w:rsidTr="009638ED">
        <w:trPr>
          <w:trHeight w:val="641"/>
        </w:trPr>
        <w:tc>
          <w:tcPr>
            <w:tcW w:w="9356" w:type="dxa"/>
          </w:tcPr>
          <w:p w:rsidR="009638ED" w:rsidRPr="00666DC6" w:rsidRDefault="009638ED" w:rsidP="009638ED">
            <w:pPr>
              <w:tabs>
                <w:tab w:val="right" w:pos="9355"/>
              </w:tabs>
              <w:jc w:val="right"/>
            </w:pPr>
            <w:r w:rsidRPr="00666DC6">
              <w:t>топливо - природный газ</w:t>
            </w:r>
          </w:p>
          <w:p w:rsidR="009638ED" w:rsidRPr="00666DC6" w:rsidRDefault="009638ED" w:rsidP="009638ED">
            <w:pPr>
              <w:tabs>
                <w:tab w:val="left" w:pos="426"/>
              </w:tabs>
              <w:ind w:firstLine="720"/>
              <w:jc w:val="both"/>
            </w:pPr>
            <w:r w:rsidRPr="00666DC6">
              <w:t xml:space="preserve"> Основные сведения о теплоснабжающей организации Открытое акционерное общество «Московско-Медынское агропромышленное предприятие»</w:t>
            </w:r>
            <w:r w:rsidR="00666DC6">
              <w:t xml:space="preserve"> </w:t>
            </w:r>
            <w:r w:rsidRPr="00666DC6">
              <w:t>(МосМедыньагропром) (далее - ТСО) представлены в Таблице 1.</w:t>
            </w:r>
          </w:p>
          <w:p w:rsidR="009638ED" w:rsidRPr="00AF70B6" w:rsidRDefault="009638ED" w:rsidP="009638ED">
            <w:pPr>
              <w:ind w:firstLine="720"/>
              <w:jc w:val="right"/>
            </w:pPr>
            <w:r w:rsidRPr="00AF70B6">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133"/>
            </w:tblGrid>
            <w:tr w:rsidR="009638ED" w:rsidRPr="00AF70B6" w:rsidTr="009638ED">
              <w:trPr>
                <w:jc w:val="center"/>
              </w:trPr>
              <w:tc>
                <w:tcPr>
                  <w:tcW w:w="4928" w:type="dxa"/>
                  <w:shd w:val="clear" w:color="auto" w:fill="auto"/>
                </w:tcPr>
                <w:p w:rsidR="009638ED" w:rsidRPr="00AF70B6" w:rsidRDefault="009638ED" w:rsidP="009638ED">
                  <w:pPr>
                    <w:jc w:val="both"/>
                  </w:pPr>
                  <w:r w:rsidRPr="00AF70B6">
                    <w:lastRenderedPageBreak/>
                    <w:t>Полное наименование</w:t>
                  </w:r>
                </w:p>
                <w:p w:rsidR="009638ED" w:rsidRPr="00AF70B6" w:rsidRDefault="009638ED" w:rsidP="009638ED">
                  <w:pPr>
                    <w:jc w:val="both"/>
                  </w:pPr>
                  <w:r w:rsidRPr="00AF70B6">
                    <w:t>регулируемой организации</w:t>
                  </w:r>
                </w:p>
              </w:tc>
              <w:tc>
                <w:tcPr>
                  <w:tcW w:w="5493" w:type="dxa"/>
                  <w:shd w:val="clear" w:color="auto" w:fill="auto"/>
                </w:tcPr>
                <w:p w:rsidR="009638ED" w:rsidRPr="00AF70B6" w:rsidRDefault="009638ED" w:rsidP="009638ED">
                  <w:pPr>
                    <w:jc w:val="both"/>
                  </w:pPr>
                  <w:r w:rsidRPr="00AF70B6">
                    <w:t>Открытое акционерное общество «Московско-Медынское агропромышленное предприятие» (МосМедыньагропром)</w:t>
                  </w:r>
                </w:p>
              </w:tc>
            </w:tr>
            <w:tr w:rsidR="009638ED" w:rsidRPr="00AF70B6" w:rsidTr="009638ED">
              <w:trPr>
                <w:jc w:val="center"/>
              </w:trPr>
              <w:tc>
                <w:tcPr>
                  <w:tcW w:w="4928" w:type="dxa"/>
                  <w:shd w:val="clear" w:color="auto" w:fill="auto"/>
                </w:tcPr>
                <w:p w:rsidR="009638ED" w:rsidRPr="00AF70B6" w:rsidRDefault="009638ED" w:rsidP="009638ED">
                  <w:pPr>
                    <w:jc w:val="both"/>
                  </w:pPr>
                  <w:r w:rsidRPr="00AF70B6">
                    <w:t>Основной государственный</w:t>
                  </w:r>
                </w:p>
                <w:p w:rsidR="009638ED" w:rsidRPr="00AF70B6" w:rsidRDefault="009638ED" w:rsidP="009638ED">
                  <w:pPr>
                    <w:jc w:val="both"/>
                  </w:pPr>
                  <w:r w:rsidRPr="00AF70B6">
                    <w:t>регистрационный номер</w:t>
                  </w:r>
                </w:p>
              </w:tc>
              <w:tc>
                <w:tcPr>
                  <w:tcW w:w="5493" w:type="dxa"/>
                  <w:shd w:val="clear" w:color="auto" w:fill="auto"/>
                </w:tcPr>
                <w:p w:rsidR="009638ED" w:rsidRPr="00AF70B6" w:rsidRDefault="009638ED" w:rsidP="009638ED">
                  <w:pPr>
                    <w:jc w:val="both"/>
                    <w:rPr>
                      <w:lang w:val="en-US"/>
                    </w:rPr>
                  </w:pPr>
                  <w:r w:rsidRPr="00AF70B6">
                    <w:rPr>
                      <w:lang w:val="en-US"/>
                    </w:rPr>
                    <w:t>1024000719918</w:t>
                  </w:r>
                </w:p>
              </w:tc>
            </w:tr>
            <w:tr w:rsidR="009638ED" w:rsidRPr="00AF70B6" w:rsidTr="009638ED">
              <w:trPr>
                <w:jc w:val="center"/>
              </w:trPr>
              <w:tc>
                <w:tcPr>
                  <w:tcW w:w="4928" w:type="dxa"/>
                  <w:shd w:val="clear" w:color="auto" w:fill="auto"/>
                </w:tcPr>
                <w:p w:rsidR="009638ED" w:rsidRPr="00AF70B6" w:rsidRDefault="009638ED" w:rsidP="009638ED">
                  <w:pPr>
                    <w:jc w:val="both"/>
                  </w:pPr>
                  <w:r w:rsidRPr="00AF70B6">
                    <w:t>ИНН</w:t>
                  </w:r>
                </w:p>
              </w:tc>
              <w:tc>
                <w:tcPr>
                  <w:tcW w:w="5493" w:type="dxa"/>
                  <w:shd w:val="clear" w:color="auto" w:fill="auto"/>
                </w:tcPr>
                <w:p w:rsidR="009638ED" w:rsidRPr="00AF70B6" w:rsidRDefault="009638ED" w:rsidP="009638ED">
                  <w:pPr>
                    <w:jc w:val="both"/>
                    <w:rPr>
                      <w:lang w:val="en-US"/>
                    </w:rPr>
                  </w:pPr>
                  <w:r w:rsidRPr="00AF70B6">
                    <w:rPr>
                      <w:lang w:val="en-US"/>
                    </w:rPr>
                    <w:t>4012003451</w:t>
                  </w:r>
                </w:p>
              </w:tc>
            </w:tr>
            <w:tr w:rsidR="009638ED" w:rsidRPr="00AF70B6" w:rsidTr="009638ED">
              <w:trPr>
                <w:jc w:val="center"/>
              </w:trPr>
              <w:tc>
                <w:tcPr>
                  <w:tcW w:w="4928" w:type="dxa"/>
                  <w:shd w:val="clear" w:color="auto" w:fill="auto"/>
                </w:tcPr>
                <w:p w:rsidR="009638ED" w:rsidRPr="00AF70B6" w:rsidRDefault="009638ED" w:rsidP="009638ED">
                  <w:pPr>
                    <w:jc w:val="both"/>
                  </w:pPr>
                  <w:r w:rsidRPr="00AF70B6">
                    <w:t>КПП</w:t>
                  </w:r>
                </w:p>
              </w:tc>
              <w:tc>
                <w:tcPr>
                  <w:tcW w:w="5493" w:type="dxa"/>
                  <w:shd w:val="clear" w:color="auto" w:fill="auto"/>
                </w:tcPr>
                <w:p w:rsidR="009638ED" w:rsidRPr="00AF70B6" w:rsidRDefault="009638ED" w:rsidP="009638ED">
                  <w:pPr>
                    <w:jc w:val="both"/>
                    <w:rPr>
                      <w:lang w:val="en-US"/>
                    </w:rPr>
                  </w:pPr>
                  <w:r w:rsidRPr="00AF70B6">
                    <w:rPr>
                      <w:lang w:val="en-US"/>
                    </w:rPr>
                    <w:t>401201001</w:t>
                  </w:r>
                </w:p>
              </w:tc>
            </w:tr>
            <w:tr w:rsidR="009638ED" w:rsidRPr="00AF70B6" w:rsidTr="009638ED">
              <w:trPr>
                <w:jc w:val="center"/>
              </w:trPr>
              <w:tc>
                <w:tcPr>
                  <w:tcW w:w="4928" w:type="dxa"/>
                  <w:shd w:val="clear" w:color="auto" w:fill="auto"/>
                </w:tcPr>
                <w:p w:rsidR="009638ED" w:rsidRPr="00AF70B6" w:rsidRDefault="009638ED" w:rsidP="009638ED">
                  <w:pPr>
                    <w:jc w:val="both"/>
                  </w:pPr>
                  <w:r w:rsidRPr="00AF70B6">
                    <w:t>Применяемая система налогообложения</w:t>
                  </w:r>
                </w:p>
              </w:tc>
              <w:tc>
                <w:tcPr>
                  <w:tcW w:w="5493" w:type="dxa"/>
                  <w:shd w:val="clear" w:color="auto" w:fill="auto"/>
                </w:tcPr>
                <w:p w:rsidR="009638ED" w:rsidRPr="00AF70B6" w:rsidRDefault="009638ED" w:rsidP="009638ED">
                  <w:pPr>
                    <w:jc w:val="both"/>
                    <w:rPr>
                      <w:lang w:val="en-US"/>
                    </w:rPr>
                  </w:pPr>
                  <w:r w:rsidRPr="00AF70B6">
                    <w:rPr>
                      <w:lang w:val="en-US"/>
                    </w:rPr>
                    <w:t>общая система налогообложения</w:t>
                  </w:r>
                </w:p>
              </w:tc>
            </w:tr>
            <w:tr w:rsidR="009638ED" w:rsidRPr="00AF70B6" w:rsidTr="009638ED">
              <w:trPr>
                <w:jc w:val="center"/>
              </w:trPr>
              <w:tc>
                <w:tcPr>
                  <w:tcW w:w="4928" w:type="dxa"/>
                  <w:shd w:val="clear" w:color="auto" w:fill="auto"/>
                </w:tcPr>
                <w:p w:rsidR="009638ED" w:rsidRPr="00AF70B6" w:rsidRDefault="009638ED" w:rsidP="009638ED">
                  <w:pPr>
                    <w:jc w:val="both"/>
                  </w:pPr>
                  <w:r w:rsidRPr="00AF70B6">
                    <w:t>Вид регулируемой деятельности</w:t>
                  </w:r>
                </w:p>
              </w:tc>
              <w:tc>
                <w:tcPr>
                  <w:tcW w:w="5493" w:type="dxa"/>
                  <w:shd w:val="clear" w:color="auto" w:fill="auto"/>
                </w:tcPr>
                <w:p w:rsidR="009638ED" w:rsidRPr="00AF70B6" w:rsidRDefault="009638ED" w:rsidP="009638ED">
                  <w:pPr>
                    <w:jc w:val="both"/>
                    <w:rPr>
                      <w:lang w:val="en-US"/>
                    </w:rPr>
                  </w:pPr>
                  <w:r w:rsidRPr="00AF70B6">
                    <w:rPr>
                      <w:lang w:val="en-US"/>
                    </w:rPr>
                    <w:t>производство, передача тепловой энергии</w:t>
                  </w:r>
                </w:p>
              </w:tc>
            </w:tr>
            <w:tr w:rsidR="009638ED" w:rsidRPr="00AF70B6" w:rsidTr="009638ED">
              <w:trPr>
                <w:jc w:val="center"/>
              </w:trPr>
              <w:tc>
                <w:tcPr>
                  <w:tcW w:w="4928" w:type="dxa"/>
                  <w:shd w:val="clear" w:color="auto" w:fill="auto"/>
                </w:tcPr>
                <w:p w:rsidR="009638ED" w:rsidRPr="00AF70B6" w:rsidRDefault="009638ED" w:rsidP="009638ED">
                  <w:pPr>
                    <w:jc w:val="both"/>
                    <w:rPr>
                      <w:lang w:val="en-US"/>
                    </w:rPr>
                  </w:pPr>
                  <w:r w:rsidRPr="00AF70B6">
                    <w:rPr>
                      <w:lang w:val="en-US"/>
                    </w:rPr>
                    <w:t>Юридический адрес</w:t>
                  </w:r>
                  <w:r w:rsidRPr="00AF70B6">
                    <w:t xml:space="preserve"> организации</w:t>
                  </w:r>
                </w:p>
              </w:tc>
              <w:tc>
                <w:tcPr>
                  <w:tcW w:w="5493" w:type="dxa"/>
                  <w:shd w:val="clear" w:color="auto" w:fill="auto"/>
                </w:tcPr>
                <w:p w:rsidR="009638ED" w:rsidRPr="00AF70B6" w:rsidRDefault="009638ED" w:rsidP="009638ED">
                  <w:pPr>
                    <w:rPr>
                      <w:lang w:val="en-US"/>
                    </w:rPr>
                  </w:pPr>
                  <w:r w:rsidRPr="00AF70B6">
                    <w:t xml:space="preserve">249950, Калужская область, Медынский район, г. Медынь, ул. </w:t>
                  </w:r>
                  <w:r w:rsidRPr="00AF70B6">
                    <w:rPr>
                      <w:lang w:val="en-US"/>
                    </w:rPr>
                    <w:t>К. Либкнехта, 133</w:t>
                  </w:r>
                </w:p>
              </w:tc>
            </w:tr>
            <w:tr w:rsidR="009638ED" w:rsidRPr="00AF70B6" w:rsidTr="009638ED">
              <w:trPr>
                <w:jc w:val="center"/>
              </w:trPr>
              <w:tc>
                <w:tcPr>
                  <w:tcW w:w="4928" w:type="dxa"/>
                  <w:shd w:val="clear" w:color="auto" w:fill="auto"/>
                </w:tcPr>
                <w:p w:rsidR="009638ED" w:rsidRPr="00AF70B6" w:rsidRDefault="009638ED" w:rsidP="009638ED">
                  <w:pPr>
                    <w:jc w:val="both"/>
                  </w:pPr>
                  <w:r w:rsidRPr="00AF70B6">
                    <w:t>Почтовый адрес организации</w:t>
                  </w:r>
                </w:p>
              </w:tc>
              <w:tc>
                <w:tcPr>
                  <w:tcW w:w="5493" w:type="dxa"/>
                  <w:shd w:val="clear" w:color="auto" w:fill="auto"/>
                </w:tcPr>
                <w:p w:rsidR="009638ED" w:rsidRPr="00AF70B6" w:rsidRDefault="009638ED" w:rsidP="009638ED">
                  <w:r w:rsidRPr="00AF70B6">
                    <w:t>249950, Калужская область, Медынский район, г. Медынь, ул. К. Либкнехта, 133</w:t>
                  </w:r>
                </w:p>
              </w:tc>
            </w:tr>
          </w:tbl>
          <w:p w:rsidR="009638ED" w:rsidRPr="00AF70B6" w:rsidRDefault="009638ED" w:rsidP="009638ED">
            <w:pPr>
              <w:ind w:firstLine="720"/>
              <w:jc w:val="both"/>
              <w:rPr>
                <w:sz w:val="26"/>
              </w:rPr>
            </w:pPr>
          </w:p>
          <w:p w:rsidR="009638ED" w:rsidRPr="00AF70B6" w:rsidRDefault="009638ED" w:rsidP="009638ED">
            <w:pPr>
              <w:ind w:firstLine="720"/>
              <w:jc w:val="both"/>
            </w:pPr>
            <w:r w:rsidRPr="00AF70B6">
              <w:t xml:space="preserve">ТСО не 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w:t>
            </w:r>
          </w:p>
          <w:p w:rsidR="009638ED" w:rsidRPr="00AF70B6" w:rsidRDefault="009638ED" w:rsidP="009638ED">
            <w:pPr>
              <w:ind w:firstLine="720"/>
              <w:jc w:val="both"/>
            </w:pPr>
            <w:r w:rsidRPr="00AF70B6">
              <w:t>Решение об открытии дела об установлении тарифов на 2016-2018 годы принято в соответствии с пунктом 12 подпункт «б» Правил регулирования тарифов в сфере теплоснабжения, утвержденных постановлением Правительства Российской Федерации 22.10.2012 № 1075 по собственной инициативе министерства.</w:t>
            </w:r>
          </w:p>
          <w:p w:rsidR="009638ED" w:rsidRPr="00AF70B6" w:rsidRDefault="009638ED" w:rsidP="009638ED">
            <w:pPr>
              <w:ind w:firstLine="720"/>
              <w:jc w:val="both"/>
            </w:pPr>
            <w:r w:rsidRPr="00AF70B6">
              <w:t>Расчет тарифов произведен экспертами министерства методом долгосрочной индексации тарифов на 2016-2018 годы.</w:t>
            </w:r>
          </w:p>
          <w:p w:rsidR="009638ED" w:rsidRPr="00AF70B6" w:rsidRDefault="009638ED" w:rsidP="009638ED">
            <w:pPr>
              <w:ind w:firstLine="720"/>
              <w:jc w:val="both"/>
            </w:pPr>
            <w:r w:rsidRPr="00AF70B6">
              <w:t>Данный метод применяется для открытого акционерного общества «Московско-Медынское агропромышленное предприятие» (МосМедыньагропром) впервые, при первом применении метода индексации регулируемые тарифы устанавливаются на срок не менее 3 лет (2016-2018гг.).</w:t>
            </w:r>
          </w:p>
          <w:p w:rsidR="009638ED" w:rsidRPr="00AF70B6" w:rsidRDefault="009638ED" w:rsidP="009638ED">
            <w:pPr>
              <w:ind w:firstLine="720"/>
              <w:jc w:val="both"/>
            </w:pPr>
            <w:r w:rsidRPr="00AF70B6">
              <w:t>Основные средства, относящиеся к регулируемой видам деятельности организации (производство, передача тепловой энергии), находятся у организации в собственности.</w:t>
            </w:r>
          </w:p>
          <w:p w:rsidR="009638ED" w:rsidRPr="00AF70B6" w:rsidRDefault="009638ED" w:rsidP="009638ED">
            <w:pPr>
              <w:ind w:firstLine="720"/>
              <w:jc w:val="both"/>
              <w:rPr>
                <w:bCs/>
              </w:rPr>
            </w:pPr>
            <w:r w:rsidRPr="00AF70B6">
              <w:t xml:space="preserve">Экспертиза представленных расчетных материалов проведена в соответствии с действующим законодательством, в том числе </w:t>
            </w:r>
            <w:r w:rsidRPr="00AF70B6">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AF70B6">
                <w:rPr>
                  <w:bCs/>
                </w:rPr>
                <w:t>2012 г</w:t>
              </w:r>
            </w:smartTag>
            <w:r w:rsidRPr="00AF70B6">
              <w:rPr>
                <w:bCs/>
              </w:rPr>
              <w:t>. № 1075 «О ценообразовании в сфере теплоснабжения».</w:t>
            </w:r>
          </w:p>
          <w:p w:rsidR="009638ED" w:rsidRPr="00AF70B6" w:rsidRDefault="009638ED" w:rsidP="009638ED">
            <w:pPr>
              <w:ind w:firstLine="709"/>
              <w:jc w:val="both"/>
            </w:pPr>
            <w:r w:rsidRPr="00AF70B6">
              <w:t>Утвержденная в соответствии с действующим законодательством инвестиционная программа отсутствует.</w:t>
            </w:r>
          </w:p>
          <w:p w:rsidR="009638ED" w:rsidRPr="00AF70B6" w:rsidRDefault="009638ED" w:rsidP="009638ED">
            <w:pPr>
              <w:ind w:firstLine="709"/>
              <w:jc w:val="both"/>
            </w:pPr>
            <w:r w:rsidRPr="00AF70B6">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9638ED" w:rsidRPr="00AF70B6" w:rsidRDefault="009638ED" w:rsidP="009638ED">
            <w:pPr>
              <w:ind w:firstLine="709"/>
              <w:jc w:val="both"/>
            </w:pPr>
            <w:r w:rsidRPr="00AF70B6">
              <w:rPr>
                <w:u w:val="single"/>
              </w:rPr>
              <w:t>- с 01.01.2016 по 30.06.2016</w:t>
            </w:r>
            <w:r w:rsidRPr="00AF70B6">
              <w:t xml:space="preserve"> – с учётом величины роста 100 % к уровню тарифа, действовавшего по состоянию на 31.12.2015;</w:t>
            </w:r>
          </w:p>
          <w:p w:rsidR="009638ED" w:rsidRPr="00AF70B6" w:rsidRDefault="009638ED" w:rsidP="009638ED">
            <w:pPr>
              <w:ind w:firstLine="709"/>
              <w:jc w:val="both"/>
            </w:pPr>
            <w:r w:rsidRPr="00AF70B6">
              <w:rPr>
                <w:u w:val="single"/>
              </w:rPr>
              <w:t xml:space="preserve">- с 01.07.2016 по 31.12.2016 </w:t>
            </w:r>
            <w:r w:rsidRPr="00AF70B6">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9638ED" w:rsidRPr="00AF70B6" w:rsidRDefault="009638ED" w:rsidP="009638ED">
            <w:pPr>
              <w:ind w:firstLine="709"/>
              <w:jc w:val="both"/>
              <w:rPr>
                <w:u w:val="single"/>
              </w:rPr>
            </w:pPr>
            <w:r w:rsidRPr="00AF70B6">
              <w:rPr>
                <w:u w:val="single"/>
              </w:rPr>
              <w:t>- с 01.01.2017 по 31.12.2017</w:t>
            </w:r>
            <w:r w:rsidRPr="00AF70B6">
              <w:t xml:space="preserve"> с учетом величины роста 100 % к уровню тарифа, действовавшего по состоянию на 31.12.2016;</w:t>
            </w:r>
          </w:p>
          <w:p w:rsidR="009638ED" w:rsidRPr="00AF70B6" w:rsidRDefault="009638ED" w:rsidP="009638ED">
            <w:pPr>
              <w:ind w:firstLine="709"/>
              <w:jc w:val="both"/>
            </w:pPr>
            <w:r w:rsidRPr="00AF70B6">
              <w:rPr>
                <w:u w:val="single"/>
              </w:rPr>
              <w:t xml:space="preserve">с 01.07.2017  по 31.12.2017 </w:t>
            </w:r>
            <w:r w:rsidRPr="00AF70B6">
              <w:t>- определены методом индексации;</w:t>
            </w:r>
          </w:p>
          <w:p w:rsidR="009638ED" w:rsidRPr="00AF70B6" w:rsidRDefault="009638ED" w:rsidP="009638ED">
            <w:pPr>
              <w:ind w:firstLine="709"/>
              <w:jc w:val="both"/>
              <w:rPr>
                <w:u w:val="single"/>
              </w:rPr>
            </w:pPr>
            <w:r w:rsidRPr="00AF70B6">
              <w:rPr>
                <w:u w:val="single"/>
              </w:rPr>
              <w:t>- с 01.01.2018 по 31.12.2018</w:t>
            </w:r>
            <w:r w:rsidRPr="00AF70B6">
              <w:t xml:space="preserve"> с учетом величины роста 100 % к уровню тарифа, действовавшего по состоянию на 31.12.2017;</w:t>
            </w:r>
          </w:p>
          <w:p w:rsidR="009638ED" w:rsidRPr="00AF70B6" w:rsidRDefault="009638ED" w:rsidP="009638ED">
            <w:pPr>
              <w:ind w:firstLine="709"/>
              <w:jc w:val="both"/>
            </w:pPr>
            <w:r w:rsidRPr="00AF70B6">
              <w:rPr>
                <w:u w:val="single"/>
              </w:rPr>
              <w:t>- с 01.07. по 31.12.2018</w:t>
            </w:r>
            <w:r w:rsidRPr="00AF70B6">
              <w:t xml:space="preserve"> определены методом индексации.</w:t>
            </w:r>
          </w:p>
          <w:p w:rsidR="009638ED" w:rsidRPr="00AF70B6" w:rsidRDefault="009638ED" w:rsidP="009638ED">
            <w:pPr>
              <w:ind w:firstLine="720"/>
              <w:jc w:val="both"/>
            </w:pPr>
            <w:proofErr w:type="gramStart"/>
            <w:r w:rsidRPr="00AF70B6">
              <w:t>Тарифы, действовавшие по состоянию на 31.12.2015 в соответствии с Приказом министерства тарифного регулирования  от 24.11.2014 № 14-РК приведены</w:t>
            </w:r>
            <w:proofErr w:type="gramEnd"/>
            <w:r w:rsidRPr="00AF70B6">
              <w:t xml:space="preserve"> в Таблице 2.</w:t>
            </w:r>
          </w:p>
          <w:p w:rsidR="009638ED" w:rsidRPr="00AF70B6" w:rsidRDefault="009638ED" w:rsidP="009638ED">
            <w:pPr>
              <w:ind w:firstLine="720"/>
              <w:jc w:val="right"/>
            </w:pPr>
            <w:r w:rsidRPr="00AF70B6">
              <w:lastRenderedPageBreak/>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544"/>
              <w:gridCol w:w="1166"/>
              <w:gridCol w:w="883"/>
              <w:gridCol w:w="741"/>
              <w:gridCol w:w="741"/>
              <w:gridCol w:w="741"/>
              <w:gridCol w:w="658"/>
              <w:gridCol w:w="1001"/>
            </w:tblGrid>
            <w:tr w:rsidR="009638ED" w:rsidRPr="00AF70B6" w:rsidTr="009638ED">
              <w:trPr>
                <w:tblHeader/>
                <w:jc w:val="center"/>
              </w:trPr>
              <w:tc>
                <w:tcPr>
                  <w:tcW w:w="1424" w:type="dxa"/>
                  <w:vMerge w:val="restart"/>
                  <w:shd w:val="clear" w:color="auto" w:fill="auto"/>
                  <w:vAlign w:val="center"/>
                </w:tcPr>
                <w:p w:rsidR="009638ED" w:rsidRPr="00AF70B6" w:rsidRDefault="009638ED" w:rsidP="009638ED">
                  <w:pPr>
                    <w:jc w:val="center"/>
                    <w:rPr>
                      <w:sz w:val="20"/>
                      <w:szCs w:val="20"/>
                    </w:rPr>
                  </w:pPr>
                  <w:r w:rsidRPr="00AF70B6">
                    <w:rPr>
                      <w:sz w:val="20"/>
                      <w:szCs w:val="20"/>
                    </w:rPr>
                    <w:t>Наименование регулируемой организации</w:t>
                  </w:r>
                </w:p>
              </w:tc>
              <w:tc>
                <w:tcPr>
                  <w:tcW w:w="1661" w:type="dxa"/>
                  <w:vMerge w:val="restart"/>
                  <w:shd w:val="clear" w:color="auto" w:fill="auto"/>
                  <w:vAlign w:val="center"/>
                </w:tcPr>
                <w:p w:rsidR="009638ED" w:rsidRPr="00AF70B6" w:rsidRDefault="009638ED" w:rsidP="009638ED">
                  <w:pPr>
                    <w:jc w:val="center"/>
                    <w:rPr>
                      <w:sz w:val="20"/>
                      <w:szCs w:val="20"/>
                    </w:rPr>
                  </w:pPr>
                  <w:r w:rsidRPr="00AF70B6">
                    <w:rPr>
                      <w:sz w:val="20"/>
                      <w:szCs w:val="20"/>
                    </w:rPr>
                    <w:t>Вид тарифа</w:t>
                  </w:r>
                </w:p>
              </w:tc>
              <w:tc>
                <w:tcPr>
                  <w:tcW w:w="1701" w:type="dxa"/>
                  <w:vMerge w:val="restart"/>
                  <w:shd w:val="clear" w:color="auto" w:fill="auto"/>
                  <w:vAlign w:val="center"/>
                </w:tcPr>
                <w:p w:rsidR="009638ED" w:rsidRPr="00AF70B6" w:rsidRDefault="009638ED" w:rsidP="009638ED">
                  <w:pPr>
                    <w:jc w:val="center"/>
                    <w:rPr>
                      <w:sz w:val="20"/>
                      <w:szCs w:val="20"/>
                    </w:rPr>
                  </w:pPr>
                  <w:r w:rsidRPr="00AF70B6">
                    <w:rPr>
                      <w:sz w:val="20"/>
                      <w:szCs w:val="20"/>
                    </w:rPr>
                    <w:t>Год</w:t>
                  </w:r>
                </w:p>
              </w:tc>
              <w:tc>
                <w:tcPr>
                  <w:tcW w:w="1064" w:type="dxa"/>
                  <w:vMerge w:val="restart"/>
                  <w:shd w:val="clear" w:color="auto" w:fill="auto"/>
                  <w:vAlign w:val="center"/>
                </w:tcPr>
                <w:p w:rsidR="009638ED" w:rsidRPr="00AF70B6" w:rsidRDefault="009638ED" w:rsidP="009638ED">
                  <w:pPr>
                    <w:jc w:val="center"/>
                    <w:rPr>
                      <w:sz w:val="20"/>
                      <w:szCs w:val="20"/>
                    </w:rPr>
                  </w:pPr>
                  <w:r w:rsidRPr="00AF70B6">
                    <w:rPr>
                      <w:sz w:val="20"/>
                      <w:szCs w:val="20"/>
                    </w:rPr>
                    <w:t>Вода</w:t>
                  </w:r>
                </w:p>
              </w:tc>
              <w:tc>
                <w:tcPr>
                  <w:tcW w:w="3614" w:type="dxa"/>
                  <w:gridSpan w:val="4"/>
                  <w:shd w:val="clear" w:color="auto" w:fill="auto"/>
                  <w:vAlign w:val="center"/>
                </w:tcPr>
                <w:p w:rsidR="009638ED" w:rsidRPr="00AF70B6" w:rsidRDefault="009638ED" w:rsidP="009638ED">
                  <w:pPr>
                    <w:jc w:val="center"/>
                    <w:rPr>
                      <w:sz w:val="20"/>
                      <w:szCs w:val="20"/>
                    </w:rPr>
                  </w:pPr>
                  <w:r w:rsidRPr="00AF70B6">
                    <w:rPr>
                      <w:sz w:val="20"/>
                      <w:szCs w:val="20"/>
                    </w:rPr>
                    <w:t>Отборный пар давлением</w:t>
                  </w:r>
                </w:p>
              </w:tc>
              <w:tc>
                <w:tcPr>
                  <w:tcW w:w="957" w:type="dxa"/>
                  <w:vMerge w:val="restart"/>
                  <w:shd w:val="clear" w:color="auto" w:fill="auto"/>
                  <w:vAlign w:val="center"/>
                </w:tcPr>
                <w:p w:rsidR="009638ED" w:rsidRPr="00AF70B6" w:rsidRDefault="009638ED" w:rsidP="009638ED">
                  <w:pPr>
                    <w:jc w:val="center"/>
                    <w:rPr>
                      <w:sz w:val="18"/>
                      <w:szCs w:val="20"/>
                    </w:rPr>
                  </w:pPr>
                  <w:r w:rsidRPr="00AF70B6">
                    <w:rPr>
                      <w:sz w:val="18"/>
                      <w:szCs w:val="20"/>
                    </w:rPr>
                    <w:t xml:space="preserve">Острый и </w:t>
                  </w:r>
                  <w:proofErr w:type="gramStart"/>
                  <w:r w:rsidRPr="00AF70B6">
                    <w:rPr>
                      <w:sz w:val="18"/>
                      <w:szCs w:val="20"/>
                    </w:rPr>
                    <w:t>редуциро-ванный</w:t>
                  </w:r>
                  <w:proofErr w:type="gramEnd"/>
                  <w:r w:rsidRPr="00AF70B6">
                    <w:rPr>
                      <w:sz w:val="18"/>
                      <w:szCs w:val="20"/>
                    </w:rPr>
                    <w:t xml:space="preserve"> пар</w:t>
                  </w:r>
                </w:p>
              </w:tc>
            </w:tr>
            <w:tr w:rsidR="009638ED" w:rsidRPr="00AF70B6" w:rsidTr="009638ED">
              <w:trPr>
                <w:tblHeader/>
                <w:jc w:val="center"/>
              </w:trPr>
              <w:tc>
                <w:tcPr>
                  <w:tcW w:w="1424" w:type="dxa"/>
                  <w:vMerge/>
                  <w:shd w:val="clear" w:color="auto" w:fill="auto"/>
                </w:tcPr>
                <w:p w:rsidR="009638ED" w:rsidRPr="00AF70B6" w:rsidRDefault="009638ED" w:rsidP="009638ED">
                  <w:pPr>
                    <w:jc w:val="center"/>
                    <w:rPr>
                      <w:sz w:val="20"/>
                      <w:szCs w:val="20"/>
                    </w:rPr>
                  </w:pPr>
                </w:p>
              </w:tc>
              <w:tc>
                <w:tcPr>
                  <w:tcW w:w="1661" w:type="dxa"/>
                  <w:vMerge/>
                  <w:shd w:val="clear" w:color="auto" w:fill="auto"/>
                </w:tcPr>
                <w:p w:rsidR="009638ED" w:rsidRPr="00AF70B6" w:rsidRDefault="009638ED" w:rsidP="009638ED">
                  <w:pPr>
                    <w:jc w:val="center"/>
                    <w:rPr>
                      <w:sz w:val="20"/>
                      <w:szCs w:val="20"/>
                    </w:rPr>
                  </w:pPr>
                </w:p>
              </w:tc>
              <w:tc>
                <w:tcPr>
                  <w:tcW w:w="1701" w:type="dxa"/>
                  <w:vMerge/>
                  <w:shd w:val="clear" w:color="auto" w:fill="auto"/>
                </w:tcPr>
                <w:p w:rsidR="009638ED" w:rsidRPr="00AF70B6" w:rsidRDefault="009638ED" w:rsidP="009638ED">
                  <w:pPr>
                    <w:jc w:val="center"/>
                    <w:rPr>
                      <w:sz w:val="20"/>
                      <w:szCs w:val="20"/>
                    </w:rPr>
                  </w:pPr>
                </w:p>
              </w:tc>
              <w:tc>
                <w:tcPr>
                  <w:tcW w:w="1064" w:type="dxa"/>
                  <w:vMerge/>
                  <w:shd w:val="clear" w:color="auto" w:fill="auto"/>
                </w:tcPr>
                <w:p w:rsidR="009638ED" w:rsidRPr="00AF70B6" w:rsidRDefault="009638ED" w:rsidP="009638ED">
                  <w:pPr>
                    <w:jc w:val="center"/>
                    <w:rPr>
                      <w:sz w:val="20"/>
                      <w:szCs w:val="20"/>
                    </w:rPr>
                  </w:pPr>
                </w:p>
              </w:tc>
              <w:tc>
                <w:tcPr>
                  <w:tcW w:w="884" w:type="dxa"/>
                  <w:shd w:val="clear" w:color="auto" w:fill="auto"/>
                </w:tcPr>
                <w:p w:rsidR="009638ED" w:rsidRPr="00AF70B6" w:rsidRDefault="009638ED" w:rsidP="009638ED">
                  <w:pPr>
                    <w:jc w:val="center"/>
                    <w:rPr>
                      <w:sz w:val="20"/>
                      <w:szCs w:val="20"/>
                    </w:rPr>
                  </w:pPr>
                  <w:r w:rsidRPr="00AF70B6">
                    <w:rPr>
                      <w:sz w:val="20"/>
                      <w:szCs w:val="20"/>
                    </w:rPr>
                    <w:t>от 1,2 до 2,5 кг/см²</w:t>
                  </w:r>
                </w:p>
              </w:tc>
              <w:tc>
                <w:tcPr>
                  <w:tcW w:w="885" w:type="dxa"/>
                  <w:shd w:val="clear" w:color="auto" w:fill="auto"/>
                </w:tcPr>
                <w:p w:rsidR="009638ED" w:rsidRPr="00AF70B6" w:rsidRDefault="009638ED" w:rsidP="009638ED">
                  <w:pPr>
                    <w:jc w:val="center"/>
                    <w:rPr>
                      <w:sz w:val="20"/>
                      <w:szCs w:val="20"/>
                    </w:rPr>
                  </w:pPr>
                  <w:r w:rsidRPr="00AF70B6">
                    <w:rPr>
                      <w:sz w:val="20"/>
                      <w:szCs w:val="20"/>
                    </w:rPr>
                    <w:t>от 2,5 до 7,0 кг/см²</w:t>
                  </w:r>
                </w:p>
              </w:tc>
              <w:tc>
                <w:tcPr>
                  <w:tcW w:w="884" w:type="dxa"/>
                  <w:shd w:val="clear" w:color="auto" w:fill="auto"/>
                </w:tcPr>
                <w:p w:rsidR="009638ED" w:rsidRPr="00AF70B6" w:rsidRDefault="009638ED" w:rsidP="009638ED">
                  <w:pPr>
                    <w:jc w:val="center"/>
                    <w:rPr>
                      <w:sz w:val="20"/>
                      <w:szCs w:val="20"/>
                    </w:rPr>
                  </w:pPr>
                  <w:r w:rsidRPr="00AF70B6">
                    <w:rPr>
                      <w:sz w:val="20"/>
                      <w:szCs w:val="20"/>
                    </w:rPr>
                    <w:t xml:space="preserve">от 7,0 до 13,0 кг/см² </w:t>
                  </w:r>
                </w:p>
              </w:tc>
              <w:tc>
                <w:tcPr>
                  <w:tcW w:w="961" w:type="dxa"/>
                  <w:shd w:val="clear" w:color="auto" w:fill="auto"/>
                </w:tcPr>
                <w:p w:rsidR="009638ED" w:rsidRPr="00AF70B6" w:rsidRDefault="009638ED" w:rsidP="009638ED">
                  <w:pPr>
                    <w:ind w:left="-148" w:firstLine="148"/>
                    <w:jc w:val="center"/>
                    <w:rPr>
                      <w:sz w:val="20"/>
                      <w:szCs w:val="20"/>
                    </w:rPr>
                  </w:pPr>
                  <w:r w:rsidRPr="00AF70B6">
                    <w:rPr>
                      <w:sz w:val="20"/>
                      <w:szCs w:val="20"/>
                    </w:rPr>
                    <w:t>свыше 13,0 кг/см²</w:t>
                  </w:r>
                </w:p>
              </w:tc>
              <w:tc>
                <w:tcPr>
                  <w:tcW w:w="957" w:type="dxa"/>
                  <w:vMerge/>
                  <w:shd w:val="clear" w:color="auto" w:fill="auto"/>
                </w:tcPr>
                <w:p w:rsidR="009638ED" w:rsidRPr="00AF70B6" w:rsidRDefault="009638ED" w:rsidP="009638ED">
                  <w:pPr>
                    <w:jc w:val="center"/>
                    <w:rPr>
                      <w:sz w:val="20"/>
                      <w:szCs w:val="20"/>
                    </w:rPr>
                  </w:pPr>
                </w:p>
              </w:tc>
            </w:tr>
            <w:tr w:rsidR="009638ED" w:rsidRPr="00AF70B6" w:rsidTr="00D93DE6">
              <w:trPr>
                <w:trHeight w:val="391"/>
                <w:jc w:val="center"/>
              </w:trPr>
              <w:tc>
                <w:tcPr>
                  <w:tcW w:w="1424" w:type="dxa"/>
                  <w:vMerge w:val="restart"/>
                  <w:shd w:val="clear" w:color="auto" w:fill="auto"/>
                  <w:vAlign w:val="center"/>
                </w:tcPr>
                <w:p w:rsidR="009638ED" w:rsidRPr="00AF70B6" w:rsidRDefault="009638ED" w:rsidP="009638ED">
                  <w:pPr>
                    <w:rPr>
                      <w:sz w:val="20"/>
                      <w:szCs w:val="20"/>
                    </w:rPr>
                  </w:pPr>
                  <w:r w:rsidRPr="00AF70B6">
                    <w:rPr>
                      <w:sz w:val="20"/>
                      <w:szCs w:val="20"/>
                    </w:rPr>
                    <w:t>открытое акционерное ообщество «Московско-Медынское агропромышленное предприятие» (МосМедыньагропром)</w:t>
                  </w:r>
                </w:p>
              </w:tc>
              <w:tc>
                <w:tcPr>
                  <w:tcW w:w="8997" w:type="dxa"/>
                  <w:gridSpan w:val="8"/>
                  <w:shd w:val="clear" w:color="auto" w:fill="auto"/>
                  <w:vAlign w:val="center"/>
                </w:tcPr>
                <w:p w:rsidR="009638ED" w:rsidRPr="00AF70B6" w:rsidRDefault="009638ED" w:rsidP="00D93DE6">
                  <w:pPr>
                    <w:jc w:val="center"/>
                    <w:rPr>
                      <w:sz w:val="20"/>
                      <w:szCs w:val="20"/>
                    </w:rPr>
                  </w:pPr>
                  <w:r w:rsidRPr="00AF70B6">
                    <w:rPr>
                      <w:sz w:val="20"/>
                      <w:szCs w:val="20"/>
                    </w:rPr>
                    <w:t>Для потребителей, в случае отсутствия дифференциации тарифов</w:t>
                  </w:r>
                  <w:r w:rsidR="00D93DE6">
                    <w:rPr>
                      <w:sz w:val="20"/>
                      <w:szCs w:val="20"/>
                    </w:rPr>
                    <w:t xml:space="preserve"> </w:t>
                  </w:r>
                  <w:r w:rsidRPr="00AF70B6">
                    <w:rPr>
                      <w:sz w:val="20"/>
                      <w:szCs w:val="20"/>
                    </w:rPr>
                    <w:t>по схеме подключения</w:t>
                  </w:r>
                </w:p>
              </w:tc>
            </w:tr>
            <w:tr w:rsidR="009638ED" w:rsidRPr="00AF70B6" w:rsidTr="009638ED">
              <w:trPr>
                <w:jc w:val="center"/>
              </w:trPr>
              <w:tc>
                <w:tcPr>
                  <w:tcW w:w="1424" w:type="dxa"/>
                  <w:vMerge/>
                  <w:shd w:val="clear" w:color="auto" w:fill="auto"/>
                </w:tcPr>
                <w:p w:rsidR="009638ED" w:rsidRPr="00AF70B6" w:rsidRDefault="009638ED" w:rsidP="009638ED">
                  <w:pPr>
                    <w:jc w:val="center"/>
                    <w:rPr>
                      <w:sz w:val="20"/>
                      <w:szCs w:val="20"/>
                    </w:rPr>
                  </w:pPr>
                </w:p>
              </w:tc>
              <w:tc>
                <w:tcPr>
                  <w:tcW w:w="1661" w:type="dxa"/>
                  <w:shd w:val="clear" w:color="auto" w:fill="auto"/>
                  <w:vAlign w:val="center"/>
                </w:tcPr>
                <w:p w:rsidR="009638ED" w:rsidRPr="00AF70B6" w:rsidRDefault="009638ED" w:rsidP="009638ED">
                  <w:pPr>
                    <w:jc w:val="center"/>
                    <w:rPr>
                      <w:sz w:val="20"/>
                      <w:szCs w:val="20"/>
                    </w:rPr>
                  </w:pPr>
                  <w:r w:rsidRPr="00AF70B6">
                    <w:rPr>
                      <w:sz w:val="20"/>
                      <w:szCs w:val="20"/>
                    </w:rPr>
                    <w:t>одноставочный руб./Гкал</w:t>
                  </w:r>
                </w:p>
              </w:tc>
              <w:tc>
                <w:tcPr>
                  <w:tcW w:w="1701" w:type="dxa"/>
                  <w:shd w:val="clear" w:color="auto" w:fill="auto"/>
                  <w:vAlign w:val="center"/>
                </w:tcPr>
                <w:p w:rsidR="009638ED" w:rsidRPr="00AF70B6" w:rsidRDefault="009638ED" w:rsidP="009638ED">
                  <w:pPr>
                    <w:jc w:val="center"/>
                    <w:rPr>
                      <w:sz w:val="20"/>
                      <w:szCs w:val="20"/>
                    </w:rPr>
                  </w:pPr>
                  <w:r w:rsidRPr="00AF70B6">
                    <w:rPr>
                      <w:sz w:val="20"/>
                      <w:szCs w:val="20"/>
                    </w:rPr>
                    <w:t>01.07-31.12.2015</w:t>
                  </w:r>
                </w:p>
              </w:tc>
              <w:tc>
                <w:tcPr>
                  <w:tcW w:w="1064" w:type="dxa"/>
                  <w:shd w:val="clear" w:color="auto" w:fill="auto"/>
                  <w:vAlign w:val="center"/>
                </w:tcPr>
                <w:p w:rsidR="009638ED" w:rsidRPr="00AF70B6" w:rsidRDefault="009638ED" w:rsidP="009638ED">
                  <w:pPr>
                    <w:jc w:val="center"/>
                    <w:rPr>
                      <w:sz w:val="20"/>
                      <w:szCs w:val="20"/>
                    </w:rPr>
                  </w:pPr>
                  <w:r w:rsidRPr="00AF70B6">
                    <w:rPr>
                      <w:sz w:val="20"/>
                      <w:szCs w:val="20"/>
                    </w:rPr>
                    <w:t>1793,15</w:t>
                  </w:r>
                </w:p>
              </w:tc>
              <w:tc>
                <w:tcPr>
                  <w:tcW w:w="884"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885"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884"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961"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957" w:type="dxa"/>
                  <w:shd w:val="clear" w:color="auto" w:fill="auto"/>
                  <w:vAlign w:val="center"/>
                </w:tcPr>
                <w:p w:rsidR="009638ED" w:rsidRPr="00AF70B6" w:rsidRDefault="009638ED" w:rsidP="009638ED">
                  <w:pPr>
                    <w:jc w:val="center"/>
                    <w:rPr>
                      <w:sz w:val="20"/>
                      <w:szCs w:val="20"/>
                    </w:rPr>
                  </w:pPr>
                  <w:r w:rsidRPr="00AF70B6">
                    <w:rPr>
                      <w:sz w:val="20"/>
                      <w:szCs w:val="20"/>
                    </w:rPr>
                    <w:t>-</w:t>
                  </w:r>
                </w:p>
              </w:tc>
            </w:tr>
            <w:tr w:rsidR="009638ED" w:rsidRPr="00AF70B6" w:rsidTr="00D93DE6">
              <w:trPr>
                <w:trHeight w:val="365"/>
                <w:jc w:val="center"/>
              </w:trPr>
              <w:tc>
                <w:tcPr>
                  <w:tcW w:w="1424" w:type="dxa"/>
                  <w:vMerge/>
                  <w:shd w:val="clear" w:color="auto" w:fill="auto"/>
                </w:tcPr>
                <w:p w:rsidR="009638ED" w:rsidRPr="00AF70B6" w:rsidRDefault="009638ED" w:rsidP="009638ED">
                  <w:pPr>
                    <w:jc w:val="center"/>
                    <w:rPr>
                      <w:sz w:val="20"/>
                      <w:szCs w:val="20"/>
                    </w:rPr>
                  </w:pPr>
                </w:p>
              </w:tc>
              <w:tc>
                <w:tcPr>
                  <w:tcW w:w="8997" w:type="dxa"/>
                  <w:gridSpan w:val="8"/>
                  <w:shd w:val="clear" w:color="auto" w:fill="auto"/>
                  <w:vAlign w:val="center"/>
                </w:tcPr>
                <w:p w:rsidR="009638ED" w:rsidRPr="00AF70B6" w:rsidRDefault="009638ED" w:rsidP="009638ED">
                  <w:pPr>
                    <w:jc w:val="center"/>
                    <w:rPr>
                      <w:sz w:val="20"/>
                      <w:szCs w:val="20"/>
                    </w:rPr>
                  </w:pPr>
                  <w:r w:rsidRPr="00AF70B6">
                    <w:rPr>
                      <w:sz w:val="20"/>
                      <w:szCs w:val="20"/>
                    </w:rPr>
                    <w:t>Население (тарифы указываются с учетом НДС) *</w:t>
                  </w:r>
                </w:p>
              </w:tc>
            </w:tr>
            <w:tr w:rsidR="009638ED" w:rsidRPr="00AF70B6" w:rsidTr="009638ED">
              <w:trPr>
                <w:jc w:val="center"/>
              </w:trPr>
              <w:tc>
                <w:tcPr>
                  <w:tcW w:w="1424" w:type="dxa"/>
                  <w:vMerge/>
                  <w:shd w:val="clear" w:color="auto" w:fill="auto"/>
                </w:tcPr>
                <w:p w:rsidR="009638ED" w:rsidRPr="00AF70B6" w:rsidRDefault="009638ED" w:rsidP="009638ED">
                  <w:pPr>
                    <w:jc w:val="center"/>
                    <w:rPr>
                      <w:sz w:val="20"/>
                      <w:szCs w:val="20"/>
                    </w:rPr>
                  </w:pPr>
                </w:p>
              </w:tc>
              <w:tc>
                <w:tcPr>
                  <w:tcW w:w="1661" w:type="dxa"/>
                  <w:shd w:val="clear" w:color="auto" w:fill="auto"/>
                  <w:vAlign w:val="center"/>
                </w:tcPr>
                <w:p w:rsidR="009638ED" w:rsidRPr="00AF70B6" w:rsidRDefault="009638ED" w:rsidP="009638ED">
                  <w:pPr>
                    <w:jc w:val="center"/>
                    <w:rPr>
                      <w:sz w:val="20"/>
                      <w:szCs w:val="20"/>
                    </w:rPr>
                  </w:pPr>
                  <w:r w:rsidRPr="00AF70B6">
                    <w:rPr>
                      <w:sz w:val="20"/>
                      <w:szCs w:val="20"/>
                    </w:rPr>
                    <w:t>одноставочный руб./Гкал</w:t>
                  </w:r>
                </w:p>
              </w:tc>
              <w:tc>
                <w:tcPr>
                  <w:tcW w:w="1701" w:type="dxa"/>
                  <w:shd w:val="clear" w:color="auto" w:fill="auto"/>
                  <w:vAlign w:val="center"/>
                </w:tcPr>
                <w:p w:rsidR="009638ED" w:rsidRPr="00AF70B6" w:rsidRDefault="009638ED" w:rsidP="009638ED">
                  <w:pPr>
                    <w:jc w:val="center"/>
                    <w:rPr>
                      <w:sz w:val="20"/>
                      <w:szCs w:val="20"/>
                    </w:rPr>
                  </w:pPr>
                  <w:r w:rsidRPr="00AF70B6">
                    <w:rPr>
                      <w:sz w:val="20"/>
                      <w:szCs w:val="20"/>
                    </w:rPr>
                    <w:t>01.07-31.12.2015</w:t>
                  </w:r>
                </w:p>
              </w:tc>
              <w:tc>
                <w:tcPr>
                  <w:tcW w:w="1064" w:type="dxa"/>
                  <w:shd w:val="clear" w:color="auto" w:fill="auto"/>
                  <w:vAlign w:val="center"/>
                </w:tcPr>
                <w:p w:rsidR="009638ED" w:rsidRPr="00AF70B6" w:rsidRDefault="009638ED" w:rsidP="009638ED">
                  <w:pPr>
                    <w:jc w:val="center"/>
                    <w:rPr>
                      <w:sz w:val="20"/>
                      <w:szCs w:val="20"/>
                    </w:rPr>
                  </w:pPr>
                  <w:r w:rsidRPr="00AF70B6">
                    <w:rPr>
                      <w:sz w:val="20"/>
                      <w:szCs w:val="20"/>
                    </w:rPr>
                    <w:t>2115,92</w:t>
                  </w:r>
                </w:p>
              </w:tc>
              <w:tc>
                <w:tcPr>
                  <w:tcW w:w="884"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885"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884"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961" w:type="dxa"/>
                  <w:shd w:val="clear" w:color="auto" w:fill="auto"/>
                  <w:vAlign w:val="center"/>
                </w:tcPr>
                <w:p w:rsidR="009638ED" w:rsidRPr="00AF70B6" w:rsidRDefault="009638ED" w:rsidP="009638ED">
                  <w:pPr>
                    <w:jc w:val="center"/>
                    <w:rPr>
                      <w:sz w:val="20"/>
                      <w:szCs w:val="20"/>
                    </w:rPr>
                  </w:pPr>
                  <w:r w:rsidRPr="00AF70B6">
                    <w:rPr>
                      <w:sz w:val="20"/>
                      <w:szCs w:val="20"/>
                    </w:rPr>
                    <w:t>-</w:t>
                  </w:r>
                </w:p>
              </w:tc>
              <w:tc>
                <w:tcPr>
                  <w:tcW w:w="957" w:type="dxa"/>
                  <w:shd w:val="clear" w:color="auto" w:fill="auto"/>
                  <w:vAlign w:val="center"/>
                </w:tcPr>
                <w:p w:rsidR="009638ED" w:rsidRPr="00AF70B6" w:rsidRDefault="009638ED" w:rsidP="009638ED">
                  <w:pPr>
                    <w:jc w:val="center"/>
                    <w:rPr>
                      <w:sz w:val="20"/>
                      <w:szCs w:val="20"/>
                    </w:rPr>
                  </w:pPr>
                  <w:r w:rsidRPr="00AF70B6">
                    <w:rPr>
                      <w:sz w:val="20"/>
                      <w:szCs w:val="20"/>
                    </w:rPr>
                    <w:t>--</w:t>
                  </w:r>
                </w:p>
              </w:tc>
            </w:tr>
          </w:tbl>
          <w:p w:rsidR="009638ED" w:rsidRPr="00AF70B6" w:rsidRDefault="009638ED" w:rsidP="009638ED">
            <w:pPr>
              <w:ind w:firstLine="720"/>
              <w:jc w:val="both"/>
            </w:pPr>
            <w:r w:rsidRPr="00AF70B6">
              <w:t>Расчет тарифа произведен исходя из годовых объемов произведенной тепловой энергии и годовых расходов по статьям затрат.</w:t>
            </w:r>
          </w:p>
          <w:p w:rsidR="009638ED" w:rsidRPr="00AF70B6" w:rsidRDefault="009638ED" w:rsidP="009638ED">
            <w:pPr>
              <w:ind w:firstLine="720"/>
              <w:jc w:val="center"/>
            </w:pPr>
            <w:r w:rsidRPr="00AF70B6">
              <w:t>Основные плановые (расчетные) показатели на каждый расчетный период регулирования</w:t>
            </w:r>
          </w:p>
          <w:p w:rsidR="009638ED" w:rsidRPr="00AF70B6" w:rsidRDefault="009638ED" w:rsidP="009638ED">
            <w:pPr>
              <w:autoSpaceDE w:val="0"/>
              <w:autoSpaceDN w:val="0"/>
              <w:adjustRightInd w:val="0"/>
              <w:ind w:firstLine="540"/>
              <w:jc w:val="both"/>
            </w:pPr>
            <w:r w:rsidRPr="00AF70B6">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3</w:t>
            </w:r>
          </w:p>
          <w:p w:rsidR="009638ED" w:rsidRPr="00AF70B6" w:rsidRDefault="009638ED" w:rsidP="009638ED">
            <w:pPr>
              <w:autoSpaceDE w:val="0"/>
              <w:autoSpaceDN w:val="0"/>
              <w:adjustRightInd w:val="0"/>
              <w:ind w:firstLine="540"/>
              <w:jc w:val="right"/>
            </w:pPr>
            <w:r w:rsidRPr="00AF70B6">
              <w:rPr>
                <w:lang w:val="en-US"/>
              </w:rPr>
              <w:t xml:space="preserve">Таблица </w:t>
            </w:r>
            <w:r w:rsidRPr="00AF70B6">
              <w:t>3</w:t>
            </w:r>
          </w:p>
          <w:tbl>
            <w:tblPr>
              <w:tblW w:w="9550" w:type="dxa"/>
              <w:tblInd w:w="103" w:type="dxa"/>
              <w:tblLook w:val="0000" w:firstRow="0" w:lastRow="0" w:firstColumn="0" w:lastColumn="0" w:noHBand="0" w:noVBand="0"/>
            </w:tblPr>
            <w:tblGrid>
              <w:gridCol w:w="6447"/>
              <w:gridCol w:w="3103"/>
            </w:tblGrid>
            <w:tr w:rsidR="009638ED" w:rsidRPr="00AF70B6" w:rsidTr="00D93DE6">
              <w:trPr>
                <w:trHeight w:val="212"/>
              </w:trPr>
              <w:tc>
                <w:tcPr>
                  <w:tcW w:w="6447" w:type="dxa"/>
                  <w:tcBorders>
                    <w:top w:val="single" w:sz="4" w:space="0" w:color="auto"/>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норматив запаса топлива</w:t>
                  </w:r>
                </w:p>
              </w:tc>
              <w:tc>
                <w:tcPr>
                  <w:tcW w:w="3103" w:type="dxa"/>
                  <w:tcBorders>
                    <w:top w:val="single" w:sz="4" w:space="0" w:color="auto"/>
                    <w:left w:val="nil"/>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lang w:val="en-US"/>
                    </w:rPr>
                    <w:t>не утвержден</w:t>
                  </w:r>
                </w:p>
              </w:tc>
            </w:tr>
            <w:tr w:rsidR="009638ED" w:rsidRPr="00AF70B6" w:rsidTr="00D93DE6">
              <w:trPr>
                <w:trHeight w:val="187"/>
              </w:trPr>
              <w:tc>
                <w:tcPr>
                  <w:tcW w:w="6447"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норматив технологических потерь при передаче тепловой энергии</w:t>
                  </w:r>
                </w:p>
              </w:tc>
              <w:tc>
                <w:tcPr>
                  <w:tcW w:w="3103" w:type="dxa"/>
                  <w:tcBorders>
                    <w:top w:val="nil"/>
                    <w:left w:val="nil"/>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не утвержден</w:t>
                  </w:r>
                </w:p>
              </w:tc>
            </w:tr>
          </w:tbl>
          <w:p w:rsidR="009638ED" w:rsidRPr="00AF70B6" w:rsidRDefault="009638ED" w:rsidP="009638ED">
            <w:pPr>
              <w:autoSpaceDE w:val="0"/>
              <w:autoSpaceDN w:val="0"/>
              <w:adjustRightInd w:val="0"/>
              <w:ind w:firstLine="540"/>
              <w:jc w:val="both"/>
              <w:rPr>
                <w:sz w:val="26"/>
              </w:rPr>
            </w:pPr>
          </w:p>
          <w:p w:rsidR="009638ED" w:rsidRPr="00AF70B6" w:rsidRDefault="009638ED" w:rsidP="009638ED">
            <w:pPr>
              <w:ind w:firstLine="708"/>
              <w:jc w:val="both"/>
            </w:pPr>
            <w:r w:rsidRPr="00AF70B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4.</w:t>
            </w:r>
          </w:p>
          <w:p w:rsidR="009638ED" w:rsidRPr="00AF70B6" w:rsidRDefault="009638ED" w:rsidP="009638ED">
            <w:pPr>
              <w:ind w:firstLine="708"/>
              <w:jc w:val="right"/>
              <w:rPr>
                <w:bCs/>
              </w:rPr>
            </w:pPr>
            <w:r w:rsidRPr="00AF70B6">
              <w:t>Таблица 4</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1709"/>
              <w:gridCol w:w="1994"/>
              <w:gridCol w:w="1424"/>
            </w:tblGrid>
            <w:tr w:rsidR="009638ED" w:rsidRPr="00AF70B6" w:rsidTr="00D93DE6">
              <w:trPr>
                <w:tblHeader/>
              </w:trPr>
              <w:tc>
                <w:tcPr>
                  <w:tcW w:w="4140" w:type="dxa"/>
                  <w:shd w:val="clear" w:color="auto" w:fill="auto"/>
                  <w:vAlign w:val="center"/>
                </w:tcPr>
                <w:p w:rsidR="009638ED" w:rsidRPr="00AF70B6" w:rsidRDefault="009638ED" w:rsidP="009638ED">
                  <w:pPr>
                    <w:jc w:val="center"/>
                    <w:rPr>
                      <w:bCs/>
                      <w:sz w:val="20"/>
                      <w:szCs w:val="20"/>
                    </w:rPr>
                  </w:pPr>
                  <w:r w:rsidRPr="00AF70B6">
                    <w:rPr>
                      <w:bCs/>
                      <w:sz w:val="20"/>
                      <w:szCs w:val="20"/>
                    </w:rPr>
                    <w:t>Индексы</w:t>
                  </w:r>
                </w:p>
              </w:tc>
              <w:tc>
                <w:tcPr>
                  <w:tcW w:w="1701" w:type="dxa"/>
                  <w:shd w:val="clear" w:color="auto" w:fill="auto"/>
                  <w:vAlign w:val="center"/>
                </w:tcPr>
                <w:p w:rsidR="009638ED" w:rsidRPr="00AF70B6" w:rsidRDefault="009638ED" w:rsidP="009638ED">
                  <w:pPr>
                    <w:jc w:val="center"/>
                    <w:rPr>
                      <w:bCs/>
                      <w:sz w:val="20"/>
                      <w:szCs w:val="20"/>
                    </w:rPr>
                  </w:pPr>
                  <w:r w:rsidRPr="00AF70B6">
                    <w:rPr>
                      <w:bCs/>
                      <w:sz w:val="20"/>
                      <w:szCs w:val="20"/>
                    </w:rPr>
                    <w:t>2016 год</w:t>
                  </w:r>
                </w:p>
              </w:tc>
              <w:tc>
                <w:tcPr>
                  <w:tcW w:w="1985" w:type="dxa"/>
                  <w:shd w:val="clear" w:color="auto" w:fill="auto"/>
                  <w:vAlign w:val="center"/>
                </w:tcPr>
                <w:p w:rsidR="009638ED" w:rsidRPr="00AF70B6" w:rsidRDefault="009638ED" w:rsidP="009638ED">
                  <w:pPr>
                    <w:jc w:val="center"/>
                    <w:rPr>
                      <w:bCs/>
                      <w:sz w:val="20"/>
                      <w:szCs w:val="20"/>
                    </w:rPr>
                  </w:pPr>
                  <w:r w:rsidRPr="00AF70B6">
                    <w:rPr>
                      <w:bCs/>
                      <w:sz w:val="20"/>
                      <w:szCs w:val="20"/>
                    </w:rPr>
                    <w:t>2017 год</w:t>
                  </w:r>
                </w:p>
              </w:tc>
              <w:tc>
                <w:tcPr>
                  <w:tcW w:w="1418" w:type="dxa"/>
                  <w:shd w:val="clear" w:color="auto" w:fill="auto"/>
                  <w:vAlign w:val="center"/>
                </w:tcPr>
                <w:p w:rsidR="009638ED" w:rsidRPr="00AF70B6" w:rsidRDefault="009638ED" w:rsidP="009638ED">
                  <w:pPr>
                    <w:jc w:val="center"/>
                    <w:rPr>
                      <w:bCs/>
                      <w:sz w:val="20"/>
                      <w:szCs w:val="20"/>
                    </w:rPr>
                  </w:pPr>
                  <w:r w:rsidRPr="00AF70B6">
                    <w:rPr>
                      <w:bCs/>
                      <w:sz w:val="20"/>
                      <w:szCs w:val="20"/>
                    </w:rPr>
                    <w:t>2018 год</w:t>
                  </w:r>
                </w:p>
              </w:tc>
            </w:tr>
            <w:tr w:rsidR="009638ED" w:rsidRPr="00AF70B6" w:rsidTr="00D93DE6">
              <w:tc>
                <w:tcPr>
                  <w:tcW w:w="4140" w:type="dxa"/>
                  <w:shd w:val="clear" w:color="auto" w:fill="auto"/>
                </w:tcPr>
                <w:p w:rsidR="009638ED" w:rsidRPr="00AF70B6" w:rsidRDefault="009638ED" w:rsidP="009638ED">
                  <w:pPr>
                    <w:jc w:val="both"/>
                    <w:rPr>
                      <w:bCs/>
                      <w:sz w:val="20"/>
                      <w:szCs w:val="20"/>
                    </w:rPr>
                  </w:pPr>
                  <w:r w:rsidRPr="00AF70B6">
                    <w:rPr>
                      <w:sz w:val="20"/>
                      <w:szCs w:val="20"/>
                    </w:rPr>
                    <w:t>Природный газ</w:t>
                  </w:r>
                </w:p>
              </w:tc>
              <w:tc>
                <w:tcPr>
                  <w:tcW w:w="1701" w:type="dxa"/>
                  <w:shd w:val="clear" w:color="auto" w:fill="auto"/>
                </w:tcPr>
                <w:p w:rsidR="009638ED" w:rsidRPr="00AF70B6" w:rsidRDefault="009638ED" w:rsidP="009638ED">
                  <w:pPr>
                    <w:jc w:val="center"/>
                    <w:rPr>
                      <w:bCs/>
                      <w:sz w:val="20"/>
                      <w:szCs w:val="20"/>
                    </w:rPr>
                  </w:pPr>
                  <w:r w:rsidRPr="00AF70B6">
                    <w:rPr>
                      <w:bCs/>
                      <w:sz w:val="20"/>
                      <w:szCs w:val="20"/>
                    </w:rPr>
                    <w:t>1,020</w:t>
                  </w:r>
                </w:p>
              </w:tc>
              <w:tc>
                <w:tcPr>
                  <w:tcW w:w="1985" w:type="dxa"/>
                  <w:shd w:val="clear" w:color="auto" w:fill="auto"/>
                </w:tcPr>
                <w:p w:rsidR="009638ED" w:rsidRPr="00AF70B6" w:rsidRDefault="009638ED" w:rsidP="009638ED">
                  <w:pPr>
                    <w:jc w:val="center"/>
                    <w:rPr>
                      <w:bCs/>
                      <w:sz w:val="20"/>
                      <w:szCs w:val="20"/>
                    </w:rPr>
                  </w:pPr>
                  <w:r w:rsidRPr="00AF70B6">
                    <w:rPr>
                      <w:bCs/>
                      <w:sz w:val="20"/>
                      <w:szCs w:val="20"/>
                    </w:rPr>
                    <w:t>1,030</w:t>
                  </w:r>
                </w:p>
              </w:tc>
              <w:tc>
                <w:tcPr>
                  <w:tcW w:w="1418" w:type="dxa"/>
                  <w:shd w:val="clear" w:color="auto" w:fill="auto"/>
                </w:tcPr>
                <w:p w:rsidR="009638ED" w:rsidRPr="00AF70B6" w:rsidRDefault="009638ED" w:rsidP="009638ED">
                  <w:pPr>
                    <w:jc w:val="center"/>
                    <w:rPr>
                      <w:bCs/>
                      <w:sz w:val="20"/>
                      <w:szCs w:val="20"/>
                    </w:rPr>
                  </w:pPr>
                  <w:r w:rsidRPr="00AF70B6">
                    <w:rPr>
                      <w:bCs/>
                      <w:sz w:val="20"/>
                      <w:szCs w:val="20"/>
                    </w:rPr>
                    <w:t>1,030</w:t>
                  </w:r>
                </w:p>
              </w:tc>
            </w:tr>
            <w:tr w:rsidR="009638ED" w:rsidRPr="00AF70B6" w:rsidTr="00D93DE6">
              <w:tc>
                <w:tcPr>
                  <w:tcW w:w="4140" w:type="dxa"/>
                  <w:shd w:val="clear" w:color="auto" w:fill="auto"/>
                </w:tcPr>
                <w:p w:rsidR="009638ED" w:rsidRPr="00AF70B6" w:rsidRDefault="009638ED" w:rsidP="009638ED">
                  <w:pPr>
                    <w:jc w:val="both"/>
                    <w:rPr>
                      <w:sz w:val="20"/>
                      <w:szCs w:val="20"/>
                    </w:rPr>
                  </w:pPr>
                  <w:r w:rsidRPr="00AF70B6">
                    <w:rPr>
                      <w:sz w:val="20"/>
                      <w:szCs w:val="20"/>
                    </w:rPr>
                    <w:t>Водоснабжение, водоотведение</w:t>
                  </w:r>
                </w:p>
              </w:tc>
              <w:tc>
                <w:tcPr>
                  <w:tcW w:w="1701" w:type="dxa"/>
                  <w:shd w:val="clear" w:color="auto" w:fill="auto"/>
                </w:tcPr>
                <w:p w:rsidR="009638ED" w:rsidRPr="00AF70B6" w:rsidRDefault="009638ED" w:rsidP="009638ED">
                  <w:pPr>
                    <w:jc w:val="center"/>
                    <w:rPr>
                      <w:bCs/>
                      <w:sz w:val="20"/>
                      <w:szCs w:val="20"/>
                    </w:rPr>
                  </w:pPr>
                  <w:r w:rsidRPr="00AF70B6">
                    <w:rPr>
                      <w:bCs/>
                      <w:sz w:val="20"/>
                      <w:szCs w:val="20"/>
                    </w:rPr>
                    <w:t>1,043</w:t>
                  </w:r>
                </w:p>
              </w:tc>
              <w:tc>
                <w:tcPr>
                  <w:tcW w:w="1985" w:type="dxa"/>
                  <w:shd w:val="clear" w:color="auto" w:fill="auto"/>
                </w:tcPr>
                <w:p w:rsidR="009638ED" w:rsidRPr="00AF70B6" w:rsidRDefault="009638ED" w:rsidP="009638ED">
                  <w:pPr>
                    <w:jc w:val="center"/>
                    <w:rPr>
                      <w:bCs/>
                      <w:sz w:val="20"/>
                      <w:szCs w:val="20"/>
                    </w:rPr>
                  </w:pPr>
                  <w:r w:rsidRPr="00AF70B6">
                    <w:rPr>
                      <w:bCs/>
                      <w:sz w:val="20"/>
                      <w:szCs w:val="20"/>
                    </w:rPr>
                    <w:t>1,043</w:t>
                  </w:r>
                </w:p>
              </w:tc>
              <w:tc>
                <w:tcPr>
                  <w:tcW w:w="1418" w:type="dxa"/>
                  <w:shd w:val="clear" w:color="auto" w:fill="auto"/>
                </w:tcPr>
                <w:p w:rsidR="009638ED" w:rsidRPr="00AF70B6" w:rsidRDefault="009638ED" w:rsidP="009638ED">
                  <w:pPr>
                    <w:jc w:val="center"/>
                    <w:rPr>
                      <w:bCs/>
                      <w:sz w:val="20"/>
                      <w:szCs w:val="20"/>
                    </w:rPr>
                  </w:pPr>
                  <w:r w:rsidRPr="00AF70B6">
                    <w:rPr>
                      <w:bCs/>
                      <w:sz w:val="20"/>
                      <w:szCs w:val="20"/>
                    </w:rPr>
                    <w:t>1,043</w:t>
                  </w:r>
                </w:p>
              </w:tc>
            </w:tr>
            <w:tr w:rsidR="009638ED" w:rsidRPr="00AF70B6" w:rsidTr="00D93DE6">
              <w:tc>
                <w:tcPr>
                  <w:tcW w:w="4140" w:type="dxa"/>
                  <w:shd w:val="clear" w:color="auto" w:fill="auto"/>
                </w:tcPr>
                <w:p w:rsidR="009638ED" w:rsidRPr="00AF70B6" w:rsidRDefault="009638ED" w:rsidP="009638ED">
                  <w:pPr>
                    <w:jc w:val="both"/>
                    <w:rPr>
                      <w:bCs/>
                      <w:sz w:val="20"/>
                      <w:szCs w:val="20"/>
                    </w:rPr>
                  </w:pPr>
                  <w:r w:rsidRPr="00AF70B6">
                    <w:rPr>
                      <w:sz w:val="20"/>
                      <w:szCs w:val="20"/>
                    </w:rPr>
                    <w:t>Электрическая энергия</w:t>
                  </w:r>
                </w:p>
              </w:tc>
              <w:tc>
                <w:tcPr>
                  <w:tcW w:w="1701" w:type="dxa"/>
                  <w:shd w:val="clear" w:color="auto" w:fill="auto"/>
                </w:tcPr>
                <w:p w:rsidR="009638ED" w:rsidRPr="00AF70B6" w:rsidRDefault="009638ED" w:rsidP="009638ED">
                  <w:pPr>
                    <w:jc w:val="center"/>
                    <w:rPr>
                      <w:bCs/>
                      <w:sz w:val="20"/>
                      <w:szCs w:val="20"/>
                    </w:rPr>
                  </w:pPr>
                  <w:r w:rsidRPr="00AF70B6">
                    <w:rPr>
                      <w:bCs/>
                      <w:sz w:val="20"/>
                      <w:szCs w:val="20"/>
                    </w:rPr>
                    <w:t>1,078</w:t>
                  </w:r>
                </w:p>
              </w:tc>
              <w:tc>
                <w:tcPr>
                  <w:tcW w:w="1985" w:type="dxa"/>
                  <w:shd w:val="clear" w:color="auto" w:fill="auto"/>
                </w:tcPr>
                <w:p w:rsidR="009638ED" w:rsidRPr="00AF70B6" w:rsidRDefault="009638ED" w:rsidP="009638ED">
                  <w:pPr>
                    <w:jc w:val="center"/>
                    <w:rPr>
                      <w:bCs/>
                      <w:sz w:val="20"/>
                      <w:szCs w:val="20"/>
                    </w:rPr>
                  </w:pPr>
                  <w:r w:rsidRPr="00AF70B6">
                    <w:rPr>
                      <w:bCs/>
                      <w:sz w:val="20"/>
                      <w:szCs w:val="20"/>
                    </w:rPr>
                    <w:t>1,072</w:t>
                  </w:r>
                </w:p>
              </w:tc>
              <w:tc>
                <w:tcPr>
                  <w:tcW w:w="1418" w:type="dxa"/>
                  <w:shd w:val="clear" w:color="auto" w:fill="auto"/>
                </w:tcPr>
                <w:p w:rsidR="009638ED" w:rsidRPr="00AF70B6" w:rsidRDefault="009638ED" w:rsidP="009638ED">
                  <w:pPr>
                    <w:jc w:val="center"/>
                    <w:rPr>
                      <w:bCs/>
                      <w:sz w:val="20"/>
                      <w:szCs w:val="20"/>
                    </w:rPr>
                  </w:pPr>
                  <w:r w:rsidRPr="00AF70B6">
                    <w:rPr>
                      <w:bCs/>
                      <w:sz w:val="20"/>
                      <w:szCs w:val="20"/>
                    </w:rPr>
                    <w:t>1,071</w:t>
                  </w:r>
                </w:p>
              </w:tc>
            </w:tr>
            <w:tr w:rsidR="009638ED" w:rsidRPr="00AF70B6" w:rsidTr="00D93DE6">
              <w:tc>
                <w:tcPr>
                  <w:tcW w:w="4140" w:type="dxa"/>
                  <w:shd w:val="clear" w:color="auto" w:fill="auto"/>
                </w:tcPr>
                <w:p w:rsidR="009638ED" w:rsidRPr="00AF70B6" w:rsidRDefault="009638ED" w:rsidP="009638ED">
                  <w:pPr>
                    <w:jc w:val="both"/>
                    <w:rPr>
                      <w:sz w:val="20"/>
                      <w:szCs w:val="20"/>
                    </w:rPr>
                  </w:pPr>
                  <w:r w:rsidRPr="00AF70B6">
                    <w:rPr>
                      <w:sz w:val="20"/>
                      <w:szCs w:val="20"/>
                    </w:rPr>
                    <w:t>Тепловая энергия</w:t>
                  </w:r>
                </w:p>
              </w:tc>
              <w:tc>
                <w:tcPr>
                  <w:tcW w:w="1701" w:type="dxa"/>
                  <w:shd w:val="clear" w:color="auto" w:fill="auto"/>
                </w:tcPr>
                <w:p w:rsidR="009638ED" w:rsidRPr="00AF70B6" w:rsidRDefault="009638ED" w:rsidP="009638ED">
                  <w:pPr>
                    <w:jc w:val="center"/>
                    <w:rPr>
                      <w:bCs/>
                      <w:sz w:val="20"/>
                      <w:szCs w:val="20"/>
                    </w:rPr>
                  </w:pPr>
                  <w:r w:rsidRPr="00AF70B6">
                    <w:rPr>
                      <w:bCs/>
                      <w:sz w:val="20"/>
                      <w:szCs w:val="20"/>
                    </w:rPr>
                    <w:t>1,033</w:t>
                  </w:r>
                </w:p>
              </w:tc>
              <w:tc>
                <w:tcPr>
                  <w:tcW w:w="1985" w:type="dxa"/>
                  <w:shd w:val="clear" w:color="auto" w:fill="auto"/>
                </w:tcPr>
                <w:p w:rsidR="009638ED" w:rsidRPr="00AF70B6" w:rsidRDefault="009638ED" w:rsidP="009638ED">
                  <w:pPr>
                    <w:jc w:val="center"/>
                    <w:rPr>
                      <w:bCs/>
                      <w:sz w:val="20"/>
                      <w:szCs w:val="20"/>
                    </w:rPr>
                  </w:pPr>
                  <w:r w:rsidRPr="00AF70B6">
                    <w:rPr>
                      <w:bCs/>
                      <w:sz w:val="20"/>
                      <w:szCs w:val="20"/>
                    </w:rPr>
                    <w:t>1,033</w:t>
                  </w:r>
                </w:p>
              </w:tc>
              <w:tc>
                <w:tcPr>
                  <w:tcW w:w="1418" w:type="dxa"/>
                  <w:shd w:val="clear" w:color="auto" w:fill="auto"/>
                </w:tcPr>
                <w:p w:rsidR="009638ED" w:rsidRPr="00AF70B6" w:rsidRDefault="009638ED" w:rsidP="009638ED">
                  <w:pPr>
                    <w:jc w:val="center"/>
                    <w:rPr>
                      <w:bCs/>
                      <w:sz w:val="20"/>
                      <w:szCs w:val="20"/>
                    </w:rPr>
                  </w:pPr>
                  <w:r w:rsidRPr="00AF70B6">
                    <w:rPr>
                      <w:bCs/>
                      <w:sz w:val="20"/>
                      <w:szCs w:val="20"/>
                    </w:rPr>
                    <w:t>1,033</w:t>
                  </w:r>
                </w:p>
              </w:tc>
            </w:tr>
            <w:tr w:rsidR="009638ED" w:rsidRPr="00AF70B6" w:rsidTr="00D93DE6">
              <w:tc>
                <w:tcPr>
                  <w:tcW w:w="4140" w:type="dxa"/>
                  <w:shd w:val="clear" w:color="auto" w:fill="auto"/>
                </w:tcPr>
                <w:p w:rsidR="009638ED" w:rsidRPr="00AF70B6" w:rsidRDefault="009638ED" w:rsidP="009638ED">
                  <w:pPr>
                    <w:jc w:val="both"/>
                    <w:rPr>
                      <w:bCs/>
                      <w:sz w:val="20"/>
                      <w:szCs w:val="20"/>
                    </w:rPr>
                  </w:pPr>
                  <w:r w:rsidRPr="00AF70B6">
                    <w:rPr>
                      <w:bCs/>
                      <w:sz w:val="20"/>
                      <w:szCs w:val="20"/>
                    </w:rPr>
                    <w:t>Индекс потребительских цен</w:t>
                  </w:r>
                </w:p>
              </w:tc>
              <w:tc>
                <w:tcPr>
                  <w:tcW w:w="1701" w:type="dxa"/>
                  <w:shd w:val="clear" w:color="auto" w:fill="auto"/>
                </w:tcPr>
                <w:p w:rsidR="009638ED" w:rsidRPr="00AF70B6" w:rsidRDefault="009638ED" w:rsidP="009638ED">
                  <w:pPr>
                    <w:jc w:val="center"/>
                    <w:rPr>
                      <w:bCs/>
                      <w:sz w:val="20"/>
                      <w:szCs w:val="20"/>
                    </w:rPr>
                  </w:pPr>
                  <w:r w:rsidRPr="00AF70B6">
                    <w:rPr>
                      <w:bCs/>
                      <w:sz w:val="20"/>
                      <w:szCs w:val="20"/>
                    </w:rPr>
                    <w:t>1,074</w:t>
                  </w:r>
                </w:p>
              </w:tc>
              <w:tc>
                <w:tcPr>
                  <w:tcW w:w="1985" w:type="dxa"/>
                  <w:shd w:val="clear" w:color="auto" w:fill="auto"/>
                </w:tcPr>
                <w:p w:rsidR="009638ED" w:rsidRPr="00AF70B6" w:rsidRDefault="009638ED" w:rsidP="009638ED">
                  <w:pPr>
                    <w:jc w:val="center"/>
                    <w:rPr>
                      <w:bCs/>
                      <w:sz w:val="20"/>
                      <w:szCs w:val="20"/>
                    </w:rPr>
                  </w:pPr>
                  <w:r w:rsidRPr="00AF70B6">
                    <w:rPr>
                      <w:bCs/>
                      <w:sz w:val="20"/>
                      <w:szCs w:val="20"/>
                    </w:rPr>
                    <w:t>1,058</w:t>
                  </w:r>
                </w:p>
              </w:tc>
              <w:tc>
                <w:tcPr>
                  <w:tcW w:w="1418" w:type="dxa"/>
                  <w:shd w:val="clear" w:color="auto" w:fill="auto"/>
                </w:tcPr>
                <w:p w:rsidR="009638ED" w:rsidRPr="00AF70B6" w:rsidRDefault="009638ED" w:rsidP="009638ED">
                  <w:pPr>
                    <w:jc w:val="center"/>
                    <w:rPr>
                      <w:bCs/>
                      <w:sz w:val="20"/>
                      <w:szCs w:val="20"/>
                    </w:rPr>
                  </w:pPr>
                  <w:r w:rsidRPr="00AF70B6">
                    <w:rPr>
                      <w:bCs/>
                      <w:sz w:val="20"/>
                      <w:szCs w:val="20"/>
                    </w:rPr>
                    <w:t>1,055</w:t>
                  </w:r>
                </w:p>
              </w:tc>
            </w:tr>
            <w:tr w:rsidR="009638ED" w:rsidRPr="00AF70B6" w:rsidTr="00D93DE6">
              <w:tc>
                <w:tcPr>
                  <w:tcW w:w="4140" w:type="dxa"/>
                  <w:shd w:val="clear" w:color="auto" w:fill="auto"/>
                </w:tcPr>
                <w:p w:rsidR="009638ED" w:rsidRPr="00AF70B6" w:rsidRDefault="009638ED" w:rsidP="009638ED">
                  <w:pPr>
                    <w:jc w:val="both"/>
                    <w:rPr>
                      <w:bCs/>
                      <w:sz w:val="20"/>
                      <w:szCs w:val="20"/>
                    </w:rPr>
                  </w:pPr>
                  <w:r w:rsidRPr="00AF70B6">
                    <w:rPr>
                      <w:bCs/>
                      <w:sz w:val="20"/>
                      <w:szCs w:val="20"/>
                    </w:rPr>
                    <w:t>Индекс цен промышленных производителей</w:t>
                  </w:r>
                </w:p>
              </w:tc>
              <w:tc>
                <w:tcPr>
                  <w:tcW w:w="1701" w:type="dxa"/>
                  <w:shd w:val="clear" w:color="auto" w:fill="auto"/>
                </w:tcPr>
                <w:p w:rsidR="009638ED" w:rsidRPr="00AF70B6" w:rsidRDefault="009638ED" w:rsidP="009638ED">
                  <w:pPr>
                    <w:jc w:val="center"/>
                    <w:rPr>
                      <w:bCs/>
                      <w:sz w:val="20"/>
                      <w:szCs w:val="20"/>
                    </w:rPr>
                  </w:pPr>
                  <w:r w:rsidRPr="00AF70B6">
                    <w:rPr>
                      <w:bCs/>
                      <w:sz w:val="20"/>
                      <w:szCs w:val="20"/>
                    </w:rPr>
                    <w:t>1,059</w:t>
                  </w:r>
                </w:p>
              </w:tc>
              <w:tc>
                <w:tcPr>
                  <w:tcW w:w="1985" w:type="dxa"/>
                  <w:shd w:val="clear" w:color="auto" w:fill="auto"/>
                </w:tcPr>
                <w:p w:rsidR="009638ED" w:rsidRPr="00AF70B6" w:rsidRDefault="009638ED" w:rsidP="009638ED">
                  <w:pPr>
                    <w:jc w:val="center"/>
                    <w:rPr>
                      <w:bCs/>
                      <w:sz w:val="20"/>
                      <w:szCs w:val="20"/>
                    </w:rPr>
                  </w:pPr>
                  <w:r w:rsidRPr="00AF70B6">
                    <w:rPr>
                      <w:bCs/>
                      <w:sz w:val="20"/>
                      <w:szCs w:val="20"/>
                    </w:rPr>
                    <w:t>1,058</w:t>
                  </w:r>
                </w:p>
              </w:tc>
              <w:tc>
                <w:tcPr>
                  <w:tcW w:w="1418" w:type="dxa"/>
                  <w:shd w:val="clear" w:color="auto" w:fill="auto"/>
                </w:tcPr>
                <w:p w:rsidR="009638ED" w:rsidRPr="00AF70B6" w:rsidRDefault="009638ED" w:rsidP="009638ED">
                  <w:pPr>
                    <w:jc w:val="center"/>
                    <w:rPr>
                      <w:bCs/>
                      <w:sz w:val="20"/>
                      <w:szCs w:val="20"/>
                    </w:rPr>
                  </w:pPr>
                  <w:r w:rsidRPr="00AF70B6">
                    <w:rPr>
                      <w:bCs/>
                      <w:sz w:val="20"/>
                      <w:szCs w:val="20"/>
                    </w:rPr>
                    <w:t>1,055</w:t>
                  </w:r>
                </w:p>
              </w:tc>
            </w:tr>
          </w:tbl>
          <w:p w:rsidR="009638ED" w:rsidRPr="00AF70B6" w:rsidRDefault="009638ED" w:rsidP="009638ED">
            <w:pPr>
              <w:ind w:firstLine="708"/>
              <w:jc w:val="both"/>
              <w:rPr>
                <w:bCs/>
                <w:sz w:val="26"/>
                <w:szCs w:val="26"/>
              </w:rPr>
            </w:pPr>
          </w:p>
          <w:p w:rsidR="009638ED" w:rsidRPr="00AF70B6" w:rsidRDefault="009638ED" w:rsidP="009638ED">
            <w:pPr>
              <w:ind w:firstLine="708"/>
              <w:jc w:val="both"/>
              <w:rPr>
                <w:bCs/>
              </w:rPr>
            </w:pPr>
            <w:r w:rsidRPr="00AF70B6">
              <w:rPr>
                <w:bCs/>
              </w:rPr>
              <w:t xml:space="preserve">При расчёте расходов на 2016-2018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на плановый период 2017 и 2018 годов, </w:t>
            </w:r>
            <w:proofErr w:type="gramStart"/>
            <w:r w:rsidRPr="00AF70B6">
              <w:rPr>
                <w:bCs/>
              </w:rPr>
              <w:t>одобренным</w:t>
            </w:r>
            <w:proofErr w:type="gramEnd"/>
            <w:r w:rsidRPr="00AF70B6">
              <w:rPr>
                <w:bCs/>
              </w:rPr>
              <w:t xml:space="preserve"> на заседании Правительства Российской Федерации 8 октября 2015 года (протокол № 36, раздел I).</w:t>
            </w:r>
          </w:p>
          <w:p w:rsidR="009638ED" w:rsidRPr="00AF70B6" w:rsidRDefault="009638ED" w:rsidP="009638ED">
            <w:pPr>
              <w:autoSpaceDE w:val="0"/>
              <w:autoSpaceDN w:val="0"/>
              <w:adjustRightInd w:val="0"/>
              <w:ind w:firstLine="540"/>
              <w:jc w:val="both"/>
            </w:pPr>
            <w:r w:rsidRPr="00AF70B6">
              <w:t>3. Количество активов в первый долгосрочный период представлено в Таблице 5.</w:t>
            </w:r>
          </w:p>
          <w:p w:rsidR="009638ED" w:rsidRPr="00AF70B6" w:rsidRDefault="009638ED" w:rsidP="009638ED">
            <w:pPr>
              <w:autoSpaceDE w:val="0"/>
              <w:autoSpaceDN w:val="0"/>
              <w:adjustRightInd w:val="0"/>
              <w:ind w:firstLine="540"/>
              <w:jc w:val="right"/>
            </w:pPr>
            <w:r w:rsidRPr="00AF70B6">
              <w:t>Таблица 5</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4"/>
              <w:gridCol w:w="1282"/>
            </w:tblGrid>
            <w:tr w:rsidR="009638ED" w:rsidRPr="00AF70B6" w:rsidTr="00D93DE6">
              <w:trPr>
                <w:jc w:val="center"/>
              </w:trPr>
              <w:tc>
                <w:tcPr>
                  <w:tcW w:w="7967"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 xml:space="preserve">в отношении деятельности по передаче тепловой энергии, теплоносителя, усл. </w:t>
                  </w:r>
                  <w:proofErr w:type="gramStart"/>
                  <w:r w:rsidRPr="00AF70B6">
                    <w:rPr>
                      <w:sz w:val="20"/>
                      <w:szCs w:val="20"/>
                    </w:rPr>
                    <w:t>ед</w:t>
                  </w:r>
                  <w:proofErr w:type="gramEnd"/>
                </w:p>
              </w:tc>
              <w:tc>
                <w:tcPr>
                  <w:tcW w:w="1276" w:type="dxa"/>
                  <w:shd w:val="clear" w:color="auto" w:fill="auto"/>
                </w:tcPr>
                <w:p w:rsidR="009638ED" w:rsidRPr="00AF70B6" w:rsidRDefault="009638ED" w:rsidP="009638ED">
                  <w:pPr>
                    <w:autoSpaceDE w:val="0"/>
                    <w:autoSpaceDN w:val="0"/>
                    <w:adjustRightInd w:val="0"/>
                    <w:jc w:val="center"/>
                    <w:rPr>
                      <w:sz w:val="20"/>
                      <w:szCs w:val="20"/>
                      <w:lang w:val="en-US"/>
                    </w:rPr>
                  </w:pPr>
                  <w:r w:rsidRPr="00AF70B6">
                    <w:rPr>
                      <w:sz w:val="20"/>
                      <w:szCs w:val="20"/>
                      <w:lang w:val="en-US"/>
                    </w:rPr>
                    <w:t>7,46</w:t>
                  </w:r>
                </w:p>
              </w:tc>
            </w:tr>
            <w:tr w:rsidR="009638ED" w:rsidRPr="00AF70B6" w:rsidTr="00D93DE6">
              <w:trPr>
                <w:jc w:val="center"/>
              </w:trPr>
              <w:tc>
                <w:tcPr>
                  <w:tcW w:w="7967"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в отношении деятельности по производству тепловой энергии (мощности), усл. ед.</w:t>
                  </w:r>
                </w:p>
              </w:tc>
              <w:tc>
                <w:tcPr>
                  <w:tcW w:w="1276" w:type="dxa"/>
                  <w:shd w:val="clear" w:color="auto" w:fill="auto"/>
                </w:tcPr>
                <w:p w:rsidR="009638ED" w:rsidRPr="00AF70B6" w:rsidRDefault="009638ED" w:rsidP="009638ED">
                  <w:pPr>
                    <w:autoSpaceDE w:val="0"/>
                    <w:autoSpaceDN w:val="0"/>
                    <w:adjustRightInd w:val="0"/>
                    <w:jc w:val="center"/>
                    <w:rPr>
                      <w:sz w:val="20"/>
                      <w:szCs w:val="20"/>
                    </w:rPr>
                  </w:pPr>
                  <w:r w:rsidRPr="00AF70B6">
                    <w:rPr>
                      <w:sz w:val="20"/>
                      <w:szCs w:val="20"/>
                    </w:rPr>
                    <w:t>1,72</w:t>
                  </w:r>
                </w:p>
              </w:tc>
            </w:tr>
          </w:tbl>
          <w:p w:rsidR="009638ED" w:rsidRPr="00AF70B6" w:rsidRDefault="009638ED" w:rsidP="009638ED">
            <w:pPr>
              <w:autoSpaceDE w:val="0"/>
              <w:autoSpaceDN w:val="0"/>
              <w:adjustRightInd w:val="0"/>
              <w:ind w:firstLine="540"/>
              <w:jc w:val="both"/>
              <w:rPr>
                <w:sz w:val="26"/>
                <w:szCs w:val="26"/>
              </w:rPr>
            </w:pPr>
          </w:p>
          <w:p w:rsidR="009638ED" w:rsidRPr="00AF70B6" w:rsidRDefault="009638ED" w:rsidP="009638ED">
            <w:pPr>
              <w:keepNext/>
              <w:ind w:firstLine="720"/>
              <w:jc w:val="both"/>
            </w:pPr>
            <w:r w:rsidRPr="00AF70B6">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9638ED" w:rsidRPr="00D93DE6" w:rsidRDefault="009638ED" w:rsidP="009638ED">
            <w:pPr>
              <w:keepNext/>
              <w:ind w:firstLine="720"/>
              <w:jc w:val="right"/>
            </w:pPr>
            <w:r w:rsidRPr="00D93DE6">
              <w:rPr>
                <w:lang w:val="en-US"/>
              </w:rPr>
              <w:t xml:space="preserve">Таблица </w:t>
            </w:r>
            <w:r w:rsidRPr="00D93DE6">
              <w:t>6</w:t>
            </w:r>
          </w:p>
          <w:tbl>
            <w:tblPr>
              <w:tblW w:w="5000" w:type="pct"/>
              <w:jc w:val="center"/>
              <w:tblLook w:val="0000" w:firstRow="0" w:lastRow="0" w:firstColumn="0" w:lastColumn="0" w:noHBand="0" w:noVBand="0"/>
            </w:tblPr>
            <w:tblGrid>
              <w:gridCol w:w="2607"/>
              <w:gridCol w:w="1562"/>
              <w:gridCol w:w="1562"/>
              <w:gridCol w:w="1562"/>
              <w:gridCol w:w="2404"/>
            </w:tblGrid>
            <w:tr w:rsidR="009638ED" w:rsidRPr="00AF70B6" w:rsidTr="009638ED">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9638ED" w:rsidRPr="00AF70B6" w:rsidRDefault="009638ED" w:rsidP="009638ED">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8ED" w:rsidRPr="00AF70B6" w:rsidRDefault="009638ED" w:rsidP="009638ED">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8ED" w:rsidRPr="00AF70B6" w:rsidRDefault="009638ED" w:rsidP="009638ED">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38ED" w:rsidRPr="00AF70B6" w:rsidRDefault="009638ED" w:rsidP="009638ED">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9638ED" w:rsidRPr="00AF70B6" w:rsidRDefault="009638ED" w:rsidP="009638ED">
                  <w:pPr>
                    <w:jc w:val="center"/>
                    <w:rPr>
                      <w:bCs/>
                      <w:sz w:val="20"/>
                      <w:szCs w:val="20"/>
                      <w:u w:val="single"/>
                    </w:rPr>
                  </w:pPr>
                  <w:r w:rsidRPr="00AF70B6">
                    <w:rPr>
                      <w:sz w:val="20"/>
                      <w:szCs w:val="20"/>
                    </w:rPr>
                    <w:t>Комментарии</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1,672</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1,672</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1,672</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балансом</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lastRenderedPageBreak/>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балансом</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6,670</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6,67</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6,67</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2,070</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2,07</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2,07</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4,600</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4,6</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4,6</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w:t>
                  </w:r>
                </w:p>
              </w:tc>
            </w:tr>
            <w:tr w:rsidR="009638ED" w:rsidRPr="00AF70B6" w:rsidTr="009638ED">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1,500</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1,5</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1,5</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(уточненным) балансом</w:t>
                  </w:r>
                </w:p>
              </w:tc>
            </w:tr>
            <w:tr w:rsidR="009638ED" w:rsidRPr="00AF70B6" w:rsidTr="009638ED">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(уточненным) балансом</w:t>
                  </w:r>
                </w:p>
              </w:tc>
            </w:tr>
            <w:tr w:rsidR="009638ED" w:rsidRPr="00AF70B6" w:rsidTr="009638ED">
              <w:trPr>
                <w:trHeight w:val="76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Объем реализованной теплоэнергии потребителям, через тепловую сеть без учёта организаций - перепродавцов, тыс. Гкал</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0,064</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0,064</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0,064</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(уточненным) балансом</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(уточненным) балансом</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9638ED" w:rsidRPr="00AF70B6" w:rsidRDefault="009638ED" w:rsidP="009638ED">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9638ED" w:rsidRPr="00AF70B6" w:rsidRDefault="009638ED" w:rsidP="009638ED">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0,064</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0,064</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0,064</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(уточненным) балансом</w:t>
                  </w:r>
                </w:p>
              </w:tc>
            </w:tr>
            <w:tr w:rsidR="009638ED" w:rsidRPr="00AF70B6" w:rsidTr="009638ED">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9638ED" w:rsidRPr="00AF70B6" w:rsidRDefault="009638ED" w:rsidP="009638ED">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9638ED" w:rsidRPr="00AF70B6" w:rsidRDefault="009638ED" w:rsidP="009638ED">
                  <w:pPr>
                    <w:rPr>
                      <w:sz w:val="20"/>
                      <w:szCs w:val="20"/>
                    </w:rPr>
                  </w:pPr>
                  <w:r w:rsidRPr="00AF70B6">
                    <w:rPr>
                      <w:sz w:val="20"/>
                      <w:szCs w:val="20"/>
                    </w:rPr>
                    <w:t>В соответствии с представленным (уточненным) балансом</w:t>
                  </w:r>
                </w:p>
              </w:tc>
            </w:tr>
          </w:tbl>
          <w:p w:rsidR="009638ED" w:rsidRPr="00AF70B6" w:rsidRDefault="009638ED" w:rsidP="009638ED">
            <w:pPr>
              <w:keepNext/>
              <w:autoSpaceDE w:val="0"/>
              <w:autoSpaceDN w:val="0"/>
              <w:adjustRightInd w:val="0"/>
              <w:ind w:firstLine="539"/>
              <w:jc w:val="both"/>
              <w:rPr>
                <w:sz w:val="26"/>
                <w:szCs w:val="26"/>
              </w:rPr>
            </w:pPr>
          </w:p>
          <w:p w:rsidR="009638ED" w:rsidRPr="00AF70B6" w:rsidRDefault="009638ED" w:rsidP="009638ED">
            <w:pPr>
              <w:keepNext/>
              <w:autoSpaceDE w:val="0"/>
              <w:autoSpaceDN w:val="0"/>
              <w:adjustRightInd w:val="0"/>
              <w:ind w:firstLine="539"/>
              <w:jc w:val="both"/>
            </w:pPr>
            <w:r w:rsidRPr="00AF70B6">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w:t>
            </w:r>
          </w:p>
          <w:p w:rsidR="009638ED" w:rsidRPr="00AF70B6" w:rsidRDefault="009638ED" w:rsidP="009638ED">
            <w:pPr>
              <w:keepNext/>
              <w:autoSpaceDE w:val="0"/>
              <w:autoSpaceDN w:val="0"/>
              <w:adjustRightInd w:val="0"/>
              <w:ind w:firstLine="539"/>
              <w:jc w:val="right"/>
            </w:pPr>
            <w:r w:rsidRPr="00AF70B6">
              <w:t>Таблица 7</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899"/>
              <w:gridCol w:w="1104"/>
              <w:gridCol w:w="1104"/>
              <w:gridCol w:w="1201"/>
            </w:tblGrid>
            <w:tr w:rsidR="009638ED" w:rsidRPr="00AF70B6" w:rsidTr="009638ED">
              <w:trPr>
                <w:jc w:val="center"/>
              </w:trPr>
              <w:tc>
                <w:tcPr>
                  <w:tcW w:w="1446" w:type="dxa"/>
                  <w:vMerge w:val="restart"/>
                  <w:shd w:val="clear" w:color="auto" w:fill="auto"/>
                  <w:vAlign w:val="center"/>
                </w:tcPr>
                <w:p w:rsidR="009638ED" w:rsidRPr="00AF70B6" w:rsidRDefault="009638ED" w:rsidP="009638ED">
                  <w:pPr>
                    <w:autoSpaceDE w:val="0"/>
                    <w:autoSpaceDN w:val="0"/>
                    <w:adjustRightInd w:val="0"/>
                    <w:spacing w:line="276" w:lineRule="auto"/>
                    <w:jc w:val="center"/>
                    <w:rPr>
                      <w:sz w:val="20"/>
                      <w:szCs w:val="20"/>
                    </w:rPr>
                  </w:pPr>
                  <w:r w:rsidRPr="00AF70B6">
                    <w:rPr>
                      <w:sz w:val="20"/>
                      <w:szCs w:val="20"/>
                    </w:rPr>
                    <w:t>№ строки сметы</w:t>
                  </w:r>
                </w:p>
              </w:tc>
              <w:tc>
                <w:tcPr>
                  <w:tcW w:w="5428" w:type="dxa"/>
                  <w:vMerge w:val="restart"/>
                  <w:shd w:val="clear" w:color="auto" w:fill="auto"/>
                  <w:vAlign w:val="center"/>
                </w:tcPr>
                <w:p w:rsidR="009638ED" w:rsidRPr="00AF70B6" w:rsidRDefault="009638ED" w:rsidP="009638ED">
                  <w:pPr>
                    <w:autoSpaceDE w:val="0"/>
                    <w:autoSpaceDN w:val="0"/>
                    <w:adjustRightInd w:val="0"/>
                    <w:spacing w:line="276" w:lineRule="auto"/>
                    <w:jc w:val="center"/>
                    <w:rPr>
                      <w:sz w:val="20"/>
                      <w:szCs w:val="20"/>
                    </w:rPr>
                  </w:pPr>
                  <w:r w:rsidRPr="00AF70B6">
                    <w:rPr>
                      <w:sz w:val="20"/>
                      <w:szCs w:val="20"/>
                    </w:rPr>
                    <w:t>Статьи расходов</w:t>
                  </w:r>
                </w:p>
              </w:tc>
              <w:tc>
                <w:tcPr>
                  <w:tcW w:w="3502" w:type="dxa"/>
                  <w:gridSpan w:val="3"/>
                  <w:shd w:val="clear" w:color="auto" w:fill="auto"/>
                </w:tcPr>
                <w:p w:rsidR="009638ED" w:rsidRPr="00AF70B6" w:rsidRDefault="009638ED" w:rsidP="009638ED">
                  <w:pPr>
                    <w:jc w:val="center"/>
                    <w:rPr>
                      <w:sz w:val="20"/>
                      <w:szCs w:val="20"/>
                    </w:rPr>
                  </w:pPr>
                  <w:r w:rsidRPr="00AF70B6">
                    <w:rPr>
                      <w:sz w:val="20"/>
                      <w:szCs w:val="20"/>
                    </w:rPr>
                    <w:t>Показатели, использованные при расчете тарифов</w:t>
                  </w:r>
                </w:p>
              </w:tc>
            </w:tr>
            <w:tr w:rsidR="009638ED" w:rsidRPr="00AF70B6" w:rsidTr="009638ED">
              <w:trPr>
                <w:jc w:val="center"/>
              </w:trPr>
              <w:tc>
                <w:tcPr>
                  <w:tcW w:w="1446" w:type="dxa"/>
                  <w:vMerge/>
                  <w:tcBorders>
                    <w:bottom w:val="single" w:sz="4" w:space="0" w:color="auto"/>
                  </w:tcBorders>
                  <w:shd w:val="clear" w:color="auto" w:fill="auto"/>
                </w:tcPr>
                <w:p w:rsidR="009638ED" w:rsidRPr="00AF70B6" w:rsidRDefault="009638ED" w:rsidP="009638ED">
                  <w:pPr>
                    <w:autoSpaceDE w:val="0"/>
                    <w:autoSpaceDN w:val="0"/>
                    <w:adjustRightInd w:val="0"/>
                    <w:jc w:val="both"/>
                    <w:rPr>
                      <w:sz w:val="20"/>
                      <w:szCs w:val="20"/>
                    </w:rPr>
                  </w:pPr>
                </w:p>
              </w:tc>
              <w:tc>
                <w:tcPr>
                  <w:tcW w:w="5428" w:type="dxa"/>
                  <w:vMerge/>
                  <w:tcBorders>
                    <w:bottom w:val="single" w:sz="4" w:space="0" w:color="auto"/>
                  </w:tcBorders>
                  <w:shd w:val="clear" w:color="auto" w:fill="auto"/>
                </w:tcPr>
                <w:p w:rsidR="009638ED" w:rsidRPr="00AF70B6" w:rsidRDefault="009638ED" w:rsidP="009638ED">
                  <w:pPr>
                    <w:autoSpaceDE w:val="0"/>
                    <w:autoSpaceDN w:val="0"/>
                    <w:adjustRightInd w:val="0"/>
                    <w:jc w:val="both"/>
                    <w:rPr>
                      <w:sz w:val="20"/>
                      <w:szCs w:val="20"/>
                    </w:rPr>
                  </w:pPr>
                </w:p>
              </w:tc>
              <w:tc>
                <w:tcPr>
                  <w:tcW w:w="1129" w:type="dxa"/>
                  <w:tcBorders>
                    <w:bottom w:val="single" w:sz="4" w:space="0" w:color="auto"/>
                  </w:tcBorders>
                  <w:shd w:val="clear" w:color="auto" w:fill="auto"/>
                  <w:vAlign w:val="center"/>
                </w:tcPr>
                <w:p w:rsidR="009638ED" w:rsidRPr="00AF70B6" w:rsidRDefault="009638ED" w:rsidP="009638ED">
                  <w:pPr>
                    <w:jc w:val="center"/>
                    <w:rPr>
                      <w:sz w:val="20"/>
                      <w:szCs w:val="20"/>
                    </w:rPr>
                  </w:pPr>
                  <w:r w:rsidRPr="00AF70B6">
                    <w:rPr>
                      <w:sz w:val="20"/>
                      <w:szCs w:val="20"/>
                    </w:rPr>
                    <w:t>2016 год</w:t>
                  </w:r>
                </w:p>
              </w:tc>
              <w:tc>
                <w:tcPr>
                  <w:tcW w:w="1129" w:type="dxa"/>
                  <w:tcBorders>
                    <w:bottom w:val="single" w:sz="4" w:space="0" w:color="auto"/>
                  </w:tcBorders>
                  <w:shd w:val="clear" w:color="auto" w:fill="auto"/>
                  <w:vAlign w:val="center"/>
                </w:tcPr>
                <w:p w:rsidR="009638ED" w:rsidRPr="00AF70B6" w:rsidRDefault="009638ED" w:rsidP="009638ED">
                  <w:pPr>
                    <w:jc w:val="center"/>
                    <w:rPr>
                      <w:sz w:val="20"/>
                      <w:szCs w:val="20"/>
                    </w:rPr>
                  </w:pPr>
                  <w:r w:rsidRPr="00AF70B6">
                    <w:rPr>
                      <w:sz w:val="20"/>
                      <w:szCs w:val="20"/>
                    </w:rPr>
                    <w:t>2017 год</w:t>
                  </w:r>
                </w:p>
              </w:tc>
              <w:tc>
                <w:tcPr>
                  <w:tcW w:w="1244" w:type="dxa"/>
                  <w:tcBorders>
                    <w:bottom w:val="single" w:sz="4" w:space="0" w:color="auto"/>
                  </w:tcBorders>
                  <w:shd w:val="clear" w:color="auto" w:fill="auto"/>
                  <w:vAlign w:val="center"/>
                </w:tcPr>
                <w:p w:rsidR="009638ED" w:rsidRPr="00AF70B6" w:rsidRDefault="009638ED" w:rsidP="009638ED">
                  <w:pPr>
                    <w:jc w:val="center"/>
                    <w:rPr>
                      <w:sz w:val="20"/>
                      <w:szCs w:val="20"/>
                    </w:rPr>
                  </w:pPr>
                  <w:r w:rsidRPr="00AF70B6">
                    <w:rPr>
                      <w:sz w:val="20"/>
                      <w:szCs w:val="20"/>
                    </w:rPr>
                    <w:t>2018 год</w:t>
                  </w:r>
                </w:p>
              </w:tc>
            </w:tr>
            <w:tr w:rsidR="009638ED" w:rsidRPr="00AF70B6" w:rsidTr="009638ED">
              <w:trPr>
                <w:jc w:val="center"/>
              </w:trPr>
              <w:tc>
                <w:tcPr>
                  <w:tcW w:w="1446" w:type="dxa"/>
                  <w:shd w:val="clear" w:color="auto" w:fill="D9D9D9"/>
                </w:tcPr>
                <w:p w:rsidR="009638ED" w:rsidRPr="00AF70B6" w:rsidRDefault="009638ED" w:rsidP="009638ED">
                  <w:pPr>
                    <w:autoSpaceDE w:val="0"/>
                    <w:autoSpaceDN w:val="0"/>
                    <w:adjustRightInd w:val="0"/>
                    <w:jc w:val="both"/>
                    <w:rPr>
                      <w:sz w:val="20"/>
                      <w:szCs w:val="20"/>
                    </w:rPr>
                  </w:pPr>
                </w:p>
              </w:tc>
              <w:tc>
                <w:tcPr>
                  <w:tcW w:w="5428" w:type="dxa"/>
                  <w:shd w:val="clear" w:color="auto" w:fill="D9D9D9"/>
                </w:tcPr>
                <w:p w:rsidR="009638ED" w:rsidRPr="00AF70B6" w:rsidRDefault="009638ED" w:rsidP="009638ED">
                  <w:pPr>
                    <w:autoSpaceDE w:val="0"/>
                    <w:autoSpaceDN w:val="0"/>
                    <w:adjustRightInd w:val="0"/>
                    <w:jc w:val="both"/>
                    <w:rPr>
                      <w:sz w:val="20"/>
                      <w:szCs w:val="20"/>
                    </w:rPr>
                  </w:pPr>
                  <w:r w:rsidRPr="00AF70B6">
                    <w:rPr>
                      <w:sz w:val="20"/>
                      <w:szCs w:val="20"/>
                    </w:rPr>
                    <w:t>Операционные расходы</w:t>
                  </w:r>
                </w:p>
              </w:tc>
              <w:tc>
                <w:tcPr>
                  <w:tcW w:w="1129" w:type="dxa"/>
                  <w:shd w:val="clear" w:color="auto" w:fill="D9D9D9"/>
                </w:tcPr>
                <w:p w:rsidR="009638ED" w:rsidRPr="00AF70B6" w:rsidRDefault="009638ED" w:rsidP="009638ED">
                  <w:pPr>
                    <w:jc w:val="center"/>
                    <w:rPr>
                      <w:sz w:val="20"/>
                      <w:szCs w:val="20"/>
                    </w:rPr>
                  </w:pPr>
                  <w:r w:rsidRPr="00AF70B6">
                    <w:rPr>
                      <w:sz w:val="20"/>
                      <w:szCs w:val="20"/>
                    </w:rPr>
                    <w:t>922,833</w:t>
                  </w:r>
                </w:p>
              </w:tc>
              <w:tc>
                <w:tcPr>
                  <w:tcW w:w="1129" w:type="dxa"/>
                  <w:shd w:val="clear" w:color="auto" w:fill="D9D9D9"/>
                </w:tcPr>
                <w:p w:rsidR="009638ED" w:rsidRPr="00AF70B6" w:rsidRDefault="009638ED" w:rsidP="009638ED">
                  <w:pPr>
                    <w:jc w:val="center"/>
                    <w:rPr>
                      <w:sz w:val="20"/>
                      <w:szCs w:val="20"/>
                    </w:rPr>
                  </w:pPr>
                  <w:r w:rsidRPr="00AF70B6">
                    <w:rPr>
                      <w:sz w:val="20"/>
                      <w:szCs w:val="20"/>
                    </w:rPr>
                    <w:t>966,706</w:t>
                  </w:r>
                </w:p>
              </w:tc>
              <w:tc>
                <w:tcPr>
                  <w:tcW w:w="1244" w:type="dxa"/>
                  <w:shd w:val="clear" w:color="auto" w:fill="D9D9D9"/>
                </w:tcPr>
                <w:p w:rsidR="009638ED" w:rsidRPr="00AF70B6" w:rsidRDefault="009638ED" w:rsidP="009638ED">
                  <w:pPr>
                    <w:jc w:val="center"/>
                    <w:rPr>
                      <w:sz w:val="20"/>
                      <w:szCs w:val="20"/>
                    </w:rPr>
                  </w:pPr>
                  <w:r w:rsidRPr="00AF70B6">
                    <w:rPr>
                      <w:sz w:val="20"/>
                      <w:szCs w:val="20"/>
                    </w:rPr>
                    <w:t>1009,794</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1.</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Сырьё, основные материалы</w:t>
                  </w:r>
                </w:p>
              </w:tc>
              <w:tc>
                <w:tcPr>
                  <w:tcW w:w="1129" w:type="dxa"/>
                  <w:shd w:val="clear" w:color="auto" w:fill="auto"/>
                </w:tcPr>
                <w:p w:rsidR="009638ED" w:rsidRPr="00AF70B6" w:rsidRDefault="009638ED" w:rsidP="009638ED">
                  <w:pPr>
                    <w:jc w:val="center"/>
                    <w:rPr>
                      <w:sz w:val="20"/>
                      <w:szCs w:val="20"/>
                    </w:rPr>
                  </w:pPr>
                  <w:r w:rsidRPr="00AF70B6">
                    <w:rPr>
                      <w:sz w:val="20"/>
                      <w:szCs w:val="20"/>
                    </w:rPr>
                    <w:t>67,543</w:t>
                  </w:r>
                </w:p>
              </w:tc>
              <w:tc>
                <w:tcPr>
                  <w:tcW w:w="1129" w:type="dxa"/>
                  <w:shd w:val="clear" w:color="auto" w:fill="auto"/>
                </w:tcPr>
                <w:p w:rsidR="009638ED" w:rsidRPr="00AF70B6" w:rsidRDefault="009638ED" w:rsidP="009638ED">
                  <w:pPr>
                    <w:jc w:val="center"/>
                    <w:rPr>
                      <w:sz w:val="20"/>
                      <w:szCs w:val="20"/>
                    </w:rPr>
                  </w:pPr>
                  <w:r w:rsidRPr="00AF70B6">
                    <w:rPr>
                      <w:sz w:val="20"/>
                      <w:szCs w:val="20"/>
                    </w:rPr>
                    <w:t>70,746</w:t>
                  </w:r>
                </w:p>
              </w:tc>
              <w:tc>
                <w:tcPr>
                  <w:tcW w:w="1244" w:type="dxa"/>
                  <w:shd w:val="clear" w:color="auto" w:fill="auto"/>
                </w:tcPr>
                <w:p w:rsidR="009638ED" w:rsidRPr="00AF70B6" w:rsidRDefault="009638ED" w:rsidP="009638ED">
                  <w:pPr>
                    <w:jc w:val="center"/>
                    <w:rPr>
                      <w:sz w:val="20"/>
                      <w:szCs w:val="20"/>
                    </w:rPr>
                  </w:pPr>
                  <w:r w:rsidRPr="00AF70B6">
                    <w:rPr>
                      <w:sz w:val="20"/>
                      <w:szCs w:val="20"/>
                    </w:rPr>
                    <w:t>73,891</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1.1.</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На ремонт</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1.3.</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129" w:type="dxa"/>
                  <w:shd w:val="clear" w:color="auto" w:fill="auto"/>
                </w:tcPr>
                <w:p w:rsidR="009638ED" w:rsidRPr="00AF70B6" w:rsidRDefault="009638ED" w:rsidP="009638ED">
                  <w:pPr>
                    <w:jc w:val="center"/>
                    <w:rPr>
                      <w:sz w:val="20"/>
                      <w:szCs w:val="20"/>
                    </w:rPr>
                  </w:pPr>
                  <w:r w:rsidRPr="00AF70B6">
                    <w:rPr>
                      <w:sz w:val="20"/>
                      <w:szCs w:val="20"/>
                    </w:rPr>
                    <w:t>67,543</w:t>
                  </w:r>
                </w:p>
              </w:tc>
              <w:tc>
                <w:tcPr>
                  <w:tcW w:w="1129" w:type="dxa"/>
                  <w:shd w:val="clear" w:color="auto" w:fill="auto"/>
                </w:tcPr>
                <w:p w:rsidR="009638ED" w:rsidRPr="00AF70B6" w:rsidRDefault="009638ED" w:rsidP="009638ED">
                  <w:pPr>
                    <w:jc w:val="center"/>
                    <w:rPr>
                      <w:sz w:val="20"/>
                      <w:szCs w:val="20"/>
                    </w:rPr>
                  </w:pPr>
                  <w:r w:rsidRPr="00AF70B6">
                    <w:rPr>
                      <w:sz w:val="20"/>
                      <w:szCs w:val="20"/>
                    </w:rPr>
                    <w:t>70,746</w:t>
                  </w:r>
                </w:p>
              </w:tc>
              <w:tc>
                <w:tcPr>
                  <w:tcW w:w="1244" w:type="dxa"/>
                  <w:shd w:val="clear" w:color="auto" w:fill="auto"/>
                </w:tcPr>
                <w:p w:rsidR="009638ED" w:rsidRPr="00AF70B6" w:rsidRDefault="009638ED" w:rsidP="009638ED">
                  <w:pPr>
                    <w:jc w:val="center"/>
                    <w:rPr>
                      <w:sz w:val="20"/>
                      <w:szCs w:val="20"/>
                    </w:rPr>
                  </w:pPr>
                  <w:r w:rsidRPr="00AF70B6">
                    <w:rPr>
                      <w:sz w:val="20"/>
                      <w:szCs w:val="20"/>
                    </w:rPr>
                    <w:t>73,891</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2.</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Вспомогательные материалы</w:t>
                  </w:r>
                </w:p>
              </w:tc>
              <w:tc>
                <w:tcPr>
                  <w:tcW w:w="1129" w:type="dxa"/>
                  <w:shd w:val="clear" w:color="auto" w:fill="auto"/>
                </w:tcPr>
                <w:p w:rsidR="009638ED" w:rsidRPr="00AF70B6" w:rsidRDefault="009638ED" w:rsidP="009638ED">
                  <w:pPr>
                    <w:jc w:val="center"/>
                    <w:rPr>
                      <w:sz w:val="20"/>
                      <w:szCs w:val="20"/>
                    </w:rPr>
                  </w:pPr>
                  <w:r w:rsidRPr="00AF70B6">
                    <w:rPr>
                      <w:sz w:val="20"/>
                      <w:szCs w:val="20"/>
                    </w:rPr>
                    <w:t>10,590</w:t>
                  </w:r>
                </w:p>
              </w:tc>
              <w:tc>
                <w:tcPr>
                  <w:tcW w:w="1129" w:type="dxa"/>
                  <w:shd w:val="clear" w:color="auto" w:fill="auto"/>
                </w:tcPr>
                <w:p w:rsidR="009638ED" w:rsidRPr="00AF70B6" w:rsidRDefault="009638ED" w:rsidP="009638ED">
                  <w:pPr>
                    <w:jc w:val="center"/>
                    <w:rPr>
                      <w:sz w:val="20"/>
                      <w:szCs w:val="20"/>
                    </w:rPr>
                  </w:pPr>
                  <w:r w:rsidRPr="00AF70B6">
                    <w:rPr>
                      <w:sz w:val="20"/>
                      <w:szCs w:val="20"/>
                    </w:rPr>
                    <w:t>11,092</w:t>
                  </w:r>
                </w:p>
              </w:tc>
              <w:tc>
                <w:tcPr>
                  <w:tcW w:w="1244" w:type="dxa"/>
                  <w:shd w:val="clear" w:color="auto" w:fill="auto"/>
                </w:tcPr>
                <w:p w:rsidR="009638ED" w:rsidRPr="00AF70B6" w:rsidRDefault="009638ED" w:rsidP="009638ED">
                  <w:pPr>
                    <w:jc w:val="center"/>
                    <w:rPr>
                      <w:sz w:val="20"/>
                      <w:szCs w:val="20"/>
                    </w:rPr>
                  </w:pPr>
                  <w:r w:rsidRPr="00AF70B6">
                    <w:rPr>
                      <w:sz w:val="20"/>
                      <w:szCs w:val="20"/>
                    </w:rPr>
                    <w:t>11,585</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2.1.</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реагенты</w:t>
                  </w:r>
                </w:p>
              </w:tc>
              <w:tc>
                <w:tcPr>
                  <w:tcW w:w="1129" w:type="dxa"/>
                  <w:shd w:val="clear" w:color="auto" w:fill="auto"/>
                </w:tcPr>
                <w:p w:rsidR="009638ED" w:rsidRPr="00AF70B6" w:rsidRDefault="009638ED" w:rsidP="009638ED">
                  <w:pPr>
                    <w:jc w:val="center"/>
                    <w:rPr>
                      <w:sz w:val="20"/>
                      <w:szCs w:val="20"/>
                    </w:rPr>
                  </w:pPr>
                  <w:r w:rsidRPr="00AF70B6">
                    <w:rPr>
                      <w:sz w:val="20"/>
                      <w:szCs w:val="20"/>
                    </w:rPr>
                    <w:t>10,590</w:t>
                  </w:r>
                </w:p>
              </w:tc>
              <w:tc>
                <w:tcPr>
                  <w:tcW w:w="1129" w:type="dxa"/>
                  <w:shd w:val="clear" w:color="auto" w:fill="auto"/>
                </w:tcPr>
                <w:p w:rsidR="009638ED" w:rsidRPr="00AF70B6" w:rsidRDefault="009638ED" w:rsidP="009638ED">
                  <w:pPr>
                    <w:jc w:val="center"/>
                    <w:rPr>
                      <w:sz w:val="20"/>
                      <w:szCs w:val="20"/>
                    </w:rPr>
                  </w:pPr>
                  <w:r w:rsidRPr="00AF70B6">
                    <w:rPr>
                      <w:sz w:val="20"/>
                      <w:szCs w:val="20"/>
                    </w:rPr>
                    <w:t>11,092</w:t>
                  </w:r>
                </w:p>
              </w:tc>
              <w:tc>
                <w:tcPr>
                  <w:tcW w:w="1244" w:type="dxa"/>
                  <w:shd w:val="clear" w:color="auto" w:fill="auto"/>
                </w:tcPr>
                <w:p w:rsidR="009638ED" w:rsidRPr="00AF70B6" w:rsidRDefault="009638ED" w:rsidP="009638ED">
                  <w:pPr>
                    <w:jc w:val="center"/>
                    <w:rPr>
                      <w:sz w:val="20"/>
                      <w:szCs w:val="20"/>
                    </w:rPr>
                  </w:pPr>
                  <w:r w:rsidRPr="00AF70B6">
                    <w:rPr>
                      <w:sz w:val="20"/>
                      <w:szCs w:val="20"/>
                    </w:rPr>
                    <w:t>11,585</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2.2.</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другие материалы</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6.</w:t>
                  </w:r>
                </w:p>
              </w:tc>
              <w:tc>
                <w:tcPr>
                  <w:tcW w:w="5428" w:type="dxa"/>
                  <w:shd w:val="clear" w:color="auto" w:fill="auto"/>
                </w:tcPr>
                <w:p w:rsidR="009638ED" w:rsidRPr="00AF70B6" w:rsidRDefault="009638ED" w:rsidP="009638ED">
                  <w:pPr>
                    <w:rPr>
                      <w:sz w:val="20"/>
                      <w:szCs w:val="20"/>
                    </w:rPr>
                  </w:pPr>
                  <w:r w:rsidRPr="00AF70B6">
                    <w:rPr>
                      <w:sz w:val="20"/>
                      <w:szCs w:val="20"/>
                    </w:rPr>
                    <w:t>Затраты на оплату труда</w:t>
                  </w:r>
                </w:p>
              </w:tc>
              <w:tc>
                <w:tcPr>
                  <w:tcW w:w="1129" w:type="dxa"/>
                  <w:shd w:val="clear" w:color="auto" w:fill="auto"/>
                </w:tcPr>
                <w:p w:rsidR="009638ED" w:rsidRPr="00AF70B6" w:rsidRDefault="009638ED" w:rsidP="009638ED">
                  <w:pPr>
                    <w:jc w:val="center"/>
                    <w:rPr>
                      <w:sz w:val="20"/>
                      <w:szCs w:val="20"/>
                    </w:rPr>
                  </w:pPr>
                  <w:r w:rsidRPr="00AF70B6">
                    <w:rPr>
                      <w:sz w:val="20"/>
                      <w:szCs w:val="20"/>
                    </w:rPr>
                    <w:t>531,840</w:t>
                  </w:r>
                </w:p>
              </w:tc>
              <w:tc>
                <w:tcPr>
                  <w:tcW w:w="1129" w:type="dxa"/>
                  <w:shd w:val="clear" w:color="auto" w:fill="auto"/>
                </w:tcPr>
                <w:p w:rsidR="009638ED" w:rsidRPr="00AF70B6" w:rsidRDefault="009638ED" w:rsidP="009638ED">
                  <w:pPr>
                    <w:jc w:val="center"/>
                    <w:rPr>
                      <w:sz w:val="20"/>
                      <w:szCs w:val="20"/>
                    </w:rPr>
                  </w:pPr>
                  <w:r w:rsidRPr="00AF70B6">
                    <w:rPr>
                      <w:sz w:val="20"/>
                      <w:szCs w:val="20"/>
                    </w:rPr>
                    <w:t>557,06</w:t>
                  </w:r>
                </w:p>
              </w:tc>
              <w:tc>
                <w:tcPr>
                  <w:tcW w:w="1244" w:type="dxa"/>
                  <w:shd w:val="clear" w:color="auto" w:fill="auto"/>
                </w:tcPr>
                <w:p w:rsidR="009638ED" w:rsidRPr="00AF70B6" w:rsidRDefault="009638ED" w:rsidP="009638ED">
                  <w:pPr>
                    <w:jc w:val="center"/>
                    <w:rPr>
                      <w:sz w:val="20"/>
                      <w:szCs w:val="20"/>
                    </w:rPr>
                  </w:pPr>
                  <w:r w:rsidRPr="00AF70B6">
                    <w:rPr>
                      <w:sz w:val="20"/>
                      <w:szCs w:val="20"/>
                    </w:rPr>
                    <w:t>581,821</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w:t>
                  </w:r>
                </w:p>
              </w:tc>
              <w:tc>
                <w:tcPr>
                  <w:tcW w:w="5428" w:type="dxa"/>
                  <w:shd w:val="clear" w:color="auto" w:fill="auto"/>
                </w:tcPr>
                <w:p w:rsidR="009638ED" w:rsidRPr="00AF70B6" w:rsidRDefault="009638ED" w:rsidP="009638ED">
                  <w:pPr>
                    <w:rPr>
                      <w:sz w:val="20"/>
                      <w:szCs w:val="20"/>
                    </w:rPr>
                  </w:pPr>
                  <w:r w:rsidRPr="00AF70B6">
                    <w:rPr>
                      <w:sz w:val="20"/>
                      <w:szCs w:val="20"/>
                    </w:rPr>
                    <w:t>Прочие затраты</w:t>
                  </w:r>
                </w:p>
              </w:tc>
              <w:tc>
                <w:tcPr>
                  <w:tcW w:w="1129" w:type="dxa"/>
                  <w:shd w:val="clear" w:color="auto" w:fill="auto"/>
                </w:tcPr>
                <w:p w:rsidR="009638ED" w:rsidRPr="00AF70B6" w:rsidRDefault="009638ED" w:rsidP="009638ED">
                  <w:pPr>
                    <w:jc w:val="center"/>
                    <w:rPr>
                      <w:sz w:val="20"/>
                      <w:szCs w:val="20"/>
                    </w:rPr>
                  </w:pPr>
                  <w:r w:rsidRPr="00AF70B6">
                    <w:rPr>
                      <w:sz w:val="20"/>
                      <w:szCs w:val="20"/>
                    </w:rPr>
                    <w:t>312,860</w:t>
                  </w:r>
                </w:p>
              </w:tc>
              <w:tc>
                <w:tcPr>
                  <w:tcW w:w="1129" w:type="dxa"/>
                  <w:shd w:val="clear" w:color="auto" w:fill="auto"/>
                </w:tcPr>
                <w:p w:rsidR="009638ED" w:rsidRPr="00AF70B6" w:rsidRDefault="009638ED" w:rsidP="009638ED">
                  <w:pPr>
                    <w:jc w:val="center"/>
                    <w:rPr>
                      <w:sz w:val="20"/>
                      <w:szCs w:val="20"/>
                    </w:rPr>
                  </w:pPr>
                  <w:r w:rsidRPr="00AF70B6">
                    <w:rPr>
                      <w:sz w:val="20"/>
                      <w:szCs w:val="20"/>
                    </w:rPr>
                    <w:t>327,808</w:t>
                  </w:r>
                </w:p>
              </w:tc>
              <w:tc>
                <w:tcPr>
                  <w:tcW w:w="1244" w:type="dxa"/>
                  <w:shd w:val="clear" w:color="auto" w:fill="auto"/>
                </w:tcPr>
                <w:p w:rsidR="009638ED" w:rsidRPr="00AF70B6" w:rsidRDefault="009638ED" w:rsidP="009638ED">
                  <w:pPr>
                    <w:jc w:val="center"/>
                    <w:rPr>
                      <w:sz w:val="20"/>
                      <w:szCs w:val="20"/>
                    </w:rPr>
                  </w:pPr>
                  <w:r w:rsidRPr="00AF70B6">
                    <w:rPr>
                      <w:sz w:val="20"/>
                      <w:szCs w:val="20"/>
                    </w:rPr>
                    <w:t>342,497</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10.1.</w:t>
                  </w:r>
                </w:p>
              </w:tc>
              <w:tc>
                <w:tcPr>
                  <w:tcW w:w="5428" w:type="dxa"/>
                  <w:shd w:val="clear" w:color="auto" w:fill="auto"/>
                </w:tcPr>
                <w:p w:rsidR="009638ED" w:rsidRPr="00AF70B6" w:rsidRDefault="009638ED" w:rsidP="009638ED">
                  <w:pPr>
                    <w:rPr>
                      <w:sz w:val="20"/>
                      <w:szCs w:val="20"/>
                    </w:rPr>
                  </w:pPr>
                  <w:r w:rsidRPr="00AF70B6">
                    <w:rPr>
                      <w:sz w:val="20"/>
                      <w:szCs w:val="20"/>
                    </w:rPr>
                    <w:t>Расходы по подготовке и освоению производства (пусконаладочные работы)</w:t>
                  </w:r>
                </w:p>
              </w:tc>
              <w:tc>
                <w:tcPr>
                  <w:tcW w:w="1129" w:type="dxa"/>
                  <w:shd w:val="clear" w:color="auto" w:fill="auto"/>
                </w:tcPr>
                <w:p w:rsidR="009638ED" w:rsidRPr="00AF70B6" w:rsidRDefault="009638ED" w:rsidP="009638ED">
                  <w:pPr>
                    <w:jc w:val="center"/>
                    <w:rPr>
                      <w:sz w:val="20"/>
                      <w:szCs w:val="20"/>
                    </w:rPr>
                  </w:pPr>
                  <w:r w:rsidRPr="00AF70B6">
                    <w:rPr>
                      <w:sz w:val="20"/>
                      <w:szCs w:val="20"/>
                    </w:rPr>
                    <w:t>302,270</w:t>
                  </w:r>
                </w:p>
              </w:tc>
              <w:tc>
                <w:tcPr>
                  <w:tcW w:w="1129" w:type="dxa"/>
                  <w:shd w:val="clear" w:color="auto" w:fill="auto"/>
                </w:tcPr>
                <w:p w:rsidR="009638ED" w:rsidRPr="00AF70B6" w:rsidRDefault="009638ED" w:rsidP="009638ED">
                  <w:pPr>
                    <w:jc w:val="center"/>
                    <w:rPr>
                      <w:sz w:val="20"/>
                      <w:szCs w:val="20"/>
                    </w:rPr>
                  </w:pPr>
                  <w:r w:rsidRPr="00AF70B6">
                    <w:rPr>
                      <w:sz w:val="20"/>
                      <w:szCs w:val="20"/>
                    </w:rPr>
                    <w:t>316,604</w:t>
                  </w:r>
                </w:p>
              </w:tc>
              <w:tc>
                <w:tcPr>
                  <w:tcW w:w="1244" w:type="dxa"/>
                  <w:shd w:val="clear" w:color="auto" w:fill="auto"/>
                </w:tcPr>
                <w:p w:rsidR="009638ED" w:rsidRPr="00AF70B6" w:rsidRDefault="009638ED" w:rsidP="009638ED">
                  <w:pPr>
                    <w:jc w:val="center"/>
                    <w:rPr>
                      <w:sz w:val="20"/>
                      <w:szCs w:val="20"/>
                    </w:rPr>
                  </w:pPr>
                  <w:r w:rsidRPr="00AF70B6">
                    <w:rPr>
                      <w:sz w:val="20"/>
                      <w:szCs w:val="20"/>
                    </w:rPr>
                    <w:t>330,677</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10.4.</w:t>
                  </w:r>
                </w:p>
              </w:tc>
              <w:tc>
                <w:tcPr>
                  <w:tcW w:w="5428" w:type="dxa"/>
                  <w:shd w:val="clear" w:color="auto" w:fill="auto"/>
                </w:tcPr>
                <w:p w:rsidR="009638ED" w:rsidRPr="00AF70B6" w:rsidRDefault="009638ED" w:rsidP="009638ED">
                  <w:pPr>
                    <w:rPr>
                      <w:sz w:val="20"/>
                      <w:szCs w:val="20"/>
                    </w:rPr>
                  </w:pPr>
                  <w:r w:rsidRPr="00AF70B6">
                    <w:rPr>
                      <w:sz w:val="20"/>
                      <w:szCs w:val="20"/>
                    </w:rPr>
                    <w:t>расходы на обучение персонала</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10.5.</w:t>
                  </w:r>
                </w:p>
              </w:tc>
              <w:tc>
                <w:tcPr>
                  <w:tcW w:w="5428" w:type="dxa"/>
                  <w:shd w:val="clear" w:color="auto" w:fill="auto"/>
                </w:tcPr>
                <w:p w:rsidR="009638ED" w:rsidRPr="00AF70B6" w:rsidRDefault="009638ED" w:rsidP="009638ED">
                  <w:pPr>
                    <w:rPr>
                      <w:sz w:val="20"/>
                      <w:szCs w:val="20"/>
                    </w:rPr>
                  </w:pPr>
                  <w:r w:rsidRPr="00AF70B6">
                    <w:rPr>
                      <w:sz w:val="20"/>
                      <w:szCs w:val="20"/>
                    </w:rPr>
                    <w:t>расходы на услуги связи</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10.6.</w:t>
                  </w:r>
                </w:p>
              </w:tc>
              <w:tc>
                <w:tcPr>
                  <w:tcW w:w="5428" w:type="dxa"/>
                  <w:shd w:val="clear" w:color="auto" w:fill="auto"/>
                </w:tcPr>
                <w:p w:rsidR="009638ED" w:rsidRPr="00AF70B6" w:rsidRDefault="009638ED" w:rsidP="009638ED">
                  <w:pPr>
                    <w:rPr>
                      <w:sz w:val="20"/>
                      <w:szCs w:val="20"/>
                    </w:rPr>
                  </w:pPr>
                  <w:r w:rsidRPr="00AF70B6">
                    <w:rPr>
                      <w:sz w:val="20"/>
                      <w:szCs w:val="20"/>
                    </w:rPr>
                    <w:t>расходы на услуги вневедомственной охраны</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tcBorders>
                    <w:bottom w:val="single" w:sz="4" w:space="0" w:color="auto"/>
                  </w:tcBorders>
                  <w:shd w:val="clear" w:color="auto" w:fill="auto"/>
                </w:tcPr>
                <w:p w:rsidR="009638ED" w:rsidRPr="00AF70B6" w:rsidRDefault="009638ED" w:rsidP="009638ED">
                  <w:pPr>
                    <w:rPr>
                      <w:sz w:val="20"/>
                      <w:szCs w:val="20"/>
                    </w:rPr>
                  </w:pPr>
                  <w:r w:rsidRPr="00AF70B6">
                    <w:rPr>
                      <w:sz w:val="20"/>
                      <w:szCs w:val="20"/>
                    </w:rPr>
                    <w:t>10.8.</w:t>
                  </w:r>
                </w:p>
              </w:tc>
              <w:tc>
                <w:tcPr>
                  <w:tcW w:w="5428" w:type="dxa"/>
                  <w:tcBorders>
                    <w:bottom w:val="single" w:sz="4" w:space="0" w:color="auto"/>
                  </w:tcBorders>
                  <w:shd w:val="clear" w:color="auto" w:fill="auto"/>
                </w:tcPr>
                <w:p w:rsidR="009638ED" w:rsidRPr="00AF70B6" w:rsidRDefault="009638ED" w:rsidP="009638ED">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10,590</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11,204</w:t>
                  </w:r>
                </w:p>
              </w:tc>
              <w:tc>
                <w:tcPr>
                  <w:tcW w:w="1244"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11,82</w:t>
                  </w:r>
                </w:p>
              </w:tc>
            </w:tr>
            <w:tr w:rsidR="009638ED" w:rsidRPr="00AF70B6" w:rsidTr="009638ED">
              <w:trPr>
                <w:jc w:val="center"/>
              </w:trPr>
              <w:tc>
                <w:tcPr>
                  <w:tcW w:w="1446" w:type="dxa"/>
                  <w:shd w:val="clear" w:color="auto" w:fill="D9D9D9"/>
                </w:tcPr>
                <w:p w:rsidR="009638ED" w:rsidRPr="00AF70B6" w:rsidRDefault="009638ED" w:rsidP="009638ED">
                  <w:pPr>
                    <w:autoSpaceDE w:val="0"/>
                    <w:autoSpaceDN w:val="0"/>
                    <w:adjustRightInd w:val="0"/>
                    <w:jc w:val="both"/>
                    <w:rPr>
                      <w:sz w:val="20"/>
                      <w:szCs w:val="20"/>
                    </w:rPr>
                  </w:pPr>
                </w:p>
              </w:tc>
              <w:tc>
                <w:tcPr>
                  <w:tcW w:w="5428" w:type="dxa"/>
                  <w:shd w:val="clear" w:color="auto" w:fill="D9D9D9"/>
                </w:tcPr>
                <w:p w:rsidR="009638ED" w:rsidRPr="00AF70B6" w:rsidRDefault="009638ED" w:rsidP="009638ED">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129" w:type="dxa"/>
                  <w:shd w:val="clear" w:color="auto" w:fill="D9D9D9"/>
                </w:tcPr>
                <w:p w:rsidR="009638ED" w:rsidRPr="00AF70B6" w:rsidRDefault="009638ED" w:rsidP="009638ED">
                  <w:pPr>
                    <w:jc w:val="center"/>
                    <w:rPr>
                      <w:sz w:val="20"/>
                      <w:szCs w:val="20"/>
                    </w:rPr>
                  </w:pPr>
                  <w:r w:rsidRPr="00AF70B6">
                    <w:rPr>
                      <w:sz w:val="20"/>
                      <w:szCs w:val="20"/>
                    </w:rPr>
                    <w:t>1572,301</w:t>
                  </w:r>
                </w:p>
              </w:tc>
              <w:tc>
                <w:tcPr>
                  <w:tcW w:w="1129" w:type="dxa"/>
                  <w:shd w:val="clear" w:color="auto" w:fill="D9D9D9"/>
                </w:tcPr>
                <w:p w:rsidR="009638ED" w:rsidRPr="00AF70B6" w:rsidRDefault="009638ED" w:rsidP="009638ED">
                  <w:pPr>
                    <w:jc w:val="center"/>
                    <w:rPr>
                      <w:sz w:val="20"/>
                      <w:szCs w:val="20"/>
                    </w:rPr>
                  </w:pPr>
                  <w:r w:rsidRPr="00AF70B6">
                    <w:rPr>
                      <w:sz w:val="20"/>
                      <w:szCs w:val="20"/>
                    </w:rPr>
                    <w:t>1627,12</w:t>
                  </w:r>
                </w:p>
              </w:tc>
              <w:tc>
                <w:tcPr>
                  <w:tcW w:w="1244" w:type="dxa"/>
                  <w:shd w:val="clear" w:color="auto" w:fill="D9D9D9"/>
                </w:tcPr>
                <w:p w:rsidR="009638ED" w:rsidRPr="00AF70B6" w:rsidRDefault="009638ED" w:rsidP="009638ED">
                  <w:pPr>
                    <w:jc w:val="center"/>
                    <w:rPr>
                      <w:sz w:val="20"/>
                      <w:szCs w:val="20"/>
                    </w:rPr>
                  </w:pPr>
                  <w:r w:rsidRPr="00AF70B6">
                    <w:rPr>
                      <w:sz w:val="20"/>
                      <w:szCs w:val="20"/>
                    </w:rPr>
                    <w:t>1683,938</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1.</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Сырьё, основные материалы</w:t>
                  </w:r>
                </w:p>
              </w:tc>
              <w:tc>
                <w:tcPr>
                  <w:tcW w:w="1129" w:type="dxa"/>
                  <w:shd w:val="clear" w:color="auto" w:fill="auto"/>
                </w:tcPr>
                <w:p w:rsidR="009638ED" w:rsidRPr="00AF70B6" w:rsidRDefault="009638ED" w:rsidP="009638ED">
                  <w:pPr>
                    <w:jc w:val="center"/>
                    <w:rPr>
                      <w:sz w:val="20"/>
                      <w:szCs w:val="20"/>
                    </w:rPr>
                  </w:pPr>
                  <w:r w:rsidRPr="00AF70B6">
                    <w:rPr>
                      <w:sz w:val="20"/>
                      <w:szCs w:val="20"/>
                    </w:rPr>
                    <w:t>29,449</w:t>
                  </w:r>
                </w:p>
              </w:tc>
              <w:tc>
                <w:tcPr>
                  <w:tcW w:w="1129" w:type="dxa"/>
                  <w:shd w:val="clear" w:color="auto" w:fill="auto"/>
                </w:tcPr>
                <w:p w:rsidR="009638ED" w:rsidRPr="00AF70B6" w:rsidRDefault="009638ED" w:rsidP="009638ED">
                  <w:pPr>
                    <w:jc w:val="center"/>
                    <w:rPr>
                      <w:sz w:val="20"/>
                      <w:szCs w:val="20"/>
                    </w:rPr>
                  </w:pPr>
                  <w:r w:rsidRPr="00AF70B6">
                    <w:rPr>
                      <w:sz w:val="20"/>
                      <w:szCs w:val="20"/>
                    </w:rPr>
                    <w:t>30,715</w:t>
                  </w:r>
                </w:p>
              </w:tc>
              <w:tc>
                <w:tcPr>
                  <w:tcW w:w="1244" w:type="dxa"/>
                  <w:shd w:val="clear" w:color="auto" w:fill="auto"/>
                </w:tcPr>
                <w:p w:rsidR="009638ED" w:rsidRPr="00AF70B6" w:rsidRDefault="009638ED" w:rsidP="009638ED">
                  <w:pPr>
                    <w:jc w:val="center"/>
                    <w:rPr>
                      <w:sz w:val="20"/>
                      <w:szCs w:val="20"/>
                    </w:rPr>
                  </w:pPr>
                  <w:r w:rsidRPr="00AF70B6">
                    <w:rPr>
                      <w:sz w:val="20"/>
                      <w:szCs w:val="20"/>
                    </w:rPr>
                    <w:t>32,036</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lastRenderedPageBreak/>
                    <w:t>1.2.</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Вода на технологические цели</w:t>
                  </w:r>
                </w:p>
              </w:tc>
              <w:tc>
                <w:tcPr>
                  <w:tcW w:w="1129" w:type="dxa"/>
                  <w:shd w:val="clear" w:color="auto" w:fill="auto"/>
                </w:tcPr>
                <w:p w:rsidR="009638ED" w:rsidRPr="00AF70B6" w:rsidRDefault="009638ED" w:rsidP="009638ED">
                  <w:pPr>
                    <w:jc w:val="center"/>
                    <w:rPr>
                      <w:sz w:val="20"/>
                      <w:szCs w:val="20"/>
                    </w:rPr>
                  </w:pPr>
                  <w:r w:rsidRPr="00AF70B6">
                    <w:rPr>
                      <w:sz w:val="20"/>
                      <w:szCs w:val="20"/>
                    </w:rPr>
                    <w:t>29,449</w:t>
                  </w:r>
                </w:p>
              </w:tc>
              <w:tc>
                <w:tcPr>
                  <w:tcW w:w="1129" w:type="dxa"/>
                  <w:shd w:val="clear" w:color="auto" w:fill="auto"/>
                </w:tcPr>
                <w:p w:rsidR="009638ED" w:rsidRPr="00AF70B6" w:rsidRDefault="009638ED" w:rsidP="009638ED">
                  <w:pPr>
                    <w:jc w:val="center"/>
                    <w:rPr>
                      <w:sz w:val="20"/>
                      <w:szCs w:val="20"/>
                    </w:rPr>
                  </w:pPr>
                  <w:r w:rsidRPr="00AF70B6">
                    <w:rPr>
                      <w:sz w:val="20"/>
                      <w:szCs w:val="20"/>
                    </w:rPr>
                    <w:t>30,715</w:t>
                  </w:r>
                </w:p>
              </w:tc>
              <w:tc>
                <w:tcPr>
                  <w:tcW w:w="1244" w:type="dxa"/>
                  <w:shd w:val="clear" w:color="auto" w:fill="auto"/>
                </w:tcPr>
                <w:p w:rsidR="009638ED" w:rsidRPr="00AF70B6" w:rsidRDefault="009638ED" w:rsidP="009638ED">
                  <w:pPr>
                    <w:jc w:val="center"/>
                    <w:rPr>
                      <w:sz w:val="20"/>
                      <w:szCs w:val="20"/>
                    </w:rPr>
                  </w:pPr>
                  <w:r w:rsidRPr="00AF70B6">
                    <w:rPr>
                      <w:sz w:val="20"/>
                      <w:szCs w:val="20"/>
                    </w:rPr>
                    <w:t>32,036</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4.</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Топливо на технологические цели</w:t>
                  </w:r>
                </w:p>
              </w:tc>
              <w:tc>
                <w:tcPr>
                  <w:tcW w:w="1129" w:type="dxa"/>
                  <w:shd w:val="clear" w:color="auto" w:fill="auto"/>
                </w:tcPr>
                <w:p w:rsidR="009638ED" w:rsidRPr="00AF70B6" w:rsidRDefault="009638ED" w:rsidP="009638ED">
                  <w:pPr>
                    <w:jc w:val="center"/>
                    <w:rPr>
                      <w:sz w:val="20"/>
                      <w:szCs w:val="20"/>
                    </w:rPr>
                  </w:pPr>
                  <w:r w:rsidRPr="00AF70B6">
                    <w:rPr>
                      <w:sz w:val="20"/>
                      <w:szCs w:val="20"/>
                    </w:rPr>
                    <w:t>1369,817</w:t>
                  </w:r>
                </w:p>
              </w:tc>
              <w:tc>
                <w:tcPr>
                  <w:tcW w:w="1129" w:type="dxa"/>
                  <w:shd w:val="clear" w:color="auto" w:fill="auto"/>
                </w:tcPr>
                <w:p w:rsidR="009638ED" w:rsidRPr="00AF70B6" w:rsidRDefault="009638ED" w:rsidP="009638ED">
                  <w:pPr>
                    <w:jc w:val="center"/>
                    <w:rPr>
                      <w:sz w:val="20"/>
                      <w:szCs w:val="20"/>
                    </w:rPr>
                  </w:pPr>
                  <w:r w:rsidRPr="00AF70B6">
                    <w:rPr>
                      <w:sz w:val="20"/>
                      <w:szCs w:val="20"/>
                    </w:rPr>
                    <w:t>1410,912</w:t>
                  </w:r>
                </w:p>
              </w:tc>
              <w:tc>
                <w:tcPr>
                  <w:tcW w:w="1244" w:type="dxa"/>
                  <w:shd w:val="clear" w:color="auto" w:fill="auto"/>
                </w:tcPr>
                <w:p w:rsidR="009638ED" w:rsidRPr="00AF70B6" w:rsidRDefault="009638ED" w:rsidP="009638ED">
                  <w:pPr>
                    <w:jc w:val="center"/>
                    <w:rPr>
                      <w:sz w:val="20"/>
                      <w:szCs w:val="20"/>
                    </w:rPr>
                  </w:pPr>
                  <w:r w:rsidRPr="00AF70B6">
                    <w:rPr>
                      <w:sz w:val="20"/>
                      <w:szCs w:val="20"/>
                    </w:rPr>
                    <w:t>1453,239</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5.</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Энергия</w:t>
                  </w:r>
                </w:p>
              </w:tc>
              <w:tc>
                <w:tcPr>
                  <w:tcW w:w="1129" w:type="dxa"/>
                  <w:shd w:val="clear" w:color="auto" w:fill="auto"/>
                </w:tcPr>
                <w:p w:rsidR="009638ED" w:rsidRPr="00AF70B6" w:rsidRDefault="009638ED" w:rsidP="009638ED">
                  <w:pPr>
                    <w:jc w:val="center"/>
                    <w:rPr>
                      <w:sz w:val="20"/>
                      <w:szCs w:val="20"/>
                    </w:rPr>
                  </w:pPr>
                  <w:r w:rsidRPr="00AF70B6">
                    <w:rPr>
                      <w:sz w:val="20"/>
                      <w:szCs w:val="20"/>
                    </w:rPr>
                    <w:t>173,035</w:t>
                  </w:r>
                </w:p>
              </w:tc>
              <w:tc>
                <w:tcPr>
                  <w:tcW w:w="1129" w:type="dxa"/>
                  <w:shd w:val="clear" w:color="auto" w:fill="auto"/>
                </w:tcPr>
                <w:p w:rsidR="009638ED" w:rsidRPr="00AF70B6" w:rsidRDefault="009638ED" w:rsidP="009638ED">
                  <w:pPr>
                    <w:jc w:val="center"/>
                    <w:rPr>
                      <w:sz w:val="20"/>
                      <w:szCs w:val="20"/>
                    </w:rPr>
                  </w:pPr>
                  <w:r w:rsidRPr="00AF70B6">
                    <w:rPr>
                      <w:sz w:val="20"/>
                      <w:szCs w:val="20"/>
                    </w:rPr>
                    <w:t>185,493</w:t>
                  </w:r>
                </w:p>
              </w:tc>
              <w:tc>
                <w:tcPr>
                  <w:tcW w:w="1244" w:type="dxa"/>
                  <w:shd w:val="clear" w:color="auto" w:fill="auto"/>
                </w:tcPr>
                <w:p w:rsidR="009638ED" w:rsidRPr="00AF70B6" w:rsidRDefault="009638ED" w:rsidP="009638ED">
                  <w:pPr>
                    <w:jc w:val="center"/>
                    <w:rPr>
                      <w:sz w:val="20"/>
                      <w:szCs w:val="20"/>
                    </w:rPr>
                  </w:pPr>
                  <w:r w:rsidRPr="00AF70B6">
                    <w:rPr>
                      <w:sz w:val="20"/>
                      <w:szCs w:val="20"/>
                    </w:rPr>
                    <w:t>198,663</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5.1.</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129" w:type="dxa"/>
                  <w:shd w:val="clear" w:color="auto" w:fill="auto"/>
                </w:tcPr>
                <w:p w:rsidR="009638ED" w:rsidRPr="00AF70B6" w:rsidRDefault="009638ED" w:rsidP="009638ED">
                  <w:pPr>
                    <w:jc w:val="center"/>
                    <w:rPr>
                      <w:sz w:val="20"/>
                      <w:szCs w:val="20"/>
                    </w:rPr>
                  </w:pPr>
                  <w:r w:rsidRPr="00AF70B6">
                    <w:rPr>
                      <w:sz w:val="20"/>
                      <w:szCs w:val="20"/>
                    </w:rPr>
                    <w:t>173,035</w:t>
                  </w:r>
                </w:p>
              </w:tc>
              <w:tc>
                <w:tcPr>
                  <w:tcW w:w="1129" w:type="dxa"/>
                  <w:shd w:val="clear" w:color="auto" w:fill="auto"/>
                </w:tcPr>
                <w:p w:rsidR="009638ED" w:rsidRPr="00AF70B6" w:rsidRDefault="009638ED" w:rsidP="009638ED">
                  <w:pPr>
                    <w:jc w:val="center"/>
                    <w:rPr>
                      <w:sz w:val="20"/>
                      <w:szCs w:val="20"/>
                    </w:rPr>
                  </w:pPr>
                  <w:r w:rsidRPr="00AF70B6">
                    <w:rPr>
                      <w:sz w:val="20"/>
                      <w:szCs w:val="20"/>
                    </w:rPr>
                    <w:t>185,493</w:t>
                  </w:r>
                </w:p>
              </w:tc>
              <w:tc>
                <w:tcPr>
                  <w:tcW w:w="1244" w:type="dxa"/>
                  <w:shd w:val="clear" w:color="auto" w:fill="auto"/>
                </w:tcPr>
                <w:p w:rsidR="009638ED" w:rsidRPr="00AF70B6" w:rsidRDefault="009638ED" w:rsidP="009638ED">
                  <w:pPr>
                    <w:jc w:val="center"/>
                    <w:rPr>
                      <w:sz w:val="20"/>
                      <w:szCs w:val="20"/>
                    </w:rPr>
                  </w:pPr>
                  <w:r w:rsidRPr="00AF70B6">
                    <w:rPr>
                      <w:sz w:val="20"/>
                      <w:szCs w:val="20"/>
                    </w:rPr>
                    <w:t>198,663</w:t>
                  </w:r>
                </w:p>
              </w:tc>
            </w:tr>
            <w:tr w:rsidR="009638ED" w:rsidRPr="00AF70B6" w:rsidTr="009638ED">
              <w:trPr>
                <w:jc w:val="center"/>
              </w:trPr>
              <w:tc>
                <w:tcPr>
                  <w:tcW w:w="1446" w:type="dxa"/>
                  <w:tcBorders>
                    <w:bottom w:val="single" w:sz="4" w:space="0" w:color="auto"/>
                  </w:tcBorders>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5.2.</w:t>
                  </w:r>
                </w:p>
              </w:tc>
              <w:tc>
                <w:tcPr>
                  <w:tcW w:w="5428" w:type="dxa"/>
                  <w:tcBorders>
                    <w:bottom w:val="single" w:sz="4" w:space="0" w:color="auto"/>
                  </w:tcBorders>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Затраты на покупную тепловую энергию</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w:t>
                  </w:r>
                </w:p>
              </w:tc>
              <w:tc>
                <w:tcPr>
                  <w:tcW w:w="1244"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D9D9D9"/>
                </w:tcPr>
                <w:p w:rsidR="009638ED" w:rsidRPr="00AF70B6" w:rsidRDefault="009638ED" w:rsidP="009638ED">
                  <w:pPr>
                    <w:autoSpaceDE w:val="0"/>
                    <w:autoSpaceDN w:val="0"/>
                    <w:adjustRightInd w:val="0"/>
                    <w:jc w:val="both"/>
                    <w:rPr>
                      <w:sz w:val="20"/>
                      <w:szCs w:val="20"/>
                    </w:rPr>
                  </w:pPr>
                </w:p>
              </w:tc>
              <w:tc>
                <w:tcPr>
                  <w:tcW w:w="5428" w:type="dxa"/>
                  <w:shd w:val="clear" w:color="auto" w:fill="D9D9D9"/>
                </w:tcPr>
                <w:p w:rsidR="009638ED" w:rsidRPr="00AF70B6" w:rsidRDefault="009638ED" w:rsidP="009638ED">
                  <w:pPr>
                    <w:autoSpaceDE w:val="0"/>
                    <w:autoSpaceDN w:val="0"/>
                    <w:adjustRightInd w:val="0"/>
                    <w:jc w:val="both"/>
                    <w:rPr>
                      <w:sz w:val="20"/>
                      <w:szCs w:val="20"/>
                    </w:rPr>
                  </w:pPr>
                  <w:r w:rsidRPr="00AF70B6">
                    <w:rPr>
                      <w:sz w:val="20"/>
                      <w:szCs w:val="20"/>
                    </w:rPr>
                    <w:t>Неподконтрольные расходы</w:t>
                  </w:r>
                </w:p>
              </w:tc>
              <w:tc>
                <w:tcPr>
                  <w:tcW w:w="1129" w:type="dxa"/>
                  <w:shd w:val="clear" w:color="auto" w:fill="D9D9D9"/>
                </w:tcPr>
                <w:p w:rsidR="009638ED" w:rsidRPr="00AF70B6" w:rsidRDefault="009638ED" w:rsidP="009638ED">
                  <w:pPr>
                    <w:jc w:val="center"/>
                    <w:rPr>
                      <w:sz w:val="20"/>
                      <w:szCs w:val="20"/>
                    </w:rPr>
                  </w:pPr>
                  <w:r w:rsidRPr="00AF70B6">
                    <w:rPr>
                      <w:sz w:val="20"/>
                      <w:szCs w:val="20"/>
                    </w:rPr>
                    <w:t>383,976</w:t>
                  </w:r>
                </w:p>
              </w:tc>
              <w:tc>
                <w:tcPr>
                  <w:tcW w:w="1129" w:type="dxa"/>
                  <w:shd w:val="clear" w:color="auto" w:fill="D9D9D9"/>
                </w:tcPr>
                <w:p w:rsidR="009638ED" w:rsidRPr="00AF70B6" w:rsidRDefault="009638ED" w:rsidP="009638ED">
                  <w:pPr>
                    <w:jc w:val="center"/>
                    <w:rPr>
                      <w:sz w:val="20"/>
                      <w:szCs w:val="20"/>
                    </w:rPr>
                  </w:pPr>
                  <w:r w:rsidRPr="00AF70B6">
                    <w:rPr>
                      <w:sz w:val="20"/>
                      <w:szCs w:val="20"/>
                    </w:rPr>
                    <w:t>428,415</w:t>
                  </w:r>
                </w:p>
              </w:tc>
              <w:tc>
                <w:tcPr>
                  <w:tcW w:w="1244" w:type="dxa"/>
                  <w:shd w:val="clear" w:color="auto" w:fill="D9D9D9"/>
                </w:tcPr>
                <w:p w:rsidR="009638ED" w:rsidRPr="00AF70B6" w:rsidRDefault="009638ED" w:rsidP="009638ED">
                  <w:pPr>
                    <w:jc w:val="center"/>
                    <w:rPr>
                      <w:sz w:val="20"/>
                      <w:szCs w:val="20"/>
                    </w:rPr>
                  </w:pPr>
                  <w:r w:rsidRPr="00AF70B6">
                    <w:rPr>
                      <w:sz w:val="20"/>
                      <w:szCs w:val="20"/>
                    </w:rPr>
                    <w:t>436,244</w:t>
                  </w:r>
                </w:p>
              </w:tc>
            </w:tr>
            <w:tr w:rsidR="009638ED" w:rsidRPr="00AF70B6" w:rsidTr="009638ED">
              <w:trPr>
                <w:jc w:val="center"/>
              </w:trPr>
              <w:tc>
                <w:tcPr>
                  <w:tcW w:w="1446"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3.</w:t>
                  </w:r>
                </w:p>
              </w:tc>
              <w:tc>
                <w:tcPr>
                  <w:tcW w:w="5428" w:type="dxa"/>
                  <w:shd w:val="clear" w:color="auto" w:fill="auto"/>
                </w:tcPr>
                <w:p w:rsidR="009638ED" w:rsidRPr="00AF70B6" w:rsidRDefault="009638ED" w:rsidP="009638ED">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7.</w:t>
                  </w:r>
                </w:p>
              </w:tc>
              <w:tc>
                <w:tcPr>
                  <w:tcW w:w="5428" w:type="dxa"/>
                  <w:shd w:val="clear" w:color="auto" w:fill="auto"/>
                </w:tcPr>
                <w:p w:rsidR="009638ED" w:rsidRPr="00AF70B6" w:rsidRDefault="009638ED" w:rsidP="009638ED">
                  <w:pPr>
                    <w:rPr>
                      <w:sz w:val="20"/>
                      <w:szCs w:val="20"/>
                    </w:rPr>
                  </w:pPr>
                  <w:r w:rsidRPr="00AF70B6">
                    <w:rPr>
                      <w:sz w:val="20"/>
                      <w:szCs w:val="20"/>
                    </w:rPr>
                    <w:t>Отчисления на социальные нужды</w:t>
                  </w:r>
                </w:p>
              </w:tc>
              <w:tc>
                <w:tcPr>
                  <w:tcW w:w="1129" w:type="dxa"/>
                  <w:shd w:val="clear" w:color="auto" w:fill="auto"/>
                </w:tcPr>
                <w:p w:rsidR="009638ED" w:rsidRPr="00AF70B6" w:rsidRDefault="009638ED" w:rsidP="009638ED">
                  <w:pPr>
                    <w:jc w:val="center"/>
                    <w:rPr>
                      <w:sz w:val="20"/>
                      <w:szCs w:val="20"/>
                    </w:rPr>
                  </w:pPr>
                  <w:r w:rsidRPr="00AF70B6">
                    <w:rPr>
                      <w:sz w:val="20"/>
                      <w:szCs w:val="20"/>
                    </w:rPr>
                    <w:t>128,397</w:t>
                  </w:r>
                </w:p>
              </w:tc>
              <w:tc>
                <w:tcPr>
                  <w:tcW w:w="1129" w:type="dxa"/>
                  <w:shd w:val="clear" w:color="auto" w:fill="auto"/>
                </w:tcPr>
                <w:p w:rsidR="009638ED" w:rsidRPr="00AF70B6" w:rsidRDefault="009638ED" w:rsidP="009638ED">
                  <w:pPr>
                    <w:jc w:val="center"/>
                    <w:rPr>
                      <w:sz w:val="20"/>
                      <w:szCs w:val="20"/>
                    </w:rPr>
                  </w:pPr>
                  <w:r w:rsidRPr="00AF70B6">
                    <w:rPr>
                      <w:sz w:val="20"/>
                      <w:szCs w:val="20"/>
                    </w:rPr>
                    <w:t>172,688</w:t>
                  </w:r>
                </w:p>
              </w:tc>
              <w:tc>
                <w:tcPr>
                  <w:tcW w:w="1244" w:type="dxa"/>
                  <w:shd w:val="clear" w:color="auto" w:fill="auto"/>
                </w:tcPr>
                <w:p w:rsidR="009638ED" w:rsidRPr="00AF70B6" w:rsidRDefault="009638ED" w:rsidP="009638ED">
                  <w:pPr>
                    <w:jc w:val="center"/>
                    <w:rPr>
                      <w:sz w:val="20"/>
                      <w:szCs w:val="20"/>
                    </w:rPr>
                  </w:pPr>
                  <w:r w:rsidRPr="00AF70B6">
                    <w:rPr>
                      <w:sz w:val="20"/>
                      <w:szCs w:val="20"/>
                    </w:rPr>
                    <w:t>180,364</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8.</w:t>
                  </w:r>
                </w:p>
              </w:tc>
              <w:tc>
                <w:tcPr>
                  <w:tcW w:w="5428" w:type="dxa"/>
                  <w:shd w:val="clear" w:color="auto" w:fill="auto"/>
                </w:tcPr>
                <w:p w:rsidR="009638ED" w:rsidRPr="00AF70B6" w:rsidRDefault="009638ED" w:rsidP="009638ED">
                  <w:pPr>
                    <w:rPr>
                      <w:sz w:val="20"/>
                      <w:szCs w:val="20"/>
                    </w:rPr>
                  </w:pPr>
                  <w:r w:rsidRPr="00AF70B6">
                    <w:rPr>
                      <w:sz w:val="20"/>
                      <w:szCs w:val="20"/>
                    </w:rPr>
                    <w:t>Амортизация производственного оборудования</w:t>
                  </w:r>
                </w:p>
              </w:tc>
              <w:tc>
                <w:tcPr>
                  <w:tcW w:w="1129" w:type="dxa"/>
                  <w:shd w:val="clear" w:color="auto" w:fill="auto"/>
                </w:tcPr>
                <w:p w:rsidR="009638ED" w:rsidRPr="00AF70B6" w:rsidRDefault="009638ED" w:rsidP="009638ED">
                  <w:pPr>
                    <w:jc w:val="center"/>
                    <w:rPr>
                      <w:sz w:val="20"/>
                      <w:szCs w:val="20"/>
                    </w:rPr>
                  </w:pPr>
                  <w:r w:rsidRPr="00AF70B6">
                    <w:rPr>
                      <w:sz w:val="20"/>
                      <w:szCs w:val="20"/>
                    </w:rPr>
                    <w:t>271,500</w:t>
                  </w:r>
                </w:p>
              </w:tc>
              <w:tc>
                <w:tcPr>
                  <w:tcW w:w="1129" w:type="dxa"/>
                  <w:shd w:val="clear" w:color="auto" w:fill="auto"/>
                </w:tcPr>
                <w:p w:rsidR="009638ED" w:rsidRPr="00AF70B6" w:rsidRDefault="009638ED" w:rsidP="009638ED">
                  <w:pPr>
                    <w:jc w:val="center"/>
                    <w:rPr>
                      <w:sz w:val="20"/>
                      <w:szCs w:val="20"/>
                    </w:rPr>
                  </w:pPr>
                  <w:r w:rsidRPr="00AF70B6">
                    <w:rPr>
                      <w:sz w:val="20"/>
                      <w:szCs w:val="20"/>
                    </w:rPr>
                    <w:t>271,5</w:t>
                  </w:r>
                </w:p>
              </w:tc>
              <w:tc>
                <w:tcPr>
                  <w:tcW w:w="1244" w:type="dxa"/>
                  <w:shd w:val="clear" w:color="auto" w:fill="auto"/>
                </w:tcPr>
                <w:p w:rsidR="009638ED" w:rsidRPr="00AF70B6" w:rsidRDefault="009638ED" w:rsidP="009638ED">
                  <w:pPr>
                    <w:jc w:val="center"/>
                    <w:rPr>
                      <w:sz w:val="20"/>
                      <w:szCs w:val="20"/>
                    </w:rPr>
                  </w:pPr>
                  <w:r w:rsidRPr="00AF70B6">
                    <w:rPr>
                      <w:sz w:val="20"/>
                      <w:szCs w:val="20"/>
                    </w:rPr>
                    <w:t>271,5</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9.</w:t>
                  </w:r>
                </w:p>
              </w:tc>
              <w:tc>
                <w:tcPr>
                  <w:tcW w:w="5428" w:type="dxa"/>
                  <w:shd w:val="clear" w:color="auto" w:fill="auto"/>
                </w:tcPr>
                <w:p w:rsidR="009638ED" w:rsidRPr="00AF70B6" w:rsidRDefault="009638ED" w:rsidP="009638ED">
                  <w:pPr>
                    <w:rPr>
                      <w:sz w:val="20"/>
                      <w:szCs w:val="20"/>
                    </w:rPr>
                  </w:pPr>
                  <w:r w:rsidRPr="00AF70B6">
                    <w:rPr>
                      <w:sz w:val="20"/>
                      <w:szCs w:val="20"/>
                    </w:rPr>
                    <w:t>Аренда основного оборудования</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9.1.</w:t>
                  </w:r>
                </w:p>
              </w:tc>
              <w:tc>
                <w:tcPr>
                  <w:tcW w:w="5428" w:type="dxa"/>
                  <w:shd w:val="clear" w:color="auto" w:fill="auto"/>
                </w:tcPr>
                <w:p w:rsidR="009638ED" w:rsidRPr="00AF70B6" w:rsidRDefault="009638ED" w:rsidP="009638ED">
                  <w:pPr>
                    <w:rPr>
                      <w:sz w:val="20"/>
                      <w:szCs w:val="20"/>
                    </w:rPr>
                  </w:pPr>
                  <w:r w:rsidRPr="00AF70B6">
                    <w:rPr>
                      <w:sz w:val="20"/>
                      <w:szCs w:val="20"/>
                    </w:rPr>
                    <w:t>Концессионная плата</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w:t>
                  </w:r>
                </w:p>
              </w:tc>
              <w:tc>
                <w:tcPr>
                  <w:tcW w:w="5428" w:type="dxa"/>
                  <w:shd w:val="clear" w:color="auto" w:fill="auto"/>
                </w:tcPr>
                <w:p w:rsidR="009638ED" w:rsidRPr="00AF70B6" w:rsidRDefault="009638ED" w:rsidP="009638ED">
                  <w:pPr>
                    <w:rPr>
                      <w:sz w:val="20"/>
                      <w:szCs w:val="20"/>
                    </w:rPr>
                  </w:pPr>
                  <w:r w:rsidRPr="00AF70B6">
                    <w:rPr>
                      <w:sz w:val="20"/>
                      <w:szCs w:val="20"/>
                    </w:rPr>
                    <w:t>Прочие затраты</w:t>
                  </w:r>
                </w:p>
              </w:tc>
              <w:tc>
                <w:tcPr>
                  <w:tcW w:w="1129" w:type="dxa"/>
                  <w:shd w:val="clear" w:color="auto" w:fill="auto"/>
                </w:tcPr>
                <w:p w:rsidR="009638ED" w:rsidRPr="00AF70B6" w:rsidRDefault="009638ED" w:rsidP="009638ED">
                  <w:pPr>
                    <w:jc w:val="center"/>
                    <w:rPr>
                      <w:sz w:val="20"/>
                      <w:szCs w:val="20"/>
                    </w:rPr>
                  </w:pPr>
                  <w:r w:rsidRPr="00AF70B6">
                    <w:rPr>
                      <w:sz w:val="20"/>
                      <w:szCs w:val="20"/>
                    </w:rPr>
                    <w:t>35,000</w:t>
                  </w:r>
                </w:p>
              </w:tc>
              <w:tc>
                <w:tcPr>
                  <w:tcW w:w="1129" w:type="dxa"/>
                  <w:shd w:val="clear" w:color="auto" w:fill="auto"/>
                </w:tcPr>
                <w:p w:rsidR="009638ED" w:rsidRPr="00AF70B6" w:rsidRDefault="009638ED" w:rsidP="009638ED">
                  <w:pPr>
                    <w:jc w:val="center"/>
                    <w:rPr>
                      <w:sz w:val="20"/>
                      <w:szCs w:val="20"/>
                    </w:rPr>
                  </w:pPr>
                  <w:r w:rsidRPr="00AF70B6">
                    <w:rPr>
                      <w:sz w:val="20"/>
                      <w:szCs w:val="20"/>
                    </w:rPr>
                    <w:t>35</w:t>
                  </w:r>
                </w:p>
              </w:tc>
              <w:tc>
                <w:tcPr>
                  <w:tcW w:w="1244" w:type="dxa"/>
                  <w:shd w:val="clear" w:color="auto" w:fill="auto"/>
                </w:tcPr>
                <w:p w:rsidR="009638ED" w:rsidRPr="00AF70B6" w:rsidRDefault="009638ED" w:rsidP="009638ED">
                  <w:pPr>
                    <w:jc w:val="center"/>
                    <w:rPr>
                      <w:sz w:val="20"/>
                      <w:szCs w:val="20"/>
                    </w:rPr>
                  </w:pPr>
                  <w:r w:rsidRPr="00AF70B6">
                    <w:rPr>
                      <w:sz w:val="20"/>
                      <w:szCs w:val="20"/>
                    </w:rPr>
                    <w:t>35</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10.2.</w:t>
                  </w:r>
                </w:p>
              </w:tc>
              <w:tc>
                <w:tcPr>
                  <w:tcW w:w="5428" w:type="dxa"/>
                  <w:shd w:val="clear" w:color="auto" w:fill="auto"/>
                </w:tcPr>
                <w:p w:rsidR="009638ED" w:rsidRPr="00AF70B6" w:rsidRDefault="009638ED" w:rsidP="009638ED">
                  <w:pPr>
                    <w:rPr>
                      <w:sz w:val="20"/>
                      <w:szCs w:val="20"/>
                    </w:rPr>
                  </w:pPr>
                  <w:r w:rsidRPr="00AF70B6">
                    <w:rPr>
                      <w:sz w:val="20"/>
                      <w:szCs w:val="20"/>
                    </w:rPr>
                    <w:t>Средства на страхование</w:t>
                  </w:r>
                </w:p>
              </w:tc>
              <w:tc>
                <w:tcPr>
                  <w:tcW w:w="1129" w:type="dxa"/>
                  <w:shd w:val="clear" w:color="auto" w:fill="auto"/>
                </w:tcPr>
                <w:p w:rsidR="009638ED" w:rsidRPr="00AF70B6" w:rsidRDefault="009638ED" w:rsidP="009638ED">
                  <w:pPr>
                    <w:jc w:val="center"/>
                    <w:rPr>
                      <w:sz w:val="20"/>
                      <w:szCs w:val="20"/>
                    </w:rPr>
                  </w:pPr>
                  <w:r w:rsidRPr="00AF70B6">
                    <w:rPr>
                      <w:sz w:val="20"/>
                      <w:szCs w:val="20"/>
                    </w:rPr>
                    <w:t>35,000</w:t>
                  </w:r>
                </w:p>
              </w:tc>
              <w:tc>
                <w:tcPr>
                  <w:tcW w:w="1129" w:type="dxa"/>
                  <w:shd w:val="clear" w:color="auto" w:fill="auto"/>
                </w:tcPr>
                <w:p w:rsidR="009638ED" w:rsidRPr="00AF70B6" w:rsidRDefault="009638ED" w:rsidP="009638ED">
                  <w:pPr>
                    <w:jc w:val="center"/>
                    <w:rPr>
                      <w:sz w:val="20"/>
                      <w:szCs w:val="20"/>
                    </w:rPr>
                  </w:pPr>
                  <w:r w:rsidRPr="00AF70B6">
                    <w:rPr>
                      <w:sz w:val="20"/>
                      <w:szCs w:val="20"/>
                    </w:rPr>
                    <w:t>35</w:t>
                  </w:r>
                </w:p>
              </w:tc>
              <w:tc>
                <w:tcPr>
                  <w:tcW w:w="1244" w:type="dxa"/>
                  <w:shd w:val="clear" w:color="auto" w:fill="auto"/>
                </w:tcPr>
                <w:p w:rsidR="009638ED" w:rsidRPr="00AF70B6" w:rsidRDefault="009638ED" w:rsidP="009638ED">
                  <w:pPr>
                    <w:jc w:val="center"/>
                    <w:rPr>
                      <w:sz w:val="20"/>
                      <w:szCs w:val="20"/>
                    </w:rPr>
                  </w:pPr>
                  <w:r w:rsidRPr="00AF70B6">
                    <w:rPr>
                      <w:sz w:val="20"/>
                      <w:szCs w:val="20"/>
                    </w:rPr>
                    <w:t>35</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10.3.</w:t>
                  </w:r>
                </w:p>
              </w:tc>
              <w:tc>
                <w:tcPr>
                  <w:tcW w:w="5428" w:type="dxa"/>
                  <w:shd w:val="clear" w:color="auto" w:fill="auto"/>
                </w:tcPr>
                <w:p w:rsidR="009638ED" w:rsidRPr="00AF70B6" w:rsidRDefault="009638ED" w:rsidP="009638ED">
                  <w:pPr>
                    <w:rPr>
                      <w:sz w:val="20"/>
                      <w:szCs w:val="20"/>
                    </w:rPr>
                  </w:pPr>
                  <w:r w:rsidRPr="00AF70B6">
                    <w:rPr>
                      <w:sz w:val="20"/>
                      <w:szCs w:val="20"/>
                    </w:rPr>
                    <w:t>Плата за предельно допустимые выбросы (сбросы) загрязняющих веществ</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10.7.</w:t>
                  </w:r>
                </w:p>
              </w:tc>
              <w:tc>
                <w:tcPr>
                  <w:tcW w:w="5428" w:type="dxa"/>
                  <w:shd w:val="clear" w:color="auto" w:fill="auto"/>
                </w:tcPr>
                <w:p w:rsidR="009638ED" w:rsidRPr="00AF70B6" w:rsidRDefault="009638ED" w:rsidP="009638ED">
                  <w:pPr>
                    <w:rPr>
                      <w:sz w:val="20"/>
                      <w:szCs w:val="20"/>
                    </w:rPr>
                  </w:pPr>
                  <w:r w:rsidRPr="00AF70B6">
                    <w:rPr>
                      <w:sz w:val="20"/>
                      <w:szCs w:val="20"/>
                    </w:rPr>
                    <w:t>Налог на землю</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11.</w:t>
                  </w:r>
                </w:p>
              </w:tc>
              <w:tc>
                <w:tcPr>
                  <w:tcW w:w="5428" w:type="dxa"/>
                  <w:shd w:val="clear" w:color="auto" w:fill="auto"/>
                </w:tcPr>
                <w:p w:rsidR="009638ED" w:rsidRPr="00AF70B6" w:rsidRDefault="009638ED" w:rsidP="009638ED">
                  <w:pPr>
                    <w:rPr>
                      <w:sz w:val="20"/>
                      <w:szCs w:val="20"/>
                    </w:rPr>
                  </w:pPr>
                  <w:r w:rsidRPr="00AF70B6">
                    <w:rPr>
                      <w:sz w:val="20"/>
                      <w:szCs w:val="20"/>
                    </w:rPr>
                    <w:t>Внереализационные расходы</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p>
              </w:tc>
              <w:tc>
                <w:tcPr>
                  <w:tcW w:w="5428" w:type="dxa"/>
                  <w:shd w:val="clear" w:color="auto" w:fill="auto"/>
                </w:tcPr>
                <w:p w:rsidR="009638ED" w:rsidRPr="00AF70B6" w:rsidRDefault="009638ED" w:rsidP="009638ED">
                  <w:pPr>
                    <w:rPr>
                      <w:sz w:val="20"/>
                      <w:szCs w:val="20"/>
                    </w:rPr>
                  </w:pPr>
                  <w:r w:rsidRPr="00AF70B6">
                    <w:rPr>
                      <w:sz w:val="20"/>
                      <w:szCs w:val="20"/>
                    </w:rPr>
                    <w:t>расходы на услуги банков</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p>
              </w:tc>
              <w:tc>
                <w:tcPr>
                  <w:tcW w:w="5428" w:type="dxa"/>
                  <w:shd w:val="clear" w:color="auto" w:fill="auto"/>
                </w:tcPr>
                <w:p w:rsidR="009638ED" w:rsidRPr="00AF70B6" w:rsidRDefault="009638ED" w:rsidP="009638ED">
                  <w:pPr>
                    <w:rPr>
                      <w:sz w:val="20"/>
                      <w:szCs w:val="20"/>
                    </w:rPr>
                  </w:pPr>
                  <w:r w:rsidRPr="00AF70B6">
                    <w:rPr>
                      <w:sz w:val="20"/>
                      <w:szCs w:val="20"/>
                    </w:rPr>
                    <w:t>расходы на обслуживание заемных средств</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12.</w:t>
                  </w:r>
                </w:p>
              </w:tc>
              <w:tc>
                <w:tcPr>
                  <w:tcW w:w="5428" w:type="dxa"/>
                  <w:shd w:val="clear" w:color="auto" w:fill="auto"/>
                </w:tcPr>
                <w:p w:rsidR="009638ED" w:rsidRPr="00AF70B6" w:rsidRDefault="009638ED" w:rsidP="009638ED">
                  <w:pPr>
                    <w:rPr>
                      <w:sz w:val="20"/>
                      <w:szCs w:val="20"/>
                    </w:rPr>
                  </w:pPr>
                  <w:r w:rsidRPr="00AF70B6">
                    <w:rPr>
                      <w:sz w:val="20"/>
                      <w:szCs w:val="20"/>
                    </w:rPr>
                    <w:t>Недополученный доход</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13.</w:t>
                  </w:r>
                </w:p>
              </w:tc>
              <w:tc>
                <w:tcPr>
                  <w:tcW w:w="5428" w:type="dxa"/>
                  <w:shd w:val="clear" w:color="auto" w:fill="auto"/>
                </w:tcPr>
                <w:p w:rsidR="009638ED" w:rsidRPr="00AF70B6" w:rsidRDefault="009638ED" w:rsidP="009638ED">
                  <w:pPr>
                    <w:rPr>
                      <w:sz w:val="20"/>
                      <w:szCs w:val="20"/>
                    </w:rPr>
                  </w:pPr>
                  <w:r w:rsidRPr="00AF70B6">
                    <w:rPr>
                      <w:sz w:val="20"/>
                      <w:szCs w:val="20"/>
                    </w:rPr>
                    <w:t>Избыток средств, полученный за отчётные периоды регулирования</w:t>
                  </w:r>
                </w:p>
              </w:tc>
              <w:tc>
                <w:tcPr>
                  <w:tcW w:w="1129" w:type="dxa"/>
                  <w:shd w:val="clear" w:color="auto" w:fill="auto"/>
                </w:tcPr>
                <w:p w:rsidR="009638ED" w:rsidRPr="00AF70B6" w:rsidRDefault="009638ED" w:rsidP="009638ED">
                  <w:pPr>
                    <w:jc w:val="center"/>
                    <w:rPr>
                      <w:sz w:val="20"/>
                      <w:szCs w:val="20"/>
                    </w:rPr>
                  </w:pPr>
                  <w:r w:rsidRPr="00AF70B6">
                    <w:rPr>
                      <w:sz w:val="20"/>
                      <w:szCs w:val="20"/>
                    </w:rPr>
                    <w:t>55,401</w:t>
                  </w:r>
                </w:p>
              </w:tc>
              <w:tc>
                <w:tcPr>
                  <w:tcW w:w="1129" w:type="dxa"/>
                  <w:shd w:val="clear" w:color="auto" w:fill="auto"/>
                </w:tcPr>
                <w:p w:rsidR="009638ED" w:rsidRPr="00AF70B6" w:rsidRDefault="009638ED" w:rsidP="009638ED">
                  <w:pPr>
                    <w:jc w:val="center"/>
                    <w:rPr>
                      <w:sz w:val="20"/>
                      <w:szCs w:val="20"/>
                    </w:rPr>
                  </w:pPr>
                  <w:r w:rsidRPr="00AF70B6">
                    <w:rPr>
                      <w:sz w:val="20"/>
                      <w:szCs w:val="20"/>
                    </w:rPr>
                    <w:t>55,401</w:t>
                  </w:r>
                </w:p>
              </w:tc>
              <w:tc>
                <w:tcPr>
                  <w:tcW w:w="1244" w:type="dxa"/>
                  <w:shd w:val="clear" w:color="auto" w:fill="auto"/>
                </w:tcPr>
                <w:p w:rsidR="009638ED" w:rsidRPr="00AF70B6" w:rsidRDefault="009638ED" w:rsidP="009638ED">
                  <w:pPr>
                    <w:jc w:val="center"/>
                    <w:rPr>
                      <w:sz w:val="20"/>
                      <w:szCs w:val="20"/>
                    </w:rPr>
                  </w:pPr>
                  <w:r w:rsidRPr="00AF70B6">
                    <w:rPr>
                      <w:sz w:val="20"/>
                      <w:szCs w:val="20"/>
                    </w:rPr>
                    <w:t>55,401</w:t>
                  </w:r>
                </w:p>
              </w:tc>
            </w:tr>
            <w:tr w:rsidR="009638ED" w:rsidRPr="00AF70B6" w:rsidTr="009638ED">
              <w:trPr>
                <w:jc w:val="center"/>
              </w:trPr>
              <w:tc>
                <w:tcPr>
                  <w:tcW w:w="1446" w:type="dxa"/>
                  <w:shd w:val="clear" w:color="auto" w:fill="auto"/>
                  <w:vAlign w:val="center"/>
                </w:tcPr>
                <w:p w:rsidR="009638ED" w:rsidRPr="00AF70B6" w:rsidRDefault="009638ED" w:rsidP="009638ED">
                  <w:pPr>
                    <w:rPr>
                      <w:sz w:val="20"/>
                      <w:szCs w:val="20"/>
                    </w:rPr>
                  </w:pPr>
                  <w:r w:rsidRPr="00AF70B6">
                    <w:rPr>
                      <w:sz w:val="20"/>
                      <w:szCs w:val="20"/>
                    </w:rPr>
                    <w:t>15.5.</w:t>
                  </w:r>
                </w:p>
              </w:tc>
              <w:tc>
                <w:tcPr>
                  <w:tcW w:w="5428" w:type="dxa"/>
                  <w:shd w:val="clear" w:color="auto" w:fill="auto"/>
                  <w:vAlign w:val="bottom"/>
                </w:tcPr>
                <w:p w:rsidR="009638ED" w:rsidRPr="00AF70B6" w:rsidRDefault="009638ED" w:rsidP="009638ED">
                  <w:pPr>
                    <w:rPr>
                      <w:sz w:val="20"/>
                      <w:szCs w:val="20"/>
                    </w:rPr>
                  </w:pPr>
                  <w:r w:rsidRPr="00AF70B6">
                    <w:rPr>
                      <w:sz w:val="20"/>
                      <w:szCs w:val="20"/>
                    </w:rPr>
                    <w:t>Налоги, сборы, платежи - всего, в том числе</w:t>
                  </w:r>
                </w:p>
              </w:tc>
              <w:tc>
                <w:tcPr>
                  <w:tcW w:w="1129" w:type="dxa"/>
                  <w:shd w:val="clear" w:color="auto" w:fill="auto"/>
                </w:tcPr>
                <w:p w:rsidR="009638ED" w:rsidRPr="00AF70B6" w:rsidRDefault="009638ED" w:rsidP="009638ED">
                  <w:pPr>
                    <w:jc w:val="center"/>
                    <w:rPr>
                      <w:sz w:val="20"/>
                      <w:szCs w:val="20"/>
                    </w:rPr>
                  </w:pPr>
                  <w:r w:rsidRPr="00AF70B6">
                    <w:rPr>
                      <w:sz w:val="20"/>
                      <w:szCs w:val="20"/>
                    </w:rPr>
                    <w:t>4,480</w:t>
                  </w:r>
                </w:p>
              </w:tc>
              <w:tc>
                <w:tcPr>
                  <w:tcW w:w="1129" w:type="dxa"/>
                  <w:shd w:val="clear" w:color="auto" w:fill="auto"/>
                </w:tcPr>
                <w:p w:rsidR="009638ED" w:rsidRPr="00AF70B6" w:rsidRDefault="009638ED" w:rsidP="009638ED">
                  <w:pPr>
                    <w:jc w:val="center"/>
                    <w:rPr>
                      <w:sz w:val="20"/>
                      <w:szCs w:val="20"/>
                    </w:rPr>
                  </w:pPr>
                  <w:r w:rsidRPr="00AF70B6">
                    <w:rPr>
                      <w:sz w:val="20"/>
                      <w:szCs w:val="20"/>
                    </w:rPr>
                    <w:t>4,628</w:t>
                  </w:r>
                </w:p>
              </w:tc>
              <w:tc>
                <w:tcPr>
                  <w:tcW w:w="1244" w:type="dxa"/>
                  <w:shd w:val="clear" w:color="auto" w:fill="auto"/>
                </w:tcPr>
                <w:p w:rsidR="009638ED" w:rsidRPr="00AF70B6" w:rsidRDefault="009638ED" w:rsidP="009638ED">
                  <w:pPr>
                    <w:jc w:val="center"/>
                    <w:rPr>
                      <w:sz w:val="20"/>
                      <w:szCs w:val="20"/>
                    </w:rPr>
                  </w:pPr>
                  <w:r w:rsidRPr="00AF70B6">
                    <w:rPr>
                      <w:sz w:val="20"/>
                      <w:szCs w:val="20"/>
                    </w:rPr>
                    <w:t>4,781</w:t>
                  </w:r>
                </w:p>
              </w:tc>
            </w:tr>
            <w:tr w:rsidR="009638ED" w:rsidRPr="00AF70B6" w:rsidTr="009638ED">
              <w:trPr>
                <w:jc w:val="center"/>
              </w:trPr>
              <w:tc>
                <w:tcPr>
                  <w:tcW w:w="1446" w:type="dxa"/>
                  <w:shd w:val="clear" w:color="auto" w:fill="auto"/>
                  <w:vAlign w:val="center"/>
                </w:tcPr>
                <w:p w:rsidR="009638ED" w:rsidRPr="00AF70B6" w:rsidRDefault="009638ED" w:rsidP="009638ED">
                  <w:pPr>
                    <w:rPr>
                      <w:sz w:val="20"/>
                      <w:szCs w:val="20"/>
                    </w:rPr>
                  </w:pPr>
                  <w:r w:rsidRPr="00AF70B6">
                    <w:rPr>
                      <w:sz w:val="20"/>
                      <w:szCs w:val="20"/>
                    </w:rPr>
                    <w:t>15.5.1</w:t>
                  </w:r>
                </w:p>
              </w:tc>
              <w:tc>
                <w:tcPr>
                  <w:tcW w:w="5428" w:type="dxa"/>
                  <w:shd w:val="clear" w:color="auto" w:fill="auto"/>
                  <w:vAlign w:val="bottom"/>
                </w:tcPr>
                <w:p w:rsidR="009638ED" w:rsidRPr="00AF70B6" w:rsidRDefault="009638ED" w:rsidP="009638ED">
                  <w:pPr>
                    <w:rPr>
                      <w:sz w:val="20"/>
                      <w:szCs w:val="20"/>
                    </w:rPr>
                  </w:pPr>
                  <w:r w:rsidRPr="00AF70B6">
                    <w:rPr>
                      <w:sz w:val="20"/>
                      <w:szCs w:val="20"/>
                    </w:rPr>
                    <w:t xml:space="preserve">налог на прибыль </w:t>
                  </w:r>
                </w:p>
              </w:tc>
              <w:tc>
                <w:tcPr>
                  <w:tcW w:w="1129" w:type="dxa"/>
                  <w:shd w:val="clear" w:color="auto" w:fill="auto"/>
                </w:tcPr>
                <w:p w:rsidR="009638ED" w:rsidRPr="00AF70B6" w:rsidRDefault="009638ED" w:rsidP="009638ED">
                  <w:pPr>
                    <w:jc w:val="center"/>
                    <w:rPr>
                      <w:sz w:val="20"/>
                      <w:szCs w:val="20"/>
                    </w:rPr>
                  </w:pPr>
                  <w:r w:rsidRPr="00AF70B6">
                    <w:rPr>
                      <w:sz w:val="20"/>
                      <w:szCs w:val="20"/>
                    </w:rPr>
                    <w:t>4,480</w:t>
                  </w:r>
                </w:p>
              </w:tc>
              <w:tc>
                <w:tcPr>
                  <w:tcW w:w="1129" w:type="dxa"/>
                  <w:shd w:val="clear" w:color="auto" w:fill="auto"/>
                </w:tcPr>
                <w:p w:rsidR="009638ED" w:rsidRPr="00AF70B6" w:rsidRDefault="009638ED" w:rsidP="009638ED">
                  <w:pPr>
                    <w:jc w:val="center"/>
                    <w:rPr>
                      <w:sz w:val="20"/>
                      <w:szCs w:val="20"/>
                    </w:rPr>
                  </w:pPr>
                  <w:r w:rsidRPr="00AF70B6">
                    <w:rPr>
                      <w:sz w:val="20"/>
                      <w:szCs w:val="20"/>
                    </w:rPr>
                    <w:t>4,628</w:t>
                  </w:r>
                </w:p>
              </w:tc>
              <w:tc>
                <w:tcPr>
                  <w:tcW w:w="1244" w:type="dxa"/>
                  <w:shd w:val="clear" w:color="auto" w:fill="auto"/>
                </w:tcPr>
                <w:p w:rsidR="009638ED" w:rsidRPr="00AF70B6" w:rsidRDefault="009638ED" w:rsidP="009638ED">
                  <w:pPr>
                    <w:jc w:val="center"/>
                    <w:rPr>
                      <w:sz w:val="20"/>
                      <w:szCs w:val="20"/>
                    </w:rPr>
                  </w:pPr>
                  <w:r w:rsidRPr="00AF70B6">
                    <w:rPr>
                      <w:sz w:val="20"/>
                      <w:szCs w:val="20"/>
                    </w:rPr>
                    <w:t>4,781</w:t>
                  </w:r>
                </w:p>
              </w:tc>
            </w:tr>
            <w:tr w:rsidR="009638ED" w:rsidRPr="00AF70B6" w:rsidTr="009638ED">
              <w:trPr>
                <w:jc w:val="center"/>
              </w:trPr>
              <w:tc>
                <w:tcPr>
                  <w:tcW w:w="1446" w:type="dxa"/>
                  <w:shd w:val="clear" w:color="auto" w:fill="auto"/>
                  <w:vAlign w:val="center"/>
                </w:tcPr>
                <w:p w:rsidR="009638ED" w:rsidRPr="00AF70B6" w:rsidRDefault="009638ED" w:rsidP="009638ED">
                  <w:pPr>
                    <w:rPr>
                      <w:sz w:val="20"/>
                      <w:szCs w:val="20"/>
                    </w:rPr>
                  </w:pPr>
                  <w:r w:rsidRPr="00AF70B6">
                    <w:rPr>
                      <w:sz w:val="20"/>
                      <w:szCs w:val="20"/>
                    </w:rPr>
                    <w:t>15.5.2</w:t>
                  </w:r>
                </w:p>
              </w:tc>
              <w:tc>
                <w:tcPr>
                  <w:tcW w:w="5428" w:type="dxa"/>
                  <w:shd w:val="clear" w:color="auto" w:fill="auto"/>
                  <w:vAlign w:val="bottom"/>
                </w:tcPr>
                <w:p w:rsidR="009638ED" w:rsidRPr="00AF70B6" w:rsidRDefault="009638ED" w:rsidP="009638ED">
                  <w:pPr>
                    <w:rPr>
                      <w:sz w:val="20"/>
                      <w:szCs w:val="20"/>
                    </w:rPr>
                  </w:pPr>
                  <w:r w:rsidRPr="00AF70B6">
                    <w:rPr>
                      <w:sz w:val="20"/>
                      <w:szCs w:val="20"/>
                    </w:rPr>
                    <w:t>налог на имущество</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tcBorders>
                    <w:bottom w:val="single" w:sz="4" w:space="0" w:color="auto"/>
                  </w:tcBorders>
                  <w:shd w:val="clear" w:color="auto" w:fill="auto"/>
                  <w:vAlign w:val="center"/>
                </w:tcPr>
                <w:p w:rsidR="009638ED" w:rsidRPr="00AF70B6" w:rsidRDefault="009638ED" w:rsidP="009638ED">
                  <w:pPr>
                    <w:rPr>
                      <w:sz w:val="20"/>
                      <w:szCs w:val="20"/>
                    </w:rPr>
                  </w:pPr>
                  <w:r w:rsidRPr="00AF70B6">
                    <w:rPr>
                      <w:sz w:val="20"/>
                      <w:szCs w:val="20"/>
                    </w:rPr>
                    <w:t>15.5.3</w:t>
                  </w:r>
                </w:p>
              </w:tc>
              <w:tc>
                <w:tcPr>
                  <w:tcW w:w="5428" w:type="dxa"/>
                  <w:tcBorders>
                    <w:bottom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другие налоги</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w:t>
                  </w:r>
                </w:p>
              </w:tc>
              <w:tc>
                <w:tcPr>
                  <w:tcW w:w="1244"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D9D9D9"/>
                </w:tcPr>
                <w:p w:rsidR="009638ED" w:rsidRPr="00AF70B6" w:rsidRDefault="009638ED" w:rsidP="009638ED">
                  <w:pPr>
                    <w:autoSpaceDE w:val="0"/>
                    <w:autoSpaceDN w:val="0"/>
                    <w:adjustRightInd w:val="0"/>
                    <w:jc w:val="both"/>
                    <w:rPr>
                      <w:sz w:val="20"/>
                      <w:szCs w:val="20"/>
                    </w:rPr>
                  </w:pPr>
                  <w:r w:rsidRPr="00AF70B6">
                    <w:rPr>
                      <w:sz w:val="20"/>
                      <w:szCs w:val="20"/>
                    </w:rPr>
                    <w:t>15.</w:t>
                  </w:r>
                </w:p>
              </w:tc>
              <w:tc>
                <w:tcPr>
                  <w:tcW w:w="5428" w:type="dxa"/>
                  <w:shd w:val="clear" w:color="auto" w:fill="D9D9D9"/>
                </w:tcPr>
                <w:p w:rsidR="009638ED" w:rsidRPr="00AF70B6" w:rsidRDefault="009638ED" w:rsidP="009638ED">
                  <w:pPr>
                    <w:autoSpaceDE w:val="0"/>
                    <w:autoSpaceDN w:val="0"/>
                    <w:adjustRightInd w:val="0"/>
                    <w:jc w:val="both"/>
                    <w:rPr>
                      <w:sz w:val="20"/>
                      <w:szCs w:val="20"/>
                    </w:rPr>
                  </w:pPr>
                  <w:r w:rsidRPr="00AF70B6">
                    <w:rPr>
                      <w:sz w:val="20"/>
                      <w:szCs w:val="20"/>
                    </w:rPr>
                    <w:t>Прибыль</w:t>
                  </w:r>
                </w:p>
              </w:tc>
              <w:tc>
                <w:tcPr>
                  <w:tcW w:w="1129" w:type="dxa"/>
                  <w:shd w:val="clear" w:color="auto" w:fill="D9D9D9"/>
                </w:tcPr>
                <w:p w:rsidR="009638ED" w:rsidRPr="00AF70B6" w:rsidRDefault="009638ED" w:rsidP="009638ED">
                  <w:pPr>
                    <w:autoSpaceDE w:val="0"/>
                    <w:autoSpaceDN w:val="0"/>
                    <w:adjustRightInd w:val="0"/>
                    <w:jc w:val="center"/>
                    <w:rPr>
                      <w:sz w:val="20"/>
                      <w:szCs w:val="20"/>
                    </w:rPr>
                  </w:pPr>
                  <w:r w:rsidRPr="00AF70B6">
                    <w:rPr>
                      <w:sz w:val="20"/>
                      <w:szCs w:val="20"/>
                    </w:rPr>
                    <w:t>17,920</w:t>
                  </w:r>
                </w:p>
              </w:tc>
              <w:tc>
                <w:tcPr>
                  <w:tcW w:w="1129" w:type="dxa"/>
                  <w:shd w:val="clear" w:color="auto" w:fill="D9D9D9"/>
                </w:tcPr>
                <w:p w:rsidR="009638ED" w:rsidRPr="00AF70B6" w:rsidRDefault="009638ED" w:rsidP="009638ED">
                  <w:pPr>
                    <w:autoSpaceDE w:val="0"/>
                    <w:autoSpaceDN w:val="0"/>
                    <w:adjustRightInd w:val="0"/>
                    <w:jc w:val="center"/>
                    <w:rPr>
                      <w:sz w:val="20"/>
                      <w:szCs w:val="20"/>
                    </w:rPr>
                  </w:pPr>
                  <w:r w:rsidRPr="00AF70B6">
                    <w:rPr>
                      <w:sz w:val="20"/>
                      <w:szCs w:val="20"/>
                    </w:rPr>
                    <w:t>18,511</w:t>
                  </w:r>
                </w:p>
              </w:tc>
              <w:tc>
                <w:tcPr>
                  <w:tcW w:w="1244" w:type="dxa"/>
                  <w:shd w:val="clear" w:color="auto" w:fill="D9D9D9"/>
                </w:tcPr>
                <w:p w:rsidR="009638ED" w:rsidRPr="00AF70B6" w:rsidRDefault="009638ED" w:rsidP="009638ED">
                  <w:pPr>
                    <w:autoSpaceDE w:val="0"/>
                    <w:autoSpaceDN w:val="0"/>
                    <w:adjustRightInd w:val="0"/>
                    <w:jc w:val="center"/>
                    <w:rPr>
                      <w:sz w:val="20"/>
                      <w:szCs w:val="20"/>
                    </w:rPr>
                  </w:pPr>
                  <w:r w:rsidRPr="00AF70B6">
                    <w:rPr>
                      <w:sz w:val="20"/>
                      <w:szCs w:val="20"/>
                    </w:rPr>
                    <w:t>19,122</w:t>
                  </w:r>
                </w:p>
              </w:tc>
            </w:tr>
            <w:tr w:rsidR="009638ED" w:rsidRPr="00AF70B6" w:rsidTr="009638ED">
              <w:trPr>
                <w:jc w:val="center"/>
              </w:trPr>
              <w:tc>
                <w:tcPr>
                  <w:tcW w:w="1446" w:type="dxa"/>
                  <w:shd w:val="clear" w:color="auto" w:fill="auto"/>
                  <w:vAlign w:val="center"/>
                </w:tcPr>
                <w:p w:rsidR="009638ED" w:rsidRPr="00AF70B6" w:rsidRDefault="009638ED" w:rsidP="009638ED">
                  <w:pPr>
                    <w:rPr>
                      <w:sz w:val="20"/>
                      <w:szCs w:val="20"/>
                    </w:rPr>
                  </w:pPr>
                  <w:r w:rsidRPr="00AF70B6">
                    <w:rPr>
                      <w:sz w:val="20"/>
                      <w:szCs w:val="20"/>
                    </w:rPr>
                    <w:t>15.1.</w:t>
                  </w:r>
                </w:p>
              </w:tc>
              <w:tc>
                <w:tcPr>
                  <w:tcW w:w="5428" w:type="dxa"/>
                  <w:shd w:val="clear" w:color="auto" w:fill="auto"/>
                  <w:vAlign w:val="bottom"/>
                </w:tcPr>
                <w:p w:rsidR="009638ED" w:rsidRPr="00AF70B6" w:rsidRDefault="009638ED" w:rsidP="009638ED">
                  <w:pPr>
                    <w:rPr>
                      <w:sz w:val="20"/>
                      <w:szCs w:val="20"/>
                    </w:rPr>
                  </w:pPr>
                  <w:r w:rsidRPr="00AF70B6">
                    <w:rPr>
                      <w:sz w:val="20"/>
                      <w:szCs w:val="20"/>
                    </w:rPr>
                    <w:t>Прибыль на развитие производства (капитальные вложения)</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vAlign w:val="center"/>
                </w:tcPr>
                <w:p w:rsidR="009638ED" w:rsidRPr="00AF70B6" w:rsidRDefault="009638ED" w:rsidP="009638ED">
                  <w:pPr>
                    <w:rPr>
                      <w:sz w:val="20"/>
                      <w:szCs w:val="20"/>
                    </w:rPr>
                  </w:pPr>
                  <w:r w:rsidRPr="00AF70B6">
                    <w:rPr>
                      <w:sz w:val="20"/>
                      <w:szCs w:val="20"/>
                    </w:rPr>
                    <w:t>15.2.</w:t>
                  </w:r>
                </w:p>
              </w:tc>
              <w:tc>
                <w:tcPr>
                  <w:tcW w:w="5428" w:type="dxa"/>
                  <w:shd w:val="clear" w:color="auto" w:fill="auto"/>
                  <w:vAlign w:val="bottom"/>
                </w:tcPr>
                <w:p w:rsidR="009638ED" w:rsidRPr="00AF70B6" w:rsidRDefault="009638ED" w:rsidP="009638ED">
                  <w:pPr>
                    <w:rPr>
                      <w:sz w:val="20"/>
                      <w:szCs w:val="20"/>
                    </w:rPr>
                  </w:pPr>
                  <w:r w:rsidRPr="00AF70B6">
                    <w:rPr>
                      <w:sz w:val="20"/>
                      <w:szCs w:val="20"/>
                    </w:rPr>
                    <w:t>Прибыль на социальное развитие</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vAlign w:val="center"/>
                </w:tcPr>
                <w:p w:rsidR="009638ED" w:rsidRPr="00AF70B6" w:rsidRDefault="009638ED" w:rsidP="009638ED">
                  <w:pPr>
                    <w:rPr>
                      <w:sz w:val="20"/>
                      <w:szCs w:val="20"/>
                    </w:rPr>
                  </w:pPr>
                  <w:r w:rsidRPr="00AF70B6">
                    <w:rPr>
                      <w:sz w:val="20"/>
                      <w:szCs w:val="20"/>
                    </w:rPr>
                    <w:t>15.3.</w:t>
                  </w:r>
                </w:p>
              </w:tc>
              <w:tc>
                <w:tcPr>
                  <w:tcW w:w="5428" w:type="dxa"/>
                  <w:shd w:val="clear" w:color="auto" w:fill="auto"/>
                  <w:vAlign w:val="bottom"/>
                </w:tcPr>
                <w:p w:rsidR="009638ED" w:rsidRPr="00AF70B6" w:rsidRDefault="009638ED" w:rsidP="009638ED">
                  <w:pPr>
                    <w:rPr>
                      <w:sz w:val="20"/>
                      <w:szCs w:val="20"/>
                    </w:rPr>
                  </w:pPr>
                  <w:r w:rsidRPr="00AF70B6">
                    <w:rPr>
                      <w:sz w:val="20"/>
                      <w:szCs w:val="20"/>
                    </w:rPr>
                    <w:t>Прибыль на поощрение</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tcBorders>
                    <w:bottom w:val="single" w:sz="4" w:space="0" w:color="auto"/>
                  </w:tcBorders>
                  <w:shd w:val="clear" w:color="auto" w:fill="auto"/>
                  <w:vAlign w:val="center"/>
                </w:tcPr>
                <w:p w:rsidR="009638ED" w:rsidRPr="00AF70B6" w:rsidRDefault="009638ED" w:rsidP="009638ED">
                  <w:pPr>
                    <w:rPr>
                      <w:sz w:val="20"/>
                      <w:szCs w:val="20"/>
                    </w:rPr>
                  </w:pPr>
                  <w:r w:rsidRPr="00AF70B6">
                    <w:rPr>
                      <w:sz w:val="20"/>
                      <w:szCs w:val="20"/>
                    </w:rPr>
                    <w:t>15.4.</w:t>
                  </w:r>
                </w:p>
              </w:tc>
              <w:tc>
                <w:tcPr>
                  <w:tcW w:w="5428" w:type="dxa"/>
                  <w:tcBorders>
                    <w:bottom w:val="single" w:sz="4" w:space="0" w:color="auto"/>
                  </w:tcBorders>
                  <w:shd w:val="clear" w:color="auto" w:fill="auto"/>
                  <w:vAlign w:val="bottom"/>
                </w:tcPr>
                <w:p w:rsidR="009638ED" w:rsidRPr="00AF70B6" w:rsidRDefault="009638ED" w:rsidP="009638ED">
                  <w:pPr>
                    <w:rPr>
                      <w:sz w:val="20"/>
                      <w:szCs w:val="20"/>
                    </w:rPr>
                  </w:pPr>
                  <w:r w:rsidRPr="00AF70B6">
                    <w:rPr>
                      <w:sz w:val="20"/>
                      <w:szCs w:val="20"/>
                    </w:rPr>
                    <w:t>Прибыль на прочие цели</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17,920</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18,511</w:t>
                  </w:r>
                </w:p>
              </w:tc>
              <w:tc>
                <w:tcPr>
                  <w:tcW w:w="1244"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19,122</w:t>
                  </w:r>
                </w:p>
              </w:tc>
            </w:tr>
            <w:tr w:rsidR="009638ED" w:rsidRPr="00AF70B6" w:rsidTr="009638ED">
              <w:trPr>
                <w:jc w:val="center"/>
              </w:trPr>
              <w:tc>
                <w:tcPr>
                  <w:tcW w:w="1446" w:type="dxa"/>
                  <w:tcBorders>
                    <w:bottom w:val="single" w:sz="4" w:space="0" w:color="auto"/>
                  </w:tcBorders>
                  <w:shd w:val="clear" w:color="auto" w:fill="D9D9D9"/>
                </w:tcPr>
                <w:p w:rsidR="009638ED" w:rsidRPr="00AF70B6" w:rsidRDefault="009638ED" w:rsidP="009638ED">
                  <w:pPr>
                    <w:rPr>
                      <w:sz w:val="20"/>
                      <w:szCs w:val="20"/>
                    </w:rPr>
                  </w:pPr>
                </w:p>
              </w:tc>
              <w:tc>
                <w:tcPr>
                  <w:tcW w:w="5428" w:type="dxa"/>
                  <w:tcBorders>
                    <w:bottom w:val="single" w:sz="4" w:space="0" w:color="auto"/>
                  </w:tcBorders>
                  <w:shd w:val="clear" w:color="auto" w:fill="D9D9D9"/>
                </w:tcPr>
                <w:p w:rsidR="009638ED" w:rsidRPr="00AF70B6" w:rsidRDefault="009638ED" w:rsidP="009638ED">
                  <w:pPr>
                    <w:rPr>
                      <w:sz w:val="20"/>
                      <w:szCs w:val="20"/>
                    </w:rPr>
                  </w:pPr>
                  <w:r w:rsidRPr="00AF70B6">
                    <w:rPr>
                      <w:sz w:val="20"/>
                      <w:szCs w:val="20"/>
                    </w:rPr>
                    <w:t>Итого:</w:t>
                  </w:r>
                </w:p>
              </w:tc>
              <w:tc>
                <w:tcPr>
                  <w:tcW w:w="1129" w:type="dxa"/>
                  <w:tcBorders>
                    <w:bottom w:val="single" w:sz="4" w:space="0" w:color="auto"/>
                  </w:tcBorders>
                  <w:shd w:val="clear" w:color="auto" w:fill="D9D9D9"/>
                </w:tcPr>
                <w:p w:rsidR="009638ED" w:rsidRPr="00AF70B6" w:rsidRDefault="009638ED" w:rsidP="009638ED">
                  <w:pPr>
                    <w:jc w:val="center"/>
                    <w:rPr>
                      <w:sz w:val="20"/>
                      <w:szCs w:val="20"/>
                    </w:rPr>
                  </w:pPr>
                  <w:r w:rsidRPr="00AF70B6">
                    <w:rPr>
                      <w:sz w:val="20"/>
                      <w:szCs w:val="20"/>
                    </w:rPr>
                    <w:t>-</w:t>
                  </w:r>
                </w:p>
              </w:tc>
              <w:tc>
                <w:tcPr>
                  <w:tcW w:w="1129" w:type="dxa"/>
                  <w:tcBorders>
                    <w:bottom w:val="single" w:sz="4" w:space="0" w:color="auto"/>
                  </w:tcBorders>
                  <w:shd w:val="clear" w:color="auto" w:fill="D9D9D9"/>
                </w:tcPr>
                <w:p w:rsidR="009638ED" w:rsidRPr="00AF70B6" w:rsidRDefault="009638ED" w:rsidP="009638ED">
                  <w:pPr>
                    <w:jc w:val="center"/>
                    <w:rPr>
                      <w:sz w:val="20"/>
                      <w:szCs w:val="20"/>
                    </w:rPr>
                  </w:pPr>
                  <w:r w:rsidRPr="00AF70B6">
                    <w:rPr>
                      <w:sz w:val="20"/>
                      <w:szCs w:val="20"/>
                    </w:rPr>
                    <w:t>-</w:t>
                  </w:r>
                </w:p>
              </w:tc>
              <w:tc>
                <w:tcPr>
                  <w:tcW w:w="1244" w:type="dxa"/>
                  <w:tcBorders>
                    <w:bottom w:val="single" w:sz="4" w:space="0" w:color="auto"/>
                  </w:tcBorders>
                  <w:shd w:val="clear" w:color="auto" w:fill="D9D9D9"/>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tcBorders>
                    <w:bottom w:val="single" w:sz="4" w:space="0" w:color="auto"/>
                  </w:tcBorders>
                  <w:shd w:val="clear" w:color="auto" w:fill="auto"/>
                </w:tcPr>
                <w:p w:rsidR="009638ED" w:rsidRPr="00AF70B6" w:rsidRDefault="009638ED" w:rsidP="009638ED">
                  <w:pPr>
                    <w:rPr>
                      <w:sz w:val="20"/>
                      <w:szCs w:val="20"/>
                    </w:rPr>
                  </w:pPr>
                  <w:r w:rsidRPr="00AF70B6">
                    <w:rPr>
                      <w:sz w:val="20"/>
                      <w:szCs w:val="20"/>
                    </w:rPr>
                    <w:t>14.</w:t>
                  </w:r>
                </w:p>
              </w:tc>
              <w:tc>
                <w:tcPr>
                  <w:tcW w:w="5428" w:type="dxa"/>
                  <w:tcBorders>
                    <w:bottom w:val="single" w:sz="4" w:space="0" w:color="auto"/>
                  </w:tcBorders>
                  <w:shd w:val="clear" w:color="auto" w:fill="auto"/>
                </w:tcPr>
                <w:p w:rsidR="009638ED" w:rsidRPr="00AF70B6" w:rsidRDefault="009638ED" w:rsidP="009638ED">
                  <w:pPr>
                    <w:rPr>
                      <w:sz w:val="20"/>
                      <w:szCs w:val="20"/>
                    </w:rPr>
                  </w:pPr>
                  <w:r w:rsidRPr="00AF70B6">
                    <w:rPr>
                      <w:sz w:val="20"/>
                      <w:szCs w:val="20"/>
                    </w:rPr>
                    <w:t>Итого расходы</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2879,110</w:t>
                  </w:r>
                </w:p>
              </w:tc>
              <w:tc>
                <w:tcPr>
                  <w:tcW w:w="1129"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3022,241</w:t>
                  </w:r>
                </w:p>
              </w:tc>
              <w:tc>
                <w:tcPr>
                  <w:tcW w:w="1244" w:type="dxa"/>
                  <w:tcBorders>
                    <w:bottom w:val="single" w:sz="4" w:space="0" w:color="auto"/>
                  </w:tcBorders>
                  <w:shd w:val="clear" w:color="auto" w:fill="auto"/>
                </w:tcPr>
                <w:p w:rsidR="009638ED" w:rsidRPr="00AF70B6" w:rsidRDefault="009638ED" w:rsidP="009638ED">
                  <w:pPr>
                    <w:jc w:val="center"/>
                    <w:rPr>
                      <w:sz w:val="20"/>
                      <w:szCs w:val="20"/>
                    </w:rPr>
                  </w:pPr>
                  <w:r w:rsidRPr="00AF70B6">
                    <w:rPr>
                      <w:sz w:val="20"/>
                      <w:szCs w:val="20"/>
                    </w:rPr>
                    <w:t>3129,976</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r w:rsidRPr="00AF70B6">
                    <w:rPr>
                      <w:sz w:val="20"/>
                      <w:szCs w:val="20"/>
                    </w:rPr>
                    <w:t>16.</w:t>
                  </w:r>
                </w:p>
              </w:tc>
              <w:tc>
                <w:tcPr>
                  <w:tcW w:w="5428" w:type="dxa"/>
                  <w:shd w:val="clear" w:color="auto" w:fill="auto"/>
                </w:tcPr>
                <w:p w:rsidR="009638ED" w:rsidRPr="00AF70B6" w:rsidRDefault="009638ED" w:rsidP="009638ED">
                  <w:pPr>
                    <w:rPr>
                      <w:sz w:val="20"/>
                      <w:szCs w:val="20"/>
                    </w:rPr>
                  </w:pPr>
                  <w:r w:rsidRPr="00AF70B6">
                    <w:rPr>
                      <w:sz w:val="20"/>
                      <w:szCs w:val="20"/>
                    </w:rPr>
                    <w:t>Необходимая валовая выручка, в т. ч.:</w:t>
                  </w:r>
                </w:p>
              </w:tc>
              <w:tc>
                <w:tcPr>
                  <w:tcW w:w="1129" w:type="dxa"/>
                  <w:shd w:val="clear" w:color="auto" w:fill="auto"/>
                </w:tcPr>
                <w:p w:rsidR="009638ED" w:rsidRPr="00AF70B6" w:rsidRDefault="009638ED" w:rsidP="009638ED">
                  <w:pPr>
                    <w:jc w:val="center"/>
                    <w:rPr>
                      <w:sz w:val="20"/>
                      <w:szCs w:val="20"/>
                    </w:rPr>
                  </w:pPr>
                  <w:r w:rsidRPr="00AF70B6">
                    <w:rPr>
                      <w:sz w:val="20"/>
                      <w:szCs w:val="20"/>
                    </w:rPr>
                    <w:t>2897,030</w:t>
                  </w:r>
                </w:p>
              </w:tc>
              <w:tc>
                <w:tcPr>
                  <w:tcW w:w="1129" w:type="dxa"/>
                  <w:shd w:val="clear" w:color="auto" w:fill="auto"/>
                </w:tcPr>
                <w:p w:rsidR="009638ED" w:rsidRPr="00AF70B6" w:rsidRDefault="009638ED" w:rsidP="009638ED">
                  <w:pPr>
                    <w:jc w:val="center"/>
                    <w:rPr>
                      <w:sz w:val="20"/>
                      <w:szCs w:val="20"/>
                    </w:rPr>
                  </w:pPr>
                  <w:r w:rsidRPr="00AF70B6">
                    <w:rPr>
                      <w:sz w:val="20"/>
                      <w:szCs w:val="20"/>
                    </w:rPr>
                    <w:t>3040,752</w:t>
                  </w:r>
                </w:p>
              </w:tc>
              <w:tc>
                <w:tcPr>
                  <w:tcW w:w="1244" w:type="dxa"/>
                  <w:shd w:val="clear" w:color="auto" w:fill="auto"/>
                </w:tcPr>
                <w:p w:rsidR="009638ED" w:rsidRPr="00AF70B6" w:rsidRDefault="009638ED" w:rsidP="009638ED">
                  <w:pPr>
                    <w:jc w:val="center"/>
                    <w:rPr>
                      <w:sz w:val="20"/>
                      <w:szCs w:val="20"/>
                    </w:rPr>
                  </w:pPr>
                  <w:r w:rsidRPr="00AF70B6">
                    <w:rPr>
                      <w:sz w:val="20"/>
                      <w:szCs w:val="20"/>
                    </w:rPr>
                    <w:t>3149,098</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p>
              </w:tc>
              <w:tc>
                <w:tcPr>
                  <w:tcW w:w="5428" w:type="dxa"/>
                  <w:shd w:val="clear" w:color="auto" w:fill="auto"/>
                </w:tcPr>
                <w:p w:rsidR="009638ED" w:rsidRPr="00AF70B6" w:rsidRDefault="009638ED" w:rsidP="009638ED">
                  <w:pPr>
                    <w:rPr>
                      <w:sz w:val="20"/>
                      <w:szCs w:val="20"/>
                    </w:rPr>
                  </w:pPr>
                  <w:r w:rsidRPr="00AF70B6">
                    <w:rPr>
                      <w:sz w:val="20"/>
                      <w:szCs w:val="20"/>
                    </w:rPr>
                    <w:t>НВВ передачи</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r w:rsidR="009638ED" w:rsidRPr="00AF70B6" w:rsidTr="009638ED">
              <w:trPr>
                <w:jc w:val="center"/>
              </w:trPr>
              <w:tc>
                <w:tcPr>
                  <w:tcW w:w="1446" w:type="dxa"/>
                  <w:shd w:val="clear" w:color="auto" w:fill="auto"/>
                </w:tcPr>
                <w:p w:rsidR="009638ED" w:rsidRPr="00AF70B6" w:rsidRDefault="009638ED" w:rsidP="009638ED">
                  <w:pPr>
                    <w:rPr>
                      <w:sz w:val="20"/>
                      <w:szCs w:val="20"/>
                    </w:rPr>
                  </w:pPr>
                </w:p>
              </w:tc>
              <w:tc>
                <w:tcPr>
                  <w:tcW w:w="5428" w:type="dxa"/>
                  <w:shd w:val="clear" w:color="auto" w:fill="auto"/>
                </w:tcPr>
                <w:p w:rsidR="009638ED" w:rsidRPr="00AF70B6" w:rsidRDefault="009638ED" w:rsidP="009638ED">
                  <w:pPr>
                    <w:rPr>
                      <w:sz w:val="20"/>
                      <w:szCs w:val="20"/>
                    </w:rPr>
                  </w:pPr>
                  <w:r w:rsidRPr="00AF70B6">
                    <w:rPr>
                      <w:sz w:val="20"/>
                      <w:szCs w:val="20"/>
                    </w:rPr>
                    <w:t>Сумма снижения</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129" w:type="dxa"/>
                  <w:shd w:val="clear" w:color="auto" w:fill="auto"/>
                </w:tcPr>
                <w:p w:rsidR="009638ED" w:rsidRPr="00AF70B6" w:rsidRDefault="009638ED" w:rsidP="009638ED">
                  <w:pPr>
                    <w:jc w:val="center"/>
                    <w:rPr>
                      <w:sz w:val="20"/>
                      <w:szCs w:val="20"/>
                    </w:rPr>
                  </w:pPr>
                  <w:r w:rsidRPr="00AF70B6">
                    <w:rPr>
                      <w:sz w:val="20"/>
                      <w:szCs w:val="20"/>
                    </w:rPr>
                    <w:t>-</w:t>
                  </w:r>
                </w:p>
              </w:tc>
              <w:tc>
                <w:tcPr>
                  <w:tcW w:w="1244" w:type="dxa"/>
                  <w:shd w:val="clear" w:color="auto" w:fill="auto"/>
                </w:tcPr>
                <w:p w:rsidR="009638ED" w:rsidRPr="00AF70B6" w:rsidRDefault="009638ED" w:rsidP="009638ED">
                  <w:pPr>
                    <w:jc w:val="center"/>
                    <w:rPr>
                      <w:sz w:val="20"/>
                      <w:szCs w:val="20"/>
                    </w:rPr>
                  </w:pPr>
                  <w:r w:rsidRPr="00AF70B6">
                    <w:rPr>
                      <w:sz w:val="20"/>
                      <w:szCs w:val="20"/>
                    </w:rPr>
                    <w:t>-</w:t>
                  </w:r>
                </w:p>
              </w:tc>
            </w:tr>
          </w:tbl>
          <w:p w:rsidR="009638ED" w:rsidRPr="00AF70B6" w:rsidRDefault="009638ED" w:rsidP="009638ED">
            <w:pPr>
              <w:ind w:firstLine="720"/>
              <w:jc w:val="both"/>
            </w:pPr>
            <w:r w:rsidRPr="00AF70B6">
              <w:t>Экспертной группой рекомендовано установить на 2016-2018 годы для открытого акционерного общества «Московско-Медынское агропромышленное предприятие» (МосМедыньагропром) тарифы на производство, передачу тепловой энергии в следующих размерах:</w:t>
            </w:r>
          </w:p>
          <w:p w:rsidR="009638ED" w:rsidRPr="00AF70B6" w:rsidRDefault="009638ED" w:rsidP="009638ED">
            <w:pPr>
              <w:ind w:firstLine="720"/>
              <w:jc w:val="both"/>
            </w:pPr>
            <w:r w:rsidRPr="00AF70B6">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534"/>
              <w:gridCol w:w="1116"/>
              <w:gridCol w:w="866"/>
              <w:gridCol w:w="704"/>
              <w:gridCol w:w="23"/>
              <w:gridCol w:w="727"/>
              <w:gridCol w:w="727"/>
              <w:gridCol w:w="777"/>
              <w:gridCol w:w="1001"/>
            </w:tblGrid>
            <w:tr w:rsidR="009638ED" w:rsidRPr="00AF70B6" w:rsidTr="00D93DE6">
              <w:trPr>
                <w:jc w:val="center"/>
              </w:trPr>
              <w:tc>
                <w:tcPr>
                  <w:tcW w:w="2222" w:type="dxa"/>
                  <w:vMerge w:val="restart"/>
                  <w:shd w:val="clear" w:color="auto" w:fill="auto"/>
                  <w:vAlign w:val="center"/>
                </w:tcPr>
                <w:p w:rsidR="009638ED" w:rsidRPr="00AF70B6" w:rsidRDefault="009638ED" w:rsidP="00D93DE6">
                  <w:pPr>
                    <w:jc w:val="center"/>
                    <w:rPr>
                      <w:sz w:val="20"/>
                      <w:szCs w:val="20"/>
                    </w:rPr>
                  </w:pPr>
                  <w:r w:rsidRPr="00AF70B6">
                    <w:rPr>
                      <w:sz w:val="20"/>
                      <w:szCs w:val="20"/>
                    </w:rPr>
                    <w:t>Наименование регулируемой организации</w:t>
                  </w:r>
                </w:p>
              </w:tc>
              <w:tc>
                <w:tcPr>
                  <w:tcW w:w="1534" w:type="dxa"/>
                  <w:vMerge w:val="restart"/>
                  <w:shd w:val="clear" w:color="auto" w:fill="auto"/>
                  <w:vAlign w:val="center"/>
                </w:tcPr>
                <w:p w:rsidR="009638ED" w:rsidRPr="00AF70B6" w:rsidRDefault="009638ED" w:rsidP="00D93DE6">
                  <w:pPr>
                    <w:jc w:val="center"/>
                    <w:rPr>
                      <w:sz w:val="20"/>
                      <w:szCs w:val="20"/>
                    </w:rPr>
                  </w:pPr>
                  <w:r w:rsidRPr="00AF70B6">
                    <w:rPr>
                      <w:sz w:val="20"/>
                      <w:szCs w:val="20"/>
                    </w:rPr>
                    <w:t>Вид тарифа</w:t>
                  </w:r>
                </w:p>
              </w:tc>
              <w:tc>
                <w:tcPr>
                  <w:tcW w:w="951" w:type="dxa"/>
                  <w:vMerge w:val="restart"/>
                  <w:shd w:val="clear" w:color="auto" w:fill="auto"/>
                  <w:vAlign w:val="center"/>
                </w:tcPr>
                <w:p w:rsidR="009638ED" w:rsidRPr="00AF70B6" w:rsidRDefault="009638ED" w:rsidP="00D93DE6">
                  <w:pPr>
                    <w:jc w:val="center"/>
                    <w:rPr>
                      <w:sz w:val="20"/>
                      <w:szCs w:val="20"/>
                    </w:rPr>
                  </w:pPr>
                  <w:r w:rsidRPr="00AF70B6">
                    <w:rPr>
                      <w:sz w:val="20"/>
                      <w:szCs w:val="20"/>
                    </w:rPr>
                    <w:t>Год</w:t>
                  </w:r>
                </w:p>
              </w:tc>
              <w:tc>
                <w:tcPr>
                  <w:tcW w:w="1031" w:type="dxa"/>
                  <w:vMerge w:val="restart"/>
                  <w:shd w:val="clear" w:color="auto" w:fill="auto"/>
                  <w:vAlign w:val="center"/>
                </w:tcPr>
                <w:p w:rsidR="009638ED" w:rsidRPr="00AF70B6" w:rsidRDefault="009638ED" w:rsidP="00D93DE6">
                  <w:pPr>
                    <w:jc w:val="center"/>
                    <w:rPr>
                      <w:sz w:val="20"/>
                      <w:szCs w:val="20"/>
                    </w:rPr>
                  </w:pPr>
                  <w:r w:rsidRPr="00AF70B6">
                    <w:rPr>
                      <w:sz w:val="20"/>
                      <w:szCs w:val="20"/>
                    </w:rPr>
                    <w:t>Вода</w:t>
                  </w:r>
                </w:p>
              </w:tc>
              <w:tc>
                <w:tcPr>
                  <w:tcW w:w="2958" w:type="dxa"/>
                  <w:gridSpan w:val="5"/>
                  <w:shd w:val="clear" w:color="auto" w:fill="auto"/>
                  <w:vAlign w:val="center"/>
                </w:tcPr>
                <w:p w:rsidR="009638ED" w:rsidRPr="00AF70B6" w:rsidRDefault="009638ED" w:rsidP="00D93DE6">
                  <w:pPr>
                    <w:jc w:val="center"/>
                    <w:rPr>
                      <w:sz w:val="20"/>
                      <w:szCs w:val="20"/>
                    </w:rPr>
                  </w:pPr>
                  <w:r w:rsidRPr="00AF70B6">
                    <w:rPr>
                      <w:sz w:val="20"/>
                      <w:szCs w:val="20"/>
                    </w:rPr>
                    <w:t>Отборный пар давлением</w:t>
                  </w:r>
                </w:p>
              </w:tc>
              <w:tc>
                <w:tcPr>
                  <w:tcW w:w="1001" w:type="dxa"/>
                  <w:vMerge w:val="restart"/>
                  <w:shd w:val="clear" w:color="auto" w:fill="auto"/>
                  <w:vAlign w:val="center"/>
                </w:tcPr>
                <w:p w:rsidR="009638ED" w:rsidRPr="00AF70B6" w:rsidRDefault="009638ED" w:rsidP="00D93DE6">
                  <w:pPr>
                    <w:jc w:val="center"/>
                    <w:rPr>
                      <w:sz w:val="18"/>
                      <w:szCs w:val="18"/>
                    </w:rPr>
                  </w:pPr>
                  <w:r w:rsidRPr="00AF70B6">
                    <w:rPr>
                      <w:sz w:val="18"/>
                      <w:szCs w:val="18"/>
                    </w:rPr>
                    <w:t xml:space="preserve">Острый и </w:t>
                  </w:r>
                  <w:proofErr w:type="gramStart"/>
                  <w:r w:rsidRPr="00AF70B6">
                    <w:rPr>
                      <w:sz w:val="18"/>
                      <w:szCs w:val="18"/>
                    </w:rPr>
                    <w:t>редуциро-ванный</w:t>
                  </w:r>
                  <w:proofErr w:type="gramEnd"/>
                  <w:r w:rsidRPr="00AF70B6">
                    <w:rPr>
                      <w:sz w:val="18"/>
                      <w:szCs w:val="18"/>
                    </w:rPr>
                    <w:t xml:space="preserve"> пар</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jc w:val="center"/>
                    <w:rPr>
                      <w:sz w:val="20"/>
                      <w:szCs w:val="20"/>
                    </w:rPr>
                  </w:pPr>
                </w:p>
              </w:tc>
              <w:tc>
                <w:tcPr>
                  <w:tcW w:w="951" w:type="dxa"/>
                  <w:vMerge/>
                  <w:shd w:val="clear" w:color="auto" w:fill="auto"/>
                </w:tcPr>
                <w:p w:rsidR="009638ED" w:rsidRPr="00AF70B6" w:rsidRDefault="009638ED" w:rsidP="00D93DE6">
                  <w:pPr>
                    <w:jc w:val="center"/>
                    <w:rPr>
                      <w:sz w:val="20"/>
                      <w:szCs w:val="20"/>
                    </w:rPr>
                  </w:pPr>
                </w:p>
              </w:tc>
              <w:tc>
                <w:tcPr>
                  <w:tcW w:w="1031" w:type="dxa"/>
                  <w:vMerge/>
                  <w:shd w:val="clear" w:color="auto" w:fill="auto"/>
                </w:tcPr>
                <w:p w:rsidR="009638ED" w:rsidRPr="00AF70B6" w:rsidRDefault="009638ED" w:rsidP="00D93DE6">
                  <w:pPr>
                    <w:jc w:val="center"/>
                    <w:rPr>
                      <w:sz w:val="20"/>
                      <w:szCs w:val="20"/>
                    </w:rPr>
                  </w:pPr>
                </w:p>
              </w:tc>
              <w:tc>
                <w:tcPr>
                  <w:tcW w:w="727" w:type="dxa"/>
                  <w:gridSpan w:val="2"/>
                  <w:shd w:val="clear" w:color="auto" w:fill="auto"/>
                </w:tcPr>
                <w:p w:rsidR="009638ED" w:rsidRPr="00AF70B6" w:rsidRDefault="009638ED" w:rsidP="00D93DE6">
                  <w:pPr>
                    <w:jc w:val="center"/>
                    <w:rPr>
                      <w:sz w:val="20"/>
                      <w:szCs w:val="20"/>
                    </w:rPr>
                  </w:pPr>
                  <w:r w:rsidRPr="00AF70B6">
                    <w:rPr>
                      <w:sz w:val="20"/>
                      <w:szCs w:val="20"/>
                    </w:rPr>
                    <w:t>от 1,2 до 2,5 кг/см²</w:t>
                  </w:r>
                </w:p>
              </w:tc>
              <w:tc>
                <w:tcPr>
                  <w:tcW w:w="727" w:type="dxa"/>
                  <w:shd w:val="clear" w:color="auto" w:fill="auto"/>
                </w:tcPr>
                <w:p w:rsidR="009638ED" w:rsidRPr="00AF70B6" w:rsidRDefault="009638ED" w:rsidP="00D93DE6">
                  <w:pPr>
                    <w:jc w:val="center"/>
                    <w:rPr>
                      <w:sz w:val="20"/>
                      <w:szCs w:val="20"/>
                    </w:rPr>
                  </w:pPr>
                  <w:r w:rsidRPr="00AF70B6">
                    <w:rPr>
                      <w:sz w:val="20"/>
                      <w:szCs w:val="20"/>
                    </w:rPr>
                    <w:t>от 2,5 до 7,0 кг/см²</w:t>
                  </w:r>
                </w:p>
              </w:tc>
              <w:tc>
                <w:tcPr>
                  <w:tcW w:w="727" w:type="dxa"/>
                  <w:shd w:val="clear" w:color="auto" w:fill="auto"/>
                </w:tcPr>
                <w:p w:rsidR="009638ED" w:rsidRPr="00AF70B6" w:rsidRDefault="009638ED" w:rsidP="00D93DE6">
                  <w:pPr>
                    <w:jc w:val="center"/>
                    <w:rPr>
                      <w:sz w:val="20"/>
                      <w:szCs w:val="20"/>
                    </w:rPr>
                  </w:pPr>
                  <w:r w:rsidRPr="00AF70B6">
                    <w:rPr>
                      <w:sz w:val="20"/>
                      <w:szCs w:val="20"/>
                    </w:rPr>
                    <w:t xml:space="preserve">от 7,0 до 13,0 кг/см² </w:t>
                  </w:r>
                </w:p>
              </w:tc>
              <w:tc>
                <w:tcPr>
                  <w:tcW w:w="777" w:type="dxa"/>
                  <w:shd w:val="clear" w:color="auto" w:fill="auto"/>
                </w:tcPr>
                <w:p w:rsidR="009638ED" w:rsidRPr="00AF70B6" w:rsidRDefault="009638ED" w:rsidP="00D93DE6">
                  <w:pPr>
                    <w:jc w:val="center"/>
                    <w:rPr>
                      <w:sz w:val="20"/>
                      <w:szCs w:val="20"/>
                    </w:rPr>
                  </w:pPr>
                  <w:r w:rsidRPr="00AF70B6">
                    <w:rPr>
                      <w:sz w:val="20"/>
                      <w:szCs w:val="20"/>
                    </w:rPr>
                    <w:t>свыше 13,0 кг/см²</w:t>
                  </w:r>
                </w:p>
              </w:tc>
              <w:tc>
                <w:tcPr>
                  <w:tcW w:w="1001" w:type="dxa"/>
                  <w:vMerge/>
                  <w:shd w:val="clear" w:color="auto" w:fill="auto"/>
                </w:tcPr>
                <w:p w:rsidR="009638ED" w:rsidRPr="00AF70B6" w:rsidRDefault="009638ED" w:rsidP="00D93DE6">
                  <w:pPr>
                    <w:jc w:val="center"/>
                    <w:rPr>
                      <w:sz w:val="20"/>
                      <w:szCs w:val="20"/>
                    </w:rPr>
                  </w:pPr>
                </w:p>
              </w:tc>
            </w:tr>
            <w:tr w:rsidR="009638ED" w:rsidRPr="00AF70B6" w:rsidTr="00D93DE6">
              <w:trPr>
                <w:trHeight w:val="537"/>
                <w:jc w:val="center"/>
              </w:trPr>
              <w:tc>
                <w:tcPr>
                  <w:tcW w:w="2222" w:type="dxa"/>
                  <w:vMerge w:val="restart"/>
                  <w:shd w:val="clear" w:color="auto" w:fill="auto"/>
                  <w:vAlign w:val="center"/>
                </w:tcPr>
                <w:p w:rsidR="009638ED" w:rsidRPr="00AF70B6" w:rsidRDefault="009638ED" w:rsidP="00D93DE6">
                  <w:pPr>
                    <w:jc w:val="center"/>
                    <w:rPr>
                      <w:sz w:val="20"/>
                      <w:szCs w:val="20"/>
                    </w:rPr>
                  </w:pPr>
                  <w:r w:rsidRPr="00AF70B6">
                    <w:rPr>
                      <w:sz w:val="20"/>
                      <w:szCs w:val="20"/>
                    </w:rPr>
                    <w:t>открытое акционерное общество «Московско-Медынское агропромышленное предприятие» (МосМедыньагропром)</w:t>
                  </w:r>
                </w:p>
              </w:tc>
              <w:tc>
                <w:tcPr>
                  <w:tcW w:w="7475" w:type="dxa"/>
                  <w:gridSpan w:val="9"/>
                  <w:shd w:val="clear" w:color="auto" w:fill="auto"/>
                  <w:vAlign w:val="center"/>
                </w:tcPr>
                <w:p w:rsidR="009638ED" w:rsidRPr="00AF70B6" w:rsidRDefault="009638ED" w:rsidP="00D93DE6">
                  <w:pPr>
                    <w:jc w:val="center"/>
                    <w:rPr>
                      <w:sz w:val="20"/>
                      <w:szCs w:val="20"/>
                    </w:rPr>
                  </w:pPr>
                  <w:r w:rsidRPr="00AF70B6">
                    <w:rPr>
                      <w:sz w:val="20"/>
                      <w:szCs w:val="20"/>
                    </w:rPr>
                    <w:t>Для потребителей, в случае отсутствия дифференциации тарифов</w:t>
                  </w:r>
                  <w:r w:rsidR="00D93DE6">
                    <w:rPr>
                      <w:sz w:val="20"/>
                      <w:szCs w:val="20"/>
                    </w:rPr>
                    <w:t xml:space="preserve"> </w:t>
                  </w:r>
                  <w:r w:rsidRPr="00AF70B6">
                    <w:rPr>
                      <w:sz w:val="20"/>
                      <w:szCs w:val="20"/>
                    </w:rPr>
                    <w:t>по схеме подключения</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val="restart"/>
                  <w:shd w:val="clear" w:color="auto" w:fill="auto"/>
                  <w:vAlign w:val="center"/>
                </w:tcPr>
                <w:p w:rsidR="009638ED" w:rsidRPr="00AF70B6" w:rsidRDefault="009638ED" w:rsidP="00D93DE6">
                  <w:pPr>
                    <w:jc w:val="center"/>
                    <w:rPr>
                      <w:sz w:val="20"/>
                      <w:szCs w:val="20"/>
                    </w:rPr>
                  </w:pPr>
                  <w:r w:rsidRPr="00AF70B6">
                    <w:rPr>
                      <w:sz w:val="20"/>
                      <w:szCs w:val="20"/>
                    </w:rPr>
                    <w:t>одноставочный руб./Гкал</w:t>
                  </w:r>
                </w:p>
              </w:tc>
              <w:tc>
                <w:tcPr>
                  <w:tcW w:w="951" w:type="dxa"/>
                  <w:shd w:val="clear" w:color="auto" w:fill="auto"/>
                </w:tcPr>
                <w:p w:rsidR="009638ED" w:rsidRPr="00AF70B6" w:rsidRDefault="009638ED" w:rsidP="00D93DE6">
                  <w:pPr>
                    <w:rPr>
                      <w:sz w:val="20"/>
                      <w:szCs w:val="20"/>
                    </w:rPr>
                  </w:pPr>
                  <w:r w:rsidRPr="00AF70B6">
                    <w:rPr>
                      <w:sz w:val="20"/>
                      <w:szCs w:val="20"/>
                    </w:rPr>
                    <w:t>01.01-30.06</w:t>
                  </w:r>
                  <w:r w:rsidRPr="00AF70B6">
                    <w:rPr>
                      <w:sz w:val="20"/>
                      <w:szCs w:val="20"/>
                      <w:lang w:val="en-US"/>
                    </w:rPr>
                    <w:t>.</w:t>
                  </w:r>
                  <w:r w:rsidRPr="00AF70B6">
                    <w:rPr>
                      <w:sz w:val="20"/>
                      <w:szCs w:val="20"/>
                    </w:rPr>
                    <w:t>2016</w:t>
                  </w:r>
                </w:p>
              </w:tc>
              <w:tc>
                <w:tcPr>
                  <w:tcW w:w="1031" w:type="dxa"/>
                  <w:shd w:val="clear" w:color="auto" w:fill="auto"/>
                </w:tcPr>
                <w:p w:rsidR="009638ED" w:rsidRPr="00AF70B6" w:rsidRDefault="009638ED" w:rsidP="00D93DE6">
                  <w:pPr>
                    <w:jc w:val="center"/>
                    <w:rPr>
                      <w:sz w:val="20"/>
                      <w:szCs w:val="20"/>
                    </w:rPr>
                  </w:pPr>
                  <w:r w:rsidRPr="00AF70B6">
                    <w:rPr>
                      <w:sz w:val="20"/>
                      <w:szCs w:val="20"/>
                    </w:rPr>
                    <w:t>1793,15</w:t>
                  </w:r>
                </w:p>
              </w:tc>
              <w:tc>
                <w:tcPr>
                  <w:tcW w:w="704" w:type="dxa"/>
                  <w:shd w:val="clear" w:color="auto" w:fill="auto"/>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tcPr>
                <w:p w:rsidR="009638ED" w:rsidRPr="00AF70B6" w:rsidRDefault="009638ED" w:rsidP="00D93DE6">
                  <w:pPr>
                    <w:jc w:val="center"/>
                    <w:rPr>
                      <w:sz w:val="20"/>
                      <w:szCs w:val="20"/>
                    </w:rPr>
                  </w:pPr>
                  <w:r w:rsidRPr="00AF70B6">
                    <w:rPr>
                      <w:sz w:val="20"/>
                      <w:szCs w:val="20"/>
                    </w:rPr>
                    <w:t>-</w:t>
                  </w:r>
                </w:p>
              </w:tc>
              <w:tc>
                <w:tcPr>
                  <w:tcW w:w="727" w:type="dxa"/>
                  <w:shd w:val="clear" w:color="auto" w:fill="auto"/>
                </w:tcPr>
                <w:p w:rsidR="009638ED" w:rsidRPr="00AF70B6" w:rsidRDefault="009638ED" w:rsidP="00D93DE6">
                  <w:pPr>
                    <w:jc w:val="center"/>
                    <w:rPr>
                      <w:sz w:val="20"/>
                      <w:szCs w:val="20"/>
                    </w:rPr>
                  </w:pPr>
                  <w:r w:rsidRPr="00AF70B6">
                    <w:rPr>
                      <w:sz w:val="20"/>
                      <w:szCs w:val="20"/>
                    </w:rPr>
                    <w:t>-</w:t>
                  </w:r>
                </w:p>
              </w:tc>
              <w:tc>
                <w:tcPr>
                  <w:tcW w:w="777" w:type="dxa"/>
                  <w:shd w:val="clear" w:color="auto" w:fill="auto"/>
                </w:tcPr>
                <w:p w:rsidR="009638ED" w:rsidRPr="00AF70B6" w:rsidRDefault="009638ED" w:rsidP="00D93DE6">
                  <w:pPr>
                    <w:jc w:val="center"/>
                    <w:rPr>
                      <w:sz w:val="20"/>
                      <w:szCs w:val="20"/>
                    </w:rPr>
                  </w:pPr>
                  <w:r w:rsidRPr="00AF70B6">
                    <w:rPr>
                      <w:sz w:val="20"/>
                      <w:szCs w:val="20"/>
                    </w:rPr>
                    <w:t>-</w:t>
                  </w:r>
                </w:p>
              </w:tc>
              <w:tc>
                <w:tcPr>
                  <w:tcW w:w="1001" w:type="dxa"/>
                  <w:shd w:val="clear" w:color="auto" w:fill="auto"/>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tcPr>
                <w:p w:rsidR="009638ED" w:rsidRPr="00AF70B6" w:rsidRDefault="009638ED" w:rsidP="00D93DE6">
                  <w:pPr>
                    <w:rPr>
                      <w:sz w:val="20"/>
                      <w:szCs w:val="20"/>
                    </w:rPr>
                  </w:pPr>
                  <w:r w:rsidRPr="00AF70B6">
                    <w:rPr>
                      <w:sz w:val="20"/>
                      <w:szCs w:val="20"/>
                    </w:rPr>
                    <w:t>01.07-31.12</w:t>
                  </w:r>
                  <w:r w:rsidRPr="00AF70B6">
                    <w:rPr>
                      <w:sz w:val="20"/>
                      <w:szCs w:val="20"/>
                      <w:lang w:val="en-US"/>
                    </w:rPr>
                    <w:t>.</w:t>
                  </w:r>
                  <w:r w:rsidRPr="00AF70B6">
                    <w:rPr>
                      <w:sz w:val="20"/>
                      <w:szCs w:val="20"/>
                    </w:rPr>
                    <w:t>2016</w:t>
                  </w:r>
                </w:p>
              </w:tc>
              <w:tc>
                <w:tcPr>
                  <w:tcW w:w="1031" w:type="dxa"/>
                  <w:shd w:val="clear" w:color="auto" w:fill="auto"/>
                </w:tcPr>
                <w:p w:rsidR="009638ED" w:rsidRPr="00AF70B6" w:rsidRDefault="009638ED" w:rsidP="00D93DE6">
                  <w:pPr>
                    <w:jc w:val="center"/>
                    <w:rPr>
                      <w:sz w:val="20"/>
                      <w:szCs w:val="20"/>
                    </w:rPr>
                  </w:pPr>
                  <w:r w:rsidRPr="00AF70B6">
                    <w:rPr>
                      <w:sz w:val="20"/>
                      <w:szCs w:val="20"/>
                    </w:rPr>
                    <w:t>1852,32</w:t>
                  </w:r>
                </w:p>
              </w:tc>
              <w:tc>
                <w:tcPr>
                  <w:tcW w:w="704" w:type="dxa"/>
                  <w:shd w:val="clear" w:color="auto" w:fill="auto"/>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tcPr>
                <w:p w:rsidR="009638ED" w:rsidRPr="00AF70B6" w:rsidRDefault="009638ED" w:rsidP="00D93DE6">
                  <w:pPr>
                    <w:jc w:val="center"/>
                    <w:rPr>
                      <w:sz w:val="20"/>
                      <w:szCs w:val="20"/>
                    </w:rPr>
                  </w:pPr>
                  <w:r w:rsidRPr="00AF70B6">
                    <w:rPr>
                      <w:sz w:val="20"/>
                      <w:szCs w:val="20"/>
                    </w:rPr>
                    <w:t>-</w:t>
                  </w:r>
                </w:p>
              </w:tc>
              <w:tc>
                <w:tcPr>
                  <w:tcW w:w="727" w:type="dxa"/>
                  <w:shd w:val="clear" w:color="auto" w:fill="auto"/>
                </w:tcPr>
                <w:p w:rsidR="009638ED" w:rsidRPr="00AF70B6" w:rsidRDefault="009638ED" w:rsidP="00D93DE6">
                  <w:pPr>
                    <w:jc w:val="center"/>
                    <w:rPr>
                      <w:sz w:val="20"/>
                      <w:szCs w:val="20"/>
                    </w:rPr>
                  </w:pPr>
                  <w:r w:rsidRPr="00AF70B6">
                    <w:rPr>
                      <w:sz w:val="20"/>
                      <w:szCs w:val="20"/>
                    </w:rPr>
                    <w:t>-</w:t>
                  </w:r>
                </w:p>
              </w:tc>
              <w:tc>
                <w:tcPr>
                  <w:tcW w:w="777" w:type="dxa"/>
                  <w:shd w:val="clear" w:color="auto" w:fill="auto"/>
                </w:tcPr>
                <w:p w:rsidR="009638ED" w:rsidRPr="00AF70B6" w:rsidRDefault="009638ED" w:rsidP="00D93DE6">
                  <w:pPr>
                    <w:jc w:val="center"/>
                    <w:rPr>
                      <w:sz w:val="20"/>
                      <w:szCs w:val="20"/>
                    </w:rPr>
                  </w:pPr>
                  <w:r w:rsidRPr="00AF70B6">
                    <w:rPr>
                      <w:sz w:val="20"/>
                      <w:szCs w:val="20"/>
                    </w:rPr>
                    <w:t>-</w:t>
                  </w:r>
                </w:p>
              </w:tc>
              <w:tc>
                <w:tcPr>
                  <w:tcW w:w="1001" w:type="dxa"/>
                  <w:shd w:val="clear" w:color="auto" w:fill="auto"/>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tcPr>
                <w:p w:rsidR="009638ED" w:rsidRPr="00AF70B6" w:rsidRDefault="009638ED" w:rsidP="00D93DE6">
                  <w:pPr>
                    <w:rPr>
                      <w:sz w:val="20"/>
                      <w:szCs w:val="20"/>
                    </w:rPr>
                  </w:pPr>
                  <w:r w:rsidRPr="00AF70B6">
                    <w:rPr>
                      <w:sz w:val="20"/>
                      <w:szCs w:val="20"/>
                    </w:rPr>
                    <w:t>01.01-30.06</w:t>
                  </w:r>
                  <w:r w:rsidRPr="00AF70B6">
                    <w:rPr>
                      <w:sz w:val="20"/>
                      <w:szCs w:val="20"/>
                      <w:lang w:val="en-US"/>
                    </w:rPr>
                    <w:t>.</w:t>
                  </w:r>
                  <w:r w:rsidRPr="00AF70B6">
                    <w:rPr>
                      <w:sz w:val="20"/>
                      <w:szCs w:val="20"/>
                    </w:rPr>
                    <w:t>2017</w:t>
                  </w:r>
                </w:p>
              </w:tc>
              <w:tc>
                <w:tcPr>
                  <w:tcW w:w="1031" w:type="dxa"/>
                  <w:shd w:val="clear" w:color="auto" w:fill="auto"/>
                </w:tcPr>
                <w:p w:rsidR="009638ED" w:rsidRPr="00AF70B6" w:rsidRDefault="009638ED" w:rsidP="00D93DE6">
                  <w:pPr>
                    <w:jc w:val="center"/>
                    <w:rPr>
                      <w:sz w:val="20"/>
                      <w:szCs w:val="20"/>
                    </w:rPr>
                  </w:pPr>
                  <w:r w:rsidRPr="00AF70B6">
                    <w:rPr>
                      <w:sz w:val="20"/>
                      <w:szCs w:val="20"/>
                    </w:rPr>
                    <w:t>1852,32</w:t>
                  </w:r>
                </w:p>
              </w:tc>
              <w:tc>
                <w:tcPr>
                  <w:tcW w:w="704" w:type="dxa"/>
                  <w:shd w:val="clear" w:color="auto" w:fill="auto"/>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tcPr>
                <w:p w:rsidR="009638ED" w:rsidRPr="00AF70B6" w:rsidRDefault="009638ED" w:rsidP="00D93DE6">
                  <w:pPr>
                    <w:jc w:val="center"/>
                    <w:rPr>
                      <w:sz w:val="20"/>
                      <w:szCs w:val="20"/>
                    </w:rPr>
                  </w:pPr>
                  <w:r w:rsidRPr="00AF70B6">
                    <w:rPr>
                      <w:sz w:val="20"/>
                      <w:szCs w:val="20"/>
                    </w:rPr>
                    <w:t>-</w:t>
                  </w:r>
                </w:p>
              </w:tc>
              <w:tc>
                <w:tcPr>
                  <w:tcW w:w="727" w:type="dxa"/>
                  <w:shd w:val="clear" w:color="auto" w:fill="auto"/>
                </w:tcPr>
                <w:p w:rsidR="009638ED" w:rsidRPr="00AF70B6" w:rsidRDefault="009638ED" w:rsidP="00D93DE6">
                  <w:pPr>
                    <w:jc w:val="center"/>
                    <w:rPr>
                      <w:sz w:val="20"/>
                      <w:szCs w:val="20"/>
                    </w:rPr>
                  </w:pPr>
                  <w:r w:rsidRPr="00AF70B6">
                    <w:rPr>
                      <w:sz w:val="20"/>
                      <w:szCs w:val="20"/>
                    </w:rPr>
                    <w:t>-</w:t>
                  </w:r>
                </w:p>
              </w:tc>
              <w:tc>
                <w:tcPr>
                  <w:tcW w:w="777" w:type="dxa"/>
                  <w:shd w:val="clear" w:color="auto" w:fill="auto"/>
                </w:tcPr>
                <w:p w:rsidR="009638ED" w:rsidRPr="00AF70B6" w:rsidRDefault="009638ED" w:rsidP="00D93DE6">
                  <w:pPr>
                    <w:jc w:val="center"/>
                    <w:rPr>
                      <w:sz w:val="20"/>
                      <w:szCs w:val="20"/>
                    </w:rPr>
                  </w:pPr>
                  <w:r w:rsidRPr="00AF70B6">
                    <w:rPr>
                      <w:sz w:val="20"/>
                      <w:szCs w:val="20"/>
                    </w:rPr>
                    <w:t>-</w:t>
                  </w:r>
                </w:p>
              </w:tc>
              <w:tc>
                <w:tcPr>
                  <w:tcW w:w="1001" w:type="dxa"/>
                  <w:shd w:val="clear" w:color="auto" w:fill="auto"/>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tcPr>
                <w:p w:rsidR="009638ED" w:rsidRPr="00AF70B6" w:rsidRDefault="009638ED" w:rsidP="00D93DE6">
                  <w:pPr>
                    <w:rPr>
                      <w:sz w:val="20"/>
                      <w:szCs w:val="20"/>
                    </w:rPr>
                  </w:pPr>
                  <w:r w:rsidRPr="00AF70B6">
                    <w:rPr>
                      <w:sz w:val="20"/>
                      <w:szCs w:val="20"/>
                    </w:rPr>
                    <w:t>01.07-31.12</w:t>
                  </w:r>
                  <w:r w:rsidRPr="00AF70B6">
                    <w:rPr>
                      <w:sz w:val="20"/>
                      <w:szCs w:val="20"/>
                      <w:lang w:val="en-US"/>
                    </w:rPr>
                    <w:t>.</w:t>
                  </w:r>
                  <w:r w:rsidRPr="00AF70B6">
                    <w:rPr>
                      <w:sz w:val="20"/>
                      <w:szCs w:val="20"/>
                    </w:rPr>
                    <w:t>2017</w:t>
                  </w:r>
                </w:p>
              </w:tc>
              <w:tc>
                <w:tcPr>
                  <w:tcW w:w="1031" w:type="dxa"/>
                  <w:shd w:val="clear" w:color="auto" w:fill="auto"/>
                </w:tcPr>
                <w:p w:rsidR="009638ED" w:rsidRPr="00AF70B6" w:rsidRDefault="009638ED" w:rsidP="00D93DE6">
                  <w:pPr>
                    <w:jc w:val="center"/>
                    <w:rPr>
                      <w:sz w:val="20"/>
                      <w:szCs w:val="20"/>
                    </w:rPr>
                  </w:pPr>
                  <w:r w:rsidRPr="00AF70B6">
                    <w:rPr>
                      <w:sz w:val="20"/>
                      <w:szCs w:val="20"/>
                    </w:rPr>
                    <w:t>1944,22</w:t>
                  </w:r>
                </w:p>
              </w:tc>
              <w:tc>
                <w:tcPr>
                  <w:tcW w:w="704" w:type="dxa"/>
                  <w:shd w:val="clear" w:color="auto" w:fill="auto"/>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tcPr>
                <w:p w:rsidR="009638ED" w:rsidRPr="00AF70B6" w:rsidRDefault="009638ED" w:rsidP="00D93DE6">
                  <w:pPr>
                    <w:jc w:val="center"/>
                    <w:rPr>
                      <w:sz w:val="20"/>
                      <w:szCs w:val="20"/>
                    </w:rPr>
                  </w:pPr>
                  <w:r w:rsidRPr="00AF70B6">
                    <w:rPr>
                      <w:sz w:val="20"/>
                      <w:szCs w:val="20"/>
                    </w:rPr>
                    <w:t>-</w:t>
                  </w:r>
                </w:p>
              </w:tc>
              <w:tc>
                <w:tcPr>
                  <w:tcW w:w="727" w:type="dxa"/>
                  <w:shd w:val="clear" w:color="auto" w:fill="auto"/>
                </w:tcPr>
                <w:p w:rsidR="009638ED" w:rsidRPr="00AF70B6" w:rsidRDefault="009638ED" w:rsidP="00D93DE6">
                  <w:pPr>
                    <w:jc w:val="center"/>
                    <w:rPr>
                      <w:sz w:val="20"/>
                      <w:szCs w:val="20"/>
                    </w:rPr>
                  </w:pPr>
                  <w:r w:rsidRPr="00AF70B6">
                    <w:rPr>
                      <w:sz w:val="20"/>
                      <w:szCs w:val="20"/>
                    </w:rPr>
                    <w:t>-</w:t>
                  </w:r>
                </w:p>
              </w:tc>
              <w:tc>
                <w:tcPr>
                  <w:tcW w:w="777" w:type="dxa"/>
                  <w:shd w:val="clear" w:color="auto" w:fill="auto"/>
                </w:tcPr>
                <w:p w:rsidR="009638ED" w:rsidRPr="00AF70B6" w:rsidRDefault="009638ED" w:rsidP="00D93DE6">
                  <w:pPr>
                    <w:jc w:val="center"/>
                    <w:rPr>
                      <w:sz w:val="20"/>
                      <w:szCs w:val="20"/>
                    </w:rPr>
                  </w:pPr>
                  <w:r w:rsidRPr="00AF70B6">
                    <w:rPr>
                      <w:sz w:val="20"/>
                      <w:szCs w:val="20"/>
                    </w:rPr>
                    <w:t>-</w:t>
                  </w:r>
                </w:p>
              </w:tc>
              <w:tc>
                <w:tcPr>
                  <w:tcW w:w="1001" w:type="dxa"/>
                  <w:shd w:val="clear" w:color="auto" w:fill="auto"/>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tcPr>
                <w:p w:rsidR="009638ED" w:rsidRPr="00AF70B6" w:rsidRDefault="009638ED" w:rsidP="00D93DE6">
                  <w:pPr>
                    <w:rPr>
                      <w:sz w:val="20"/>
                      <w:szCs w:val="20"/>
                    </w:rPr>
                  </w:pPr>
                  <w:r w:rsidRPr="00AF70B6">
                    <w:rPr>
                      <w:sz w:val="20"/>
                      <w:szCs w:val="20"/>
                    </w:rPr>
                    <w:t>01.01-</w:t>
                  </w:r>
                  <w:r w:rsidRPr="00AF70B6">
                    <w:rPr>
                      <w:sz w:val="20"/>
                      <w:szCs w:val="20"/>
                    </w:rPr>
                    <w:lastRenderedPageBreak/>
                    <w:t>30.06</w:t>
                  </w:r>
                  <w:r w:rsidRPr="00AF70B6">
                    <w:rPr>
                      <w:sz w:val="20"/>
                      <w:szCs w:val="20"/>
                      <w:lang w:val="en-US"/>
                    </w:rPr>
                    <w:t>.</w:t>
                  </w:r>
                  <w:r w:rsidRPr="00AF70B6">
                    <w:rPr>
                      <w:sz w:val="20"/>
                      <w:szCs w:val="20"/>
                    </w:rPr>
                    <w:t>2018</w:t>
                  </w:r>
                </w:p>
              </w:tc>
              <w:tc>
                <w:tcPr>
                  <w:tcW w:w="1031" w:type="dxa"/>
                  <w:shd w:val="clear" w:color="auto" w:fill="auto"/>
                </w:tcPr>
                <w:p w:rsidR="009638ED" w:rsidRPr="00AF70B6" w:rsidRDefault="009638ED" w:rsidP="00D93DE6">
                  <w:pPr>
                    <w:jc w:val="center"/>
                    <w:rPr>
                      <w:sz w:val="20"/>
                      <w:szCs w:val="20"/>
                    </w:rPr>
                  </w:pPr>
                  <w:r w:rsidRPr="00AF70B6">
                    <w:rPr>
                      <w:sz w:val="20"/>
                      <w:szCs w:val="20"/>
                    </w:rPr>
                    <w:lastRenderedPageBreak/>
                    <w:t>1944,22</w:t>
                  </w:r>
                </w:p>
              </w:tc>
              <w:tc>
                <w:tcPr>
                  <w:tcW w:w="704" w:type="dxa"/>
                  <w:shd w:val="clear" w:color="auto" w:fill="auto"/>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tcPr>
                <w:p w:rsidR="009638ED" w:rsidRPr="00AF70B6" w:rsidRDefault="009638ED" w:rsidP="00D93DE6">
                  <w:pPr>
                    <w:jc w:val="center"/>
                    <w:rPr>
                      <w:sz w:val="20"/>
                      <w:szCs w:val="20"/>
                    </w:rPr>
                  </w:pPr>
                  <w:r w:rsidRPr="00AF70B6">
                    <w:rPr>
                      <w:sz w:val="20"/>
                      <w:szCs w:val="20"/>
                    </w:rPr>
                    <w:t>-</w:t>
                  </w:r>
                </w:p>
              </w:tc>
              <w:tc>
                <w:tcPr>
                  <w:tcW w:w="727" w:type="dxa"/>
                  <w:shd w:val="clear" w:color="auto" w:fill="auto"/>
                </w:tcPr>
                <w:p w:rsidR="009638ED" w:rsidRPr="00AF70B6" w:rsidRDefault="009638ED" w:rsidP="00D93DE6">
                  <w:pPr>
                    <w:jc w:val="center"/>
                    <w:rPr>
                      <w:sz w:val="20"/>
                      <w:szCs w:val="20"/>
                    </w:rPr>
                  </w:pPr>
                  <w:r w:rsidRPr="00AF70B6">
                    <w:rPr>
                      <w:sz w:val="20"/>
                      <w:szCs w:val="20"/>
                    </w:rPr>
                    <w:t>-</w:t>
                  </w:r>
                </w:p>
              </w:tc>
              <w:tc>
                <w:tcPr>
                  <w:tcW w:w="777" w:type="dxa"/>
                  <w:shd w:val="clear" w:color="auto" w:fill="auto"/>
                </w:tcPr>
                <w:p w:rsidR="009638ED" w:rsidRPr="00AF70B6" w:rsidRDefault="009638ED" w:rsidP="00D93DE6">
                  <w:pPr>
                    <w:jc w:val="center"/>
                    <w:rPr>
                      <w:sz w:val="20"/>
                      <w:szCs w:val="20"/>
                    </w:rPr>
                  </w:pPr>
                  <w:r w:rsidRPr="00AF70B6">
                    <w:rPr>
                      <w:sz w:val="20"/>
                      <w:szCs w:val="20"/>
                    </w:rPr>
                    <w:t>-</w:t>
                  </w:r>
                </w:p>
              </w:tc>
              <w:tc>
                <w:tcPr>
                  <w:tcW w:w="1001" w:type="dxa"/>
                  <w:shd w:val="clear" w:color="auto" w:fill="auto"/>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tcPr>
                <w:p w:rsidR="009638ED" w:rsidRPr="00AF70B6" w:rsidRDefault="009638ED" w:rsidP="00D93DE6">
                  <w:pPr>
                    <w:rPr>
                      <w:sz w:val="20"/>
                      <w:szCs w:val="20"/>
                    </w:rPr>
                  </w:pPr>
                  <w:r w:rsidRPr="00AF70B6">
                    <w:rPr>
                      <w:sz w:val="20"/>
                      <w:szCs w:val="20"/>
                    </w:rPr>
                    <w:t>01.07-31.12</w:t>
                  </w:r>
                  <w:r w:rsidRPr="00AF70B6">
                    <w:rPr>
                      <w:sz w:val="20"/>
                      <w:szCs w:val="20"/>
                      <w:lang w:val="en-US"/>
                    </w:rPr>
                    <w:t>.</w:t>
                  </w:r>
                  <w:r w:rsidRPr="00AF70B6">
                    <w:rPr>
                      <w:sz w:val="20"/>
                      <w:szCs w:val="20"/>
                    </w:rPr>
                    <w:t>2018</w:t>
                  </w:r>
                </w:p>
              </w:tc>
              <w:tc>
                <w:tcPr>
                  <w:tcW w:w="1031" w:type="dxa"/>
                  <w:shd w:val="clear" w:color="auto" w:fill="auto"/>
                </w:tcPr>
                <w:p w:rsidR="009638ED" w:rsidRPr="00AF70B6" w:rsidRDefault="009638ED" w:rsidP="00D93DE6">
                  <w:pPr>
                    <w:jc w:val="center"/>
                    <w:rPr>
                      <w:sz w:val="20"/>
                      <w:szCs w:val="20"/>
                    </w:rPr>
                  </w:pPr>
                  <w:r w:rsidRPr="00AF70B6">
                    <w:rPr>
                      <w:sz w:val="20"/>
                      <w:szCs w:val="20"/>
                    </w:rPr>
                    <w:t>2013,49</w:t>
                  </w:r>
                </w:p>
              </w:tc>
              <w:tc>
                <w:tcPr>
                  <w:tcW w:w="704" w:type="dxa"/>
                  <w:shd w:val="clear" w:color="auto" w:fill="auto"/>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tcPr>
                <w:p w:rsidR="009638ED" w:rsidRPr="00AF70B6" w:rsidRDefault="009638ED" w:rsidP="00D93DE6">
                  <w:pPr>
                    <w:jc w:val="center"/>
                    <w:rPr>
                      <w:sz w:val="20"/>
                      <w:szCs w:val="20"/>
                    </w:rPr>
                  </w:pPr>
                  <w:r w:rsidRPr="00AF70B6">
                    <w:rPr>
                      <w:sz w:val="20"/>
                      <w:szCs w:val="20"/>
                    </w:rPr>
                    <w:t>-</w:t>
                  </w:r>
                </w:p>
              </w:tc>
              <w:tc>
                <w:tcPr>
                  <w:tcW w:w="727" w:type="dxa"/>
                  <w:shd w:val="clear" w:color="auto" w:fill="auto"/>
                </w:tcPr>
                <w:p w:rsidR="009638ED" w:rsidRPr="00AF70B6" w:rsidRDefault="009638ED" w:rsidP="00D93DE6">
                  <w:pPr>
                    <w:jc w:val="center"/>
                    <w:rPr>
                      <w:sz w:val="20"/>
                      <w:szCs w:val="20"/>
                    </w:rPr>
                  </w:pPr>
                  <w:r w:rsidRPr="00AF70B6">
                    <w:rPr>
                      <w:sz w:val="20"/>
                      <w:szCs w:val="20"/>
                    </w:rPr>
                    <w:t>-</w:t>
                  </w:r>
                </w:p>
              </w:tc>
              <w:tc>
                <w:tcPr>
                  <w:tcW w:w="777" w:type="dxa"/>
                  <w:shd w:val="clear" w:color="auto" w:fill="auto"/>
                </w:tcPr>
                <w:p w:rsidR="009638ED" w:rsidRPr="00AF70B6" w:rsidRDefault="009638ED" w:rsidP="00D93DE6">
                  <w:pPr>
                    <w:jc w:val="center"/>
                    <w:rPr>
                      <w:sz w:val="20"/>
                      <w:szCs w:val="20"/>
                    </w:rPr>
                  </w:pPr>
                  <w:r w:rsidRPr="00AF70B6">
                    <w:rPr>
                      <w:sz w:val="20"/>
                      <w:szCs w:val="20"/>
                    </w:rPr>
                    <w:t>-</w:t>
                  </w:r>
                </w:p>
              </w:tc>
              <w:tc>
                <w:tcPr>
                  <w:tcW w:w="1001" w:type="dxa"/>
                  <w:shd w:val="clear" w:color="auto" w:fill="auto"/>
                </w:tcPr>
                <w:p w:rsidR="009638ED" w:rsidRPr="00AF70B6" w:rsidRDefault="009638ED" w:rsidP="00D93DE6">
                  <w:pPr>
                    <w:jc w:val="center"/>
                    <w:rPr>
                      <w:sz w:val="20"/>
                      <w:szCs w:val="20"/>
                    </w:rPr>
                  </w:pPr>
                  <w:r w:rsidRPr="00AF70B6">
                    <w:rPr>
                      <w:sz w:val="20"/>
                      <w:szCs w:val="20"/>
                    </w:rPr>
                    <w:t>-</w:t>
                  </w:r>
                </w:p>
              </w:tc>
            </w:tr>
            <w:tr w:rsidR="009638ED" w:rsidRPr="00AF70B6" w:rsidTr="00D93DE6">
              <w:trPr>
                <w:trHeight w:val="127"/>
                <w:jc w:val="center"/>
              </w:trPr>
              <w:tc>
                <w:tcPr>
                  <w:tcW w:w="2222" w:type="dxa"/>
                  <w:vMerge/>
                  <w:shd w:val="clear" w:color="auto" w:fill="auto"/>
                </w:tcPr>
                <w:p w:rsidR="009638ED" w:rsidRPr="00AF70B6" w:rsidRDefault="009638ED" w:rsidP="00D93DE6">
                  <w:pPr>
                    <w:jc w:val="center"/>
                    <w:rPr>
                      <w:sz w:val="20"/>
                      <w:szCs w:val="20"/>
                    </w:rPr>
                  </w:pPr>
                </w:p>
              </w:tc>
              <w:tc>
                <w:tcPr>
                  <w:tcW w:w="7475" w:type="dxa"/>
                  <w:gridSpan w:val="9"/>
                  <w:shd w:val="clear" w:color="auto" w:fill="auto"/>
                  <w:vAlign w:val="center"/>
                </w:tcPr>
                <w:p w:rsidR="009638ED" w:rsidRPr="00AF70B6" w:rsidRDefault="009638ED" w:rsidP="00D93DE6">
                  <w:pPr>
                    <w:jc w:val="center"/>
                    <w:rPr>
                      <w:sz w:val="20"/>
                      <w:szCs w:val="20"/>
                    </w:rPr>
                  </w:pPr>
                  <w:r w:rsidRPr="00AF70B6">
                    <w:rPr>
                      <w:sz w:val="20"/>
                      <w:szCs w:val="20"/>
                    </w:rPr>
                    <w:t>Население (тарифы указываются с учетом НДС)</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val="restart"/>
                  <w:shd w:val="clear" w:color="auto" w:fill="auto"/>
                  <w:vAlign w:val="center"/>
                </w:tcPr>
                <w:p w:rsidR="009638ED" w:rsidRPr="00AF70B6" w:rsidRDefault="009638ED" w:rsidP="00D93DE6">
                  <w:pPr>
                    <w:jc w:val="center"/>
                    <w:rPr>
                      <w:sz w:val="20"/>
                      <w:szCs w:val="20"/>
                    </w:rPr>
                  </w:pPr>
                  <w:r w:rsidRPr="00AF70B6">
                    <w:rPr>
                      <w:sz w:val="20"/>
                      <w:szCs w:val="20"/>
                    </w:rPr>
                    <w:t>одноставочный руб./Гкал</w:t>
                  </w:r>
                </w:p>
              </w:tc>
              <w:tc>
                <w:tcPr>
                  <w:tcW w:w="951" w:type="dxa"/>
                  <w:shd w:val="clear" w:color="auto" w:fill="auto"/>
                </w:tcPr>
                <w:p w:rsidR="009638ED" w:rsidRPr="00AF70B6" w:rsidRDefault="009638ED" w:rsidP="00D93DE6">
                  <w:pPr>
                    <w:jc w:val="center"/>
                    <w:rPr>
                      <w:sz w:val="20"/>
                      <w:szCs w:val="20"/>
                    </w:rPr>
                  </w:pPr>
                  <w:r w:rsidRPr="00AF70B6">
                    <w:rPr>
                      <w:sz w:val="20"/>
                      <w:szCs w:val="20"/>
                    </w:rPr>
                    <w:t>01.01-30.06.2016</w:t>
                  </w:r>
                </w:p>
              </w:tc>
              <w:tc>
                <w:tcPr>
                  <w:tcW w:w="1031" w:type="dxa"/>
                  <w:shd w:val="clear" w:color="auto" w:fill="auto"/>
                  <w:vAlign w:val="bottom"/>
                </w:tcPr>
                <w:p w:rsidR="009638ED" w:rsidRPr="00AF70B6" w:rsidRDefault="009638ED" w:rsidP="00D93DE6">
                  <w:pPr>
                    <w:jc w:val="center"/>
                    <w:rPr>
                      <w:sz w:val="20"/>
                      <w:szCs w:val="20"/>
                    </w:rPr>
                  </w:pPr>
                  <w:r w:rsidRPr="00AF70B6">
                    <w:rPr>
                      <w:sz w:val="20"/>
                      <w:szCs w:val="20"/>
                    </w:rPr>
                    <w:t>2115,92</w:t>
                  </w:r>
                </w:p>
              </w:tc>
              <w:tc>
                <w:tcPr>
                  <w:tcW w:w="704"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2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7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1001" w:type="dxa"/>
                  <w:shd w:val="clear" w:color="auto" w:fill="auto"/>
                  <w:vAlign w:val="bottom"/>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tcPr>
                <w:p w:rsidR="009638ED" w:rsidRPr="00AF70B6" w:rsidRDefault="009638ED" w:rsidP="00D93DE6">
                  <w:pPr>
                    <w:jc w:val="center"/>
                    <w:rPr>
                      <w:sz w:val="20"/>
                      <w:szCs w:val="20"/>
                    </w:rPr>
                  </w:pPr>
                  <w:r w:rsidRPr="00AF70B6">
                    <w:rPr>
                      <w:sz w:val="20"/>
                      <w:szCs w:val="20"/>
                    </w:rPr>
                    <w:t>01.07-31.12.2016</w:t>
                  </w:r>
                </w:p>
              </w:tc>
              <w:tc>
                <w:tcPr>
                  <w:tcW w:w="1031" w:type="dxa"/>
                  <w:shd w:val="clear" w:color="auto" w:fill="auto"/>
                  <w:vAlign w:val="bottom"/>
                </w:tcPr>
                <w:p w:rsidR="009638ED" w:rsidRPr="00AF70B6" w:rsidRDefault="009638ED" w:rsidP="00D93DE6">
                  <w:pPr>
                    <w:jc w:val="center"/>
                    <w:rPr>
                      <w:sz w:val="20"/>
                      <w:szCs w:val="20"/>
                    </w:rPr>
                  </w:pPr>
                  <w:r w:rsidRPr="00AF70B6">
                    <w:rPr>
                      <w:sz w:val="20"/>
                      <w:szCs w:val="20"/>
                    </w:rPr>
                    <w:t>2185,74</w:t>
                  </w:r>
                </w:p>
              </w:tc>
              <w:tc>
                <w:tcPr>
                  <w:tcW w:w="704"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2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7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1001" w:type="dxa"/>
                  <w:shd w:val="clear" w:color="auto" w:fill="auto"/>
                  <w:vAlign w:val="bottom"/>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vAlign w:val="center"/>
                </w:tcPr>
                <w:p w:rsidR="009638ED" w:rsidRPr="00AF70B6" w:rsidRDefault="009638ED" w:rsidP="00D93DE6">
                  <w:pPr>
                    <w:jc w:val="center"/>
                    <w:rPr>
                      <w:sz w:val="20"/>
                      <w:szCs w:val="20"/>
                    </w:rPr>
                  </w:pPr>
                  <w:r w:rsidRPr="00AF70B6">
                    <w:rPr>
                      <w:sz w:val="20"/>
                      <w:szCs w:val="20"/>
                    </w:rPr>
                    <w:t>01.01-30.06.2017</w:t>
                  </w:r>
                </w:p>
              </w:tc>
              <w:tc>
                <w:tcPr>
                  <w:tcW w:w="1031" w:type="dxa"/>
                  <w:shd w:val="clear" w:color="auto" w:fill="auto"/>
                  <w:vAlign w:val="bottom"/>
                </w:tcPr>
                <w:p w:rsidR="009638ED" w:rsidRPr="00AF70B6" w:rsidRDefault="009638ED" w:rsidP="00D93DE6">
                  <w:pPr>
                    <w:jc w:val="center"/>
                    <w:rPr>
                      <w:sz w:val="20"/>
                      <w:szCs w:val="20"/>
                    </w:rPr>
                  </w:pPr>
                  <w:r w:rsidRPr="00AF70B6">
                    <w:rPr>
                      <w:sz w:val="20"/>
                      <w:szCs w:val="20"/>
                    </w:rPr>
                    <w:t>2185,74</w:t>
                  </w:r>
                </w:p>
              </w:tc>
              <w:tc>
                <w:tcPr>
                  <w:tcW w:w="704"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2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7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1001" w:type="dxa"/>
                  <w:shd w:val="clear" w:color="auto" w:fill="auto"/>
                  <w:vAlign w:val="bottom"/>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vAlign w:val="center"/>
                </w:tcPr>
                <w:p w:rsidR="009638ED" w:rsidRPr="00AF70B6" w:rsidRDefault="009638ED" w:rsidP="00D93DE6">
                  <w:pPr>
                    <w:jc w:val="center"/>
                    <w:rPr>
                      <w:sz w:val="20"/>
                      <w:szCs w:val="20"/>
                    </w:rPr>
                  </w:pPr>
                  <w:r w:rsidRPr="00AF70B6">
                    <w:rPr>
                      <w:sz w:val="20"/>
                      <w:szCs w:val="20"/>
                    </w:rPr>
                    <w:t>01.07-31.12.2017</w:t>
                  </w:r>
                </w:p>
              </w:tc>
              <w:tc>
                <w:tcPr>
                  <w:tcW w:w="1031" w:type="dxa"/>
                  <w:shd w:val="clear" w:color="auto" w:fill="auto"/>
                  <w:vAlign w:val="bottom"/>
                </w:tcPr>
                <w:p w:rsidR="009638ED" w:rsidRPr="00AF70B6" w:rsidRDefault="009638ED" w:rsidP="00D93DE6">
                  <w:pPr>
                    <w:jc w:val="center"/>
                    <w:rPr>
                      <w:sz w:val="20"/>
                      <w:szCs w:val="20"/>
                    </w:rPr>
                  </w:pPr>
                  <w:r w:rsidRPr="00AF70B6">
                    <w:rPr>
                      <w:sz w:val="20"/>
                      <w:szCs w:val="20"/>
                    </w:rPr>
                    <w:t>2294,18</w:t>
                  </w:r>
                </w:p>
              </w:tc>
              <w:tc>
                <w:tcPr>
                  <w:tcW w:w="704"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2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7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1001" w:type="dxa"/>
                  <w:shd w:val="clear" w:color="auto" w:fill="auto"/>
                  <w:vAlign w:val="bottom"/>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vAlign w:val="center"/>
                </w:tcPr>
                <w:p w:rsidR="009638ED" w:rsidRPr="00AF70B6" w:rsidRDefault="009638ED" w:rsidP="00D93DE6">
                  <w:pPr>
                    <w:jc w:val="center"/>
                    <w:rPr>
                      <w:sz w:val="20"/>
                      <w:szCs w:val="20"/>
                    </w:rPr>
                  </w:pPr>
                  <w:r w:rsidRPr="00AF70B6">
                    <w:rPr>
                      <w:sz w:val="20"/>
                      <w:szCs w:val="20"/>
                    </w:rPr>
                    <w:t>01.01-30.06.2018</w:t>
                  </w:r>
                </w:p>
              </w:tc>
              <w:tc>
                <w:tcPr>
                  <w:tcW w:w="1031" w:type="dxa"/>
                  <w:shd w:val="clear" w:color="auto" w:fill="auto"/>
                  <w:vAlign w:val="bottom"/>
                </w:tcPr>
                <w:p w:rsidR="009638ED" w:rsidRPr="00AF70B6" w:rsidRDefault="009638ED" w:rsidP="00D93DE6">
                  <w:pPr>
                    <w:jc w:val="center"/>
                    <w:rPr>
                      <w:sz w:val="20"/>
                      <w:szCs w:val="20"/>
                    </w:rPr>
                  </w:pPr>
                  <w:r w:rsidRPr="00AF70B6">
                    <w:rPr>
                      <w:sz w:val="20"/>
                      <w:szCs w:val="20"/>
                    </w:rPr>
                    <w:t>2294,18</w:t>
                  </w:r>
                </w:p>
              </w:tc>
              <w:tc>
                <w:tcPr>
                  <w:tcW w:w="704"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2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7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1001" w:type="dxa"/>
                  <w:shd w:val="clear" w:color="auto" w:fill="auto"/>
                  <w:vAlign w:val="bottom"/>
                </w:tcPr>
                <w:p w:rsidR="009638ED" w:rsidRPr="00AF70B6" w:rsidRDefault="009638ED" w:rsidP="00D93DE6">
                  <w:pPr>
                    <w:jc w:val="center"/>
                    <w:rPr>
                      <w:sz w:val="20"/>
                      <w:szCs w:val="20"/>
                    </w:rPr>
                  </w:pPr>
                  <w:r w:rsidRPr="00AF70B6">
                    <w:rPr>
                      <w:sz w:val="20"/>
                      <w:szCs w:val="20"/>
                    </w:rPr>
                    <w:t>-</w:t>
                  </w:r>
                </w:p>
              </w:tc>
            </w:tr>
            <w:tr w:rsidR="009638ED" w:rsidRPr="00AF70B6" w:rsidTr="00D93DE6">
              <w:trPr>
                <w:jc w:val="center"/>
              </w:trPr>
              <w:tc>
                <w:tcPr>
                  <w:tcW w:w="2222" w:type="dxa"/>
                  <w:vMerge/>
                  <w:shd w:val="clear" w:color="auto" w:fill="auto"/>
                </w:tcPr>
                <w:p w:rsidR="009638ED" w:rsidRPr="00AF70B6" w:rsidRDefault="009638ED" w:rsidP="00D93DE6">
                  <w:pPr>
                    <w:jc w:val="center"/>
                    <w:rPr>
                      <w:sz w:val="20"/>
                      <w:szCs w:val="20"/>
                    </w:rPr>
                  </w:pPr>
                </w:p>
              </w:tc>
              <w:tc>
                <w:tcPr>
                  <w:tcW w:w="1534" w:type="dxa"/>
                  <w:vMerge/>
                  <w:shd w:val="clear" w:color="auto" w:fill="auto"/>
                </w:tcPr>
                <w:p w:rsidR="009638ED" w:rsidRPr="00AF70B6" w:rsidRDefault="009638ED" w:rsidP="00D93DE6">
                  <w:pPr>
                    <w:rPr>
                      <w:sz w:val="20"/>
                      <w:szCs w:val="20"/>
                    </w:rPr>
                  </w:pPr>
                </w:p>
              </w:tc>
              <w:tc>
                <w:tcPr>
                  <w:tcW w:w="951" w:type="dxa"/>
                  <w:shd w:val="clear" w:color="auto" w:fill="auto"/>
                  <w:vAlign w:val="center"/>
                </w:tcPr>
                <w:p w:rsidR="009638ED" w:rsidRPr="00AF70B6" w:rsidRDefault="009638ED" w:rsidP="00D93DE6">
                  <w:pPr>
                    <w:jc w:val="center"/>
                    <w:rPr>
                      <w:sz w:val="20"/>
                      <w:szCs w:val="20"/>
                    </w:rPr>
                  </w:pPr>
                  <w:r w:rsidRPr="00AF70B6">
                    <w:rPr>
                      <w:sz w:val="20"/>
                      <w:szCs w:val="20"/>
                    </w:rPr>
                    <w:t>01.07-31.12.2018</w:t>
                  </w:r>
                </w:p>
              </w:tc>
              <w:tc>
                <w:tcPr>
                  <w:tcW w:w="1031" w:type="dxa"/>
                  <w:shd w:val="clear" w:color="auto" w:fill="auto"/>
                  <w:vAlign w:val="bottom"/>
                </w:tcPr>
                <w:p w:rsidR="009638ED" w:rsidRPr="00AF70B6" w:rsidRDefault="009638ED" w:rsidP="00D93DE6">
                  <w:pPr>
                    <w:jc w:val="center"/>
                    <w:rPr>
                      <w:sz w:val="20"/>
                      <w:szCs w:val="20"/>
                    </w:rPr>
                  </w:pPr>
                  <w:r w:rsidRPr="00AF70B6">
                    <w:rPr>
                      <w:sz w:val="20"/>
                      <w:szCs w:val="20"/>
                    </w:rPr>
                    <w:t>2375,92</w:t>
                  </w:r>
                </w:p>
              </w:tc>
              <w:tc>
                <w:tcPr>
                  <w:tcW w:w="704"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50" w:type="dxa"/>
                  <w:gridSpan w:val="2"/>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2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777" w:type="dxa"/>
                  <w:shd w:val="clear" w:color="auto" w:fill="auto"/>
                  <w:vAlign w:val="bottom"/>
                </w:tcPr>
                <w:p w:rsidR="009638ED" w:rsidRPr="00AF70B6" w:rsidRDefault="009638ED" w:rsidP="00D93DE6">
                  <w:pPr>
                    <w:jc w:val="center"/>
                    <w:rPr>
                      <w:sz w:val="20"/>
                      <w:szCs w:val="20"/>
                    </w:rPr>
                  </w:pPr>
                  <w:r w:rsidRPr="00AF70B6">
                    <w:rPr>
                      <w:sz w:val="20"/>
                      <w:szCs w:val="20"/>
                    </w:rPr>
                    <w:t>-</w:t>
                  </w:r>
                </w:p>
              </w:tc>
              <w:tc>
                <w:tcPr>
                  <w:tcW w:w="1001" w:type="dxa"/>
                  <w:shd w:val="clear" w:color="auto" w:fill="auto"/>
                  <w:vAlign w:val="bottom"/>
                </w:tcPr>
                <w:p w:rsidR="009638ED" w:rsidRPr="00AF70B6" w:rsidRDefault="009638ED" w:rsidP="00D93DE6">
                  <w:pPr>
                    <w:jc w:val="center"/>
                    <w:rPr>
                      <w:sz w:val="20"/>
                      <w:szCs w:val="20"/>
                    </w:rPr>
                  </w:pPr>
                  <w:r w:rsidRPr="00AF70B6">
                    <w:rPr>
                      <w:sz w:val="20"/>
                      <w:szCs w:val="20"/>
                    </w:rPr>
                    <w:t>-</w:t>
                  </w:r>
                </w:p>
              </w:tc>
            </w:tr>
          </w:tbl>
          <w:p w:rsidR="009638ED" w:rsidRPr="00AF70B6" w:rsidRDefault="009638ED" w:rsidP="009638ED">
            <w:pPr>
              <w:ind w:right="-477" w:firstLine="720"/>
              <w:jc w:val="both"/>
            </w:pPr>
            <w:r w:rsidRPr="00AF70B6">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9638ED" w:rsidRPr="00AF70B6" w:rsidTr="009638ED">
              <w:tc>
                <w:tcPr>
                  <w:tcW w:w="9571" w:type="dxa"/>
                  <w:shd w:val="clear" w:color="auto" w:fill="auto"/>
                </w:tcPr>
                <w:p w:rsidR="009638ED" w:rsidRPr="00AF70B6" w:rsidRDefault="009638ED" w:rsidP="00D93DE6">
                  <w:pPr>
                    <w:ind w:right="-477" w:firstLine="720"/>
                    <w:jc w:val="both"/>
                  </w:pPr>
                  <w:r w:rsidRPr="00AF70B6">
                    <w:t xml:space="preserve">     - в 2016 году - 103,30%;</w:t>
                  </w:r>
                </w:p>
              </w:tc>
            </w:tr>
            <w:tr w:rsidR="009638ED" w:rsidRPr="00AF70B6" w:rsidTr="009638ED">
              <w:tc>
                <w:tcPr>
                  <w:tcW w:w="9571" w:type="dxa"/>
                  <w:shd w:val="clear" w:color="auto" w:fill="auto"/>
                </w:tcPr>
                <w:p w:rsidR="009638ED" w:rsidRPr="00AF70B6" w:rsidRDefault="009638ED" w:rsidP="00D93DE6">
                  <w:pPr>
                    <w:ind w:right="-477" w:firstLine="720"/>
                    <w:jc w:val="both"/>
                  </w:pPr>
                  <w:r w:rsidRPr="00AF70B6">
                    <w:t xml:space="preserve">     - в 2017 году - 104,96%;</w:t>
                  </w:r>
                </w:p>
              </w:tc>
            </w:tr>
            <w:tr w:rsidR="009638ED" w:rsidRPr="00AF70B6" w:rsidTr="009638ED">
              <w:tc>
                <w:tcPr>
                  <w:tcW w:w="9571" w:type="dxa"/>
                  <w:shd w:val="clear" w:color="auto" w:fill="auto"/>
                </w:tcPr>
                <w:p w:rsidR="009638ED" w:rsidRPr="00AF70B6" w:rsidRDefault="009638ED" w:rsidP="00D93DE6">
                  <w:pPr>
                    <w:ind w:right="-477" w:firstLine="720"/>
                    <w:jc w:val="both"/>
                  </w:pPr>
                  <w:r w:rsidRPr="00AF70B6">
                    <w:t xml:space="preserve">     - в 2018 году - 103,56%.</w:t>
                  </w:r>
                </w:p>
              </w:tc>
            </w:tr>
          </w:tbl>
          <w:p w:rsidR="009638ED" w:rsidRPr="00AF70B6" w:rsidRDefault="009638ED" w:rsidP="009638ED">
            <w:pPr>
              <w:ind w:right="-477" w:firstLine="720"/>
              <w:jc w:val="both"/>
            </w:pPr>
            <w:r w:rsidRPr="00AF70B6">
              <w:t>Рост тарифов обусловлен ростом производственных расходов.</w:t>
            </w:r>
          </w:p>
          <w:p w:rsidR="009638ED" w:rsidRPr="00AF70B6" w:rsidRDefault="009638ED" w:rsidP="009638ED">
            <w:pPr>
              <w:ind w:firstLine="720"/>
              <w:jc w:val="both"/>
              <w:rPr>
                <w:sz w:val="26"/>
                <w:szCs w:val="26"/>
              </w:rPr>
            </w:pPr>
            <w:r w:rsidRPr="00AF70B6">
              <w:t>Предлагаем комиссии установить вышеуказанные тарифы для открытого акционерного общества «Московско-Медынское агропромышленное предприятие» (МосМедыньагропром).</w:t>
            </w:r>
          </w:p>
        </w:tc>
      </w:tr>
    </w:tbl>
    <w:p w:rsidR="00D93DE6" w:rsidRDefault="00D93DE6" w:rsidP="00AF3782">
      <w:pPr>
        <w:tabs>
          <w:tab w:val="left" w:pos="720"/>
          <w:tab w:val="left" w:pos="1418"/>
        </w:tabs>
        <w:ind w:firstLine="709"/>
        <w:jc w:val="both"/>
      </w:pPr>
    </w:p>
    <w:p w:rsidR="00AF3782" w:rsidRPr="00D93DE6" w:rsidRDefault="00AF3782" w:rsidP="00AF3782">
      <w:pPr>
        <w:tabs>
          <w:tab w:val="left" w:pos="720"/>
          <w:tab w:val="left" w:pos="1418"/>
        </w:tabs>
        <w:ind w:firstLine="709"/>
        <w:jc w:val="both"/>
      </w:pPr>
      <w:r w:rsidRPr="00D93DE6">
        <w:t>Комиссия по тарифам и ценам министерства тарифного регулирования Калужской области РЕШИЛА:</w:t>
      </w:r>
    </w:p>
    <w:p w:rsidR="009638ED" w:rsidRPr="00D93DE6" w:rsidRDefault="009638ED" w:rsidP="009638ED">
      <w:pPr>
        <w:tabs>
          <w:tab w:val="left" w:pos="10205"/>
        </w:tabs>
        <w:ind w:right="21" w:firstLine="709"/>
        <w:jc w:val="both"/>
      </w:pPr>
      <w:r w:rsidRPr="00D93DE6">
        <w:t>1. Установить для открытого акционерного общества «Московско-Медынское агропромышленное предприятие» одноставочные тарифы на тепловую энергию.</w:t>
      </w:r>
    </w:p>
    <w:p w:rsidR="009638ED" w:rsidRPr="00D93DE6" w:rsidRDefault="00D93DE6" w:rsidP="009638ED">
      <w:pPr>
        <w:tabs>
          <w:tab w:val="left" w:pos="10205"/>
        </w:tabs>
        <w:ind w:right="21" w:firstLine="720"/>
        <w:jc w:val="both"/>
      </w:pPr>
      <w:r>
        <w:t>2</w:t>
      </w:r>
      <w:r w:rsidR="009638ED" w:rsidRPr="00D93DE6">
        <w:t>. Установить на 2016-2018 годы долгосрочные параметры регулирования деятельности открытого акционерного общества «Московско-Медынское агропромышленное предприятие» для формирования тарифов на тепловую энергию с использованием метода индексации установленных тарифов.</w:t>
      </w:r>
    </w:p>
    <w:p w:rsidR="00AF3782" w:rsidRDefault="00AF3782" w:rsidP="00AF3782">
      <w:pPr>
        <w:ind w:firstLine="709"/>
        <w:jc w:val="both"/>
        <w:rPr>
          <w:b/>
          <w:color w:val="FF0000"/>
        </w:rPr>
      </w:pPr>
    </w:p>
    <w:p w:rsidR="00D93DE6" w:rsidRDefault="00D93DE6" w:rsidP="00D93DE6">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D93DE6">
        <w:rPr>
          <w:b/>
        </w:rPr>
        <w:t>№ 289/Т-02/660-15 от 02.11.2015</w:t>
      </w:r>
      <w:r>
        <w:rPr>
          <w:b/>
        </w:rPr>
        <w:t xml:space="preserve"> </w:t>
      </w:r>
      <w:r w:rsidRPr="006A18D1">
        <w:rPr>
          <w:b/>
        </w:rPr>
        <w:t>в форме приказа (прилагается), голосовали единогласно.</w:t>
      </w:r>
    </w:p>
    <w:p w:rsidR="00D93DE6" w:rsidRDefault="00D93DE6" w:rsidP="00D93DE6">
      <w:pPr>
        <w:tabs>
          <w:tab w:val="left" w:pos="720"/>
          <w:tab w:val="left" w:pos="1418"/>
        </w:tabs>
        <w:ind w:firstLine="709"/>
        <w:jc w:val="both"/>
        <w:rPr>
          <w:b/>
        </w:rPr>
      </w:pPr>
    </w:p>
    <w:p w:rsidR="00D93DE6" w:rsidRDefault="00D93DE6" w:rsidP="00D93DE6">
      <w:pPr>
        <w:tabs>
          <w:tab w:val="left" w:pos="720"/>
          <w:tab w:val="left" w:pos="1418"/>
        </w:tabs>
        <w:ind w:firstLine="709"/>
        <w:jc w:val="both"/>
        <w:rPr>
          <w:b/>
        </w:rPr>
      </w:pPr>
      <w:r w:rsidRPr="00D93DE6">
        <w:rPr>
          <w:b/>
        </w:rPr>
        <w:t>36. Об установлении тарифов на тепловую энергию для общества с ограниченной ответственностью «Калужское предприятие «Сигнал» на 2016-2018 годы</w:t>
      </w:r>
      <w:r>
        <w:rPr>
          <w:b/>
        </w:rPr>
        <w:t>.</w:t>
      </w:r>
    </w:p>
    <w:p w:rsidR="00D93DE6" w:rsidRPr="00D93DE6" w:rsidRDefault="00D93DE6" w:rsidP="00D93DE6">
      <w:pPr>
        <w:tabs>
          <w:tab w:val="left" w:pos="720"/>
          <w:tab w:val="left" w:pos="1418"/>
        </w:tabs>
        <w:jc w:val="both"/>
        <w:rPr>
          <w:b/>
        </w:rPr>
      </w:pPr>
      <w:r>
        <w:rPr>
          <w:b/>
        </w:rPr>
        <w:t>-------------------------------------------------------------------------------------------------------------------------------</w:t>
      </w:r>
    </w:p>
    <w:p w:rsidR="00D93DE6" w:rsidRDefault="00D93DE6" w:rsidP="00D93DE6">
      <w:pPr>
        <w:tabs>
          <w:tab w:val="left" w:pos="720"/>
          <w:tab w:val="left" w:pos="1418"/>
        </w:tabs>
        <w:jc w:val="both"/>
        <w:rPr>
          <w:b/>
        </w:rPr>
      </w:pPr>
      <w:r w:rsidRPr="00D93DE6">
        <w:rPr>
          <w:b/>
        </w:rPr>
        <w:t>Доложил: С.И. Гаврикова</w:t>
      </w:r>
      <w:r>
        <w:rPr>
          <w:b/>
        </w:rPr>
        <w:t>.</w:t>
      </w:r>
    </w:p>
    <w:p w:rsidR="00725585" w:rsidRPr="00AF70B6" w:rsidRDefault="00725585" w:rsidP="00725585">
      <w:pPr>
        <w:tabs>
          <w:tab w:val="right" w:pos="9355"/>
        </w:tabs>
        <w:jc w:val="right"/>
      </w:pPr>
      <w:r w:rsidRPr="00AF70B6">
        <w:t>топливо - природный газ</w:t>
      </w:r>
    </w:p>
    <w:p w:rsidR="00725585" w:rsidRPr="00AF70B6" w:rsidRDefault="00725585" w:rsidP="00725585">
      <w:pPr>
        <w:tabs>
          <w:tab w:val="left" w:pos="426"/>
        </w:tabs>
        <w:ind w:firstLine="720"/>
        <w:jc w:val="both"/>
      </w:pPr>
      <w:r w:rsidRPr="00AF70B6">
        <w:t>Основные сведения о теплоснабжающей организации общество с ограниченной ответственностью «Калужское предприятие «Сигнал»» (далее - ТСО) представлены в Таблице 1.</w:t>
      </w:r>
    </w:p>
    <w:p w:rsidR="00725585" w:rsidRPr="00AF70B6" w:rsidRDefault="00725585" w:rsidP="00725585">
      <w:pPr>
        <w:ind w:firstLine="720"/>
        <w:jc w:val="right"/>
      </w:pPr>
      <w:r w:rsidRPr="00AF70B6">
        <w:t>Таблица 1</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95"/>
      </w:tblGrid>
      <w:tr w:rsidR="00725585" w:rsidRPr="00D93DE6" w:rsidTr="00D93DE6">
        <w:trPr>
          <w:jc w:val="center"/>
        </w:trPr>
        <w:tc>
          <w:tcPr>
            <w:tcW w:w="5778" w:type="dxa"/>
            <w:shd w:val="clear" w:color="auto" w:fill="auto"/>
          </w:tcPr>
          <w:p w:rsidR="00725585" w:rsidRPr="00D93DE6" w:rsidRDefault="00725585" w:rsidP="00D93DE6">
            <w:pPr>
              <w:jc w:val="both"/>
              <w:rPr>
                <w:sz w:val="22"/>
                <w:szCs w:val="22"/>
              </w:rPr>
            </w:pPr>
            <w:r w:rsidRPr="00D93DE6">
              <w:rPr>
                <w:sz w:val="22"/>
                <w:szCs w:val="22"/>
              </w:rPr>
              <w:t>Полное наименование</w:t>
            </w:r>
            <w:r w:rsidR="00D93DE6">
              <w:rPr>
                <w:sz w:val="22"/>
                <w:szCs w:val="22"/>
              </w:rPr>
              <w:t xml:space="preserve"> </w:t>
            </w:r>
            <w:r w:rsidRPr="00D93DE6">
              <w:rPr>
                <w:sz w:val="22"/>
                <w:szCs w:val="22"/>
              </w:rPr>
              <w:t>регулируемой организации</w:t>
            </w:r>
          </w:p>
        </w:tc>
        <w:tc>
          <w:tcPr>
            <w:tcW w:w="4395" w:type="dxa"/>
            <w:shd w:val="clear" w:color="auto" w:fill="auto"/>
          </w:tcPr>
          <w:p w:rsidR="00725585" w:rsidRPr="00D93DE6" w:rsidRDefault="00725585" w:rsidP="00024B2E">
            <w:pPr>
              <w:jc w:val="both"/>
              <w:rPr>
                <w:sz w:val="22"/>
                <w:szCs w:val="22"/>
              </w:rPr>
            </w:pPr>
            <w:r w:rsidRPr="00D93DE6">
              <w:rPr>
                <w:sz w:val="22"/>
                <w:szCs w:val="22"/>
              </w:rPr>
              <w:t>общество с ограниченной ответственностью «Калужское предприятие «Сигнал»</w:t>
            </w:r>
          </w:p>
        </w:tc>
      </w:tr>
      <w:tr w:rsidR="00725585" w:rsidRPr="00D93DE6" w:rsidTr="00D93DE6">
        <w:trPr>
          <w:jc w:val="center"/>
        </w:trPr>
        <w:tc>
          <w:tcPr>
            <w:tcW w:w="5778" w:type="dxa"/>
            <w:shd w:val="clear" w:color="auto" w:fill="auto"/>
          </w:tcPr>
          <w:p w:rsidR="00725585" w:rsidRPr="00D93DE6" w:rsidRDefault="00725585" w:rsidP="00D93DE6">
            <w:pPr>
              <w:jc w:val="both"/>
              <w:rPr>
                <w:sz w:val="22"/>
                <w:szCs w:val="22"/>
              </w:rPr>
            </w:pPr>
            <w:r w:rsidRPr="00D93DE6">
              <w:rPr>
                <w:sz w:val="22"/>
                <w:szCs w:val="22"/>
              </w:rPr>
              <w:t>Основной государственный</w:t>
            </w:r>
            <w:r w:rsidR="00D93DE6">
              <w:rPr>
                <w:sz w:val="22"/>
                <w:szCs w:val="22"/>
              </w:rPr>
              <w:t xml:space="preserve"> </w:t>
            </w:r>
            <w:r w:rsidRPr="00D93DE6">
              <w:rPr>
                <w:sz w:val="22"/>
                <w:szCs w:val="22"/>
              </w:rPr>
              <w:t>регистрационный номер</w:t>
            </w:r>
          </w:p>
        </w:tc>
        <w:tc>
          <w:tcPr>
            <w:tcW w:w="4395" w:type="dxa"/>
            <w:shd w:val="clear" w:color="auto" w:fill="auto"/>
          </w:tcPr>
          <w:p w:rsidR="00725585" w:rsidRPr="00D93DE6" w:rsidRDefault="00725585" w:rsidP="00024B2E">
            <w:pPr>
              <w:jc w:val="both"/>
              <w:rPr>
                <w:sz w:val="22"/>
                <w:szCs w:val="22"/>
                <w:lang w:val="en-US"/>
              </w:rPr>
            </w:pPr>
            <w:r w:rsidRPr="00D93DE6">
              <w:rPr>
                <w:sz w:val="22"/>
                <w:szCs w:val="22"/>
                <w:lang w:val="en-US"/>
              </w:rPr>
              <w:t>1024001189080</w:t>
            </w:r>
          </w:p>
        </w:tc>
      </w:tr>
      <w:tr w:rsidR="00725585" w:rsidRPr="00D93DE6" w:rsidTr="00D93DE6">
        <w:trPr>
          <w:jc w:val="center"/>
        </w:trPr>
        <w:tc>
          <w:tcPr>
            <w:tcW w:w="5778" w:type="dxa"/>
            <w:shd w:val="clear" w:color="auto" w:fill="auto"/>
          </w:tcPr>
          <w:p w:rsidR="00725585" w:rsidRPr="00D93DE6" w:rsidRDefault="00725585" w:rsidP="00024B2E">
            <w:pPr>
              <w:jc w:val="both"/>
              <w:rPr>
                <w:sz w:val="22"/>
                <w:szCs w:val="22"/>
              </w:rPr>
            </w:pPr>
            <w:r w:rsidRPr="00D93DE6">
              <w:rPr>
                <w:sz w:val="22"/>
                <w:szCs w:val="22"/>
              </w:rPr>
              <w:t>ИНН</w:t>
            </w:r>
          </w:p>
        </w:tc>
        <w:tc>
          <w:tcPr>
            <w:tcW w:w="4395" w:type="dxa"/>
            <w:shd w:val="clear" w:color="auto" w:fill="auto"/>
          </w:tcPr>
          <w:p w:rsidR="00725585" w:rsidRPr="00D93DE6" w:rsidRDefault="00725585" w:rsidP="00024B2E">
            <w:pPr>
              <w:jc w:val="both"/>
              <w:rPr>
                <w:sz w:val="22"/>
                <w:szCs w:val="22"/>
                <w:lang w:val="en-US"/>
              </w:rPr>
            </w:pPr>
            <w:r w:rsidRPr="00D93DE6">
              <w:rPr>
                <w:sz w:val="22"/>
                <w:szCs w:val="22"/>
                <w:lang w:val="en-US"/>
              </w:rPr>
              <w:t>4027034420</w:t>
            </w:r>
          </w:p>
        </w:tc>
      </w:tr>
      <w:tr w:rsidR="00725585" w:rsidRPr="00D93DE6" w:rsidTr="00D93DE6">
        <w:trPr>
          <w:jc w:val="center"/>
        </w:trPr>
        <w:tc>
          <w:tcPr>
            <w:tcW w:w="5778" w:type="dxa"/>
            <w:shd w:val="clear" w:color="auto" w:fill="auto"/>
          </w:tcPr>
          <w:p w:rsidR="00725585" w:rsidRPr="00D93DE6" w:rsidRDefault="00725585" w:rsidP="00024B2E">
            <w:pPr>
              <w:jc w:val="both"/>
              <w:rPr>
                <w:sz w:val="22"/>
                <w:szCs w:val="22"/>
              </w:rPr>
            </w:pPr>
            <w:r w:rsidRPr="00D93DE6">
              <w:rPr>
                <w:sz w:val="22"/>
                <w:szCs w:val="22"/>
              </w:rPr>
              <w:t>КПП</w:t>
            </w:r>
          </w:p>
        </w:tc>
        <w:tc>
          <w:tcPr>
            <w:tcW w:w="4395" w:type="dxa"/>
            <w:shd w:val="clear" w:color="auto" w:fill="auto"/>
          </w:tcPr>
          <w:p w:rsidR="00725585" w:rsidRPr="00D93DE6" w:rsidRDefault="00725585" w:rsidP="00024B2E">
            <w:pPr>
              <w:jc w:val="both"/>
              <w:rPr>
                <w:sz w:val="22"/>
                <w:szCs w:val="22"/>
                <w:lang w:val="en-US"/>
              </w:rPr>
            </w:pPr>
            <w:r w:rsidRPr="00D93DE6">
              <w:rPr>
                <w:sz w:val="22"/>
                <w:szCs w:val="22"/>
                <w:lang w:val="en-US"/>
              </w:rPr>
              <w:t>402701001</w:t>
            </w:r>
          </w:p>
        </w:tc>
      </w:tr>
      <w:tr w:rsidR="00725585" w:rsidRPr="00D93DE6" w:rsidTr="00D93DE6">
        <w:trPr>
          <w:jc w:val="center"/>
        </w:trPr>
        <w:tc>
          <w:tcPr>
            <w:tcW w:w="5778" w:type="dxa"/>
            <w:shd w:val="clear" w:color="auto" w:fill="auto"/>
          </w:tcPr>
          <w:p w:rsidR="00725585" w:rsidRPr="00D93DE6" w:rsidRDefault="00725585" w:rsidP="00024B2E">
            <w:pPr>
              <w:jc w:val="both"/>
              <w:rPr>
                <w:sz w:val="22"/>
                <w:szCs w:val="22"/>
              </w:rPr>
            </w:pPr>
            <w:r w:rsidRPr="00D93DE6">
              <w:rPr>
                <w:sz w:val="22"/>
                <w:szCs w:val="22"/>
              </w:rPr>
              <w:t>Применяемая система налогообложения</w:t>
            </w:r>
          </w:p>
        </w:tc>
        <w:tc>
          <w:tcPr>
            <w:tcW w:w="4395" w:type="dxa"/>
            <w:shd w:val="clear" w:color="auto" w:fill="auto"/>
          </w:tcPr>
          <w:p w:rsidR="00725585" w:rsidRPr="00D93DE6" w:rsidRDefault="00725585" w:rsidP="00024B2E">
            <w:pPr>
              <w:jc w:val="both"/>
              <w:rPr>
                <w:sz w:val="22"/>
                <w:szCs w:val="22"/>
              </w:rPr>
            </w:pPr>
            <w:r w:rsidRPr="00D93DE6">
              <w:rPr>
                <w:sz w:val="22"/>
                <w:szCs w:val="22"/>
              </w:rPr>
              <w:t xml:space="preserve">ТСО </w:t>
            </w:r>
            <w:proofErr w:type="gramStart"/>
            <w:r w:rsidRPr="00D93DE6">
              <w:rPr>
                <w:sz w:val="22"/>
                <w:szCs w:val="22"/>
              </w:rPr>
              <w:t>освобождена</w:t>
            </w:r>
            <w:proofErr w:type="gramEnd"/>
            <w:r w:rsidRPr="00D93DE6">
              <w:rPr>
                <w:sz w:val="22"/>
                <w:szCs w:val="22"/>
              </w:rPr>
              <w:t xml:space="preserve"> от уплаты НДС</w:t>
            </w:r>
          </w:p>
        </w:tc>
      </w:tr>
      <w:tr w:rsidR="00725585" w:rsidRPr="00D93DE6" w:rsidTr="00D93DE6">
        <w:trPr>
          <w:jc w:val="center"/>
        </w:trPr>
        <w:tc>
          <w:tcPr>
            <w:tcW w:w="5778" w:type="dxa"/>
            <w:shd w:val="clear" w:color="auto" w:fill="auto"/>
          </w:tcPr>
          <w:p w:rsidR="00725585" w:rsidRPr="00D93DE6" w:rsidRDefault="00725585" w:rsidP="00024B2E">
            <w:pPr>
              <w:jc w:val="both"/>
              <w:rPr>
                <w:sz w:val="22"/>
                <w:szCs w:val="22"/>
              </w:rPr>
            </w:pPr>
            <w:r w:rsidRPr="00D93DE6">
              <w:rPr>
                <w:sz w:val="22"/>
                <w:szCs w:val="22"/>
              </w:rPr>
              <w:t>Вид регулируемой деятельности</w:t>
            </w:r>
          </w:p>
        </w:tc>
        <w:tc>
          <w:tcPr>
            <w:tcW w:w="4395" w:type="dxa"/>
            <w:shd w:val="clear" w:color="auto" w:fill="auto"/>
          </w:tcPr>
          <w:p w:rsidR="00725585" w:rsidRPr="00D93DE6" w:rsidRDefault="00725585" w:rsidP="00024B2E">
            <w:pPr>
              <w:jc w:val="both"/>
              <w:rPr>
                <w:sz w:val="22"/>
                <w:szCs w:val="22"/>
                <w:lang w:val="en-US"/>
              </w:rPr>
            </w:pPr>
            <w:r w:rsidRPr="00D93DE6">
              <w:rPr>
                <w:sz w:val="22"/>
                <w:szCs w:val="22"/>
                <w:lang w:val="en-US"/>
              </w:rPr>
              <w:t>производство, передача тепловой энергии</w:t>
            </w:r>
          </w:p>
        </w:tc>
      </w:tr>
      <w:tr w:rsidR="00725585" w:rsidRPr="00D93DE6" w:rsidTr="00D93DE6">
        <w:trPr>
          <w:jc w:val="center"/>
        </w:trPr>
        <w:tc>
          <w:tcPr>
            <w:tcW w:w="5778" w:type="dxa"/>
            <w:shd w:val="clear" w:color="auto" w:fill="auto"/>
          </w:tcPr>
          <w:p w:rsidR="00725585" w:rsidRPr="00D93DE6" w:rsidRDefault="00725585" w:rsidP="00024B2E">
            <w:pPr>
              <w:jc w:val="both"/>
              <w:rPr>
                <w:sz w:val="22"/>
                <w:szCs w:val="22"/>
                <w:lang w:val="en-US"/>
              </w:rPr>
            </w:pPr>
            <w:r w:rsidRPr="00D93DE6">
              <w:rPr>
                <w:sz w:val="22"/>
                <w:szCs w:val="22"/>
                <w:lang w:val="en-US"/>
              </w:rPr>
              <w:t>Юридический адрес</w:t>
            </w:r>
            <w:r w:rsidRPr="00D93DE6">
              <w:rPr>
                <w:sz w:val="22"/>
                <w:szCs w:val="22"/>
              </w:rPr>
              <w:t xml:space="preserve"> организации</w:t>
            </w:r>
          </w:p>
        </w:tc>
        <w:tc>
          <w:tcPr>
            <w:tcW w:w="4395" w:type="dxa"/>
            <w:shd w:val="clear" w:color="auto" w:fill="auto"/>
          </w:tcPr>
          <w:p w:rsidR="00725585" w:rsidRPr="00D93DE6" w:rsidRDefault="00725585" w:rsidP="00024B2E">
            <w:pPr>
              <w:rPr>
                <w:sz w:val="22"/>
                <w:szCs w:val="22"/>
                <w:lang w:val="en-US"/>
              </w:rPr>
            </w:pPr>
            <w:r w:rsidRPr="00D93DE6">
              <w:rPr>
                <w:sz w:val="22"/>
                <w:szCs w:val="22"/>
                <w:lang w:val="en-US"/>
              </w:rPr>
              <w:t>248002, г. Калуга, ул. Никитина, 39</w:t>
            </w:r>
          </w:p>
        </w:tc>
      </w:tr>
      <w:tr w:rsidR="00725585" w:rsidRPr="00D93DE6" w:rsidTr="00D93DE6">
        <w:trPr>
          <w:jc w:val="center"/>
        </w:trPr>
        <w:tc>
          <w:tcPr>
            <w:tcW w:w="5778" w:type="dxa"/>
            <w:shd w:val="clear" w:color="auto" w:fill="auto"/>
          </w:tcPr>
          <w:p w:rsidR="00725585" w:rsidRPr="00D93DE6" w:rsidRDefault="00725585" w:rsidP="00024B2E">
            <w:pPr>
              <w:jc w:val="both"/>
              <w:rPr>
                <w:sz w:val="22"/>
                <w:szCs w:val="22"/>
              </w:rPr>
            </w:pPr>
            <w:r w:rsidRPr="00D93DE6">
              <w:rPr>
                <w:sz w:val="22"/>
                <w:szCs w:val="22"/>
              </w:rPr>
              <w:t>Почтовый адрес организации</w:t>
            </w:r>
          </w:p>
        </w:tc>
        <w:tc>
          <w:tcPr>
            <w:tcW w:w="4395" w:type="dxa"/>
            <w:shd w:val="clear" w:color="auto" w:fill="auto"/>
          </w:tcPr>
          <w:p w:rsidR="00725585" w:rsidRPr="00D93DE6" w:rsidRDefault="00725585" w:rsidP="00024B2E">
            <w:pPr>
              <w:rPr>
                <w:sz w:val="22"/>
                <w:szCs w:val="22"/>
                <w:lang w:val="en-US"/>
              </w:rPr>
            </w:pPr>
            <w:r w:rsidRPr="00D93DE6">
              <w:rPr>
                <w:sz w:val="22"/>
                <w:szCs w:val="22"/>
                <w:lang w:val="en-US"/>
              </w:rPr>
              <w:t>248002, г. Калуга, ул. Никитина, 39</w:t>
            </w:r>
          </w:p>
        </w:tc>
      </w:tr>
    </w:tbl>
    <w:p w:rsidR="00725585" w:rsidRPr="00AF70B6" w:rsidRDefault="00725585" w:rsidP="00725585">
      <w:pPr>
        <w:ind w:firstLine="720"/>
        <w:jc w:val="both"/>
      </w:pPr>
      <w:r w:rsidRPr="00AF70B6">
        <w:lastRenderedPageBreak/>
        <w:t>ТСО 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725585" w:rsidRPr="00AF70B6" w:rsidRDefault="00725585" w:rsidP="00725585">
      <w:pPr>
        <w:ind w:firstLine="720"/>
        <w:jc w:val="right"/>
      </w:pPr>
      <w:r w:rsidRPr="00AF70B6">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273"/>
        <w:gridCol w:w="1261"/>
        <w:gridCol w:w="1053"/>
        <w:gridCol w:w="1134"/>
        <w:gridCol w:w="1134"/>
        <w:gridCol w:w="1275"/>
        <w:gridCol w:w="1808"/>
      </w:tblGrid>
      <w:tr w:rsidR="00725585" w:rsidRPr="00AF70B6" w:rsidTr="00D93DE6">
        <w:trPr>
          <w:tblHeader/>
          <w:jc w:val="center"/>
        </w:trPr>
        <w:tc>
          <w:tcPr>
            <w:tcW w:w="1483" w:type="dxa"/>
            <w:vMerge w:val="restart"/>
            <w:shd w:val="clear" w:color="auto" w:fill="auto"/>
            <w:vAlign w:val="center"/>
          </w:tcPr>
          <w:p w:rsidR="00725585" w:rsidRPr="00AF70B6" w:rsidRDefault="00725585" w:rsidP="00024B2E">
            <w:pPr>
              <w:jc w:val="center"/>
              <w:rPr>
                <w:sz w:val="20"/>
                <w:szCs w:val="20"/>
              </w:rPr>
            </w:pPr>
            <w:r w:rsidRPr="00AF70B6">
              <w:rPr>
                <w:sz w:val="20"/>
                <w:szCs w:val="20"/>
              </w:rPr>
              <w:t>Период регулирования</w:t>
            </w:r>
          </w:p>
        </w:tc>
        <w:tc>
          <w:tcPr>
            <w:tcW w:w="1273" w:type="dxa"/>
            <w:vMerge w:val="restart"/>
            <w:shd w:val="clear" w:color="auto" w:fill="auto"/>
            <w:vAlign w:val="center"/>
          </w:tcPr>
          <w:p w:rsidR="00725585" w:rsidRPr="00AF70B6" w:rsidRDefault="00725585" w:rsidP="00024B2E">
            <w:pPr>
              <w:jc w:val="center"/>
              <w:rPr>
                <w:sz w:val="20"/>
                <w:szCs w:val="20"/>
              </w:rPr>
            </w:pPr>
            <w:r w:rsidRPr="00AF70B6">
              <w:rPr>
                <w:sz w:val="20"/>
                <w:szCs w:val="20"/>
              </w:rPr>
              <w:t>Вода</w:t>
            </w:r>
          </w:p>
        </w:tc>
        <w:tc>
          <w:tcPr>
            <w:tcW w:w="4582" w:type="dxa"/>
            <w:gridSpan w:val="4"/>
            <w:shd w:val="clear" w:color="auto" w:fill="auto"/>
            <w:vAlign w:val="center"/>
          </w:tcPr>
          <w:p w:rsidR="00725585" w:rsidRPr="00AF70B6" w:rsidRDefault="00725585" w:rsidP="00024B2E">
            <w:pPr>
              <w:jc w:val="center"/>
              <w:rPr>
                <w:sz w:val="20"/>
                <w:szCs w:val="20"/>
              </w:rPr>
            </w:pPr>
            <w:r w:rsidRPr="00AF70B6">
              <w:rPr>
                <w:sz w:val="20"/>
                <w:szCs w:val="20"/>
              </w:rPr>
              <w:t>Отборный пар давлением</w:t>
            </w:r>
          </w:p>
        </w:tc>
        <w:tc>
          <w:tcPr>
            <w:tcW w:w="1275" w:type="dxa"/>
            <w:vMerge w:val="restart"/>
            <w:shd w:val="clear" w:color="auto" w:fill="auto"/>
            <w:vAlign w:val="center"/>
          </w:tcPr>
          <w:p w:rsidR="00725585" w:rsidRPr="00AF70B6" w:rsidRDefault="00725585" w:rsidP="00024B2E">
            <w:pPr>
              <w:jc w:val="center"/>
              <w:rPr>
                <w:sz w:val="20"/>
                <w:szCs w:val="20"/>
              </w:rPr>
            </w:pPr>
            <w:r w:rsidRPr="00AF70B6">
              <w:rPr>
                <w:sz w:val="20"/>
                <w:szCs w:val="20"/>
              </w:rPr>
              <w:t xml:space="preserve">Острый и </w:t>
            </w:r>
            <w:proofErr w:type="gramStart"/>
            <w:r w:rsidRPr="00AF70B6">
              <w:rPr>
                <w:sz w:val="20"/>
                <w:szCs w:val="20"/>
              </w:rPr>
              <w:t>редуциро-ванный</w:t>
            </w:r>
            <w:proofErr w:type="gramEnd"/>
            <w:r w:rsidRPr="00AF70B6">
              <w:rPr>
                <w:sz w:val="20"/>
                <w:szCs w:val="20"/>
              </w:rPr>
              <w:t xml:space="preserve"> пар</w:t>
            </w:r>
          </w:p>
        </w:tc>
        <w:tc>
          <w:tcPr>
            <w:tcW w:w="1808" w:type="dxa"/>
            <w:vMerge w:val="restart"/>
          </w:tcPr>
          <w:p w:rsidR="00725585" w:rsidRPr="00AF70B6" w:rsidRDefault="00725585" w:rsidP="00024B2E">
            <w:pPr>
              <w:jc w:val="center"/>
              <w:rPr>
                <w:sz w:val="20"/>
                <w:szCs w:val="20"/>
              </w:rPr>
            </w:pPr>
            <w:r w:rsidRPr="00AF70B6">
              <w:rPr>
                <w:sz w:val="20"/>
                <w:szCs w:val="20"/>
              </w:rPr>
              <w:t>Необходимая валовая выручка, тыс. руб.</w:t>
            </w:r>
          </w:p>
        </w:tc>
      </w:tr>
      <w:tr w:rsidR="00725585" w:rsidRPr="00AF70B6" w:rsidTr="00D93DE6">
        <w:trPr>
          <w:tblHeader/>
          <w:jc w:val="center"/>
        </w:trPr>
        <w:tc>
          <w:tcPr>
            <w:tcW w:w="1483" w:type="dxa"/>
            <w:vMerge/>
            <w:shd w:val="clear" w:color="auto" w:fill="auto"/>
          </w:tcPr>
          <w:p w:rsidR="00725585" w:rsidRPr="00AF70B6" w:rsidRDefault="00725585" w:rsidP="00024B2E">
            <w:pPr>
              <w:jc w:val="center"/>
              <w:rPr>
                <w:sz w:val="20"/>
                <w:szCs w:val="20"/>
              </w:rPr>
            </w:pPr>
          </w:p>
        </w:tc>
        <w:tc>
          <w:tcPr>
            <w:tcW w:w="1273" w:type="dxa"/>
            <w:vMerge/>
            <w:shd w:val="clear" w:color="auto" w:fill="auto"/>
            <w:vAlign w:val="center"/>
          </w:tcPr>
          <w:p w:rsidR="00725585" w:rsidRPr="00AF70B6" w:rsidRDefault="00725585" w:rsidP="00024B2E">
            <w:pPr>
              <w:jc w:val="center"/>
              <w:rPr>
                <w:sz w:val="20"/>
                <w:szCs w:val="20"/>
              </w:rPr>
            </w:pPr>
          </w:p>
        </w:tc>
        <w:tc>
          <w:tcPr>
            <w:tcW w:w="1261" w:type="dxa"/>
            <w:shd w:val="clear" w:color="auto" w:fill="auto"/>
            <w:vAlign w:val="center"/>
          </w:tcPr>
          <w:p w:rsidR="00725585" w:rsidRPr="00AF70B6" w:rsidRDefault="00725585" w:rsidP="00024B2E">
            <w:pPr>
              <w:jc w:val="center"/>
              <w:rPr>
                <w:sz w:val="20"/>
                <w:szCs w:val="20"/>
              </w:rPr>
            </w:pPr>
            <w:r w:rsidRPr="00AF70B6">
              <w:rPr>
                <w:sz w:val="20"/>
                <w:szCs w:val="20"/>
              </w:rPr>
              <w:t>от 1,2 до 2,5 кг/см²</w:t>
            </w:r>
          </w:p>
        </w:tc>
        <w:tc>
          <w:tcPr>
            <w:tcW w:w="1053" w:type="dxa"/>
            <w:shd w:val="clear" w:color="auto" w:fill="auto"/>
            <w:vAlign w:val="center"/>
          </w:tcPr>
          <w:p w:rsidR="00725585" w:rsidRPr="00AF70B6" w:rsidRDefault="00725585" w:rsidP="00024B2E">
            <w:pPr>
              <w:jc w:val="center"/>
              <w:rPr>
                <w:sz w:val="20"/>
                <w:szCs w:val="20"/>
              </w:rPr>
            </w:pPr>
            <w:r w:rsidRPr="00AF70B6">
              <w:rPr>
                <w:sz w:val="20"/>
                <w:szCs w:val="20"/>
              </w:rPr>
              <w:t>от 2,5 до 7,0 кг/см²</w:t>
            </w:r>
          </w:p>
        </w:tc>
        <w:tc>
          <w:tcPr>
            <w:tcW w:w="1134" w:type="dxa"/>
            <w:shd w:val="clear" w:color="auto" w:fill="auto"/>
            <w:vAlign w:val="center"/>
          </w:tcPr>
          <w:p w:rsidR="00725585" w:rsidRPr="00AF70B6" w:rsidRDefault="00725585" w:rsidP="00024B2E">
            <w:pPr>
              <w:jc w:val="center"/>
              <w:rPr>
                <w:sz w:val="20"/>
                <w:szCs w:val="20"/>
              </w:rPr>
            </w:pPr>
            <w:r w:rsidRPr="00AF70B6">
              <w:rPr>
                <w:sz w:val="20"/>
                <w:szCs w:val="20"/>
              </w:rPr>
              <w:t>от 7,0 до 13,0 кг/см²</w:t>
            </w:r>
          </w:p>
        </w:tc>
        <w:tc>
          <w:tcPr>
            <w:tcW w:w="1134" w:type="dxa"/>
            <w:shd w:val="clear" w:color="auto" w:fill="auto"/>
            <w:vAlign w:val="center"/>
          </w:tcPr>
          <w:p w:rsidR="00725585" w:rsidRPr="00AF70B6" w:rsidRDefault="00725585" w:rsidP="00024B2E">
            <w:pPr>
              <w:ind w:left="-148" w:firstLine="148"/>
              <w:jc w:val="center"/>
              <w:rPr>
                <w:sz w:val="20"/>
                <w:szCs w:val="20"/>
              </w:rPr>
            </w:pPr>
            <w:r w:rsidRPr="00AF70B6">
              <w:rPr>
                <w:sz w:val="20"/>
                <w:szCs w:val="20"/>
              </w:rPr>
              <w:t>свыше 13,0 кг/см²</w:t>
            </w:r>
          </w:p>
        </w:tc>
        <w:tc>
          <w:tcPr>
            <w:tcW w:w="1275" w:type="dxa"/>
            <w:vMerge/>
            <w:shd w:val="clear" w:color="auto" w:fill="auto"/>
            <w:vAlign w:val="center"/>
          </w:tcPr>
          <w:p w:rsidR="00725585" w:rsidRPr="00AF70B6" w:rsidRDefault="00725585" w:rsidP="00024B2E">
            <w:pPr>
              <w:jc w:val="center"/>
              <w:rPr>
                <w:sz w:val="20"/>
                <w:szCs w:val="20"/>
              </w:rPr>
            </w:pPr>
          </w:p>
        </w:tc>
        <w:tc>
          <w:tcPr>
            <w:tcW w:w="1808" w:type="dxa"/>
            <w:vMerge/>
          </w:tcPr>
          <w:p w:rsidR="00725585" w:rsidRPr="00AF70B6" w:rsidRDefault="00725585" w:rsidP="00024B2E">
            <w:pPr>
              <w:jc w:val="center"/>
              <w:rPr>
                <w:sz w:val="20"/>
                <w:szCs w:val="20"/>
              </w:rPr>
            </w:pPr>
          </w:p>
        </w:tc>
      </w:tr>
      <w:tr w:rsidR="00725585" w:rsidRPr="00AF70B6" w:rsidTr="00D93DE6">
        <w:trPr>
          <w:jc w:val="center"/>
        </w:trPr>
        <w:tc>
          <w:tcPr>
            <w:tcW w:w="1483" w:type="dxa"/>
            <w:shd w:val="clear" w:color="auto" w:fill="auto"/>
            <w:vAlign w:val="center"/>
          </w:tcPr>
          <w:p w:rsidR="00725585" w:rsidRPr="00AF70B6" w:rsidRDefault="00725585" w:rsidP="00024B2E">
            <w:pPr>
              <w:jc w:val="center"/>
              <w:rPr>
                <w:sz w:val="20"/>
                <w:szCs w:val="20"/>
              </w:rPr>
            </w:pPr>
            <w:r w:rsidRPr="00AF70B6">
              <w:rPr>
                <w:sz w:val="20"/>
                <w:szCs w:val="20"/>
              </w:rPr>
              <w:t>2016</w:t>
            </w:r>
          </w:p>
        </w:tc>
        <w:tc>
          <w:tcPr>
            <w:tcW w:w="1273" w:type="dxa"/>
            <w:shd w:val="clear" w:color="auto" w:fill="auto"/>
          </w:tcPr>
          <w:p w:rsidR="00725585" w:rsidRPr="00AF70B6" w:rsidRDefault="00725585" w:rsidP="00024B2E">
            <w:pPr>
              <w:rPr>
                <w:sz w:val="20"/>
                <w:szCs w:val="20"/>
              </w:rPr>
            </w:pPr>
            <w:r w:rsidRPr="00AF70B6">
              <w:rPr>
                <w:sz w:val="20"/>
                <w:szCs w:val="20"/>
              </w:rPr>
              <w:t>2843,67</w:t>
            </w:r>
          </w:p>
        </w:tc>
        <w:tc>
          <w:tcPr>
            <w:tcW w:w="1261" w:type="dxa"/>
            <w:shd w:val="clear" w:color="auto" w:fill="auto"/>
            <w:vAlign w:val="center"/>
          </w:tcPr>
          <w:p w:rsidR="00725585" w:rsidRPr="00AF70B6" w:rsidRDefault="00725585" w:rsidP="00024B2E">
            <w:pPr>
              <w:jc w:val="center"/>
              <w:rPr>
                <w:sz w:val="20"/>
                <w:szCs w:val="20"/>
              </w:rPr>
            </w:pPr>
          </w:p>
        </w:tc>
        <w:tc>
          <w:tcPr>
            <w:tcW w:w="1053" w:type="dxa"/>
            <w:shd w:val="clear" w:color="auto" w:fill="auto"/>
            <w:vAlign w:val="center"/>
          </w:tcPr>
          <w:p w:rsidR="00725585" w:rsidRPr="00AF70B6" w:rsidRDefault="00725585" w:rsidP="00024B2E">
            <w:pPr>
              <w:jc w:val="center"/>
              <w:rPr>
                <w:sz w:val="20"/>
                <w:szCs w:val="20"/>
              </w:rPr>
            </w:pPr>
          </w:p>
        </w:tc>
        <w:tc>
          <w:tcPr>
            <w:tcW w:w="1134" w:type="dxa"/>
            <w:shd w:val="clear" w:color="auto" w:fill="auto"/>
            <w:vAlign w:val="center"/>
          </w:tcPr>
          <w:p w:rsidR="00725585" w:rsidRPr="00AF70B6" w:rsidRDefault="00725585" w:rsidP="00024B2E">
            <w:pPr>
              <w:jc w:val="center"/>
              <w:rPr>
                <w:sz w:val="20"/>
                <w:szCs w:val="20"/>
              </w:rPr>
            </w:pPr>
          </w:p>
        </w:tc>
        <w:tc>
          <w:tcPr>
            <w:tcW w:w="1134" w:type="dxa"/>
            <w:shd w:val="clear" w:color="auto" w:fill="auto"/>
            <w:vAlign w:val="center"/>
          </w:tcPr>
          <w:p w:rsidR="00725585" w:rsidRPr="00AF70B6" w:rsidRDefault="00725585" w:rsidP="00024B2E">
            <w:pPr>
              <w:jc w:val="center"/>
              <w:rPr>
                <w:sz w:val="20"/>
                <w:szCs w:val="20"/>
              </w:rPr>
            </w:pPr>
          </w:p>
        </w:tc>
        <w:tc>
          <w:tcPr>
            <w:tcW w:w="1275" w:type="dxa"/>
            <w:shd w:val="clear" w:color="auto" w:fill="auto"/>
            <w:vAlign w:val="center"/>
          </w:tcPr>
          <w:p w:rsidR="00725585" w:rsidRPr="00AF70B6" w:rsidRDefault="00725585" w:rsidP="00024B2E">
            <w:pPr>
              <w:jc w:val="center"/>
              <w:rPr>
                <w:sz w:val="20"/>
                <w:szCs w:val="20"/>
              </w:rPr>
            </w:pPr>
          </w:p>
        </w:tc>
        <w:tc>
          <w:tcPr>
            <w:tcW w:w="1808" w:type="dxa"/>
          </w:tcPr>
          <w:p w:rsidR="00725585" w:rsidRPr="00AF70B6" w:rsidRDefault="00725585" w:rsidP="00024B2E">
            <w:pPr>
              <w:rPr>
                <w:sz w:val="20"/>
                <w:szCs w:val="20"/>
              </w:rPr>
            </w:pPr>
            <w:r w:rsidRPr="00AF70B6">
              <w:rPr>
                <w:sz w:val="20"/>
                <w:szCs w:val="20"/>
              </w:rPr>
              <w:t>6449,45</w:t>
            </w:r>
          </w:p>
        </w:tc>
      </w:tr>
      <w:tr w:rsidR="00725585" w:rsidRPr="00AF70B6" w:rsidTr="00D93DE6">
        <w:trPr>
          <w:jc w:val="center"/>
        </w:trPr>
        <w:tc>
          <w:tcPr>
            <w:tcW w:w="1483" w:type="dxa"/>
            <w:shd w:val="clear" w:color="auto" w:fill="auto"/>
            <w:vAlign w:val="center"/>
          </w:tcPr>
          <w:p w:rsidR="00725585" w:rsidRPr="00AF70B6" w:rsidRDefault="00725585" w:rsidP="00024B2E">
            <w:pPr>
              <w:jc w:val="center"/>
              <w:rPr>
                <w:sz w:val="20"/>
                <w:szCs w:val="20"/>
              </w:rPr>
            </w:pPr>
            <w:r w:rsidRPr="00AF70B6">
              <w:rPr>
                <w:sz w:val="20"/>
                <w:szCs w:val="20"/>
              </w:rPr>
              <w:t>2017</w:t>
            </w:r>
          </w:p>
        </w:tc>
        <w:tc>
          <w:tcPr>
            <w:tcW w:w="1273" w:type="dxa"/>
            <w:shd w:val="clear" w:color="auto" w:fill="auto"/>
          </w:tcPr>
          <w:p w:rsidR="00725585" w:rsidRPr="00AF70B6" w:rsidRDefault="00725585" w:rsidP="00024B2E">
            <w:pPr>
              <w:rPr>
                <w:sz w:val="20"/>
                <w:szCs w:val="20"/>
              </w:rPr>
            </w:pPr>
            <w:r w:rsidRPr="00AF70B6">
              <w:rPr>
                <w:sz w:val="20"/>
                <w:szCs w:val="20"/>
              </w:rPr>
              <w:t>2845,05</w:t>
            </w:r>
          </w:p>
        </w:tc>
        <w:tc>
          <w:tcPr>
            <w:tcW w:w="1261" w:type="dxa"/>
            <w:shd w:val="clear" w:color="auto" w:fill="auto"/>
            <w:vAlign w:val="center"/>
          </w:tcPr>
          <w:p w:rsidR="00725585" w:rsidRPr="00AF70B6" w:rsidRDefault="00725585" w:rsidP="00024B2E">
            <w:pPr>
              <w:jc w:val="center"/>
              <w:rPr>
                <w:sz w:val="20"/>
                <w:szCs w:val="20"/>
              </w:rPr>
            </w:pPr>
          </w:p>
        </w:tc>
        <w:tc>
          <w:tcPr>
            <w:tcW w:w="1053" w:type="dxa"/>
            <w:shd w:val="clear" w:color="auto" w:fill="auto"/>
            <w:vAlign w:val="center"/>
          </w:tcPr>
          <w:p w:rsidR="00725585" w:rsidRPr="00AF70B6" w:rsidRDefault="00725585" w:rsidP="00024B2E">
            <w:pPr>
              <w:jc w:val="center"/>
              <w:rPr>
                <w:sz w:val="20"/>
                <w:szCs w:val="20"/>
              </w:rPr>
            </w:pPr>
          </w:p>
        </w:tc>
        <w:tc>
          <w:tcPr>
            <w:tcW w:w="1134" w:type="dxa"/>
            <w:shd w:val="clear" w:color="auto" w:fill="auto"/>
            <w:vAlign w:val="center"/>
          </w:tcPr>
          <w:p w:rsidR="00725585" w:rsidRPr="00AF70B6" w:rsidRDefault="00725585" w:rsidP="00024B2E">
            <w:pPr>
              <w:jc w:val="center"/>
              <w:rPr>
                <w:sz w:val="20"/>
                <w:szCs w:val="20"/>
              </w:rPr>
            </w:pPr>
          </w:p>
        </w:tc>
        <w:tc>
          <w:tcPr>
            <w:tcW w:w="1134" w:type="dxa"/>
            <w:shd w:val="clear" w:color="auto" w:fill="auto"/>
            <w:vAlign w:val="center"/>
          </w:tcPr>
          <w:p w:rsidR="00725585" w:rsidRPr="00AF70B6" w:rsidRDefault="00725585" w:rsidP="00024B2E">
            <w:pPr>
              <w:jc w:val="center"/>
              <w:rPr>
                <w:sz w:val="20"/>
                <w:szCs w:val="20"/>
              </w:rPr>
            </w:pPr>
          </w:p>
        </w:tc>
        <w:tc>
          <w:tcPr>
            <w:tcW w:w="1275" w:type="dxa"/>
            <w:shd w:val="clear" w:color="auto" w:fill="auto"/>
            <w:vAlign w:val="center"/>
          </w:tcPr>
          <w:p w:rsidR="00725585" w:rsidRPr="00AF70B6" w:rsidRDefault="00725585" w:rsidP="00024B2E">
            <w:pPr>
              <w:jc w:val="center"/>
              <w:rPr>
                <w:sz w:val="20"/>
                <w:szCs w:val="20"/>
              </w:rPr>
            </w:pPr>
          </w:p>
        </w:tc>
        <w:tc>
          <w:tcPr>
            <w:tcW w:w="1808" w:type="dxa"/>
          </w:tcPr>
          <w:p w:rsidR="00725585" w:rsidRPr="00AF70B6" w:rsidRDefault="00725585" w:rsidP="00024B2E">
            <w:pPr>
              <w:rPr>
                <w:sz w:val="20"/>
                <w:szCs w:val="20"/>
              </w:rPr>
            </w:pPr>
            <w:r w:rsidRPr="00AF70B6">
              <w:rPr>
                <w:sz w:val="20"/>
                <w:szCs w:val="20"/>
              </w:rPr>
              <w:t>6452,58</w:t>
            </w:r>
          </w:p>
        </w:tc>
      </w:tr>
      <w:tr w:rsidR="00725585" w:rsidRPr="00AF70B6" w:rsidTr="00D93DE6">
        <w:trPr>
          <w:jc w:val="center"/>
        </w:trPr>
        <w:tc>
          <w:tcPr>
            <w:tcW w:w="1483" w:type="dxa"/>
            <w:shd w:val="clear" w:color="auto" w:fill="auto"/>
            <w:vAlign w:val="center"/>
          </w:tcPr>
          <w:p w:rsidR="00725585" w:rsidRPr="00AF70B6" w:rsidRDefault="00725585" w:rsidP="00024B2E">
            <w:pPr>
              <w:jc w:val="center"/>
              <w:rPr>
                <w:sz w:val="20"/>
                <w:szCs w:val="20"/>
              </w:rPr>
            </w:pPr>
            <w:r w:rsidRPr="00AF70B6">
              <w:rPr>
                <w:sz w:val="20"/>
                <w:szCs w:val="20"/>
              </w:rPr>
              <w:t>2018</w:t>
            </w:r>
          </w:p>
        </w:tc>
        <w:tc>
          <w:tcPr>
            <w:tcW w:w="1273" w:type="dxa"/>
            <w:shd w:val="clear" w:color="auto" w:fill="auto"/>
          </w:tcPr>
          <w:p w:rsidR="00725585" w:rsidRPr="00AF70B6" w:rsidRDefault="00725585" w:rsidP="00024B2E">
            <w:pPr>
              <w:rPr>
                <w:sz w:val="20"/>
                <w:szCs w:val="20"/>
              </w:rPr>
            </w:pPr>
            <w:r w:rsidRPr="00AF70B6">
              <w:rPr>
                <w:sz w:val="20"/>
                <w:szCs w:val="20"/>
              </w:rPr>
              <w:t>2938,81</w:t>
            </w:r>
          </w:p>
        </w:tc>
        <w:tc>
          <w:tcPr>
            <w:tcW w:w="1261" w:type="dxa"/>
            <w:shd w:val="clear" w:color="auto" w:fill="auto"/>
            <w:vAlign w:val="center"/>
          </w:tcPr>
          <w:p w:rsidR="00725585" w:rsidRPr="00AF70B6" w:rsidRDefault="00725585" w:rsidP="00024B2E">
            <w:pPr>
              <w:jc w:val="center"/>
              <w:rPr>
                <w:sz w:val="20"/>
                <w:szCs w:val="20"/>
              </w:rPr>
            </w:pPr>
          </w:p>
        </w:tc>
        <w:tc>
          <w:tcPr>
            <w:tcW w:w="1053" w:type="dxa"/>
            <w:shd w:val="clear" w:color="auto" w:fill="auto"/>
            <w:vAlign w:val="center"/>
          </w:tcPr>
          <w:p w:rsidR="00725585" w:rsidRPr="00AF70B6" w:rsidRDefault="00725585" w:rsidP="00024B2E">
            <w:pPr>
              <w:jc w:val="center"/>
              <w:rPr>
                <w:sz w:val="20"/>
                <w:szCs w:val="20"/>
              </w:rPr>
            </w:pPr>
          </w:p>
        </w:tc>
        <w:tc>
          <w:tcPr>
            <w:tcW w:w="1134" w:type="dxa"/>
            <w:shd w:val="clear" w:color="auto" w:fill="auto"/>
            <w:vAlign w:val="center"/>
          </w:tcPr>
          <w:p w:rsidR="00725585" w:rsidRPr="00AF70B6" w:rsidRDefault="00725585" w:rsidP="00024B2E">
            <w:pPr>
              <w:jc w:val="center"/>
              <w:rPr>
                <w:sz w:val="20"/>
                <w:szCs w:val="20"/>
              </w:rPr>
            </w:pPr>
          </w:p>
        </w:tc>
        <w:tc>
          <w:tcPr>
            <w:tcW w:w="1134" w:type="dxa"/>
            <w:shd w:val="clear" w:color="auto" w:fill="auto"/>
            <w:vAlign w:val="center"/>
          </w:tcPr>
          <w:p w:rsidR="00725585" w:rsidRPr="00AF70B6" w:rsidRDefault="00725585" w:rsidP="00024B2E">
            <w:pPr>
              <w:jc w:val="center"/>
              <w:rPr>
                <w:sz w:val="20"/>
                <w:szCs w:val="20"/>
              </w:rPr>
            </w:pPr>
          </w:p>
        </w:tc>
        <w:tc>
          <w:tcPr>
            <w:tcW w:w="1275" w:type="dxa"/>
            <w:shd w:val="clear" w:color="auto" w:fill="auto"/>
            <w:vAlign w:val="center"/>
          </w:tcPr>
          <w:p w:rsidR="00725585" w:rsidRPr="00AF70B6" w:rsidRDefault="00725585" w:rsidP="00024B2E">
            <w:pPr>
              <w:jc w:val="center"/>
              <w:rPr>
                <w:sz w:val="20"/>
                <w:szCs w:val="20"/>
              </w:rPr>
            </w:pPr>
          </w:p>
        </w:tc>
        <w:tc>
          <w:tcPr>
            <w:tcW w:w="1808" w:type="dxa"/>
          </w:tcPr>
          <w:p w:rsidR="00725585" w:rsidRPr="00AF70B6" w:rsidRDefault="00725585" w:rsidP="00024B2E">
            <w:pPr>
              <w:rPr>
                <w:sz w:val="20"/>
                <w:szCs w:val="20"/>
              </w:rPr>
            </w:pPr>
            <w:r w:rsidRPr="00AF70B6">
              <w:rPr>
                <w:sz w:val="20"/>
                <w:szCs w:val="20"/>
              </w:rPr>
              <w:t>6665,22</w:t>
            </w:r>
          </w:p>
        </w:tc>
      </w:tr>
    </w:tbl>
    <w:p w:rsidR="00725585" w:rsidRPr="00AF70B6" w:rsidRDefault="00725585" w:rsidP="00725585">
      <w:pPr>
        <w:ind w:firstLine="720"/>
        <w:jc w:val="both"/>
        <w:rPr>
          <w:sz w:val="26"/>
          <w:szCs w:val="26"/>
          <w:lang w:val="en-US"/>
        </w:rPr>
      </w:pPr>
    </w:p>
    <w:p w:rsidR="00725585" w:rsidRPr="00AF70B6" w:rsidRDefault="00725585" w:rsidP="00725585">
      <w:pPr>
        <w:ind w:firstLine="720"/>
        <w:jc w:val="both"/>
        <w:rPr>
          <w:i/>
        </w:rPr>
      </w:pPr>
      <w:r w:rsidRPr="00AF70B6">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725585" w:rsidRPr="00AF70B6" w:rsidRDefault="00725585" w:rsidP="00725585">
      <w:pPr>
        <w:ind w:firstLine="720"/>
        <w:jc w:val="both"/>
      </w:pPr>
      <w:r w:rsidRPr="00AF70B6">
        <w:t>Расчет тарифов произведен экспертами министерства методом долгосрочной индексации тарифов на 2016-2018 годы.</w:t>
      </w:r>
    </w:p>
    <w:p w:rsidR="00725585" w:rsidRPr="00AF70B6" w:rsidRDefault="00725585" w:rsidP="00725585">
      <w:pPr>
        <w:ind w:firstLine="720"/>
        <w:jc w:val="both"/>
      </w:pPr>
      <w:r w:rsidRPr="00AF70B6">
        <w:t>Данный метод применяется для общества с ограниченной ответственностью «Калужское предприятие «Сигнал» впервые, при первом применении метода индексации регулируемые тарифы устанавливаются на срок не менее 3 лет (2016-2018гг.).</w:t>
      </w:r>
    </w:p>
    <w:p w:rsidR="00725585" w:rsidRPr="00AF70B6" w:rsidRDefault="00725585" w:rsidP="00725585">
      <w:pPr>
        <w:ind w:firstLine="720"/>
        <w:jc w:val="both"/>
      </w:pPr>
      <w:r w:rsidRPr="00AF70B6">
        <w:t>Основные средства, относящиеся к регулируемой видам деятельности организации (производство, передача тепловой энергии), находятся у организации в собственности.</w:t>
      </w:r>
    </w:p>
    <w:p w:rsidR="00725585" w:rsidRPr="00AF70B6" w:rsidRDefault="00725585" w:rsidP="00725585">
      <w:pPr>
        <w:ind w:firstLine="720"/>
        <w:jc w:val="both"/>
        <w:rPr>
          <w:bCs/>
        </w:rPr>
      </w:pPr>
      <w:r w:rsidRPr="00AF70B6">
        <w:t xml:space="preserve">Экспертиза представленных расчетных материалов проведена в соответствии с действующим законодательством, в том числе </w:t>
      </w:r>
      <w:r w:rsidRPr="00AF70B6">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AF70B6">
          <w:rPr>
            <w:bCs/>
          </w:rPr>
          <w:t>2012 г</w:t>
        </w:r>
      </w:smartTag>
      <w:r w:rsidRPr="00AF70B6">
        <w:rPr>
          <w:bCs/>
        </w:rPr>
        <w:t>. № 1075 «О ценообразовании в сфере теплоснабжения».</w:t>
      </w:r>
    </w:p>
    <w:p w:rsidR="00725585" w:rsidRPr="00AF70B6" w:rsidRDefault="00725585" w:rsidP="00725585">
      <w:pPr>
        <w:ind w:firstLine="720"/>
        <w:jc w:val="both"/>
      </w:pPr>
      <w:r w:rsidRPr="00AF70B6">
        <w:t>Утвержденная в соответствии с действующим законодательством инвестиционная программа - отсутствует.</w:t>
      </w:r>
    </w:p>
    <w:p w:rsidR="00725585" w:rsidRPr="00AF70B6" w:rsidRDefault="00725585" w:rsidP="00725585">
      <w:pPr>
        <w:ind w:firstLine="709"/>
        <w:jc w:val="both"/>
      </w:pPr>
      <w:r w:rsidRPr="00AF70B6">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725585" w:rsidRPr="00AF70B6" w:rsidRDefault="00725585" w:rsidP="00725585">
      <w:pPr>
        <w:ind w:firstLine="709"/>
        <w:jc w:val="both"/>
      </w:pPr>
      <w:r w:rsidRPr="00AF70B6">
        <w:rPr>
          <w:u w:val="single"/>
        </w:rPr>
        <w:t>- с 01.01.2016 по 30.06.2016</w:t>
      </w:r>
      <w:r w:rsidRPr="00AF70B6">
        <w:t xml:space="preserve"> – с учётом величины роста 100 % к уровню тарифа, действовавшего по состоянию на 31.12.2015;</w:t>
      </w:r>
    </w:p>
    <w:p w:rsidR="00725585" w:rsidRPr="00AF70B6" w:rsidRDefault="00725585" w:rsidP="00725585">
      <w:pPr>
        <w:ind w:firstLine="709"/>
        <w:jc w:val="both"/>
      </w:pPr>
      <w:r w:rsidRPr="00AF70B6">
        <w:rPr>
          <w:u w:val="single"/>
        </w:rPr>
        <w:t xml:space="preserve">- с 01.07.2016 по 31.12.2016 </w:t>
      </w:r>
      <w:r w:rsidRPr="00AF70B6">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725585" w:rsidRPr="00AF70B6" w:rsidRDefault="00725585" w:rsidP="00725585">
      <w:pPr>
        <w:ind w:firstLine="709"/>
        <w:jc w:val="both"/>
        <w:rPr>
          <w:u w:val="single"/>
        </w:rPr>
      </w:pPr>
      <w:r w:rsidRPr="00AF70B6">
        <w:rPr>
          <w:u w:val="single"/>
        </w:rPr>
        <w:t>- с 01.01.2017 по 31.12.2017</w:t>
      </w:r>
      <w:r w:rsidRPr="00AF70B6">
        <w:t xml:space="preserve"> с учетом величины роста 100 % к уровню тарифа, действовавшего по состоянию на 31.12.2016;</w:t>
      </w:r>
    </w:p>
    <w:p w:rsidR="00725585" w:rsidRPr="00AF70B6" w:rsidRDefault="00725585" w:rsidP="00725585">
      <w:pPr>
        <w:ind w:firstLine="709"/>
        <w:jc w:val="both"/>
      </w:pPr>
      <w:r w:rsidRPr="00AF70B6">
        <w:rPr>
          <w:u w:val="single"/>
        </w:rPr>
        <w:t xml:space="preserve">с 01.07.2017  по 31.12.2017 </w:t>
      </w:r>
      <w:r w:rsidRPr="00AF70B6">
        <w:t>- определены методом индексации;</w:t>
      </w:r>
    </w:p>
    <w:p w:rsidR="00725585" w:rsidRPr="00AF70B6" w:rsidRDefault="00725585" w:rsidP="00725585">
      <w:pPr>
        <w:ind w:firstLine="709"/>
        <w:jc w:val="both"/>
        <w:rPr>
          <w:u w:val="single"/>
        </w:rPr>
      </w:pPr>
      <w:r w:rsidRPr="00AF70B6">
        <w:rPr>
          <w:u w:val="single"/>
        </w:rPr>
        <w:t>- с 01.01.2018 по 31.12.2018</w:t>
      </w:r>
      <w:r w:rsidRPr="00AF70B6">
        <w:t xml:space="preserve"> с учетом величины роста 100 % к уровню тарифа, действовавшего по состоянию на 31.12.2017;</w:t>
      </w:r>
    </w:p>
    <w:p w:rsidR="00725585" w:rsidRPr="00AF70B6" w:rsidRDefault="00725585" w:rsidP="00725585">
      <w:pPr>
        <w:ind w:firstLine="709"/>
        <w:jc w:val="both"/>
      </w:pPr>
      <w:r w:rsidRPr="00AF70B6">
        <w:rPr>
          <w:u w:val="single"/>
        </w:rPr>
        <w:t>- с 01.07. по 31.12.2018</w:t>
      </w:r>
      <w:r w:rsidRPr="00AF70B6">
        <w:t xml:space="preserve"> определены методом индексации.</w:t>
      </w:r>
    </w:p>
    <w:p w:rsidR="00725585" w:rsidRPr="00AF70B6" w:rsidRDefault="00725585" w:rsidP="00725585">
      <w:pPr>
        <w:ind w:firstLine="720"/>
        <w:jc w:val="both"/>
      </w:pPr>
      <w:proofErr w:type="gramStart"/>
      <w:r w:rsidRPr="00AF70B6">
        <w:t>Тарифы, действовавшие по состоянию на 31.12.2015 в соответствии с Приказом министерства тарифного регулирования  от 03.12.2014 № 57-РК приведены</w:t>
      </w:r>
      <w:proofErr w:type="gramEnd"/>
      <w:r w:rsidRPr="00AF70B6">
        <w:t xml:space="preserve"> в Таблице 3.</w:t>
      </w:r>
    </w:p>
    <w:p w:rsidR="00725585" w:rsidRPr="00AF70B6" w:rsidRDefault="00725585" w:rsidP="00725585">
      <w:pPr>
        <w:ind w:firstLine="720"/>
        <w:jc w:val="right"/>
        <w:rPr>
          <w:sz w:val="26"/>
          <w:szCs w:val="26"/>
        </w:rPr>
      </w:pPr>
      <w:r w:rsidRPr="00AF70B6">
        <w:rPr>
          <w:sz w:val="26"/>
          <w:szCs w:val="26"/>
        </w:rPr>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134"/>
        <w:gridCol w:w="1064"/>
        <w:gridCol w:w="884"/>
        <w:gridCol w:w="745"/>
        <w:gridCol w:w="851"/>
        <w:gridCol w:w="850"/>
        <w:gridCol w:w="1241"/>
      </w:tblGrid>
      <w:tr w:rsidR="00725585" w:rsidRPr="00AF70B6" w:rsidTr="00D93DE6">
        <w:trPr>
          <w:tblHeader/>
          <w:jc w:val="center"/>
        </w:trPr>
        <w:tc>
          <w:tcPr>
            <w:tcW w:w="2093" w:type="dxa"/>
            <w:vMerge w:val="restart"/>
            <w:shd w:val="clear" w:color="auto" w:fill="auto"/>
            <w:vAlign w:val="center"/>
          </w:tcPr>
          <w:p w:rsidR="00725585" w:rsidRPr="00AF70B6" w:rsidRDefault="00725585" w:rsidP="00024B2E">
            <w:pPr>
              <w:jc w:val="center"/>
              <w:rPr>
                <w:sz w:val="20"/>
                <w:szCs w:val="20"/>
              </w:rPr>
            </w:pPr>
            <w:r w:rsidRPr="00AF70B6">
              <w:rPr>
                <w:sz w:val="20"/>
                <w:szCs w:val="20"/>
              </w:rPr>
              <w:t>Наименование регулируемой организации</w:t>
            </w:r>
          </w:p>
        </w:tc>
        <w:tc>
          <w:tcPr>
            <w:tcW w:w="1559" w:type="dxa"/>
            <w:vMerge w:val="restart"/>
            <w:shd w:val="clear" w:color="auto" w:fill="auto"/>
            <w:vAlign w:val="center"/>
          </w:tcPr>
          <w:p w:rsidR="00725585" w:rsidRPr="00AF70B6" w:rsidRDefault="00725585" w:rsidP="00024B2E">
            <w:pPr>
              <w:jc w:val="center"/>
              <w:rPr>
                <w:sz w:val="20"/>
                <w:szCs w:val="20"/>
              </w:rPr>
            </w:pPr>
            <w:r w:rsidRPr="00AF70B6">
              <w:rPr>
                <w:sz w:val="20"/>
                <w:szCs w:val="20"/>
              </w:rPr>
              <w:t>Вид тарифа</w:t>
            </w:r>
          </w:p>
        </w:tc>
        <w:tc>
          <w:tcPr>
            <w:tcW w:w="1134" w:type="dxa"/>
            <w:vMerge w:val="restart"/>
            <w:shd w:val="clear" w:color="auto" w:fill="auto"/>
            <w:vAlign w:val="center"/>
          </w:tcPr>
          <w:p w:rsidR="00725585" w:rsidRPr="00AF70B6" w:rsidRDefault="00725585" w:rsidP="00024B2E">
            <w:pPr>
              <w:jc w:val="center"/>
              <w:rPr>
                <w:sz w:val="20"/>
                <w:szCs w:val="20"/>
              </w:rPr>
            </w:pPr>
            <w:r w:rsidRPr="00AF70B6">
              <w:rPr>
                <w:sz w:val="20"/>
                <w:szCs w:val="20"/>
              </w:rPr>
              <w:t>Год</w:t>
            </w:r>
          </w:p>
        </w:tc>
        <w:tc>
          <w:tcPr>
            <w:tcW w:w="1064" w:type="dxa"/>
            <w:vMerge w:val="restart"/>
            <w:shd w:val="clear" w:color="auto" w:fill="auto"/>
            <w:vAlign w:val="center"/>
          </w:tcPr>
          <w:p w:rsidR="00725585" w:rsidRPr="00AF70B6" w:rsidRDefault="00725585" w:rsidP="00024B2E">
            <w:pPr>
              <w:jc w:val="center"/>
              <w:rPr>
                <w:sz w:val="20"/>
                <w:szCs w:val="20"/>
              </w:rPr>
            </w:pPr>
            <w:r w:rsidRPr="00AF70B6">
              <w:rPr>
                <w:sz w:val="20"/>
                <w:szCs w:val="20"/>
              </w:rPr>
              <w:t>Вода</w:t>
            </w:r>
          </w:p>
        </w:tc>
        <w:tc>
          <w:tcPr>
            <w:tcW w:w="3330" w:type="dxa"/>
            <w:gridSpan w:val="4"/>
            <w:shd w:val="clear" w:color="auto" w:fill="auto"/>
            <w:vAlign w:val="center"/>
          </w:tcPr>
          <w:p w:rsidR="00725585" w:rsidRPr="00AF70B6" w:rsidRDefault="00725585" w:rsidP="00024B2E">
            <w:pPr>
              <w:jc w:val="center"/>
              <w:rPr>
                <w:sz w:val="20"/>
                <w:szCs w:val="20"/>
              </w:rPr>
            </w:pPr>
            <w:r w:rsidRPr="00AF70B6">
              <w:rPr>
                <w:sz w:val="20"/>
                <w:szCs w:val="20"/>
              </w:rPr>
              <w:t>Отборный пар давлением</w:t>
            </w:r>
          </w:p>
        </w:tc>
        <w:tc>
          <w:tcPr>
            <w:tcW w:w="1241" w:type="dxa"/>
            <w:vMerge w:val="restart"/>
            <w:shd w:val="clear" w:color="auto" w:fill="auto"/>
            <w:vAlign w:val="center"/>
          </w:tcPr>
          <w:p w:rsidR="00725585" w:rsidRPr="00AF70B6" w:rsidRDefault="00725585" w:rsidP="00024B2E">
            <w:pPr>
              <w:jc w:val="center"/>
              <w:rPr>
                <w:sz w:val="18"/>
                <w:szCs w:val="20"/>
              </w:rPr>
            </w:pPr>
            <w:r w:rsidRPr="00AF70B6">
              <w:rPr>
                <w:sz w:val="18"/>
                <w:szCs w:val="20"/>
              </w:rPr>
              <w:t xml:space="preserve">Острый и </w:t>
            </w:r>
            <w:proofErr w:type="gramStart"/>
            <w:r w:rsidRPr="00AF70B6">
              <w:rPr>
                <w:sz w:val="18"/>
                <w:szCs w:val="20"/>
              </w:rPr>
              <w:t>редуциро-ванный</w:t>
            </w:r>
            <w:proofErr w:type="gramEnd"/>
            <w:r w:rsidRPr="00AF70B6">
              <w:rPr>
                <w:sz w:val="18"/>
                <w:szCs w:val="20"/>
              </w:rPr>
              <w:t xml:space="preserve"> пар</w:t>
            </w:r>
          </w:p>
        </w:tc>
      </w:tr>
      <w:tr w:rsidR="00725585" w:rsidRPr="00AF70B6" w:rsidTr="00D93DE6">
        <w:trPr>
          <w:tblHeader/>
          <w:jc w:val="center"/>
        </w:trPr>
        <w:tc>
          <w:tcPr>
            <w:tcW w:w="2093" w:type="dxa"/>
            <w:vMerge/>
            <w:shd w:val="clear" w:color="auto" w:fill="auto"/>
          </w:tcPr>
          <w:p w:rsidR="00725585" w:rsidRPr="00AF70B6" w:rsidRDefault="00725585" w:rsidP="00024B2E">
            <w:pPr>
              <w:jc w:val="center"/>
              <w:rPr>
                <w:sz w:val="20"/>
                <w:szCs w:val="20"/>
              </w:rPr>
            </w:pPr>
          </w:p>
        </w:tc>
        <w:tc>
          <w:tcPr>
            <w:tcW w:w="1559" w:type="dxa"/>
            <w:vMerge/>
            <w:shd w:val="clear" w:color="auto" w:fill="auto"/>
          </w:tcPr>
          <w:p w:rsidR="00725585" w:rsidRPr="00AF70B6" w:rsidRDefault="00725585" w:rsidP="00024B2E">
            <w:pPr>
              <w:jc w:val="center"/>
              <w:rPr>
                <w:sz w:val="20"/>
                <w:szCs w:val="20"/>
              </w:rPr>
            </w:pPr>
          </w:p>
        </w:tc>
        <w:tc>
          <w:tcPr>
            <w:tcW w:w="1134" w:type="dxa"/>
            <w:vMerge/>
            <w:shd w:val="clear" w:color="auto" w:fill="auto"/>
          </w:tcPr>
          <w:p w:rsidR="00725585" w:rsidRPr="00AF70B6" w:rsidRDefault="00725585" w:rsidP="00024B2E">
            <w:pPr>
              <w:jc w:val="center"/>
              <w:rPr>
                <w:sz w:val="20"/>
                <w:szCs w:val="20"/>
              </w:rPr>
            </w:pPr>
          </w:p>
        </w:tc>
        <w:tc>
          <w:tcPr>
            <w:tcW w:w="1064" w:type="dxa"/>
            <w:vMerge/>
            <w:shd w:val="clear" w:color="auto" w:fill="auto"/>
          </w:tcPr>
          <w:p w:rsidR="00725585" w:rsidRPr="00AF70B6" w:rsidRDefault="00725585" w:rsidP="00024B2E">
            <w:pPr>
              <w:jc w:val="center"/>
              <w:rPr>
                <w:sz w:val="20"/>
                <w:szCs w:val="20"/>
              </w:rPr>
            </w:pPr>
          </w:p>
        </w:tc>
        <w:tc>
          <w:tcPr>
            <w:tcW w:w="884" w:type="dxa"/>
            <w:shd w:val="clear" w:color="auto" w:fill="auto"/>
          </w:tcPr>
          <w:p w:rsidR="00725585" w:rsidRPr="00AF70B6" w:rsidRDefault="00725585" w:rsidP="00024B2E">
            <w:pPr>
              <w:jc w:val="center"/>
              <w:rPr>
                <w:sz w:val="20"/>
                <w:szCs w:val="20"/>
              </w:rPr>
            </w:pPr>
            <w:r w:rsidRPr="00AF70B6">
              <w:rPr>
                <w:sz w:val="20"/>
                <w:szCs w:val="20"/>
              </w:rPr>
              <w:t>от 1,2 до 2,5 кг/см²</w:t>
            </w:r>
          </w:p>
        </w:tc>
        <w:tc>
          <w:tcPr>
            <w:tcW w:w="745" w:type="dxa"/>
            <w:shd w:val="clear" w:color="auto" w:fill="auto"/>
          </w:tcPr>
          <w:p w:rsidR="00725585" w:rsidRPr="00AF70B6" w:rsidRDefault="00725585" w:rsidP="00024B2E">
            <w:pPr>
              <w:jc w:val="center"/>
              <w:rPr>
                <w:sz w:val="20"/>
                <w:szCs w:val="20"/>
              </w:rPr>
            </w:pPr>
            <w:r w:rsidRPr="00AF70B6">
              <w:rPr>
                <w:sz w:val="20"/>
                <w:szCs w:val="20"/>
              </w:rPr>
              <w:t>от 2,5 до 7,0 кг/см²</w:t>
            </w:r>
          </w:p>
        </w:tc>
        <w:tc>
          <w:tcPr>
            <w:tcW w:w="851" w:type="dxa"/>
            <w:shd w:val="clear" w:color="auto" w:fill="auto"/>
          </w:tcPr>
          <w:p w:rsidR="00725585" w:rsidRPr="00AF70B6" w:rsidRDefault="00725585" w:rsidP="00024B2E">
            <w:pPr>
              <w:jc w:val="center"/>
              <w:rPr>
                <w:sz w:val="20"/>
                <w:szCs w:val="20"/>
              </w:rPr>
            </w:pPr>
            <w:r w:rsidRPr="00AF70B6">
              <w:rPr>
                <w:sz w:val="20"/>
                <w:szCs w:val="20"/>
              </w:rPr>
              <w:t xml:space="preserve">от 7,0 до 13,0 кг/см² </w:t>
            </w:r>
          </w:p>
        </w:tc>
        <w:tc>
          <w:tcPr>
            <w:tcW w:w="850" w:type="dxa"/>
            <w:shd w:val="clear" w:color="auto" w:fill="auto"/>
          </w:tcPr>
          <w:p w:rsidR="00725585" w:rsidRPr="00AF70B6" w:rsidRDefault="00725585" w:rsidP="00024B2E">
            <w:pPr>
              <w:ind w:left="-148" w:firstLine="148"/>
              <w:jc w:val="center"/>
              <w:rPr>
                <w:sz w:val="20"/>
                <w:szCs w:val="20"/>
              </w:rPr>
            </w:pPr>
            <w:r w:rsidRPr="00AF70B6">
              <w:rPr>
                <w:sz w:val="20"/>
                <w:szCs w:val="20"/>
              </w:rPr>
              <w:t>свыше 13,0 кг/см²</w:t>
            </w:r>
          </w:p>
        </w:tc>
        <w:tc>
          <w:tcPr>
            <w:tcW w:w="1241" w:type="dxa"/>
            <w:vMerge/>
            <w:shd w:val="clear" w:color="auto" w:fill="auto"/>
          </w:tcPr>
          <w:p w:rsidR="00725585" w:rsidRPr="00AF70B6" w:rsidRDefault="00725585" w:rsidP="00024B2E">
            <w:pPr>
              <w:jc w:val="center"/>
              <w:rPr>
                <w:sz w:val="20"/>
                <w:szCs w:val="20"/>
              </w:rPr>
            </w:pPr>
          </w:p>
        </w:tc>
      </w:tr>
      <w:tr w:rsidR="00725585" w:rsidRPr="00AF70B6" w:rsidTr="00D93DE6">
        <w:trPr>
          <w:trHeight w:val="190"/>
          <w:jc w:val="center"/>
        </w:trPr>
        <w:tc>
          <w:tcPr>
            <w:tcW w:w="2093" w:type="dxa"/>
            <w:vMerge w:val="restart"/>
            <w:shd w:val="clear" w:color="auto" w:fill="auto"/>
            <w:vAlign w:val="center"/>
          </w:tcPr>
          <w:p w:rsidR="00725585" w:rsidRPr="00AF70B6" w:rsidRDefault="00725585" w:rsidP="00024B2E">
            <w:pPr>
              <w:rPr>
                <w:sz w:val="20"/>
                <w:szCs w:val="20"/>
              </w:rPr>
            </w:pPr>
            <w:r w:rsidRPr="00AF70B6">
              <w:rPr>
                <w:sz w:val="20"/>
                <w:szCs w:val="20"/>
              </w:rPr>
              <w:t>общества с ограниченной ответственностью «Калужское предприятие «Сигнал»</w:t>
            </w:r>
          </w:p>
        </w:tc>
        <w:tc>
          <w:tcPr>
            <w:tcW w:w="8328" w:type="dxa"/>
            <w:gridSpan w:val="8"/>
            <w:shd w:val="clear" w:color="auto" w:fill="auto"/>
            <w:vAlign w:val="center"/>
          </w:tcPr>
          <w:p w:rsidR="00725585" w:rsidRPr="00AF70B6" w:rsidRDefault="00725585" w:rsidP="00D93DE6">
            <w:pPr>
              <w:jc w:val="center"/>
              <w:rPr>
                <w:sz w:val="20"/>
                <w:szCs w:val="20"/>
              </w:rPr>
            </w:pPr>
            <w:r w:rsidRPr="00AF70B6">
              <w:rPr>
                <w:sz w:val="20"/>
                <w:szCs w:val="20"/>
              </w:rPr>
              <w:t>Для потребителей, в случае отсутствия дифференциации тарифов</w:t>
            </w:r>
            <w:r w:rsidR="00D93DE6">
              <w:rPr>
                <w:sz w:val="20"/>
                <w:szCs w:val="20"/>
              </w:rPr>
              <w:t xml:space="preserve"> </w:t>
            </w:r>
            <w:r w:rsidRPr="00AF70B6">
              <w:rPr>
                <w:sz w:val="20"/>
                <w:szCs w:val="20"/>
              </w:rPr>
              <w:t>по схеме подключения</w:t>
            </w:r>
          </w:p>
        </w:tc>
      </w:tr>
      <w:tr w:rsidR="00725585" w:rsidRPr="00AF70B6" w:rsidTr="00D93DE6">
        <w:trPr>
          <w:jc w:val="center"/>
        </w:trPr>
        <w:tc>
          <w:tcPr>
            <w:tcW w:w="2093" w:type="dxa"/>
            <w:vMerge/>
            <w:shd w:val="clear" w:color="auto" w:fill="auto"/>
          </w:tcPr>
          <w:p w:rsidR="00725585" w:rsidRPr="00AF70B6" w:rsidRDefault="00725585" w:rsidP="00024B2E">
            <w:pPr>
              <w:jc w:val="center"/>
              <w:rPr>
                <w:sz w:val="20"/>
                <w:szCs w:val="20"/>
              </w:rPr>
            </w:pPr>
          </w:p>
        </w:tc>
        <w:tc>
          <w:tcPr>
            <w:tcW w:w="1559" w:type="dxa"/>
            <w:shd w:val="clear" w:color="auto" w:fill="auto"/>
            <w:vAlign w:val="center"/>
          </w:tcPr>
          <w:p w:rsidR="00725585" w:rsidRPr="00AF70B6" w:rsidRDefault="00725585" w:rsidP="00024B2E">
            <w:pPr>
              <w:jc w:val="center"/>
              <w:rPr>
                <w:sz w:val="20"/>
                <w:szCs w:val="20"/>
              </w:rPr>
            </w:pPr>
            <w:r w:rsidRPr="00AF70B6">
              <w:rPr>
                <w:sz w:val="20"/>
                <w:szCs w:val="20"/>
              </w:rPr>
              <w:t>одноставочный руб./Гкал</w:t>
            </w:r>
          </w:p>
        </w:tc>
        <w:tc>
          <w:tcPr>
            <w:tcW w:w="1134" w:type="dxa"/>
            <w:shd w:val="clear" w:color="auto" w:fill="auto"/>
            <w:vAlign w:val="center"/>
          </w:tcPr>
          <w:p w:rsidR="00725585" w:rsidRPr="00AF70B6" w:rsidRDefault="00725585" w:rsidP="00024B2E">
            <w:pPr>
              <w:jc w:val="center"/>
              <w:rPr>
                <w:sz w:val="20"/>
                <w:szCs w:val="20"/>
              </w:rPr>
            </w:pPr>
            <w:r w:rsidRPr="00AF70B6">
              <w:rPr>
                <w:sz w:val="20"/>
                <w:szCs w:val="20"/>
              </w:rPr>
              <w:t>01.07-31.12.2015</w:t>
            </w:r>
          </w:p>
        </w:tc>
        <w:tc>
          <w:tcPr>
            <w:tcW w:w="1064" w:type="dxa"/>
            <w:shd w:val="clear" w:color="auto" w:fill="auto"/>
            <w:vAlign w:val="center"/>
          </w:tcPr>
          <w:p w:rsidR="00725585" w:rsidRPr="00AF70B6" w:rsidRDefault="00725585" w:rsidP="00024B2E">
            <w:pPr>
              <w:jc w:val="center"/>
              <w:rPr>
                <w:sz w:val="20"/>
                <w:szCs w:val="20"/>
              </w:rPr>
            </w:pPr>
            <w:r w:rsidRPr="00AF70B6">
              <w:rPr>
                <w:sz w:val="20"/>
                <w:szCs w:val="20"/>
              </w:rPr>
              <w:t>2042,61</w:t>
            </w:r>
          </w:p>
        </w:tc>
        <w:tc>
          <w:tcPr>
            <w:tcW w:w="884" w:type="dxa"/>
            <w:shd w:val="clear" w:color="auto" w:fill="auto"/>
            <w:vAlign w:val="center"/>
          </w:tcPr>
          <w:p w:rsidR="00725585" w:rsidRPr="00AF70B6" w:rsidRDefault="00725585" w:rsidP="00024B2E">
            <w:pPr>
              <w:jc w:val="center"/>
              <w:rPr>
                <w:sz w:val="20"/>
                <w:szCs w:val="20"/>
              </w:rPr>
            </w:pPr>
            <w:r w:rsidRPr="00AF70B6">
              <w:rPr>
                <w:sz w:val="20"/>
                <w:szCs w:val="20"/>
              </w:rPr>
              <w:t>-</w:t>
            </w:r>
          </w:p>
        </w:tc>
        <w:tc>
          <w:tcPr>
            <w:tcW w:w="745" w:type="dxa"/>
            <w:shd w:val="clear" w:color="auto" w:fill="auto"/>
            <w:vAlign w:val="center"/>
          </w:tcPr>
          <w:p w:rsidR="00725585" w:rsidRPr="00AF70B6" w:rsidRDefault="00725585" w:rsidP="00024B2E">
            <w:pPr>
              <w:jc w:val="center"/>
              <w:rPr>
                <w:sz w:val="20"/>
                <w:szCs w:val="20"/>
              </w:rPr>
            </w:pPr>
            <w:r w:rsidRPr="00AF70B6">
              <w:rPr>
                <w:sz w:val="20"/>
                <w:szCs w:val="20"/>
              </w:rPr>
              <w:t>-</w:t>
            </w:r>
          </w:p>
        </w:tc>
        <w:tc>
          <w:tcPr>
            <w:tcW w:w="851" w:type="dxa"/>
            <w:shd w:val="clear" w:color="auto" w:fill="auto"/>
            <w:vAlign w:val="center"/>
          </w:tcPr>
          <w:p w:rsidR="00725585" w:rsidRPr="00AF70B6" w:rsidRDefault="00725585" w:rsidP="00024B2E">
            <w:pPr>
              <w:jc w:val="center"/>
              <w:rPr>
                <w:sz w:val="20"/>
                <w:szCs w:val="20"/>
              </w:rPr>
            </w:pPr>
            <w:r w:rsidRPr="00AF70B6">
              <w:rPr>
                <w:sz w:val="20"/>
                <w:szCs w:val="20"/>
              </w:rPr>
              <w:t>-</w:t>
            </w:r>
          </w:p>
        </w:tc>
        <w:tc>
          <w:tcPr>
            <w:tcW w:w="850" w:type="dxa"/>
            <w:shd w:val="clear" w:color="auto" w:fill="auto"/>
            <w:vAlign w:val="center"/>
          </w:tcPr>
          <w:p w:rsidR="00725585" w:rsidRPr="00AF70B6" w:rsidRDefault="00725585" w:rsidP="00024B2E">
            <w:pPr>
              <w:jc w:val="center"/>
              <w:rPr>
                <w:sz w:val="20"/>
                <w:szCs w:val="20"/>
              </w:rPr>
            </w:pPr>
            <w:r w:rsidRPr="00AF70B6">
              <w:rPr>
                <w:sz w:val="20"/>
                <w:szCs w:val="20"/>
              </w:rPr>
              <w:t>-</w:t>
            </w:r>
          </w:p>
        </w:tc>
        <w:tc>
          <w:tcPr>
            <w:tcW w:w="1241" w:type="dxa"/>
            <w:shd w:val="clear" w:color="auto" w:fill="auto"/>
            <w:vAlign w:val="center"/>
          </w:tcPr>
          <w:p w:rsidR="00725585" w:rsidRPr="00AF70B6" w:rsidRDefault="00725585" w:rsidP="00024B2E">
            <w:pPr>
              <w:jc w:val="center"/>
              <w:rPr>
                <w:sz w:val="20"/>
                <w:szCs w:val="20"/>
              </w:rPr>
            </w:pPr>
            <w:r w:rsidRPr="00AF70B6">
              <w:rPr>
                <w:sz w:val="20"/>
                <w:szCs w:val="20"/>
              </w:rPr>
              <w:t>-</w:t>
            </w:r>
          </w:p>
        </w:tc>
      </w:tr>
      <w:tr w:rsidR="00725585" w:rsidRPr="00AF70B6" w:rsidTr="00D93DE6">
        <w:trPr>
          <w:trHeight w:val="232"/>
          <w:jc w:val="center"/>
        </w:trPr>
        <w:tc>
          <w:tcPr>
            <w:tcW w:w="2093" w:type="dxa"/>
            <w:vMerge/>
            <w:shd w:val="clear" w:color="auto" w:fill="auto"/>
          </w:tcPr>
          <w:p w:rsidR="00725585" w:rsidRPr="00AF70B6" w:rsidRDefault="00725585" w:rsidP="00024B2E">
            <w:pPr>
              <w:jc w:val="center"/>
              <w:rPr>
                <w:sz w:val="20"/>
                <w:szCs w:val="20"/>
              </w:rPr>
            </w:pPr>
          </w:p>
        </w:tc>
        <w:tc>
          <w:tcPr>
            <w:tcW w:w="8328" w:type="dxa"/>
            <w:gridSpan w:val="8"/>
            <w:shd w:val="clear" w:color="auto" w:fill="auto"/>
            <w:vAlign w:val="center"/>
          </w:tcPr>
          <w:p w:rsidR="00725585" w:rsidRPr="00AF70B6" w:rsidRDefault="00725585" w:rsidP="00D93DE6">
            <w:pPr>
              <w:jc w:val="center"/>
              <w:rPr>
                <w:sz w:val="20"/>
                <w:szCs w:val="20"/>
              </w:rPr>
            </w:pPr>
            <w:r w:rsidRPr="00AF70B6">
              <w:rPr>
                <w:sz w:val="20"/>
                <w:szCs w:val="20"/>
              </w:rPr>
              <w:t>Население</w:t>
            </w:r>
          </w:p>
        </w:tc>
      </w:tr>
      <w:tr w:rsidR="00725585" w:rsidRPr="00AF70B6" w:rsidTr="00D93DE6">
        <w:trPr>
          <w:jc w:val="center"/>
        </w:trPr>
        <w:tc>
          <w:tcPr>
            <w:tcW w:w="2093" w:type="dxa"/>
            <w:vMerge/>
            <w:shd w:val="clear" w:color="auto" w:fill="auto"/>
          </w:tcPr>
          <w:p w:rsidR="00725585" w:rsidRPr="00AF70B6" w:rsidRDefault="00725585" w:rsidP="00024B2E">
            <w:pPr>
              <w:jc w:val="center"/>
              <w:rPr>
                <w:sz w:val="20"/>
                <w:szCs w:val="20"/>
              </w:rPr>
            </w:pPr>
          </w:p>
        </w:tc>
        <w:tc>
          <w:tcPr>
            <w:tcW w:w="1559" w:type="dxa"/>
            <w:shd w:val="clear" w:color="auto" w:fill="auto"/>
            <w:vAlign w:val="center"/>
          </w:tcPr>
          <w:p w:rsidR="00725585" w:rsidRPr="00AF70B6" w:rsidRDefault="00725585" w:rsidP="00024B2E">
            <w:pPr>
              <w:jc w:val="center"/>
              <w:rPr>
                <w:sz w:val="20"/>
                <w:szCs w:val="20"/>
              </w:rPr>
            </w:pPr>
            <w:r w:rsidRPr="00AF70B6">
              <w:rPr>
                <w:sz w:val="20"/>
                <w:szCs w:val="20"/>
              </w:rPr>
              <w:t>одноставочный руб./Гкал</w:t>
            </w:r>
          </w:p>
        </w:tc>
        <w:tc>
          <w:tcPr>
            <w:tcW w:w="1134" w:type="dxa"/>
            <w:shd w:val="clear" w:color="auto" w:fill="auto"/>
            <w:vAlign w:val="center"/>
          </w:tcPr>
          <w:p w:rsidR="00725585" w:rsidRPr="00AF70B6" w:rsidRDefault="00725585" w:rsidP="00024B2E">
            <w:pPr>
              <w:jc w:val="center"/>
              <w:rPr>
                <w:sz w:val="20"/>
                <w:szCs w:val="20"/>
              </w:rPr>
            </w:pPr>
            <w:r w:rsidRPr="00AF70B6">
              <w:rPr>
                <w:sz w:val="20"/>
                <w:szCs w:val="20"/>
              </w:rPr>
              <w:t>01.07-31.12</w:t>
            </w:r>
            <w:r w:rsidRPr="00AF70B6">
              <w:rPr>
                <w:sz w:val="20"/>
                <w:szCs w:val="20"/>
                <w:lang w:val="en-US"/>
              </w:rPr>
              <w:t>.</w:t>
            </w:r>
            <w:r w:rsidRPr="00AF70B6">
              <w:rPr>
                <w:sz w:val="20"/>
                <w:szCs w:val="20"/>
              </w:rPr>
              <w:t>2015</w:t>
            </w:r>
          </w:p>
        </w:tc>
        <w:tc>
          <w:tcPr>
            <w:tcW w:w="1064" w:type="dxa"/>
            <w:shd w:val="clear" w:color="auto" w:fill="auto"/>
            <w:vAlign w:val="center"/>
          </w:tcPr>
          <w:p w:rsidR="00725585" w:rsidRPr="00AF70B6" w:rsidRDefault="00725585" w:rsidP="00024B2E">
            <w:pPr>
              <w:jc w:val="center"/>
              <w:rPr>
                <w:sz w:val="20"/>
                <w:szCs w:val="20"/>
                <w:lang w:val="en-US"/>
              </w:rPr>
            </w:pPr>
            <w:r w:rsidRPr="00AF70B6">
              <w:rPr>
                <w:sz w:val="20"/>
                <w:szCs w:val="20"/>
                <w:lang w:val="en-US"/>
              </w:rPr>
              <w:t>2042,61</w:t>
            </w:r>
          </w:p>
        </w:tc>
        <w:tc>
          <w:tcPr>
            <w:tcW w:w="884" w:type="dxa"/>
            <w:shd w:val="clear" w:color="auto" w:fill="auto"/>
            <w:vAlign w:val="center"/>
          </w:tcPr>
          <w:p w:rsidR="00725585" w:rsidRPr="00AF70B6" w:rsidRDefault="00725585" w:rsidP="00024B2E">
            <w:pPr>
              <w:jc w:val="center"/>
              <w:rPr>
                <w:sz w:val="20"/>
                <w:szCs w:val="20"/>
              </w:rPr>
            </w:pPr>
            <w:r w:rsidRPr="00AF70B6">
              <w:rPr>
                <w:sz w:val="20"/>
                <w:szCs w:val="20"/>
                <w:lang w:val="en-US"/>
              </w:rPr>
              <w:t>-</w:t>
            </w:r>
          </w:p>
        </w:tc>
        <w:tc>
          <w:tcPr>
            <w:tcW w:w="745" w:type="dxa"/>
            <w:shd w:val="clear" w:color="auto" w:fill="auto"/>
            <w:vAlign w:val="center"/>
          </w:tcPr>
          <w:p w:rsidR="00725585" w:rsidRPr="00AF70B6" w:rsidRDefault="00725585" w:rsidP="00024B2E">
            <w:pPr>
              <w:jc w:val="center"/>
              <w:rPr>
                <w:sz w:val="20"/>
                <w:szCs w:val="20"/>
              </w:rPr>
            </w:pPr>
            <w:r w:rsidRPr="00AF70B6">
              <w:rPr>
                <w:sz w:val="20"/>
                <w:szCs w:val="20"/>
                <w:lang w:val="en-US"/>
              </w:rPr>
              <w:t>-</w:t>
            </w:r>
          </w:p>
        </w:tc>
        <w:tc>
          <w:tcPr>
            <w:tcW w:w="851" w:type="dxa"/>
            <w:shd w:val="clear" w:color="auto" w:fill="auto"/>
            <w:vAlign w:val="center"/>
          </w:tcPr>
          <w:p w:rsidR="00725585" w:rsidRPr="00AF70B6" w:rsidRDefault="00725585" w:rsidP="00024B2E">
            <w:pPr>
              <w:jc w:val="center"/>
              <w:rPr>
                <w:sz w:val="20"/>
                <w:szCs w:val="20"/>
              </w:rPr>
            </w:pPr>
            <w:r w:rsidRPr="00AF70B6">
              <w:rPr>
                <w:sz w:val="20"/>
                <w:szCs w:val="20"/>
                <w:lang w:val="en-US"/>
              </w:rPr>
              <w:t>-</w:t>
            </w:r>
          </w:p>
        </w:tc>
        <w:tc>
          <w:tcPr>
            <w:tcW w:w="850" w:type="dxa"/>
            <w:shd w:val="clear" w:color="auto" w:fill="auto"/>
            <w:vAlign w:val="center"/>
          </w:tcPr>
          <w:p w:rsidR="00725585" w:rsidRPr="00AF70B6" w:rsidRDefault="00725585" w:rsidP="00024B2E">
            <w:pPr>
              <w:jc w:val="center"/>
              <w:rPr>
                <w:sz w:val="20"/>
                <w:szCs w:val="20"/>
              </w:rPr>
            </w:pPr>
            <w:r w:rsidRPr="00AF70B6">
              <w:rPr>
                <w:sz w:val="20"/>
                <w:szCs w:val="20"/>
                <w:lang w:val="en-US"/>
              </w:rPr>
              <w:t>-</w:t>
            </w:r>
          </w:p>
        </w:tc>
        <w:tc>
          <w:tcPr>
            <w:tcW w:w="1241" w:type="dxa"/>
            <w:shd w:val="clear" w:color="auto" w:fill="auto"/>
            <w:vAlign w:val="center"/>
          </w:tcPr>
          <w:p w:rsidR="00725585" w:rsidRPr="00AF70B6" w:rsidRDefault="00725585" w:rsidP="00024B2E">
            <w:pPr>
              <w:jc w:val="center"/>
              <w:rPr>
                <w:sz w:val="20"/>
                <w:szCs w:val="20"/>
              </w:rPr>
            </w:pPr>
            <w:r w:rsidRPr="00AF70B6">
              <w:rPr>
                <w:sz w:val="20"/>
                <w:szCs w:val="20"/>
                <w:lang w:val="en-US"/>
              </w:rPr>
              <w:t>-</w:t>
            </w:r>
          </w:p>
        </w:tc>
      </w:tr>
    </w:tbl>
    <w:p w:rsidR="00725585" w:rsidRPr="00AF70B6" w:rsidRDefault="00725585" w:rsidP="00725585">
      <w:pPr>
        <w:ind w:firstLine="720"/>
        <w:jc w:val="both"/>
      </w:pPr>
      <w:r w:rsidRPr="00AF70B6">
        <w:lastRenderedPageBreak/>
        <w:t>Расчет тарифа произведен исходя из годовых объемов произведенной тепловой энергии и годовых расходов по статьям затрат.</w:t>
      </w:r>
    </w:p>
    <w:p w:rsidR="00725585" w:rsidRPr="00AF70B6" w:rsidRDefault="00725585" w:rsidP="00725585">
      <w:pPr>
        <w:ind w:firstLine="720"/>
        <w:jc w:val="center"/>
      </w:pPr>
      <w:r w:rsidRPr="00AF70B6">
        <w:t>Основные плановые (расчетные) показатели на каждый расчетный период регулирования</w:t>
      </w:r>
    </w:p>
    <w:p w:rsidR="00725585" w:rsidRPr="00AF70B6" w:rsidRDefault="00725585" w:rsidP="00725585">
      <w:pPr>
        <w:autoSpaceDE w:val="0"/>
        <w:autoSpaceDN w:val="0"/>
        <w:adjustRightInd w:val="0"/>
        <w:ind w:firstLine="540"/>
        <w:jc w:val="both"/>
      </w:pPr>
      <w:r w:rsidRPr="00AF70B6">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725585" w:rsidRPr="00AF70B6" w:rsidRDefault="00725585" w:rsidP="00725585">
      <w:pPr>
        <w:autoSpaceDE w:val="0"/>
        <w:autoSpaceDN w:val="0"/>
        <w:adjustRightInd w:val="0"/>
        <w:ind w:firstLine="540"/>
        <w:jc w:val="right"/>
        <w:rPr>
          <w:lang w:val="en-US"/>
        </w:rPr>
      </w:pPr>
      <w:r w:rsidRPr="00AF70B6">
        <w:rPr>
          <w:lang w:val="en-US"/>
        </w:rPr>
        <w:t>Таблица 4</w:t>
      </w:r>
    </w:p>
    <w:tbl>
      <w:tblPr>
        <w:tblW w:w="5000" w:type="pct"/>
        <w:tblInd w:w="103" w:type="dxa"/>
        <w:tblLayout w:type="fixed"/>
        <w:tblLook w:val="0000" w:firstRow="0" w:lastRow="0" w:firstColumn="0" w:lastColumn="0" w:noHBand="0" w:noVBand="0"/>
      </w:tblPr>
      <w:tblGrid>
        <w:gridCol w:w="6242"/>
        <w:gridCol w:w="4179"/>
      </w:tblGrid>
      <w:tr w:rsidR="00725585" w:rsidRPr="00AF70B6" w:rsidTr="007E56C6">
        <w:trPr>
          <w:trHeight w:val="186"/>
        </w:trPr>
        <w:tc>
          <w:tcPr>
            <w:tcW w:w="6242" w:type="dxa"/>
            <w:tcBorders>
              <w:top w:val="single" w:sz="4" w:space="0" w:color="auto"/>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rFonts w:ascii="Calibri" w:hAnsi="Calibri" w:cs="Calibri"/>
                <w:color w:val="000000"/>
                <w:sz w:val="22"/>
                <w:szCs w:val="22"/>
              </w:rPr>
            </w:pPr>
            <w:r w:rsidRPr="00AF70B6">
              <w:rPr>
                <w:sz w:val="20"/>
                <w:szCs w:val="20"/>
              </w:rPr>
              <w:t>норматив удельного расхода топлива</w:t>
            </w:r>
          </w:p>
        </w:tc>
        <w:tc>
          <w:tcPr>
            <w:tcW w:w="4179" w:type="dxa"/>
            <w:tcBorders>
              <w:top w:val="single" w:sz="4" w:space="0" w:color="auto"/>
              <w:left w:val="nil"/>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lang w:val="en-US"/>
              </w:rPr>
              <w:t>не утвержден</w:t>
            </w:r>
          </w:p>
        </w:tc>
      </w:tr>
      <w:tr w:rsidR="00725585" w:rsidRPr="00AF70B6" w:rsidTr="007E56C6">
        <w:trPr>
          <w:trHeight w:val="161"/>
        </w:trPr>
        <w:tc>
          <w:tcPr>
            <w:tcW w:w="6242"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норматив технологических потерь при передаче тепловой энергии</w:t>
            </w:r>
          </w:p>
        </w:tc>
        <w:tc>
          <w:tcPr>
            <w:tcW w:w="4179" w:type="dxa"/>
            <w:tcBorders>
              <w:top w:val="nil"/>
              <w:left w:val="nil"/>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lang w:val="en-US"/>
              </w:rPr>
              <w:t>не утвержден</w:t>
            </w:r>
          </w:p>
        </w:tc>
      </w:tr>
    </w:tbl>
    <w:p w:rsidR="00725585" w:rsidRPr="00AF70B6" w:rsidRDefault="00725585" w:rsidP="00725585">
      <w:pPr>
        <w:autoSpaceDE w:val="0"/>
        <w:autoSpaceDN w:val="0"/>
        <w:adjustRightInd w:val="0"/>
        <w:ind w:firstLine="540"/>
        <w:jc w:val="both"/>
        <w:rPr>
          <w:sz w:val="26"/>
          <w:lang w:val="en-US"/>
        </w:rPr>
      </w:pPr>
    </w:p>
    <w:p w:rsidR="00725585" w:rsidRPr="00AF70B6" w:rsidRDefault="00725585" w:rsidP="00725585">
      <w:pPr>
        <w:ind w:firstLine="708"/>
        <w:jc w:val="both"/>
      </w:pPr>
      <w:r w:rsidRPr="00AF70B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725585" w:rsidRPr="00D93DE6" w:rsidRDefault="00725585" w:rsidP="00725585">
      <w:pPr>
        <w:ind w:firstLine="708"/>
        <w:jc w:val="right"/>
        <w:rPr>
          <w:bCs/>
          <w:lang w:val="en-US"/>
        </w:rPr>
      </w:pPr>
      <w:r w:rsidRPr="00D93DE6">
        <w:t xml:space="preserve">Таблица </w:t>
      </w:r>
      <w:r w:rsidRPr="00D93DE6">
        <w:rPr>
          <w:lang w:val="en-US"/>
        </w:rPr>
        <w:t>5</w:t>
      </w:r>
    </w:p>
    <w:tbl>
      <w:tblPr>
        <w:tblW w:w="4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1985"/>
        <w:gridCol w:w="1593"/>
        <w:gridCol w:w="1791"/>
      </w:tblGrid>
      <w:tr w:rsidR="00725585" w:rsidRPr="00AF70B6" w:rsidTr="00D93DE6">
        <w:trPr>
          <w:tblHeader/>
          <w:jc w:val="center"/>
        </w:trPr>
        <w:tc>
          <w:tcPr>
            <w:tcW w:w="4237" w:type="dxa"/>
            <w:shd w:val="clear" w:color="auto" w:fill="auto"/>
            <w:vAlign w:val="center"/>
          </w:tcPr>
          <w:p w:rsidR="00725585" w:rsidRPr="00AF70B6" w:rsidRDefault="00725585" w:rsidP="00024B2E">
            <w:pPr>
              <w:jc w:val="center"/>
              <w:rPr>
                <w:bCs/>
                <w:sz w:val="20"/>
                <w:szCs w:val="20"/>
              </w:rPr>
            </w:pPr>
            <w:r w:rsidRPr="00AF70B6">
              <w:rPr>
                <w:bCs/>
                <w:sz w:val="20"/>
                <w:szCs w:val="20"/>
              </w:rPr>
              <w:t>Индексы</w:t>
            </w:r>
          </w:p>
        </w:tc>
        <w:tc>
          <w:tcPr>
            <w:tcW w:w="1985" w:type="dxa"/>
            <w:shd w:val="clear" w:color="auto" w:fill="auto"/>
            <w:vAlign w:val="center"/>
          </w:tcPr>
          <w:p w:rsidR="00725585" w:rsidRPr="00AF70B6" w:rsidRDefault="00725585" w:rsidP="00024B2E">
            <w:pPr>
              <w:jc w:val="center"/>
              <w:rPr>
                <w:bCs/>
                <w:sz w:val="20"/>
                <w:szCs w:val="20"/>
              </w:rPr>
            </w:pPr>
            <w:r w:rsidRPr="00AF70B6">
              <w:rPr>
                <w:bCs/>
                <w:sz w:val="20"/>
                <w:szCs w:val="20"/>
              </w:rPr>
              <w:t>2016 год</w:t>
            </w:r>
          </w:p>
        </w:tc>
        <w:tc>
          <w:tcPr>
            <w:tcW w:w="1593" w:type="dxa"/>
            <w:shd w:val="clear" w:color="auto" w:fill="auto"/>
            <w:vAlign w:val="center"/>
          </w:tcPr>
          <w:p w:rsidR="00725585" w:rsidRPr="00AF70B6" w:rsidRDefault="00725585" w:rsidP="00024B2E">
            <w:pPr>
              <w:jc w:val="center"/>
              <w:rPr>
                <w:bCs/>
                <w:sz w:val="20"/>
                <w:szCs w:val="20"/>
              </w:rPr>
            </w:pPr>
            <w:r w:rsidRPr="00AF70B6">
              <w:rPr>
                <w:bCs/>
                <w:sz w:val="20"/>
                <w:szCs w:val="20"/>
              </w:rPr>
              <w:t>2017 год</w:t>
            </w:r>
          </w:p>
        </w:tc>
        <w:tc>
          <w:tcPr>
            <w:tcW w:w="1791" w:type="dxa"/>
            <w:shd w:val="clear" w:color="auto" w:fill="auto"/>
            <w:vAlign w:val="center"/>
          </w:tcPr>
          <w:p w:rsidR="00725585" w:rsidRPr="00AF70B6" w:rsidRDefault="00725585" w:rsidP="00024B2E">
            <w:pPr>
              <w:jc w:val="center"/>
              <w:rPr>
                <w:bCs/>
                <w:sz w:val="20"/>
                <w:szCs w:val="20"/>
              </w:rPr>
            </w:pPr>
            <w:r w:rsidRPr="00AF70B6">
              <w:rPr>
                <w:bCs/>
                <w:sz w:val="20"/>
                <w:szCs w:val="20"/>
              </w:rPr>
              <w:t>2018 год</w:t>
            </w:r>
          </w:p>
        </w:tc>
      </w:tr>
      <w:tr w:rsidR="00725585" w:rsidRPr="00AF70B6" w:rsidTr="00D93DE6">
        <w:trPr>
          <w:jc w:val="center"/>
        </w:trPr>
        <w:tc>
          <w:tcPr>
            <w:tcW w:w="4237" w:type="dxa"/>
            <w:shd w:val="clear" w:color="auto" w:fill="auto"/>
          </w:tcPr>
          <w:p w:rsidR="00725585" w:rsidRPr="00AF70B6" w:rsidRDefault="00725585" w:rsidP="00024B2E">
            <w:pPr>
              <w:jc w:val="both"/>
              <w:rPr>
                <w:bCs/>
                <w:sz w:val="20"/>
                <w:szCs w:val="20"/>
              </w:rPr>
            </w:pPr>
            <w:r w:rsidRPr="00AF70B6">
              <w:rPr>
                <w:sz w:val="20"/>
                <w:szCs w:val="20"/>
              </w:rPr>
              <w:t>Природный газ</w:t>
            </w:r>
          </w:p>
        </w:tc>
        <w:tc>
          <w:tcPr>
            <w:tcW w:w="1985" w:type="dxa"/>
            <w:shd w:val="clear" w:color="auto" w:fill="auto"/>
          </w:tcPr>
          <w:p w:rsidR="00725585" w:rsidRPr="00AF70B6" w:rsidRDefault="00725585" w:rsidP="00024B2E">
            <w:pPr>
              <w:jc w:val="center"/>
              <w:rPr>
                <w:bCs/>
                <w:sz w:val="20"/>
                <w:szCs w:val="20"/>
                <w:lang w:val="en-US"/>
              </w:rPr>
            </w:pPr>
            <w:r w:rsidRPr="00AF70B6">
              <w:rPr>
                <w:bCs/>
                <w:sz w:val="20"/>
                <w:szCs w:val="20"/>
                <w:lang w:val="en-US"/>
              </w:rPr>
              <w:t>1,020</w:t>
            </w:r>
          </w:p>
        </w:tc>
        <w:tc>
          <w:tcPr>
            <w:tcW w:w="1593" w:type="dxa"/>
            <w:shd w:val="clear" w:color="auto" w:fill="auto"/>
          </w:tcPr>
          <w:p w:rsidR="00725585" w:rsidRPr="00AF70B6" w:rsidRDefault="00725585" w:rsidP="00024B2E">
            <w:pPr>
              <w:jc w:val="center"/>
              <w:rPr>
                <w:bCs/>
                <w:sz w:val="20"/>
                <w:szCs w:val="20"/>
              </w:rPr>
            </w:pPr>
            <w:r w:rsidRPr="00AF70B6">
              <w:rPr>
                <w:bCs/>
                <w:sz w:val="20"/>
                <w:szCs w:val="20"/>
                <w:lang w:val="en-US"/>
              </w:rPr>
              <w:t>1,030</w:t>
            </w:r>
          </w:p>
        </w:tc>
        <w:tc>
          <w:tcPr>
            <w:tcW w:w="1791" w:type="dxa"/>
            <w:shd w:val="clear" w:color="auto" w:fill="auto"/>
          </w:tcPr>
          <w:p w:rsidR="00725585" w:rsidRPr="00AF70B6" w:rsidRDefault="00725585" w:rsidP="00024B2E">
            <w:pPr>
              <w:jc w:val="center"/>
              <w:rPr>
                <w:bCs/>
                <w:sz w:val="20"/>
                <w:szCs w:val="20"/>
              </w:rPr>
            </w:pPr>
            <w:r w:rsidRPr="00AF70B6">
              <w:rPr>
                <w:bCs/>
                <w:sz w:val="20"/>
                <w:szCs w:val="20"/>
                <w:lang w:val="en-US"/>
              </w:rPr>
              <w:t>1,030</w:t>
            </w:r>
          </w:p>
        </w:tc>
      </w:tr>
      <w:tr w:rsidR="00725585" w:rsidRPr="00AF70B6" w:rsidTr="00D93DE6">
        <w:trPr>
          <w:jc w:val="center"/>
        </w:trPr>
        <w:tc>
          <w:tcPr>
            <w:tcW w:w="4237" w:type="dxa"/>
            <w:shd w:val="clear" w:color="auto" w:fill="auto"/>
          </w:tcPr>
          <w:p w:rsidR="00725585" w:rsidRPr="00AF70B6" w:rsidRDefault="00725585" w:rsidP="00024B2E">
            <w:pPr>
              <w:jc w:val="both"/>
              <w:rPr>
                <w:sz w:val="20"/>
                <w:szCs w:val="20"/>
              </w:rPr>
            </w:pPr>
            <w:r w:rsidRPr="00AF70B6">
              <w:rPr>
                <w:sz w:val="20"/>
                <w:szCs w:val="20"/>
              </w:rPr>
              <w:t>Водоснабжение, водоотведение</w:t>
            </w:r>
          </w:p>
        </w:tc>
        <w:tc>
          <w:tcPr>
            <w:tcW w:w="1985" w:type="dxa"/>
            <w:shd w:val="clear" w:color="auto" w:fill="auto"/>
          </w:tcPr>
          <w:p w:rsidR="00725585" w:rsidRPr="00AF70B6" w:rsidRDefault="00725585" w:rsidP="00024B2E">
            <w:pPr>
              <w:jc w:val="center"/>
              <w:rPr>
                <w:bCs/>
                <w:sz w:val="20"/>
                <w:szCs w:val="20"/>
                <w:lang w:val="en-US"/>
              </w:rPr>
            </w:pPr>
            <w:r w:rsidRPr="00AF70B6">
              <w:rPr>
                <w:bCs/>
                <w:sz w:val="20"/>
                <w:szCs w:val="20"/>
                <w:lang w:val="en-US"/>
              </w:rPr>
              <w:t>1,043</w:t>
            </w:r>
          </w:p>
        </w:tc>
        <w:tc>
          <w:tcPr>
            <w:tcW w:w="1593" w:type="dxa"/>
            <w:shd w:val="clear" w:color="auto" w:fill="auto"/>
          </w:tcPr>
          <w:p w:rsidR="00725585" w:rsidRPr="00AF70B6" w:rsidRDefault="00725585" w:rsidP="00024B2E">
            <w:pPr>
              <w:jc w:val="center"/>
              <w:rPr>
                <w:bCs/>
                <w:sz w:val="20"/>
                <w:szCs w:val="20"/>
              </w:rPr>
            </w:pPr>
            <w:r w:rsidRPr="00AF70B6">
              <w:rPr>
                <w:bCs/>
                <w:sz w:val="20"/>
                <w:szCs w:val="20"/>
                <w:lang w:val="en-US"/>
              </w:rPr>
              <w:t>1,043</w:t>
            </w:r>
          </w:p>
        </w:tc>
        <w:tc>
          <w:tcPr>
            <w:tcW w:w="1791" w:type="dxa"/>
            <w:shd w:val="clear" w:color="auto" w:fill="auto"/>
          </w:tcPr>
          <w:p w:rsidR="00725585" w:rsidRPr="00AF70B6" w:rsidRDefault="00725585" w:rsidP="00024B2E">
            <w:pPr>
              <w:jc w:val="center"/>
              <w:rPr>
                <w:bCs/>
                <w:sz w:val="20"/>
                <w:szCs w:val="20"/>
              </w:rPr>
            </w:pPr>
            <w:r w:rsidRPr="00AF70B6">
              <w:rPr>
                <w:bCs/>
                <w:sz w:val="20"/>
                <w:szCs w:val="20"/>
                <w:lang w:val="en-US"/>
              </w:rPr>
              <w:t>1,043</w:t>
            </w:r>
          </w:p>
        </w:tc>
      </w:tr>
      <w:tr w:rsidR="00725585" w:rsidRPr="00AF70B6" w:rsidTr="00D93DE6">
        <w:trPr>
          <w:jc w:val="center"/>
        </w:trPr>
        <w:tc>
          <w:tcPr>
            <w:tcW w:w="4237" w:type="dxa"/>
            <w:shd w:val="clear" w:color="auto" w:fill="auto"/>
          </w:tcPr>
          <w:p w:rsidR="00725585" w:rsidRPr="00AF70B6" w:rsidRDefault="00725585" w:rsidP="00024B2E">
            <w:pPr>
              <w:jc w:val="both"/>
              <w:rPr>
                <w:bCs/>
                <w:sz w:val="20"/>
                <w:szCs w:val="20"/>
              </w:rPr>
            </w:pPr>
            <w:r w:rsidRPr="00AF70B6">
              <w:rPr>
                <w:sz w:val="20"/>
                <w:szCs w:val="20"/>
              </w:rPr>
              <w:t>Электрическая энергия</w:t>
            </w:r>
          </w:p>
        </w:tc>
        <w:tc>
          <w:tcPr>
            <w:tcW w:w="1985" w:type="dxa"/>
            <w:shd w:val="clear" w:color="auto" w:fill="auto"/>
          </w:tcPr>
          <w:p w:rsidR="00725585" w:rsidRPr="00AF70B6" w:rsidRDefault="00725585" w:rsidP="00024B2E">
            <w:pPr>
              <w:jc w:val="center"/>
              <w:rPr>
                <w:bCs/>
                <w:sz w:val="20"/>
                <w:szCs w:val="20"/>
                <w:lang w:val="en-US"/>
              </w:rPr>
            </w:pPr>
            <w:r w:rsidRPr="00AF70B6">
              <w:rPr>
                <w:bCs/>
                <w:sz w:val="20"/>
                <w:szCs w:val="20"/>
                <w:lang w:val="en-US"/>
              </w:rPr>
              <w:t>1,078</w:t>
            </w:r>
          </w:p>
        </w:tc>
        <w:tc>
          <w:tcPr>
            <w:tcW w:w="1593" w:type="dxa"/>
            <w:shd w:val="clear" w:color="auto" w:fill="auto"/>
          </w:tcPr>
          <w:p w:rsidR="00725585" w:rsidRPr="00AF70B6" w:rsidRDefault="00725585" w:rsidP="00024B2E">
            <w:pPr>
              <w:jc w:val="center"/>
              <w:rPr>
                <w:bCs/>
                <w:sz w:val="20"/>
                <w:szCs w:val="20"/>
              </w:rPr>
            </w:pPr>
            <w:r w:rsidRPr="00AF70B6">
              <w:rPr>
                <w:bCs/>
                <w:sz w:val="20"/>
                <w:szCs w:val="20"/>
                <w:lang w:val="en-US"/>
              </w:rPr>
              <w:t>1,072</w:t>
            </w:r>
          </w:p>
        </w:tc>
        <w:tc>
          <w:tcPr>
            <w:tcW w:w="1791" w:type="dxa"/>
            <w:shd w:val="clear" w:color="auto" w:fill="auto"/>
          </w:tcPr>
          <w:p w:rsidR="00725585" w:rsidRPr="00AF70B6" w:rsidRDefault="00725585" w:rsidP="00024B2E">
            <w:pPr>
              <w:jc w:val="center"/>
              <w:rPr>
                <w:bCs/>
                <w:sz w:val="20"/>
                <w:szCs w:val="20"/>
              </w:rPr>
            </w:pPr>
            <w:r w:rsidRPr="00AF70B6">
              <w:rPr>
                <w:bCs/>
                <w:sz w:val="20"/>
                <w:szCs w:val="20"/>
                <w:lang w:val="en-US"/>
              </w:rPr>
              <w:t>1,071</w:t>
            </w:r>
          </w:p>
        </w:tc>
      </w:tr>
      <w:tr w:rsidR="00725585" w:rsidRPr="00AF70B6" w:rsidTr="00D93DE6">
        <w:trPr>
          <w:jc w:val="center"/>
        </w:trPr>
        <w:tc>
          <w:tcPr>
            <w:tcW w:w="4237" w:type="dxa"/>
            <w:shd w:val="clear" w:color="auto" w:fill="auto"/>
          </w:tcPr>
          <w:p w:rsidR="00725585" w:rsidRPr="00AF70B6" w:rsidRDefault="00725585" w:rsidP="00024B2E">
            <w:pPr>
              <w:jc w:val="both"/>
              <w:rPr>
                <w:sz w:val="20"/>
                <w:szCs w:val="20"/>
              </w:rPr>
            </w:pPr>
            <w:r w:rsidRPr="00AF70B6">
              <w:rPr>
                <w:sz w:val="20"/>
                <w:szCs w:val="20"/>
              </w:rPr>
              <w:t>Тепловая энергия</w:t>
            </w:r>
          </w:p>
        </w:tc>
        <w:tc>
          <w:tcPr>
            <w:tcW w:w="1985" w:type="dxa"/>
            <w:shd w:val="clear" w:color="auto" w:fill="auto"/>
          </w:tcPr>
          <w:p w:rsidR="00725585" w:rsidRPr="00AF70B6" w:rsidRDefault="00725585" w:rsidP="00024B2E">
            <w:pPr>
              <w:jc w:val="center"/>
              <w:rPr>
                <w:bCs/>
                <w:sz w:val="20"/>
                <w:szCs w:val="20"/>
                <w:lang w:val="en-US"/>
              </w:rPr>
            </w:pPr>
            <w:r w:rsidRPr="00AF70B6">
              <w:rPr>
                <w:bCs/>
                <w:sz w:val="20"/>
                <w:szCs w:val="20"/>
                <w:lang w:val="en-US"/>
              </w:rPr>
              <w:t>1,033</w:t>
            </w:r>
          </w:p>
        </w:tc>
        <w:tc>
          <w:tcPr>
            <w:tcW w:w="1593" w:type="dxa"/>
            <w:shd w:val="clear" w:color="auto" w:fill="auto"/>
          </w:tcPr>
          <w:p w:rsidR="00725585" w:rsidRPr="00AF70B6" w:rsidRDefault="00725585" w:rsidP="00024B2E">
            <w:pPr>
              <w:jc w:val="center"/>
              <w:rPr>
                <w:bCs/>
                <w:sz w:val="20"/>
                <w:szCs w:val="20"/>
              </w:rPr>
            </w:pPr>
            <w:r w:rsidRPr="00AF70B6">
              <w:rPr>
                <w:bCs/>
                <w:sz w:val="20"/>
                <w:szCs w:val="20"/>
                <w:lang w:val="en-US"/>
              </w:rPr>
              <w:t>1,033</w:t>
            </w:r>
          </w:p>
        </w:tc>
        <w:tc>
          <w:tcPr>
            <w:tcW w:w="1791" w:type="dxa"/>
            <w:shd w:val="clear" w:color="auto" w:fill="auto"/>
          </w:tcPr>
          <w:p w:rsidR="00725585" w:rsidRPr="00AF70B6" w:rsidRDefault="00725585" w:rsidP="00024B2E">
            <w:pPr>
              <w:jc w:val="center"/>
              <w:rPr>
                <w:bCs/>
                <w:sz w:val="20"/>
                <w:szCs w:val="20"/>
              </w:rPr>
            </w:pPr>
            <w:r w:rsidRPr="00AF70B6">
              <w:rPr>
                <w:bCs/>
                <w:sz w:val="20"/>
                <w:szCs w:val="20"/>
                <w:lang w:val="en-US"/>
              </w:rPr>
              <w:t>1,033</w:t>
            </w:r>
          </w:p>
        </w:tc>
      </w:tr>
      <w:tr w:rsidR="00725585" w:rsidRPr="00AF70B6" w:rsidTr="00D93DE6">
        <w:trPr>
          <w:jc w:val="center"/>
        </w:trPr>
        <w:tc>
          <w:tcPr>
            <w:tcW w:w="4237" w:type="dxa"/>
            <w:shd w:val="clear" w:color="auto" w:fill="auto"/>
          </w:tcPr>
          <w:p w:rsidR="00725585" w:rsidRPr="00AF70B6" w:rsidRDefault="00725585" w:rsidP="00024B2E">
            <w:pPr>
              <w:jc w:val="both"/>
              <w:rPr>
                <w:bCs/>
                <w:sz w:val="20"/>
                <w:szCs w:val="20"/>
              </w:rPr>
            </w:pPr>
            <w:r w:rsidRPr="00AF70B6">
              <w:rPr>
                <w:bCs/>
                <w:sz w:val="20"/>
                <w:szCs w:val="20"/>
              </w:rPr>
              <w:t>Индекс потребительских цен</w:t>
            </w:r>
          </w:p>
        </w:tc>
        <w:tc>
          <w:tcPr>
            <w:tcW w:w="1985" w:type="dxa"/>
            <w:shd w:val="clear" w:color="auto" w:fill="auto"/>
          </w:tcPr>
          <w:p w:rsidR="00725585" w:rsidRPr="00AF70B6" w:rsidRDefault="00725585" w:rsidP="00024B2E">
            <w:pPr>
              <w:jc w:val="center"/>
              <w:rPr>
                <w:bCs/>
                <w:sz w:val="20"/>
                <w:szCs w:val="20"/>
              </w:rPr>
            </w:pPr>
            <w:r w:rsidRPr="00AF70B6">
              <w:rPr>
                <w:bCs/>
                <w:sz w:val="20"/>
                <w:szCs w:val="20"/>
              </w:rPr>
              <w:t>1,074</w:t>
            </w:r>
          </w:p>
        </w:tc>
        <w:tc>
          <w:tcPr>
            <w:tcW w:w="1593" w:type="dxa"/>
            <w:shd w:val="clear" w:color="auto" w:fill="auto"/>
          </w:tcPr>
          <w:p w:rsidR="00725585" w:rsidRPr="00AF70B6" w:rsidRDefault="00725585" w:rsidP="00024B2E">
            <w:pPr>
              <w:jc w:val="center"/>
              <w:rPr>
                <w:bCs/>
                <w:sz w:val="20"/>
                <w:szCs w:val="20"/>
              </w:rPr>
            </w:pPr>
            <w:r w:rsidRPr="00AF70B6">
              <w:rPr>
                <w:bCs/>
                <w:sz w:val="20"/>
                <w:szCs w:val="20"/>
                <w:lang w:val="en-US"/>
              </w:rPr>
              <w:t>1,058</w:t>
            </w:r>
          </w:p>
        </w:tc>
        <w:tc>
          <w:tcPr>
            <w:tcW w:w="1791" w:type="dxa"/>
            <w:shd w:val="clear" w:color="auto" w:fill="auto"/>
          </w:tcPr>
          <w:p w:rsidR="00725585" w:rsidRPr="00AF70B6" w:rsidRDefault="00725585" w:rsidP="00024B2E">
            <w:pPr>
              <w:jc w:val="center"/>
              <w:rPr>
                <w:bCs/>
                <w:sz w:val="20"/>
                <w:szCs w:val="20"/>
              </w:rPr>
            </w:pPr>
            <w:r w:rsidRPr="00AF70B6">
              <w:rPr>
                <w:bCs/>
                <w:sz w:val="20"/>
                <w:szCs w:val="20"/>
                <w:lang w:val="en-US"/>
              </w:rPr>
              <w:t>1,055</w:t>
            </w:r>
          </w:p>
        </w:tc>
      </w:tr>
      <w:tr w:rsidR="00725585" w:rsidRPr="00AF70B6" w:rsidTr="00D93DE6">
        <w:trPr>
          <w:jc w:val="center"/>
        </w:trPr>
        <w:tc>
          <w:tcPr>
            <w:tcW w:w="4237" w:type="dxa"/>
            <w:shd w:val="clear" w:color="auto" w:fill="auto"/>
          </w:tcPr>
          <w:p w:rsidR="00725585" w:rsidRPr="00AF70B6" w:rsidRDefault="00725585" w:rsidP="00024B2E">
            <w:pPr>
              <w:jc w:val="both"/>
              <w:rPr>
                <w:bCs/>
                <w:sz w:val="20"/>
                <w:szCs w:val="20"/>
              </w:rPr>
            </w:pPr>
            <w:r w:rsidRPr="00AF70B6">
              <w:rPr>
                <w:bCs/>
                <w:sz w:val="20"/>
                <w:szCs w:val="20"/>
              </w:rPr>
              <w:t>Индекс цен промышленных производителей</w:t>
            </w:r>
          </w:p>
        </w:tc>
        <w:tc>
          <w:tcPr>
            <w:tcW w:w="1985" w:type="dxa"/>
            <w:shd w:val="clear" w:color="auto" w:fill="auto"/>
          </w:tcPr>
          <w:p w:rsidR="00725585" w:rsidRPr="00AF70B6" w:rsidRDefault="00725585" w:rsidP="00024B2E">
            <w:pPr>
              <w:jc w:val="center"/>
              <w:rPr>
                <w:bCs/>
                <w:sz w:val="20"/>
                <w:szCs w:val="20"/>
                <w:lang w:val="en-US"/>
              </w:rPr>
            </w:pPr>
            <w:r w:rsidRPr="00AF70B6">
              <w:rPr>
                <w:bCs/>
                <w:sz w:val="20"/>
                <w:szCs w:val="20"/>
                <w:lang w:val="en-US"/>
              </w:rPr>
              <w:t>1,059</w:t>
            </w:r>
          </w:p>
        </w:tc>
        <w:tc>
          <w:tcPr>
            <w:tcW w:w="1593" w:type="dxa"/>
            <w:shd w:val="clear" w:color="auto" w:fill="auto"/>
          </w:tcPr>
          <w:p w:rsidR="00725585" w:rsidRPr="00AF70B6" w:rsidRDefault="00725585" w:rsidP="00024B2E">
            <w:pPr>
              <w:jc w:val="center"/>
              <w:rPr>
                <w:bCs/>
                <w:sz w:val="20"/>
                <w:szCs w:val="20"/>
              </w:rPr>
            </w:pPr>
            <w:r w:rsidRPr="00AF70B6">
              <w:rPr>
                <w:bCs/>
                <w:sz w:val="20"/>
                <w:szCs w:val="20"/>
                <w:lang w:val="en-US"/>
              </w:rPr>
              <w:t>1,05</w:t>
            </w:r>
            <w:r w:rsidRPr="00AF70B6">
              <w:rPr>
                <w:bCs/>
                <w:sz w:val="20"/>
                <w:szCs w:val="20"/>
              </w:rPr>
              <w:t>5</w:t>
            </w:r>
          </w:p>
        </w:tc>
        <w:tc>
          <w:tcPr>
            <w:tcW w:w="1791" w:type="dxa"/>
            <w:shd w:val="clear" w:color="auto" w:fill="auto"/>
          </w:tcPr>
          <w:p w:rsidR="00725585" w:rsidRPr="00AF70B6" w:rsidRDefault="00725585" w:rsidP="00024B2E">
            <w:pPr>
              <w:jc w:val="center"/>
              <w:rPr>
                <w:bCs/>
                <w:sz w:val="20"/>
                <w:szCs w:val="20"/>
              </w:rPr>
            </w:pPr>
            <w:r w:rsidRPr="00AF70B6">
              <w:rPr>
                <w:bCs/>
                <w:sz w:val="20"/>
                <w:szCs w:val="20"/>
                <w:lang w:val="en-US"/>
              </w:rPr>
              <w:t>1,05</w:t>
            </w:r>
            <w:r w:rsidRPr="00AF70B6">
              <w:rPr>
                <w:bCs/>
                <w:sz w:val="20"/>
                <w:szCs w:val="20"/>
              </w:rPr>
              <w:t>5</w:t>
            </w:r>
          </w:p>
        </w:tc>
      </w:tr>
    </w:tbl>
    <w:p w:rsidR="00725585" w:rsidRPr="00AF70B6" w:rsidRDefault="00725585" w:rsidP="00725585">
      <w:pPr>
        <w:ind w:firstLine="708"/>
        <w:jc w:val="both"/>
        <w:rPr>
          <w:bCs/>
          <w:sz w:val="26"/>
          <w:szCs w:val="26"/>
        </w:rPr>
      </w:pPr>
    </w:p>
    <w:p w:rsidR="00725585" w:rsidRPr="00AF70B6" w:rsidRDefault="00725585" w:rsidP="00725585">
      <w:pPr>
        <w:ind w:firstLine="708"/>
        <w:jc w:val="both"/>
      </w:pPr>
      <w:r w:rsidRPr="00AF70B6">
        <w:rPr>
          <w:bCs/>
        </w:rPr>
        <w:t xml:space="preserve">При расчёте расходов на 2016-2018 годы экспертами </w:t>
      </w:r>
      <w:r w:rsidRPr="00AF70B6">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AF70B6">
        <w:rPr>
          <w:lang w:val="en-US"/>
        </w:rPr>
        <w:t>I</w:t>
      </w:r>
      <w:r w:rsidRPr="00AF70B6">
        <w:t>).</w:t>
      </w:r>
    </w:p>
    <w:p w:rsidR="00725585" w:rsidRPr="00AF70B6" w:rsidRDefault="00725585" w:rsidP="00725585">
      <w:pPr>
        <w:autoSpaceDE w:val="0"/>
        <w:autoSpaceDN w:val="0"/>
        <w:adjustRightInd w:val="0"/>
        <w:ind w:firstLine="540"/>
        <w:jc w:val="both"/>
      </w:pPr>
      <w:r w:rsidRPr="00AF70B6">
        <w:t>3. Количество активов в первый долгосрочный период представлено в Таблице 6.</w:t>
      </w:r>
    </w:p>
    <w:p w:rsidR="00725585" w:rsidRPr="00AF70B6" w:rsidRDefault="00725585" w:rsidP="00725585">
      <w:pPr>
        <w:autoSpaceDE w:val="0"/>
        <w:autoSpaceDN w:val="0"/>
        <w:adjustRightInd w:val="0"/>
        <w:ind w:firstLine="540"/>
        <w:jc w:val="right"/>
        <w:rPr>
          <w:lang w:val="en-US"/>
        </w:rPr>
      </w:pPr>
      <w:r w:rsidRPr="00AF70B6">
        <w:t xml:space="preserve">Таблица </w:t>
      </w:r>
      <w:r w:rsidRPr="00AF70B6">
        <w:rPr>
          <w:lang w:val="en-US"/>
        </w:rPr>
        <w:t>6</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10"/>
      </w:tblGrid>
      <w:tr w:rsidR="00725585" w:rsidRPr="00AF70B6" w:rsidTr="00D93DE6">
        <w:trPr>
          <w:jc w:val="center"/>
        </w:trPr>
        <w:tc>
          <w:tcPr>
            <w:tcW w:w="7621"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 xml:space="preserve">в отношении деятельности по передаче тепловой энергии, теплоносителя, усл. </w:t>
            </w:r>
            <w:proofErr w:type="gramStart"/>
            <w:r w:rsidRPr="00AF70B6">
              <w:rPr>
                <w:sz w:val="20"/>
                <w:szCs w:val="20"/>
              </w:rPr>
              <w:t>ед</w:t>
            </w:r>
            <w:proofErr w:type="gramEnd"/>
          </w:p>
        </w:tc>
        <w:tc>
          <w:tcPr>
            <w:tcW w:w="2410" w:type="dxa"/>
            <w:shd w:val="clear" w:color="auto" w:fill="auto"/>
          </w:tcPr>
          <w:p w:rsidR="00725585" w:rsidRPr="00AF70B6" w:rsidRDefault="00725585" w:rsidP="00024B2E">
            <w:pPr>
              <w:autoSpaceDE w:val="0"/>
              <w:autoSpaceDN w:val="0"/>
              <w:adjustRightInd w:val="0"/>
              <w:jc w:val="center"/>
              <w:rPr>
                <w:sz w:val="20"/>
                <w:szCs w:val="20"/>
                <w:lang w:val="en-US"/>
              </w:rPr>
            </w:pPr>
            <w:r w:rsidRPr="00AF70B6">
              <w:rPr>
                <w:sz w:val="20"/>
                <w:szCs w:val="20"/>
                <w:lang w:val="en-US"/>
              </w:rPr>
              <w:t>61,6</w:t>
            </w:r>
          </w:p>
        </w:tc>
      </w:tr>
      <w:tr w:rsidR="00725585" w:rsidRPr="00AF70B6" w:rsidTr="00D93DE6">
        <w:trPr>
          <w:jc w:val="center"/>
        </w:trPr>
        <w:tc>
          <w:tcPr>
            <w:tcW w:w="7621"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в отношении деятельности по производству тепловой энергии (мощности), усл. ед.</w:t>
            </w:r>
          </w:p>
        </w:tc>
        <w:tc>
          <w:tcPr>
            <w:tcW w:w="2410" w:type="dxa"/>
            <w:shd w:val="clear" w:color="auto" w:fill="auto"/>
          </w:tcPr>
          <w:p w:rsidR="00725585" w:rsidRPr="00AF70B6" w:rsidRDefault="00725585" w:rsidP="00024B2E">
            <w:pPr>
              <w:autoSpaceDE w:val="0"/>
              <w:autoSpaceDN w:val="0"/>
              <w:adjustRightInd w:val="0"/>
              <w:jc w:val="center"/>
              <w:rPr>
                <w:sz w:val="20"/>
                <w:szCs w:val="20"/>
                <w:lang w:val="en-US"/>
              </w:rPr>
            </w:pPr>
            <w:r w:rsidRPr="00AF70B6">
              <w:rPr>
                <w:sz w:val="20"/>
                <w:szCs w:val="20"/>
                <w:lang w:val="en-US"/>
              </w:rPr>
              <w:t>2</w:t>
            </w:r>
          </w:p>
        </w:tc>
      </w:tr>
    </w:tbl>
    <w:p w:rsidR="00725585" w:rsidRPr="00AF70B6" w:rsidRDefault="00725585" w:rsidP="00725585">
      <w:pPr>
        <w:autoSpaceDE w:val="0"/>
        <w:autoSpaceDN w:val="0"/>
        <w:adjustRightInd w:val="0"/>
        <w:ind w:firstLine="540"/>
        <w:jc w:val="both"/>
        <w:rPr>
          <w:sz w:val="26"/>
          <w:szCs w:val="26"/>
        </w:rPr>
      </w:pPr>
    </w:p>
    <w:p w:rsidR="00725585" w:rsidRPr="00AF70B6" w:rsidRDefault="00725585" w:rsidP="00725585">
      <w:pPr>
        <w:keepNext/>
        <w:ind w:firstLine="720"/>
        <w:jc w:val="both"/>
      </w:pPr>
      <w:r w:rsidRPr="00AF70B6">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725585" w:rsidRPr="00AF70B6" w:rsidRDefault="00725585" w:rsidP="00725585">
      <w:pPr>
        <w:keepNext/>
        <w:ind w:firstLine="720"/>
        <w:jc w:val="right"/>
        <w:rPr>
          <w:lang w:val="en-US"/>
        </w:rPr>
      </w:pPr>
      <w:r w:rsidRPr="00AF70B6">
        <w:rPr>
          <w:lang w:val="en-US"/>
        </w:rPr>
        <w:t>Таблица 7</w:t>
      </w:r>
    </w:p>
    <w:tbl>
      <w:tblPr>
        <w:tblW w:w="5000" w:type="pct"/>
        <w:jc w:val="center"/>
        <w:tblLook w:val="0000" w:firstRow="0" w:lastRow="0" w:firstColumn="0" w:lastColumn="0" w:noHBand="0" w:noVBand="0"/>
      </w:tblPr>
      <w:tblGrid>
        <w:gridCol w:w="2975"/>
        <w:gridCol w:w="1562"/>
        <w:gridCol w:w="1562"/>
        <w:gridCol w:w="1562"/>
        <w:gridCol w:w="2760"/>
      </w:tblGrid>
      <w:tr w:rsidR="00725585" w:rsidRPr="00AF70B6" w:rsidTr="00024B2E">
        <w:trPr>
          <w:trHeight w:val="255"/>
          <w:tblHeader/>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725585" w:rsidRPr="00AF70B6" w:rsidRDefault="00725585" w:rsidP="00024B2E">
            <w:pPr>
              <w:jc w:val="center"/>
              <w:rPr>
                <w:sz w:val="20"/>
                <w:szCs w:val="20"/>
              </w:rPr>
            </w:pPr>
            <w:r w:rsidRPr="00AF70B6">
              <w:rPr>
                <w:sz w:val="20"/>
                <w:szCs w:val="20"/>
              </w:rPr>
              <w:t>Баланс тепловой энергии</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585" w:rsidRPr="00AF70B6" w:rsidRDefault="00725585" w:rsidP="00024B2E">
            <w:pPr>
              <w:jc w:val="center"/>
              <w:rPr>
                <w:bCs/>
                <w:sz w:val="20"/>
                <w:szCs w:val="20"/>
                <w:u w:val="single"/>
              </w:rPr>
            </w:pPr>
            <w:r w:rsidRPr="00AF70B6">
              <w:rPr>
                <w:bCs/>
                <w:sz w:val="20"/>
                <w:szCs w:val="20"/>
                <w:u w:val="single"/>
              </w:rPr>
              <w:t>2016 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585" w:rsidRPr="00AF70B6" w:rsidRDefault="00725585" w:rsidP="00024B2E">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585" w:rsidRPr="00AF70B6" w:rsidRDefault="00725585" w:rsidP="00024B2E">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2760" w:type="dxa"/>
            <w:tcBorders>
              <w:top w:val="single" w:sz="4" w:space="0" w:color="auto"/>
              <w:left w:val="single" w:sz="4" w:space="0" w:color="auto"/>
              <w:bottom w:val="single" w:sz="4" w:space="0" w:color="auto"/>
              <w:right w:val="single" w:sz="4" w:space="0" w:color="auto"/>
            </w:tcBorders>
          </w:tcPr>
          <w:p w:rsidR="00725585" w:rsidRPr="00AF70B6" w:rsidRDefault="00725585" w:rsidP="00024B2E">
            <w:pPr>
              <w:jc w:val="center"/>
              <w:rPr>
                <w:bCs/>
                <w:sz w:val="20"/>
                <w:szCs w:val="20"/>
                <w:u w:val="single"/>
              </w:rPr>
            </w:pPr>
            <w:r w:rsidRPr="00AF70B6">
              <w:rPr>
                <w:sz w:val="20"/>
                <w:szCs w:val="20"/>
              </w:rPr>
              <w:t>Комментарии</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Произведенная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2,385</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2,385</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2,385</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балансом</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Покупная теплоэнергия, тыс. Гкал</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балансом</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Отпуск в сеть, тыс. Гкал</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7,757</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7,757</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7,757</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Потери на собственные нужды котельной, тыс. Гкал</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3,354</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3,354</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3,354</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Потери в тепловых сетях, тыс. Гкал</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4,403</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4,403</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4,403</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w:t>
            </w:r>
          </w:p>
        </w:tc>
      </w:tr>
      <w:tr w:rsidR="00725585" w:rsidRPr="00AF70B6" w:rsidTr="00024B2E">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Полезный отпуск на нужды теплоснабжающей организации</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0,960</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0,96</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0,96</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(уточненным) балансом</w:t>
            </w:r>
          </w:p>
        </w:tc>
      </w:tr>
      <w:tr w:rsidR="00725585" w:rsidRPr="00AF70B6" w:rsidTr="00024B2E">
        <w:trPr>
          <w:trHeight w:val="510"/>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Полезный отпуск организациям-перепродавцам, всего</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(уточненным) балансом</w:t>
            </w:r>
          </w:p>
        </w:tc>
      </w:tr>
      <w:tr w:rsidR="00725585" w:rsidRPr="00AF70B6" w:rsidTr="007E56C6">
        <w:trPr>
          <w:trHeight w:val="291"/>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 xml:space="preserve">Объем реализованной теплоэнергии потребителям, через тепловую сеть без учёта организаций - перепродавцов, </w:t>
            </w:r>
            <w:r w:rsidRPr="00AF70B6">
              <w:rPr>
                <w:sz w:val="20"/>
                <w:szCs w:val="20"/>
              </w:rPr>
              <w:lastRenderedPageBreak/>
              <w:t>тыс. Гкал</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lastRenderedPageBreak/>
              <w:t>1,240</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1,24</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1,24</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(уточненным) балансом</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lastRenderedPageBreak/>
              <w:t>в том числе:</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Население, в т. ч.:</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1,190</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1,19</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1,19</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(уточненным) балансом</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725585" w:rsidRPr="00AF70B6" w:rsidRDefault="00725585" w:rsidP="00024B2E">
            <w:pPr>
              <w:rPr>
                <w:sz w:val="20"/>
                <w:szCs w:val="20"/>
              </w:rPr>
            </w:pPr>
            <w:r w:rsidRPr="00AF70B6">
              <w:rPr>
                <w:sz w:val="20"/>
                <w:szCs w:val="20"/>
              </w:rPr>
              <w:t xml:space="preserve">отопление </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0,213</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0,213</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0,213</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tcMar>
              <w:left w:w="170" w:type="dxa"/>
            </w:tcMar>
            <w:vAlign w:val="bottom"/>
          </w:tcPr>
          <w:p w:rsidR="00725585" w:rsidRPr="00AF70B6" w:rsidRDefault="00725585" w:rsidP="00024B2E">
            <w:pPr>
              <w:rPr>
                <w:sz w:val="20"/>
                <w:szCs w:val="20"/>
              </w:rPr>
            </w:pPr>
            <w:r w:rsidRPr="00AF70B6">
              <w:rPr>
                <w:sz w:val="20"/>
                <w:szCs w:val="20"/>
              </w:rPr>
              <w:t>ГВС</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бюджет</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(уточненным) балансом</w:t>
            </w:r>
          </w:p>
        </w:tc>
      </w:tr>
      <w:tr w:rsidR="00725585" w:rsidRPr="00AF70B6" w:rsidTr="00024B2E">
        <w:trPr>
          <w:trHeight w:val="255"/>
          <w:jc w:val="center"/>
        </w:trPr>
        <w:tc>
          <w:tcPr>
            <w:tcW w:w="2975" w:type="dxa"/>
            <w:tcBorders>
              <w:top w:val="nil"/>
              <w:left w:val="single" w:sz="4" w:space="0" w:color="auto"/>
              <w:bottom w:val="single" w:sz="4" w:space="0" w:color="auto"/>
              <w:right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прочие потребители</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0,050</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0,05</w:t>
            </w:r>
          </w:p>
        </w:tc>
        <w:tc>
          <w:tcPr>
            <w:tcW w:w="1562" w:type="dxa"/>
            <w:tcBorders>
              <w:top w:val="nil"/>
              <w:left w:val="nil"/>
              <w:bottom w:val="single" w:sz="4" w:space="0" w:color="auto"/>
              <w:right w:val="single" w:sz="4" w:space="0" w:color="auto"/>
            </w:tcBorders>
            <w:shd w:val="clear" w:color="auto" w:fill="auto"/>
            <w:noWrap/>
            <w:vAlign w:val="bottom"/>
          </w:tcPr>
          <w:p w:rsidR="00725585" w:rsidRPr="00AF70B6" w:rsidRDefault="00725585" w:rsidP="00024B2E">
            <w:pPr>
              <w:jc w:val="center"/>
              <w:rPr>
                <w:sz w:val="20"/>
                <w:szCs w:val="20"/>
              </w:rPr>
            </w:pPr>
            <w:r w:rsidRPr="00AF70B6">
              <w:rPr>
                <w:sz w:val="20"/>
                <w:szCs w:val="20"/>
              </w:rPr>
              <w:t>0,05</w:t>
            </w:r>
          </w:p>
        </w:tc>
        <w:tc>
          <w:tcPr>
            <w:tcW w:w="2760" w:type="dxa"/>
            <w:tcBorders>
              <w:top w:val="nil"/>
              <w:left w:val="nil"/>
              <w:bottom w:val="single" w:sz="4" w:space="0" w:color="auto"/>
              <w:right w:val="single" w:sz="4" w:space="0" w:color="auto"/>
            </w:tcBorders>
            <w:vAlign w:val="bottom"/>
          </w:tcPr>
          <w:p w:rsidR="00725585" w:rsidRPr="00AF70B6" w:rsidRDefault="00725585" w:rsidP="00024B2E">
            <w:pPr>
              <w:rPr>
                <w:sz w:val="20"/>
                <w:szCs w:val="20"/>
              </w:rPr>
            </w:pPr>
            <w:r w:rsidRPr="00AF70B6">
              <w:rPr>
                <w:sz w:val="20"/>
                <w:szCs w:val="20"/>
              </w:rPr>
              <w:t>В соответствии с представленным (уточненным) балансом</w:t>
            </w:r>
          </w:p>
        </w:tc>
      </w:tr>
    </w:tbl>
    <w:p w:rsidR="00725585" w:rsidRPr="00AF70B6" w:rsidRDefault="00725585" w:rsidP="00725585">
      <w:pPr>
        <w:keepNext/>
        <w:autoSpaceDE w:val="0"/>
        <w:autoSpaceDN w:val="0"/>
        <w:adjustRightInd w:val="0"/>
        <w:ind w:firstLine="539"/>
        <w:jc w:val="both"/>
        <w:rPr>
          <w:sz w:val="26"/>
          <w:szCs w:val="26"/>
        </w:rPr>
      </w:pPr>
    </w:p>
    <w:p w:rsidR="00725585" w:rsidRPr="00AF70B6" w:rsidRDefault="00725585" w:rsidP="00725585">
      <w:pPr>
        <w:keepNext/>
        <w:autoSpaceDE w:val="0"/>
        <w:autoSpaceDN w:val="0"/>
        <w:adjustRightInd w:val="0"/>
        <w:ind w:firstLine="539"/>
        <w:jc w:val="both"/>
      </w:pPr>
      <w:r w:rsidRPr="00AF70B6">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725585" w:rsidRPr="00AF70B6" w:rsidRDefault="00725585" w:rsidP="00725585">
      <w:pPr>
        <w:keepNext/>
        <w:autoSpaceDE w:val="0"/>
        <w:autoSpaceDN w:val="0"/>
        <w:adjustRightInd w:val="0"/>
        <w:ind w:firstLine="539"/>
        <w:jc w:val="right"/>
      </w:pPr>
      <w:r w:rsidRPr="00AF70B6">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760"/>
        <w:gridCol w:w="1159"/>
        <w:gridCol w:w="1159"/>
        <w:gridCol w:w="1159"/>
        <w:gridCol w:w="1431"/>
        <w:gridCol w:w="1890"/>
      </w:tblGrid>
      <w:tr w:rsidR="00725585" w:rsidRPr="00AF70B6" w:rsidTr="00024B2E">
        <w:trPr>
          <w:jc w:val="center"/>
        </w:trPr>
        <w:tc>
          <w:tcPr>
            <w:tcW w:w="863" w:type="dxa"/>
            <w:vMerge w:val="restart"/>
            <w:shd w:val="clear" w:color="auto" w:fill="auto"/>
            <w:vAlign w:val="center"/>
          </w:tcPr>
          <w:p w:rsidR="00725585" w:rsidRPr="00AF70B6" w:rsidRDefault="00725585" w:rsidP="00024B2E">
            <w:pPr>
              <w:autoSpaceDE w:val="0"/>
              <w:autoSpaceDN w:val="0"/>
              <w:adjustRightInd w:val="0"/>
              <w:spacing w:line="276" w:lineRule="auto"/>
              <w:jc w:val="center"/>
              <w:rPr>
                <w:sz w:val="20"/>
                <w:szCs w:val="20"/>
              </w:rPr>
            </w:pPr>
            <w:r w:rsidRPr="00AF70B6">
              <w:rPr>
                <w:sz w:val="20"/>
                <w:szCs w:val="20"/>
              </w:rPr>
              <w:t>№ строки сметы</w:t>
            </w:r>
          </w:p>
        </w:tc>
        <w:tc>
          <w:tcPr>
            <w:tcW w:w="2760" w:type="dxa"/>
            <w:vMerge w:val="restart"/>
            <w:shd w:val="clear" w:color="auto" w:fill="auto"/>
            <w:vAlign w:val="center"/>
          </w:tcPr>
          <w:p w:rsidR="00725585" w:rsidRPr="00AF70B6" w:rsidRDefault="00725585" w:rsidP="00024B2E">
            <w:pPr>
              <w:autoSpaceDE w:val="0"/>
              <w:autoSpaceDN w:val="0"/>
              <w:adjustRightInd w:val="0"/>
              <w:spacing w:line="276" w:lineRule="auto"/>
              <w:jc w:val="center"/>
              <w:rPr>
                <w:sz w:val="20"/>
                <w:szCs w:val="20"/>
              </w:rPr>
            </w:pPr>
            <w:r w:rsidRPr="00AF70B6">
              <w:rPr>
                <w:sz w:val="20"/>
                <w:szCs w:val="20"/>
              </w:rPr>
              <w:t>Статьи расходов</w:t>
            </w:r>
          </w:p>
        </w:tc>
        <w:tc>
          <w:tcPr>
            <w:tcW w:w="3477" w:type="dxa"/>
            <w:gridSpan w:val="3"/>
            <w:shd w:val="clear" w:color="auto" w:fill="auto"/>
          </w:tcPr>
          <w:p w:rsidR="00725585" w:rsidRPr="00AF70B6" w:rsidRDefault="00725585" w:rsidP="00024B2E">
            <w:pPr>
              <w:jc w:val="center"/>
              <w:rPr>
                <w:sz w:val="20"/>
                <w:szCs w:val="20"/>
              </w:rPr>
            </w:pPr>
            <w:r w:rsidRPr="00AF70B6">
              <w:rPr>
                <w:sz w:val="20"/>
                <w:szCs w:val="20"/>
              </w:rPr>
              <w:t>Показатели, использованные при расчете тарифов</w:t>
            </w:r>
          </w:p>
        </w:tc>
        <w:tc>
          <w:tcPr>
            <w:tcW w:w="3321" w:type="dxa"/>
            <w:gridSpan w:val="2"/>
            <w:shd w:val="clear" w:color="auto" w:fill="auto"/>
            <w:vAlign w:val="center"/>
          </w:tcPr>
          <w:p w:rsidR="00725585" w:rsidRPr="00AF70B6" w:rsidRDefault="00725585" w:rsidP="00024B2E">
            <w:pPr>
              <w:autoSpaceDE w:val="0"/>
              <w:autoSpaceDN w:val="0"/>
              <w:adjustRightInd w:val="0"/>
              <w:jc w:val="center"/>
              <w:rPr>
                <w:sz w:val="20"/>
                <w:szCs w:val="20"/>
              </w:rPr>
            </w:pPr>
            <w:r w:rsidRPr="00AF70B6">
              <w:rPr>
                <w:sz w:val="20"/>
                <w:szCs w:val="20"/>
              </w:rPr>
              <w:t>Основания, по которым отказано во включении в тарифы отдельных расходов, предложенных регулируемой организацией</w:t>
            </w:r>
          </w:p>
        </w:tc>
      </w:tr>
      <w:tr w:rsidR="00725585" w:rsidRPr="00AF70B6" w:rsidTr="00024B2E">
        <w:trPr>
          <w:jc w:val="center"/>
        </w:trPr>
        <w:tc>
          <w:tcPr>
            <w:tcW w:w="863" w:type="dxa"/>
            <w:vMerge/>
            <w:tcBorders>
              <w:bottom w:val="single" w:sz="4" w:space="0" w:color="auto"/>
            </w:tcBorders>
            <w:shd w:val="clear" w:color="auto" w:fill="auto"/>
          </w:tcPr>
          <w:p w:rsidR="00725585" w:rsidRPr="00AF70B6" w:rsidRDefault="00725585" w:rsidP="00024B2E">
            <w:pPr>
              <w:autoSpaceDE w:val="0"/>
              <w:autoSpaceDN w:val="0"/>
              <w:adjustRightInd w:val="0"/>
              <w:jc w:val="both"/>
              <w:rPr>
                <w:sz w:val="20"/>
                <w:szCs w:val="20"/>
              </w:rPr>
            </w:pPr>
          </w:p>
        </w:tc>
        <w:tc>
          <w:tcPr>
            <w:tcW w:w="2760" w:type="dxa"/>
            <w:vMerge/>
            <w:tcBorders>
              <w:bottom w:val="single" w:sz="4" w:space="0" w:color="auto"/>
            </w:tcBorders>
            <w:shd w:val="clear" w:color="auto" w:fill="auto"/>
          </w:tcPr>
          <w:p w:rsidR="00725585" w:rsidRPr="00AF70B6" w:rsidRDefault="00725585" w:rsidP="00024B2E">
            <w:pPr>
              <w:autoSpaceDE w:val="0"/>
              <w:autoSpaceDN w:val="0"/>
              <w:adjustRightInd w:val="0"/>
              <w:jc w:val="both"/>
              <w:rPr>
                <w:sz w:val="20"/>
                <w:szCs w:val="20"/>
              </w:rPr>
            </w:pPr>
          </w:p>
        </w:tc>
        <w:tc>
          <w:tcPr>
            <w:tcW w:w="1159" w:type="dxa"/>
            <w:tcBorders>
              <w:bottom w:val="single" w:sz="4" w:space="0" w:color="auto"/>
            </w:tcBorders>
            <w:shd w:val="clear" w:color="auto" w:fill="auto"/>
            <w:vAlign w:val="center"/>
          </w:tcPr>
          <w:p w:rsidR="00725585" w:rsidRPr="00AF70B6" w:rsidRDefault="00725585" w:rsidP="00024B2E">
            <w:pPr>
              <w:jc w:val="center"/>
              <w:rPr>
                <w:sz w:val="20"/>
                <w:szCs w:val="20"/>
              </w:rPr>
            </w:pPr>
            <w:r w:rsidRPr="00AF70B6">
              <w:rPr>
                <w:sz w:val="20"/>
                <w:szCs w:val="20"/>
              </w:rPr>
              <w:t>2016 год</w:t>
            </w:r>
          </w:p>
        </w:tc>
        <w:tc>
          <w:tcPr>
            <w:tcW w:w="1159" w:type="dxa"/>
            <w:tcBorders>
              <w:bottom w:val="single" w:sz="4" w:space="0" w:color="auto"/>
            </w:tcBorders>
            <w:shd w:val="clear" w:color="auto" w:fill="auto"/>
            <w:vAlign w:val="center"/>
          </w:tcPr>
          <w:p w:rsidR="00725585" w:rsidRPr="00AF70B6" w:rsidRDefault="00725585" w:rsidP="00024B2E">
            <w:pPr>
              <w:jc w:val="center"/>
              <w:rPr>
                <w:sz w:val="20"/>
                <w:szCs w:val="20"/>
              </w:rPr>
            </w:pPr>
            <w:r w:rsidRPr="00AF70B6">
              <w:rPr>
                <w:sz w:val="20"/>
                <w:szCs w:val="20"/>
              </w:rPr>
              <w:t>2017 год</w:t>
            </w:r>
          </w:p>
        </w:tc>
        <w:tc>
          <w:tcPr>
            <w:tcW w:w="1159" w:type="dxa"/>
            <w:tcBorders>
              <w:bottom w:val="single" w:sz="4" w:space="0" w:color="auto"/>
            </w:tcBorders>
            <w:shd w:val="clear" w:color="auto" w:fill="auto"/>
            <w:vAlign w:val="center"/>
          </w:tcPr>
          <w:p w:rsidR="00725585" w:rsidRPr="00AF70B6" w:rsidRDefault="00725585" w:rsidP="00024B2E">
            <w:pPr>
              <w:jc w:val="center"/>
              <w:rPr>
                <w:sz w:val="20"/>
                <w:szCs w:val="20"/>
              </w:rPr>
            </w:pPr>
            <w:r w:rsidRPr="00AF70B6">
              <w:rPr>
                <w:sz w:val="20"/>
                <w:szCs w:val="20"/>
              </w:rPr>
              <w:t>2018 год</w:t>
            </w:r>
          </w:p>
        </w:tc>
        <w:tc>
          <w:tcPr>
            <w:tcW w:w="1431" w:type="dxa"/>
            <w:tcBorders>
              <w:bottom w:val="single" w:sz="4" w:space="0" w:color="auto"/>
            </w:tcBorders>
            <w:shd w:val="clear" w:color="auto" w:fill="auto"/>
            <w:vAlign w:val="center"/>
          </w:tcPr>
          <w:p w:rsidR="00725585" w:rsidRPr="00AF70B6" w:rsidRDefault="00725585" w:rsidP="00024B2E">
            <w:pPr>
              <w:jc w:val="center"/>
              <w:rPr>
                <w:sz w:val="20"/>
                <w:szCs w:val="20"/>
              </w:rPr>
            </w:pPr>
            <w:r w:rsidRPr="00AF70B6">
              <w:rPr>
                <w:sz w:val="20"/>
                <w:szCs w:val="20"/>
              </w:rPr>
              <w:t>Размер снижения</w:t>
            </w:r>
          </w:p>
        </w:tc>
        <w:tc>
          <w:tcPr>
            <w:tcW w:w="1890" w:type="dxa"/>
            <w:tcBorders>
              <w:bottom w:val="single" w:sz="4" w:space="0" w:color="auto"/>
            </w:tcBorders>
            <w:shd w:val="clear" w:color="auto" w:fill="auto"/>
            <w:vAlign w:val="center"/>
          </w:tcPr>
          <w:p w:rsidR="00725585" w:rsidRPr="00AF70B6" w:rsidRDefault="00725585" w:rsidP="00024B2E">
            <w:pPr>
              <w:jc w:val="center"/>
              <w:rPr>
                <w:sz w:val="20"/>
                <w:szCs w:val="20"/>
              </w:rPr>
            </w:pPr>
            <w:r w:rsidRPr="00AF70B6">
              <w:rPr>
                <w:sz w:val="20"/>
                <w:szCs w:val="20"/>
              </w:rPr>
              <w:t>Основания для снижения</w:t>
            </w:r>
          </w:p>
        </w:tc>
      </w:tr>
      <w:tr w:rsidR="00725585" w:rsidRPr="00AF70B6" w:rsidTr="00024B2E">
        <w:trPr>
          <w:jc w:val="center"/>
        </w:trPr>
        <w:tc>
          <w:tcPr>
            <w:tcW w:w="863" w:type="dxa"/>
            <w:shd w:val="clear" w:color="auto" w:fill="D9D9D9"/>
          </w:tcPr>
          <w:p w:rsidR="00725585" w:rsidRPr="00AF70B6" w:rsidRDefault="00725585" w:rsidP="00024B2E">
            <w:pPr>
              <w:autoSpaceDE w:val="0"/>
              <w:autoSpaceDN w:val="0"/>
              <w:adjustRightInd w:val="0"/>
              <w:jc w:val="both"/>
              <w:rPr>
                <w:sz w:val="20"/>
                <w:szCs w:val="20"/>
              </w:rPr>
            </w:pPr>
          </w:p>
        </w:tc>
        <w:tc>
          <w:tcPr>
            <w:tcW w:w="2760" w:type="dxa"/>
            <w:shd w:val="clear" w:color="auto" w:fill="D9D9D9"/>
          </w:tcPr>
          <w:p w:rsidR="00725585" w:rsidRPr="00AF70B6" w:rsidRDefault="00725585" w:rsidP="00024B2E">
            <w:pPr>
              <w:autoSpaceDE w:val="0"/>
              <w:autoSpaceDN w:val="0"/>
              <w:adjustRightInd w:val="0"/>
              <w:jc w:val="both"/>
              <w:rPr>
                <w:sz w:val="20"/>
                <w:szCs w:val="20"/>
              </w:rPr>
            </w:pPr>
            <w:r w:rsidRPr="00AF70B6">
              <w:rPr>
                <w:sz w:val="20"/>
                <w:szCs w:val="20"/>
              </w:rPr>
              <w:t>Операционные расходы</w:t>
            </w:r>
          </w:p>
        </w:tc>
        <w:tc>
          <w:tcPr>
            <w:tcW w:w="1159" w:type="dxa"/>
            <w:shd w:val="clear" w:color="auto" w:fill="D9D9D9"/>
          </w:tcPr>
          <w:p w:rsidR="00725585" w:rsidRPr="00AF70B6" w:rsidRDefault="00725585" w:rsidP="00024B2E">
            <w:pPr>
              <w:jc w:val="center"/>
              <w:rPr>
                <w:sz w:val="20"/>
                <w:szCs w:val="20"/>
              </w:rPr>
            </w:pPr>
            <w:r w:rsidRPr="00AF70B6">
              <w:rPr>
                <w:sz w:val="20"/>
                <w:szCs w:val="20"/>
              </w:rPr>
              <w:t>1243,237</w:t>
            </w:r>
          </w:p>
        </w:tc>
        <w:tc>
          <w:tcPr>
            <w:tcW w:w="1159" w:type="dxa"/>
            <w:shd w:val="clear" w:color="auto" w:fill="D9D9D9"/>
          </w:tcPr>
          <w:p w:rsidR="00725585" w:rsidRPr="00AF70B6" w:rsidRDefault="00725585" w:rsidP="00024B2E">
            <w:pPr>
              <w:jc w:val="center"/>
              <w:rPr>
                <w:sz w:val="20"/>
                <w:szCs w:val="20"/>
              </w:rPr>
            </w:pPr>
            <w:r w:rsidRPr="00AF70B6">
              <w:rPr>
                <w:sz w:val="20"/>
                <w:szCs w:val="20"/>
              </w:rPr>
              <w:t>1302,303</w:t>
            </w:r>
          </w:p>
        </w:tc>
        <w:tc>
          <w:tcPr>
            <w:tcW w:w="1159" w:type="dxa"/>
            <w:shd w:val="clear" w:color="auto" w:fill="D9D9D9"/>
          </w:tcPr>
          <w:p w:rsidR="00725585" w:rsidRPr="00AF70B6" w:rsidRDefault="00725585" w:rsidP="00024B2E">
            <w:pPr>
              <w:jc w:val="center"/>
              <w:rPr>
                <w:sz w:val="20"/>
                <w:szCs w:val="20"/>
              </w:rPr>
            </w:pPr>
            <w:r w:rsidRPr="00AF70B6">
              <w:rPr>
                <w:sz w:val="20"/>
                <w:szCs w:val="20"/>
              </w:rPr>
              <w:t>1360,308</w:t>
            </w:r>
          </w:p>
        </w:tc>
        <w:tc>
          <w:tcPr>
            <w:tcW w:w="1431" w:type="dxa"/>
            <w:shd w:val="clear" w:color="auto" w:fill="D9D9D9"/>
          </w:tcPr>
          <w:p w:rsidR="00725585" w:rsidRPr="00AF70B6" w:rsidRDefault="00725585" w:rsidP="00024B2E">
            <w:pPr>
              <w:jc w:val="center"/>
              <w:rPr>
                <w:sz w:val="20"/>
                <w:szCs w:val="20"/>
              </w:rPr>
            </w:pPr>
            <w:r w:rsidRPr="00AF70B6">
              <w:rPr>
                <w:sz w:val="20"/>
                <w:szCs w:val="20"/>
              </w:rPr>
              <w:t>569,458</w:t>
            </w:r>
          </w:p>
        </w:tc>
        <w:tc>
          <w:tcPr>
            <w:tcW w:w="1890" w:type="dxa"/>
            <w:shd w:val="clear" w:color="auto" w:fill="D9D9D9"/>
          </w:tcPr>
          <w:p w:rsidR="00725585" w:rsidRPr="00AF70B6" w:rsidRDefault="00725585" w:rsidP="00024B2E">
            <w:pP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1.</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Сырьё, основные материалы</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238,7</w:t>
            </w:r>
          </w:p>
        </w:tc>
        <w:tc>
          <w:tcPr>
            <w:tcW w:w="1890" w:type="dxa"/>
            <w:shd w:val="clear" w:color="auto" w:fill="auto"/>
          </w:tcPr>
          <w:p w:rsidR="00725585" w:rsidRPr="00AF70B6" w:rsidRDefault="00725585" w:rsidP="00024B2E">
            <w:pP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1.1.</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На ремонт</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56,7</w:t>
            </w:r>
          </w:p>
        </w:tc>
        <w:tc>
          <w:tcPr>
            <w:tcW w:w="1890" w:type="dxa"/>
            <w:shd w:val="clear" w:color="auto" w:fill="auto"/>
          </w:tcPr>
          <w:p w:rsidR="00725585" w:rsidRPr="00AF70B6" w:rsidRDefault="00725585" w:rsidP="00024B2E">
            <w:pPr>
              <w:rPr>
                <w:sz w:val="20"/>
                <w:szCs w:val="20"/>
              </w:rPr>
            </w:pPr>
            <w:r w:rsidRPr="00AF70B6">
              <w:rPr>
                <w:sz w:val="20"/>
                <w:szCs w:val="20"/>
              </w:rPr>
              <w:t>Экспертами предлагается использовать амортизационные отчисления</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1.3.</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182</w:t>
            </w:r>
          </w:p>
        </w:tc>
        <w:tc>
          <w:tcPr>
            <w:tcW w:w="1890" w:type="dxa"/>
            <w:shd w:val="clear" w:color="auto" w:fill="auto"/>
          </w:tcPr>
          <w:p w:rsidR="00725585" w:rsidRPr="00AF70B6" w:rsidRDefault="00725585" w:rsidP="00024B2E">
            <w:pPr>
              <w:rPr>
                <w:sz w:val="20"/>
                <w:szCs w:val="20"/>
              </w:rPr>
            </w:pPr>
            <w:r w:rsidRPr="00AF70B6">
              <w:rPr>
                <w:sz w:val="20"/>
                <w:szCs w:val="20"/>
              </w:rPr>
              <w:t>Экспертами предлагается использовать амортизационные отчисления</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2.</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Вспомогательные материалы</w:t>
            </w:r>
          </w:p>
        </w:tc>
        <w:tc>
          <w:tcPr>
            <w:tcW w:w="1159" w:type="dxa"/>
            <w:shd w:val="clear" w:color="auto" w:fill="auto"/>
          </w:tcPr>
          <w:p w:rsidR="00725585" w:rsidRPr="00AF70B6" w:rsidRDefault="00725585" w:rsidP="00024B2E">
            <w:pPr>
              <w:jc w:val="center"/>
              <w:rPr>
                <w:sz w:val="20"/>
                <w:szCs w:val="20"/>
              </w:rPr>
            </w:pPr>
            <w:r w:rsidRPr="00AF70B6">
              <w:rPr>
                <w:sz w:val="20"/>
                <w:szCs w:val="20"/>
              </w:rPr>
              <w:t>26,687</w:t>
            </w:r>
          </w:p>
        </w:tc>
        <w:tc>
          <w:tcPr>
            <w:tcW w:w="1159" w:type="dxa"/>
            <w:shd w:val="clear" w:color="auto" w:fill="auto"/>
          </w:tcPr>
          <w:p w:rsidR="00725585" w:rsidRPr="00AF70B6" w:rsidRDefault="00725585" w:rsidP="00024B2E">
            <w:pPr>
              <w:jc w:val="center"/>
              <w:rPr>
                <w:sz w:val="20"/>
                <w:szCs w:val="20"/>
              </w:rPr>
            </w:pPr>
            <w:r w:rsidRPr="00AF70B6">
              <w:rPr>
                <w:sz w:val="20"/>
                <w:szCs w:val="20"/>
              </w:rPr>
              <w:t>27,952</w:t>
            </w:r>
          </w:p>
        </w:tc>
        <w:tc>
          <w:tcPr>
            <w:tcW w:w="1159" w:type="dxa"/>
            <w:shd w:val="clear" w:color="auto" w:fill="auto"/>
          </w:tcPr>
          <w:p w:rsidR="00725585" w:rsidRPr="00AF70B6" w:rsidRDefault="00725585" w:rsidP="00024B2E">
            <w:pPr>
              <w:jc w:val="center"/>
              <w:rPr>
                <w:sz w:val="20"/>
                <w:szCs w:val="20"/>
              </w:rPr>
            </w:pPr>
            <w:r w:rsidRPr="00AF70B6">
              <w:rPr>
                <w:sz w:val="20"/>
                <w:szCs w:val="20"/>
              </w:rPr>
              <w:t>29,195</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2.1.</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реагенты</w:t>
            </w:r>
          </w:p>
        </w:tc>
        <w:tc>
          <w:tcPr>
            <w:tcW w:w="1159" w:type="dxa"/>
            <w:shd w:val="clear" w:color="auto" w:fill="auto"/>
          </w:tcPr>
          <w:p w:rsidR="00725585" w:rsidRPr="00AF70B6" w:rsidRDefault="00725585" w:rsidP="00024B2E">
            <w:pPr>
              <w:jc w:val="center"/>
              <w:rPr>
                <w:sz w:val="20"/>
                <w:szCs w:val="20"/>
              </w:rPr>
            </w:pPr>
            <w:r w:rsidRPr="00AF70B6">
              <w:rPr>
                <w:sz w:val="20"/>
                <w:szCs w:val="20"/>
              </w:rPr>
              <w:t>26,687</w:t>
            </w:r>
          </w:p>
        </w:tc>
        <w:tc>
          <w:tcPr>
            <w:tcW w:w="1159" w:type="dxa"/>
            <w:shd w:val="clear" w:color="auto" w:fill="auto"/>
          </w:tcPr>
          <w:p w:rsidR="00725585" w:rsidRPr="00AF70B6" w:rsidRDefault="00725585" w:rsidP="00024B2E">
            <w:pPr>
              <w:jc w:val="center"/>
              <w:rPr>
                <w:sz w:val="20"/>
                <w:szCs w:val="20"/>
              </w:rPr>
            </w:pPr>
            <w:r w:rsidRPr="00AF70B6">
              <w:rPr>
                <w:sz w:val="20"/>
                <w:szCs w:val="20"/>
              </w:rPr>
              <w:t>27,952</w:t>
            </w:r>
          </w:p>
        </w:tc>
        <w:tc>
          <w:tcPr>
            <w:tcW w:w="1159" w:type="dxa"/>
            <w:shd w:val="clear" w:color="auto" w:fill="auto"/>
          </w:tcPr>
          <w:p w:rsidR="00725585" w:rsidRPr="00AF70B6" w:rsidRDefault="00725585" w:rsidP="00024B2E">
            <w:pPr>
              <w:jc w:val="center"/>
              <w:rPr>
                <w:sz w:val="20"/>
                <w:szCs w:val="20"/>
              </w:rPr>
            </w:pPr>
            <w:r w:rsidRPr="00AF70B6">
              <w:rPr>
                <w:sz w:val="20"/>
                <w:szCs w:val="20"/>
              </w:rPr>
              <w:t>29,195</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2.2.</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другие материалы</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6.</w:t>
            </w:r>
          </w:p>
        </w:tc>
        <w:tc>
          <w:tcPr>
            <w:tcW w:w="2760" w:type="dxa"/>
            <w:shd w:val="clear" w:color="auto" w:fill="auto"/>
          </w:tcPr>
          <w:p w:rsidR="00725585" w:rsidRPr="00AF70B6" w:rsidRDefault="00725585" w:rsidP="00024B2E">
            <w:pPr>
              <w:rPr>
                <w:sz w:val="20"/>
                <w:szCs w:val="20"/>
              </w:rPr>
            </w:pPr>
            <w:r w:rsidRPr="00AF70B6">
              <w:rPr>
                <w:sz w:val="20"/>
                <w:szCs w:val="20"/>
              </w:rPr>
              <w:t>Затраты на оплату труда</w:t>
            </w:r>
          </w:p>
        </w:tc>
        <w:tc>
          <w:tcPr>
            <w:tcW w:w="1159" w:type="dxa"/>
            <w:shd w:val="clear" w:color="auto" w:fill="auto"/>
          </w:tcPr>
          <w:p w:rsidR="00725585" w:rsidRPr="00AF70B6" w:rsidRDefault="00725585" w:rsidP="00024B2E">
            <w:pPr>
              <w:jc w:val="center"/>
              <w:rPr>
                <w:sz w:val="20"/>
                <w:szCs w:val="20"/>
              </w:rPr>
            </w:pPr>
            <w:r w:rsidRPr="00AF70B6">
              <w:rPr>
                <w:sz w:val="20"/>
                <w:szCs w:val="20"/>
              </w:rPr>
              <w:t>1130,960</w:t>
            </w:r>
          </w:p>
        </w:tc>
        <w:tc>
          <w:tcPr>
            <w:tcW w:w="1159" w:type="dxa"/>
            <w:shd w:val="clear" w:color="auto" w:fill="auto"/>
          </w:tcPr>
          <w:p w:rsidR="00725585" w:rsidRPr="00AF70B6" w:rsidRDefault="00725585" w:rsidP="00024B2E">
            <w:pPr>
              <w:jc w:val="center"/>
              <w:rPr>
                <w:sz w:val="20"/>
                <w:szCs w:val="20"/>
              </w:rPr>
            </w:pPr>
            <w:r w:rsidRPr="00AF70B6">
              <w:rPr>
                <w:sz w:val="20"/>
                <w:szCs w:val="20"/>
              </w:rPr>
              <w:t>1184,59</w:t>
            </w:r>
          </w:p>
        </w:tc>
        <w:tc>
          <w:tcPr>
            <w:tcW w:w="1159" w:type="dxa"/>
            <w:shd w:val="clear" w:color="auto" w:fill="auto"/>
          </w:tcPr>
          <w:p w:rsidR="00725585" w:rsidRPr="00AF70B6" w:rsidRDefault="00725585" w:rsidP="00024B2E">
            <w:pPr>
              <w:jc w:val="center"/>
              <w:rPr>
                <w:sz w:val="20"/>
                <w:szCs w:val="20"/>
              </w:rPr>
            </w:pPr>
            <w:r w:rsidRPr="00AF70B6">
              <w:rPr>
                <w:sz w:val="20"/>
                <w:szCs w:val="20"/>
              </w:rPr>
              <w:t>1237,245</w:t>
            </w:r>
          </w:p>
        </w:tc>
        <w:tc>
          <w:tcPr>
            <w:tcW w:w="1431" w:type="dxa"/>
            <w:shd w:val="clear" w:color="auto" w:fill="auto"/>
          </w:tcPr>
          <w:p w:rsidR="00725585" w:rsidRPr="00AF70B6" w:rsidRDefault="00725585" w:rsidP="00024B2E">
            <w:pPr>
              <w:jc w:val="center"/>
              <w:rPr>
                <w:sz w:val="20"/>
                <w:szCs w:val="20"/>
              </w:rPr>
            </w:pPr>
            <w:r w:rsidRPr="00AF70B6">
              <w:rPr>
                <w:sz w:val="20"/>
                <w:szCs w:val="20"/>
              </w:rPr>
              <w:t>330,758</w:t>
            </w:r>
          </w:p>
        </w:tc>
        <w:tc>
          <w:tcPr>
            <w:tcW w:w="1890" w:type="dxa"/>
            <w:shd w:val="clear" w:color="auto" w:fill="auto"/>
          </w:tcPr>
          <w:p w:rsidR="00725585" w:rsidRPr="00AF70B6" w:rsidRDefault="00725585" w:rsidP="00024B2E">
            <w:pPr>
              <w:rPr>
                <w:sz w:val="20"/>
                <w:szCs w:val="20"/>
              </w:rPr>
            </w:pPr>
            <w:r w:rsidRPr="00AF70B6">
              <w:rPr>
                <w:sz w:val="20"/>
                <w:szCs w:val="20"/>
              </w:rPr>
              <w:t xml:space="preserve">Экспертами </w:t>
            </w:r>
            <w:proofErr w:type="gramStart"/>
            <w:r w:rsidRPr="00AF70B6">
              <w:rPr>
                <w:sz w:val="20"/>
                <w:szCs w:val="20"/>
              </w:rPr>
              <w:t>принята</w:t>
            </w:r>
            <w:proofErr w:type="gramEnd"/>
            <w:r w:rsidRPr="00AF70B6">
              <w:rPr>
                <w:sz w:val="20"/>
                <w:szCs w:val="20"/>
              </w:rPr>
              <w:t xml:space="preserve"> исходя из размера, учтённого при установлении тарифов на 2015 год</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w:t>
            </w:r>
          </w:p>
        </w:tc>
        <w:tc>
          <w:tcPr>
            <w:tcW w:w="2760" w:type="dxa"/>
            <w:shd w:val="clear" w:color="auto" w:fill="auto"/>
          </w:tcPr>
          <w:p w:rsidR="00725585" w:rsidRPr="00AF70B6" w:rsidRDefault="00725585" w:rsidP="00024B2E">
            <w:pPr>
              <w:rPr>
                <w:sz w:val="20"/>
                <w:szCs w:val="20"/>
              </w:rPr>
            </w:pPr>
            <w:r w:rsidRPr="00AF70B6">
              <w:rPr>
                <w:sz w:val="20"/>
                <w:szCs w:val="20"/>
              </w:rPr>
              <w:t>Прочие затраты</w:t>
            </w:r>
          </w:p>
        </w:tc>
        <w:tc>
          <w:tcPr>
            <w:tcW w:w="1159" w:type="dxa"/>
            <w:shd w:val="clear" w:color="auto" w:fill="auto"/>
          </w:tcPr>
          <w:p w:rsidR="00725585" w:rsidRPr="00AF70B6" w:rsidRDefault="00725585" w:rsidP="00024B2E">
            <w:pPr>
              <w:jc w:val="center"/>
              <w:rPr>
                <w:sz w:val="20"/>
                <w:szCs w:val="20"/>
              </w:rPr>
            </w:pPr>
            <w:r w:rsidRPr="00AF70B6">
              <w:rPr>
                <w:sz w:val="20"/>
                <w:szCs w:val="20"/>
              </w:rPr>
              <w:t>85,590</w:t>
            </w:r>
          </w:p>
        </w:tc>
        <w:tc>
          <w:tcPr>
            <w:tcW w:w="1159" w:type="dxa"/>
            <w:shd w:val="clear" w:color="auto" w:fill="auto"/>
          </w:tcPr>
          <w:p w:rsidR="00725585" w:rsidRPr="00AF70B6" w:rsidRDefault="00725585" w:rsidP="00024B2E">
            <w:pPr>
              <w:jc w:val="center"/>
              <w:rPr>
                <w:sz w:val="20"/>
                <w:szCs w:val="20"/>
              </w:rPr>
            </w:pPr>
            <w:r w:rsidRPr="00AF70B6">
              <w:rPr>
                <w:sz w:val="20"/>
                <w:szCs w:val="20"/>
              </w:rPr>
              <w:t>89,761</w:t>
            </w:r>
          </w:p>
        </w:tc>
        <w:tc>
          <w:tcPr>
            <w:tcW w:w="1159" w:type="dxa"/>
            <w:shd w:val="clear" w:color="auto" w:fill="auto"/>
          </w:tcPr>
          <w:p w:rsidR="00725585" w:rsidRPr="00AF70B6" w:rsidRDefault="00725585" w:rsidP="00024B2E">
            <w:pPr>
              <w:jc w:val="center"/>
              <w:rPr>
                <w:sz w:val="20"/>
                <w:szCs w:val="20"/>
              </w:rPr>
            </w:pPr>
            <w:r w:rsidRPr="00AF70B6">
              <w:rPr>
                <w:sz w:val="20"/>
                <w:szCs w:val="20"/>
              </w:rPr>
              <w:t>93,868</w:t>
            </w:r>
          </w:p>
        </w:tc>
        <w:tc>
          <w:tcPr>
            <w:tcW w:w="1431" w:type="dxa"/>
            <w:shd w:val="clear" w:color="auto" w:fill="auto"/>
          </w:tcPr>
          <w:p w:rsidR="00725585" w:rsidRPr="00AF70B6" w:rsidRDefault="00725585" w:rsidP="00024B2E">
            <w:pPr>
              <w:jc w:val="center"/>
              <w:rPr>
                <w:sz w:val="20"/>
                <w:szCs w:val="20"/>
              </w:rPr>
            </w:pPr>
            <w:r w:rsidRPr="00AF70B6">
              <w:rPr>
                <w:sz w:val="20"/>
                <w:szCs w:val="20"/>
              </w:rPr>
              <w:t xml:space="preserve"> </w:t>
            </w:r>
          </w:p>
        </w:tc>
        <w:tc>
          <w:tcPr>
            <w:tcW w:w="1890" w:type="dxa"/>
            <w:shd w:val="clear" w:color="auto" w:fill="auto"/>
          </w:tcPr>
          <w:p w:rsidR="00725585" w:rsidRPr="00AF70B6" w:rsidRDefault="00725585" w:rsidP="00024B2E">
            <w:pP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10.1.</w:t>
            </w:r>
          </w:p>
        </w:tc>
        <w:tc>
          <w:tcPr>
            <w:tcW w:w="2760" w:type="dxa"/>
            <w:shd w:val="clear" w:color="auto" w:fill="auto"/>
          </w:tcPr>
          <w:p w:rsidR="00725585" w:rsidRPr="00AF70B6" w:rsidRDefault="00725585" w:rsidP="00024B2E">
            <w:pPr>
              <w:rPr>
                <w:sz w:val="20"/>
                <w:szCs w:val="20"/>
              </w:rPr>
            </w:pPr>
            <w:r w:rsidRPr="00AF70B6">
              <w:rPr>
                <w:sz w:val="20"/>
                <w:szCs w:val="20"/>
              </w:rPr>
              <w:t>Расходы по подготовке и освоению производства (пусконаладочные работы)</w:t>
            </w:r>
          </w:p>
        </w:tc>
        <w:tc>
          <w:tcPr>
            <w:tcW w:w="1159" w:type="dxa"/>
            <w:shd w:val="clear" w:color="auto" w:fill="auto"/>
          </w:tcPr>
          <w:p w:rsidR="00725585" w:rsidRPr="00AF70B6" w:rsidRDefault="00725585" w:rsidP="00024B2E">
            <w:pPr>
              <w:jc w:val="center"/>
              <w:rPr>
                <w:sz w:val="20"/>
                <w:szCs w:val="20"/>
              </w:rPr>
            </w:pPr>
            <w:r w:rsidRPr="00AF70B6">
              <w:rPr>
                <w:sz w:val="20"/>
                <w:szCs w:val="20"/>
              </w:rPr>
              <w:t>75,000</w:t>
            </w:r>
          </w:p>
        </w:tc>
        <w:tc>
          <w:tcPr>
            <w:tcW w:w="1159" w:type="dxa"/>
            <w:shd w:val="clear" w:color="auto" w:fill="auto"/>
          </w:tcPr>
          <w:p w:rsidR="00725585" w:rsidRPr="00AF70B6" w:rsidRDefault="00725585" w:rsidP="00024B2E">
            <w:pPr>
              <w:jc w:val="center"/>
              <w:rPr>
                <w:sz w:val="20"/>
                <w:szCs w:val="20"/>
              </w:rPr>
            </w:pPr>
            <w:r w:rsidRPr="00AF70B6">
              <w:rPr>
                <w:sz w:val="20"/>
                <w:szCs w:val="20"/>
              </w:rPr>
              <w:t>78,557</w:t>
            </w:r>
          </w:p>
        </w:tc>
        <w:tc>
          <w:tcPr>
            <w:tcW w:w="1159" w:type="dxa"/>
            <w:shd w:val="clear" w:color="auto" w:fill="auto"/>
          </w:tcPr>
          <w:p w:rsidR="00725585" w:rsidRPr="00AF70B6" w:rsidRDefault="00725585" w:rsidP="00024B2E">
            <w:pPr>
              <w:jc w:val="center"/>
              <w:rPr>
                <w:sz w:val="20"/>
                <w:szCs w:val="20"/>
              </w:rPr>
            </w:pPr>
            <w:r w:rsidRPr="00AF70B6">
              <w:rPr>
                <w:sz w:val="20"/>
                <w:szCs w:val="20"/>
              </w:rPr>
              <w:t>82,048</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10.4.</w:t>
            </w:r>
          </w:p>
        </w:tc>
        <w:tc>
          <w:tcPr>
            <w:tcW w:w="2760" w:type="dxa"/>
            <w:shd w:val="clear" w:color="auto" w:fill="auto"/>
          </w:tcPr>
          <w:p w:rsidR="00725585" w:rsidRPr="00AF70B6" w:rsidRDefault="00725585" w:rsidP="00024B2E">
            <w:pPr>
              <w:rPr>
                <w:sz w:val="20"/>
                <w:szCs w:val="20"/>
              </w:rPr>
            </w:pPr>
            <w:r w:rsidRPr="00AF70B6">
              <w:rPr>
                <w:sz w:val="20"/>
                <w:szCs w:val="20"/>
              </w:rPr>
              <w:t>расходы на обучение персонала</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10.5.</w:t>
            </w:r>
          </w:p>
        </w:tc>
        <w:tc>
          <w:tcPr>
            <w:tcW w:w="2760" w:type="dxa"/>
            <w:shd w:val="clear" w:color="auto" w:fill="auto"/>
          </w:tcPr>
          <w:p w:rsidR="00725585" w:rsidRPr="00AF70B6" w:rsidRDefault="00725585" w:rsidP="00024B2E">
            <w:pPr>
              <w:rPr>
                <w:sz w:val="20"/>
                <w:szCs w:val="20"/>
              </w:rPr>
            </w:pPr>
            <w:r w:rsidRPr="00AF70B6">
              <w:rPr>
                <w:sz w:val="20"/>
                <w:szCs w:val="20"/>
              </w:rPr>
              <w:t>расходы на услуги связи</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10.6.</w:t>
            </w:r>
          </w:p>
        </w:tc>
        <w:tc>
          <w:tcPr>
            <w:tcW w:w="2760" w:type="dxa"/>
            <w:shd w:val="clear" w:color="auto" w:fill="auto"/>
          </w:tcPr>
          <w:p w:rsidR="00725585" w:rsidRPr="00AF70B6" w:rsidRDefault="00725585" w:rsidP="00024B2E">
            <w:pPr>
              <w:rPr>
                <w:sz w:val="20"/>
                <w:szCs w:val="20"/>
              </w:rPr>
            </w:pPr>
            <w:r w:rsidRPr="00AF70B6">
              <w:rPr>
                <w:sz w:val="20"/>
                <w:szCs w:val="20"/>
              </w:rPr>
              <w:t>расходы на услуги вневедомственной охраны</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tcBorders>
              <w:bottom w:val="single" w:sz="4" w:space="0" w:color="auto"/>
            </w:tcBorders>
            <w:shd w:val="clear" w:color="auto" w:fill="auto"/>
          </w:tcPr>
          <w:p w:rsidR="00725585" w:rsidRPr="00AF70B6" w:rsidRDefault="00725585" w:rsidP="00024B2E">
            <w:pPr>
              <w:rPr>
                <w:sz w:val="20"/>
                <w:szCs w:val="20"/>
              </w:rPr>
            </w:pPr>
            <w:r w:rsidRPr="00AF70B6">
              <w:rPr>
                <w:sz w:val="20"/>
                <w:szCs w:val="20"/>
              </w:rPr>
              <w:t>10.8.</w:t>
            </w:r>
          </w:p>
        </w:tc>
        <w:tc>
          <w:tcPr>
            <w:tcW w:w="2760" w:type="dxa"/>
            <w:tcBorders>
              <w:bottom w:val="single" w:sz="4" w:space="0" w:color="auto"/>
            </w:tcBorders>
            <w:shd w:val="clear" w:color="auto" w:fill="auto"/>
          </w:tcPr>
          <w:p w:rsidR="00725585" w:rsidRPr="00AF70B6" w:rsidRDefault="00725585" w:rsidP="00024B2E">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10,590</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11,204</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11,82</w:t>
            </w:r>
          </w:p>
        </w:tc>
        <w:tc>
          <w:tcPr>
            <w:tcW w:w="1431"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890" w:type="dxa"/>
            <w:tcBorders>
              <w:bottom w:val="single" w:sz="4" w:space="0" w:color="auto"/>
            </w:tcBorders>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D9D9D9"/>
          </w:tcPr>
          <w:p w:rsidR="00725585" w:rsidRPr="00AF70B6" w:rsidRDefault="00725585" w:rsidP="00024B2E">
            <w:pPr>
              <w:autoSpaceDE w:val="0"/>
              <w:autoSpaceDN w:val="0"/>
              <w:adjustRightInd w:val="0"/>
              <w:jc w:val="both"/>
              <w:rPr>
                <w:sz w:val="20"/>
                <w:szCs w:val="20"/>
              </w:rPr>
            </w:pPr>
          </w:p>
        </w:tc>
        <w:tc>
          <w:tcPr>
            <w:tcW w:w="2760" w:type="dxa"/>
            <w:shd w:val="clear" w:color="auto" w:fill="D9D9D9"/>
          </w:tcPr>
          <w:p w:rsidR="00725585" w:rsidRPr="00AF70B6" w:rsidRDefault="00725585" w:rsidP="00024B2E">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159" w:type="dxa"/>
            <w:shd w:val="clear" w:color="auto" w:fill="D9D9D9"/>
          </w:tcPr>
          <w:p w:rsidR="00725585" w:rsidRPr="00AF70B6" w:rsidRDefault="00725585" w:rsidP="00024B2E">
            <w:pPr>
              <w:jc w:val="center"/>
              <w:rPr>
                <w:sz w:val="20"/>
                <w:szCs w:val="20"/>
              </w:rPr>
            </w:pPr>
            <w:r w:rsidRPr="00AF70B6">
              <w:rPr>
                <w:sz w:val="20"/>
                <w:szCs w:val="20"/>
              </w:rPr>
              <w:t>2674,862</w:t>
            </w:r>
          </w:p>
        </w:tc>
        <w:tc>
          <w:tcPr>
            <w:tcW w:w="1159" w:type="dxa"/>
            <w:shd w:val="clear" w:color="auto" w:fill="D9D9D9"/>
          </w:tcPr>
          <w:p w:rsidR="00725585" w:rsidRPr="00AF70B6" w:rsidRDefault="00725585" w:rsidP="00024B2E">
            <w:pPr>
              <w:jc w:val="center"/>
              <w:rPr>
                <w:sz w:val="20"/>
                <w:szCs w:val="20"/>
              </w:rPr>
            </w:pPr>
            <w:r w:rsidRPr="00AF70B6">
              <w:rPr>
                <w:sz w:val="20"/>
                <w:szCs w:val="20"/>
              </w:rPr>
              <w:t>2791,14</w:t>
            </w:r>
          </w:p>
        </w:tc>
        <w:tc>
          <w:tcPr>
            <w:tcW w:w="1159" w:type="dxa"/>
            <w:shd w:val="clear" w:color="auto" w:fill="D9D9D9"/>
          </w:tcPr>
          <w:p w:rsidR="00725585" w:rsidRPr="00AF70B6" w:rsidRDefault="00725585" w:rsidP="00024B2E">
            <w:pPr>
              <w:jc w:val="center"/>
              <w:rPr>
                <w:sz w:val="20"/>
                <w:szCs w:val="20"/>
              </w:rPr>
            </w:pPr>
            <w:r w:rsidRPr="00AF70B6">
              <w:rPr>
                <w:sz w:val="20"/>
                <w:szCs w:val="20"/>
              </w:rPr>
              <w:t>2887,177</w:t>
            </w:r>
          </w:p>
        </w:tc>
        <w:tc>
          <w:tcPr>
            <w:tcW w:w="1431" w:type="dxa"/>
            <w:shd w:val="clear" w:color="auto" w:fill="D9D9D9"/>
          </w:tcPr>
          <w:p w:rsidR="00725585" w:rsidRPr="00AF70B6" w:rsidRDefault="00725585" w:rsidP="00024B2E">
            <w:pPr>
              <w:jc w:val="center"/>
              <w:rPr>
                <w:sz w:val="20"/>
                <w:szCs w:val="20"/>
              </w:rPr>
            </w:pPr>
            <w:r w:rsidRPr="00AF70B6">
              <w:rPr>
                <w:sz w:val="20"/>
                <w:szCs w:val="20"/>
              </w:rPr>
              <w:t>301,798</w:t>
            </w:r>
          </w:p>
        </w:tc>
        <w:tc>
          <w:tcPr>
            <w:tcW w:w="1890" w:type="dxa"/>
            <w:shd w:val="clear" w:color="auto" w:fill="D9D9D9"/>
          </w:tcPr>
          <w:p w:rsidR="00725585" w:rsidRPr="00AF70B6" w:rsidRDefault="00725585" w:rsidP="00024B2E">
            <w:pP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1.</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Сырьё, основные материалы</w:t>
            </w:r>
          </w:p>
        </w:tc>
        <w:tc>
          <w:tcPr>
            <w:tcW w:w="1159" w:type="dxa"/>
            <w:shd w:val="clear" w:color="auto" w:fill="auto"/>
          </w:tcPr>
          <w:p w:rsidR="00725585" w:rsidRPr="00AF70B6" w:rsidRDefault="00725585" w:rsidP="00024B2E">
            <w:pPr>
              <w:jc w:val="center"/>
              <w:rPr>
                <w:sz w:val="20"/>
                <w:szCs w:val="20"/>
              </w:rPr>
            </w:pPr>
            <w:r w:rsidRPr="00AF70B6">
              <w:rPr>
                <w:sz w:val="20"/>
                <w:szCs w:val="20"/>
              </w:rPr>
              <w:t>47,576</w:t>
            </w:r>
          </w:p>
        </w:tc>
        <w:tc>
          <w:tcPr>
            <w:tcW w:w="1159" w:type="dxa"/>
            <w:shd w:val="clear" w:color="auto" w:fill="auto"/>
          </w:tcPr>
          <w:p w:rsidR="00725585" w:rsidRPr="00AF70B6" w:rsidRDefault="00725585" w:rsidP="00024B2E">
            <w:pPr>
              <w:jc w:val="center"/>
              <w:rPr>
                <w:sz w:val="20"/>
                <w:szCs w:val="20"/>
              </w:rPr>
            </w:pPr>
            <w:r w:rsidRPr="00AF70B6">
              <w:rPr>
                <w:sz w:val="20"/>
                <w:szCs w:val="20"/>
              </w:rPr>
              <w:t>49,621</w:t>
            </w:r>
          </w:p>
        </w:tc>
        <w:tc>
          <w:tcPr>
            <w:tcW w:w="1159" w:type="dxa"/>
            <w:shd w:val="clear" w:color="auto" w:fill="auto"/>
          </w:tcPr>
          <w:p w:rsidR="00725585" w:rsidRPr="00AF70B6" w:rsidRDefault="00725585" w:rsidP="00024B2E">
            <w:pPr>
              <w:jc w:val="center"/>
              <w:rPr>
                <w:sz w:val="20"/>
                <w:szCs w:val="20"/>
              </w:rPr>
            </w:pPr>
            <w:r w:rsidRPr="00AF70B6">
              <w:rPr>
                <w:sz w:val="20"/>
                <w:szCs w:val="20"/>
              </w:rPr>
              <w:t>51,755</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1.2.</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Вода на технологические цели</w:t>
            </w:r>
          </w:p>
        </w:tc>
        <w:tc>
          <w:tcPr>
            <w:tcW w:w="1159" w:type="dxa"/>
            <w:shd w:val="clear" w:color="auto" w:fill="auto"/>
          </w:tcPr>
          <w:p w:rsidR="00725585" w:rsidRPr="00AF70B6" w:rsidRDefault="00725585" w:rsidP="00024B2E">
            <w:pPr>
              <w:jc w:val="center"/>
              <w:rPr>
                <w:sz w:val="20"/>
                <w:szCs w:val="20"/>
              </w:rPr>
            </w:pPr>
            <w:r w:rsidRPr="00AF70B6">
              <w:rPr>
                <w:sz w:val="20"/>
                <w:szCs w:val="20"/>
              </w:rPr>
              <w:t>47,576</w:t>
            </w:r>
          </w:p>
        </w:tc>
        <w:tc>
          <w:tcPr>
            <w:tcW w:w="1159" w:type="dxa"/>
            <w:shd w:val="clear" w:color="auto" w:fill="auto"/>
          </w:tcPr>
          <w:p w:rsidR="00725585" w:rsidRPr="00AF70B6" w:rsidRDefault="00725585" w:rsidP="00024B2E">
            <w:pPr>
              <w:jc w:val="center"/>
              <w:rPr>
                <w:sz w:val="20"/>
                <w:szCs w:val="20"/>
              </w:rPr>
            </w:pPr>
            <w:r w:rsidRPr="00AF70B6">
              <w:rPr>
                <w:sz w:val="20"/>
                <w:szCs w:val="20"/>
              </w:rPr>
              <w:t>49,621</w:t>
            </w:r>
          </w:p>
        </w:tc>
        <w:tc>
          <w:tcPr>
            <w:tcW w:w="1159" w:type="dxa"/>
            <w:shd w:val="clear" w:color="auto" w:fill="auto"/>
          </w:tcPr>
          <w:p w:rsidR="00725585" w:rsidRPr="00AF70B6" w:rsidRDefault="00725585" w:rsidP="00024B2E">
            <w:pPr>
              <w:jc w:val="center"/>
              <w:rPr>
                <w:sz w:val="20"/>
                <w:szCs w:val="20"/>
              </w:rPr>
            </w:pPr>
            <w:r w:rsidRPr="00AF70B6">
              <w:rPr>
                <w:sz w:val="20"/>
                <w:szCs w:val="20"/>
              </w:rPr>
              <w:t>51,755</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r w:rsidRPr="00AF70B6">
              <w:rPr>
                <w:sz w:val="20"/>
                <w:szCs w:val="20"/>
              </w:rPr>
              <w:t xml:space="preserve">ТСО </w:t>
            </w:r>
            <w:proofErr w:type="gramStart"/>
            <w:r w:rsidRPr="00AF70B6">
              <w:rPr>
                <w:sz w:val="20"/>
                <w:szCs w:val="20"/>
              </w:rPr>
              <w:t>занижен удельный расход питьевой воды ТСО занижена</w:t>
            </w:r>
            <w:proofErr w:type="gramEnd"/>
            <w:r w:rsidRPr="00AF70B6">
              <w:rPr>
                <w:sz w:val="20"/>
                <w:szCs w:val="20"/>
              </w:rPr>
              <w:t xml:space="preserve"> цена питьевой воды на технологические цели </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4.</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Топливо на технологические цели</w:t>
            </w:r>
          </w:p>
        </w:tc>
        <w:tc>
          <w:tcPr>
            <w:tcW w:w="1159" w:type="dxa"/>
            <w:shd w:val="clear" w:color="auto" w:fill="auto"/>
          </w:tcPr>
          <w:p w:rsidR="00725585" w:rsidRPr="00AF70B6" w:rsidRDefault="00725585" w:rsidP="00024B2E">
            <w:pPr>
              <w:jc w:val="center"/>
              <w:rPr>
                <w:sz w:val="20"/>
                <w:szCs w:val="20"/>
              </w:rPr>
            </w:pPr>
            <w:r w:rsidRPr="00AF70B6">
              <w:rPr>
                <w:sz w:val="20"/>
                <w:szCs w:val="20"/>
              </w:rPr>
              <w:t>2362,084</w:t>
            </w:r>
          </w:p>
        </w:tc>
        <w:tc>
          <w:tcPr>
            <w:tcW w:w="1159" w:type="dxa"/>
            <w:shd w:val="clear" w:color="auto" w:fill="auto"/>
          </w:tcPr>
          <w:p w:rsidR="00725585" w:rsidRPr="00AF70B6" w:rsidRDefault="00725585" w:rsidP="00024B2E">
            <w:pPr>
              <w:jc w:val="center"/>
              <w:rPr>
                <w:sz w:val="20"/>
                <w:szCs w:val="20"/>
              </w:rPr>
            </w:pPr>
            <w:r w:rsidRPr="00AF70B6">
              <w:rPr>
                <w:sz w:val="20"/>
                <w:szCs w:val="20"/>
              </w:rPr>
              <w:t>2457,223</w:t>
            </w:r>
          </w:p>
        </w:tc>
        <w:tc>
          <w:tcPr>
            <w:tcW w:w="1159" w:type="dxa"/>
            <w:shd w:val="clear" w:color="auto" w:fill="auto"/>
          </w:tcPr>
          <w:p w:rsidR="00725585" w:rsidRPr="00AF70B6" w:rsidRDefault="00725585" w:rsidP="00024B2E">
            <w:pPr>
              <w:jc w:val="center"/>
              <w:rPr>
                <w:sz w:val="20"/>
                <w:szCs w:val="20"/>
              </w:rPr>
            </w:pPr>
            <w:r w:rsidRPr="00AF70B6">
              <w:rPr>
                <w:sz w:val="20"/>
                <w:szCs w:val="20"/>
              </w:rPr>
              <w:t>2530,94</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r w:rsidRPr="00AF70B6">
              <w:rPr>
                <w:sz w:val="20"/>
                <w:szCs w:val="20"/>
              </w:rPr>
              <w:t xml:space="preserve">ТСО </w:t>
            </w:r>
            <w:proofErr w:type="gramStart"/>
            <w:r w:rsidRPr="00AF70B6">
              <w:rPr>
                <w:sz w:val="20"/>
                <w:szCs w:val="20"/>
              </w:rPr>
              <w:t>занижен удельный расход условного топлива ТСО занижен</w:t>
            </w:r>
            <w:proofErr w:type="gramEnd"/>
            <w:r w:rsidRPr="00AF70B6">
              <w:rPr>
                <w:sz w:val="20"/>
                <w:szCs w:val="20"/>
              </w:rPr>
              <w:t xml:space="preserve"> обьем натурального топлива ТСО завышена цена газа </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5.</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Энергия</w:t>
            </w:r>
          </w:p>
        </w:tc>
        <w:tc>
          <w:tcPr>
            <w:tcW w:w="1159" w:type="dxa"/>
            <w:shd w:val="clear" w:color="auto" w:fill="auto"/>
          </w:tcPr>
          <w:p w:rsidR="00725585" w:rsidRPr="00AF70B6" w:rsidRDefault="00725585" w:rsidP="00024B2E">
            <w:pPr>
              <w:jc w:val="center"/>
              <w:rPr>
                <w:sz w:val="20"/>
                <w:szCs w:val="20"/>
              </w:rPr>
            </w:pPr>
            <w:r w:rsidRPr="00AF70B6">
              <w:rPr>
                <w:sz w:val="20"/>
                <w:szCs w:val="20"/>
              </w:rPr>
              <w:t>265,202</w:t>
            </w:r>
          </w:p>
        </w:tc>
        <w:tc>
          <w:tcPr>
            <w:tcW w:w="1159" w:type="dxa"/>
            <w:shd w:val="clear" w:color="auto" w:fill="auto"/>
          </w:tcPr>
          <w:p w:rsidR="00725585" w:rsidRPr="00AF70B6" w:rsidRDefault="00725585" w:rsidP="00024B2E">
            <w:pPr>
              <w:jc w:val="center"/>
              <w:rPr>
                <w:sz w:val="20"/>
                <w:szCs w:val="20"/>
              </w:rPr>
            </w:pPr>
            <w:r w:rsidRPr="00AF70B6">
              <w:rPr>
                <w:sz w:val="20"/>
                <w:szCs w:val="20"/>
              </w:rPr>
              <w:t>284,296</w:t>
            </w:r>
          </w:p>
        </w:tc>
        <w:tc>
          <w:tcPr>
            <w:tcW w:w="1159" w:type="dxa"/>
            <w:shd w:val="clear" w:color="auto" w:fill="auto"/>
          </w:tcPr>
          <w:p w:rsidR="00725585" w:rsidRPr="00AF70B6" w:rsidRDefault="00725585" w:rsidP="00024B2E">
            <w:pPr>
              <w:jc w:val="center"/>
              <w:rPr>
                <w:sz w:val="20"/>
                <w:szCs w:val="20"/>
              </w:rPr>
            </w:pPr>
            <w:r w:rsidRPr="00AF70B6">
              <w:rPr>
                <w:sz w:val="20"/>
                <w:szCs w:val="20"/>
              </w:rPr>
              <w:t>304,482</w:t>
            </w:r>
          </w:p>
        </w:tc>
        <w:tc>
          <w:tcPr>
            <w:tcW w:w="1431" w:type="dxa"/>
            <w:shd w:val="clear" w:color="auto" w:fill="auto"/>
          </w:tcPr>
          <w:p w:rsidR="00725585" w:rsidRPr="00AF70B6" w:rsidRDefault="00725585" w:rsidP="00024B2E">
            <w:pPr>
              <w:jc w:val="center"/>
              <w:rPr>
                <w:sz w:val="20"/>
                <w:szCs w:val="20"/>
              </w:rPr>
            </w:pPr>
            <w:r w:rsidRPr="00AF70B6">
              <w:rPr>
                <w:sz w:val="20"/>
                <w:szCs w:val="20"/>
              </w:rPr>
              <w:t>301,798</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5.1.</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159" w:type="dxa"/>
            <w:shd w:val="clear" w:color="auto" w:fill="auto"/>
          </w:tcPr>
          <w:p w:rsidR="00725585" w:rsidRPr="00AF70B6" w:rsidRDefault="00725585" w:rsidP="00024B2E">
            <w:pPr>
              <w:jc w:val="center"/>
              <w:rPr>
                <w:sz w:val="20"/>
                <w:szCs w:val="20"/>
              </w:rPr>
            </w:pPr>
            <w:r w:rsidRPr="00AF70B6">
              <w:rPr>
                <w:sz w:val="20"/>
                <w:szCs w:val="20"/>
              </w:rPr>
              <w:t>265,202</w:t>
            </w:r>
          </w:p>
        </w:tc>
        <w:tc>
          <w:tcPr>
            <w:tcW w:w="1159" w:type="dxa"/>
            <w:shd w:val="clear" w:color="auto" w:fill="auto"/>
          </w:tcPr>
          <w:p w:rsidR="00725585" w:rsidRPr="00AF70B6" w:rsidRDefault="00725585" w:rsidP="00024B2E">
            <w:pPr>
              <w:jc w:val="center"/>
              <w:rPr>
                <w:sz w:val="20"/>
                <w:szCs w:val="20"/>
              </w:rPr>
            </w:pPr>
            <w:r w:rsidRPr="00AF70B6">
              <w:rPr>
                <w:sz w:val="20"/>
                <w:szCs w:val="20"/>
              </w:rPr>
              <w:t>284,296</w:t>
            </w:r>
          </w:p>
        </w:tc>
        <w:tc>
          <w:tcPr>
            <w:tcW w:w="1159" w:type="dxa"/>
            <w:shd w:val="clear" w:color="auto" w:fill="auto"/>
          </w:tcPr>
          <w:p w:rsidR="00725585" w:rsidRPr="00AF70B6" w:rsidRDefault="00725585" w:rsidP="00024B2E">
            <w:pPr>
              <w:jc w:val="center"/>
              <w:rPr>
                <w:sz w:val="20"/>
                <w:szCs w:val="20"/>
              </w:rPr>
            </w:pPr>
            <w:r w:rsidRPr="00AF70B6">
              <w:rPr>
                <w:sz w:val="20"/>
                <w:szCs w:val="20"/>
              </w:rPr>
              <w:t>304,482</w:t>
            </w:r>
          </w:p>
        </w:tc>
        <w:tc>
          <w:tcPr>
            <w:tcW w:w="1431" w:type="dxa"/>
            <w:shd w:val="clear" w:color="auto" w:fill="auto"/>
          </w:tcPr>
          <w:p w:rsidR="00725585" w:rsidRPr="00AF70B6" w:rsidRDefault="00725585" w:rsidP="00024B2E">
            <w:pPr>
              <w:jc w:val="center"/>
              <w:rPr>
                <w:sz w:val="20"/>
                <w:szCs w:val="20"/>
              </w:rPr>
            </w:pPr>
            <w:r w:rsidRPr="00AF70B6">
              <w:rPr>
                <w:sz w:val="20"/>
                <w:szCs w:val="20"/>
              </w:rPr>
              <w:t>301,798</w:t>
            </w:r>
          </w:p>
        </w:tc>
        <w:tc>
          <w:tcPr>
            <w:tcW w:w="1890" w:type="dxa"/>
            <w:shd w:val="clear" w:color="auto" w:fill="auto"/>
          </w:tcPr>
          <w:p w:rsidR="00725585" w:rsidRPr="00AF70B6" w:rsidRDefault="00725585" w:rsidP="00024B2E">
            <w:pPr>
              <w:rPr>
                <w:sz w:val="20"/>
                <w:szCs w:val="20"/>
              </w:rPr>
            </w:pPr>
            <w:r w:rsidRPr="00AF70B6">
              <w:rPr>
                <w:sz w:val="20"/>
                <w:szCs w:val="20"/>
              </w:rPr>
              <w:t>ТСО завышены затраты на покупную электрическую энергию</w:t>
            </w:r>
          </w:p>
        </w:tc>
      </w:tr>
      <w:tr w:rsidR="00725585" w:rsidRPr="00AF70B6" w:rsidTr="00024B2E">
        <w:trPr>
          <w:jc w:val="center"/>
        </w:trPr>
        <w:tc>
          <w:tcPr>
            <w:tcW w:w="863" w:type="dxa"/>
            <w:tcBorders>
              <w:bottom w:val="single" w:sz="4" w:space="0" w:color="auto"/>
            </w:tcBorders>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5.2.</w:t>
            </w:r>
          </w:p>
        </w:tc>
        <w:tc>
          <w:tcPr>
            <w:tcW w:w="2760" w:type="dxa"/>
            <w:tcBorders>
              <w:bottom w:val="single" w:sz="4" w:space="0" w:color="auto"/>
            </w:tcBorders>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Затраты на покупную тепловую энергию</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431"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890" w:type="dxa"/>
            <w:tcBorders>
              <w:bottom w:val="single" w:sz="4" w:space="0" w:color="auto"/>
            </w:tcBorders>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D9D9D9"/>
          </w:tcPr>
          <w:p w:rsidR="00725585" w:rsidRPr="00AF70B6" w:rsidRDefault="00725585" w:rsidP="00024B2E">
            <w:pPr>
              <w:autoSpaceDE w:val="0"/>
              <w:autoSpaceDN w:val="0"/>
              <w:adjustRightInd w:val="0"/>
              <w:jc w:val="both"/>
              <w:rPr>
                <w:sz w:val="20"/>
                <w:szCs w:val="20"/>
              </w:rPr>
            </w:pPr>
          </w:p>
        </w:tc>
        <w:tc>
          <w:tcPr>
            <w:tcW w:w="2760" w:type="dxa"/>
            <w:shd w:val="clear" w:color="auto" w:fill="D9D9D9"/>
          </w:tcPr>
          <w:p w:rsidR="00725585" w:rsidRPr="00AF70B6" w:rsidRDefault="00725585" w:rsidP="00024B2E">
            <w:pPr>
              <w:autoSpaceDE w:val="0"/>
              <w:autoSpaceDN w:val="0"/>
              <w:adjustRightInd w:val="0"/>
              <w:jc w:val="both"/>
              <w:rPr>
                <w:sz w:val="20"/>
                <w:szCs w:val="20"/>
              </w:rPr>
            </w:pPr>
            <w:r w:rsidRPr="00AF70B6">
              <w:rPr>
                <w:sz w:val="20"/>
                <w:szCs w:val="20"/>
              </w:rPr>
              <w:t>Неподконтрольные расходы</w:t>
            </w:r>
          </w:p>
        </w:tc>
        <w:tc>
          <w:tcPr>
            <w:tcW w:w="1159" w:type="dxa"/>
            <w:shd w:val="clear" w:color="auto" w:fill="D9D9D9"/>
          </w:tcPr>
          <w:p w:rsidR="00725585" w:rsidRPr="00AF70B6" w:rsidRDefault="00725585" w:rsidP="00024B2E">
            <w:pPr>
              <w:jc w:val="center"/>
              <w:rPr>
                <w:sz w:val="20"/>
                <w:szCs w:val="20"/>
              </w:rPr>
            </w:pPr>
            <w:r w:rsidRPr="00AF70B6">
              <w:rPr>
                <w:sz w:val="20"/>
                <w:szCs w:val="20"/>
              </w:rPr>
              <w:t>660,019</w:t>
            </w:r>
          </w:p>
        </w:tc>
        <w:tc>
          <w:tcPr>
            <w:tcW w:w="1159" w:type="dxa"/>
            <w:shd w:val="clear" w:color="auto" w:fill="D9D9D9"/>
          </w:tcPr>
          <w:p w:rsidR="00725585" w:rsidRPr="00AF70B6" w:rsidRDefault="00725585" w:rsidP="00024B2E">
            <w:pPr>
              <w:jc w:val="center"/>
              <w:rPr>
                <w:sz w:val="20"/>
                <w:szCs w:val="20"/>
              </w:rPr>
            </w:pPr>
            <w:r w:rsidRPr="00AF70B6">
              <w:rPr>
                <w:sz w:val="20"/>
                <w:szCs w:val="20"/>
              </w:rPr>
              <w:t>837,645</w:t>
            </w:r>
          </w:p>
        </w:tc>
        <w:tc>
          <w:tcPr>
            <w:tcW w:w="1159" w:type="dxa"/>
            <w:shd w:val="clear" w:color="auto" w:fill="D9D9D9"/>
          </w:tcPr>
          <w:p w:rsidR="00725585" w:rsidRPr="00AF70B6" w:rsidRDefault="00725585" w:rsidP="00024B2E">
            <w:pPr>
              <w:jc w:val="center"/>
              <w:rPr>
                <w:sz w:val="20"/>
                <w:szCs w:val="20"/>
              </w:rPr>
            </w:pPr>
            <w:r w:rsidRPr="00AF70B6">
              <w:rPr>
                <w:sz w:val="20"/>
                <w:szCs w:val="20"/>
              </w:rPr>
              <w:t>1002,204</w:t>
            </w:r>
          </w:p>
        </w:tc>
        <w:tc>
          <w:tcPr>
            <w:tcW w:w="1431" w:type="dxa"/>
            <w:shd w:val="clear" w:color="auto" w:fill="D9D9D9"/>
          </w:tcPr>
          <w:p w:rsidR="00725585" w:rsidRPr="00AF70B6" w:rsidRDefault="00725585" w:rsidP="00024B2E">
            <w:pPr>
              <w:jc w:val="center"/>
              <w:rPr>
                <w:sz w:val="20"/>
                <w:szCs w:val="20"/>
              </w:rPr>
            </w:pPr>
            <w:r w:rsidRPr="00AF70B6">
              <w:rPr>
                <w:sz w:val="20"/>
                <w:szCs w:val="20"/>
              </w:rPr>
              <w:t>793,45</w:t>
            </w:r>
          </w:p>
        </w:tc>
        <w:tc>
          <w:tcPr>
            <w:tcW w:w="1890" w:type="dxa"/>
            <w:shd w:val="clear" w:color="auto" w:fill="D9D9D9"/>
          </w:tcPr>
          <w:p w:rsidR="00725585" w:rsidRPr="00AF70B6" w:rsidRDefault="00725585" w:rsidP="00024B2E">
            <w:pP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3.</w:t>
            </w:r>
          </w:p>
        </w:tc>
        <w:tc>
          <w:tcPr>
            <w:tcW w:w="2760" w:type="dxa"/>
            <w:shd w:val="clear" w:color="auto" w:fill="auto"/>
          </w:tcPr>
          <w:p w:rsidR="00725585" w:rsidRPr="00AF70B6" w:rsidRDefault="00725585" w:rsidP="00024B2E">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159" w:type="dxa"/>
            <w:shd w:val="clear" w:color="auto" w:fill="auto"/>
          </w:tcPr>
          <w:p w:rsidR="00725585" w:rsidRPr="00AF70B6" w:rsidRDefault="00725585" w:rsidP="00024B2E">
            <w:pPr>
              <w:jc w:val="center"/>
              <w:rPr>
                <w:sz w:val="20"/>
                <w:szCs w:val="20"/>
              </w:rPr>
            </w:pPr>
            <w:r w:rsidRPr="00AF70B6">
              <w:rPr>
                <w:sz w:val="20"/>
                <w:szCs w:val="20"/>
              </w:rPr>
              <w:t>9,186</w:t>
            </w:r>
          </w:p>
        </w:tc>
        <w:tc>
          <w:tcPr>
            <w:tcW w:w="1159" w:type="dxa"/>
            <w:shd w:val="clear" w:color="auto" w:fill="auto"/>
          </w:tcPr>
          <w:p w:rsidR="00725585" w:rsidRPr="00AF70B6" w:rsidRDefault="00725585" w:rsidP="00024B2E">
            <w:pPr>
              <w:jc w:val="center"/>
              <w:rPr>
                <w:sz w:val="20"/>
                <w:szCs w:val="20"/>
              </w:rPr>
            </w:pPr>
            <w:r w:rsidRPr="00AF70B6">
              <w:rPr>
                <w:sz w:val="20"/>
                <w:szCs w:val="20"/>
              </w:rPr>
              <w:t>9,581</w:t>
            </w:r>
          </w:p>
        </w:tc>
        <w:tc>
          <w:tcPr>
            <w:tcW w:w="1159" w:type="dxa"/>
            <w:shd w:val="clear" w:color="auto" w:fill="auto"/>
          </w:tcPr>
          <w:p w:rsidR="00725585" w:rsidRPr="00AF70B6" w:rsidRDefault="00725585" w:rsidP="00024B2E">
            <w:pPr>
              <w:jc w:val="center"/>
              <w:rPr>
                <w:sz w:val="20"/>
                <w:szCs w:val="20"/>
              </w:rPr>
            </w:pPr>
            <w:r w:rsidRPr="00AF70B6">
              <w:rPr>
                <w:sz w:val="20"/>
                <w:szCs w:val="20"/>
              </w:rPr>
              <w:t>9,993</w:t>
            </w:r>
          </w:p>
        </w:tc>
        <w:tc>
          <w:tcPr>
            <w:tcW w:w="1431" w:type="dxa"/>
            <w:shd w:val="clear" w:color="auto" w:fill="auto"/>
          </w:tcPr>
          <w:p w:rsidR="00725585" w:rsidRPr="00AF70B6" w:rsidRDefault="00725585" w:rsidP="00024B2E">
            <w:pPr>
              <w:jc w:val="center"/>
              <w:rPr>
                <w:sz w:val="20"/>
                <w:szCs w:val="20"/>
              </w:rPr>
            </w:pPr>
            <w:r w:rsidRPr="00AF70B6">
              <w:rPr>
                <w:sz w:val="20"/>
                <w:szCs w:val="20"/>
              </w:rPr>
              <w:t>6,396</w:t>
            </w:r>
          </w:p>
        </w:tc>
        <w:tc>
          <w:tcPr>
            <w:tcW w:w="1890" w:type="dxa"/>
            <w:shd w:val="clear" w:color="auto" w:fill="auto"/>
          </w:tcPr>
          <w:p w:rsidR="00725585" w:rsidRPr="00AF70B6" w:rsidRDefault="00725585" w:rsidP="00024B2E">
            <w:pPr>
              <w:rPr>
                <w:sz w:val="20"/>
                <w:szCs w:val="20"/>
              </w:rPr>
            </w:pPr>
            <w:r w:rsidRPr="00AF70B6">
              <w:rPr>
                <w:sz w:val="20"/>
                <w:szCs w:val="20"/>
              </w:rPr>
              <w:t>ТСО завышен удельный расход стоков; ТСО завышен объем произведенной тепловой энергии;</w:t>
            </w:r>
          </w:p>
          <w:p w:rsidR="00725585" w:rsidRPr="00AF70B6" w:rsidRDefault="00725585" w:rsidP="00024B2E">
            <w:pPr>
              <w:rPr>
                <w:sz w:val="20"/>
                <w:szCs w:val="20"/>
              </w:rPr>
            </w:pPr>
            <w:r w:rsidRPr="00AF70B6">
              <w:rPr>
                <w:sz w:val="20"/>
                <w:szCs w:val="20"/>
              </w:rPr>
              <w:t>ТСО занижена цена стоков на технологические цели</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7.</w:t>
            </w:r>
          </w:p>
        </w:tc>
        <w:tc>
          <w:tcPr>
            <w:tcW w:w="2760" w:type="dxa"/>
            <w:shd w:val="clear" w:color="auto" w:fill="auto"/>
          </w:tcPr>
          <w:p w:rsidR="00725585" w:rsidRPr="00AF70B6" w:rsidRDefault="00725585" w:rsidP="00024B2E">
            <w:pPr>
              <w:rPr>
                <w:sz w:val="20"/>
                <w:szCs w:val="20"/>
              </w:rPr>
            </w:pPr>
            <w:r w:rsidRPr="00AF70B6">
              <w:rPr>
                <w:sz w:val="20"/>
                <w:szCs w:val="20"/>
              </w:rPr>
              <w:t>Отчисления на социальные нужды</w:t>
            </w:r>
          </w:p>
        </w:tc>
        <w:tc>
          <w:tcPr>
            <w:tcW w:w="1159" w:type="dxa"/>
            <w:shd w:val="clear" w:color="auto" w:fill="auto"/>
          </w:tcPr>
          <w:p w:rsidR="00725585" w:rsidRPr="00AF70B6" w:rsidRDefault="00725585" w:rsidP="00024B2E">
            <w:pPr>
              <w:jc w:val="center"/>
              <w:rPr>
                <w:sz w:val="20"/>
                <w:szCs w:val="20"/>
              </w:rPr>
            </w:pPr>
            <w:r w:rsidRPr="00AF70B6">
              <w:rPr>
                <w:sz w:val="20"/>
                <w:szCs w:val="20"/>
              </w:rPr>
              <w:t>346,074</w:t>
            </w:r>
          </w:p>
        </w:tc>
        <w:tc>
          <w:tcPr>
            <w:tcW w:w="1159" w:type="dxa"/>
            <w:shd w:val="clear" w:color="auto" w:fill="auto"/>
          </w:tcPr>
          <w:p w:rsidR="00725585" w:rsidRPr="00AF70B6" w:rsidRDefault="00725585" w:rsidP="00024B2E">
            <w:pPr>
              <w:jc w:val="center"/>
              <w:rPr>
                <w:sz w:val="20"/>
                <w:szCs w:val="20"/>
              </w:rPr>
            </w:pPr>
            <w:r w:rsidRPr="00AF70B6">
              <w:rPr>
                <w:sz w:val="20"/>
                <w:szCs w:val="20"/>
              </w:rPr>
              <w:t>362,485</w:t>
            </w:r>
          </w:p>
        </w:tc>
        <w:tc>
          <w:tcPr>
            <w:tcW w:w="1159" w:type="dxa"/>
            <w:shd w:val="clear" w:color="auto" w:fill="auto"/>
          </w:tcPr>
          <w:p w:rsidR="00725585" w:rsidRPr="00AF70B6" w:rsidRDefault="00725585" w:rsidP="00024B2E">
            <w:pPr>
              <w:jc w:val="center"/>
              <w:rPr>
                <w:sz w:val="20"/>
                <w:szCs w:val="20"/>
              </w:rPr>
            </w:pPr>
            <w:r w:rsidRPr="00AF70B6">
              <w:rPr>
                <w:sz w:val="20"/>
                <w:szCs w:val="20"/>
              </w:rPr>
              <w:t>378,597</w:t>
            </w:r>
          </w:p>
        </w:tc>
        <w:tc>
          <w:tcPr>
            <w:tcW w:w="1431" w:type="dxa"/>
            <w:shd w:val="clear" w:color="auto" w:fill="auto"/>
          </w:tcPr>
          <w:p w:rsidR="00725585" w:rsidRPr="00AF70B6" w:rsidRDefault="00725585" w:rsidP="00024B2E">
            <w:pPr>
              <w:jc w:val="center"/>
              <w:rPr>
                <w:sz w:val="20"/>
                <w:szCs w:val="20"/>
              </w:rPr>
            </w:pPr>
            <w:r w:rsidRPr="00AF70B6">
              <w:rPr>
                <w:sz w:val="20"/>
                <w:szCs w:val="20"/>
              </w:rPr>
              <w:t>101,212</w:t>
            </w:r>
          </w:p>
        </w:tc>
        <w:tc>
          <w:tcPr>
            <w:tcW w:w="1890" w:type="dxa"/>
            <w:shd w:val="clear" w:color="auto" w:fill="auto"/>
          </w:tcPr>
          <w:p w:rsidR="00725585" w:rsidRPr="00AF70B6" w:rsidRDefault="00725585" w:rsidP="00024B2E">
            <w:pPr>
              <w:rPr>
                <w:sz w:val="20"/>
                <w:szCs w:val="20"/>
              </w:rPr>
            </w:pPr>
            <w:r w:rsidRPr="00AF70B6">
              <w:rPr>
                <w:sz w:val="20"/>
                <w:szCs w:val="20"/>
              </w:rPr>
              <w:t>ТСО завышен ФОТ</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8.</w:t>
            </w:r>
          </w:p>
        </w:tc>
        <w:tc>
          <w:tcPr>
            <w:tcW w:w="2760" w:type="dxa"/>
            <w:shd w:val="clear" w:color="auto" w:fill="auto"/>
          </w:tcPr>
          <w:p w:rsidR="00725585" w:rsidRPr="00AF70B6" w:rsidRDefault="00725585" w:rsidP="00024B2E">
            <w:pPr>
              <w:rPr>
                <w:sz w:val="20"/>
                <w:szCs w:val="20"/>
              </w:rPr>
            </w:pPr>
            <w:r w:rsidRPr="00AF70B6">
              <w:rPr>
                <w:sz w:val="20"/>
                <w:szCs w:val="20"/>
              </w:rPr>
              <w:t>Амортизация производственного оборудования</w:t>
            </w:r>
          </w:p>
        </w:tc>
        <w:tc>
          <w:tcPr>
            <w:tcW w:w="1159" w:type="dxa"/>
            <w:shd w:val="clear" w:color="auto" w:fill="auto"/>
          </w:tcPr>
          <w:p w:rsidR="00725585" w:rsidRPr="00AF70B6" w:rsidRDefault="00725585" w:rsidP="00024B2E">
            <w:pPr>
              <w:jc w:val="center"/>
              <w:rPr>
                <w:sz w:val="20"/>
                <w:szCs w:val="20"/>
              </w:rPr>
            </w:pPr>
            <w:r w:rsidRPr="00AF70B6">
              <w:rPr>
                <w:sz w:val="20"/>
                <w:szCs w:val="20"/>
              </w:rPr>
              <w:t>297,598</w:t>
            </w:r>
          </w:p>
        </w:tc>
        <w:tc>
          <w:tcPr>
            <w:tcW w:w="1159" w:type="dxa"/>
            <w:shd w:val="clear" w:color="auto" w:fill="auto"/>
          </w:tcPr>
          <w:p w:rsidR="00725585" w:rsidRPr="00AF70B6" w:rsidRDefault="00725585" w:rsidP="00024B2E">
            <w:pPr>
              <w:jc w:val="center"/>
              <w:rPr>
                <w:sz w:val="20"/>
                <w:szCs w:val="20"/>
              </w:rPr>
            </w:pPr>
            <w:r w:rsidRPr="00AF70B6">
              <w:rPr>
                <w:sz w:val="20"/>
                <w:szCs w:val="20"/>
              </w:rPr>
              <w:t>445,196</w:t>
            </w:r>
          </w:p>
        </w:tc>
        <w:tc>
          <w:tcPr>
            <w:tcW w:w="1159" w:type="dxa"/>
            <w:shd w:val="clear" w:color="auto" w:fill="auto"/>
          </w:tcPr>
          <w:p w:rsidR="00725585" w:rsidRPr="00AF70B6" w:rsidRDefault="00725585" w:rsidP="00024B2E">
            <w:pPr>
              <w:jc w:val="center"/>
              <w:rPr>
                <w:sz w:val="20"/>
                <w:szCs w:val="20"/>
              </w:rPr>
            </w:pPr>
            <w:r w:rsidRPr="00AF70B6">
              <w:rPr>
                <w:sz w:val="20"/>
                <w:szCs w:val="20"/>
              </w:rPr>
              <w:t>592,794</w:t>
            </w:r>
          </w:p>
        </w:tc>
        <w:tc>
          <w:tcPr>
            <w:tcW w:w="1431" w:type="dxa"/>
            <w:shd w:val="clear" w:color="auto" w:fill="auto"/>
          </w:tcPr>
          <w:p w:rsidR="00725585" w:rsidRPr="00AF70B6" w:rsidRDefault="00725585" w:rsidP="00024B2E">
            <w:pPr>
              <w:jc w:val="center"/>
              <w:rPr>
                <w:sz w:val="20"/>
                <w:szCs w:val="20"/>
              </w:rPr>
            </w:pPr>
            <w:r w:rsidRPr="00AF70B6">
              <w:rPr>
                <w:sz w:val="20"/>
                <w:szCs w:val="20"/>
              </w:rPr>
              <w:t>594,492</w:t>
            </w:r>
          </w:p>
        </w:tc>
        <w:tc>
          <w:tcPr>
            <w:tcW w:w="1890" w:type="dxa"/>
            <w:shd w:val="clear" w:color="auto" w:fill="auto"/>
          </w:tcPr>
          <w:p w:rsidR="00725585" w:rsidRPr="00AF70B6" w:rsidRDefault="00725585" w:rsidP="00024B2E">
            <w:pPr>
              <w:rPr>
                <w:sz w:val="20"/>
                <w:szCs w:val="20"/>
              </w:rPr>
            </w:pPr>
            <w:r w:rsidRPr="00AF70B6">
              <w:rPr>
                <w:sz w:val="20"/>
                <w:szCs w:val="20"/>
              </w:rPr>
              <w:t>Исходя из принципа соблюдения баланса экономических интересов теплоснабжающей организации и интересов потребителей. Эксперты учитывают увеличение амортизационных увеличений поэтапно, с разбивкой на 5 лет</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9.</w:t>
            </w:r>
          </w:p>
        </w:tc>
        <w:tc>
          <w:tcPr>
            <w:tcW w:w="2760" w:type="dxa"/>
            <w:shd w:val="clear" w:color="auto" w:fill="auto"/>
          </w:tcPr>
          <w:p w:rsidR="00725585" w:rsidRPr="00AF70B6" w:rsidRDefault="00725585" w:rsidP="00024B2E">
            <w:pPr>
              <w:rPr>
                <w:sz w:val="20"/>
                <w:szCs w:val="20"/>
              </w:rPr>
            </w:pPr>
            <w:r w:rsidRPr="00AF70B6">
              <w:rPr>
                <w:sz w:val="20"/>
                <w:szCs w:val="20"/>
              </w:rPr>
              <w:t>Аренда основного оборудования</w:t>
            </w:r>
          </w:p>
        </w:tc>
        <w:tc>
          <w:tcPr>
            <w:tcW w:w="1159" w:type="dxa"/>
            <w:shd w:val="clear" w:color="auto" w:fill="auto"/>
          </w:tcPr>
          <w:p w:rsidR="00725585" w:rsidRPr="00AF70B6" w:rsidRDefault="00725585" w:rsidP="00024B2E">
            <w:pPr>
              <w:jc w:val="center"/>
              <w:rPr>
                <w:sz w:val="20"/>
                <w:szCs w:val="20"/>
              </w:rPr>
            </w:pPr>
            <w:r w:rsidRPr="00AF70B6">
              <w:rPr>
                <w:sz w:val="20"/>
                <w:szCs w:val="20"/>
              </w:rPr>
              <w:t>12,000</w:t>
            </w:r>
          </w:p>
        </w:tc>
        <w:tc>
          <w:tcPr>
            <w:tcW w:w="1159" w:type="dxa"/>
            <w:shd w:val="clear" w:color="auto" w:fill="auto"/>
          </w:tcPr>
          <w:p w:rsidR="00725585" w:rsidRPr="00AF70B6" w:rsidRDefault="00725585" w:rsidP="00024B2E">
            <w:pPr>
              <w:jc w:val="center"/>
              <w:rPr>
                <w:sz w:val="20"/>
                <w:szCs w:val="20"/>
              </w:rPr>
            </w:pPr>
            <w:r w:rsidRPr="00AF70B6">
              <w:rPr>
                <w:sz w:val="20"/>
                <w:szCs w:val="20"/>
              </w:rPr>
              <w:t>12</w:t>
            </w:r>
          </w:p>
        </w:tc>
        <w:tc>
          <w:tcPr>
            <w:tcW w:w="1159" w:type="dxa"/>
            <w:shd w:val="clear" w:color="auto" w:fill="auto"/>
          </w:tcPr>
          <w:p w:rsidR="00725585" w:rsidRPr="00AF70B6" w:rsidRDefault="00725585" w:rsidP="00024B2E">
            <w:pPr>
              <w:jc w:val="center"/>
              <w:rPr>
                <w:sz w:val="20"/>
                <w:szCs w:val="20"/>
              </w:rPr>
            </w:pPr>
            <w:r w:rsidRPr="00AF70B6">
              <w:rPr>
                <w:sz w:val="20"/>
                <w:szCs w:val="20"/>
              </w:rPr>
              <w:t>12</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9.1.</w:t>
            </w:r>
          </w:p>
        </w:tc>
        <w:tc>
          <w:tcPr>
            <w:tcW w:w="2760" w:type="dxa"/>
            <w:shd w:val="clear" w:color="auto" w:fill="auto"/>
          </w:tcPr>
          <w:p w:rsidR="00725585" w:rsidRPr="00AF70B6" w:rsidRDefault="00725585" w:rsidP="00024B2E">
            <w:pPr>
              <w:rPr>
                <w:sz w:val="20"/>
                <w:szCs w:val="20"/>
              </w:rPr>
            </w:pPr>
            <w:r w:rsidRPr="00AF70B6">
              <w:rPr>
                <w:sz w:val="20"/>
                <w:szCs w:val="20"/>
              </w:rPr>
              <w:t>Концессионная плата</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w:t>
            </w:r>
          </w:p>
        </w:tc>
        <w:tc>
          <w:tcPr>
            <w:tcW w:w="2760" w:type="dxa"/>
            <w:shd w:val="clear" w:color="auto" w:fill="auto"/>
          </w:tcPr>
          <w:p w:rsidR="00725585" w:rsidRPr="00AF70B6" w:rsidRDefault="00725585" w:rsidP="00024B2E">
            <w:pPr>
              <w:rPr>
                <w:sz w:val="20"/>
                <w:szCs w:val="20"/>
              </w:rPr>
            </w:pPr>
            <w:r w:rsidRPr="00AF70B6">
              <w:rPr>
                <w:sz w:val="20"/>
                <w:szCs w:val="20"/>
              </w:rPr>
              <w:t>Прочие затраты</w:t>
            </w:r>
          </w:p>
        </w:tc>
        <w:tc>
          <w:tcPr>
            <w:tcW w:w="1159" w:type="dxa"/>
            <w:shd w:val="clear" w:color="auto" w:fill="auto"/>
          </w:tcPr>
          <w:p w:rsidR="00725585" w:rsidRPr="00AF70B6" w:rsidRDefault="00725585" w:rsidP="00024B2E">
            <w:pPr>
              <w:jc w:val="center"/>
              <w:rPr>
                <w:sz w:val="20"/>
                <w:szCs w:val="20"/>
              </w:rPr>
            </w:pPr>
            <w:r w:rsidRPr="00AF70B6">
              <w:rPr>
                <w:sz w:val="20"/>
                <w:szCs w:val="20"/>
              </w:rPr>
              <w:t>45,000</w:t>
            </w:r>
          </w:p>
        </w:tc>
        <w:tc>
          <w:tcPr>
            <w:tcW w:w="1159" w:type="dxa"/>
            <w:shd w:val="clear" w:color="auto" w:fill="auto"/>
          </w:tcPr>
          <w:p w:rsidR="00725585" w:rsidRPr="00AF70B6" w:rsidRDefault="00725585" w:rsidP="00024B2E">
            <w:pPr>
              <w:jc w:val="center"/>
              <w:rPr>
                <w:sz w:val="20"/>
                <w:szCs w:val="20"/>
              </w:rPr>
            </w:pPr>
            <w:r w:rsidRPr="00AF70B6">
              <w:rPr>
                <w:sz w:val="20"/>
                <w:szCs w:val="20"/>
              </w:rPr>
              <w:t>45</w:t>
            </w:r>
          </w:p>
        </w:tc>
        <w:tc>
          <w:tcPr>
            <w:tcW w:w="1159" w:type="dxa"/>
            <w:shd w:val="clear" w:color="auto" w:fill="auto"/>
          </w:tcPr>
          <w:p w:rsidR="00725585" w:rsidRPr="00AF70B6" w:rsidRDefault="00725585" w:rsidP="00024B2E">
            <w:pPr>
              <w:jc w:val="center"/>
              <w:rPr>
                <w:sz w:val="20"/>
                <w:szCs w:val="20"/>
              </w:rPr>
            </w:pPr>
            <w:r w:rsidRPr="00AF70B6">
              <w:rPr>
                <w:sz w:val="20"/>
                <w:szCs w:val="20"/>
              </w:rPr>
              <w:t>45</w:t>
            </w:r>
          </w:p>
        </w:tc>
        <w:tc>
          <w:tcPr>
            <w:tcW w:w="1431" w:type="dxa"/>
            <w:shd w:val="clear" w:color="auto" w:fill="auto"/>
          </w:tcPr>
          <w:p w:rsidR="00725585" w:rsidRPr="00AF70B6" w:rsidRDefault="00725585" w:rsidP="00024B2E">
            <w:pPr>
              <w:jc w:val="center"/>
              <w:rPr>
                <w:sz w:val="20"/>
                <w:szCs w:val="20"/>
              </w:rPr>
            </w:pPr>
            <w:r w:rsidRPr="00AF70B6">
              <w:rPr>
                <w:sz w:val="20"/>
                <w:szCs w:val="20"/>
              </w:rPr>
              <w:t>91,35</w:t>
            </w:r>
          </w:p>
        </w:tc>
        <w:tc>
          <w:tcPr>
            <w:tcW w:w="1890" w:type="dxa"/>
            <w:shd w:val="clear" w:color="auto" w:fill="auto"/>
          </w:tcPr>
          <w:p w:rsidR="00725585" w:rsidRPr="00AF70B6" w:rsidRDefault="00725585" w:rsidP="00024B2E">
            <w:pP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lastRenderedPageBreak/>
              <w:t>10.2.</w:t>
            </w:r>
          </w:p>
        </w:tc>
        <w:tc>
          <w:tcPr>
            <w:tcW w:w="2760" w:type="dxa"/>
            <w:shd w:val="clear" w:color="auto" w:fill="auto"/>
          </w:tcPr>
          <w:p w:rsidR="00725585" w:rsidRPr="00AF70B6" w:rsidRDefault="00725585" w:rsidP="00024B2E">
            <w:pPr>
              <w:rPr>
                <w:sz w:val="20"/>
                <w:szCs w:val="20"/>
              </w:rPr>
            </w:pPr>
            <w:r w:rsidRPr="00AF70B6">
              <w:rPr>
                <w:sz w:val="20"/>
                <w:szCs w:val="20"/>
              </w:rPr>
              <w:t>Средства на страхование</w:t>
            </w:r>
          </w:p>
        </w:tc>
        <w:tc>
          <w:tcPr>
            <w:tcW w:w="1159" w:type="dxa"/>
            <w:shd w:val="clear" w:color="auto" w:fill="auto"/>
          </w:tcPr>
          <w:p w:rsidR="00725585" w:rsidRPr="00AF70B6" w:rsidRDefault="00725585" w:rsidP="00024B2E">
            <w:pPr>
              <w:jc w:val="center"/>
              <w:rPr>
                <w:sz w:val="20"/>
                <w:szCs w:val="20"/>
              </w:rPr>
            </w:pPr>
            <w:r w:rsidRPr="00AF70B6">
              <w:rPr>
                <w:sz w:val="20"/>
                <w:szCs w:val="20"/>
              </w:rPr>
              <w:t>45,000</w:t>
            </w:r>
          </w:p>
        </w:tc>
        <w:tc>
          <w:tcPr>
            <w:tcW w:w="1159" w:type="dxa"/>
            <w:shd w:val="clear" w:color="auto" w:fill="auto"/>
          </w:tcPr>
          <w:p w:rsidR="00725585" w:rsidRPr="00AF70B6" w:rsidRDefault="00725585" w:rsidP="00024B2E">
            <w:pPr>
              <w:jc w:val="center"/>
              <w:rPr>
                <w:sz w:val="20"/>
                <w:szCs w:val="20"/>
              </w:rPr>
            </w:pPr>
            <w:r w:rsidRPr="00AF70B6">
              <w:rPr>
                <w:sz w:val="20"/>
                <w:szCs w:val="20"/>
              </w:rPr>
              <w:t>45</w:t>
            </w:r>
          </w:p>
        </w:tc>
        <w:tc>
          <w:tcPr>
            <w:tcW w:w="1159" w:type="dxa"/>
            <w:shd w:val="clear" w:color="auto" w:fill="auto"/>
          </w:tcPr>
          <w:p w:rsidR="00725585" w:rsidRPr="00AF70B6" w:rsidRDefault="00725585" w:rsidP="00024B2E">
            <w:pPr>
              <w:jc w:val="center"/>
              <w:rPr>
                <w:sz w:val="20"/>
                <w:szCs w:val="20"/>
              </w:rPr>
            </w:pPr>
            <w:r w:rsidRPr="00AF70B6">
              <w:rPr>
                <w:sz w:val="20"/>
                <w:szCs w:val="20"/>
              </w:rPr>
              <w:t>45</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10.3.</w:t>
            </w:r>
          </w:p>
        </w:tc>
        <w:tc>
          <w:tcPr>
            <w:tcW w:w="2760" w:type="dxa"/>
            <w:shd w:val="clear" w:color="auto" w:fill="auto"/>
          </w:tcPr>
          <w:p w:rsidR="00725585" w:rsidRPr="00AF70B6" w:rsidRDefault="00725585" w:rsidP="00024B2E">
            <w:pPr>
              <w:rPr>
                <w:sz w:val="20"/>
                <w:szCs w:val="20"/>
              </w:rPr>
            </w:pPr>
            <w:r w:rsidRPr="00AF70B6">
              <w:rPr>
                <w:sz w:val="20"/>
                <w:szCs w:val="20"/>
              </w:rPr>
              <w:t>Плата за предельно допустимые выбросы (сбросы) загрязняющих веществ</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91,35</w:t>
            </w:r>
          </w:p>
        </w:tc>
        <w:tc>
          <w:tcPr>
            <w:tcW w:w="1890" w:type="dxa"/>
            <w:shd w:val="clear" w:color="auto" w:fill="auto"/>
          </w:tcPr>
          <w:p w:rsidR="00725585" w:rsidRPr="00AF70B6" w:rsidRDefault="00725585" w:rsidP="00024B2E">
            <w:pPr>
              <w:rPr>
                <w:sz w:val="20"/>
                <w:szCs w:val="20"/>
              </w:rPr>
            </w:pPr>
            <w:r w:rsidRPr="00AF70B6">
              <w:rPr>
                <w:sz w:val="20"/>
                <w:szCs w:val="20"/>
              </w:rPr>
              <w:t>ТСО завышена плата за предельно допустимые выбросы (сбросы) загрязняющих веществ</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10.7.</w:t>
            </w:r>
          </w:p>
        </w:tc>
        <w:tc>
          <w:tcPr>
            <w:tcW w:w="2760" w:type="dxa"/>
            <w:shd w:val="clear" w:color="auto" w:fill="auto"/>
          </w:tcPr>
          <w:p w:rsidR="00725585" w:rsidRPr="00AF70B6" w:rsidRDefault="00725585" w:rsidP="00024B2E">
            <w:pPr>
              <w:rPr>
                <w:sz w:val="20"/>
                <w:szCs w:val="20"/>
              </w:rPr>
            </w:pPr>
            <w:r w:rsidRPr="00AF70B6">
              <w:rPr>
                <w:sz w:val="20"/>
                <w:szCs w:val="20"/>
              </w:rPr>
              <w:t>Налог на землю</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11.</w:t>
            </w:r>
          </w:p>
        </w:tc>
        <w:tc>
          <w:tcPr>
            <w:tcW w:w="2760" w:type="dxa"/>
            <w:shd w:val="clear" w:color="auto" w:fill="auto"/>
          </w:tcPr>
          <w:p w:rsidR="00725585" w:rsidRPr="00AF70B6" w:rsidRDefault="00725585" w:rsidP="00024B2E">
            <w:pPr>
              <w:rPr>
                <w:sz w:val="20"/>
                <w:szCs w:val="20"/>
              </w:rPr>
            </w:pPr>
            <w:r w:rsidRPr="00AF70B6">
              <w:rPr>
                <w:sz w:val="20"/>
                <w:szCs w:val="20"/>
              </w:rPr>
              <w:t>Внереализационные расходы</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p>
        </w:tc>
        <w:tc>
          <w:tcPr>
            <w:tcW w:w="2760" w:type="dxa"/>
            <w:shd w:val="clear" w:color="auto" w:fill="auto"/>
          </w:tcPr>
          <w:p w:rsidR="00725585" w:rsidRPr="00AF70B6" w:rsidRDefault="00725585" w:rsidP="00024B2E">
            <w:pPr>
              <w:rPr>
                <w:sz w:val="20"/>
                <w:szCs w:val="20"/>
              </w:rPr>
            </w:pPr>
            <w:r w:rsidRPr="00AF70B6">
              <w:rPr>
                <w:sz w:val="20"/>
                <w:szCs w:val="20"/>
              </w:rPr>
              <w:t>расходы на услуги банков</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p>
        </w:tc>
        <w:tc>
          <w:tcPr>
            <w:tcW w:w="2760" w:type="dxa"/>
            <w:shd w:val="clear" w:color="auto" w:fill="auto"/>
          </w:tcPr>
          <w:p w:rsidR="00725585" w:rsidRPr="00AF70B6" w:rsidRDefault="00725585" w:rsidP="00024B2E">
            <w:pPr>
              <w:rPr>
                <w:sz w:val="20"/>
                <w:szCs w:val="20"/>
              </w:rPr>
            </w:pPr>
            <w:r w:rsidRPr="00AF70B6">
              <w:rPr>
                <w:sz w:val="20"/>
                <w:szCs w:val="20"/>
              </w:rPr>
              <w:t>расходы на обслуживание заемных средств</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12.</w:t>
            </w:r>
          </w:p>
        </w:tc>
        <w:tc>
          <w:tcPr>
            <w:tcW w:w="2760" w:type="dxa"/>
            <w:shd w:val="clear" w:color="auto" w:fill="auto"/>
          </w:tcPr>
          <w:p w:rsidR="00725585" w:rsidRPr="00AF70B6" w:rsidRDefault="00725585" w:rsidP="00024B2E">
            <w:pPr>
              <w:rPr>
                <w:sz w:val="20"/>
                <w:szCs w:val="20"/>
              </w:rPr>
            </w:pPr>
            <w:r w:rsidRPr="00AF70B6">
              <w:rPr>
                <w:sz w:val="20"/>
                <w:szCs w:val="20"/>
              </w:rPr>
              <w:t>Недополученный доход</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13.</w:t>
            </w:r>
          </w:p>
        </w:tc>
        <w:tc>
          <w:tcPr>
            <w:tcW w:w="2760" w:type="dxa"/>
            <w:shd w:val="clear" w:color="auto" w:fill="auto"/>
          </w:tcPr>
          <w:p w:rsidR="00725585" w:rsidRPr="00AF70B6" w:rsidRDefault="00725585" w:rsidP="00024B2E">
            <w:pPr>
              <w:rPr>
                <w:sz w:val="20"/>
                <w:szCs w:val="20"/>
              </w:rPr>
            </w:pPr>
            <w:r w:rsidRPr="00AF70B6">
              <w:rPr>
                <w:sz w:val="20"/>
                <w:szCs w:val="20"/>
              </w:rPr>
              <w:t>Избыток средств, полученный за отчётные периоды регулирования</w:t>
            </w:r>
          </w:p>
        </w:tc>
        <w:tc>
          <w:tcPr>
            <w:tcW w:w="1159" w:type="dxa"/>
            <w:shd w:val="clear" w:color="auto" w:fill="auto"/>
          </w:tcPr>
          <w:p w:rsidR="00725585" w:rsidRPr="00AF70B6" w:rsidRDefault="00725585" w:rsidP="00024B2E">
            <w:pPr>
              <w:jc w:val="center"/>
              <w:rPr>
                <w:sz w:val="20"/>
                <w:szCs w:val="20"/>
              </w:rPr>
            </w:pPr>
            <w:r w:rsidRPr="00AF70B6">
              <w:rPr>
                <w:sz w:val="20"/>
                <w:szCs w:val="20"/>
              </w:rPr>
              <w:t>49,839</w:t>
            </w:r>
          </w:p>
        </w:tc>
        <w:tc>
          <w:tcPr>
            <w:tcW w:w="1159" w:type="dxa"/>
            <w:shd w:val="clear" w:color="auto" w:fill="auto"/>
          </w:tcPr>
          <w:p w:rsidR="00725585" w:rsidRPr="00AF70B6" w:rsidRDefault="00725585" w:rsidP="00024B2E">
            <w:pPr>
              <w:jc w:val="center"/>
              <w:rPr>
                <w:sz w:val="20"/>
                <w:szCs w:val="20"/>
              </w:rPr>
            </w:pPr>
            <w:r w:rsidRPr="00AF70B6">
              <w:rPr>
                <w:sz w:val="20"/>
                <w:szCs w:val="20"/>
              </w:rPr>
              <w:t>49,839</w:t>
            </w:r>
          </w:p>
        </w:tc>
        <w:tc>
          <w:tcPr>
            <w:tcW w:w="1159" w:type="dxa"/>
            <w:shd w:val="clear" w:color="auto" w:fill="auto"/>
          </w:tcPr>
          <w:p w:rsidR="00725585" w:rsidRPr="00AF70B6" w:rsidRDefault="00725585" w:rsidP="00024B2E">
            <w:pPr>
              <w:jc w:val="center"/>
              <w:rPr>
                <w:sz w:val="20"/>
                <w:szCs w:val="20"/>
              </w:rPr>
            </w:pPr>
            <w:r w:rsidRPr="00AF70B6">
              <w:rPr>
                <w:sz w:val="20"/>
                <w:szCs w:val="20"/>
              </w:rPr>
              <w:t>49,839</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vAlign w:val="center"/>
          </w:tcPr>
          <w:p w:rsidR="00725585" w:rsidRPr="00AF70B6" w:rsidRDefault="00725585" w:rsidP="00024B2E">
            <w:pPr>
              <w:rPr>
                <w:sz w:val="20"/>
                <w:szCs w:val="20"/>
              </w:rPr>
            </w:pPr>
            <w:r w:rsidRPr="00AF70B6">
              <w:rPr>
                <w:sz w:val="20"/>
                <w:szCs w:val="20"/>
              </w:rPr>
              <w:t>15.5.</w:t>
            </w:r>
          </w:p>
        </w:tc>
        <w:tc>
          <w:tcPr>
            <w:tcW w:w="2760" w:type="dxa"/>
            <w:shd w:val="clear" w:color="auto" w:fill="auto"/>
            <w:vAlign w:val="bottom"/>
          </w:tcPr>
          <w:p w:rsidR="00725585" w:rsidRPr="00AF70B6" w:rsidRDefault="00725585" w:rsidP="00024B2E">
            <w:pPr>
              <w:rPr>
                <w:sz w:val="20"/>
                <w:szCs w:val="20"/>
              </w:rPr>
            </w:pPr>
            <w:r w:rsidRPr="00AF70B6">
              <w:rPr>
                <w:sz w:val="20"/>
                <w:szCs w:val="20"/>
              </w:rPr>
              <w:t>Налоги, сборы, платежи - всего, в том числе</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13,222</w:t>
            </w:r>
          </w:p>
        </w:tc>
        <w:tc>
          <w:tcPr>
            <w:tcW w:w="1159" w:type="dxa"/>
            <w:shd w:val="clear" w:color="auto" w:fill="auto"/>
          </w:tcPr>
          <w:p w:rsidR="00725585" w:rsidRPr="00AF70B6" w:rsidRDefault="00725585" w:rsidP="00024B2E">
            <w:pPr>
              <w:jc w:val="center"/>
              <w:rPr>
                <w:sz w:val="20"/>
                <w:szCs w:val="20"/>
              </w:rPr>
            </w:pPr>
            <w:r w:rsidRPr="00AF70B6">
              <w:rPr>
                <w:sz w:val="20"/>
                <w:szCs w:val="20"/>
              </w:rPr>
              <w:t>13,659</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vAlign w:val="center"/>
          </w:tcPr>
          <w:p w:rsidR="00725585" w:rsidRPr="00AF70B6" w:rsidRDefault="00725585" w:rsidP="00024B2E">
            <w:pPr>
              <w:rPr>
                <w:sz w:val="20"/>
                <w:szCs w:val="20"/>
              </w:rPr>
            </w:pPr>
            <w:r w:rsidRPr="00AF70B6">
              <w:rPr>
                <w:sz w:val="20"/>
                <w:szCs w:val="20"/>
              </w:rPr>
              <w:t>15.5.1</w:t>
            </w:r>
          </w:p>
        </w:tc>
        <w:tc>
          <w:tcPr>
            <w:tcW w:w="2760" w:type="dxa"/>
            <w:shd w:val="clear" w:color="auto" w:fill="auto"/>
            <w:vAlign w:val="bottom"/>
          </w:tcPr>
          <w:p w:rsidR="00725585" w:rsidRPr="00AF70B6" w:rsidRDefault="00725585" w:rsidP="00024B2E">
            <w:pPr>
              <w:rPr>
                <w:sz w:val="20"/>
                <w:szCs w:val="20"/>
              </w:rPr>
            </w:pPr>
            <w:r w:rsidRPr="00AF70B6">
              <w:rPr>
                <w:sz w:val="20"/>
                <w:szCs w:val="20"/>
              </w:rPr>
              <w:t xml:space="preserve">налог на прибыль </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13,222</w:t>
            </w:r>
          </w:p>
        </w:tc>
        <w:tc>
          <w:tcPr>
            <w:tcW w:w="1159" w:type="dxa"/>
            <w:shd w:val="clear" w:color="auto" w:fill="auto"/>
          </w:tcPr>
          <w:p w:rsidR="00725585" w:rsidRPr="00AF70B6" w:rsidRDefault="00725585" w:rsidP="00024B2E">
            <w:pPr>
              <w:jc w:val="center"/>
              <w:rPr>
                <w:sz w:val="20"/>
                <w:szCs w:val="20"/>
              </w:rPr>
            </w:pPr>
            <w:r w:rsidRPr="00AF70B6">
              <w:rPr>
                <w:sz w:val="20"/>
                <w:szCs w:val="20"/>
              </w:rPr>
              <w:t>13,659</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vAlign w:val="center"/>
          </w:tcPr>
          <w:p w:rsidR="00725585" w:rsidRPr="00AF70B6" w:rsidRDefault="00725585" w:rsidP="00024B2E">
            <w:pPr>
              <w:rPr>
                <w:sz w:val="20"/>
                <w:szCs w:val="20"/>
              </w:rPr>
            </w:pPr>
            <w:r w:rsidRPr="00AF70B6">
              <w:rPr>
                <w:sz w:val="20"/>
                <w:szCs w:val="20"/>
              </w:rPr>
              <w:t>15.5.2</w:t>
            </w:r>
          </w:p>
        </w:tc>
        <w:tc>
          <w:tcPr>
            <w:tcW w:w="2760" w:type="dxa"/>
            <w:shd w:val="clear" w:color="auto" w:fill="auto"/>
            <w:vAlign w:val="bottom"/>
          </w:tcPr>
          <w:p w:rsidR="00725585" w:rsidRPr="00AF70B6" w:rsidRDefault="00725585" w:rsidP="00024B2E">
            <w:pPr>
              <w:rPr>
                <w:sz w:val="20"/>
                <w:szCs w:val="20"/>
              </w:rPr>
            </w:pPr>
            <w:r w:rsidRPr="00AF70B6">
              <w:rPr>
                <w:sz w:val="20"/>
                <w:szCs w:val="20"/>
              </w:rPr>
              <w:t>налог на имущество</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tcBorders>
              <w:bottom w:val="single" w:sz="4" w:space="0" w:color="auto"/>
            </w:tcBorders>
            <w:shd w:val="clear" w:color="auto" w:fill="auto"/>
            <w:vAlign w:val="center"/>
          </w:tcPr>
          <w:p w:rsidR="00725585" w:rsidRPr="00AF70B6" w:rsidRDefault="00725585" w:rsidP="00024B2E">
            <w:pPr>
              <w:rPr>
                <w:sz w:val="20"/>
                <w:szCs w:val="20"/>
              </w:rPr>
            </w:pPr>
            <w:r w:rsidRPr="00AF70B6">
              <w:rPr>
                <w:sz w:val="20"/>
                <w:szCs w:val="20"/>
              </w:rPr>
              <w:t>15.5.3</w:t>
            </w:r>
          </w:p>
        </w:tc>
        <w:tc>
          <w:tcPr>
            <w:tcW w:w="2760" w:type="dxa"/>
            <w:tcBorders>
              <w:bottom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другие налоги</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431"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890"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D9D9D9"/>
          </w:tcPr>
          <w:p w:rsidR="00725585" w:rsidRPr="00AF70B6" w:rsidRDefault="00725585" w:rsidP="00024B2E">
            <w:pPr>
              <w:autoSpaceDE w:val="0"/>
              <w:autoSpaceDN w:val="0"/>
              <w:adjustRightInd w:val="0"/>
              <w:jc w:val="both"/>
              <w:rPr>
                <w:sz w:val="20"/>
                <w:szCs w:val="20"/>
              </w:rPr>
            </w:pPr>
            <w:r w:rsidRPr="00AF70B6">
              <w:rPr>
                <w:sz w:val="20"/>
                <w:szCs w:val="20"/>
              </w:rPr>
              <w:t>15.</w:t>
            </w:r>
          </w:p>
        </w:tc>
        <w:tc>
          <w:tcPr>
            <w:tcW w:w="2760" w:type="dxa"/>
            <w:shd w:val="clear" w:color="auto" w:fill="D9D9D9"/>
          </w:tcPr>
          <w:p w:rsidR="00725585" w:rsidRPr="00AF70B6" w:rsidRDefault="00725585" w:rsidP="00024B2E">
            <w:pPr>
              <w:autoSpaceDE w:val="0"/>
              <w:autoSpaceDN w:val="0"/>
              <w:adjustRightInd w:val="0"/>
              <w:jc w:val="both"/>
              <w:rPr>
                <w:sz w:val="20"/>
                <w:szCs w:val="20"/>
              </w:rPr>
            </w:pPr>
            <w:r w:rsidRPr="00AF70B6">
              <w:rPr>
                <w:sz w:val="20"/>
                <w:szCs w:val="20"/>
              </w:rPr>
              <w:t>Прибыль</w:t>
            </w:r>
          </w:p>
        </w:tc>
        <w:tc>
          <w:tcPr>
            <w:tcW w:w="1159" w:type="dxa"/>
            <w:shd w:val="clear" w:color="auto" w:fill="D9D9D9"/>
          </w:tcPr>
          <w:p w:rsidR="00725585" w:rsidRPr="00AF70B6" w:rsidRDefault="00725585" w:rsidP="00024B2E">
            <w:pPr>
              <w:autoSpaceDE w:val="0"/>
              <w:autoSpaceDN w:val="0"/>
              <w:adjustRightInd w:val="0"/>
              <w:jc w:val="center"/>
              <w:rPr>
                <w:sz w:val="20"/>
                <w:szCs w:val="20"/>
              </w:rPr>
            </w:pPr>
            <w:r w:rsidRPr="00AF70B6">
              <w:rPr>
                <w:sz w:val="20"/>
                <w:szCs w:val="20"/>
              </w:rPr>
              <w:t>64,000</w:t>
            </w:r>
          </w:p>
        </w:tc>
        <w:tc>
          <w:tcPr>
            <w:tcW w:w="1159" w:type="dxa"/>
            <w:shd w:val="clear" w:color="auto" w:fill="D9D9D9"/>
          </w:tcPr>
          <w:p w:rsidR="00725585" w:rsidRPr="00AF70B6" w:rsidRDefault="00725585" w:rsidP="00024B2E">
            <w:pPr>
              <w:autoSpaceDE w:val="0"/>
              <w:autoSpaceDN w:val="0"/>
              <w:adjustRightInd w:val="0"/>
              <w:jc w:val="center"/>
              <w:rPr>
                <w:sz w:val="20"/>
                <w:szCs w:val="20"/>
              </w:rPr>
            </w:pPr>
            <w:r w:rsidRPr="00AF70B6">
              <w:rPr>
                <w:sz w:val="20"/>
                <w:szCs w:val="20"/>
              </w:rPr>
              <w:t>52,89</w:t>
            </w:r>
          </w:p>
        </w:tc>
        <w:tc>
          <w:tcPr>
            <w:tcW w:w="1159" w:type="dxa"/>
            <w:shd w:val="clear" w:color="auto" w:fill="D9D9D9"/>
          </w:tcPr>
          <w:p w:rsidR="00725585" w:rsidRPr="00AF70B6" w:rsidRDefault="00725585" w:rsidP="00024B2E">
            <w:pPr>
              <w:autoSpaceDE w:val="0"/>
              <w:autoSpaceDN w:val="0"/>
              <w:adjustRightInd w:val="0"/>
              <w:jc w:val="center"/>
              <w:rPr>
                <w:sz w:val="20"/>
                <w:szCs w:val="20"/>
              </w:rPr>
            </w:pPr>
            <w:r w:rsidRPr="00AF70B6">
              <w:rPr>
                <w:sz w:val="20"/>
                <w:szCs w:val="20"/>
              </w:rPr>
              <w:t>54,635</w:t>
            </w:r>
          </w:p>
        </w:tc>
        <w:tc>
          <w:tcPr>
            <w:tcW w:w="1431" w:type="dxa"/>
            <w:shd w:val="clear" w:color="auto" w:fill="D9D9D9"/>
          </w:tcPr>
          <w:p w:rsidR="00725585" w:rsidRPr="00AF70B6" w:rsidRDefault="00725585" w:rsidP="00024B2E">
            <w:pPr>
              <w:autoSpaceDE w:val="0"/>
              <w:autoSpaceDN w:val="0"/>
              <w:adjustRightInd w:val="0"/>
              <w:jc w:val="center"/>
              <w:rPr>
                <w:sz w:val="20"/>
                <w:szCs w:val="20"/>
              </w:rPr>
            </w:pPr>
            <w:r w:rsidRPr="00AF70B6">
              <w:rPr>
                <w:sz w:val="20"/>
                <w:szCs w:val="20"/>
              </w:rPr>
              <w:t>-</w:t>
            </w:r>
          </w:p>
        </w:tc>
        <w:tc>
          <w:tcPr>
            <w:tcW w:w="1890" w:type="dxa"/>
            <w:shd w:val="clear" w:color="auto" w:fill="D9D9D9"/>
          </w:tcPr>
          <w:p w:rsidR="00725585" w:rsidRPr="00AF70B6" w:rsidRDefault="00725585" w:rsidP="00024B2E">
            <w:pPr>
              <w:autoSpaceDE w:val="0"/>
              <w:autoSpaceDN w:val="0"/>
              <w:adjustRightInd w:val="0"/>
              <w:jc w:val="center"/>
              <w:rPr>
                <w:sz w:val="20"/>
                <w:szCs w:val="20"/>
              </w:rPr>
            </w:pPr>
            <w:r w:rsidRPr="00AF70B6">
              <w:rPr>
                <w:sz w:val="20"/>
                <w:szCs w:val="20"/>
              </w:rPr>
              <w:t>-</w:t>
            </w:r>
          </w:p>
        </w:tc>
      </w:tr>
      <w:tr w:rsidR="00725585" w:rsidRPr="00AF70B6" w:rsidTr="00024B2E">
        <w:trPr>
          <w:jc w:val="center"/>
        </w:trPr>
        <w:tc>
          <w:tcPr>
            <w:tcW w:w="863" w:type="dxa"/>
            <w:shd w:val="clear" w:color="auto" w:fill="auto"/>
            <w:vAlign w:val="center"/>
          </w:tcPr>
          <w:p w:rsidR="00725585" w:rsidRPr="00AF70B6" w:rsidRDefault="00725585" w:rsidP="00024B2E">
            <w:pPr>
              <w:rPr>
                <w:sz w:val="20"/>
                <w:szCs w:val="20"/>
              </w:rPr>
            </w:pPr>
            <w:r w:rsidRPr="00AF70B6">
              <w:rPr>
                <w:sz w:val="20"/>
                <w:szCs w:val="20"/>
              </w:rPr>
              <w:t>15.1.</w:t>
            </w:r>
          </w:p>
        </w:tc>
        <w:tc>
          <w:tcPr>
            <w:tcW w:w="2760" w:type="dxa"/>
            <w:shd w:val="clear" w:color="auto" w:fill="auto"/>
            <w:vAlign w:val="bottom"/>
          </w:tcPr>
          <w:p w:rsidR="00725585" w:rsidRPr="00AF70B6" w:rsidRDefault="00725585" w:rsidP="00024B2E">
            <w:pPr>
              <w:rPr>
                <w:sz w:val="20"/>
                <w:szCs w:val="20"/>
              </w:rPr>
            </w:pPr>
            <w:r w:rsidRPr="00AF70B6">
              <w:rPr>
                <w:sz w:val="20"/>
                <w:szCs w:val="20"/>
              </w:rPr>
              <w:t>Прибыль на развитие производства (капитальные вложения)</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vAlign w:val="center"/>
          </w:tcPr>
          <w:p w:rsidR="00725585" w:rsidRPr="00AF70B6" w:rsidRDefault="00725585" w:rsidP="00024B2E">
            <w:pPr>
              <w:rPr>
                <w:sz w:val="20"/>
                <w:szCs w:val="20"/>
              </w:rPr>
            </w:pPr>
            <w:r w:rsidRPr="00AF70B6">
              <w:rPr>
                <w:sz w:val="20"/>
                <w:szCs w:val="20"/>
              </w:rPr>
              <w:t>15.2.</w:t>
            </w:r>
          </w:p>
        </w:tc>
        <w:tc>
          <w:tcPr>
            <w:tcW w:w="2760" w:type="dxa"/>
            <w:shd w:val="clear" w:color="auto" w:fill="auto"/>
            <w:vAlign w:val="bottom"/>
          </w:tcPr>
          <w:p w:rsidR="00725585" w:rsidRPr="00AF70B6" w:rsidRDefault="00725585" w:rsidP="00024B2E">
            <w:pPr>
              <w:rPr>
                <w:sz w:val="20"/>
                <w:szCs w:val="20"/>
              </w:rPr>
            </w:pPr>
            <w:r w:rsidRPr="00AF70B6">
              <w:rPr>
                <w:sz w:val="20"/>
                <w:szCs w:val="20"/>
              </w:rPr>
              <w:t>Прибыль на социальное развитие</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vAlign w:val="center"/>
          </w:tcPr>
          <w:p w:rsidR="00725585" w:rsidRPr="00AF70B6" w:rsidRDefault="00725585" w:rsidP="00024B2E">
            <w:pPr>
              <w:rPr>
                <w:sz w:val="20"/>
                <w:szCs w:val="20"/>
              </w:rPr>
            </w:pPr>
            <w:r w:rsidRPr="00AF70B6">
              <w:rPr>
                <w:sz w:val="20"/>
                <w:szCs w:val="20"/>
              </w:rPr>
              <w:t>15.3.</w:t>
            </w:r>
          </w:p>
        </w:tc>
        <w:tc>
          <w:tcPr>
            <w:tcW w:w="2760" w:type="dxa"/>
            <w:shd w:val="clear" w:color="auto" w:fill="auto"/>
            <w:vAlign w:val="bottom"/>
          </w:tcPr>
          <w:p w:rsidR="00725585" w:rsidRPr="00AF70B6" w:rsidRDefault="00725585" w:rsidP="00024B2E">
            <w:pPr>
              <w:rPr>
                <w:sz w:val="20"/>
                <w:szCs w:val="20"/>
              </w:rPr>
            </w:pPr>
            <w:r w:rsidRPr="00AF70B6">
              <w:rPr>
                <w:sz w:val="20"/>
                <w:szCs w:val="20"/>
              </w:rPr>
              <w:t>Прибыль на поощрение</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tcBorders>
              <w:bottom w:val="single" w:sz="4" w:space="0" w:color="auto"/>
            </w:tcBorders>
            <w:shd w:val="clear" w:color="auto" w:fill="auto"/>
            <w:vAlign w:val="center"/>
          </w:tcPr>
          <w:p w:rsidR="00725585" w:rsidRPr="00AF70B6" w:rsidRDefault="00725585" w:rsidP="00024B2E">
            <w:pPr>
              <w:rPr>
                <w:sz w:val="20"/>
                <w:szCs w:val="20"/>
              </w:rPr>
            </w:pPr>
            <w:r w:rsidRPr="00AF70B6">
              <w:rPr>
                <w:sz w:val="20"/>
                <w:szCs w:val="20"/>
              </w:rPr>
              <w:t>15.4.</w:t>
            </w:r>
          </w:p>
        </w:tc>
        <w:tc>
          <w:tcPr>
            <w:tcW w:w="2760" w:type="dxa"/>
            <w:tcBorders>
              <w:bottom w:val="single" w:sz="4" w:space="0" w:color="auto"/>
            </w:tcBorders>
            <w:shd w:val="clear" w:color="auto" w:fill="auto"/>
            <w:vAlign w:val="bottom"/>
          </w:tcPr>
          <w:p w:rsidR="00725585" w:rsidRPr="00AF70B6" w:rsidRDefault="00725585" w:rsidP="00024B2E">
            <w:pPr>
              <w:rPr>
                <w:sz w:val="20"/>
                <w:szCs w:val="20"/>
              </w:rPr>
            </w:pPr>
            <w:r w:rsidRPr="00AF70B6">
              <w:rPr>
                <w:sz w:val="20"/>
                <w:szCs w:val="20"/>
              </w:rPr>
              <w:t>Прибыль на прочие цели</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64,000</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52,89</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54,635</w:t>
            </w:r>
          </w:p>
        </w:tc>
        <w:tc>
          <w:tcPr>
            <w:tcW w:w="1431"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c>
          <w:tcPr>
            <w:tcW w:w="1890"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tcBorders>
              <w:bottom w:val="single" w:sz="4" w:space="0" w:color="auto"/>
            </w:tcBorders>
            <w:shd w:val="clear" w:color="auto" w:fill="D9D9D9"/>
          </w:tcPr>
          <w:p w:rsidR="00725585" w:rsidRPr="00AF70B6" w:rsidRDefault="00725585" w:rsidP="00024B2E">
            <w:pPr>
              <w:rPr>
                <w:sz w:val="20"/>
                <w:szCs w:val="20"/>
              </w:rPr>
            </w:pPr>
          </w:p>
        </w:tc>
        <w:tc>
          <w:tcPr>
            <w:tcW w:w="2760" w:type="dxa"/>
            <w:tcBorders>
              <w:bottom w:val="single" w:sz="4" w:space="0" w:color="auto"/>
            </w:tcBorders>
            <w:shd w:val="clear" w:color="auto" w:fill="D9D9D9"/>
          </w:tcPr>
          <w:p w:rsidR="00725585" w:rsidRPr="00AF70B6" w:rsidRDefault="00725585" w:rsidP="00024B2E">
            <w:pPr>
              <w:rPr>
                <w:sz w:val="20"/>
                <w:szCs w:val="20"/>
              </w:rPr>
            </w:pPr>
            <w:r w:rsidRPr="00AF70B6">
              <w:rPr>
                <w:sz w:val="20"/>
                <w:szCs w:val="20"/>
              </w:rPr>
              <w:t>Итого:</w:t>
            </w:r>
          </w:p>
        </w:tc>
        <w:tc>
          <w:tcPr>
            <w:tcW w:w="1159" w:type="dxa"/>
            <w:tcBorders>
              <w:bottom w:val="single" w:sz="4" w:space="0" w:color="auto"/>
            </w:tcBorders>
            <w:shd w:val="clear" w:color="auto" w:fill="D9D9D9"/>
          </w:tcPr>
          <w:p w:rsidR="00725585" w:rsidRPr="00AF70B6" w:rsidRDefault="00725585" w:rsidP="00024B2E">
            <w:pPr>
              <w:jc w:val="center"/>
              <w:rPr>
                <w:sz w:val="20"/>
                <w:szCs w:val="20"/>
              </w:rPr>
            </w:pPr>
            <w:r w:rsidRPr="00AF70B6">
              <w:rPr>
                <w:sz w:val="20"/>
                <w:szCs w:val="20"/>
              </w:rPr>
              <w:t>-</w:t>
            </w:r>
          </w:p>
        </w:tc>
        <w:tc>
          <w:tcPr>
            <w:tcW w:w="1159" w:type="dxa"/>
            <w:tcBorders>
              <w:bottom w:val="single" w:sz="4" w:space="0" w:color="auto"/>
            </w:tcBorders>
            <w:shd w:val="clear" w:color="auto" w:fill="D9D9D9"/>
          </w:tcPr>
          <w:p w:rsidR="00725585" w:rsidRPr="00AF70B6" w:rsidRDefault="00725585" w:rsidP="00024B2E">
            <w:pPr>
              <w:jc w:val="center"/>
              <w:rPr>
                <w:sz w:val="20"/>
                <w:szCs w:val="20"/>
              </w:rPr>
            </w:pPr>
            <w:r w:rsidRPr="00AF70B6">
              <w:rPr>
                <w:sz w:val="20"/>
                <w:szCs w:val="20"/>
              </w:rPr>
              <w:t>-</w:t>
            </w:r>
          </w:p>
        </w:tc>
        <w:tc>
          <w:tcPr>
            <w:tcW w:w="1159" w:type="dxa"/>
            <w:tcBorders>
              <w:bottom w:val="single" w:sz="4" w:space="0" w:color="auto"/>
            </w:tcBorders>
            <w:shd w:val="clear" w:color="auto" w:fill="D9D9D9"/>
          </w:tcPr>
          <w:p w:rsidR="00725585" w:rsidRPr="00AF70B6" w:rsidRDefault="00725585" w:rsidP="00024B2E">
            <w:pPr>
              <w:jc w:val="center"/>
              <w:rPr>
                <w:sz w:val="20"/>
                <w:szCs w:val="20"/>
              </w:rPr>
            </w:pPr>
            <w:r w:rsidRPr="00AF70B6">
              <w:rPr>
                <w:sz w:val="20"/>
                <w:szCs w:val="20"/>
              </w:rPr>
              <w:t>-</w:t>
            </w:r>
          </w:p>
        </w:tc>
        <w:tc>
          <w:tcPr>
            <w:tcW w:w="1431" w:type="dxa"/>
            <w:tcBorders>
              <w:bottom w:val="single" w:sz="4" w:space="0" w:color="auto"/>
            </w:tcBorders>
            <w:shd w:val="clear" w:color="auto" w:fill="D9D9D9"/>
          </w:tcPr>
          <w:p w:rsidR="00725585" w:rsidRPr="00AF70B6" w:rsidRDefault="00725585" w:rsidP="00024B2E">
            <w:pPr>
              <w:jc w:val="center"/>
              <w:rPr>
                <w:sz w:val="20"/>
                <w:szCs w:val="20"/>
              </w:rPr>
            </w:pPr>
            <w:r w:rsidRPr="00AF70B6">
              <w:rPr>
                <w:sz w:val="20"/>
                <w:szCs w:val="20"/>
              </w:rPr>
              <w:t>-</w:t>
            </w:r>
          </w:p>
        </w:tc>
        <w:tc>
          <w:tcPr>
            <w:tcW w:w="1890" w:type="dxa"/>
            <w:tcBorders>
              <w:bottom w:val="single" w:sz="4" w:space="0" w:color="auto"/>
            </w:tcBorders>
            <w:shd w:val="clear" w:color="auto" w:fill="D9D9D9"/>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tcBorders>
              <w:bottom w:val="single" w:sz="4" w:space="0" w:color="auto"/>
            </w:tcBorders>
            <w:shd w:val="clear" w:color="auto" w:fill="auto"/>
          </w:tcPr>
          <w:p w:rsidR="00725585" w:rsidRPr="00AF70B6" w:rsidRDefault="00725585" w:rsidP="00024B2E">
            <w:pPr>
              <w:rPr>
                <w:sz w:val="20"/>
                <w:szCs w:val="20"/>
              </w:rPr>
            </w:pPr>
            <w:r w:rsidRPr="00AF70B6">
              <w:rPr>
                <w:sz w:val="20"/>
                <w:szCs w:val="20"/>
              </w:rPr>
              <w:t>14.</w:t>
            </w:r>
          </w:p>
        </w:tc>
        <w:tc>
          <w:tcPr>
            <w:tcW w:w="2760" w:type="dxa"/>
            <w:tcBorders>
              <w:bottom w:val="single" w:sz="4" w:space="0" w:color="auto"/>
            </w:tcBorders>
            <w:shd w:val="clear" w:color="auto" w:fill="auto"/>
          </w:tcPr>
          <w:p w:rsidR="00725585" w:rsidRPr="00AF70B6" w:rsidRDefault="00725585" w:rsidP="00024B2E">
            <w:pPr>
              <w:rPr>
                <w:sz w:val="20"/>
                <w:szCs w:val="20"/>
              </w:rPr>
            </w:pPr>
            <w:r w:rsidRPr="00AF70B6">
              <w:rPr>
                <w:sz w:val="20"/>
                <w:szCs w:val="20"/>
              </w:rPr>
              <w:t>Итого расходы</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4578,118</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4931,088</w:t>
            </w:r>
          </w:p>
        </w:tc>
        <w:tc>
          <w:tcPr>
            <w:tcW w:w="1159"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5249,689</w:t>
            </w:r>
          </w:p>
        </w:tc>
        <w:tc>
          <w:tcPr>
            <w:tcW w:w="1431"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1664,706</w:t>
            </w:r>
          </w:p>
        </w:tc>
        <w:tc>
          <w:tcPr>
            <w:tcW w:w="1890" w:type="dxa"/>
            <w:tcBorders>
              <w:bottom w:val="single" w:sz="4" w:space="0" w:color="auto"/>
            </w:tcBorders>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r w:rsidRPr="00AF70B6">
              <w:rPr>
                <w:sz w:val="20"/>
                <w:szCs w:val="20"/>
              </w:rPr>
              <w:t>16.</w:t>
            </w:r>
          </w:p>
        </w:tc>
        <w:tc>
          <w:tcPr>
            <w:tcW w:w="2760" w:type="dxa"/>
            <w:shd w:val="clear" w:color="auto" w:fill="auto"/>
          </w:tcPr>
          <w:p w:rsidR="00725585" w:rsidRPr="00AF70B6" w:rsidRDefault="00725585" w:rsidP="00024B2E">
            <w:pPr>
              <w:rPr>
                <w:sz w:val="20"/>
                <w:szCs w:val="20"/>
              </w:rPr>
            </w:pPr>
            <w:r w:rsidRPr="00AF70B6">
              <w:rPr>
                <w:sz w:val="20"/>
                <w:szCs w:val="20"/>
              </w:rPr>
              <w:t>Необходимая валовая выручка, в т. ч.:</w:t>
            </w:r>
          </w:p>
        </w:tc>
        <w:tc>
          <w:tcPr>
            <w:tcW w:w="1159" w:type="dxa"/>
            <w:shd w:val="clear" w:color="auto" w:fill="auto"/>
          </w:tcPr>
          <w:p w:rsidR="00725585" w:rsidRPr="00AF70B6" w:rsidRDefault="00725585" w:rsidP="00024B2E">
            <w:pPr>
              <w:jc w:val="center"/>
              <w:rPr>
                <w:sz w:val="20"/>
                <w:szCs w:val="20"/>
              </w:rPr>
            </w:pPr>
            <w:r w:rsidRPr="00AF70B6">
              <w:rPr>
                <w:sz w:val="20"/>
                <w:szCs w:val="20"/>
              </w:rPr>
              <w:t>4642,118</w:t>
            </w:r>
          </w:p>
        </w:tc>
        <w:tc>
          <w:tcPr>
            <w:tcW w:w="1159" w:type="dxa"/>
            <w:shd w:val="clear" w:color="auto" w:fill="auto"/>
          </w:tcPr>
          <w:p w:rsidR="00725585" w:rsidRPr="00AF70B6" w:rsidRDefault="00725585" w:rsidP="00024B2E">
            <w:pPr>
              <w:jc w:val="center"/>
              <w:rPr>
                <w:sz w:val="20"/>
                <w:szCs w:val="20"/>
              </w:rPr>
            </w:pPr>
            <w:r w:rsidRPr="00AF70B6">
              <w:rPr>
                <w:sz w:val="20"/>
                <w:szCs w:val="20"/>
              </w:rPr>
              <w:t>4983,978</w:t>
            </w:r>
          </w:p>
        </w:tc>
        <w:tc>
          <w:tcPr>
            <w:tcW w:w="1159" w:type="dxa"/>
            <w:shd w:val="clear" w:color="auto" w:fill="auto"/>
          </w:tcPr>
          <w:p w:rsidR="00725585" w:rsidRPr="00AF70B6" w:rsidRDefault="00725585" w:rsidP="00024B2E">
            <w:pPr>
              <w:jc w:val="center"/>
              <w:rPr>
                <w:sz w:val="20"/>
                <w:szCs w:val="20"/>
              </w:rPr>
            </w:pPr>
            <w:r w:rsidRPr="00AF70B6">
              <w:rPr>
                <w:sz w:val="20"/>
                <w:szCs w:val="20"/>
              </w:rPr>
              <w:t>5304,324</w:t>
            </w:r>
          </w:p>
        </w:tc>
        <w:tc>
          <w:tcPr>
            <w:tcW w:w="1431" w:type="dxa"/>
            <w:shd w:val="clear" w:color="auto" w:fill="auto"/>
          </w:tcPr>
          <w:p w:rsidR="00725585" w:rsidRPr="00AF70B6" w:rsidRDefault="00725585" w:rsidP="00024B2E">
            <w:pPr>
              <w:jc w:val="center"/>
              <w:rPr>
                <w:sz w:val="20"/>
                <w:szCs w:val="20"/>
              </w:rPr>
            </w:pPr>
            <w:r w:rsidRPr="00AF70B6">
              <w:rPr>
                <w:sz w:val="20"/>
                <w:szCs w:val="20"/>
              </w:rPr>
              <w:t>1664,706</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p>
        </w:tc>
        <w:tc>
          <w:tcPr>
            <w:tcW w:w="2760" w:type="dxa"/>
            <w:shd w:val="clear" w:color="auto" w:fill="auto"/>
          </w:tcPr>
          <w:p w:rsidR="00725585" w:rsidRPr="00AF70B6" w:rsidRDefault="00725585" w:rsidP="00024B2E">
            <w:pPr>
              <w:rPr>
                <w:sz w:val="20"/>
                <w:szCs w:val="20"/>
              </w:rPr>
            </w:pPr>
            <w:r w:rsidRPr="00AF70B6">
              <w:rPr>
                <w:sz w:val="20"/>
                <w:szCs w:val="20"/>
              </w:rPr>
              <w:t>НВВ передачи</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r w:rsidR="00725585" w:rsidRPr="00AF70B6" w:rsidTr="00024B2E">
        <w:trPr>
          <w:jc w:val="center"/>
        </w:trPr>
        <w:tc>
          <w:tcPr>
            <w:tcW w:w="863" w:type="dxa"/>
            <w:shd w:val="clear" w:color="auto" w:fill="auto"/>
          </w:tcPr>
          <w:p w:rsidR="00725585" w:rsidRPr="00AF70B6" w:rsidRDefault="00725585" w:rsidP="00024B2E">
            <w:pPr>
              <w:rPr>
                <w:sz w:val="20"/>
                <w:szCs w:val="20"/>
              </w:rPr>
            </w:pPr>
          </w:p>
        </w:tc>
        <w:tc>
          <w:tcPr>
            <w:tcW w:w="2760" w:type="dxa"/>
            <w:shd w:val="clear" w:color="auto" w:fill="auto"/>
          </w:tcPr>
          <w:p w:rsidR="00725585" w:rsidRPr="00AF70B6" w:rsidRDefault="00725585" w:rsidP="00024B2E">
            <w:pPr>
              <w:rPr>
                <w:sz w:val="20"/>
                <w:szCs w:val="20"/>
              </w:rPr>
            </w:pPr>
            <w:r w:rsidRPr="00AF70B6">
              <w:rPr>
                <w:sz w:val="20"/>
                <w:szCs w:val="20"/>
              </w:rPr>
              <w:t>Сумма снижения</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159" w:type="dxa"/>
            <w:shd w:val="clear" w:color="auto" w:fill="auto"/>
          </w:tcPr>
          <w:p w:rsidR="00725585" w:rsidRPr="00AF70B6" w:rsidRDefault="00725585" w:rsidP="00024B2E">
            <w:pPr>
              <w:jc w:val="center"/>
              <w:rPr>
                <w:sz w:val="20"/>
                <w:szCs w:val="20"/>
              </w:rPr>
            </w:pPr>
            <w:r w:rsidRPr="00AF70B6">
              <w:rPr>
                <w:sz w:val="20"/>
                <w:szCs w:val="20"/>
              </w:rPr>
              <w:t>-</w:t>
            </w:r>
          </w:p>
        </w:tc>
        <w:tc>
          <w:tcPr>
            <w:tcW w:w="1431" w:type="dxa"/>
            <w:shd w:val="clear" w:color="auto" w:fill="auto"/>
          </w:tcPr>
          <w:p w:rsidR="00725585" w:rsidRPr="00AF70B6" w:rsidRDefault="00725585" w:rsidP="00024B2E">
            <w:pPr>
              <w:jc w:val="center"/>
              <w:rPr>
                <w:sz w:val="20"/>
                <w:szCs w:val="20"/>
              </w:rPr>
            </w:pPr>
            <w:r w:rsidRPr="00AF70B6">
              <w:rPr>
                <w:sz w:val="20"/>
                <w:szCs w:val="20"/>
              </w:rPr>
              <w:t>1664,706</w:t>
            </w:r>
          </w:p>
        </w:tc>
        <w:tc>
          <w:tcPr>
            <w:tcW w:w="1890" w:type="dxa"/>
            <w:shd w:val="clear" w:color="auto" w:fill="auto"/>
          </w:tcPr>
          <w:p w:rsidR="00725585" w:rsidRPr="00AF70B6" w:rsidRDefault="00725585" w:rsidP="00024B2E">
            <w:pPr>
              <w:jc w:val="center"/>
              <w:rPr>
                <w:sz w:val="20"/>
                <w:szCs w:val="20"/>
              </w:rPr>
            </w:pPr>
            <w:r w:rsidRPr="00AF70B6">
              <w:rPr>
                <w:sz w:val="20"/>
                <w:szCs w:val="20"/>
              </w:rPr>
              <w:t>-</w:t>
            </w:r>
          </w:p>
        </w:tc>
      </w:tr>
    </w:tbl>
    <w:p w:rsidR="00725585" w:rsidRPr="00AF70B6" w:rsidRDefault="00725585" w:rsidP="00725585">
      <w:pPr>
        <w:keepNext/>
        <w:autoSpaceDE w:val="0"/>
        <w:autoSpaceDN w:val="0"/>
        <w:adjustRightInd w:val="0"/>
        <w:ind w:firstLine="539"/>
        <w:jc w:val="right"/>
        <w:rPr>
          <w:sz w:val="26"/>
          <w:szCs w:val="26"/>
        </w:rPr>
      </w:pPr>
    </w:p>
    <w:p w:rsidR="00725585" w:rsidRPr="00AF70B6" w:rsidRDefault="00725585" w:rsidP="00725585">
      <w:pPr>
        <w:ind w:firstLine="720"/>
        <w:jc w:val="both"/>
      </w:pPr>
      <w:r w:rsidRPr="00AF70B6">
        <w:t xml:space="preserve">Экспертной группой рекомендовано ТСО уменьшить затраты на сумму 1664,706 тыс. руб. </w:t>
      </w:r>
    </w:p>
    <w:p w:rsidR="00725585" w:rsidRPr="00AF70B6" w:rsidRDefault="00725585" w:rsidP="00725585">
      <w:pPr>
        <w:ind w:firstLine="720"/>
        <w:jc w:val="both"/>
      </w:pPr>
      <w:r w:rsidRPr="00AF70B6">
        <w:t>Экспертной группой рекомендовано установить на 2016-2018 годы для общества с ограниченной ответственностью «Калужское предприятие «Сигнал» тарифы на производство, передачу тепловой энергии в следующих размерах:</w:t>
      </w:r>
    </w:p>
    <w:p w:rsidR="00725585" w:rsidRPr="00AF70B6" w:rsidRDefault="00725585" w:rsidP="00725585">
      <w:pPr>
        <w:ind w:firstLine="720"/>
        <w:jc w:val="right"/>
      </w:pPr>
      <w:r w:rsidRPr="00AF70B6">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992"/>
        <w:gridCol w:w="850"/>
        <w:gridCol w:w="851"/>
        <w:gridCol w:w="850"/>
        <w:gridCol w:w="709"/>
        <w:gridCol w:w="1099"/>
      </w:tblGrid>
      <w:tr w:rsidR="00725585" w:rsidRPr="00AF70B6" w:rsidTr="007E56C6">
        <w:trPr>
          <w:jc w:val="center"/>
        </w:trPr>
        <w:tc>
          <w:tcPr>
            <w:tcW w:w="1668" w:type="dxa"/>
            <w:vMerge w:val="restart"/>
            <w:shd w:val="clear" w:color="auto" w:fill="auto"/>
            <w:vAlign w:val="center"/>
          </w:tcPr>
          <w:p w:rsidR="00725585" w:rsidRPr="00AF70B6" w:rsidRDefault="00725585" w:rsidP="007E56C6">
            <w:pPr>
              <w:jc w:val="center"/>
              <w:rPr>
                <w:sz w:val="20"/>
                <w:szCs w:val="20"/>
              </w:rPr>
            </w:pPr>
            <w:r w:rsidRPr="00AF70B6">
              <w:rPr>
                <w:sz w:val="20"/>
                <w:szCs w:val="20"/>
              </w:rPr>
              <w:t>Наименование регулируемой организации</w:t>
            </w:r>
          </w:p>
        </w:tc>
        <w:tc>
          <w:tcPr>
            <w:tcW w:w="1701" w:type="dxa"/>
            <w:vMerge w:val="restart"/>
            <w:shd w:val="clear" w:color="auto" w:fill="auto"/>
            <w:vAlign w:val="center"/>
          </w:tcPr>
          <w:p w:rsidR="00725585" w:rsidRPr="00AF70B6" w:rsidRDefault="00725585" w:rsidP="007E56C6">
            <w:pPr>
              <w:jc w:val="center"/>
              <w:rPr>
                <w:sz w:val="20"/>
                <w:szCs w:val="20"/>
              </w:rPr>
            </w:pPr>
            <w:r w:rsidRPr="00AF70B6">
              <w:rPr>
                <w:sz w:val="20"/>
                <w:szCs w:val="20"/>
              </w:rPr>
              <w:t>Вид тарифа</w:t>
            </w:r>
          </w:p>
        </w:tc>
        <w:tc>
          <w:tcPr>
            <w:tcW w:w="1701" w:type="dxa"/>
            <w:vMerge w:val="restart"/>
            <w:shd w:val="clear" w:color="auto" w:fill="auto"/>
            <w:vAlign w:val="center"/>
          </w:tcPr>
          <w:p w:rsidR="00725585" w:rsidRPr="00AF70B6" w:rsidRDefault="00725585" w:rsidP="007E56C6">
            <w:pPr>
              <w:jc w:val="center"/>
              <w:rPr>
                <w:sz w:val="20"/>
                <w:szCs w:val="20"/>
              </w:rPr>
            </w:pPr>
            <w:r w:rsidRPr="00AF70B6">
              <w:rPr>
                <w:sz w:val="20"/>
                <w:szCs w:val="20"/>
              </w:rPr>
              <w:t>Год</w:t>
            </w:r>
          </w:p>
        </w:tc>
        <w:tc>
          <w:tcPr>
            <w:tcW w:w="992" w:type="dxa"/>
            <w:vMerge w:val="restart"/>
            <w:shd w:val="clear" w:color="auto" w:fill="auto"/>
            <w:vAlign w:val="center"/>
          </w:tcPr>
          <w:p w:rsidR="00725585" w:rsidRPr="00AF70B6" w:rsidRDefault="00725585" w:rsidP="007E56C6">
            <w:pPr>
              <w:jc w:val="center"/>
              <w:rPr>
                <w:sz w:val="20"/>
                <w:szCs w:val="20"/>
              </w:rPr>
            </w:pPr>
            <w:r w:rsidRPr="00AF70B6">
              <w:rPr>
                <w:sz w:val="20"/>
                <w:szCs w:val="20"/>
              </w:rPr>
              <w:t>Вода</w:t>
            </w:r>
          </w:p>
        </w:tc>
        <w:tc>
          <w:tcPr>
            <w:tcW w:w="3260" w:type="dxa"/>
            <w:gridSpan w:val="4"/>
            <w:shd w:val="clear" w:color="auto" w:fill="auto"/>
            <w:vAlign w:val="center"/>
          </w:tcPr>
          <w:p w:rsidR="00725585" w:rsidRPr="00AF70B6" w:rsidRDefault="00725585" w:rsidP="007E56C6">
            <w:pPr>
              <w:jc w:val="center"/>
              <w:rPr>
                <w:sz w:val="20"/>
                <w:szCs w:val="20"/>
              </w:rPr>
            </w:pPr>
            <w:r w:rsidRPr="00AF70B6">
              <w:rPr>
                <w:sz w:val="20"/>
                <w:szCs w:val="20"/>
              </w:rPr>
              <w:t>Отборный пар давлением</w:t>
            </w:r>
          </w:p>
        </w:tc>
        <w:tc>
          <w:tcPr>
            <w:tcW w:w="1099" w:type="dxa"/>
            <w:vMerge w:val="restart"/>
            <w:shd w:val="clear" w:color="auto" w:fill="auto"/>
            <w:vAlign w:val="center"/>
          </w:tcPr>
          <w:p w:rsidR="00725585" w:rsidRPr="00AF70B6" w:rsidRDefault="00725585" w:rsidP="007E56C6">
            <w:pPr>
              <w:jc w:val="center"/>
              <w:rPr>
                <w:sz w:val="18"/>
                <w:szCs w:val="18"/>
              </w:rPr>
            </w:pPr>
            <w:r w:rsidRPr="00AF70B6">
              <w:rPr>
                <w:sz w:val="18"/>
                <w:szCs w:val="18"/>
              </w:rPr>
              <w:t xml:space="preserve">Острый и </w:t>
            </w:r>
            <w:proofErr w:type="gramStart"/>
            <w:r w:rsidRPr="00AF70B6">
              <w:rPr>
                <w:sz w:val="18"/>
                <w:szCs w:val="18"/>
              </w:rPr>
              <w:t>редуциро-ванный</w:t>
            </w:r>
            <w:proofErr w:type="gramEnd"/>
            <w:r w:rsidRPr="00AF70B6">
              <w:rPr>
                <w:sz w:val="18"/>
                <w:szCs w:val="18"/>
              </w:rPr>
              <w:t xml:space="preserve"> пар</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jc w:val="center"/>
              <w:rPr>
                <w:sz w:val="20"/>
                <w:szCs w:val="20"/>
              </w:rPr>
            </w:pPr>
          </w:p>
        </w:tc>
        <w:tc>
          <w:tcPr>
            <w:tcW w:w="992" w:type="dxa"/>
            <w:vMerge/>
            <w:shd w:val="clear" w:color="auto" w:fill="auto"/>
          </w:tcPr>
          <w:p w:rsidR="00725585" w:rsidRPr="00AF70B6" w:rsidRDefault="00725585" w:rsidP="007E56C6">
            <w:pPr>
              <w:jc w:val="center"/>
              <w:rPr>
                <w:sz w:val="20"/>
                <w:szCs w:val="20"/>
              </w:rPr>
            </w:pPr>
          </w:p>
        </w:tc>
        <w:tc>
          <w:tcPr>
            <w:tcW w:w="850" w:type="dxa"/>
            <w:shd w:val="clear" w:color="auto" w:fill="auto"/>
          </w:tcPr>
          <w:p w:rsidR="00725585" w:rsidRPr="00AF70B6" w:rsidRDefault="00725585" w:rsidP="007E56C6">
            <w:pPr>
              <w:jc w:val="center"/>
              <w:rPr>
                <w:sz w:val="20"/>
                <w:szCs w:val="20"/>
              </w:rPr>
            </w:pPr>
            <w:r w:rsidRPr="00AF70B6">
              <w:rPr>
                <w:sz w:val="20"/>
                <w:szCs w:val="20"/>
              </w:rPr>
              <w:t>от 1,2 до 2,5 кг/см²</w:t>
            </w:r>
          </w:p>
        </w:tc>
        <w:tc>
          <w:tcPr>
            <w:tcW w:w="851" w:type="dxa"/>
            <w:shd w:val="clear" w:color="auto" w:fill="auto"/>
          </w:tcPr>
          <w:p w:rsidR="00725585" w:rsidRPr="00AF70B6" w:rsidRDefault="00725585" w:rsidP="007E56C6">
            <w:pPr>
              <w:jc w:val="center"/>
              <w:rPr>
                <w:sz w:val="20"/>
                <w:szCs w:val="20"/>
              </w:rPr>
            </w:pPr>
            <w:r w:rsidRPr="00AF70B6">
              <w:rPr>
                <w:sz w:val="20"/>
                <w:szCs w:val="20"/>
              </w:rPr>
              <w:t>от 2,5 до 7,0 кг/см²</w:t>
            </w:r>
          </w:p>
        </w:tc>
        <w:tc>
          <w:tcPr>
            <w:tcW w:w="850" w:type="dxa"/>
            <w:shd w:val="clear" w:color="auto" w:fill="auto"/>
          </w:tcPr>
          <w:p w:rsidR="00725585" w:rsidRPr="00AF70B6" w:rsidRDefault="00725585" w:rsidP="007E56C6">
            <w:pPr>
              <w:jc w:val="center"/>
              <w:rPr>
                <w:sz w:val="20"/>
                <w:szCs w:val="20"/>
              </w:rPr>
            </w:pPr>
            <w:r w:rsidRPr="00AF70B6">
              <w:rPr>
                <w:sz w:val="20"/>
                <w:szCs w:val="20"/>
              </w:rPr>
              <w:t xml:space="preserve">от 7,0 до 13,0 кг/см² </w:t>
            </w:r>
          </w:p>
        </w:tc>
        <w:tc>
          <w:tcPr>
            <w:tcW w:w="709" w:type="dxa"/>
            <w:shd w:val="clear" w:color="auto" w:fill="auto"/>
          </w:tcPr>
          <w:p w:rsidR="00725585" w:rsidRPr="00AF70B6" w:rsidRDefault="00725585" w:rsidP="007E56C6">
            <w:pPr>
              <w:ind w:left="-148"/>
              <w:jc w:val="center"/>
              <w:rPr>
                <w:sz w:val="20"/>
                <w:szCs w:val="20"/>
              </w:rPr>
            </w:pPr>
            <w:r w:rsidRPr="00AF70B6">
              <w:rPr>
                <w:sz w:val="20"/>
                <w:szCs w:val="20"/>
              </w:rPr>
              <w:t>свыше 13,0 кг/см²</w:t>
            </w:r>
          </w:p>
        </w:tc>
        <w:tc>
          <w:tcPr>
            <w:tcW w:w="1099" w:type="dxa"/>
            <w:vMerge/>
            <w:shd w:val="clear" w:color="auto" w:fill="auto"/>
          </w:tcPr>
          <w:p w:rsidR="00725585" w:rsidRPr="00AF70B6" w:rsidRDefault="00725585" w:rsidP="007E56C6">
            <w:pPr>
              <w:jc w:val="center"/>
              <w:rPr>
                <w:sz w:val="20"/>
                <w:szCs w:val="20"/>
              </w:rPr>
            </w:pPr>
          </w:p>
        </w:tc>
      </w:tr>
      <w:tr w:rsidR="00725585" w:rsidRPr="00AF70B6" w:rsidTr="007E56C6">
        <w:trPr>
          <w:trHeight w:val="94"/>
          <w:jc w:val="center"/>
        </w:trPr>
        <w:tc>
          <w:tcPr>
            <w:tcW w:w="1668" w:type="dxa"/>
            <w:vMerge w:val="restart"/>
            <w:shd w:val="clear" w:color="auto" w:fill="auto"/>
            <w:vAlign w:val="center"/>
          </w:tcPr>
          <w:p w:rsidR="00725585" w:rsidRPr="00AF70B6" w:rsidRDefault="00725585" w:rsidP="007E56C6">
            <w:pPr>
              <w:jc w:val="center"/>
              <w:rPr>
                <w:sz w:val="20"/>
                <w:szCs w:val="20"/>
              </w:rPr>
            </w:pPr>
            <w:r w:rsidRPr="00AF70B6">
              <w:rPr>
                <w:sz w:val="20"/>
                <w:szCs w:val="20"/>
              </w:rPr>
              <w:t>общества с ограниченной ответственностью «Калужское предприятие «Сигнал»</w:t>
            </w:r>
          </w:p>
        </w:tc>
        <w:tc>
          <w:tcPr>
            <w:tcW w:w="8753" w:type="dxa"/>
            <w:gridSpan w:val="8"/>
            <w:shd w:val="clear" w:color="auto" w:fill="auto"/>
            <w:vAlign w:val="center"/>
          </w:tcPr>
          <w:p w:rsidR="00725585" w:rsidRPr="00AF70B6" w:rsidRDefault="00725585" w:rsidP="007E56C6">
            <w:pPr>
              <w:jc w:val="center"/>
              <w:rPr>
                <w:sz w:val="20"/>
                <w:szCs w:val="20"/>
              </w:rPr>
            </w:pPr>
            <w:r w:rsidRPr="00AF70B6">
              <w:rPr>
                <w:sz w:val="20"/>
                <w:szCs w:val="20"/>
              </w:rPr>
              <w:t>Для потребителей, в случае отсутствия дифференциации тарифов</w:t>
            </w:r>
            <w:r w:rsidR="00D93DE6">
              <w:rPr>
                <w:sz w:val="20"/>
                <w:szCs w:val="20"/>
              </w:rPr>
              <w:t xml:space="preserve"> </w:t>
            </w:r>
            <w:r w:rsidRPr="00AF70B6">
              <w:rPr>
                <w:sz w:val="20"/>
                <w:szCs w:val="20"/>
              </w:rPr>
              <w:t>по схеме подключения</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val="restart"/>
            <w:shd w:val="clear" w:color="auto" w:fill="auto"/>
            <w:vAlign w:val="center"/>
          </w:tcPr>
          <w:p w:rsidR="00725585" w:rsidRPr="00AF70B6" w:rsidRDefault="00725585" w:rsidP="007E56C6">
            <w:pPr>
              <w:jc w:val="center"/>
              <w:rPr>
                <w:sz w:val="20"/>
                <w:szCs w:val="20"/>
              </w:rPr>
            </w:pPr>
            <w:r w:rsidRPr="00AF70B6">
              <w:rPr>
                <w:sz w:val="20"/>
                <w:szCs w:val="20"/>
              </w:rPr>
              <w:t>одноставочный руб./Гкал</w:t>
            </w:r>
          </w:p>
        </w:tc>
        <w:tc>
          <w:tcPr>
            <w:tcW w:w="1701" w:type="dxa"/>
            <w:shd w:val="clear" w:color="auto" w:fill="auto"/>
          </w:tcPr>
          <w:p w:rsidR="00725585" w:rsidRPr="00AF70B6" w:rsidRDefault="00725585" w:rsidP="007E56C6">
            <w:pP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2" w:type="dxa"/>
            <w:shd w:val="clear" w:color="auto" w:fill="auto"/>
          </w:tcPr>
          <w:p w:rsidR="00725585" w:rsidRPr="00AF70B6" w:rsidRDefault="00725585" w:rsidP="007E56C6">
            <w:pPr>
              <w:rPr>
                <w:sz w:val="20"/>
                <w:szCs w:val="20"/>
              </w:rPr>
            </w:pPr>
            <w:r w:rsidRPr="00AF70B6">
              <w:rPr>
                <w:sz w:val="20"/>
                <w:szCs w:val="20"/>
              </w:rPr>
              <w:t>2042,61</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851" w:type="dxa"/>
            <w:shd w:val="clear" w:color="auto" w:fill="auto"/>
          </w:tcPr>
          <w:p w:rsidR="00725585" w:rsidRPr="00AF70B6" w:rsidRDefault="00725585" w:rsidP="007E56C6">
            <w:pPr>
              <w:rPr>
                <w:sz w:val="20"/>
                <w:szCs w:val="20"/>
              </w:rPr>
            </w:pPr>
            <w:r w:rsidRPr="00AF70B6">
              <w:rPr>
                <w:sz w:val="20"/>
                <w:szCs w:val="20"/>
              </w:rPr>
              <w:t>-</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709" w:type="dxa"/>
            <w:shd w:val="clear" w:color="auto" w:fill="auto"/>
          </w:tcPr>
          <w:p w:rsidR="00725585" w:rsidRPr="00AF70B6" w:rsidRDefault="00725585" w:rsidP="007E56C6">
            <w:pPr>
              <w:rPr>
                <w:sz w:val="20"/>
                <w:szCs w:val="20"/>
              </w:rPr>
            </w:pPr>
            <w:r w:rsidRPr="00AF70B6">
              <w:rPr>
                <w:sz w:val="20"/>
                <w:szCs w:val="20"/>
              </w:rPr>
              <w:t>-</w:t>
            </w:r>
          </w:p>
        </w:tc>
        <w:tc>
          <w:tcPr>
            <w:tcW w:w="1099" w:type="dxa"/>
            <w:shd w:val="clear" w:color="auto" w:fill="auto"/>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tcPr>
          <w:p w:rsidR="00725585" w:rsidRPr="00AF70B6" w:rsidRDefault="00725585" w:rsidP="007E56C6">
            <w:pP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2" w:type="dxa"/>
            <w:shd w:val="clear" w:color="auto" w:fill="auto"/>
          </w:tcPr>
          <w:p w:rsidR="00725585" w:rsidRPr="00AF70B6" w:rsidRDefault="00725585" w:rsidP="007E56C6">
            <w:pPr>
              <w:rPr>
                <w:sz w:val="20"/>
                <w:szCs w:val="20"/>
              </w:rPr>
            </w:pPr>
            <w:r w:rsidRPr="00AF70B6">
              <w:rPr>
                <w:sz w:val="20"/>
                <w:szCs w:val="20"/>
              </w:rPr>
              <w:t>2110,05</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851" w:type="dxa"/>
            <w:shd w:val="clear" w:color="auto" w:fill="auto"/>
          </w:tcPr>
          <w:p w:rsidR="00725585" w:rsidRPr="00AF70B6" w:rsidRDefault="00725585" w:rsidP="007E56C6">
            <w:pPr>
              <w:rPr>
                <w:sz w:val="20"/>
                <w:szCs w:val="20"/>
              </w:rPr>
            </w:pPr>
            <w:r w:rsidRPr="00AF70B6">
              <w:rPr>
                <w:sz w:val="20"/>
                <w:szCs w:val="20"/>
              </w:rPr>
              <w:t>-</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709" w:type="dxa"/>
            <w:shd w:val="clear" w:color="auto" w:fill="auto"/>
          </w:tcPr>
          <w:p w:rsidR="00725585" w:rsidRPr="00AF70B6" w:rsidRDefault="00725585" w:rsidP="007E56C6">
            <w:pPr>
              <w:rPr>
                <w:sz w:val="20"/>
                <w:szCs w:val="20"/>
              </w:rPr>
            </w:pPr>
            <w:r w:rsidRPr="00AF70B6">
              <w:rPr>
                <w:sz w:val="20"/>
                <w:szCs w:val="20"/>
              </w:rPr>
              <w:t>-</w:t>
            </w:r>
          </w:p>
        </w:tc>
        <w:tc>
          <w:tcPr>
            <w:tcW w:w="1099" w:type="dxa"/>
            <w:shd w:val="clear" w:color="auto" w:fill="auto"/>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tcPr>
          <w:p w:rsidR="00725585" w:rsidRPr="00AF70B6" w:rsidRDefault="00725585" w:rsidP="007E56C6">
            <w:pP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2" w:type="dxa"/>
            <w:shd w:val="clear" w:color="auto" w:fill="auto"/>
          </w:tcPr>
          <w:p w:rsidR="00725585" w:rsidRPr="00AF70B6" w:rsidRDefault="00725585" w:rsidP="007E56C6">
            <w:pPr>
              <w:rPr>
                <w:sz w:val="20"/>
                <w:szCs w:val="20"/>
              </w:rPr>
            </w:pPr>
            <w:r w:rsidRPr="00AF70B6">
              <w:rPr>
                <w:sz w:val="20"/>
                <w:szCs w:val="20"/>
              </w:rPr>
              <w:t>2110,05</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851" w:type="dxa"/>
            <w:shd w:val="clear" w:color="auto" w:fill="auto"/>
          </w:tcPr>
          <w:p w:rsidR="00725585" w:rsidRPr="00AF70B6" w:rsidRDefault="00725585" w:rsidP="007E56C6">
            <w:pPr>
              <w:rPr>
                <w:sz w:val="20"/>
                <w:szCs w:val="20"/>
              </w:rPr>
            </w:pPr>
            <w:r w:rsidRPr="00AF70B6">
              <w:rPr>
                <w:sz w:val="20"/>
                <w:szCs w:val="20"/>
              </w:rPr>
              <w:t>-</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709" w:type="dxa"/>
            <w:shd w:val="clear" w:color="auto" w:fill="auto"/>
          </w:tcPr>
          <w:p w:rsidR="00725585" w:rsidRPr="00AF70B6" w:rsidRDefault="00725585" w:rsidP="007E56C6">
            <w:pPr>
              <w:rPr>
                <w:sz w:val="20"/>
                <w:szCs w:val="20"/>
              </w:rPr>
            </w:pPr>
            <w:r w:rsidRPr="00AF70B6">
              <w:rPr>
                <w:sz w:val="20"/>
                <w:szCs w:val="20"/>
              </w:rPr>
              <w:t>-</w:t>
            </w:r>
          </w:p>
        </w:tc>
        <w:tc>
          <w:tcPr>
            <w:tcW w:w="1099" w:type="dxa"/>
            <w:shd w:val="clear" w:color="auto" w:fill="auto"/>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tcPr>
          <w:p w:rsidR="00725585" w:rsidRPr="00AF70B6" w:rsidRDefault="00725585" w:rsidP="007E56C6">
            <w:pP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2" w:type="dxa"/>
            <w:shd w:val="clear" w:color="auto" w:fill="auto"/>
          </w:tcPr>
          <w:p w:rsidR="00725585" w:rsidRPr="00AF70B6" w:rsidRDefault="00725585" w:rsidP="007E56C6">
            <w:pPr>
              <w:rPr>
                <w:sz w:val="20"/>
                <w:szCs w:val="20"/>
              </w:rPr>
            </w:pPr>
            <w:r w:rsidRPr="00AF70B6">
              <w:rPr>
                <w:sz w:val="20"/>
                <w:szCs w:val="20"/>
              </w:rPr>
              <w:t>2265,39</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851" w:type="dxa"/>
            <w:shd w:val="clear" w:color="auto" w:fill="auto"/>
          </w:tcPr>
          <w:p w:rsidR="00725585" w:rsidRPr="00AF70B6" w:rsidRDefault="00725585" w:rsidP="007E56C6">
            <w:pPr>
              <w:rPr>
                <w:sz w:val="20"/>
                <w:szCs w:val="20"/>
              </w:rPr>
            </w:pPr>
            <w:r w:rsidRPr="00AF70B6">
              <w:rPr>
                <w:sz w:val="20"/>
                <w:szCs w:val="20"/>
              </w:rPr>
              <w:t>-</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709" w:type="dxa"/>
            <w:shd w:val="clear" w:color="auto" w:fill="auto"/>
          </w:tcPr>
          <w:p w:rsidR="00725585" w:rsidRPr="00AF70B6" w:rsidRDefault="00725585" w:rsidP="007E56C6">
            <w:pPr>
              <w:rPr>
                <w:sz w:val="20"/>
                <w:szCs w:val="20"/>
              </w:rPr>
            </w:pPr>
            <w:r w:rsidRPr="00AF70B6">
              <w:rPr>
                <w:sz w:val="20"/>
                <w:szCs w:val="20"/>
              </w:rPr>
              <w:t>-</w:t>
            </w:r>
          </w:p>
        </w:tc>
        <w:tc>
          <w:tcPr>
            <w:tcW w:w="1099" w:type="dxa"/>
            <w:shd w:val="clear" w:color="auto" w:fill="auto"/>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tcPr>
          <w:p w:rsidR="00725585" w:rsidRPr="00AF70B6" w:rsidRDefault="00725585" w:rsidP="007E56C6">
            <w:pP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2" w:type="dxa"/>
            <w:shd w:val="clear" w:color="auto" w:fill="auto"/>
          </w:tcPr>
          <w:p w:rsidR="00725585" w:rsidRPr="00AF70B6" w:rsidRDefault="00725585" w:rsidP="007E56C6">
            <w:pPr>
              <w:rPr>
                <w:sz w:val="20"/>
                <w:szCs w:val="20"/>
              </w:rPr>
            </w:pPr>
            <w:r w:rsidRPr="00AF70B6">
              <w:rPr>
                <w:sz w:val="20"/>
                <w:szCs w:val="20"/>
              </w:rPr>
              <w:t>2265,39</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851" w:type="dxa"/>
            <w:shd w:val="clear" w:color="auto" w:fill="auto"/>
          </w:tcPr>
          <w:p w:rsidR="00725585" w:rsidRPr="00AF70B6" w:rsidRDefault="00725585" w:rsidP="007E56C6">
            <w:pPr>
              <w:rPr>
                <w:sz w:val="20"/>
                <w:szCs w:val="20"/>
              </w:rPr>
            </w:pPr>
            <w:r w:rsidRPr="00AF70B6">
              <w:rPr>
                <w:sz w:val="20"/>
                <w:szCs w:val="20"/>
              </w:rPr>
              <w:t>-</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709" w:type="dxa"/>
            <w:shd w:val="clear" w:color="auto" w:fill="auto"/>
          </w:tcPr>
          <w:p w:rsidR="00725585" w:rsidRPr="00AF70B6" w:rsidRDefault="00725585" w:rsidP="007E56C6">
            <w:pPr>
              <w:rPr>
                <w:sz w:val="20"/>
                <w:szCs w:val="20"/>
              </w:rPr>
            </w:pPr>
            <w:r w:rsidRPr="00AF70B6">
              <w:rPr>
                <w:sz w:val="20"/>
                <w:szCs w:val="20"/>
              </w:rPr>
              <w:t>-</w:t>
            </w:r>
          </w:p>
        </w:tc>
        <w:tc>
          <w:tcPr>
            <w:tcW w:w="1099" w:type="dxa"/>
            <w:shd w:val="clear" w:color="auto" w:fill="auto"/>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tcPr>
          <w:p w:rsidR="00725585" w:rsidRPr="00AF70B6" w:rsidRDefault="00725585" w:rsidP="007E56C6">
            <w:pP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2" w:type="dxa"/>
            <w:shd w:val="clear" w:color="auto" w:fill="auto"/>
          </w:tcPr>
          <w:p w:rsidR="00725585" w:rsidRPr="00AF70B6" w:rsidRDefault="00725585" w:rsidP="007E56C6">
            <w:pPr>
              <w:rPr>
                <w:sz w:val="20"/>
                <w:szCs w:val="20"/>
              </w:rPr>
            </w:pPr>
            <w:r w:rsidRPr="00AF70B6">
              <w:rPr>
                <w:sz w:val="20"/>
                <w:szCs w:val="20"/>
              </w:rPr>
              <w:t>2410,95</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851" w:type="dxa"/>
            <w:shd w:val="clear" w:color="auto" w:fill="auto"/>
          </w:tcPr>
          <w:p w:rsidR="00725585" w:rsidRPr="00AF70B6" w:rsidRDefault="00725585" w:rsidP="007E56C6">
            <w:pPr>
              <w:rPr>
                <w:sz w:val="20"/>
                <w:szCs w:val="20"/>
              </w:rPr>
            </w:pPr>
            <w:r w:rsidRPr="00AF70B6">
              <w:rPr>
                <w:sz w:val="20"/>
                <w:szCs w:val="20"/>
              </w:rPr>
              <w:t>-</w:t>
            </w:r>
          </w:p>
        </w:tc>
        <w:tc>
          <w:tcPr>
            <w:tcW w:w="850" w:type="dxa"/>
            <w:shd w:val="clear" w:color="auto" w:fill="auto"/>
          </w:tcPr>
          <w:p w:rsidR="00725585" w:rsidRPr="00AF70B6" w:rsidRDefault="00725585" w:rsidP="007E56C6">
            <w:pPr>
              <w:rPr>
                <w:sz w:val="20"/>
                <w:szCs w:val="20"/>
              </w:rPr>
            </w:pPr>
            <w:r w:rsidRPr="00AF70B6">
              <w:rPr>
                <w:sz w:val="20"/>
                <w:szCs w:val="20"/>
              </w:rPr>
              <w:t>-</w:t>
            </w:r>
          </w:p>
        </w:tc>
        <w:tc>
          <w:tcPr>
            <w:tcW w:w="709" w:type="dxa"/>
            <w:shd w:val="clear" w:color="auto" w:fill="auto"/>
          </w:tcPr>
          <w:p w:rsidR="00725585" w:rsidRPr="00AF70B6" w:rsidRDefault="00725585" w:rsidP="007E56C6">
            <w:pPr>
              <w:rPr>
                <w:sz w:val="20"/>
                <w:szCs w:val="20"/>
              </w:rPr>
            </w:pPr>
            <w:r w:rsidRPr="00AF70B6">
              <w:rPr>
                <w:sz w:val="20"/>
                <w:szCs w:val="20"/>
              </w:rPr>
              <w:t>-</w:t>
            </w:r>
          </w:p>
        </w:tc>
        <w:tc>
          <w:tcPr>
            <w:tcW w:w="1099" w:type="dxa"/>
            <w:shd w:val="clear" w:color="auto" w:fill="auto"/>
          </w:tcPr>
          <w:p w:rsidR="00725585" w:rsidRPr="00AF70B6" w:rsidRDefault="00725585" w:rsidP="007E56C6">
            <w:pPr>
              <w:rPr>
                <w:sz w:val="20"/>
                <w:szCs w:val="20"/>
              </w:rPr>
            </w:pPr>
            <w:r w:rsidRPr="00AF70B6">
              <w:rPr>
                <w:sz w:val="20"/>
                <w:szCs w:val="20"/>
              </w:rPr>
              <w:t>-</w:t>
            </w:r>
          </w:p>
        </w:tc>
      </w:tr>
      <w:tr w:rsidR="00725585" w:rsidRPr="00AF70B6" w:rsidTr="007E56C6">
        <w:trPr>
          <w:trHeight w:val="118"/>
          <w:jc w:val="center"/>
        </w:trPr>
        <w:tc>
          <w:tcPr>
            <w:tcW w:w="1668" w:type="dxa"/>
            <w:vMerge/>
            <w:shd w:val="clear" w:color="auto" w:fill="auto"/>
          </w:tcPr>
          <w:p w:rsidR="00725585" w:rsidRPr="00AF70B6" w:rsidRDefault="00725585" w:rsidP="007E56C6">
            <w:pPr>
              <w:jc w:val="center"/>
              <w:rPr>
                <w:sz w:val="20"/>
                <w:szCs w:val="20"/>
              </w:rPr>
            </w:pPr>
          </w:p>
        </w:tc>
        <w:tc>
          <w:tcPr>
            <w:tcW w:w="8753" w:type="dxa"/>
            <w:gridSpan w:val="8"/>
            <w:shd w:val="clear" w:color="auto" w:fill="auto"/>
            <w:vAlign w:val="center"/>
          </w:tcPr>
          <w:p w:rsidR="00725585" w:rsidRPr="00AF70B6" w:rsidRDefault="00725585" w:rsidP="007E56C6">
            <w:pPr>
              <w:jc w:val="center"/>
              <w:rPr>
                <w:sz w:val="20"/>
                <w:szCs w:val="20"/>
              </w:rPr>
            </w:pPr>
            <w:r w:rsidRPr="00AF70B6">
              <w:rPr>
                <w:sz w:val="20"/>
                <w:szCs w:val="20"/>
              </w:rPr>
              <w:t xml:space="preserve">Население </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val="restart"/>
            <w:shd w:val="clear" w:color="auto" w:fill="auto"/>
            <w:vAlign w:val="center"/>
          </w:tcPr>
          <w:p w:rsidR="00725585" w:rsidRPr="00AF70B6" w:rsidRDefault="00725585" w:rsidP="007E56C6">
            <w:pPr>
              <w:jc w:val="center"/>
              <w:rPr>
                <w:sz w:val="20"/>
                <w:szCs w:val="20"/>
              </w:rPr>
            </w:pPr>
            <w:r w:rsidRPr="00AF70B6">
              <w:rPr>
                <w:sz w:val="20"/>
                <w:szCs w:val="20"/>
              </w:rPr>
              <w:t>одноставочный руб./Гкал</w:t>
            </w:r>
          </w:p>
        </w:tc>
        <w:tc>
          <w:tcPr>
            <w:tcW w:w="1701" w:type="dxa"/>
            <w:shd w:val="clear" w:color="auto" w:fill="auto"/>
          </w:tcPr>
          <w:p w:rsidR="00725585" w:rsidRPr="00AF70B6" w:rsidRDefault="00725585" w:rsidP="007E56C6">
            <w:pPr>
              <w:jc w:val="cente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2" w:type="dxa"/>
            <w:shd w:val="clear" w:color="auto" w:fill="auto"/>
            <w:vAlign w:val="bottom"/>
          </w:tcPr>
          <w:p w:rsidR="00725585" w:rsidRPr="00AF70B6" w:rsidRDefault="00725585" w:rsidP="007E56C6">
            <w:pPr>
              <w:rPr>
                <w:sz w:val="20"/>
                <w:szCs w:val="20"/>
              </w:rPr>
            </w:pPr>
            <w:r w:rsidRPr="00AF70B6">
              <w:rPr>
                <w:sz w:val="20"/>
                <w:szCs w:val="20"/>
              </w:rPr>
              <w:t>2042,61</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851" w:type="dxa"/>
            <w:shd w:val="clear" w:color="auto" w:fill="auto"/>
            <w:vAlign w:val="bottom"/>
          </w:tcPr>
          <w:p w:rsidR="00725585" w:rsidRPr="00AF70B6" w:rsidRDefault="00725585" w:rsidP="007E56C6">
            <w:pPr>
              <w:rPr>
                <w:sz w:val="20"/>
                <w:szCs w:val="20"/>
              </w:rPr>
            </w:pPr>
            <w:r w:rsidRPr="00AF70B6">
              <w:rPr>
                <w:sz w:val="20"/>
                <w:szCs w:val="20"/>
              </w:rPr>
              <w:t>-</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709" w:type="dxa"/>
            <w:shd w:val="clear" w:color="auto" w:fill="auto"/>
            <w:vAlign w:val="bottom"/>
          </w:tcPr>
          <w:p w:rsidR="00725585" w:rsidRPr="00AF70B6" w:rsidRDefault="00725585" w:rsidP="007E56C6">
            <w:pPr>
              <w:rPr>
                <w:sz w:val="20"/>
                <w:szCs w:val="20"/>
              </w:rPr>
            </w:pPr>
            <w:r w:rsidRPr="00AF70B6">
              <w:rPr>
                <w:sz w:val="20"/>
                <w:szCs w:val="20"/>
              </w:rPr>
              <w:t>-</w:t>
            </w:r>
          </w:p>
        </w:tc>
        <w:tc>
          <w:tcPr>
            <w:tcW w:w="1099" w:type="dxa"/>
            <w:shd w:val="clear" w:color="auto" w:fill="auto"/>
            <w:vAlign w:val="bottom"/>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tcPr>
          <w:p w:rsidR="00725585" w:rsidRPr="00AF70B6" w:rsidRDefault="00725585" w:rsidP="007E56C6">
            <w:pPr>
              <w:jc w:val="cente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2" w:type="dxa"/>
            <w:shd w:val="clear" w:color="auto" w:fill="auto"/>
            <w:vAlign w:val="bottom"/>
          </w:tcPr>
          <w:p w:rsidR="00725585" w:rsidRPr="00AF70B6" w:rsidRDefault="00725585" w:rsidP="007E56C6">
            <w:pPr>
              <w:rPr>
                <w:sz w:val="20"/>
                <w:szCs w:val="20"/>
              </w:rPr>
            </w:pPr>
            <w:r w:rsidRPr="00AF70B6">
              <w:rPr>
                <w:sz w:val="20"/>
                <w:szCs w:val="20"/>
              </w:rPr>
              <w:t>2110,05</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851" w:type="dxa"/>
            <w:shd w:val="clear" w:color="auto" w:fill="auto"/>
            <w:vAlign w:val="bottom"/>
          </w:tcPr>
          <w:p w:rsidR="00725585" w:rsidRPr="00AF70B6" w:rsidRDefault="00725585" w:rsidP="007E56C6">
            <w:pPr>
              <w:rPr>
                <w:sz w:val="20"/>
                <w:szCs w:val="20"/>
              </w:rPr>
            </w:pPr>
            <w:r w:rsidRPr="00AF70B6">
              <w:rPr>
                <w:sz w:val="20"/>
                <w:szCs w:val="20"/>
              </w:rPr>
              <w:t>-</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709" w:type="dxa"/>
            <w:shd w:val="clear" w:color="auto" w:fill="auto"/>
            <w:vAlign w:val="bottom"/>
          </w:tcPr>
          <w:p w:rsidR="00725585" w:rsidRPr="00AF70B6" w:rsidRDefault="00725585" w:rsidP="007E56C6">
            <w:pPr>
              <w:rPr>
                <w:sz w:val="20"/>
                <w:szCs w:val="20"/>
              </w:rPr>
            </w:pPr>
            <w:r w:rsidRPr="00AF70B6">
              <w:rPr>
                <w:sz w:val="20"/>
                <w:szCs w:val="20"/>
              </w:rPr>
              <w:t>-</w:t>
            </w:r>
          </w:p>
        </w:tc>
        <w:tc>
          <w:tcPr>
            <w:tcW w:w="1099" w:type="dxa"/>
            <w:shd w:val="clear" w:color="auto" w:fill="auto"/>
            <w:vAlign w:val="bottom"/>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vAlign w:val="center"/>
          </w:tcPr>
          <w:p w:rsidR="00725585" w:rsidRPr="00AF70B6" w:rsidRDefault="00725585" w:rsidP="007E56C6">
            <w:pPr>
              <w:jc w:val="cente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2" w:type="dxa"/>
            <w:shd w:val="clear" w:color="auto" w:fill="auto"/>
            <w:vAlign w:val="bottom"/>
          </w:tcPr>
          <w:p w:rsidR="00725585" w:rsidRPr="00AF70B6" w:rsidRDefault="00725585" w:rsidP="007E56C6">
            <w:pPr>
              <w:rPr>
                <w:sz w:val="20"/>
                <w:szCs w:val="20"/>
              </w:rPr>
            </w:pPr>
            <w:r w:rsidRPr="00AF70B6">
              <w:rPr>
                <w:sz w:val="20"/>
                <w:szCs w:val="20"/>
              </w:rPr>
              <w:t>2110,05</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851" w:type="dxa"/>
            <w:shd w:val="clear" w:color="auto" w:fill="auto"/>
            <w:vAlign w:val="bottom"/>
          </w:tcPr>
          <w:p w:rsidR="00725585" w:rsidRPr="00AF70B6" w:rsidRDefault="00725585" w:rsidP="007E56C6">
            <w:pPr>
              <w:rPr>
                <w:sz w:val="20"/>
                <w:szCs w:val="20"/>
              </w:rPr>
            </w:pPr>
            <w:r w:rsidRPr="00AF70B6">
              <w:rPr>
                <w:sz w:val="20"/>
                <w:szCs w:val="20"/>
              </w:rPr>
              <w:t>-</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709" w:type="dxa"/>
            <w:shd w:val="clear" w:color="auto" w:fill="auto"/>
            <w:vAlign w:val="bottom"/>
          </w:tcPr>
          <w:p w:rsidR="00725585" w:rsidRPr="00AF70B6" w:rsidRDefault="00725585" w:rsidP="007E56C6">
            <w:pPr>
              <w:rPr>
                <w:sz w:val="20"/>
                <w:szCs w:val="20"/>
              </w:rPr>
            </w:pPr>
            <w:r w:rsidRPr="00AF70B6">
              <w:rPr>
                <w:sz w:val="20"/>
                <w:szCs w:val="20"/>
              </w:rPr>
              <w:t>-</w:t>
            </w:r>
          </w:p>
        </w:tc>
        <w:tc>
          <w:tcPr>
            <w:tcW w:w="1099" w:type="dxa"/>
            <w:shd w:val="clear" w:color="auto" w:fill="auto"/>
            <w:vAlign w:val="bottom"/>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vAlign w:val="center"/>
          </w:tcPr>
          <w:p w:rsidR="00725585" w:rsidRPr="00AF70B6" w:rsidRDefault="00725585" w:rsidP="007E56C6">
            <w:pPr>
              <w:jc w:val="cente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2" w:type="dxa"/>
            <w:shd w:val="clear" w:color="auto" w:fill="auto"/>
            <w:vAlign w:val="bottom"/>
          </w:tcPr>
          <w:p w:rsidR="00725585" w:rsidRPr="00AF70B6" w:rsidRDefault="00725585" w:rsidP="007E56C6">
            <w:pPr>
              <w:rPr>
                <w:sz w:val="20"/>
                <w:szCs w:val="20"/>
              </w:rPr>
            </w:pPr>
            <w:r w:rsidRPr="00AF70B6">
              <w:rPr>
                <w:sz w:val="20"/>
                <w:szCs w:val="20"/>
              </w:rPr>
              <w:t>2265,39</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851" w:type="dxa"/>
            <w:shd w:val="clear" w:color="auto" w:fill="auto"/>
            <w:vAlign w:val="bottom"/>
          </w:tcPr>
          <w:p w:rsidR="00725585" w:rsidRPr="00AF70B6" w:rsidRDefault="00725585" w:rsidP="007E56C6">
            <w:pPr>
              <w:rPr>
                <w:sz w:val="20"/>
                <w:szCs w:val="20"/>
              </w:rPr>
            </w:pPr>
            <w:r w:rsidRPr="00AF70B6">
              <w:rPr>
                <w:sz w:val="20"/>
                <w:szCs w:val="20"/>
              </w:rPr>
              <w:t>-</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709" w:type="dxa"/>
            <w:shd w:val="clear" w:color="auto" w:fill="auto"/>
            <w:vAlign w:val="bottom"/>
          </w:tcPr>
          <w:p w:rsidR="00725585" w:rsidRPr="00AF70B6" w:rsidRDefault="00725585" w:rsidP="007E56C6">
            <w:pPr>
              <w:rPr>
                <w:sz w:val="20"/>
                <w:szCs w:val="20"/>
              </w:rPr>
            </w:pPr>
            <w:r w:rsidRPr="00AF70B6">
              <w:rPr>
                <w:sz w:val="20"/>
                <w:szCs w:val="20"/>
              </w:rPr>
              <w:t>-</w:t>
            </w:r>
          </w:p>
        </w:tc>
        <w:tc>
          <w:tcPr>
            <w:tcW w:w="1099" w:type="dxa"/>
            <w:shd w:val="clear" w:color="auto" w:fill="auto"/>
            <w:vAlign w:val="bottom"/>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vAlign w:val="center"/>
          </w:tcPr>
          <w:p w:rsidR="00725585" w:rsidRPr="00AF70B6" w:rsidRDefault="00725585" w:rsidP="007E56C6">
            <w:pPr>
              <w:jc w:val="cente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2" w:type="dxa"/>
            <w:shd w:val="clear" w:color="auto" w:fill="auto"/>
            <w:vAlign w:val="bottom"/>
          </w:tcPr>
          <w:p w:rsidR="00725585" w:rsidRPr="00AF70B6" w:rsidRDefault="00725585" w:rsidP="007E56C6">
            <w:pPr>
              <w:rPr>
                <w:sz w:val="20"/>
                <w:szCs w:val="20"/>
              </w:rPr>
            </w:pPr>
            <w:r w:rsidRPr="00AF70B6">
              <w:rPr>
                <w:sz w:val="20"/>
                <w:szCs w:val="20"/>
              </w:rPr>
              <w:t>2265,39</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851" w:type="dxa"/>
            <w:shd w:val="clear" w:color="auto" w:fill="auto"/>
            <w:vAlign w:val="bottom"/>
          </w:tcPr>
          <w:p w:rsidR="00725585" w:rsidRPr="00AF70B6" w:rsidRDefault="00725585" w:rsidP="007E56C6">
            <w:pPr>
              <w:rPr>
                <w:sz w:val="20"/>
                <w:szCs w:val="20"/>
              </w:rPr>
            </w:pPr>
            <w:r w:rsidRPr="00AF70B6">
              <w:rPr>
                <w:sz w:val="20"/>
                <w:szCs w:val="20"/>
              </w:rPr>
              <w:t>-</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709" w:type="dxa"/>
            <w:shd w:val="clear" w:color="auto" w:fill="auto"/>
            <w:vAlign w:val="bottom"/>
          </w:tcPr>
          <w:p w:rsidR="00725585" w:rsidRPr="00AF70B6" w:rsidRDefault="00725585" w:rsidP="007E56C6">
            <w:pPr>
              <w:rPr>
                <w:sz w:val="20"/>
                <w:szCs w:val="20"/>
              </w:rPr>
            </w:pPr>
            <w:r w:rsidRPr="00AF70B6">
              <w:rPr>
                <w:sz w:val="20"/>
                <w:szCs w:val="20"/>
              </w:rPr>
              <w:t>-</w:t>
            </w:r>
          </w:p>
        </w:tc>
        <w:tc>
          <w:tcPr>
            <w:tcW w:w="1099" w:type="dxa"/>
            <w:shd w:val="clear" w:color="auto" w:fill="auto"/>
            <w:vAlign w:val="bottom"/>
          </w:tcPr>
          <w:p w:rsidR="00725585" w:rsidRPr="00AF70B6" w:rsidRDefault="00725585" w:rsidP="007E56C6">
            <w:pPr>
              <w:rPr>
                <w:sz w:val="20"/>
                <w:szCs w:val="20"/>
              </w:rPr>
            </w:pPr>
            <w:r w:rsidRPr="00AF70B6">
              <w:rPr>
                <w:sz w:val="20"/>
                <w:szCs w:val="20"/>
              </w:rPr>
              <w:t>-</w:t>
            </w:r>
          </w:p>
        </w:tc>
      </w:tr>
      <w:tr w:rsidR="00725585" w:rsidRPr="00AF70B6" w:rsidTr="007E56C6">
        <w:trPr>
          <w:jc w:val="center"/>
        </w:trPr>
        <w:tc>
          <w:tcPr>
            <w:tcW w:w="1668" w:type="dxa"/>
            <w:vMerge/>
            <w:shd w:val="clear" w:color="auto" w:fill="auto"/>
          </w:tcPr>
          <w:p w:rsidR="00725585" w:rsidRPr="00AF70B6" w:rsidRDefault="00725585" w:rsidP="007E56C6">
            <w:pPr>
              <w:jc w:val="center"/>
              <w:rPr>
                <w:sz w:val="20"/>
                <w:szCs w:val="20"/>
              </w:rPr>
            </w:pPr>
          </w:p>
        </w:tc>
        <w:tc>
          <w:tcPr>
            <w:tcW w:w="1701" w:type="dxa"/>
            <w:vMerge/>
            <w:shd w:val="clear" w:color="auto" w:fill="auto"/>
          </w:tcPr>
          <w:p w:rsidR="00725585" w:rsidRPr="00AF70B6" w:rsidRDefault="00725585" w:rsidP="007E56C6">
            <w:pPr>
              <w:rPr>
                <w:sz w:val="20"/>
                <w:szCs w:val="20"/>
              </w:rPr>
            </w:pPr>
          </w:p>
        </w:tc>
        <w:tc>
          <w:tcPr>
            <w:tcW w:w="1701" w:type="dxa"/>
            <w:shd w:val="clear" w:color="auto" w:fill="auto"/>
            <w:vAlign w:val="center"/>
          </w:tcPr>
          <w:p w:rsidR="00725585" w:rsidRPr="00AF70B6" w:rsidRDefault="00725585" w:rsidP="007E56C6">
            <w:pPr>
              <w:jc w:val="cente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2" w:type="dxa"/>
            <w:shd w:val="clear" w:color="auto" w:fill="auto"/>
            <w:vAlign w:val="bottom"/>
          </w:tcPr>
          <w:p w:rsidR="00725585" w:rsidRPr="00AF70B6" w:rsidRDefault="00725585" w:rsidP="007E56C6">
            <w:pPr>
              <w:rPr>
                <w:sz w:val="20"/>
                <w:szCs w:val="20"/>
              </w:rPr>
            </w:pPr>
            <w:r w:rsidRPr="00AF70B6">
              <w:rPr>
                <w:sz w:val="20"/>
                <w:szCs w:val="20"/>
              </w:rPr>
              <w:t>2410,95</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851" w:type="dxa"/>
            <w:shd w:val="clear" w:color="auto" w:fill="auto"/>
            <w:vAlign w:val="bottom"/>
          </w:tcPr>
          <w:p w:rsidR="00725585" w:rsidRPr="00AF70B6" w:rsidRDefault="00725585" w:rsidP="007E56C6">
            <w:pPr>
              <w:rPr>
                <w:sz w:val="20"/>
                <w:szCs w:val="20"/>
              </w:rPr>
            </w:pPr>
            <w:r w:rsidRPr="00AF70B6">
              <w:rPr>
                <w:sz w:val="20"/>
                <w:szCs w:val="20"/>
              </w:rPr>
              <w:t>-</w:t>
            </w:r>
          </w:p>
        </w:tc>
        <w:tc>
          <w:tcPr>
            <w:tcW w:w="850" w:type="dxa"/>
            <w:shd w:val="clear" w:color="auto" w:fill="auto"/>
            <w:vAlign w:val="bottom"/>
          </w:tcPr>
          <w:p w:rsidR="00725585" w:rsidRPr="00AF70B6" w:rsidRDefault="00725585" w:rsidP="007E56C6">
            <w:pPr>
              <w:rPr>
                <w:sz w:val="20"/>
                <w:szCs w:val="20"/>
              </w:rPr>
            </w:pPr>
            <w:r w:rsidRPr="00AF70B6">
              <w:rPr>
                <w:sz w:val="20"/>
                <w:szCs w:val="20"/>
              </w:rPr>
              <w:t>-</w:t>
            </w:r>
          </w:p>
        </w:tc>
        <w:tc>
          <w:tcPr>
            <w:tcW w:w="709" w:type="dxa"/>
            <w:shd w:val="clear" w:color="auto" w:fill="auto"/>
            <w:vAlign w:val="bottom"/>
          </w:tcPr>
          <w:p w:rsidR="00725585" w:rsidRPr="00AF70B6" w:rsidRDefault="00725585" w:rsidP="007E56C6">
            <w:pPr>
              <w:rPr>
                <w:sz w:val="20"/>
                <w:szCs w:val="20"/>
              </w:rPr>
            </w:pPr>
            <w:r w:rsidRPr="00AF70B6">
              <w:rPr>
                <w:sz w:val="20"/>
                <w:szCs w:val="20"/>
              </w:rPr>
              <w:t>-</w:t>
            </w:r>
          </w:p>
        </w:tc>
        <w:tc>
          <w:tcPr>
            <w:tcW w:w="1099" w:type="dxa"/>
            <w:shd w:val="clear" w:color="auto" w:fill="auto"/>
            <w:vAlign w:val="bottom"/>
          </w:tcPr>
          <w:p w:rsidR="00725585" w:rsidRPr="00AF70B6" w:rsidRDefault="00725585" w:rsidP="007E56C6">
            <w:pPr>
              <w:rPr>
                <w:sz w:val="20"/>
                <w:szCs w:val="20"/>
              </w:rPr>
            </w:pPr>
            <w:r w:rsidRPr="00AF70B6">
              <w:rPr>
                <w:sz w:val="20"/>
                <w:szCs w:val="20"/>
              </w:rPr>
              <w:t>-</w:t>
            </w:r>
          </w:p>
        </w:tc>
      </w:tr>
    </w:tbl>
    <w:p w:rsidR="00725585" w:rsidRPr="00AF70B6" w:rsidRDefault="00725585" w:rsidP="00725585">
      <w:pPr>
        <w:ind w:right="-477" w:firstLine="720"/>
        <w:jc w:val="both"/>
      </w:pPr>
      <w:r w:rsidRPr="00AF70B6">
        <w:lastRenderedPageBreak/>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725585" w:rsidRPr="00AF70B6" w:rsidTr="00024B2E">
        <w:tc>
          <w:tcPr>
            <w:tcW w:w="9571" w:type="dxa"/>
            <w:shd w:val="clear" w:color="auto" w:fill="auto"/>
          </w:tcPr>
          <w:p w:rsidR="00725585" w:rsidRPr="00AF70B6" w:rsidRDefault="00725585" w:rsidP="007E56C6">
            <w:pPr>
              <w:ind w:right="-477" w:firstLine="720"/>
              <w:jc w:val="both"/>
            </w:pPr>
            <w:r w:rsidRPr="00AF70B6">
              <w:t xml:space="preserve">     - в 2016 году - 103,30%;</w:t>
            </w:r>
          </w:p>
        </w:tc>
      </w:tr>
      <w:tr w:rsidR="00725585" w:rsidRPr="00AF70B6" w:rsidTr="00024B2E">
        <w:tc>
          <w:tcPr>
            <w:tcW w:w="9571" w:type="dxa"/>
            <w:shd w:val="clear" w:color="auto" w:fill="auto"/>
          </w:tcPr>
          <w:p w:rsidR="00725585" w:rsidRPr="00AF70B6" w:rsidRDefault="00725585" w:rsidP="007E56C6">
            <w:pPr>
              <w:ind w:right="-477" w:firstLine="720"/>
              <w:jc w:val="both"/>
            </w:pPr>
            <w:r w:rsidRPr="00AF70B6">
              <w:t xml:space="preserve">     - в 2017 году - 107,36%;</w:t>
            </w:r>
          </w:p>
        </w:tc>
      </w:tr>
      <w:tr w:rsidR="00725585" w:rsidRPr="00AF70B6" w:rsidTr="00024B2E">
        <w:tc>
          <w:tcPr>
            <w:tcW w:w="9571" w:type="dxa"/>
            <w:shd w:val="clear" w:color="auto" w:fill="auto"/>
          </w:tcPr>
          <w:p w:rsidR="00725585" w:rsidRPr="00AF70B6" w:rsidRDefault="00725585" w:rsidP="007E56C6">
            <w:pPr>
              <w:ind w:right="-477" w:firstLine="720"/>
              <w:jc w:val="both"/>
            </w:pPr>
            <w:r w:rsidRPr="00AF70B6">
              <w:t xml:space="preserve">     - в 2018 году - 106,43%.</w:t>
            </w:r>
          </w:p>
        </w:tc>
      </w:tr>
    </w:tbl>
    <w:p w:rsidR="00725585" w:rsidRPr="00AF70B6" w:rsidRDefault="00725585" w:rsidP="00725585">
      <w:pPr>
        <w:ind w:right="-477" w:firstLine="720"/>
        <w:jc w:val="both"/>
      </w:pPr>
      <w:r w:rsidRPr="00AF70B6">
        <w:t>Рост тарифов обусловлен ростом производственных расходов.</w:t>
      </w:r>
    </w:p>
    <w:p w:rsidR="00725585" w:rsidRPr="00AF70B6" w:rsidRDefault="00725585" w:rsidP="00725585">
      <w:pPr>
        <w:ind w:firstLine="720"/>
        <w:jc w:val="both"/>
      </w:pPr>
      <w:r w:rsidRPr="00AF70B6">
        <w:t>Предлагаем комиссии установить вышеуказанные тарифы для общества с ограниченной ответственностью «Калужское предприятие «Сигнал».</w:t>
      </w:r>
    </w:p>
    <w:p w:rsidR="009638ED" w:rsidRPr="00AF70B6" w:rsidRDefault="009638ED" w:rsidP="00AF3782">
      <w:pPr>
        <w:tabs>
          <w:tab w:val="left" w:pos="720"/>
          <w:tab w:val="left" w:pos="1418"/>
        </w:tabs>
        <w:ind w:firstLine="709"/>
        <w:jc w:val="both"/>
      </w:pPr>
    </w:p>
    <w:p w:rsidR="00AF3782" w:rsidRPr="00AF70B6" w:rsidRDefault="00AF3782" w:rsidP="00AF3782">
      <w:pPr>
        <w:tabs>
          <w:tab w:val="left" w:pos="720"/>
          <w:tab w:val="left" w:pos="1418"/>
        </w:tabs>
        <w:ind w:firstLine="709"/>
        <w:jc w:val="both"/>
      </w:pPr>
      <w:r w:rsidRPr="00AF70B6">
        <w:t>Комиссия по тарифам и ценам министерства тарифного регулирования Калужской области РЕШИЛА:</w:t>
      </w:r>
    </w:p>
    <w:p w:rsidR="00725585" w:rsidRPr="00AF70B6" w:rsidRDefault="00725585" w:rsidP="00725585">
      <w:pPr>
        <w:tabs>
          <w:tab w:val="left" w:pos="10205"/>
        </w:tabs>
        <w:ind w:firstLine="709"/>
        <w:jc w:val="both"/>
      </w:pPr>
      <w:r w:rsidRPr="00AF70B6">
        <w:t>1. Установить для общества с ограниченной ответственностью «Калужское предприятие «Сигнал», освобожденного от уплаты налога на добавленную стоимость, одноставочные тарифы на тепловую энергию.</w:t>
      </w:r>
    </w:p>
    <w:p w:rsidR="00725585" w:rsidRPr="00AF70B6" w:rsidRDefault="00725585" w:rsidP="00725585">
      <w:pPr>
        <w:tabs>
          <w:tab w:val="left" w:pos="10205"/>
        </w:tabs>
        <w:ind w:firstLine="709"/>
        <w:jc w:val="both"/>
      </w:pPr>
      <w:r w:rsidRPr="00AF70B6">
        <w:t>2. Установить на 2016-2018 годы долгосрочные параметры регулирования деятельности общества с ограниченной ответственностью «Калужское предприятие «Сигнал»</w:t>
      </w:r>
      <w:r w:rsidRPr="00AF70B6">
        <w:rPr>
          <w:color w:val="000000"/>
        </w:rPr>
        <w:t xml:space="preserve"> </w:t>
      </w:r>
      <w:r w:rsidRPr="00AF70B6">
        <w:t>для формирования тарифов на тепловую энергию с использованием метода индексации установленных тарифов.</w:t>
      </w:r>
    </w:p>
    <w:p w:rsidR="00AF3782" w:rsidRDefault="00AF3782" w:rsidP="00AF3782">
      <w:pPr>
        <w:ind w:firstLine="709"/>
        <w:jc w:val="both"/>
        <w:rPr>
          <w:color w:val="FF0000"/>
        </w:rPr>
      </w:pPr>
    </w:p>
    <w:p w:rsidR="007E56C6" w:rsidRDefault="007E56C6" w:rsidP="007E56C6">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7E56C6">
        <w:rPr>
          <w:b/>
        </w:rPr>
        <w:t>№ 93/Т-02/443-15 от</w:t>
      </w:r>
      <w:r>
        <w:rPr>
          <w:b/>
        </w:rPr>
        <w:t xml:space="preserve"> </w:t>
      </w:r>
      <w:r w:rsidRPr="007E56C6">
        <w:rPr>
          <w:b/>
        </w:rPr>
        <w:t>03.11.2015</w:t>
      </w:r>
      <w:r>
        <w:rPr>
          <w:b/>
        </w:rPr>
        <w:t xml:space="preserve"> </w:t>
      </w:r>
      <w:r w:rsidRPr="006A18D1">
        <w:rPr>
          <w:b/>
        </w:rPr>
        <w:t>в форме приказа (прилагается), голосовали единогласно.</w:t>
      </w:r>
    </w:p>
    <w:p w:rsidR="007E56C6" w:rsidRDefault="007E56C6" w:rsidP="007E56C6">
      <w:pPr>
        <w:tabs>
          <w:tab w:val="left" w:pos="720"/>
          <w:tab w:val="left" w:pos="1418"/>
        </w:tabs>
        <w:ind w:firstLine="709"/>
        <w:jc w:val="both"/>
        <w:rPr>
          <w:b/>
        </w:rPr>
      </w:pPr>
    </w:p>
    <w:p w:rsidR="007E56C6" w:rsidRDefault="007E56C6" w:rsidP="007E56C6">
      <w:pPr>
        <w:tabs>
          <w:tab w:val="left" w:pos="720"/>
          <w:tab w:val="left" w:pos="1418"/>
        </w:tabs>
        <w:ind w:firstLine="709"/>
        <w:jc w:val="both"/>
        <w:rPr>
          <w:b/>
        </w:rPr>
      </w:pPr>
      <w:r w:rsidRPr="007E56C6">
        <w:rPr>
          <w:b/>
        </w:rPr>
        <w:t>37. Об установлении тарифов на тепловую энергию для общества с ограниченной ответственностью «Санаторий Воробьёво» на 2016-2018 годы</w:t>
      </w:r>
      <w:r>
        <w:rPr>
          <w:b/>
        </w:rPr>
        <w:t>.</w:t>
      </w:r>
    </w:p>
    <w:p w:rsidR="007E56C6" w:rsidRPr="007E56C6" w:rsidRDefault="007E56C6" w:rsidP="007E56C6">
      <w:pPr>
        <w:tabs>
          <w:tab w:val="left" w:pos="720"/>
          <w:tab w:val="left" w:pos="1418"/>
        </w:tabs>
        <w:jc w:val="both"/>
        <w:rPr>
          <w:b/>
        </w:rPr>
      </w:pPr>
      <w:r>
        <w:rPr>
          <w:b/>
        </w:rPr>
        <w:t>-------------------------------------------------------------------------------------------------------------------------------</w:t>
      </w:r>
    </w:p>
    <w:p w:rsidR="007E56C6" w:rsidRDefault="007E56C6" w:rsidP="007E56C6">
      <w:pPr>
        <w:tabs>
          <w:tab w:val="left" w:pos="720"/>
          <w:tab w:val="left" w:pos="1418"/>
        </w:tabs>
        <w:jc w:val="both"/>
        <w:rPr>
          <w:b/>
        </w:rPr>
      </w:pPr>
      <w:r w:rsidRPr="007E56C6">
        <w:rPr>
          <w:b/>
        </w:rPr>
        <w:t>Доложил: С.И. Гаврикова</w:t>
      </w:r>
      <w:r>
        <w:rPr>
          <w:b/>
        </w:rPr>
        <w:t>.</w:t>
      </w:r>
    </w:p>
    <w:p w:rsidR="00024B2E" w:rsidRPr="00AF70B6" w:rsidRDefault="00024B2E" w:rsidP="00024B2E">
      <w:pPr>
        <w:tabs>
          <w:tab w:val="right" w:pos="9355"/>
        </w:tabs>
        <w:jc w:val="right"/>
      </w:pPr>
      <w:r w:rsidRPr="00AF70B6">
        <w:t>топливо - природный газ</w:t>
      </w:r>
    </w:p>
    <w:p w:rsidR="00024B2E" w:rsidRPr="00AF70B6" w:rsidRDefault="00024B2E" w:rsidP="00024B2E">
      <w:pPr>
        <w:tabs>
          <w:tab w:val="left" w:pos="426"/>
        </w:tabs>
        <w:ind w:firstLine="720"/>
        <w:jc w:val="both"/>
      </w:pPr>
      <w:r w:rsidRPr="00AF70B6">
        <w:t xml:space="preserve"> Основные сведения о теплоснабжающей организации Общество с ограниченной ответственностью «Санаторий Воробьёво» (далее - ТСО) представлены в Таблице 1.</w:t>
      </w:r>
    </w:p>
    <w:p w:rsidR="00024B2E" w:rsidRPr="00AF70B6" w:rsidRDefault="00024B2E" w:rsidP="00024B2E">
      <w:pPr>
        <w:ind w:firstLine="720"/>
        <w:jc w:val="right"/>
      </w:pPr>
      <w:r w:rsidRPr="00AF70B6">
        <w:t>Таблица 1</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4660"/>
      </w:tblGrid>
      <w:tr w:rsidR="00024B2E" w:rsidRPr="00E37F8A" w:rsidTr="00E37F8A">
        <w:trPr>
          <w:jc w:val="center"/>
        </w:trPr>
        <w:tc>
          <w:tcPr>
            <w:tcW w:w="5513" w:type="dxa"/>
            <w:shd w:val="clear" w:color="auto" w:fill="auto"/>
          </w:tcPr>
          <w:p w:rsidR="00024B2E" w:rsidRPr="00E37F8A" w:rsidRDefault="00024B2E" w:rsidP="00024B2E">
            <w:pPr>
              <w:jc w:val="both"/>
              <w:rPr>
                <w:sz w:val="22"/>
                <w:szCs w:val="22"/>
              </w:rPr>
            </w:pPr>
            <w:r w:rsidRPr="00E37F8A">
              <w:rPr>
                <w:sz w:val="22"/>
                <w:szCs w:val="22"/>
              </w:rPr>
              <w:t>Полное наименование</w:t>
            </w:r>
          </w:p>
          <w:p w:rsidR="00024B2E" w:rsidRPr="00E37F8A" w:rsidRDefault="00024B2E" w:rsidP="00024B2E">
            <w:pPr>
              <w:jc w:val="both"/>
              <w:rPr>
                <w:sz w:val="22"/>
                <w:szCs w:val="22"/>
              </w:rPr>
            </w:pPr>
            <w:r w:rsidRPr="00E37F8A">
              <w:rPr>
                <w:sz w:val="22"/>
                <w:szCs w:val="22"/>
              </w:rPr>
              <w:t>регулируемой организации</w:t>
            </w:r>
          </w:p>
        </w:tc>
        <w:tc>
          <w:tcPr>
            <w:tcW w:w="4660" w:type="dxa"/>
            <w:shd w:val="clear" w:color="auto" w:fill="auto"/>
          </w:tcPr>
          <w:p w:rsidR="00024B2E" w:rsidRPr="00E37F8A" w:rsidRDefault="00024B2E" w:rsidP="00024B2E">
            <w:pPr>
              <w:jc w:val="both"/>
              <w:rPr>
                <w:sz w:val="22"/>
                <w:szCs w:val="22"/>
              </w:rPr>
            </w:pPr>
            <w:r w:rsidRPr="00E37F8A">
              <w:rPr>
                <w:sz w:val="22"/>
                <w:szCs w:val="22"/>
              </w:rPr>
              <w:t>Общество с ограниченной ответственностью «Санаторий Воробьёво»</w:t>
            </w:r>
          </w:p>
        </w:tc>
      </w:tr>
      <w:tr w:rsidR="00024B2E" w:rsidRPr="00E37F8A" w:rsidTr="00E37F8A">
        <w:trPr>
          <w:jc w:val="center"/>
        </w:trPr>
        <w:tc>
          <w:tcPr>
            <w:tcW w:w="5513" w:type="dxa"/>
            <w:shd w:val="clear" w:color="auto" w:fill="auto"/>
          </w:tcPr>
          <w:p w:rsidR="00024B2E" w:rsidRPr="00E37F8A" w:rsidRDefault="00024B2E" w:rsidP="00E37F8A">
            <w:pPr>
              <w:jc w:val="both"/>
              <w:rPr>
                <w:sz w:val="22"/>
                <w:szCs w:val="22"/>
              </w:rPr>
            </w:pPr>
            <w:r w:rsidRPr="00E37F8A">
              <w:rPr>
                <w:sz w:val="22"/>
                <w:szCs w:val="22"/>
              </w:rPr>
              <w:t>Основной государственный</w:t>
            </w:r>
            <w:r w:rsidR="00E37F8A">
              <w:rPr>
                <w:sz w:val="22"/>
                <w:szCs w:val="22"/>
              </w:rPr>
              <w:t xml:space="preserve"> </w:t>
            </w:r>
            <w:r w:rsidRPr="00E37F8A">
              <w:rPr>
                <w:sz w:val="22"/>
                <w:szCs w:val="22"/>
              </w:rPr>
              <w:t>регистрационный номер</w:t>
            </w:r>
          </w:p>
        </w:tc>
        <w:tc>
          <w:tcPr>
            <w:tcW w:w="4660" w:type="dxa"/>
            <w:shd w:val="clear" w:color="auto" w:fill="auto"/>
          </w:tcPr>
          <w:p w:rsidR="00024B2E" w:rsidRPr="00E37F8A" w:rsidRDefault="00024B2E" w:rsidP="00024B2E">
            <w:pPr>
              <w:jc w:val="both"/>
              <w:rPr>
                <w:sz w:val="22"/>
                <w:szCs w:val="22"/>
                <w:lang w:val="en-US"/>
              </w:rPr>
            </w:pPr>
            <w:r w:rsidRPr="00E37F8A">
              <w:rPr>
                <w:sz w:val="22"/>
                <w:szCs w:val="22"/>
                <w:lang w:val="en-US"/>
              </w:rPr>
              <w:t>1024000692374</w:t>
            </w:r>
          </w:p>
        </w:tc>
      </w:tr>
      <w:tr w:rsidR="00024B2E" w:rsidRPr="00E37F8A" w:rsidTr="00E37F8A">
        <w:trPr>
          <w:jc w:val="center"/>
        </w:trPr>
        <w:tc>
          <w:tcPr>
            <w:tcW w:w="5513" w:type="dxa"/>
            <w:shd w:val="clear" w:color="auto" w:fill="auto"/>
          </w:tcPr>
          <w:p w:rsidR="00024B2E" w:rsidRPr="00E37F8A" w:rsidRDefault="00024B2E" w:rsidP="00024B2E">
            <w:pPr>
              <w:jc w:val="both"/>
              <w:rPr>
                <w:sz w:val="22"/>
                <w:szCs w:val="22"/>
              </w:rPr>
            </w:pPr>
            <w:r w:rsidRPr="00E37F8A">
              <w:rPr>
                <w:sz w:val="22"/>
                <w:szCs w:val="22"/>
              </w:rPr>
              <w:t>ИНН</w:t>
            </w:r>
          </w:p>
        </w:tc>
        <w:tc>
          <w:tcPr>
            <w:tcW w:w="4660" w:type="dxa"/>
            <w:shd w:val="clear" w:color="auto" w:fill="auto"/>
          </w:tcPr>
          <w:p w:rsidR="00024B2E" w:rsidRPr="00E37F8A" w:rsidRDefault="00024B2E" w:rsidP="00024B2E">
            <w:pPr>
              <w:jc w:val="both"/>
              <w:rPr>
                <w:sz w:val="22"/>
                <w:szCs w:val="22"/>
                <w:lang w:val="en-US"/>
              </w:rPr>
            </w:pPr>
            <w:r w:rsidRPr="00E37F8A">
              <w:rPr>
                <w:sz w:val="22"/>
                <w:szCs w:val="22"/>
                <w:lang w:val="en-US"/>
              </w:rPr>
              <w:t>4011010230</w:t>
            </w:r>
          </w:p>
        </w:tc>
      </w:tr>
      <w:tr w:rsidR="00024B2E" w:rsidRPr="00E37F8A" w:rsidTr="00E37F8A">
        <w:trPr>
          <w:jc w:val="center"/>
        </w:trPr>
        <w:tc>
          <w:tcPr>
            <w:tcW w:w="5513" w:type="dxa"/>
            <w:shd w:val="clear" w:color="auto" w:fill="auto"/>
          </w:tcPr>
          <w:p w:rsidR="00024B2E" w:rsidRPr="00E37F8A" w:rsidRDefault="00024B2E" w:rsidP="00024B2E">
            <w:pPr>
              <w:jc w:val="both"/>
              <w:rPr>
                <w:sz w:val="22"/>
                <w:szCs w:val="22"/>
              </w:rPr>
            </w:pPr>
            <w:r w:rsidRPr="00E37F8A">
              <w:rPr>
                <w:sz w:val="22"/>
                <w:szCs w:val="22"/>
              </w:rPr>
              <w:t>КПП</w:t>
            </w:r>
          </w:p>
        </w:tc>
        <w:tc>
          <w:tcPr>
            <w:tcW w:w="4660" w:type="dxa"/>
            <w:shd w:val="clear" w:color="auto" w:fill="auto"/>
          </w:tcPr>
          <w:p w:rsidR="00024B2E" w:rsidRPr="00E37F8A" w:rsidRDefault="00024B2E" w:rsidP="00024B2E">
            <w:pPr>
              <w:jc w:val="both"/>
              <w:rPr>
                <w:sz w:val="22"/>
                <w:szCs w:val="22"/>
                <w:lang w:val="en-US"/>
              </w:rPr>
            </w:pPr>
            <w:r w:rsidRPr="00E37F8A">
              <w:rPr>
                <w:sz w:val="22"/>
                <w:szCs w:val="22"/>
                <w:lang w:val="en-US"/>
              </w:rPr>
              <w:t>401101001</w:t>
            </w:r>
          </w:p>
        </w:tc>
      </w:tr>
      <w:tr w:rsidR="00024B2E" w:rsidRPr="00E37F8A" w:rsidTr="00E37F8A">
        <w:trPr>
          <w:jc w:val="center"/>
        </w:trPr>
        <w:tc>
          <w:tcPr>
            <w:tcW w:w="5513" w:type="dxa"/>
            <w:shd w:val="clear" w:color="auto" w:fill="auto"/>
          </w:tcPr>
          <w:p w:rsidR="00024B2E" w:rsidRPr="00E37F8A" w:rsidRDefault="00024B2E" w:rsidP="00024B2E">
            <w:pPr>
              <w:jc w:val="both"/>
              <w:rPr>
                <w:sz w:val="22"/>
                <w:szCs w:val="22"/>
              </w:rPr>
            </w:pPr>
            <w:r w:rsidRPr="00E37F8A">
              <w:rPr>
                <w:sz w:val="22"/>
                <w:szCs w:val="22"/>
              </w:rPr>
              <w:t>Применяемая система налогообложения</w:t>
            </w:r>
          </w:p>
        </w:tc>
        <w:tc>
          <w:tcPr>
            <w:tcW w:w="4660" w:type="dxa"/>
            <w:shd w:val="clear" w:color="auto" w:fill="auto"/>
          </w:tcPr>
          <w:p w:rsidR="00024B2E" w:rsidRPr="00E37F8A" w:rsidRDefault="00024B2E" w:rsidP="00024B2E">
            <w:pPr>
              <w:jc w:val="both"/>
              <w:rPr>
                <w:sz w:val="22"/>
                <w:szCs w:val="22"/>
                <w:lang w:val="en-US"/>
              </w:rPr>
            </w:pPr>
            <w:r w:rsidRPr="00E37F8A">
              <w:rPr>
                <w:sz w:val="22"/>
                <w:szCs w:val="22"/>
                <w:lang w:val="en-US"/>
              </w:rPr>
              <w:t>общая система налогообложения</w:t>
            </w:r>
          </w:p>
        </w:tc>
      </w:tr>
      <w:tr w:rsidR="00024B2E" w:rsidRPr="00E37F8A" w:rsidTr="00E37F8A">
        <w:trPr>
          <w:jc w:val="center"/>
        </w:trPr>
        <w:tc>
          <w:tcPr>
            <w:tcW w:w="5513" w:type="dxa"/>
            <w:shd w:val="clear" w:color="auto" w:fill="auto"/>
          </w:tcPr>
          <w:p w:rsidR="00024B2E" w:rsidRPr="00E37F8A" w:rsidRDefault="00024B2E" w:rsidP="00024B2E">
            <w:pPr>
              <w:jc w:val="both"/>
              <w:rPr>
                <w:sz w:val="22"/>
                <w:szCs w:val="22"/>
              </w:rPr>
            </w:pPr>
            <w:r w:rsidRPr="00E37F8A">
              <w:rPr>
                <w:sz w:val="22"/>
                <w:szCs w:val="22"/>
              </w:rPr>
              <w:t>Вид регулируемой деятельности</w:t>
            </w:r>
          </w:p>
        </w:tc>
        <w:tc>
          <w:tcPr>
            <w:tcW w:w="4660" w:type="dxa"/>
            <w:shd w:val="clear" w:color="auto" w:fill="auto"/>
          </w:tcPr>
          <w:p w:rsidR="00024B2E" w:rsidRPr="00E37F8A" w:rsidRDefault="00024B2E" w:rsidP="00024B2E">
            <w:pPr>
              <w:jc w:val="both"/>
              <w:rPr>
                <w:sz w:val="22"/>
                <w:szCs w:val="22"/>
                <w:lang w:val="en-US"/>
              </w:rPr>
            </w:pPr>
            <w:r w:rsidRPr="00E37F8A">
              <w:rPr>
                <w:sz w:val="22"/>
                <w:szCs w:val="22"/>
                <w:lang w:val="en-US"/>
              </w:rPr>
              <w:t>производство, передача тепловой энергии</w:t>
            </w:r>
          </w:p>
        </w:tc>
      </w:tr>
      <w:tr w:rsidR="00024B2E" w:rsidRPr="00E37F8A" w:rsidTr="00E37F8A">
        <w:trPr>
          <w:jc w:val="center"/>
        </w:trPr>
        <w:tc>
          <w:tcPr>
            <w:tcW w:w="5513" w:type="dxa"/>
            <w:shd w:val="clear" w:color="auto" w:fill="auto"/>
          </w:tcPr>
          <w:p w:rsidR="00024B2E" w:rsidRPr="00E37F8A" w:rsidRDefault="00024B2E" w:rsidP="00024B2E">
            <w:pPr>
              <w:jc w:val="both"/>
              <w:rPr>
                <w:sz w:val="22"/>
                <w:szCs w:val="22"/>
                <w:lang w:val="en-US"/>
              </w:rPr>
            </w:pPr>
            <w:r w:rsidRPr="00E37F8A">
              <w:rPr>
                <w:sz w:val="22"/>
                <w:szCs w:val="22"/>
                <w:lang w:val="en-US"/>
              </w:rPr>
              <w:t>Юридический адрес</w:t>
            </w:r>
            <w:r w:rsidRPr="00E37F8A">
              <w:rPr>
                <w:sz w:val="22"/>
                <w:szCs w:val="22"/>
              </w:rPr>
              <w:t xml:space="preserve"> организации</w:t>
            </w:r>
          </w:p>
        </w:tc>
        <w:tc>
          <w:tcPr>
            <w:tcW w:w="4660" w:type="dxa"/>
            <w:shd w:val="clear" w:color="auto" w:fill="auto"/>
          </w:tcPr>
          <w:p w:rsidR="00024B2E" w:rsidRPr="00E37F8A" w:rsidRDefault="00024B2E" w:rsidP="00024B2E">
            <w:pPr>
              <w:rPr>
                <w:sz w:val="22"/>
                <w:szCs w:val="22"/>
              </w:rPr>
            </w:pPr>
            <w:r w:rsidRPr="00E37F8A">
              <w:rPr>
                <w:sz w:val="22"/>
                <w:szCs w:val="22"/>
              </w:rPr>
              <w:t>249054, Калужская область, Малоярославецкий район, д. Воробьёво</w:t>
            </w:r>
          </w:p>
        </w:tc>
      </w:tr>
      <w:tr w:rsidR="00024B2E" w:rsidRPr="00E37F8A" w:rsidTr="00E37F8A">
        <w:trPr>
          <w:jc w:val="center"/>
        </w:trPr>
        <w:tc>
          <w:tcPr>
            <w:tcW w:w="5513" w:type="dxa"/>
            <w:shd w:val="clear" w:color="auto" w:fill="auto"/>
          </w:tcPr>
          <w:p w:rsidR="00024B2E" w:rsidRPr="00E37F8A" w:rsidRDefault="00024B2E" w:rsidP="00024B2E">
            <w:pPr>
              <w:jc w:val="both"/>
              <w:rPr>
                <w:sz w:val="22"/>
                <w:szCs w:val="22"/>
              </w:rPr>
            </w:pPr>
            <w:r w:rsidRPr="00E37F8A">
              <w:rPr>
                <w:sz w:val="22"/>
                <w:szCs w:val="22"/>
              </w:rPr>
              <w:t>Почтовый адрес организации</w:t>
            </w:r>
          </w:p>
        </w:tc>
        <w:tc>
          <w:tcPr>
            <w:tcW w:w="4660" w:type="dxa"/>
            <w:shd w:val="clear" w:color="auto" w:fill="auto"/>
          </w:tcPr>
          <w:p w:rsidR="00024B2E" w:rsidRPr="00E37F8A" w:rsidRDefault="00024B2E" w:rsidP="00024B2E">
            <w:pPr>
              <w:rPr>
                <w:sz w:val="22"/>
                <w:szCs w:val="22"/>
              </w:rPr>
            </w:pPr>
            <w:r w:rsidRPr="00E37F8A">
              <w:rPr>
                <w:sz w:val="22"/>
                <w:szCs w:val="22"/>
              </w:rPr>
              <w:t xml:space="preserve">249054, Калужская область, Малоярославецкий район, </w:t>
            </w:r>
            <w:proofErr w:type="gramStart"/>
            <w:r w:rsidRPr="00E37F8A">
              <w:rPr>
                <w:sz w:val="22"/>
                <w:szCs w:val="22"/>
              </w:rPr>
              <w:t>п</w:t>
            </w:r>
            <w:proofErr w:type="gramEnd"/>
            <w:r w:rsidRPr="00E37F8A">
              <w:rPr>
                <w:sz w:val="22"/>
                <w:szCs w:val="22"/>
              </w:rPr>
              <w:t>/о Алёшково</w:t>
            </w:r>
          </w:p>
        </w:tc>
      </w:tr>
    </w:tbl>
    <w:p w:rsidR="00024B2E" w:rsidRPr="00AF70B6" w:rsidRDefault="00024B2E" w:rsidP="00024B2E">
      <w:pPr>
        <w:ind w:firstLine="720"/>
        <w:jc w:val="both"/>
      </w:pPr>
    </w:p>
    <w:p w:rsidR="00024B2E" w:rsidRPr="00AF70B6" w:rsidRDefault="00024B2E" w:rsidP="00024B2E">
      <w:pPr>
        <w:ind w:firstLine="720"/>
        <w:jc w:val="both"/>
      </w:pPr>
      <w:r w:rsidRPr="00AF70B6">
        <w:t>ТСО 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024B2E" w:rsidRPr="00AF70B6" w:rsidRDefault="00024B2E" w:rsidP="00024B2E">
      <w:pPr>
        <w:ind w:firstLine="720"/>
        <w:jc w:val="right"/>
      </w:pPr>
      <w:r w:rsidRPr="00AF70B6">
        <w:t>Таблица 2</w:t>
      </w:r>
    </w:p>
    <w:tbl>
      <w:tblPr>
        <w:tblW w:w="9651"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316"/>
        <w:gridCol w:w="1080"/>
        <w:gridCol w:w="1076"/>
        <w:gridCol w:w="1075"/>
        <w:gridCol w:w="1036"/>
        <w:gridCol w:w="1217"/>
        <w:gridCol w:w="1368"/>
      </w:tblGrid>
      <w:tr w:rsidR="00024B2E" w:rsidRPr="00AF70B6" w:rsidTr="00024B2E">
        <w:trPr>
          <w:tblHeader/>
          <w:jc w:val="center"/>
        </w:trPr>
        <w:tc>
          <w:tcPr>
            <w:tcW w:w="1282" w:type="dxa"/>
            <w:vMerge w:val="restart"/>
            <w:shd w:val="clear" w:color="auto" w:fill="auto"/>
            <w:vAlign w:val="center"/>
          </w:tcPr>
          <w:p w:rsidR="00024B2E" w:rsidRPr="00AF70B6" w:rsidRDefault="00024B2E" w:rsidP="00024B2E">
            <w:pPr>
              <w:jc w:val="center"/>
              <w:rPr>
                <w:sz w:val="20"/>
                <w:szCs w:val="20"/>
              </w:rPr>
            </w:pPr>
            <w:r w:rsidRPr="00AF70B6">
              <w:rPr>
                <w:sz w:val="20"/>
                <w:szCs w:val="20"/>
              </w:rPr>
              <w:t>Период регулирования</w:t>
            </w:r>
          </w:p>
        </w:tc>
        <w:tc>
          <w:tcPr>
            <w:tcW w:w="1361" w:type="dxa"/>
            <w:vMerge w:val="restart"/>
            <w:shd w:val="clear" w:color="auto" w:fill="auto"/>
            <w:vAlign w:val="center"/>
          </w:tcPr>
          <w:p w:rsidR="00024B2E" w:rsidRPr="00AF70B6" w:rsidRDefault="00024B2E" w:rsidP="00024B2E">
            <w:pPr>
              <w:jc w:val="center"/>
              <w:rPr>
                <w:sz w:val="20"/>
                <w:szCs w:val="20"/>
              </w:rPr>
            </w:pPr>
            <w:r w:rsidRPr="00AF70B6">
              <w:rPr>
                <w:sz w:val="20"/>
                <w:szCs w:val="20"/>
              </w:rPr>
              <w:t>Вода</w:t>
            </w:r>
          </w:p>
        </w:tc>
        <w:tc>
          <w:tcPr>
            <w:tcW w:w="4410" w:type="dxa"/>
            <w:gridSpan w:val="4"/>
            <w:shd w:val="clear" w:color="auto" w:fill="auto"/>
            <w:vAlign w:val="center"/>
          </w:tcPr>
          <w:p w:rsidR="00024B2E" w:rsidRPr="00AF70B6" w:rsidRDefault="00024B2E" w:rsidP="00024B2E">
            <w:pPr>
              <w:jc w:val="center"/>
              <w:rPr>
                <w:sz w:val="20"/>
                <w:szCs w:val="20"/>
              </w:rPr>
            </w:pPr>
            <w:r w:rsidRPr="00AF70B6">
              <w:rPr>
                <w:sz w:val="20"/>
                <w:szCs w:val="20"/>
              </w:rPr>
              <w:t>Отборный пар давлением</w:t>
            </w:r>
          </w:p>
        </w:tc>
        <w:tc>
          <w:tcPr>
            <w:tcW w:w="1230" w:type="dxa"/>
            <w:vMerge w:val="restart"/>
            <w:shd w:val="clear" w:color="auto" w:fill="auto"/>
            <w:vAlign w:val="center"/>
          </w:tcPr>
          <w:p w:rsidR="00024B2E" w:rsidRPr="00AF70B6" w:rsidRDefault="00024B2E" w:rsidP="00024B2E">
            <w:pPr>
              <w:jc w:val="center"/>
              <w:rPr>
                <w:sz w:val="20"/>
                <w:szCs w:val="20"/>
              </w:rPr>
            </w:pPr>
            <w:r w:rsidRPr="00AF70B6">
              <w:rPr>
                <w:sz w:val="20"/>
                <w:szCs w:val="20"/>
              </w:rPr>
              <w:t xml:space="preserve">Острый и </w:t>
            </w:r>
            <w:proofErr w:type="gramStart"/>
            <w:r w:rsidRPr="00AF70B6">
              <w:rPr>
                <w:sz w:val="20"/>
                <w:szCs w:val="20"/>
              </w:rPr>
              <w:t>редуциро-ванный</w:t>
            </w:r>
            <w:proofErr w:type="gramEnd"/>
            <w:r w:rsidRPr="00AF70B6">
              <w:rPr>
                <w:sz w:val="20"/>
                <w:szCs w:val="20"/>
              </w:rPr>
              <w:t xml:space="preserve"> пар</w:t>
            </w:r>
          </w:p>
        </w:tc>
        <w:tc>
          <w:tcPr>
            <w:tcW w:w="1368" w:type="dxa"/>
            <w:vMerge w:val="restart"/>
          </w:tcPr>
          <w:p w:rsidR="00024B2E" w:rsidRPr="00AF70B6" w:rsidRDefault="00024B2E" w:rsidP="00024B2E">
            <w:pPr>
              <w:jc w:val="center"/>
              <w:rPr>
                <w:sz w:val="20"/>
                <w:szCs w:val="20"/>
              </w:rPr>
            </w:pPr>
            <w:r w:rsidRPr="00AF70B6">
              <w:rPr>
                <w:sz w:val="20"/>
                <w:szCs w:val="20"/>
              </w:rPr>
              <w:t>Необходимая валовая выручка, тыс. руб.</w:t>
            </w:r>
          </w:p>
        </w:tc>
      </w:tr>
      <w:tr w:rsidR="00024B2E" w:rsidRPr="00AF70B6" w:rsidTr="00024B2E">
        <w:trPr>
          <w:tblHeader/>
          <w:jc w:val="center"/>
        </w:trPr>
        <w:tc>
          <w:tcPr>
            <w:tcW w:w="1282" w:type="dxa"/>
            <w:vMerge/>
            <w:shd w:val="clear" w:color="auto" w:fill="auto"/>
          </w:tcPr>
          <w:p w:rsidR="00024B2E" w:rsidRPr="00AF70B6" w:rsidRDefault="00024B2E" w:rsidP="00024B2E">
            <w:pPr>
              <w:jc w:val="center"/>
              <w:rPr>
                <w:sz w:val="20"/>
                <w:szCs w:val="20"/>
              </w:rPr>
            </w:pPr>
          </w:p>
        </w:tc>
        <w:tc>
          <w:tcPr>
            <w:tcW w:w="1361" w:type="dxa"/>
            <w:vMerge/>
            <w:shd w:val="clear" w:color="auto" w:fill="auto"/>
            <w:vAlign w:val="center"/>
          </w:tcPr>
          <w:p w:rsidR="00024B2E" w:rsidRPr="00AF70B6" w:rsidRDefault="00024B2E" w:rsidP="00024B2E">
            <w:pPr>
              <w:jc w:val="center"/>
              <w:rPr>
                <w:sz w:val="20"/>
                <w:szCs w:val="20"/>
              </w:rPr>
            </w:pPr>
          </w:p>
        </w:tc>
        <w:tc>
          <w:tcPr>
            <w:tcW w:w="1115" w:type="dxa"/>
            <w:shd w:val="clear" w:color="auto" w:fill="auto"/>
            <w:vAlign w:val="center"/>
          </w:tcPr>
          <w:p w:rsidR="00024B2E" w:rsidRPr="00AF70B6" w:rsidRDefault="00024B2E" w:rsidP="00024B2E">
            <w:pPr>
              <w:jc w:val="center"/>
              <w:rPr>
                <w:sz w:val="20"/>
                <w:szCs w:val="20"/>
              </w:rPr>
            </w:pPr>
            <w:r w:rsidRPr="00AF70B6">
              <w:rPr>
                <w:sz w:val="20"/>
                <w:szCs w:val="20"/>
              </w:rPr>
              <w:t>от 1,2 до 2,5 кг/см²</w:t>
            </w:r>
          </w:p>
        </w:tc>
        <w:tc>
          <w:tcPr>
            <w:tcW w:w="1110" w:type="dxa"/>
            <w:shd w:val="clear" w:color="auto" w:fill="auto"/>
            <w:vAlign w:val="center"/>
          </w:tcPr>
          <w:p w:rsidR="00024B2E" w:rsidRPr="00AF70B6" w:rsidRDefault="00024B2E" w:rsidP="00024B2E">
            <w:pPr>
              <w:jc w:val="center"/>
              <w:rPr>
                <w:sz w:val="20"/>
                <w:szCs w:val="20"/>
              </w:rPr>
            </w:pPr>
            <w:r w:rsidRPr="00AF70B6">
              <w:rPr>
                <w:sz w:val="20"/>
                <w:szCs w:val="20"/>
              </w:rPr>
              <w:t>от 2,5 до 7,0 кг/см²</w:t>
            </w:r>
          </w:p>
        </w:tc>
        <w:tc>
          <w:tcPr>
            <w:tcW w:w="1109" w:type="dxa"/>
            <w:shd w:val="clear" w:color="auto" w:fill="auto"/>
            <w:vAlign w:val="center"/>
          </w:tcPr>
          <w:p w:rsidR="00024B2E" w:rsidRPr="00AF70B6" w:rsidRDefault="00024B2E" w:rsidP="00024B2E">
            <w:pPr>
              <w:jc w:val="center"/>
              <w:rPr>
                <w:sz w:val="20"/>
                <w:szCs w:val="20"/>
              </w:rPr>
            </w:pPr>
            <w:r w:rsidRPr="00AF70B6">
              <w:rPr>
                <w:sz w:val="20"/>
                <w:szCs w:val="20"/>
              </w:rPr>
              <w:t>от 7,0 до 13,0 кг/см²</w:t>
            </w:r>
          </w:p>
        </w:tc>
        <w:tc>
          <w:tcPr>
            <w:tcW w:w="1076" w:type="dxa"/>
            <w:shd w:val="clear" w:color="auto" w:fill="auto"/>
            <w:vAlign w:val="center"/>
          </w:tcPr>
          <w:p w:rsidR="00024B2E" w:rsidRPr="00AF70B6" w:rsidRDefault="00024B2E" w:rsidP="00024B2E">
            <w:pPr>
              <w:ind w:left="-148" w:firstLine="148"/>
              <w:jc w:val="center"/>
              <w:rPr>
                <w:sz w:val="20"/>
                <w:szCs w:val="20"/>
              </w:rPr>
            </w:pPr>
            <w:r w:rsidRPr="00AF70B6">
              <w:rPr>
                <w:sz w:val="20"/>
                <w:szCs w:val="20"/>
              </w:rPr>
              <w:t>свыше 13,0 кг/см²</w:t>
            </w:r>
          </w:p>
        </w:tc>
        <w:tc>
          <w:tcPr>
            <w:tcW w:w="1230" w:type="dxa"/>
            <w:vMerge/>
            <w:shd w:val="clear" w:color="auto" w:fill="auto"/>
            <w:vAlign w:val="center"/>
          </w:tcPr>
          <w:p w:rsidR="00024B2E" w:rsidRPr="00AF70B6" w:rsidRDefault="00024B2E" w:rsidP="00024B2E">
            <w:pPr>
              <w:jc w:val="center"/>
              <w:rPr>
                <w:sz w:val="20"/>
                <w:szCs w:val="20"/>
              </w:rPr>
            </w:pPr>
          </w:p>
        </w:tc>
        <w:tc>
          <w:tcPr>
            <w:tcW w:w="1368" w:type="dxa"/>
            <w:vMerge/>
          </w:tcPr>
          <w:p w:rsidR="00024B2E" w:rsidRPr="00AF70B6" w:rsidRDefault="00024B2E" w:rsidP="00024B2E">
            <w:pPr>
              <w:jc w:val="center"/>
              <w:rPr>
                <w:sz w:val="20"/>
                <w:szCs w:val="20"/>
              </w:rPr>
            </w:pPr>
          </w:p>
        </w:tc>
      </w:tr>
      <w:tr w:rsidR="00024B2E" w:rsidRPr="00AF70B6" w:rsidTr="00024B2E">
        <w:trPr>
          <w:jc w:val="center"/>
        </w:trPr>
        <w:tc>
          <w:tcPr>
            <w:tcW w:w="1282" w:type="dxa"/>
            <w:shd w:val="clear" w:color="auto" w:fill="auto"/>
            <w:vAlign w:val="center"/>
          </w:tcPr>
          <w:p w:rsidR="00024B2E" w:rsidRPr="00AF70B6" w:rsidRDefault="00024B2E" w:rsidP="00024B2E">
            <w:pPr>
              <w:jc w:val="center"/>
              <w:rPr>
                <w:sz w:val="20"/>
                <w:szCs w:val="20"/>
              </w:rPr>
            </w:pPr>
            <w:r w:rsidRPr="00AF70B6">
              <w:rPr>
                <w:sz w:val="20"/>
                <w:szCs w:val="20"/>
              </w:rPr>
              <w:t>2016</w:t>
            </w:r>
          </w:p>
        </w:tc>
        <w:tc>
          <w:tcPr>
            <w:tcW w:w="1361" w:type="dxa"/>
            <w:shd w:val="clear" w:color="auto" w:fill="auto"/>
          </w:tcPr>
          <w:p w:rsidR="00024B2E" w:rsidRPr="00AF70B6" w:rsidRDefault="00024B2E" w:rsidP="00024B2E">
            <w:pPr>
              <w:rPr>
                <w:sz w:val="20"/>
                <w:szCs w:val="20"/>
              </w:rPr>
            </w:pPr>
            <w:r w:rsidRPr="00AF70B6">
              <w:rPr>
                <w:sz w:val="20"/>
                <w:szCs w:val="20"/>
              </w:rPr>
              <w:t>1668,17</w:t>
            </w:r>
          </w:p>
        </w:tc>
        <w:tc>
          <w:tcPr>
            <w:tcW w:w="1115" w:type="dxa"/>
            <w:shd w:val="clear" w:color="auto" w:fill="auto"/>
            <w:vAlign w:val="center"/>
          </w:tcPr>
          <w:p w:rsidR="00024B2E" w:rsidRPr="00AF70B6" w:rsidRDefault="00024B2E" w:rsidP="00024B2E">
            <w:pPr>
              <w:jc w:val="center"/>
              <w:rPr>
                <w:sz w:val="20"/>
                <w:szCs w:val="20"/>
              </w:rPr>
            </w:pPr>
          </w:p>
        </w:tc>
        <w:tc>
          <w:tcPr>
            <w:tcW w:w="1110" w:type="dxa"/>
            <w:shd w:val="clear" w:color="auto" w:fill="auto"/>
            <w:vAlign w:val="center"/>
          </w:tcPr>
          <w:p w:rsidR="00024B2E" w:rsidRPr="00AF70B6" w:rsidRDefault="00024B2E" w:rsidP="00024B2E">
            <w:pPr>
              <w:jc w:val="center"/>
              <w:rPr>
                <w:sz w:val="20"/>
                <w:szCs w:val="20"/>
              </w:rPr>
            </w:pPr>
          </w:p>
        </w:tc>
        <w:tc>
          <w:tcPr>
            <w:tcW w:w="1109" w:type="dxa"/>
            <w:shd w:val="clear" w:color="auto" w:fill="auto"/>
            <w:vAlign w:val="center"/>
          </w:tcPr>
          <w:p w:rsidR="00024B2E" w:rsidRPr="00AF70B6" w:rsidRDefault="00024B2E" w:rsidP="00024B2E">
            <w:pPr>
              <w:jc w:val="center"/>
              <w:rPr>
                <w:sz w:val="20"/>
                <w:szCs w:val="20"/>
              </w:rPr>
            </w:pPr>
          </w:p>
        </w:tc>
        <w:tc>
          <w:tcPr>
            <w:tcW w:w="1076" w:type="dxa"/>
            <w:shd w:val="clear" w:color="auto" w:fill="auto"/>
            <w:vAlign w:val="center"/>
          </w:tcPr>
          <w:p w:rsidR="00024B2E" w:rsidRPr="00AF70B6" w:rsidRDefault="00024B2E" w:rsidP="00024B2E">
            <w:pPr>
              <w:jc w:val="center"/>
              <w:rPr>
                <w:sz w:val="20"/>
                <w:szCs w:val="20"/>
              </w:rPr>
            </w:pPr>
          </w:p>
        </w:tc>
        <w:tc>
          <w:tcPr>
            <w:tcW w:w="1230" w:type="dxa"/>
            <w:shd w:val="clear" w:color="auto" w:fill="auto"/>
            <w:vAlign w:val="center"/>
          </w:tcPr>
          <w:p w:rsidR="00024B2E" w:rsidRPr="00AF70B6" w:rsidRDefault="00024B2E" w:rsidP="00024B2E">
            <w:pPr>
              <w:jc w:val="center"/>
              <w:rPr>
                <w:sz w:val="20"/>
                <w:szCs w:val="20"/>
              </w:rPr>
            </w:pPr>
          </w:p>
        </w:tc>
        <w:tc>
          <w:tcPr>
            <w:tcW w:w="1368" w:type="dxa"/>
          </w:tcPr>
          <w:p w:rsidR="00024B2E" w:rsidRPr="00AF70B6" w:rsidRDefault="00024B2E" w:rsidP="00024B2E">
            <w:pPr>
              <w:rPr>
                <w:sz w:val="20"/>
                <w:szCs w:val="20"/>
              </w:rPr>
            </w:pPr>
            <w:r w:rsidRPr="00AF70B6">
              <w:rPr>
                <w:sz w:val="20"/>
                <w:szCs w:val="20"/>
              </w:rPr>
              <w:t>24405,37</w:t>
            </w:r>
          </w:p>
        </w:tc>
      </w:tr>
      <w:tr w:rsidR="00024B2E" w:rsidRPr="00AF70B6" w:rsidTr="00024B2E">
        <w:trPr>
          <w:jc w:val="center"/>
        </w:trPr>
        <w:tc>
          <w:tcPr>
            <w:tcW w:w="1282" w:type="dxa"/>
            <w:shd w:val="clear" w:color="auto" w:fill="auto"/>
            <w:vAlign w:val="center"/>
          </w:tcPr>
          <w:p w:rsidR="00024B2E" w:rsidRPr="00AF70B6" w:rsidRDefault="00024B2E" w:rsidP="00024B2E">
            <w:pPr>
              <w:jc w:val="center"/>
              <w:rPr>
                <w:sz w:val="20"/>
                <w:szCs w:val="20"/>
              </w:rPr>
            </w:pPr>
            <w:r w:rsidRPr="00AF70B6">
              <w:rPr>
                <w:sz w:val="20"/>
                <w:szCs w:val="20"/>
              </w:rPr>
              <w:t>2017</w:t>
            </w:r>
          </w:p>
        </w:tc>
        <w:tc>
          <w:tcPr>
            <w:tcW w:w="1361" w:type="dxa"/>
            <w:shd w:val="clear" w:color="auto" w:fill="auto"/>
          </w:tcPr>
          <w:p w:rsidR="00024B2E" w:rsidRPr="00AF70B6" w:rsidRDefault="00024B2E" w:rsidP="00024B2E">
            <w:pPr>
              <w:rPr>
                <w:sz w:val="20"/>
                <w:szCs w:val="20"/>
              </w:rPr>
            </w:pPr>
            <w:r w:rsidRPr="00AF70B6">
              <w:rPr>
                <w:sz w:val="20"/>
                <w:szCs w:val="20"/>
              </w:rPr>
              <w:t>1729,96</w:t>
            </w:r>
          </w:p>
        </w:tc>
        <w:tc>
          <w:tcPr>
            <w:tcW w:w="1115" w:type="dxa"/>
            <w:shd w:val="clear" w:color="auto" w:fill="auto"/>
            <w:vAlign w:val="center"/>
          </w:tcPr>
          <w:p w:rsidR="00024B2E" w:rsidRPr="00AF70B6" w:rsidRDefault="00024B2E" w:rsidP="00024B2E">
            <w:pPr>
              <w:jc w:val="center"/>
              <w:rPr>
                <w:sz w:val="20"/>
                <w:szCs w:val="20"/>
              </w:rPr>
            </w:pPr>
          </w:p>
        </w:tc>
        <w:tc>
          <w:tcPr>
            <w:tcW w:w="1110" w:type="dxa"/>
            <w:shd w:val="clear" w:color="auto" w:fill="auto"/>
            <w:vAlign w:val="center"/>
          </w:tcPr>
          <w:p w:rsidR="00024B2E" w:rsidRPr="00AF70B6" w:rsidRDefault="00024B2E" w:rsidP="00024B2E">
            <w:pPr>
              <w:jc w:val="center"/>
              <w:rPr>
                <w:sz w:val="20"/>
                <w:szCs w:val="20"/>
              </w:rPr>
            </w:pPr>
          </w:p>
        </w:tc>
        <w:tc>
          <w:tcPr>
            <w:tcW w:w="1109" w:type="dxa"/>
            <w:shd w:val="clear" w:color="auto" w:fill="auto"/>
            <w:vAlign w:val="center"/>
          </w:tcPr>
          <w:p w:rsidR="00024B2E" w:rsidRPr="00AF70B6" w:rsidRDefault="00024B2E" w:rsidP="00024B2E">
            <w:pPr>
              <w:jc w:val="center"/>
              <w:rPr>
                <w:sz w:val="20"/>
                <w:szCs w:val="20"/>
              </w:rPr>
            </w:pPr>
          </w:p>
        </w:tc>
        <w:tc>
          <w:tcPr>
            <w:tcW w:w="1076" w:type="dxa"/>
            <w:shd w:val="clear" w:color="auto" w:fill="auto"/>
            <w:vAlign w:val="center"/>
          </w:tcPr>
          <w:p w:rsidR="00024B2E" w:rsidRPr="00AF70B6" w:rsidRDefault="00024B2E" w:rsidP="00024B2E">
            <w:pPr>
              <w:jc w:val="center"/>
              <w:rPr>
                <w:sz w:val="20"/>
                <w:szCs w:val="20"/>
              </w:rPr>
            </w:pPr>
          </w:p>
        </w:tc>
        <w:tc>
          <w:tcPr>
            <w:tcW w:w="1230" w:type="dxa"/>
            <w:shd w:val="clear" w:color="auto" w:fill="auto"/>
            <w:vAlign w:val="center"/>
          </w:tcPr>
          <w:p w:rsidR="00024B2E" w:rsidRPr="00AF70B6" w:rsidRDefault="00024B2E" w:rsidP="00024B2E">
            <w:pPr>
              <w:jc w:val="center"/>
              <w:rPr>
                <w:sz w:val="20"/>
                <w:szCs w:val="20"/>
              </w:rPr>
            </w:pPr>
          </w:p>
        </w:tc>
        <w:tc>
          <w:tcPr>
            <w:tcW w:w="1368" w:type="dxa"/>
          </w:tcPr>
          <w:p w:rsidR="00024B2E" w:rsidRPr="00AF70B6" w:rsidRDefault="00024B2E" w:rsidP="00024B2E">
            <w:pPr>
              <w:rPr>
                <w:sz w:val="20"/>
                <w:szCs w:val="20"/>
              </w:rPr>
            </w:pPr>
            <w:r w:rsidRPr="00AF70B6">
              <w:rPr>
                <w:sz w:val="20"/>
                <w:szCs w:val="20"/>
              </w:rPr>
              <w:t>25309,27</w:t>
            </w:r>
          </w:p>
        </w:tc>
      </w:tr>
      <w:tr w:rsidR="00024B2E" w:rsidRPr="00AF70B6" w:rsidTr="00024B2E">
        <w:trPr>
          <w:jc w:val="center"/>
        </w:trPr>
        <w:tc>
          <w:tcPr>
            <w:tcW w:w="1282" w:type="dxa"/>
            <w:shd w:val="clear" w:color="auto" w:fill="auto"/>
            <w:vAlign w:val="center"/>
          </w:tcPr>
          <w:p w:rsidR="00024B2E" w:rsidRPr="00AF70B6" w:rsidRDefault="00024B2E" w:rsidP="00024B2E">
            <w:pPr>
              <w:jc w:val="center"/>
              <w:rPr>
                <w:sz w:val="20"/>
                <w:szCs w:val="20"/>
              </w:rPr>
            </w:pPr>
            <w:r w:rsidRPr="00AF70B6">
              <w:rPr>
                <w:sz w:val="20"/>
                <w:szCs w:val="20"/>
              </w:rPr>
              <w:t>2018</w:t>
            </w:r>
          </w:p>
        </w:tc>
        <w:tc>
          <w:tcPr>
            <w:tcW w:w="1361" w:type="dxa"/>
            <w:shd w:val="clear" w:color="auto" w:fill="auto"/>
          </w:tcPr>
          <w:p w:rsidR="00024B2E" w:rsidRPr="00AF70B6" w:rsidRDefault="00024B2E" w:rsidP="00024B2E">
            <w:pPr>
              <w:rPr>
                <w:sz w:val="20"/>
                <w:szCs w:val="20"/>
              </w:rPr>
            </w:pPr>
            <w:r w:rsidRPr="00AF70B6">
              <w:rPr>
                <w:sz w:val="20"/>
                <w:szCs w:val="20"/>
              </w:rPr>
              <w:t>1796,38</w:t>
            </w:r>
          </w:p>
        </w:tc>
        <w:tc>
          <w:tcPr>
            <w:tcW w:w="1115" w:type="dxa"/>
            <w:shd w:val="clear" w:color="auto" w:fill="auto"/>
            <w:vAlign w:val="center"/>
          </w:tcPr>
          <w:p w:rsidR="00024B2E" w:rsidRPr="00AF70B6" w:rsidRDefault="00024B2E" w:rsidP="00024B2E">
            <w:pPr>
              <w:jc w:val="center"/>
              <w:rPr>
                <w:sz w:val="20"/>
                <w:szCs w:val="20"/>
              </w:rPr>
            </w:pPr>
          </w:p>
        </w:tc>
        <w:tc>
          <w:tcPr>
            <w:tcW w:w="1110" w:type="dxa"/>
            <w:shd w:val="clear" w:color="auto" w:fill="auto"/>
            <w:vAlign w:val="center"/>
          </w:tcPr>
          <w:p w:rsidR="00024B2E" w:rsidRPr="00AF70B6" w:rsidRDefault="00024B2E" w:rsidP="00024B2E">
            <w:pPr>
              <w:jc w:val="center"/>
              <w:rPr>
                <w:sz w:val="20"/>
                <w:szCs w:val="20"/>
              </w:rPr>
            </w:pPr>
          </w:p>
        </w:tc>
        <w:tc>
          <w:tcPr>
            <w:tcW w:w="1109" w:type="dxa"/>
            <w:shd w:val="clear" w:color="auto" w:fill="auto"/>
            <w:vAlign w:val="center"/>
          </w:tcPr>
          <w:p w:rsidR="00024B2E" w:rsidRPr="00AF70B6" w:rsidRDefault="00024B2E" w:rsidP="00024B2E">
            <w:pPr>
              <w:jc w:val="center"/>
              <w:rPr>
                <w:sz w:val="20"/>
                <w:szCs w:val="20"/>
              </w:rPr>
            </w:pPr>
          </w:p>
        </w:tc>
        <w:tc>
          <w:tcPr>
            <w:tcW w:w="1076" w:type="dxa"/>
            <w:shd w:val="clear" w:color="auto" w:fill="auto"/>
            <w:vAlign w:val="center"/>
          </w:tcPr>
          <w:p w:rsidR="00024B2E" w:rsidRPr="00AF70B6" w:rsidRDefault="00024B2E" w:rsidP="00024B2E">
            <w:pPr>
              <w:jc w:val="center"/>
              <w:rPr>
                <w:sz w:val="20"/>
                <w:szCs w:val="20"/>
              </w:rPr>
            </w:pPr>
          </w:p>
        </w:tc>
        <w:tc>
          <w:tcPr>
            <w:tcW w:w="1230" w:type="dxa"/>
            <w:shd w:val="clear" w:color="auto" w:fill="auto"/>
            <w:vAlign w:val="center"/>
          </w:tcPr>
          <w:p w:rsidR="00024B2E" w:rsidRPr="00AF70B6" w:rsidRDefault="00024B2E" w:rsidP="00024B2E">
            <w:pPr>
              <w:jc w:val="center"/>
              <w:rPr>
                <w:sz w:val="20"/>
                <w:szCs w:val="20"/>
              </w:rPr>
            </w:pPr>
          </w:p>
        </w:tc>
        <w:tc>
          <w:tcPr>
            <w:tcW w:w="1368" w:type="dxa"/>
          </w:tcPr>
          <w:p w:rsidR="00024B2E" w:rsidRPr="00AF70B6" w:rsidRDefault="00024B2E" w:rsidP="00024B2E">
            <w:pPr>
              <w:rPr>
                <w:sz w:val="20"/>
                <w:szCs w:val="20"/>
              </w:rPr>
            </w:pPr>
            <w:r w:rsidRPr="00AF70B6">
              <w:rPr>
                <w:sz w:val="20"/>
                <w:szCs w:val="20"/>
              </w:rPr>
              <w:t>26280,99</w:t>
            </w:r>
          </w:p>
        </w:tc>
      </w:tr>
    </w:tbl>
    <w:p w:rsidR="00024B2E" w:rsidRPr="00AF70B6" w:rsidRDefault="00024B2E" w:rsidP="00024B2E">
      <w:pPr>
        <w:ind w:firstLine="720"/>
        <w:jc w:val="both"/>
        <w:rPr>
          <w:sz w:val="26"/>
          <w:szCs w:val="26"/>
          <w:lang w:val="en-US"/>
        </w:rPr>
      </w:pPr>
    </w:p>
    <w:p w:rsidR="00024B2E" w:rsidRPr="00AF70B6" w:rsidRDefault="00024B2E" w:rsidP="00024B2E">
      <w:pPr>
        <w:ind w:firstLine="720"/>
        <w:jc w:val="both"/>
        <w:rPr>
          <w:i/>
        </w:rPr>
      </w:pPr>
      <w:r w:rsidRPr="00AF70B6">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024B2E" w:rsidRPr="00AF70B6" w:rsidRDefault="00024B2E" w:rsidP="00024B2E">
      <w:pPr>
        <w:ind w:firstLine="720"/>
        <w:jc w:val="both"/>
      </w:pPr>
      <w:r w:rsidRPr="00AF70B6">
        <w:t>Расчет тарифов произведен экспертами министерства методом долгосрочной индексации тарифов на 2016-2018 годы.</w:t>
      </w:r>
    </w:p>
    <w:p w:rsidR="00024B2E" w:rsidRPr="00AF70B6" w:rsidRDefault="00024B2E" w:rsidP="00024B2E">
      <w:pPr>
        <w:ind w:firstLine="720"/>
        <w:jc w:val="both"/>
      </w:pPr>
      <w:r w:rsidRPr="00AF70B6">
        <w:t>Данный метод применяется для общества с ограниченной ответственностью «Санаторий Воробьёво» впервые, при первом применении метода индексации регулируемые тарифы устанавливаются на срок не менее 3 лет (2016-2018гг.).</w:t>
      </w:r>
    </w:p>
    <w:p w:rsidR="00024B2E" w:rsidRPr="00AF70B6" w:rsidRDefault="00024B2E" w:rsidP="00024B2E">
      <w:pPr>
        <w:ind w:firstLine="720"/>
        <w:jc w:val="both"/>
      </w:pPr>
      <w:r w:rsidRPr="00AF70B6">
        <w:t>Основные средства, относящиеся к регулируемой видам деятельности организации (производство, передача тепловой энергии), находятся у организации в собственности.</w:t>
      </w:r>
    </w:p>
    <w:p w:rsidR="00024B2E" w:rsidRPr="00AF70B6" w:rsidRDefault="00024B2E" w:rsidP="00024B2E">
      <w:pPr>
        <w:ind w:firstLine="720"/>
        <w:jc w:val="both"/>
        <w:rPr>
          <w:bCs/>
        </w:rPr>
      </w:pPr>
      <w:r w:rsidRPr="00AF70B6">
        <w:t xml:space="preserve">Экспертиза представленных расчетных материалов проведена в соответствии с действующим законодательством, в том числе </w:t>
      </w:r>
      <w:r w:rsidRPr="00AF70B6">
        <w:rPr>
          <w:bCs/>
        </w:rPr>
        <w:t xml:space="preserve">Федеральным законом от 27 июля 2010 года № 190-ФЗ «О теплоснабжении» и постановлением Правительства Российской Федерации от 26 октября </w:t>
      </w:r>
      <w:smartTag w:uri="urn:schemas-microsoft-com:office:smarttags" w:element="metricconverter">
        <w:smartTagPr>
          <w:attr w:name="ProductID" w:val="2012 г"/>
        </w:smartTagPr>
        <w:r w:rsidRPr="00AF70B6">
          <w:rPr>
            <w:bCs/>
          </w:rPr>
          <w:t>2012 г</w:t>
        </w:r>
      </w:smartTag>
      <w:r w:rsidRPr="00AF70B6">
        <w:rPr>
          <w:bCs/>
        </w:rPr>
        <w:t>. № 1075 «О ценообразовании в сфере теплоснабжения».</w:t>
      </w:r>
    </w:p>
    <w:p w:rsidR="00024B2E" w:rsidRPr="00AF70B6" w:rsidRDefault="00024B2E" w:rsidP="00024B2E">
      <w:pPr>
        <w:ind w:firstLine="720"/>
        <w:jc w:val="both"/>
      </w:pPr>
      <w:r w:rsidRPr="00AF70B6">
        <w:t>Утвержденная в соответствии с действующим законодательством инвестиционная программа - отсутствует.</w:t>
      </w:r>
    </w:p>
    <w:p w:rsidR="00024B2E" w:rsidRPr="00AF70B6" w:rsidRDefault="00024B2E" w:rsidP="00024B2E">
      <w:pPr>
        <w:ind w:firstLine="709"/>
        <w:jc w:val="both"/>
      </w:pPr>
      <w:r w:rsidRPr="00AF70B6">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024B2E" w:rsidRPr="00AF70B6" w:rsidRDefault="00024B2E" w:rsidP="00024B2E">
      <w:pPr>
        <w:ind w:firstLine="709"/>
        <w:jc w:val="both"/>
      </w:pPr>
      <w:r w:rsidRPr="00AF70B6">
        <w:rPr>
          <w:u w:val="single"/>
        </w:rPr>
        <w:t>- с 01.01.2016 по 30.06.2016</w:t>
      </w:r>
      <w:r w:rsidRPr="00AF70B6">
        <w:t xml:space="preserve"> – с учётом величины роста 100 % к уровню тарифа, действовавшего по состоянию на 31.12.2015;</w:t>
      </w:r>
    </w:p>
    <w:p w:rsidR="00024B2E" w:rsidRPr="00AF70B6" w:rsidRDefault="00024B2E" w:rsidP="00024B2E">
      <w:pPr>
        <w:ind w:firstLine="709"/>
        <w:jc w:val="both"/>
      </w:pPr>
      <w:r w:rsidRPr="00AF70B6">
        <w:rPr>
          <w:u w:val="single"/>
        </w:rPr>
        <w:t xml:space="preserve">- с 01.07.2016 по 31.12.2016 </w:t>
      </w:r>
      <w:r w:rsidRPr="00AF70B6">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024B2E" w:rsidRPr="00AF70B6" w:rsidRDefault="00024B2E" w:rsidP="00024B2E">
      <w:pPr>
        <w:ind w:firstLine="709"/>
        <w:jc w:val="both"/>
        <w:rPr>
          <w:u w:val="single"/>
        </w:rPr>
      </w:pPr>
      <w:r w:rsidRPr="00AF70B6">
        <w:rPr>
          <w:u w:val="single"/>
        </w:rPr>
        <w:t>- с 01.01.2017 по 31.12.2017</w:t>
      </w:r>
      <w:r w:rsidRPr="00AF70B6">
        <w:t xml:space="preserve"> с учетом величины роста 100 % к уровню тарифа, действовавшего по состоянию на 31.12.2016;</w:t>
      </w:r>
    </w:p>
    <w:p w:rsidR="00024B2E" w:rsidRPr="00AF70B6" w:rsidRDefault="00024B2E" w:rsidP="00024B2E">
      <w:pPr>
        <w:ind w:firstLine="709"/>
        <w:jc w:val="both"/>
      </w:pPr>
      <w:r w:rsidRPr="00AF70B6">
        <w:rPr>
          <w:u w:val="single"/>
        </w:rPr>
        <w:t xml:space="preserve">с 01.07.2017  по 31.12.2017 </w:t>
      </w:r>
      <w:r w:rsidRPr="00AF70B6">
        <w:t>- определены методом индексации;</w:t>
      </w:r>
    </w:p>
    <w:p w:rsidR="00024B2E" w:rsidRPr="00AF70B6" w:rsidRDefault="00024B2E" w:rsidP="00024B2E">
      <w:pPr>
        <w:ind w:firstLine="709"/>
        <w:jc w:val="both"/>
        <w:rPr>
          <w:u w:val="single"/>
        </w:rPr>
      </w:pPr>
      <w:r w:rsidRPr="00AF70B6">
        <w:rPr>
          <w:u w:val="single"/>
        </w:rPr>
        <w:t>- с 01.01.2018 по 31.12.2018</w:t>
      </w:r>
      <w:r w:rsidRPr="00AF70B6">
        <w:t xml:space="preserve"> с учетом величины роста 100 % к уровню тарифа, действовавшего по состоянию на 31.12.2017;</w:t>
      </w:r>
    </w:p>
    <w:p w:rsidR="00024B2E" w:rsidRPr="00AF70B6" w:rsidRDefault="00024B2E" w:rsidP="00024B2E">
      <w:pPr>
        <w:ind w:firstLine="709"/>
        <w:jc w:val="both"/>
      </w:pPr>
      <w:r w:rsidRPr="00AF70B6">
        <w:rPr>
          <w:u w:val="single"/>
        </w:rPr>
        <w:t>- с 01.07. по 31.12.2018</w:t>
      </w:r>
      <w:r w:rsidRPr="00AF70B6">
        <w:t xml:space="preserve"> определены методом индексации.</w:t>
      </w:r>
    </w:p>
    <w:p w:rsidR="00024B2E" w:rsidRPr="00AF70B6" w:rsidRDefault="00024B2E" w:rsidP="00024B2E">
      <w:pPr>
        <w:ind w:firstLine="720"/>
        <w:jc w:val="both"/>
      </w:pPr>
      <w:proofErr w:type="gramStart"/>
      <w:r w:rsidRPr="00AF70B6">
        <w:t>Тарифы, действовавшие по состоянию на 31.12.2015 в соответствии с Приказом министерства тарифного регулирования  от 24.11.2014 № 18-РК приведены</w:t>
      </w:r>
      <w:proofErr w:type="gramEnd"/>
      <w:r w:rsidRPr="00AF70B6">
        <w:t xml:space="preserve"> в Таблице 3.</w:t>
      </w:r>
    </w:p>
    <w:p w:rsidR="00024B2E" w:rsidRPr="00AF70B6" w:rsidRDefault="00024B2E" w:rsidP="00024B2E">
      <w:pPr>
        <w:ind w:firstLine="720"/>
        <w:jc w:val="right"/>
      </w:pPr>
      <w:r w:rsidRPr="00AF70B6">
        <w:t>Таблица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1661"/>
        <w:gridCol w:w="1701"/>
        <w:gridCol w:w="1064"/>
        <w:gridCol w:w="884"/>
        <w:gridCol w:w="885"/>
        <w:gridCol w:w="884"/>
        <w:gridCol w:w="961"/>
        <w:gridCol w:w="957"/>
      </w:tblGrid>
      <w:tr w:rsidR="00024B2E" w:rsidRPr="00AF70B6" w:rsidTr="00024B2E">
        <w:trPr>
          <w:tblHeader/>
          <w:jc w:val="center"/>
        </w:trPr>
        <w:tc>
          <w:tcPr>
            <w:tcW w:w="1424" w:type="dxa"/>
            <w:vMerge w:val="restart"/>
            <w:shd w:val="clear" w:color="auto" w:fill="auto"/>
            <w:vAlign w:val="center"/>
          </w:tcPr>
          <w:p w:rsidR="00024B2E" w:rsidRPr="00AF70B6" w:rsidRDefault="00024B2E" w:rsidP="00024B2E">
            <w:pPr>
              <w:jc w:val="center"/>
              <w:rPr>
                <w:sz w:val="20"/>
                <w:szCs w:val="20"/>
              </w:rPr>
            </w:pPr>
            <w:r w:rsidRPr="00AF70B6">
              <w:rPr>
                <w:sz w:val="20"/>
                <w:szCs w:val="20"/>
              </w:rPr>
              <w:t>Наименование регулируемой организации</w:t>
            </w:r>
          </w:p>
        </w:tc>
        <w:tc>
          <w:tcPr>
            <w:tcW w:w="1661" w:type="dxa"/>
            <w:vMerge w:val="restart"/>
            <w:shd w:val="clear" w:color="auto" w:fill="auto"/>
            <w:vAlign w:val="center"/>
          </w:tcPr>
          <w:p w:rsidR="00024B2E" w:rsidRPr="00AF70B6" w:rsidRDefault="00024B2E" w:rsidP="00024B2E">
            <w:pPr>
              <w:jc w:val="center"/>
              <w:rPr>
                <w:sz w:val="20"/>
                <w:szCs w:val="20"/>
              </w:rPr>
            </w:pPr>
            <w:r w:rsidRPr="00AF70B6">
              <w:rPr>
                <w:sz w:val="20"/>
                <w:szCs w:val="20"/>
              </w:rPr>
              <w:t>Вид тарифа</w:t>
            </w:r>
          </w:p>
        </w:tc>
        <w:tc>
          <w:tcPr>
            <w:tcW w:w="1701" w:type="dxa"/>
            <w:vMerge w:val="restart"/>
            <w:shd w:val="clear" w:color="auto" w:fill="auto"/>
            <w:vAlign w:val="center"/>
          </w:tcPr>
          <w:p w:rsidR="00024B2E" w:rsidRPr="00AF70B6" w:rsidRDefault="00024B2E" w:rsidP="00024B2E">
            <w:pPr>
              <w:jc w:val="center"/>
              <w:rPr>
                <w:sz w:val="20"/>
                <w:szCs w:val="20"/>
              </w:rPr>
            </w:pPr>
            <w:r w:rsidRPr="00AF70B6">
              <w:rPr>
                <w:sz w:val="20"/>
                <w:szCs w:val="20"/>
              </w:rPr>
              <w:t>Год</w:t>
            </w:r>
          </w:p>
        </w:tc>
        <w:tc>
          <w:tcPr>
            <w:tcW w:w="1064" w:type="dxa"/>
            <w:vMerge w:val="restart"/>
            <w:shd w:val="clear" w:color="auto" w:fill="auto"/>
            <w:vAlign w:val="center"/>
          </w:tcPr>
          <w:p w:rsidR="00024B2E" w:rsidRPr="00AF70B6" w:rsidRDefault="00024B2E" w:rsidP="00024B2E">
            <w:pPr>
              <w:jc w:val="center"/>
              <w:rPr>
                <w:sz w:val="20"/>
                <w:szCs w:val="20"/>
              </w:rPr>
            </w:pPr>
            <w:r w:rsidRPr="00AF70B6">
              <w:rPr>
                <w:sz w:val="20"/>
                <w:szCs w:val="20"/>
              </w:rPr>
              <w:t>Вода</w:t>
            </w:r>
          </w:p>
        </w:tc>
        <w:tc>
          <w:tcPr>
            <w:tcW w:w="3614" w:type="dxa"/>
            <w:gridSpan w:val="4"/>
            <w:shd w:val="clear" w:color="auto" w:fill="auto"/>
            <w:vAlign w:val="center"/>
          </w:tcPr>
          <w:p w:rsidR="00024B2E" w:rsidRPr="00AF70B6" w:rsidRDefault="00024B2E" w:rsidP="00024B2E">
            <w:pPr>
              <w:jc w:val="center"/>
              <w:rPr>
                <w:sz w:val="20"/>
                <w:szCs w:val="20"/>
              </w:rPr>
            </w:pPr>
            <w:r w:rsidRPr="00AF70B6">
              <w:rPr>
                <w:sz w:val="20"/>
                <w:szCs w:val="20"/>
              </w:rPr>
              <w:t>Отборный пар давлением</w:t>
            </w:r>
          </w:p>
        </w:tc>
        <w:tc>
          <w:tcPr>
            <w:tcW w:w="957" w:type="dxa"/>
            <w:vMerge w:val="restart"/>
            <w:shd w:val="clear" w:color="auto" w:fill="auto"/>
            <w:vAlign w:val="center"/>
          </w:tcPr>
          <w:p w:rsidR="00024B2E" w:rsidRPr="00AF70B6" w:rsidRDefault="00024B2E" w:rsidP="00024B2E">
            <w:pPr>
              <w:jc w:val="center"/>
              <w:rPr>
                <w:sz w:val="18"/>
                <w:szCs w:val="20"/>
              </w:rPr>
            </w:pPr>
            <w:r w:rsidRPr="00AF70B6">
              <w:rPr>
                <w:sz w:val="18"/>
                <w:szCs w:val="20"/>
              </w:rPr>
              <w:t xml:space="preserve">Острый и </w:t>
            </w:r>
            <w:proofErr w:type="gramStart"/>
            <w:r w:rsidRPr="00AF70B6">
              <w:rPr>
                <w:sz w:val="18"/>
                <w:szCs w:val="20"/>
              </w:rPr>
              <w:t>редуциро-ванный</w:t>
            </w:r>
            <w:proofErr w:type="gramEnd"/>
            <w:r w:rsidRPr="00AF70B6">
              <w:rPr>
                <w:sz w:val="18"/>
                <w:szCs w:val="20"/>
              </w:rPr>
              <w:t xml:space="preserve"> пар</w:t>
            </w:r>
          </w:p>
        </w:tc>
      </w:tr>
      <w:tr w:rsidR="00024B2E" w:rsidRPr="00AF70B6" w:rsidTr="00024B2E">
        <w:trPr>
          <w:tblHeader/>
          <w:jc w:val="center"/>
        </w:trPr>
        <w:tc>
          <w:tcPr>
            <w:tcW w:w="1424" w:type="dxa"/>
            <w:vMerge/>
            <w:shd w:val="clear" w:color="auto" w:fill="auto"/>
          </w:tcPr>
          <w:p w:rsidR="00024B2E" w:rsidRPr="00AF70B6" w:rsidRDefault="00024B2E" w:rsidP="00024B2E">
            <w:pPr>
              <w:jc w:val="center"/>
              <w:rPr>
                <w:sz w:val="20"/>
                <w:szCs w:val="20"/>
              </w:rPr>
            </w:pPr>
          </w:p>
        </w:tc>
        <w:tc>
          <w:tcPr>
            <w:tcW w:w="1661" w:type="dxa"/>
            <w:vMerge/>
            <w:shd w:val="clear" w:color="auto" w:fill="auto"/>
          </w:tcPr>
          <w:p w:rsidR="00024B2E" w:rsidRPr="00AF70B6" w:rsidRDefault="00024B2E" w:rsidP="00024B2E">
            <w:pPr>
              <w:jc w:val="center"/>
              <w:rPr>
                <w:sz w:val="20"/>
                <w:szCs w:val="20"/>
              </w:rPr>
            </w:pPr>
          </w:p>
        </w:tc>
        <w:tc>
          <w:tcPr>
            <w:tcW w:w="1701" w:type="dxa"/>
            <w:vMerge/>
            <w:shd w:val="clear" w:color="auto" w:fill="auto"/>
          </w:tcPr>
          <w:p w:rsidR="00024B2E" w:rsidRPr="00AF70B6" w:rsidRDefault="00024B2E" w:rsidP="00024B2E">
            <w:pPr>
              <w:jc w:val="center"/>
              <w:rPr>
                <w:sz w:val="20"/>
                <w:szCs w:val="20"/>
              </w:rPr>
            </w:pPr>
          </w:p>
        </w:tc>
        <w:tc>
          <w:tcPr>
            <w:tcW w:w="1064" w:type="dxa"/>
            <w:vMerge/>
            <w:shd w:val="clear" w:color="auto" w:fill="auto"/>
          </w:tcPr>
          <w:p w:rsidR="00024B2E" w:rsidRPr="00AF70B6" w:rsidRDefault="00024B2E" w:rsidP="00024B2E">
            <w:pPr>
              <w:jc w:val="center"/>
              <w:rPr>
                <w:sz w:val="20"/>
                <w:szCs w:val="20"/>
              </w:rPr>
            </w:pPr>
          </w:p>
        </w:tc>
        <w:tc>
          <w:tcPr>
            <w:tcW w:w="884" w:type="dxa"/>
            <w:shd w:val="clear" w:color="auto" w:fill="auto"/>
          </w:tcPr>
          <w:p w:rsidR="00024B2E" w:rsidRPr="00AF70B6" w:rsidRDefault="00024B2E" w:rsidP="00024B2E">
            <w:pPr>
              <w:jc w:val="center"/>
              <w:rPr>
                <w:sz w:val="20"/>
                <w:szCs w:val="20"/>
              </w:rPr>
            </w:pPr>
            <w:r w:rsidRPr="00AF70B6">
              <w:rPr>
                <w:sz w:val="20"/>
                <w:szCs w:val="20"/>
              </w:rPr>
              <w:t>от 1,2 до 2,5 кг/см²</w:t>
            </w:r>
          </w:p>
        </w:tc>
        <w:tc>
          <w:tcPr>
            <w:tcW w:w="885" w:type="dxa"/>
            <w:shd w:val="clear" w:color="auto" w:fill="auto"/>
          </w:tcPr>
          <w:p w:rsidR="00024B2E" w:rsidRPr="00AF70B6" w:rsidRDefault="00024B2E" w:rsidP="00024B2E">
            <w:pPr>
              <w:jc w:val="center"/>
              <w:rPr>
                <w:sz w:val="20"/>
                <w:szCs w:val="20"/>
              </w:rPr>
            </w:pPr>
            <w:r w:rsidRPr="00AF70B6">
              <w:rPr>
                <w:sz w:val="20"/>
                <w:szCs w:val="20"/>
              </w:rPr>
              <w:t>от 2,5 до 7,0 кг/см²</w:t>
            </w:r>
          </w:p>
        </w:tc>
        <w:tc>
          <w:tcPr>
            <w:tcW w:w="884" w:type="dxa"/>
            <w:shd w:val="clear" w:color="auto" w:fill="auto"/>
          </w:tcPr>
          <w:p w:rsidR="00024B2E" w:rsidRPr="00AF70B6" w:rsidRDefault="00024B2E" w:rsidP="00024B2E">
            <w:pPr>
              <w:jc w:val="center"/>
              <w:rPr>
                <w:sz w:val="20"/>
                <w:szCs w:val="20"/>
              </w:rPr>
            </w:pPr>
            <w:r w:rsidRPr="00AF70B6">
              <w:rPr>
                <w:sz w:val="20"/>
                <w:szCs w:val="20"/>
              </w:rPr>
              <w:t xml:space="preserve">от 7,0 до 13,0 кг/см² </w:t>
            </w:r>
          </w:p>
        </w:tc>
        <w:tc>
          <w:tcPr>
            <w:tcW w:w="961" w:type="dxa"/>
            <w:shd w:val="clear" w:color="auto" w:fill="auto"/>
          </w:tcPr>
          <w:p w:rsidR="00024B2E" w:rsidRPr="00AF70B6" w:rsidRDefault="00024B2E" w:rsidP="00024B2E">
            <w:pPr>
              <w:ind w:left="-148" w:firstLine="148"/>
              <w:jc w:val="center"/>
              <w:rPr>
                <w:sz w:val="20"/>
                <w:szCs w:val="20"/>
              </w:rPr>
            </w:pPr>
            <w:r w:rsidRPr="00AF70B6">
              <w:rPr>
                <w:sz w:val="20"/>
                <w:szCs w:val="20"/>
              </w:rPr>
              <w:t>свыше 13,0 кг/см²</w:t>
            </w:r>
          </w:p>
        </w:tc>
        <w:tc>
          <w:tcPr>
            <w:tcW w:w="957" w:type="dxa"/>
            <w:vMerge/>
            <w:shd w:val="clear" w:color="auto" w:fill="auto"/>
          </w:tcPr>
          <w:p w:rsidR="00024B2E" w:rsidRPr="00AF70B6" w:rsidRDefault="00024B2E" w:rsidP="00024B2E">
            <w:pPr>
              <w:jc w:val="center"/>
              <w:rPr>
                <w:sz w:val="20"/>
                <w:szCs w:val="20"/>
              </w:rPr>
            </w:pPr>
          </w:p>
        </w:tc>
      </w:tr>
      <w:tr w:rsidR="00024B2E" w:rsidRPr="00AF70B6" w:rsidTr="00E37F8A">
        <w:trPr>
          <w:trHeight w:val="278"/>
          <w:jc w:val="center"/>
        </w:trPr>
        <w:tc>
          <w:tcPr>
            <w:tcW w:w="1424" w:type="dxa"/>
            <w:vMerge w:val="restart"/>
            <w:shd w:val="clear" w:color="auto" w:fill="auto"/>
            <w:vAlign w:val="center"/>
          </w:tcPr>
          <w:p w:rsidR="00024B2E" w:rsidRPr="00AF70B6" w:rsidRDefault="00024B2E" w:rsidP="00024B2E">
            <w:pPr>
              <w:rPr>
                <w:sz w:val="20"/>
                <w:szCs w:val="20"/>
              </w:rPr>
            </w:pPr>
            <w:r w:rsidRPr="00AF70B6">
              <w:rPr>
                <w:sz w:val="20"/>
                <w:szCs w:val="20"/>
              </w:rPr>
              <w:t>общество с ограниченной ответственностью «Санаторий Воробьёво»</w:t>
            </w:r>
          </w:p>
        </w:tc>
        <w:tc>
          <w:tcPr>
            <w:tcW w:w="8997" w:type="dxa"/>
            <w:gridSpan w:val="8"/>
            <w:shd w:val="clear" w:color="auto" w:fill="auto"/>
            <w:vAlign w:val="center"/>
          </w:tcPr>
          <w:p w:rsidR="00024B2E" w:rsidRPr="00AF70B6" w:rsidRDefault="00024B2E" w:rsidP="00E37F8A">
            <w:pPr>
              <w:jc w:val="center"/>
              <w:rPr>
                <w:sz w:val="20"/>
                <w:szCs w:val="20"/>
              </w:rPr>
            </w:pPr>
            <w:r w:rsidRPr="00AF70B6">
              <w:rPr>
                <w:sz w:val="20"/>
                <w:szCs w:val="20"/>
              </w:rPr>
              <w:t>Для потребителей, в случае отсутствия дифференциации тарифов</w:t>
            </w:r>
            <w:r w:rsidR="00E37F8A">
              <w:rPr>
                <w:sz w:val="20"/>
                <w:szCs w:val="20"/>
              </w:rPr>
              <w:t xml:space="preserve"> </w:t>
            </w:r>
            <w:r w:rsidRPr="00AF70B6">
              <w:rPr>
                <w:sz w:val="20"/>
                <w:szCs w:val="20"/>
              </w:rPr>
              <w:t>по схеме подключения</w:t>
            </w:r>
          </w:p>
        </w:tc>
      </w:tr>
      <w:tr w:rsidR="00024B2E" w:rsidRPr="00AF70B6" w:rsidTr="00024B2E">
        <w:trPr>
          <w:jc w:val="center"/>
        </w:trPr>
        <w:tc>
          <w:tcPr>
            <w:tcW w:w="1424" w:type="dxa"/>
            <w:vMerge/>
            <w:shd w:val="clear" w:color="auto" w:fill="auto"/>
          </w:tcPr>
          <w:p w:rsidR="00024B2E" w:rsidRPr="00AF70B6" w:rsidRDefault="00024B2E" w:rsidP="00024B2E">
            <w:pPr>
              <w:jc w:val="center"/>
              <w:rPr>
                <w:sz w:val="20"/>
                <w:szCs w:val="20"/>
              </w:rPr>
            </w:pPr>
          </w:p>
        </w:tc>
        <w:tc>
          <w:tcPr>
            <w:tcW w:w="1661" w:type="dxa"/>
            <w:shd w:val="clear" w:color="auto" w:fill="auto"/>
            <w:vAlign w:val="center"/>
          </w:tcPr>
          <w:p w:rsidR="00024B2E" w:rsidRPr="00AF70B6" w:rsidRDefault="00024B2E" w:rsidP="00024B2E">
            <w:pPr>
              <w:jc w:val="center"/>
              <w:rPr>
                <w:sz w:val="20"/>
                <w:szCs w:val="20"/>
              </w:rPr>
            </w:pPr>
            <w:r w:rsidRPr="00AF70B6">
              <w:rPr>
                <w:sz w:val="20"/>
                <w:szCs w:val="20"/>
              </w:rPr>
              <w:t>одноставочный руб./Гкал</w:t>
            </w:r>
          </w:p>
        </w:tc>
        <w:tc>
          <w:tcPr>
            <w:tcW w:w="1701" w:type="dxa"/>
            <w:shd w:val="clear" w:color="auto" w:fill="auto"/>
            <w:vAlign w:val="center"/>
          </w:tcPr>
          <w:p w:rsidR="00024B2E" w:rsidRPr="00AF70B6" w:rsidRDefault="00024B2E" w:rsidP="00024B2E">
            <w:pPr>
              <w:jc w:val="center"/>
              <w:rPr>
                <w:sz w:val="20"/>
                <w:szCs w:val="20"/>
              </w:rPr>
            </w:pPr>
            <w:r w:rsidRPr="00AF70B6">
              <w:rPr>
                <w:sz w:val="20"/>
                <w:szCs w:val="20"/>
              </w:rPr>
              <w:t>01.07-31.12.2015</w:t>
            </w:r>
          </w:p>
        </w:tc>
        <w:tc>
          <w:tcPr>
            <w:tcW w:w="1064" w:type="dxa"/>
            <w:shd w:val="clear" w:color="auto" w:fill="auto"/>
            <w:vAlign w:val="center"/>
          </w:tcPr>
          <w:p w:rsidR="00024B2E" w:rsidRPr="00AF70B6" w:rsidRDefault="00024B2E" w:rsidP="00024B2E">
            <w:pPr>
              <w:jc w:val="center"/>
              <w:rPr>
                <w:sz w:val="20"/>
                <w:szCs w:val="20"/>
              </w:rPr>
            </w:pPr>
            <w:r w:rsidRPr="00AF70B6">
              <w:rPr>
                <w:sz w:val="20"/>
                <w:szCs w:val="20"/>
              </w:rPr>
              <w:t>1469,62</w:t>
            </w:r>
          </w:p>
        </w:tc>
        <w:tc>
          <w:tcPr>
            <w:tcW w:w="884" w:type="dxa"/>
            <w:shd w:val="clear" w:color="auto" w:fill="auto"/>
            <w:vAlign w:val="center"/>
          </w:tcPr>
          <w:p w:rsidR="00024B2E" w:rsidRPr="00AF70B6" w:rsidRDefault="00024B2E" w:rsidP="00024B2E">
            <w:pPr>
              <w:jc w:val="center"/>
              <w:rPr>
                <w:sz w:val="20"/>
                <w:szCs w:val="20"/>
              </w:rPr>
            </w:pPr>
            <w:r w:rsidRPr="00AF70B6">
              <w:rPr>
                <w:sz w:val="20"/>
                <w:szCs w:val="20"/>
              </w:rPr>
              <w:t>-</w:t>
            </w:r>
          </w:p>
        </w:tc>
        <w:tc>
          <w:tcPr>
            <w:tcW w:w="885" w:type="dxa"/>
            <w:shd w:val="clear" w:color="auto" w:fill="auto"/>
            <w:vAlign w:val="center"/>
          </w:tcPr>
          <w:p w:rsidR="00024B2E" w:rsidRPr="00AF70B6" w:rsidRDefault="00024B2E" w:rsidP="00024B2E">
            <w:pPr>
              <w:jc w:val="center"/>
              <w:rPr>
                <w:sz w:val="20"/>
                <w:szCs w:val="20"/>
              </w:rPr>
            </w:pPr>
            <w:r w:rsidRPr="00AF70B6">
              <w:rPr>
                <w:sz w:val="20"/>
                <w:szCs w:val="20"/>
              </w:rPr>
              <w:t>-</w:t>
            </w:r>
          </w:p>
        </w:tc>
        <w:tc>
          <w:tcPr>
            <w:tcW w:w="884" w:type="dxa"/>
            <w:shd w:val="clear" w:color="auto" w:fill="auto"/>
            <w:vAlign w:val="center"/>
          </w:tcPr>
          <w:p w:rsidR="00024B2E" w:rsidRPr="00AF70B6" w:rsidRDefault="00024B2E" w:rsidP="00024B2E">
            <w:pPr>
              <w:jc w:val="center"/>
              <w:rPr>
                <w:sz w:val="20"/>
                <w:szCs w:val="20"/>
              </w:rPr>
            </w:pPr>
            <w:r w:rsidRPr="00AF70B6">
              <w:rPr>
                <w:sz w:val="20"/>
                <w:szCs w:val="20"/>
              </w:rPr>
              <w:t>-</w:t>
            </w:r>
          </w:p>
        </w:tc>
        <w:tc>
          <w:tcPr>
            <w:tcW w:w="961" w:type="dxa"/>
            <w:shd w:val="clear" w:color="auto" w:fill="auto"/>
            <w:vAlign w:val="center"/>
          </w:tcPr>
          <w:p w:rsidR="00024B2E" w:rsidRPr="00AF70B6" w:rsidRDefault="00024B2E" w:rsidP="00024B2E">
            <w:pPr>
              <w:jc w:val="center"/>
              <w:rPr>
                <w:sz w:val="20"/>
                <w:szCs w:val="20"/>
              </w:rPr>
            </w:pPr>
            <w:r w:rsidRPr="00AF70B6">
              <w:rPr>
                <w:sz w:val="20"/>
                <w:szCs w:val="20"/>
              </w:rPr>
              <w:t>-</w:t>
            </w:r>
          </w:p>
        </w:tc>
        <w:tc>
          <w:tcPr>
            <w:tcW w:w="957" w:type="dxa"/>
            <w:shd w:val="clear" w:color="auto" w:fill="auto"/>
            <w:vAlign w:val="center"/>
          </w:tcPr>
          <w:p w:rsidR="00024B2E" w:rsidRPr="00AF70B6" w:rsidRDefault="00024B2E" w:rsidP="00024B2E">
            <w:pPr>
              <w:jc w:val="center"/>
              <w:rPr>
                <w:sz w:val="20"/>
                <w:szCs w:val="20"/>
              </w:rPr>
            </w:pPr>
            <w:r w:rsidRPr="00AF70B6">
              <w:rPr>
                <w:sz w:val="20"/>
                <w:szCs w:val="20"/>
              </w:rPr>
              <w:t>-</w:t>
            </w:r>
          </w:p>
        </w:tc>
      </w:tr>
      <w:tr w:rsidR="00024B2E" w:rsidRPr="00AF70B6" w:rsidTr="00E37F8A">
        <w:trPr>
          <w:trHeight w:val="217"/>
          <w:jc w:val="center"/>
        </w:trPr>
        <w:tc>
          <w:tcPr>
            <w:tcW w:w="1424" w:type="dxa"/>
            <w:vMerge/>
            <w:shd w:val="clear" w:color="auto" w:fill="auto"/>
          </w:tcPr>
          <w:p w:rsidR="00024B2E" w:rsidRPr="00AF70B6" w:rsidRDefault="00024B2E" w:rsidP="00024B2E">
            <w:pPr>
              <w:jc w:val="center"/>
              <w:rPr>
                <w:sz w:val="20"/>
                <w:szCs w:val="20"/>
              </w:rPr>
            </w:pPr>
          </w:p>
        </w:tc>
        <w:tc>
          <w:tcPr>
            <w:tcW w:w="8997" w:type="dxa"/>
            <w:gridSpan w:val="8"/>
            <w:shd w:val="clear" w:color="auto" w:fill="auto"/>
            <w:vAlign w:val="center"/>
          </w:tcPr>
          <w:p w:rsidR="00024B2E" w:rsidRPr="00AF70B6" w:rsidRDefault="00024B2E" w:rsidP="00E37F8A">
            <w:pPr>
              <w:jc w:val="center"/>
              <w:rPr>
                <w:sz w:val="20"/>
                <w:szCs w:val="20"/>
              </w:rPr>
            </w:pPr>
            <w:r w:rsidRPr="00AF70B6">
              <w:rPr>
                <w:sz w:val="20"/>
                <w:szCs w:val="20"/>
              </w:rPr>
              <w:t>Население (тарифы указываются с учетом НДС)</w:t>
            </w:r>
          </w:p>
        </w:tc>
      </w:tr>
      <w:tr w:rsidR="00024B2E" w:rsidRPr="00AF70B6" w:rsidTr="00024B2E">
        <w:trPr>
          <w:jc w:val="center"/>
        </w:trPr>
        <w:tc>
          <w:tcPr>
            <w:tcW w:w="1424" w:type="dxa"/>
            <w:vMerge/>
            <w:shd w:val="clear" w:color="auto" w:fill="auto"/>
          </w:tcPr>
          <w:p w:rsidR="00024B2E" w:rsidRPr="00AF70B6" w:rsidRDefault="00024B2E" w:rsidP="00024B2E">
            <w:pPr>
              <w:jc w:val="center"/>
              <w:rPr>
                <w:sz w:val="20"/>
                <w:szCs w:val="20"/>
              </w:rPr>
            </w:pPr>
          </w:p>
        </w:tc>
        <w:tc>
          <w:tcPr>
            <w:tcW w:w="1661" w:type="dxa"/>
            <w:shd w:val="clear" w:color="auto" w:fill="auto"/>
            <w:vAlign w:val="center"/>
          </w:tcPr>
          <w:p w:rsidR="00024B2E" w:rsidRPr="00AF70B6" w:rsidRDefault="00024B2E" w:rsidP="00024B2E">
            <w:pPr>
              <w:jc w:val="center"/>
              <w:rPr>
                <w:sz w:val="20"/>
                <w:szCs w:val="20"/>
              </w:rPr>
            </w:pPr>
            <w:r w:rsidRPr="00AF70B6">
              <w:rPr>
                <w:sz w:val="20"/>
                <w:szCs w:val="20"/>
              </w:rPr>
              <w:t>одноставочный руб./Гкал</w:t>
            </w:r>
          </w:p>
        </w:tc>
        <w:tc>
          <w:tcPr>
            <w:tcW w:w="1701" w:type="dxa"/>
            <w:shd w:val="clear" w:color="auto" w:fill="auto"/>
            <w:vAlign w:val="center"/>
          </w:tcPr>
          <w:p w:rsidR="00024B2E" w:rsidRPr="00AF70B6" w:rsidRDefault="00024B2E" w:rsidP="00024B2E">
            <w:pPr>
              <w:jc w:val="center"/>
              <w:rPr>
                <w:sz w:val="20"/>
                <w:szCs w:val="20"/>
              </w:rPr>
            </w:pPr>
            <w:r w:rsidRPr="00AF70B6">
              <w:rPr>
                <w:sz w:val="20"/>
                <w:szCs w:val="20"/>
              </w:rPr>
              <w:t>01.07-31.12</w:t>
            </w:r>
            <w:r w:rsidRPr="00AF70B6">
              <w:rPr>
                <w:sz w:val="20"/>
                <w:szCs w:val="20"/>
                <w:lang w:val="en-US"/>
              </w:rPr>
              <w:t>.</w:t>
            </w:r>
            <w:r w:rsidRPr="00AF70B6">
              <w:rPr>
                <w:sz w:val="20"/>
                <w:szCs w:val="20"/>
              </w:rPr>
              <w:t>2015</w:t>
            </w:r>
          </w:p>
        </w:tc>
        <w:tc>
          <w:tcPr>
            <w:tcW w:w="1064" w:type="dxa"/>
            <w:shd w:val="clear" w:color="auto" w:fill="auto"/>
            <w:vAlign w:val="center"/>
          </w:tcPr>
          <w:p w:rsidR="00024B2E" w:rsidRPr="00AF70B6" w:rsidRDefault="00024B2E" w:rsidP="00024B2E">
            <w:pPr>
              <w:jc w:val="center"/>
              <w:rPr>
                <w:sz w:val="20"/>
                <w:szCs w:val="20"/>
                <w:lang w:val="en-US"/>
              </w:rPr>
            </w:pPr>
            <w:r w:rsidRPr="00AF70B6">
              <w:rPr>
                <w:sz w:val="20"/>
                <w:szCs w:val="20"/>
                <w:lang w:val="en-US"/>
              </w:rPr>
              <w:t>1734,15</w:t>
            </w:r>
          </w:p>
        </w:tc>
        <w:tc>
          <w:tcPr>
            <w:tcW w:w="884" w:type="dxa"/>
            <w:shd w:val="clear" w:color="auto" w:fill="auto"/>
            <w:vAlign w:val="center"/>
          </w:tcPr>
          <w:p w:rsidR="00024B2E" w:rsidRPr="00AF70B6" w:rsidRDefault="00024B2E" w:rsidP="00024B2E">
            <w:pPr>
              <w:jc w:val="center"/>
              <w:rPr>
                <w:sz w:val="20"/>
                <w:szCs w:val="20"/>
              </w:rPr>
            </w:pPr>
            <w:r w:rsidRPr="00AF70B6">
              <w:rPr>
                <w:sz w:val="20"/>
                <w:szCs w:val="20"/>
                <w:lang w:val="en-US"/>
              </w:rPr>
              <w:t>-</w:t>
            </w:r>
          </w:p>
        </w:tc>
        <w:tc>
          <w:tcPr>
            <w:tcW w:w="885" w:type="dxa"/>
            <w:shd w:val="clear" w:color="auto" w:fill="auto"/>
            <w:vAlign w:val="center"/>
          </w:tcPr>
          <w:p w:rsidR="00024B2E" w:rsidRPr="00AF70B6" w:rsidRDefault="00024B2E" w:rsidP="00024B2E">
            <w:pPr>
              <w:jc w:val="center"/>
              <w:rPr>
                <w:sz w:val="20"/>
                <w:szCs w:val="20"/>
              </w:rPr>
            </w:pPr>
            <w:r w:rsidRPr="00AF70B6">
              <w:rPr>
                <w:sz w:val="20"/>
                <w:szCs w:val="20"/>
                <w:lang w:val="en-US"/>
              </w:rPr>
              <w:t>-</w:t>
            </w:r>
          </w:p>
        </w:tc>
        <w:tc>
          <w:tcPr>
            <w:tcW w:w="884" w:type="dxa"/>
            <w:shd w:val="clear" w:color="auto" w:fill="auto"/>
            <w:vAlign w:val="center"/>
          </w:tcPr>
          <w:p w:rsidR="00024B2E" w:rsidRPr="00AF70B6" w:rsidRDefault="00024B2E" w:rsidP="00024B2E">
            <w:pPr>
              <w:jc w:val="center"/>
              <w:rPr>
                <w:sz w:val="20"/>
                <w:szCs w:val="20"/>
              </w:rPr>
            </w:pPr>
            <w:r w:rsidRPr="00AF70B6">
              <w:rPr>
                <w:sz w:val="20"/>
                <w:szCs w:val="20"/>
                <w:lang w:val="en-US"/>
              </w:rPr>
              <w:t>-</w:t>
            </w:r>
          </w:p>
        </w:tc>
        <w:tc>
          <w:tcPr>
            <w:tcW w:w="961" w:type="dxa"/>
            <w:shd w:val="clear" w:color="auto" w:fill="auto"/>
            <w:vAlign w:val="center"/>
          </w:tcPr>
          <w:p w:rsidR="00024B2E" w:rsidRPr="00AF70B6" w:rsidRDefault="00024B2E" w:rsidP="00024B2E">
            <w:pPr>
              <w:jc w:val="center"/>
              <w:rPr>
                <w:sz w:val="20"/>
                <w:szCs w:val="20"/>
              </w:rPr>
            </w:pPr>
            <w:r w:rsidRPr="00AF70B6">
              <w:rPr>
                <w:sz w:val="20"/>
                <w:szCs w:val="20"/>
                <w:lang w:val="en-US"/>
              </w:rPr>
              <w:t>-</w:t>
            </w:r>
          </w:p>
        </w:tc>
        <w:tc>
          <w:tcPr>
            <w:tcW w:w="957" w:type="dxa"/>
            <w:shd w:val="clear" w:color="auto" w:fill="auto"/>
            <w:vAlign w:val="center"/>
          </w:tcPr>
          <w:p w:rsidR="00024B2E" w:rsidRPr="00AF70B6" w:rsidRDefault="00024B2E" w:rsidP="00024B2E">
            <w:pPr>
              <w:jc w:val="center"/>
              <w:rPr>
                <w:sz w:val="20"/>
                <w:szCs w:val="20"/>
              </w:rPr>
            </w:pPr>
            <w:r w:rsidRPr="00AF70B6">
              <w:rPr>
                <w:sz w:val="20"/>
                <w:szCs w:val="20"/>
                <w:lang w:val="en-US"/>
              </w:rPr>
              <w:t>-</w:t>
            </w:r>
            <w:r w:rsidRPr="00AF70B6">
              <w:rPr>
                <w:sz w:val="20"/>
                <w:szCs w:val="20"/>
              </w:rPr>
              <w:t>-</w:t>
            </w:r>
          </w:p>
        </w:tc>
      </w:tr>
    </w:tbl>
    <w:p w:rsidR="00024B2E" w:rsidRPr="00AF70B6" w:rsidRDefault="00024B2E" w:rsidP="00024B2E">
      <w:pPr>
        <w:ind w:firstLine="720"/>
        <w:jc w:val="both"/>
      </w:pPr>
      <w:r w:rsidRPr="00AF70B6">
        <w:t>Расчет тарифа произведен исходя из годовых объемов произведенной тепловой энергии и годовых расходов по статьям затрат.</w:t>
      </w:r>
    </w:p>
    <w:p w:rsidR="00024B2E" w:rsidRPr="00AF70B6" w:rsidRDefault="00024B2E" w:rsidP="00024B2E">
      <w:pPr>
        <w:ind w:firstLine="720"/>
        <w:jc w:val="center"/>
      </w:pPr>
      <w:r w:rsidRPr="00AF70B6">
        <w:t>Основные плановые (расчетные) показатели на каждый расчетный период регулирования</w:t>
      </w:r>
    </w:p>
    <w:p w:rsidR="00024B2E" w:rsidRPr="00AF70B6" w:rsidRDefault="00024B2E" w:rsidP="00024B2E">
      <w:pPr>
        <w:autoSpaceDE w:val="0"/>
        <w:autoSpaceDN w:val="0"/>
        <w:adjustRightInd w:val="0"/>
        <w:ind w:firstLine="540"/>
        <w:jc w:val="both"/>
      </w:pPr>
      <w:r w:rsidRPr="00AF70B6">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024B2E" w:rsidRPr="00AF70B6" w:rsidRDefault="00024B2E" w:rsidP="00024B2E">
      <w:pPr>
        <w:autoSpaceDE w:val="0"/>
        <w:autoSpaceDN w:val="0"/>
        <w:adjustRightInd w:val="0"/>
        <w:ind w:firstLine="540"/>
        <w:jc w:val="right"/>
        <w:rPr>
          <w:lang w:val="en-US"/>
        </w:rPr>
      </w:pPr>
      <w:r w:rsidRPr="00AF70B6">
        <w:rPr>
          <w:lang w:val="en-US"/>
        </w:rPr>
        <w:t>Таблица 4</w:t>
      </w:r>
    </w:p>
    <w:tbl>
      <w:tblPr>
        <w:tblW w:w="5000" w:type="pct"/>
        <w:tblInd w:w="103" w:type="dxa"/>
        <w:tblLayout w:type="fixed"/>
        <w:tblLook w:val="0000" w:firstRow="0" w:lastRow="0" w:firstColumn="0" w:lastColumn="0" w:noHBand="0" w:noVBand="0"/>
      </w:tblPr>
      <w:tblGrid>
        <w:gridCol w:w="7235"/>
        <w:gridCol w:w="3186"/>
      </w:tblGrid>
      <w:tr w:rsidR="00024B2E" w:rsidRPr="00AF70B6" w:rsidTr="00E37F8A">
        <w:trPr>
          <w:trHeight w:val="114"/>
        </w:trPr>
        <w:tc>
          <w:tcPr>
            <w:tcW w:w="7235" w:type="dxa"/>
            <w:tcBorders>
              <w:top w:val="single" w:sz="4" w:space="0" w:color="auto"/>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норматив удельного расхода топлива</w:t>
            </w:r>
          </w:p>
        </w:tc>
        <w:tc>
          <w:tcPr>
            <w:tcW w:w="3186" w:type="dxa"/>
            <w:tcBorders>
              <w:top w:val="single" w:sz="4" w:space="0" w:color="auto"/>
              <w:left w:val="nil"/>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lang w:val="en-US"/>
              </w:rPr>
              <w:t>не утвержден</w:t>
            </w:r>
          </w:p>
        </w:tc>
      </w:tr>
      <w:tr w:rsidR="00024B2E" w:rsidRPr="00AF70B6" w:rsidTr="00E37F8A">
        <w:trPr>
          <w:trHeight w:val="273"/>
        </w:trPr>
        <w:tc>
          <w:tcPr>
            <w:tcW w:w="7235"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норматив технологических потерь при передаче тепловой энергии</w:t>
            </w:r>
          </w:p>
        </w:tc>
        <w:tc>
          <w:tcPr>
            <w:tcW w:w="3186" w:type="dxa"/>
            <w:tcBorders>
              <w:top w:val="nil"/>
              <w:left w:val="nil"/>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lang w:val="en-US"/>
              </w:rPr>
              <w:t>не утвержден</w:t>
            </w:r>
          </w:p>
        </w:tc>
      </w:tr>
    </w:tbl>
    <w:p w:rsidR="00024B2E" w:rsidRPr="00AF70B6" w:rsidRDefault="00024B2E" w:rsidP="00024B2E">
      <w:pPr>
        <w:autoSpaceDE w:val="0"/>
        <w:autoSpaceDN w:val="0"/>
        <w:adjustRightInd w:val="0"/>
        <w:ind w:firstLine="540"/>
        <w:jc w:val="both"/>
        <w:rPr>
          <w:sz w:val="26"/>
          <w:lang w:val="en-US"/>
        </w:rPr>
      </w:pPr>
    </w:p>
    <w:p w:rsidR="00024B2E" w:rsidRPr="00AF70B6" w:rsidRDefault="00024B2E" w:rsidP="00024B2E">
      <w:pPr>
        <w:ind w:firstLine="708"/>
        <w:jc w:val="both"/>
      </w:pPr>
      <w:r w:rsidRPr="00AF70B6">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024B2E" w:rsidRPr="00AF70B6" w:rsidRDefault="00024B2E" w:rsidP="00024B2E">
      <w:pPr>
        <w:ind w:firstLine="708"/>
        <w:jc w:val="right"/>
        <w:rPr>
          <w:bCs/>
          <w:lang w:val="en-US"/>
        </w:rPr>
      </w:pPr>
      <w:r w:rsidRPr="00AF70B6">
        <w:t xml:space="preserve">Таблица </w:t>
      </w:r>
      <w:r w:rsidRPr="00AF70B6">
        <w:rPr>
          <w:lang w:val="en-US"/>
        </w:rPr>
        <w:t>5</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1559"/>
        <w:gridCol w:w="1664"/>
        <w:gridCol w:w="1649"/>
      </w:tblGrid>
      <w:tr w:rsidR="00024B2E" w:rsidRPr="00AF70B6" w:rsidTr="00E37F8A">
        <w:trPr>
          <w:tblHeader/>
          <w:jc w:val="center"/>
        </w:trPr>
        <w:tc>
          <w:tcPr>
            <w:tcW w:w="4592" w:type="dxa"/>
            <w:shd w:val="clear" w:color="auto" w:fill="auto"/>
            <w:vAlign w:val="center"/>
          </w:tcPr>
          <w:p w:rsidR="00024B2E" w:rsidRPr="00AF70B6" w:rsidRDefault="00024B2E" w:rsidP="00024B2E">
            <w:pPr>
              <w:jc w:val="center"/>
              <w:rPr>
                <w:bCs/>
                <w:sz w:val="20"/>
                <w:szCs w:val="20"/>
              </w:rPr>
            </w:pPr>
            <w:r w:rsidRPr="00AF70B6">
              <w:rPr>
                <w:bCs/>
                <w:sz w:val="20"/>
                <w:szCs w:val="20"/>
              </w:rPr>
              <w:t>Индексы</w:t>
            </w:r>
          </w:p>
        </w:tc>
        <w:tc>
          <w:tcPr>
            <w:tcW w:w="1559" w:type="dxa"/>
            <w:shd w:val="clear" w:color="auto" w:fill="auto"/>
            <w:vAlign w:val="center"/>
          </w:tcPr>
          <w:p w:rsidR="00024B2E" w:rsidRPr="00AF70B6" w:rsidRDefault="00024B2E" w:rsidP="00024B2E">
            <w:pPr>
              <w:jc w:val="center"/>
              <w:rPr>
                <w:bCs/>
                <w:sz w:val="20"/>
                <w:szCs w:val="20"/>
              </w:rPr>
            </w:pPr>
            <w:r w:rsidRPr="00AF70B6">
              <w:rPr>
                <w:bCs/>
                <w:sz w:val="20"/>
                <w:szCs w:val="20"/>
              </w:rPr>
              <w:t>2016 год</w:t>
            </w:r>
          </w:p>
        </w:tc>
        <w:tc>
          <w:tcPr>
            <w:tcW w:w="1664" w:type="dxa"/>
            <w:shd w:val="clear" w:color="auto" w:fill="auto"/>
            <w:vAlign w:val="center"/>
          </w:tcPr>
          <w:p w:rsidR="00024B2E" w:rsidRPr="00AF70B6" w:rsidRDefault="00024B2E" w:rsidP="00024B2E">
            <w:pPr>
              <w:jc w:val="center"/>
              <w:rPr>
                <w:bCs/>
                <w:sz w:val="20"/>
                <w:szCs w:val="20"/>
              </w:rPr>
            </w:pPr>
            <w:r w:rsidRPr="00AF70B6">
              <w:rPr>
                <w:bCs/>
                <w:sz w:val="20"/>
                <w:szCs w:val="20"/>
              </w:rPr>
              <w:t>2017 год</w:t>
            </w:r>
          </w:p>
        </w:tc>
        <w:tc>
          <w:tcPr>
            <w:tcW w:w="1649" w:type="dxa"/>
            <w:shd w:val="clear" w:color="auto" w:fill="auto"/>
            <w:vAlign w:val="center"/>
          </w:tcPr>
          <w:p w:rsidR="00024B2E" w:rsidRPr="00AF70B6" w:rsidRDefault="00024B2E" w:rsidP="00024B2E">
            <w:pPr>
              <w:jc w:val="center"/>
              <w:rPr>
                <w:bCs/>
                <w:sz w:val="20"/>
                <w:szCs w:val="20"/>
              </w:rPr>
            </w:pPr>
            <w:r w:rsidRPr="00AF70B6">
              <w:rPr>
                <w:bCs/>
                <w:sz w:val="20"/>
                <w:szCs w:val="20"/>
              </w:rPr>
              <w:t>2018 год</w:t>
            </w:r>
          </w:p>
        </w:tc>
      </w:tr>
      <w:tr w:rsidR="00024B2E" w:rsidRPr="00AF70B6" w:rsidTr="00E37F8A">
        <w:trPr>
          <w:jc w:val="center"/>
        </w:trPr>
        <w:tc>
          <w:tcPr>
            <w:tcW w:w="4592" w:type="dxa"/>
            <w:shd w:val="clear" w:color="auto" w:fill="auto"/>
          </w:tcPr>
          <w:p w:rsidR="00024B2E" w:rsidRPr="00AF70B6" w:rsidRDefault="00024B2E" w:rsidP="00024B2E">
            <w:pPr>
              <w:jc w:val="both"/>
              <w:rPr>
                <w:bCs/>
                <w:sz w:val="20"/>
                <w:szCs w:val="20"/>
              </w:rPr>
            </w:pPr>
            <w:r w:rsidRPr="00AF70B6">
              <w:rPr>
                <w:sz w:val="20"/>
                <w:szCs w:val="20"/>
              </w:rPr>
              <w:t>Природный газ</w:t>
            </w:r>
          </w:p>
        </w:tc>
        <w:tc>
          <w:tcPr>
            <w:tcW w:w="1559" w:type="dxa"/>
            <w:shd w:val="clear" w:color="auto" w:fill="auto"/>
          </w:tcPr>
          <w:p w:rsidR="00024B2E" w:rsidRPr="00AF70B6" w:rsidRDefault="00024B2E" w:rsidP="00024B2E">
            <w:pPr>
              <w:jc w:val="center"/>
              <w:rPr>
                <w:bCs/>
                <w:sz w:val="20"/>
                <w:szCs w:val="20"/>
                <w:lang w:val="en-US"/>
              </w:rPr>
            </w:pPr>
            <w:r w:rsidRPr="00AF70B6">
              <w:rPr>
                <w:bCs/>
                <w:sz w:val="20"/>
                <w:szCs w:val="20"/>
                <w:lang w:val="en-US"/>
              </w:rPr>
              <w:t>1,020</w:t>
            </w:r>
          </w:p>
        </w:tc>
        <w:tc>
          <w:tcPr>
            <w:tcW w:w="1664" w:type="dxa"/>
            <w:shd w:val="clear" w:color="auto" w:fill="auto"/>
          </w:tcPr>
          <w:p w:rsidR="00024B2E" w:rsidRPr="00AF70B6" w:rsidRDefault="00024B2E" w:rsidP="00024B2E">
            <w:pPr>
              <w:jc w:val="center"/>
              <w:rPr>
                <w:bCs/>
                <w:sz w:val="20"/>
                <w:szCs w:val="20"/>
              </w:rPr>
            </w:pPr>
            <w:r w:rsidRPr="00AF70B6">
              <w:rPr>
                <w:bCs/>
                <w:sz w:val="20"/>
                <w:szCs w:val="20"/>
                <w:lang w:val="en-US"/>
              </w:rPr>
              <w:t>1,030</w:t>
            </w:r>
          </w:p>
        </w:tc>
        <w:tc>
          <w:tcPr>
            <w:tcW w:w="1649" w:type="dxa"/>
            <w:shd w:val="clear" w:color="auto" w:fill="auto"/>
          </w:tcPr>
          <w:p w:rsidR="00024B2E" w:rsidRPr="00AF70B6" w:rsidRDefault="00024B2E" w:rsidP="00024B2E">
            <w:pPr>
              <w:jc w:val="center"/>
              <w:rPr>
                <w:bCs/>
                <w:sz w:val="20"/>
                <w:szCs w:val="20"/>
              </w:rPr>
            </w:pPr>
            <w:r w:rsidRPr="00AF70B6">
              <w:rPr>
                <w:bCs/>
                <w:sz w:val="20"/>
                <w:szCs w:val="20"/>
                <w:lang w:val="en-US"/>
              </w:rPr>
              <w:t>1,030</w:t>
            </w:r>
          </w:p>
        </w:tc>
      </w:tr>
      <w:tr w:rsidR="00024B2E" w:rsidRPr="00AF70B6" w:rsidTr="00E37F8A">
        <w:trPr>
          <w:jc w:val="center"/>
        </w:trPr>
        <w:tc>
          <w:tcPr>
            <w:tcW w:w="4592" w:type="dxa"/>
            <w:shd w:val="clear" w:color="auto" w:fill="auto"/>
          </w:tcPr>
          <w:p w:rsidR="00024B2E" w:rsidRPr="00AF70B6" w:rsidRDefault="00024B2E" w:rsidP="00024B2E">
            <w:pPr>
              <w:jc w:val="both"/>
              <w:rPr>
                <w:sz w:val="20"/>
                <w:szCs w:val="20"/>
              </w:rPr>
            </w:pPr>
            <w:r w:rsidRPr="00AF70B6">
              <w:rPr>
                <w:sz w:val="20"/>
                <w:szCs w:val="20"/>
              </w:rPr>
              <w:t>Водоснабжение, водоотведение</w:t>
            </w:r>
          </w:p>
        </w:tc>
        <w:tc>
          <w:tcPr>
            <w:tcW w:w="1559" w:type="dxa"/>
            <w:shd w:val="clear" w:color="auto" w:fill="auto"/>
          </w:tcPr>
          <w:p w:rsidR="00024B2E" w:rsidRPr="00AF70B6" w:rsidRDefault="00024B2E" w:rsidP="00024B2E">
            <w:pPr>
              <w:jc w:val="center"/>
              <w:rPr>
                <w:bCs/>
                <w:sz w:val="20"/>
                <w:szCs w:val="20"/>
                <w:lang w:val="en-US"/>
              </w:rPr>
            </w:pPr>
            <w:r w:rsidRPr="00AF70B6">
              <w:rPr>
                <w:bCs/>
                <w:sz w:val="20"/>
                <w:szCs w:val="20"/>
                <w:lang w:val="en-US"/>
              </w:rPr>
              <w:t>1,043</w:t>
            </w:r>
          </w:p>
        </w:tc>
        <w:tc>
          <w:tcPr>
            <w:tcW w:w="1664" w:type="dxa"/>
            <w:shd w:val="clear" w:color="auto" w:fill="auto"/>
          </w:tcPr>
          <w:p w:rsidR="00024B2E" w:rsidRPr="00AF70B6" w:rsidRDefault="00024B2E" w:rsidP="00024B2E">
            <w:pPr>
              <w:jc w:val="center"/>
              <w:rPr>
                <w:bCs/>
                <w:sz w:val="20"/>
                <w:szCs w:val="20"/>
              </w:rPr>
            </w:pPr>
            <w:r w:rsidRPr="00AF70B6">
              <w:rPr>
                <w:bCs/>
                <w:sz w:val="20"/>
                <w:szCs w:val="20"/>
                <w:lang w:val="en-US"/>
              </w:rPr>
              <w:t>1,043</w:t>
            </w:r>
          </w:p>
        </w:tc>
        <w:tc>
          <w:tcPr>
            <w:tcW w:w="1649" w:type="dxa"/>
            <w:shd w:val="clear" w:color="auto" w:fill="auto"/>
          </w:tcPr>
          <w:p w:rsidR="00024B2E" w:rsidRPr="00AF70B6" w:rsidRDefault="00024B2E" w:rsidP="00024B2E">
            <w:pPr>
              <w:jc w:val="center"/>
              <w:rPr>
                <w:bCs/>
                <w:sz w:val="20"/>
                <w:szCs w:val="20"/>
              </w:rPr>
            </w:pPr>
            <w:r w:rsidRPr="00AF70B6">
              <w:rPr>
                <w:bCs/>
                <w:sz w:val="20"/>
                <w:szCs w:val="20"/>
                <w:lang w:val="en-US"/>
              </w:rPr>
              <w:t>1,043</w:t>
            </w:r>
          </w:p>
        </w:tc>
      </w:tr>
      <w:tr w:rsidR="00024B2E" w:rsidRPr="00AF70B6" w:rsidTr="00E37F8A">
        <w:trPr>
          <w:jc w:val="center"/>
        </w:trPr>
        <w:tc>
          <w:tcPr>
            <w:tcW w:w="4592" w:type="dxa"/>
            <w:shd w:val="clear" w:color="auto" w:fill="auto"/>
          </w:tcPr>
          <w:p w:rsidR="00024B2E" w:rsidRPr="00AF70B6" w:rsidRDefault="00024B2E" w:rsidP="00024B2E">
            <w:pPr>
              <w:jc w:val="both"/>
              <w:rPr>
                <w:bCs/>
                <w:sz w:val="20"/>
                <w:szCs w:val="20"/>
              </w:rPr>
            </w:pPr>
            <w:r w:rsidRPr="00AF70B6">
              <w:rPr>
                <w:sz w:val="20"/>
                <w:szCs w:val="20"/>
              </w:rPr>
              <w:t>Электрическая энергия</w:t>
            </w:r>
          </w:p>
        </w:tc>
        <w:tc>
          <w:tcPr>
            <w:tcW w:w="1559" w:type="dxa"/>
            <w:shd w:val="clear" w:color="auto" w:fill="auto"/>
          </w:tcPr>
          <w:p w:rsidR="00024B2E" w:rsidRPr="00AF70B6" w:rsidRDefault="00024B2E" w:rsidP="00024B2E">
            <w:pPr>
              <w:jc w:val="center"/>
              <w:rPr>
                <w:bCs/>
                <w:sz w:val="20"/>
                <w:szCs w:val="20"/>
                <w:lang w:val="en-US"/>
              </w:rPr>
            </w:pPr>
            <w:r w:rsidRPr="00AF70B6">
              <w:rPr>
                <w:bCs/>
                <w:sz w:val="20"/>
                <w:szCs w:val="20"/>
                <w:lang w:val="en-US"/>
              </w:rPr>
              <w:t>1,078</w:t>
            </w:r>
          </w:p>
        </w:tc>
        <w:tc>
          <w:tcPr>
            <w:tcW w:w="1664" w:type="dxa"/>
            <w:shd w:val="clear" w:color="auto" w:fill="auto"/>
          </w:tcPr>
          <w:p w:rsidR="00024B2E" w:rsidRPr="00AF70B6" w:rsidRDefault="00024B2E" w:rsidP="00024B2E">
            <w:pPr>
              <w:jc w:val="center"/>
              <w:rPr>
                <w:bCs/>
                <w:sz w:val="20"/>
                <w:szCs w:val="20"/>
              </w:rPr>
            </w:pPr>
            <w:r w:rsidRPr="00AF70B6">
              <w:rPr>
                <w:bCs/>
                <w:sz w:val="20"/>
                <w:szCs w:val="20"/>
                <w:lang w:val="en-US"/>
              </w:rPr>
              <w:t>1,072</w:t>
            </w:r>
          </w:p>
        </w:tc>
        <w:tc>
          <w:tcPr>
            <w:tcW w:w="1649" w:type="dxa"/>
            <w:shd w:val="clear" w:color="auto" w:fill="auto"/>
          </w:tcPr>
          <w:p w:rsidR="00024B2E" w:rsidRPr="00AF70B6" w:rsidRDefault="00024B2E" w:rsidP="00024B2E">
            <w:pPr>
              <w:jc w:val="center"/>
              <w:rPr>
                <w:bCs/>
                <w:sz w:val="20"/>
                <w:szCs w:val="20"/>
              </w:rPr>
            </w:pPr>
            <w:r w:rsidRPr="00AF70B6">
              <w:rPr>
                <w:bCs/>
                <w:sz w:val="20"/>
                <w:szCs w:val="20"/>
                <w:lang w:val="en-US"/>
              </w:rPr>
              <w:t>1,071</w:t>
            </w:r>
          </w:p>
        </w:tc>
      </w:tr>
      <w:tr w:rsidR="00024B2E" w:rsidRPr="00AF70B6" w:rsidTr="00E37F8A">
        <w:trPr>
          <w:jc w:val="center"/>
        </w:trPr>
        <w:tc>
          <w:tcPr>
            <w:tcW w:w="4592" w:type="dxa"/>
            <w:shd w:val="clear" w:color="auto" w:fill="auto"/>
          </w:tcPr>
          <w:p w:rsidR="00024B2E" w:rsidRPr="00AF70B6" w:rsidRDefault="00024B2E" w:rsidP="00024B2E">
            <w:pPr>
              <w:jc w:val="both"/>
              <w:rPr>
                <w:sz w:val="20"/>
                <w:szCs w:val="20"/>
              </w:rPr>
            </w:pPr>
            <w:r w:rsidRPr="00AF70B6">
              <w:rPr>
                <w:sz w:val="20"/>
                <w:szCs w:val="20"/>
              </w:rPr>
              <w:t>Тепловая энергия</w:t>
            </w:r>
          </w:p>
        </w:tc>
        <w:tc>
          <w:tcPr>
            <w:tcW w:w="1559" w:type="dxa"/>
            <w:shd w:val="clear" w:color="auto" w:fill="auto"/>
          </w:tcPr>
          <w:p w:rsidR="00024B2E" w:rsidRPr="00AF70B6" w:rsidRDefault="00024B2E" w:rsidP="00024B2E">
            <w:pPr>
              <w:jc w:val="center"/>
              <w:rPr>
                <w:bCs/>
                <w:sz w:val="20"/>
                <w:szCs w:val="20"/>
                <w:lang w:val="en-US"/>
              </w:rPr>
            </w:pPr>
            <w:r w:rsidRPr="00AF70B6">
              <w:rPr>
                <w:bCs/>
                <w:sz w:val="20"/>
                <w:szCs w:val="20"/>
                <w:lang w:val="en-US"/>
              </w:rPr>
              <w:t>1,033</w:t>
            </w:r>
          </w:p>
        </w:tc>
        <w:tc>
          <w:tcPr>
            <w:tcW w:w="1664" w:type="dxa"/>
            <w:shd w:val="clear" w:color="auto" w:fill="auto"/>
          </w:tcPr>
          <w:p w:rsidR="00024B2E" w:rsidRPr="00AF70B6" w:rsidRDefault="00024B2E" w:rsidP="00024B2E">
            <w:pPr>
              <w:jc w:val="center"/>
              <w:rPr>
                <w:bCs/>
                <w:sz w:val="20"/>
                <w:szCs w:val="20"/>
              </w:rPr>
            </w:pPr>
            <w:r w:rsidRPr="00AF70B6">
              <w:rPr>
                <w:bCs/>
                <w:sz w:val="20"/>
                <w:szCs w:val="20"/>
                <w:lang w:val="en-US"/>
              </w:rPr>
              <w:t>1,033</w:t>
            </w:r>
          </w:p>
        </w:tc>
        <w:tc>
          <w:tcPr>
            <w:tcW w:w="1649" w:type="dxa"/>
            <w:shd w:val="clear" w:color="auto" w:fill="auto"/>
          </w:tcPr>
          <w:p w:rsidR="00024B2E" w:rsidRPr="00AF70B6" w:rsidRDefault="00024B2E" w:rsidP="00024B2E">
            <w:pPr>
              <w:jc w:val="center"/>
              <w:rPr>
                <w:bCs/>
                <w:sz w:val="20"/>
                <w:szCs w:val="20"/>
              </w:rPr>
            </w:pPr>
            <w:r w:rsidRPr="00AF70B6">
              <w:rPr>
                <w:bCs/>
                <w:sz w:val="20"/>
                <w:szCs w:val="20"/>
                <w:lang w:val="en-US"/>
              </w:rPr>
              <w:t>1,033</w:t>
            </w:r>
          </w:p>
        </w:tc>
      </w:tr>
      <w:tr w:rsidR="00024B2E" w:rsidRPr="00AF70B6" w:rsidTr="00E37F8A">
        <w:trPr>
          <w:jc w:val="center"/>
        </w:trPr>
        <w:tc>
          <w:tcPr>
            <w:tcW w:w="4592" w:type="dxa"/>
            <w:shd w:val="clear" w:color="auto" w:fill="auto"/>
          </w:tcPr>
          <w:p w:rsidR="00024B2E" w:rsidRPr="00AF70B6" w:rsidRDefault="00024B2E" w:rsidP="00024B2E">
            <w:pPr>
              <w:jc w:val="both"/>
              <w:rPr>
                <w:bCs/>
                <w:sz w:val="20"/>
                <w:szCs w:val="20"/>
              </w:rPr>
            </w:pPr>
            <w:r w:rsidRPr="00AF70B6">
              <w:rPr>
                <w:bCs/>
                <w:sz w:val="20"/>
                <w:szCs w:val="20"/>
              </w:rPr>
              <w:t>Индекс потребительских цен</w:t>
            </w:r>
          </w:p>
        </w:tc>
        <w:tc>
          <w:tcPr>
            <w:tcW w:w="1559" w:type="dxa"/>
            <w:shd w:val="clear" w:color="auto" w:fill="auto"/>
          </w:tcPr>
          <w:p w:rsidR="00024B2E" w:rsidRPr="00AF70B6" w:rsidRDefault="00024B2E" w:rsidP="00024B2E">
            <w:pPr>
              <w:jc w:val="center"/>
              <w:rPr>
                <w:bCs/>
                <w:sz w:val="20"/>
                <w:szCs w:val="20"/>
              </w:rPr>
            </w:pPr>
            <w:r w:rsidRPr="00AF70B6">
              <w:rPr>
                <w:bCs/>
                <w:sz w:val="20"/>
                <w:szCs w:val="20"/>
              </w:rPr>
              <w:t>1,074</w:t>
            </w:r>
          </w:p>
        </w:tc>
        <w:tc>
          <w:tcPr>
            <w:tcW w:w="1664" w:type="dxa"/>
            <w:shd w:val="clear" w:color="auto" w:fill="auto"/>
          </w:tcPr>
          <w:p w:rsidR="00024B2E" w:rsidRPr="00AF70B6" w:rsidRDefault="00024B2E" w:rsidP="00024B2E">
            <w:pPr>
              <w:jc w:val="center"/>
              <w:rPr>
                <w:bCs/>
                <w:sz w:val="20"/>
                <w:szCs w:val="20"/>
              </w:rPr>
            </w:pPr>
            <w:r w:rsidRPr="00AF70B6">
              <w:rPr>
                <w:bCs/>
                <w:sz w:val="20"/>
                <w:szCs w:val="20"/>
                <w:lang w:val="en-US"/>
              </w:rPr>
              <w:t>1,058</w:t>
            </w:r>
          </w:p>
        </w:tc>
        <w:tc>
          <w:tcPr>
            <w:tcW w:w="1649" w:type="dxa"/>
            <w:shd w:val="clear" w:color="auto" w:fill="auto"/>
          </w:tcPr>
          <w:p w:rsidR="00024B2E" w:rsidRPr="00AF70B6" w:rsidRDefault="00024B2E" w:rsidP="00024B2E">
            <w:pPr>
              <w:jc w:val="center"/>
              <w:rPr>
                <w:bCs/>
                <w:sz w:val="20"/>
                <w:szCs w:val="20"/>
              </w:rPr>
            </w:pPr>
            <w:r w:rsidRPr="00AF70B6">
              <w:rPr>
                <w:bCs/>
                <w:sz w:val="20"/>
                <w:szCs w:val="20"/>
                <w:lang w:val="en-US"/>
              </w:rPr>
              <w:t>1,055</w:t>
            </w:r>
          </w:p>
        </w:tc>
      </w:tr>
      <w:tr w:rsidR="00024B2E" w:rsidRPr="00AF70B6" w:rsidTr="00E37F8A">
        <w:trPr>
          <w:jc w:val="center"/>
        </w:trPr>
        <w:tc>
          <w:tcPr>
            <w:tcW w:w="4592" w:type="dxa"/>
            <w:shd w:val="clear" w:color="auto" w:fill="auto"/>
          </w:tcPr>
          <w:p w:rsidR="00024B2E" w:rsidRPr="00AF70B6" w:rsidRDefault="00024B2E" w:rsidP="00024B2E">
            <w:pPr>
              <w:jc w:val="both"/>
              <w:rPr>
                <w:bCs/>
                <w:sz w:val="20"/>
                <w:szCs w:val="20"/>
              </w:rPr>
            </w:pPr>
            <w:r w:rsidRPr="00AF70B6">
              <w:rPr>
                <w:bCs/>
                <w:sz w:val="20"/>
                <w:szCs w:val="20"/>
              </w:rPr>
              <w:t>Индекс цен промышленных производителей</w:t>
            </w:r>
          </w:p>
        </w:tc>
        <w:tc>
          <w:tcPr>
            <w:tcW w:w="1559" w:type="dxa"/>
            <w:shd w:val="clear" w:color="auto" w:fill="auto"/>
          </w:tcPr>
          <w:p w:rsidR="00024B2E" w:rsidRPr="00AF70B6" w:rsidRDefault="00024B2E" w:rsidP="00024B2E">
            <w:pPr>
              <w:jc w:val="center"/>
              <w:rPr>
                <w:bCs/>
                <w:sz w:val="20"/>
                <w:szCs w:val="20"/>
                <w:lang w:val="en-US"/>
              </w:rPr>
            </w:pPr>
            <w:r w:rsidRPr="00AF70B6">
              <w:rPr>
                <w:bCs/>
                <w:sz w:val="20"/>
                <w:szCs w:val="20"/>
                <w:lang w:val="en-US"/>
              </w:rPr>
              <w:t>1,059</w:t>
            </w:r>
          </w:p>
        </w:tc>
        <w:tc>
          <w:tcPr>
            <w:tcW w:w="1664" w:type="dxa"/>
            <w:shd w:val="clear" w:color="auto" w:fill="auto"/>
          </w:tcPr>
          <w:p w:rsidR="00024B2E" w:rsidRPr="00AF70B6" w:rsidRDefault="00024B2E" w:rsidP="00024B2E">
            <w:pPr>
              <w:jc w:val="center"/>
              <w:rPr>
                <w:bCs/>
                <w:sz w:val="20"/>
                <w:szCs w:val="20"/>
              </w:rPr>
            </w:pPr>
            <w:r w:rsidRPr="00AF70B6">
              <w:rPr>
                <w:bCs/>
                <w:sz w:val="20"/>
                <w:szCs w:val="20"/>
                <w:lang w:val="en-US"/>
              </w:rPr>
              <w:t>1,05</w:t>
            </w:r>
            <w:r w:rsidRPr="00AF70B6">
              <w:rPr>
                <w:bCs/>
                <w:sz w:val="20"/>
                <w:szCs w:val="20"/>
              </w:rPr>
              <w:t>5</w:t>
            </w:r>
          </w:p>
        </w:tc>
        <w:tc>
          <w:tcPr>
            <w:tcW w:w="1649" w:type="dxa"/>
            <w:shd w:val="clear" w:color="auto" w:fill="auto"/>
          </w:tcPr>
          <w:p w:rsidR="00024B2E" w:rsidRPr="00AF70B6" w:rsidRDefault="00024B2E" w:rsidP="00024B2E">
            <w:pPr>
              <w:jc w:val="center"/>
              <w:rPr>
                <w:bCs/>
                <w:sz w:val="20"/>
                <w:szCs w:val="20"/>
              </w:rPr>
            </w:pPr>
            <w:r w:rsidRPr="00AF70B6">
              <w:rPr>
                <w:bCs/>
                <w:sz w:val="20"/>
                <w:szCs w:val="20"/>
                <w:lang w:val="en-US"/>
              </w:rPr>
              <w:t>1,05</w:t>
            </w:r>
            <w:r w:rsidRPr="00AF70B6">
              <w:rPr>
                <w:bCs/>
                <w:sz w:val="20"/>
                <w:szCs w:val="20"/>
              </w:rPr>
              <w:t>5</w:t>
            </w:r>
          </w:p>
        </w:tc>
      </w:tr>
    </w:tbl>
    <w:p w:rsidR="00024B2E" w:rsidRPr="00AF70B6" w:rsidRDefault="00024B2E" w:rsidP="00024B2E">
      <w:pPr>
        <w:ind w:firstLine="708"/>
        <w:jc w:val="both"/>
        <w:rPr>
          <w:bCs/>
          <w:sz w:val="26"/>
          <w:szCs w:val="26"/>
        </w:rPr>
      </w:pPr>
    </w:p>
    <w:p w:rsidR="00024B2E" w:rsidRPr="00AF70B6" w:rsidRDefault="00024B2E" w:rsidP="00024B2E">
      <w:pPr>
        <w:ind w:firstLine="708"/>
        <w:jc w:val="both"/>
        <w:rPr>
          <w:color w:val="000000"/>
        </w:rPr>
      </w:pPr>
      <w:r w:rsidRPr="00AF70B6">
        <w:rPr>
          <w:bCs/>
        </w:rPr>
        <w:t xml:space="preserve">При расчёте расходов на 2016-2018 годы экспертами </w:t>
      </w:r>
      <w:r w:rsidRPr="00AF70B6">
        <w:rPr>
          <w:color w:val="000000"/>
        </w:rPr>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на плановый период 2017 и 2018 годов, </w:t>
      </w:r>
      <w:proofErr w:type="gramStart"/>
      <w:r w:rsidRPr="00AF70B6">
        <w:rPr>
          <w:color w:val="000000"/>
        </w:rPr>
        <w:t>одобренным</w:t>
      </w:r>
      <w:proofErr w:type="gramEnd"/>
      <w:r w:rsidRPr="00AF70B6">
        <w:rPr>
          <w:color w:val="000000"/>
        </w:rPr>
        <w:t xml:space="preserve"> на заседании Правительства Российской Федерации 8 октября 2015 года (протокол № 36, раздел I).</w:t>
      </w:r>
    </w:p>
    <w:p w:rsidR="00024B2E" w:rsidRPr="00AF70B6" w:rsidRDefault="00024B2E" w:rsidP="00024B2E">
      <w:pPr>
        <w:autoSpaceDE w:val="0"/>
        <w:autoSpaceDN w:val="0"/>
        <w:adjustRightInd w:val="0"/>
        <w:ind w:firstLine="540"/>
        <w:jc w:val="both"/>
      </w:pPr>
      <w:r w:rsidRPr="00AF70B6">
        <w:t>3. Количество активов в первый долгосрочный период представлено в Таблице 6.</w:t>
      </w:r>
    </w:p>
    <w:p w:rsidR="00024B2E" w:rsidRPr="00AF70B6" w:rsidRDefault="00024B2E" w:rsidP="00024B2E">
      <w:pPr>
        <w:autoSpaceDE w:val="0"/>
        <w:autoSpaceDN w:val="0"/>
        <w:adjustRightInd w:val="0"/>
        <w:ind w:firstLine="540"/>
        <w:jc w:val="right"/>
        <w:rPr>
          <w:lang w:val="en-US"/>
        </w:rPr>
      </w:pPr>
      <w:r w:rsidRPr="00AF70B6">
        <w:t xml:space="preserve">Таблица </w:t>
      </w:r>
      <w:r w:rsidRPr="00AF70B6">
        <w:rPr>
          <w:lang w:val="en-US"/>
        </w:rPr>
        <w:t>6</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6"/>
        <w:gridCol w:w="2534"/>
      </w:tblGrid>
      <w:tr w:rsidR="00024B2E" w:rsidRPr="00AF70B6" w:rsidTr="00E37F8A">
        <w:trPr>
          <w:jc w:val="center"/>
        </w:trPr>
        <w:tc>
          <w:tcPr>
            <w:tcW w:w="7356"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 xml:space="preserve">в отношении деятельности по передаче тепловой энергии, теплоносителя, усл. </w:t>
            </w:r>
            <w:proofErr w:type="gramStart"/>
            <w:r w:rsidRPr="00AF70B6">
              <w:rPr>
                <w:sz w:val="20"/>
                <w:szCs w:val="20"/>
              </w:rPr>
              <w:t>ед</w:t>
            </w:r>
            <w:proofErr w:type="gramEnd"/>
          </w:p>
        </w:tc>
        <w:tc>
          <w:tcPr>
            <w:tcW w:w="2534"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Не предоставили данные</w:t>
            </w:r>
          </w:p>
        </w:tc>
      </w:tr>
      <w:tr w:rsidR="00024B2E" w:rsidRPr="00AF70B6" w:rsidTr="00E37F8A">
        <w:trPr>
          <w:jc w:val="center"/>
        </w:trPr>
        <w:tc>
          <w:tcPr>
            <w:tcW w:w="7356"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в отношении деятельности по производству тепловой энергии (мощности), усл. ед.</w:t>
            </w:r>
          </w:p>
        </w:tc>
        <w:tc>
          <w:tcPr>
            <w:tcW w:w="2534" w:type="dxa"/>
            <w:shd w:val="clear" w:color="auto" w:fill="auto"/>
          </w:tcPr>
          <w:p w:rsidR="00024B2E" w:rsidRPr="00AF70B6" w:rsidRDefault="00024B2E" w:rsidP="00024B2E">
            <w:pPr>
              <w:autoSpaceDE w:val="0"/>
              <w:autoSpaceDN w:val="0"/>
              <w:adjustRightInd w:val="0"/>
              <w:jc w:val="both"/>
              <w:rPr>
                <w:sz w:val="20"/>
                <w:szCs w:val="20"/>
                <w:highlight w:val="blue"/>
              </w:rPr>
            </w:pPr>
            <w:r w:rsidRPr="00AF70B6">
              <w:rPr>
                <w:sz w:val="20"/>
                <w:szCs w:val="20"/>
              </w:rPr>
              <w:t>Не предоставили данные</w:t>
            </w:r>
          </w:p>
        </w:tc>
      </w:tr>
    </w:tbl>
    <w:p w:rsidR="00024B2E" w:rsidRPr="00AF70B6" w:rsidRDefault="00024B2E" w:rsidP="00024B2E">
      <w:pPr>
        <w:autoSpaceDE w:val="0"/>
        <w:autoSpaceDN w:val="0"/>
        <w:adjustRightInd w:val="0"/>
        <w:ind w:firstLine="540"/>
        <w:jc w:val="both"/>
        <w:rPr>
          <w:sz w:val="26"/>
          <w:szCs w:val="26"/>
        </w:rPr>
      </w:pPr>
    </w:p>
    <w:p w:rsidR="00024B2E" w:rsidRPr="00AF70B6" w:rsidRDefault="00024B2E" w:rsidP="00024B2E">
      <w:pPr>
        <w:keepNext/>
        <w:ind w:firstLine="720"/>
        <w:jc w:val="both"/>
      </w:pPr>
      <w:r w:rsidRPr="00AF70B6">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024B2E" w:rsidRPr="00AF70B6" w:rsidRDefault="00024B2E" w:rsidP="00024B2E">
      <w:pPr>
        <w:keepNext/>
        <w:ind w:firstLine="720"/>
        <w:jc w:val="right"/>
        <w:rPr>
          <w:lang w:val="en-US"/>
        </w:rPr>
      </w:pPr>
      <w:r w:rsidRPr="00AF70B6">
        <w:rPr>
          <w:lang w:val="en-US"/>
        </w:rPr>
        <w:t>Таблица 7</w:t>
      </w:r>
    </w:p>
    <w:tbl>
      <w:tblPr>
        <w:tblW w:w="4813" w:type="pct"/>
        <w:jc w:val="center"/>
        <w:tblLook w:val="0000" w:firstRow="0" w:lastRow="0" w:firstColumn="0" w:lastColumn="0" w:noHBand="0" w:noVBand="0"/>
      </w:tblPr>
      <w:tblGrid>
        <w:gridCol w:w="3741"/>
        <w:gridCol w:w="1045"/>
        <w:gridCol w:w="992"/>
        <w:gridCol w:w="939"/>
        <w:gridCol w:w="3314"/>
      </w:tblGrid>
      <w:tr w:rsidR="00024B2E" w:rsidRPr="00AF70B6" w:rsidTr="00E936AC">
        <w:trPr>
          <w:trHeight w:val="255"/>
          <w:tblHeader/>
          <w:jc w:val="center"/>
        </w:trPr>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24B2E" w:rsidRPr="00AF70B6" w:rsidRDefault="00024B2E" w:rsidP="00024B2E">
            <w:pPr>
              <w:jc w:val="center"/>
              <w:rPr>
                <w:sz w:val="20"/>
                <w:szCs w:val="20"/>
              </w:rPr>
            </w:pPr>
            <w:r w:rsidRPr="00AF70B6">
              <w:rPr>
                <w:sz w:val="20"/>
                <w:szCs w:val="20"/>
              </w:rPr>
              <w:t>Баланс тепловой энергии</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2E" w:rsidRPr="00AF70B6" w:rsidRDefault="00024B2E" w:rsidP="00024B2E">
            <w:pPr>
              <w:jc w:val="center"/>
              <w:rPr>
                <w:bCs/>
                <w:sz w:val="20"/>
                <w:szCs w:val="20"/>
                <w:u w:val="single"/>
              </w:rPr>
            </w:pPr>
            <w:r w:rsidRPr="00AF70B6">
              <w:rPr>
                <w:bCs/>
                <w:sz w:val="20"/>
                <w:szCs w:val="20"/>
                <w:u w:val="single"/>
              </w:rPr>
              <w:t>2016 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2E" w:rsidRPr="00AF70B6" w:rsidRDefault="00024B2E" w:rsidP="00024B2E">
            <w:pPr>
              <w:jc w:val="center"/>
              <w:rPr>
                <w:bCs/>
                <w:sz w:val="20"/>
                <w:szCs w:val="20"/>
                <w:u w:val="single"/>
              </w:rPr>
            </w:pPr>
            <w:smartTag w:uri="urn:schemas-microsoft-com:office:smarttags" w:element="metricconverter">
              <w:smartTagPr>
                <w:attr w:name="ProductID" w:val="2017 г"/>
              </w:smartTagPr>
              <w:r w:rsidRPr="00AF70B6">
                <w:rPr>
                  <w:bCs/>
                  <w:sz w:val="20"/>
                  <w:szCs w:val="20"/>
                  <w:u w:val="single"/>
                </w:rPr>
                <w:t>2017 г</w:t>
              </w:r>
            </w:smartTag>
            <w:r w:rsidRPr="00AF70B6">
              <w:rPr>
                <w:bCs/>
                <w:sz w:val="20"/>
                <w:szCs w:val="20"/>
                <w:u w:val="single"/>
              </w:rPr>
              <w:t>.</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B2E" w:rsidRPr="00AF70B6" w:rsidRDefault="00024B2E" w:rsidP="00024B2E">
            <w:pPr>
              <w:jc w:val="center"/>
              <w:rPr>
                <w:bCs/>
                <w:sz w:val="20"/>
                <w:szCs w:val="20"/>
                <w:u w:val="single"/>
              </w:rPr>
            </w:pPr>
            <w:smartTag w:uri="urn:schemas-microsoft-com:office:smarttags" w:element="metricconverter">
              <w:smartTagPr>
                <w:attr w:name="ProductID" w:val="2018 г"/>
              </w:smartTagPr>
              <w:r w:rsidRPr="00AF70B6">
                <w:rPr>
                  <w:bCs/>
                  <w:sz w:val="20"/>
                  <w:szCs w:val="20"/>
                  <w:u w:val="single"/>
                </w:rPr>
                <w:t>2018 г</w:t>
              </w:r>
            </w:smartTag>
            <w:r w:rsidRPr="00AF70B6">
              <w:rPr>
                <w:bCs/>
                <w:sz w:val="20"/>
                <w:szCs w:val="20"/>
                <w:u w:val="single"/>
              </w:rPr>
              <w:t>.</w:t>
            </w:r>
          </w:p>
        </w:tc>
        <w:tc>
          <w:tcPr>
            <w:tcW w:w="3314" w:type="dxa"/>
            <w:tcBorders>
              <w:top w:val="single" w:sz="4" w:space="0" w:color="auto"/>
              <w:left w:val="single" w:sz="4" w:space="0" w:color="auto"/>
              <w:bottom w:val="single" w:sz="4" w:space="0" w:color="auto"/>
              <w:right w:val="single" w:sz="4" w:space="0" w:color="auto"/>
            </w:tcBorders>
          </w:tcPr>
          <w:p w:rsidR="00024B2E" w:rsidRPr="00AF70B6" w:rsidRDefault="00024B2E" w:rsidP="00024B2E">
            <w:pPr>
              <w:jc w:val="center"/>
              <w:rPr>
                <w:bCs/>
                <w:sz w:val="20"/>
                <w:szCs w:val="20"/>
                <w:u w:val="single"/>
              </w:rPr>
            </w:pPr>
            <w:r w:rsidRPr="00AF70B6">
              <w:rPr>
                <w:sz w:val="20"/>
                <w:szCs w:val="20"/>
              </w:rPr>
              <w:t>Комментарии</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Произведенная теплоэнергия, тыс. Гкал</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15,901</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15,901</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15,901</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балансом</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Покупная теплоэнергия, тыс. Гкал</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балансом</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Отпуск в сеть, тыс. Гкал</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7,990</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7,99</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7,99</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Потери на собственные нужды котельной, тыс. Гкал</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2,460</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2,46</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2,46</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Потери в тепловых сетях, тыс. Гкал</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5,530</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5,53</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5,53</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w:t>
            </w:r>
          </w:p>
        </w:tc>
      </w:tr>
      <w:tr w:rsidR="00024B2E" w:rsidRPr="00AF70B6" w:rsidTr="00E936AC">
        <w:trPr>
          <w:trHeight w:val="510"/>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Полезный отпуск на нужды теплоснабжающей организации</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11,185</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11,185</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11,185</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(уточненным) балансом</w:t>
            </w:r>
          </w:p>
        </w:tc>
      </w:tr>
      <w:tr w:rsidR="00024B2E" w:rsidRPr="00AF70B6" w:rsidTr="00E936AC">
        <w:trPr>
          <w:trHeight w:val="510"/>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Полезный отпуск организациям-перепродавцам, всего</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(уточненным) балансом</w:t>
            </w:r>
          </w:p>
        </w:tc>
      </w:tr>
      <w:tr w:rsidR="00024B2E" w:rsidRPr="00AF70B6" w:rsidTr="00E936AC">
        <w:trPr>
          <w:trHeight w:val="76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Объем реализованной теплоэнергии потребителям, через тепловую сеть без учёта организаций - перепродавцов, тыс. Гкал</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3,445</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3,445</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3,445</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(уточненным) балансом</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в том числе:</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Население, в т. ч.:</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2,996</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2,996</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2,996</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(уточненным) балансом</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tcMar>
              <w:left w:w="170" w:type="dxa"/>
            </w:tcMar>
            <w:vAlign w:val="bottom"/>
          </w:tcPr>
          <w:p w:rsidR="00024B2E" w:rsidRPr="00AF70B6" w:rsidRDefault="00024B2E" w:rsidP="00024B2E">
            <w:pPr>
              <w:rPr>
                <w:sz w:val="20"/>
                <w:szCs w:val="20"/>
              </w:rPr>
            </w:pPr>
            <w:r w:rsidRPr="00AF70B6">
              <w:rPr>
                <w:sz w:val="20"/>
                <w:szCs w:val="20"/>
              </w:rPr>
              <w:t xml:space="preserve">отопление </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2,124</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2,124</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2,124</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tcMar>
              <w:left w:w="170" w:type="dxa"/>
            </w:tcMar>
            <w:vAlign w:val="bottom"/>
          </w:tcPr>
          <w:p w:rsidR="00024B2E" w:rsidRPr="00AF70B6" w:rsidRDefault="00024B2E" w:rsidP="00024B2E">
            <w:pPr>
              <w:rPr>
                <w:sz w:val="20"/>
                <w:szCs w:val="20"/>
              </w:rPr>
            </w:pPr>
            <w:r w:rsidRPr="00AF70B6">
              <w:rPr>
                <w:sz w:val="20"/>
                <w:szCs w:val="20"/>
              </w:rPr>
              <w:t>ГВС</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0,872</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0,872</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0,872</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бюджет</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0,449</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0,449</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0,449</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(уточненным) балансом</w:t>
            </w:r>
          </w:p>
        </w:tc>
      </w:tr>
      <w:tr w:rsidR="00024B2E" w:rsidRPr="00AF70B6" w:rsidTr="00E936AC">
        <w:trPr>
          <w:trHeight w:val="255"/>
          <w:jc w:val="center"/>
        </w:trPr>
        <w:tc>
          <w:tcPr>
            <w:tcW w:w="3741" w:type="dxa"/>
            <w:tcBorders>
              <w:top w:val="nil"/>
              <w:left w:val="single" w:sz="4" w:space="0" w:color="auto"/>
              <w:bottom w:val="single" w:sz="4" w:space="0" w:color="auto"/>
              <w:right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прочие потребители</w:t>
            </w:r>
          </w:p>
        </w:tc>
        <w:tc>
          <w:tcPr>
            <w:tcW w:w="1045"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92"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939" w:type="dxa"/>
            <w:tcBorders>
              <w:top w:val="nil"/>
              <w:left w:val="nil"/>
              <w:bottom w:val="single" w:sz="4" w:space="0" w:color="auto"/>
              <w:right w:val="single" w:sz="4" w:space="0" w:color="auto"/>
            </w:tcBorders>
            <w:shd w:val="clear" w:color="auto" w:fill="auto"/>
            <w:noWrap/>
            <w:vAlign w:val="bottom"/>
          </w:tcPr>
          <w:p w:rsidR="00024B2E" w:rsidRPr="00AF70B6" w:rsidRDefault="00024B2E" w:rsidP="00024B2E">
            <w:pPr>
              <w:jc w:val="center"/>
              <w:rPr>
                <w:sz w:val="20"/>
                <w:szCs w:val="20"/>
              </w:rPr>
            </w:pPr>
            <w:r w:rsidRPr="00AF70B6">
              <w:rPr>
                <w:sz w:val="20"/>
                <w:szCs w:val="20"/>
              </w:rPr>
              <w:t>-</w:t>
            </w:r>
          </w:p>
        </w:tc>
        <w:tc>
          <w:tcPr>
            <w:tcW w:w="3314" w:type="dxa"/>
            <w:tcBorders>
              <w:top w:val="nil"/>
              <w:left w:val="nil"/>
              <w:bottom w:val="single" w:sz="4" w:space="0" w:color="auto"/>
              <w:right w:val="single" w:sz="4" w:space="0" w:color="auto"/>
            </w:tcBorders>
            <w:vAlign w:val="bottom"/>
          </w:tcPr>
          <w:p w:rsidR="00024B2E" w:rsidRPr="00AF70B6" w:rsidRDefault="00024B2E" w:rsidP="00024B2E">
            <w:pPr>
              <w:rPr>
                <w:sz w:val="20"/>
                <w:szCs w:val="20"/>
              </w:rPr>
            </w:pPr>
            <w:r w:rsidRPr="00AF70B6">
              <w:rPr>
                <w:sz w:val="20"/>
                <w:szCs w:val="20"/>
              </w:rPr>
              <w:t>В соответствии с представленным (уточненным) балансом</w:t>
            </w:r>
          </w:p>
        </w:tc>
      </w:tr>
    </w:tbl>
    <w:p w:rsidR="00024B2E" w:rsidRPr="00AF70B6" w:rsidRDefault="00024B2E" w:rsidP="00024B2E">
      <w:pPr>
        <w:keepNext/>
        <w:autoSpaceDE w:val="0"/>
        <w:autoSpaceDN w:val="0"/>
        <w:adjustRightInd w:val="0"/>
        <w:ind w:firstLine="539"/>
        <w:jc w:val="both"/>
      </w:pPr>
      <w:r w:rsidRPr="00AF70B6">
        <w:lastRenderedPageBreak/>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024B2E" w:rsidRPr="00AF70B6" w:rsidRDefault="00024B2E" w:rsidP="00024B2E">
      <w:pPr>
        <w:keepNext/>
        <w:autoSpaceDE w:val="0"/>
        <w:autoSpaceDN w:val="0"/>
        <w:adjustRightInd w:val="0"/>
        <w:ind w:firstLine="539"/>
        <w:jc w:val="right"/>
      </w:pPr>
      <w:r w:rsidRPr="00AF70B6">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689"/>
        <w:gridCol w:w="1129"/>
        <w:gridCol w:w="1129"/>
        <w:gridCol w:w="1129"/>
        <w:gridCol w:w="1395"/>
        <w:gridCol w:w="2108"/>
      </w:tblGrid>
      <w:tr w:rsidR="00024B2E" w:rsidRPr="00AF70B6" w:rsidTr="00024B2E">
        <w:trPr>
          <w:jc w:val="center"/>
        </w:trPr>
        <w:tc>
          <w:tcPr>
            <w:tcW w:w="798" w:type="dxa"/>
            <w:vMerge w:val="restart"/>
            <w:shd w:val="clear" w:color="auto" w:fill="auto"/>
            <w:vAlign w:val="center"/>
          </w:tcPr>
          <w:p w:rsidR="00024B2E" w:rsidRPr="00AF70B6" w:rsidRDefault="00024B2E" w:rsidP="00024B2E">
            <w:pPr>
              <w:autoSpaceDE w:val="0"/>
              <w:autoSpaceDN w:val="0"/>
              <w:adjustRightInd w:val="0"/>
              <w:jc w:val="center"/>
              <w:rPr>
                <w:sz w:val="20"/>
                <w:szCs w:val="20"/>
              </w:rPr>
            </w:pPr>
            <w:r w:rsidRPr="00AF70B6">
              <w:rPr>
                <w:sz w:val="20"/>
                <w:szCs w:val="20"/>
              </w:rPr>
              <w:t>№ строки сметы</w:t>
            </w:r>
          </w:p>
        </w:tc>
        <w:tc>
          <w:tcPr>
            <w:tcW w:w="2549" w:type="dxa"/>
            <w:vMerge w:val="restart"/>
            <w:shd w:val="clear" w:color="auto" w:fill="auto"/>
            <w:vAlign w:val="center"/>
          </w:tcPr>
          <w:p w:rsidR="00024B2E" w:rsidRPr="00AF70B6" w:rsidRDefault="00024B2E" w:rsidP="00024B2E">
            <w:pPr>
              <w:autoSpaceDE w:val="0"/>
              <w:autoSpaceDN w:val="0"/>
              <w:adjustRightInd w:val="0"/>
              <w:jc w:val="center"/>
              <w:rPr>
                <w:sz w:val="20"/>
                <w:szCs w:val="20"/>
              </w:rPr>
            </w:pPr>
            <w:r w:rsidRPr="00AF70B6">
              <w:rPr>
                <w:sz w:val="20"/>
                <w:szCs w:val="20"/>
              </w:rPr>
              <w:t>Стати расходов</w:t>
            </w:r>
          </w:p>
        </w:tc>
        <w:tc>
          <w:tcPr>
            <w:tcW w:w="3210" w:type="dxa"/>
            <w:gridSpan w:val="3"/>
            <w:shd w:val="clear" w:color="auto" w:fill="auto"/>
          </w:tcPr>
          <w:p w:rsidR="00024B2E" w:rsidRPr="00AF70B6" w:rsidRDefault="00024B2E" w:rsidP="00024B2E">
            <w:pPr>
              <w:jc w:val="center"/>
              <w:rPr>
                <w:sz w:val="20"/>
                <w:szCs w:val="20"/>
              </w:rPr>
            </w:pPr>
            <w:r w:rsidRPr="00AF70B6">
              <w:rPr>
                <w:sz w:val="20"/>
                <w:szCs w:val="20"/>
              </w:rPr>
              <w:t>Показатели, использованные при расчете тарифов</w:t>
            </w:r>
          </w:p>
        </w:tc>
        <w:tc>
          <w:tcPr>
            <w:tcW w:w="3014" w:type="dxa"/>
            <w:gridSpan w:val="2"/>
            <w:shd w:val="clear" w:color="auto" w:fill="auto"/>
            <w:vAlign w:val="center"/>
          </w:tcPr>
          <w:p w:rsidR="00024B2E" w:rsidRPr="00AF70B6" w:rsidRDefault="00024B2E" w:rsidP="00024B2E">
            <w:pPr>
              <w:autoSpaceDE w:val="0"/>
              <w:autoSpaceDN w:val="0"/>
              <w:adjustRightInd w:val="0"/>
              <w:jc w:val="center"/>
              <w:rPr>
                <w:sz w:val="20"/>
                <w:szCs w:val="20"/>
              </w:rPr>
            </w:pPr>
            <w:r w:rsidRPr="00AF70B6">
              <w:rPr>
                <w:sz w:val="20"/>
                <w:szCs w:val="20"/>
              </w:rPr>
              <w:t>Основания, по которым отказано во включении в тарифы отдельных расходов, предложенных регулируемой организацией</w:t>
            </w:r>
          </w:p>
        </w:tc>
      </w:tr>
      <w:tr w:rsidR="00024B2E" w:rsidRPr="00AF70B6" w:rsidTr="00024B2E">
        <w:trPr>
          <w:jc w:val="center"/>
        </w:trPr>
        <w:tc>
          <w:tcPr>
            <w:tcW w:w="798" w:type="dxa"/>
            <w:vMerge/>
            <w:tcBorders>
              <w:bottom w:val="single" w:sz="4" w:space="0" w:color="auto"/>
            </w:tcBorders>
            <w:shd w:val="clear" w:color="auto" w:fill="auto"/>
          </w:tcPr>
          <w:p w:rsidR="00024B2E" w:rsidRPr="00AF70B6" w:rsidRDefault="00024B2E" w:rsidP="00024B2E">
            <w:pPr>
              <w:autoSpaceDE w:val="0"/>
              <w:autoSpaceDN w:val="0"/>
              <w:adjustRightInd w:val="0"/>
              <w:jc w:val="both"/>
              <w:rPr>
                <w:sz w:val="20"/>
                <w:szCs w:val="20"/>
              </w:rPr>
            </w:pPr>
          </w:p>
        </w:tc>
        <w:tc>
          <w:tcPr>
            <w:tcW w:w="2549" w:type="dxa"/>
            <w:vMerge/>
            <w:tcBorders>
              <w:bottom w:val="single" w:sz="4" w:space="0" w:color="auto"/>
            </w:tcBorders>
            <w:shd w:val="clear" w:color="auto" w:fill="auto"/>
          </w:tcPr>
          <w:p w:rsidR="00024B2E" w:rsidRPr="00AF70B6" w:rsidRDefault="00024B2E" w:rsidP="00024B2E">
            <w:pPr>
              <w:autoSpaceDE w:val="0"/>
              <w:autoSpaceDN w:val="0"/>
              <w:adjustRightInd w:val="0"/>
              <w:jc w:val="both"/>
              <w:rPr>
                <w:sz w:val="20"/>
                <w:szCs w:val="20"/>
              </w:rPr>
            </w:pPr>
          </w:p>
        </w:tc>
        <w:tc>
          <w:tcPr>
            <w:tcW w:w="1070" w:type="dxa"/>
            <w:tcBorders>
              <w:bottom w:val="single" w:sz="4" w:space="0" w:color="auto"/>
            </w:tcBorders>
            <w:shd w:val="clear" w:color="auto" w:fill="auto"/>
            <w:vAlign w:val="center"/>
          </w:tcPr>
          <w:p w:rsidR="00024B2E" w:rsidRPr="00AF70B6" w:rsidRDefault="00024B2E" w:rsidP="00024B2E">
            <w:pPr>
              <w:jc w:val="center"/>
              <w:rPr>
                <w:sz w:val="20"/>
                <w:szCs w:val="20"/>
              </w:rPr>
            </w:pPr>
            <w:r w:rsidRPr="00AF70B6">
              <w:rPr>
                <w:sz w:val="20"/>
                <w:szCs w:val="20"/>
              </w:rPr>
              <w:t>2016 год</w:t>
            </w:r>
          </w:p>
        </w:tc>
        <w:tc>
          <w:tcPr>
            <w:tcW w:w="1070" w:type="dxa"/>
            <w:tcBorders>
              <w:bottom w:val="single" w:sz="4" w:space="0" w:color="auto"/>
            </w:tcBorders>
            <w:shd w:val="clear" w:color="auto" w:fill="auto"/>
            <w:vAlign w:val="center"/>
          </w:tcPr>
          <w:p w:rsidR="00024B2E" w:rsidRPr="00AF70B6" w:rsidRDefault="00024B2E" w:rsidP="00024B2E">
            <w:pPr>
              <w:jc w:val="center"/>
              <w:rPr>
                <w:sz w:val="20"/>
                <w:szCs w:val="20"/>
              </w:rPr>
            </w:pPr>
            <w:r w:rsidRPr="00AF70B6">
              <w:rPr>
                <w:sz w:val="20"/>
                <w:szCs w:val="20"/>
              </w:rPr>
              <w:t>2017 год</w:t>
            </w:r>
          </w:p>
        </w:tc>
        <w:tc>
          <w:tcPr>
            <w:tcW w:w="1070" w:type="dxa"/>
            <w:tcBorders>
              <w:bottom w:val="single" w:sz="4" w:space="0" w:color="auto"/>
            </w:tcBorders>
            <w:shd w:val="clear" w:color="auto" w:fill="auto"/>
            <w:vAlign w:val="center"/>
          </w:tcPr>
          <w:p w:rsidR="00024B2E" w:rsidRPr="00AF70B6" w:rsidRDefault="00024B2E" w:rsidP="00024B2E">
            <w:pPr>
              <w:jc w:val="center"/>
              <w:rPr>
                <w:sz w:val="20"/>
                <w:szCs w:val="20"/>
              </w:rPr>
            </w:pPr>
            <w:r w:rsidRPr="00AF70B6">
              <w:rPr>
                <w:sz w:val="20"/>
                <w:szCs w:val="20"/>
              </w:rPr>
              <w:t>2018 год</w:t>
            </w:r>
          </w:p>
        </w:tc>
        <w:tc>
          <w:tcPr>
            <w:tcW w:w="1322" w:type="dxa"/>
            <w:tcBorders>
              <w:bottom w:val="single" w:sz="4" w:space="0" w:color="auto"/>
            </w:tcBorders>
            <w:shd w:val="clear" w:color="auto" w:fill="auto"/>
            <w:vAlign w:val="center"/>
          </w:tcPr>
          <w:p w:rsidR="00024B2E" w:rsidRPr="00AF70B6" w:rsidRDefault="00024B2E" w:rsidP="00024B2E">
            <w:pPr>
              <w:jc w:val="center"/>
              <w:rPr>
                <w:sz w:val="20"/>
                <w:szCs w:val="20"/>
              </w:rPr>
            </w:pPr>
            <w:r w:rsidRPr="00AF70B6">
              <w:rPr>
                <w:sz w:val="20"/>
                <w:szCs w:val="20"/>
              </w:rPr>
              <w:t>Размер снижения</w:t>
            </w:r>
          </w:p>
        </w:tc>
        <w:tc>
          <w:tcPr>
            <w:tcW w:w="1692" w:type="dxa"/>
            <w:tcBorders>
              <w:bottom w:val="single" w:sz="4" w:space="0" w:color="auto"/>
            </w:tcBorders>
            <w:shd w:val="clear" w:color="auto" w:fill="auto"/>
            <w:vAlign w:val="center"/>
          </w:tcPr>
          <w:p w:rsidR="00024B2E" w:rsidRPr="00AF70B6" w:rsidRDefault="00024B2E" w:rsidP="00024B2E">
            <w:pPr>
              <w:jc w:val="center"/>
              <w:rPr>
                <w:sz w:val="20"/>
                <w:szCs w:val="20"/>
              </w:rPr>
            </w:pPr>
            <w:r w:rsidRPr="00AF70B6">
              <w:rPr>
                <w:sz w:val="20"/>
                <w:szCs w:val="20"/>
              </w:rPr>
              <w:t>Основания для снижения</w:t>
            </w:r>
          </w:p>
        </w:tc>
      </w:tr>
      <w:tr w:rsidR="00024B2E" w:rsidRPr="00AF70B6" w:rsidTr="00024B2E">
        <w:trPr>
          <w:jc w:val="center"/>
        </w:trPr>
        <w:tc>
          <w:tcPr>
            <w:tcW w:w="798" w:type="dxa"/>
            <w:shd w:val="clear" w:color="auto" w:fill="D9D9D9"/>
          </w:tcPr>
          <w:p w:rsidR="00024B2E" w:rsidRPr="00AF70B6" w:rsidRDefault="00024B2E" w:rsidP="00024B2E">
            <w:pPr>
              <w:autoSpaceDE w:val="0"/>
              <w:autoSpaceDN w:val="0"/>
              <w:adjustRightInd w:val="0"/>
              <w:jc w:val="both"/>
              <w:rPr>
                <w:sz w:val="20"/>
                <w:szCs w:val="20"/>
              </w:rPr>
            </w:pPr>
          </w:p>
        </w:tc>
        <w:tc>
          <w:tcPr>
            <w:tcW w:w="2549" w:type="dxa"/>
            <w:shd w:val="clear" w:color="auto" w:fill="D9D9D9"/>
          </w:tcPr>
          <w:p w:rsidR="00024B2E" w:rsidRPr="00AF70B6" w:rsidRDefault="00024B2E" w:rsidP="00024B2E">
            <w:pPr>
              <w:autoSpaceDE w:val="0"/>
              <w:autoSpaceDN w:val="0"/>
              <w:adjustRightInd w:val="0"/>
              <w:jc w:val="both"/>
              <w:rPr>
                <w:sz w:val="20"/>
                <w:szCs w:val="20"/>
              </w:rPr>
            </w:pPr>
            <w:r w:rsidRPr="00AF70B6">
              <w:rPr>
                <w:sz w:val="20"/>
                <w:szCs w:val="20"/>
              </w:rPr>
              <w:t>Операционные расходы</w:t>
            </w:r>
          </w:p>
        </w:tc>
        <w:tc>
          <w:tcPr>
            <w:tcW w:w="1070" w:type="dxa"/>
            <w:shd w:val="clear" w:color="auto" w:fill="D9D9D9"/>
          </w:tcPr>
          <w:p w:rsidR="00024B2E" w:rsidRPr="00AF70B6" w:rsidRDefault="00024B2E" w:rsidP="00024B2E">
            <w:pPr>
              <w:jc w:val="center"/>
              <w:rPr>
                <w:sz w:val="20"/>
                <w:szCs w:val="20"/>
              </w:rPr>
            </w:pPr>
            <w:r w:rsidRPr="00AF70B6">
              <w:rPr>
                <w:sz w:val="20"/>
                <w:szCs w:val="20"/>
              </w:rPr>
              <w:t>4938,993</w:t>
            </w:r>
          </w:p>
        </w:tc>
        <w:tc>
          <w:tcPr>
            <w:tcW w:w="1070" w:type="dxa"/>
            <w:shd w:val="clear" w:color="auto" w:fill="D9D9D9"/>
          </w:tcPr>
          <w:p w:rsidR="00024B2E" w:rsidRPr="00AF70B6" w:rsidRDefault="00024B2E" w:rsidP="00024B2E">
            <w:pPr>
              <w:jc w:val="center"/>
              <w:rPr>
                <w:sz w:val="20"/>
                <w:szCs w:val="20"/>
              </w:rPr>
            </w:pPr>
            <w:r w:rsidRPr="00AF70B6">
              <w:rPr>
                <w:sz w:val="20"/>
                <w:szCs w:val="20"/>
              </w:rPr>
              <w:t>5225,454</w:t>
            </w:r>
          </w:p>
        </w:tc>
        <w:tc>
          <w:tcPr>
            <w:tcW w:w="1070" w:type="dxa"/>
            <w:shd w:val="clear" w:color="auto" w:fill="D9D9D9"/>
          </w:tcPr>
          <w:p w:rsidR="00024B2E" w:rsidRPr="00AF70B6" w:rsidRDefault="00024B2E" w:rsidP="00024B2E">
            <w:pPr>
              <w:jc w:val="center"/>
              <w:rPr>
                <w:sz w:val="20"/>
                <w:szCs w:val="20"/>
              </w:rPr>
            </w:pPr>
            <w:r w:rsidRPr="00AF70B6">
              <w:rPr>
                <w:sz w:val="20"/>
                <w:szCs w:val="20"/>
              </w:rPr>
              <w:t>5512,854</w:t>
            </w:r>
          </w:p>
        </w:tc>
        <w:tc>
          <w:tcPr>
            <w:tcW w:w="1322" w:type="dxa"/>
            <w:shd w:val="clear" w:color="auto" w:fill="D9D9D9"/>
          </w:tcPr>
          <w:p w:rsidR="00024B2E" w:rsidRPr="00AF70B6" w:rsidRDefault="00024B2E" w:rsidP="00024B2E">
            <w:pPr>
              <w:jc w:val="center"/>
              <w:rPr>
                <w:sz w:val="20"/>
                <w:szCs w:val="20"/>
              </w:rPr>
            </w:pPr>
            <w:r w:rsidRPr="00AF70B6">
              <w:rPr>
                <w:sz w:val="20"/>
                <w:szCs w:val="20"/>
              </w:rPr>
              <w:t>1739,39</w:t>
            </w:r>
          </w:p>
        </w:tc>
        <w:tc>
          <w:tcPr>
            <w:tcW w:w="1692" w:type="dxa"/>
            <w:shd w:val="clear" w:color="auto" w:fill="D9D9D9"/>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1.</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1.1.</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На ремонт</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1.3.</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Другие расходы по содержанию и эксплуатации основных производственных фондов</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2.</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Вспомогательные материалы</w:t>
            </w:r>
          </w:p>
        </w:tc>
        <w:tc>
          <w:tcPr>
            <w:tcW w:w="1070" w:type="dxa"/>
            <w:shd w:val="clear" w:color="auto" w:fill="auto"/>
          </w:tcPr>
          <w:p w:rsidR="00024B2E" w:rsidRPr="00AF70B6" w:rsidRDefault="00024B2E" w:rsidP="00024B2E">
            <w:pPr>
              <w:jc w:val="center"/>
              <w:rPr>
                <w:sz w:val="20"/>
                <w:szCs w:val="20"/>
              </w:rPr>
            </w:pPr>
            <w:r w:rsidRPr="00AF70B6">
              <w:rPr>
                <w:sz w:val="20"/>
                <w:szCs w:val="20"/>
              </w:rPr>
              <w:t>546,995</w:t>
            </w:r>
          </w:p>
        </w:tc>
        <w:tc>
          <w:tcPr>
            <w:tcW w:w="1070" w:type="dxa"/>
            <w:shd w:val="clear" w:color="auto" w:fill="auto"/>
          </w:tcPr>
          <w:p w:rsidR="00024B2E" w:rsidRPr="00AF70B6" w:rsidRDefault="00024B2E" w:rsidP="00024B2E">
            <w:pPr>
              <w:jc w:val="center"/>
              <w:rPr>
                <w:sz w:val="20"/>
                <w:szCs w:val="20"/>
              </w:rPr>
            </w:pPr>
            <w:r w:rsidRPr="00AF70B6">
              <w:rPr>
                <w:sz w:val="20"/>
                <w:szCs w:val="20"/>
              </w:rPr>
              <w:t>578,72</w:t>
            </w:r>
          </w:p>
        </w:tc>
        <w:tc>
          <w:tcPr>
            <w:tcW w:w="1070" w:type="dxa"/>
            <w:shd w:val="clear" w:color="auto" w:fill="auto"/>
          </w:tcPr>
          <w:p w:rsidR="00024B2E" w:rsidRPr="00AF70B6" w:rsidRDefault="00024B2E" w:rsidP="00024B2E">
            <w:pPr>
              <w:jc w:val="center"/>
              <w:rPr>
                <w:sz w:val="20"/>
                <w:szCs w:val="20"/>
              </w:rPr>
            </w:pPr>
            <w:r w:rsidRPr="00AF70B6">
              <w:rPr>
                <w:sz w:val="20"/>
                <w:szCs w:val="20"/>
              </w:rPr>
              <w:t>610,55</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jc w:val="both"/>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2.1.</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реагенты</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2.2.</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другие материалы</w:t>
            </w:r>
          </w:p>
        </w:tc>
        <w:tc>
          <w:tcPr>
            <w:tcW w:w="1070" w:type="dxa"/>
            <w:shd w:val="clear" w:color="auto" w:fill="auto"/>
          </w:tcPr>
          <w:p w:rsidR="00024B2E" w:rsidRPr="00AF70B6" w:rsidRDefault="00024B2E" w:rsidP="00024B2E">
            <w:pPr>
              <w:jc w:val="center"/>
              <w:rPr>
                <w:sz w:val="20"/>
                <w:szCs w:val="20"/>
              </w:rPr>
            </w:pPr>
            <w:r w:rsidRPr="00AF70B6">
              <w:rPr>
                <w:sz w:val="20"/>
                <w:szCs w:val="20"/>
              </w:rPr>
              <w:t>546,995</w:t>
            </w:r>
          </w:p>
        </w:tc>
        <w:tc>
          <w:tcPr>
            <w:tcW w:w="1070" w:type="dxa"/>
            <w:shd w:val="clear" w:color="auto" w:fill="auto"/>
          </w:tcPr>
          <w:p w:rsidR="00024B2E" w:rsidRPr="00AF70B6" w:rsidRDefault="00024B2E" w:rsidP="00024B2E">
            <w:pPr>
              <w:jc w:val="center"/>
              <w:rPr>
                <w:sz w:val="20"/>
                <w:szCs w:val="20"/>
              </w:rPr>
            </w:pPr>
            <w:r w:rsidRPr="00AF70B6">
              <w:rPr>
                <w:sz w:val="20"/>
                <w:szCs w:val="20"/>
              </w:rPr>
              <w:t>578,72</w:t>
            </w:r>
          </w:p>
        </w:tc>
        <w:tc>
          <w:tcPr>
            <w:tcW w:w="1070" w:type="dxa"/>
            <w:shd w:val="clear" w:color="auto" w:fill="auto"/>
          </w:tcPr>
          <w:p w:rsidR="00024B2E" w:rsidRPr="00AF70B6" w:rsidRDefault="00024B2E" w:rsidP="00024B2E">
            <w:pPr>
              <w:jc w:val="center"/>
              <w:rPr>
                <w:sz w:val="20"/>
                <w:szCs w:val="20"/>
              </w:rPr>
            </w:pPr>
            <w:r w:rsidRPr="00AF70B6">
              <w:rPr>
                <w:sz w:val="20"/>
                <w:szCs w:val="20"/>
              </w:rPr>
              <w:t>610,55</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6.</w:t>
            </w:r>
          </w:p>
        </w:tc>
        <w:tc>
          <w:tcPr>
            <w:tcW w:w="2549" w:type="dxa"/>
            <w:shd w:val="clear" w:color="auto" w:fill="auto"/>
          </w:tcPr>
          <w:p w:rsidR="00024B2E" w:rsidRPr="00AF70B6" w:rsidRDefault="00024B2E" w:rsidP="00024B2E">
            <w:pPr>
              <w:rPr>
                <w:sz w:val="20"/>
                <w:szCs w:val="20"/>
              </w:rPr>
            </w:pPr>
            <w:r w:rsidRPr="00AF70B6">
              <w:rPr>
                <w:sz w:val="20"/>
                <w:szCs w:val="20"/>
              </w:rPr>
              <w:t>Затраты на оплату труда</w:t>
            </w:r>
          </w:p>
        </w:tc>
        <w:tc>
          <w:tcPr>
            <w:tcW w:w="1070" w:type="dxa"/>
            <w:shd w:val="clear" w:color="auto" w:fill="auto"/>
          </w:tcPr>
          <w:p w:rsidR="00024B2E" w:rsidRPr="00AF70B6" w:rsidRDefault="00024B2E" w:rsidP="00024B2E">
            <w:pPr>
              <w:jc w:val="center"/>
              <w:rPr>
                <w:sz w:val="20"/>
                <w:szCs w:val="20"/>
              </w:rPr>
            </w:pPr>
            <w:r w:rsidRPr="00AF70B6">
              <w:rPr>
                <w:sz w:val="20"/>
                <w:szCs w:val="20"/>
              </w:rPr>
              <w:t>3054,068</w:t>
            </w:r>
          </w:p>
        </w:tc>
        <w:tc>
          <w:tcPr>
            <w:tcW w:w="1070" w:type="dxa"/>
            <w:shd w:val="clear" w:color="auto" w:fill="auto"/>
          </w:tcPr>
          <w:p w:rsidR="00024B2E" w:rsidRPr="00AF70B6" w:rsidRDefault="00024B2E" w:rsidP="00024B2E">
            <w:pPr>
              <w:jc w:val="center"/>
              <w:rPr>
                <w:sz w:val="20"/>
                <w:szCs w:val="20"/>
              </w:rPr>
            </w:pPr>
            <w:r w:rsidRPr="00AF70B6">
              <w:rPr>
                <w:sz w:val="20"/>
                <w:szCs w:val="20"/>
              </w:rPr>
              <w:t>3231,204</w:t>
            </w:r>
          </w:p>
        </w:tc>
        <w:tc>
          <w:tcPr>
            <w:tcW w:w="1070" w:type="dxa"/>
            <w:shd w:val="clear" w:color="auto" w:fill="auto"/>
          </w:tcPr>
          <w:p w:rsidR="00024B2E" w:rsidRPr="00AF70B6" w:rsidRDefault="00024B2E" w:rsidP="00024B2E">
            <w:pPr>
              <w:jc w:val="center"/>
              <w:rPr>
                <w:sz w:val="20"/>
                <w:szCs w:val="20"/>
              </w:rPr>
            </w:pPr>
            <w:r w:rsidRPr="00AF70B6">
              <w:rPr>
                <w:sz w:val="20"/>
                <w:szCs w:val="20"/>
              </w:rPr>
              <w:t>3408,92</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jc w:val="both"/>
              <w:rPr>
                <w:sz w:val="20"/>
                <w:szCs w:val="20"/>
              </w:rPr>
            </w:pPr>
            <w:r w:rsidRPr="00AF70B6">
              <w:rPr>
                <w:sz w:val="20"/>
                <w:szCs w:val="20"/>
              </w:rPr>
              <w:t>Исходя из размера плановой зарплаты, сложившейся в среднем по теплоснабжающим организациям Калужской обл. при установлении тарифов на 2015 год</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w:t>
            </w:r>
          </w:p>
        </w:tc>
        <w:tc>
          <w:tcPr>
            <w:tcW w:w="2549" w:type="dxa"/>
            <w:shd w:val="clear" w:color="auto" w:fill="auto"/>
          </w:tcPr>
          <w:p w:rsidR="00024B2E" w:rsidRPr="00AF70B6" w:rsidRDefault="00024B2E" w:rsidP="00024B2E">
            <w:pPr>
              <w:rPr>
                <w:sz w:val="20"/>
                <w:szCs w:val="20"/>
              </w:rPr>
            </w:pPr>
            <w:r w:rsidRPr="00AF70B6">
              <w:rPr>
                <w:sz w:val="20"/>
                <w:szCs w:val="20"/>
              </w:rPr>
              <w:t>Прочие затраты</w:t>
            </w:r>
          </w:p>
        </w:tc>
        <w:tc>
          <w:tcPr>
            <w:tcW w:w="1070" w:type="dxa"/>
            <w:shd w:val="clear" w:color="auto" w:fill="auto"/>
          </w:tcPr>
          <w:p w:rsidR="00024B2E" w:rsidRPr="00AF70B6" w:rsidRDefault="00024B2E" w:rsidP="00024B2E">
            <w:pPr>
              <w:jc w:val="center"/>
              <w:rPr>
                <w:sz w:val="20"/>
                <w:szCs w:val="20"/>
              </w:rPr>
            </w:pPr>
            <w:r w:rsidRPr="00AF70B6">
              <w:rPr>
                <w:sz w:val="20"/>
                <w:szCs w:val="20"/>
              </w:rPr>
              <w:t>1337,930</w:t>
            </w:r>
          </w:p>
        </w:tc>
        <w:tc>
          <w:tcPr>
            <w:tcW w:w="1070" w:type="dxa"/>
            <w:shd w:val="clear" w:color="auto" w:fill="auto"/>
          </w:tcPr>
          <w:p w:rsidR="00024B2E" w:rsidRPr="00AF70B6" w:rsidRDefault="00024B2E" w:rsidP="00024B2E">
            <w:pPr>
              <w:jc w:val="center"/>
              <w:rPr>
                <w:sz w:val="20"/>
                <w:szCs w:val="20"/>
              </w:rPr>
            </w:pPr>
            <w:r w:rsidRPr="00AF70B6">
              <w:rPr>
                <w:sz w:val="20"/>
                <w:szCs w:val="20"/>
              </w:rPr>
              <w:t>1415,53</w:t>
            </w:r>
          </w:p>
        </w:tc>
        <w:tc>
          <w:tcPr>
            <w:tcW w:w="1070" w:type="dxa"/>
            <w:shd w:val="clear" w:color="auto" w:fill="auto"/>
          </w:tcPr>
          <w:p w:rsidR="00024B2E" w:rsidRPr="00AF70B6" w:rsidRDefault="00024B2E" w:rsidP="00024B2E">
            <w:pPr>
              <w:jc w:val="center"/>
              <w:rPr>
                <w:sz w:val="20"/>
                <w:szCs w:val="20"/>
              </w:rPr>
            </w:pPr>
            <w:r w:rsidRPr="00AF70B6">
              <w:rPr>
                <w:sz w:val="20"/>
                <w:szCs w:val="20"/>
              </w:rPr>
              <w:t>1493,384</w:t>
            </w:r>
          </w:p>
        </w:tc>
        <w:tc>
          <w:tcPr>
            <w:tcW w:w="1322" w:type="dxa"/>
            <w:shd w:val="clear" w:color="auto" w:fill="auto"/>
          </w:tcPr>
          <w:p w:rsidR="00024B2E" w:rsidRPr="00AF70B6" w:rsidRDefault="00024B2E" w:rsidP="00024B2E">
            <w:pPr>
              <w:jc w:val="center"/>
              <w:rPr>
                <w:sz w:val="20"/>
                <w:szCs w:val="20"/>
              </w:rPr>
            </w:pPr>
            <w:r w:rsidRPr="00AF70B6">
              <w:rPr>
                <w:sz w:val="20"/>
                <w:szCs w:val="20"/>
              </w:rPr>
              <w:t>1739,39</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10.1.</w:t>
            </w:r>
          </w:p>
        </w:tc>
        <w:tc>
          <w:tcPr>
            <w:tcW w:w="2549" w:type="dxa"/>
            <w:shd w:val="clear" w:color="auto" w:fill="auto"/>
          </w:tcPr>
          <w:p w:rsidR="00024B2E" w:rsidRPr="00AF70B6" w:rsidRDefault="00024B2E" w:rsidP="00024B2E">
            <w:pPr>
              <w:rPr>
                <w:sz w:val="20"/>
                <w:szCs w:val="20"/>
              </w:rPr>
            </w:pPr>
            <w:r w:rsidRPr="00AF70B6">
              <w:rPr>
                <w:sz w:val="20"/>
                <w:szCs w:val="20"/>
              </w:rPr>
              <w:t>Расходы по подготовке и освоению производства (пусконаладочные работы)</w:t>
            </w:r>
          </w:p>
        </w:tc>
        <w:tc>
          <w:tcPr>
            <w:tcW w:w="1070" w:type="dxa"/>
            <w:shd w:val="clear" w:color="auto" w:fill="auto"/>
          </w:tcPr>
          <w:p w:rsidR="00024B2E" w:rsidRPr="00AF70B6" w:rsidRDefault="00024B2E" w:rsidP="00024B2E">
            <w:pPr>
              <w:jc w:val="center"/>
              <w:rPr>
                <w:sz w:val="20"/>
                <w:szCs w:val="20"/>
              </w:rPr>
            </w:pPr>
            <w:r w:rsidRPr="00AF70B6">
              <w:rPr>
                <w:sz w:val="20"/>
                <w:szCs w:val="20"/>
              </w:rPr>
              <w:t>691,040</w:t>
            </w:r>
          </w:p>
        </w:tc>
        <w:tc>
          <w:tcPr>
            <w:tcW w:w="1070" w:type="dxa"/>
            <w:shd w:val="clear" w:color="auto" w:fill="auto"/>
          </w:tcPr>
          <w:p w:rsidR="00024B2E" w:rsidRPr="00AF70B6" w:rsidRDefault="00024B2E" w:rsidP="00024B2E">
            <w:pPr>
              <w:jc w:val="center"/>
              <w:rPr>
                <w:sz w:val="20"/>
                <w:szCs w:val="20"/>
              </w:rPr>
            </w:pPr>
            <w:r w:rsidRPr="00AF70B6">
              <w:rPr>
                <w:sz w:val="20"/>
                <w:szCs w:val="20"/>
              </w:rPr>
              <w:t>731,12</w:t>
            </w:r>
          </w:p>
        </w:tc>
        <w:tc>
          <w:tcPr>
            <w:tcW w:w="1070" w:type="dxa"/>
            <w:shd w:val="clear" w:color="auto" w:fill="auto"/>
          </w:tcPr>
          <w:p w:rsidR="00024B2E" w:rsidRPr="00AF70B6" w:rsidRDefault="00024B2E" w:rsidP="00024B2E">
            <w:pPr>
              <w:jc w:val="center"/>
              <w:rPr>
                <w:sz w:val="20"/>
                <w:szCs w:val="20"/>
              </w:rPr>
            </w:pPr>
            <w:r w:rsidRPr="00AF70B6">
              <w:rPr>
                <w:sz w:val="20"/>
                <w:szCs w:val="20"/>
              </w:rPr>
              <w:t>771,332</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jc w:val="both"/>
              <w:rPr>
                <w:sz w:val="20"/>
                <w:szCs w:val="20"/>
              </w:rPr>
            </w:pPr>
            <w:r w:rsidRPr="00AF70B6">
              <w:rPr>
                <w:sz w:val="20"/>
                <w:szCs w:val="20"/>
              </w:rPr>
              <w:t xml:space="preserve">Экспертами приняты расходы исходя из </w:t>
            </w:r>
            <w:proofErr w:type="gramStart"/>
            <w:r w:rsidRPr="00AF70B6">
              <w:rPr>
                <w:sz w:val="20"/>
                <w:szCs w:val="20"/>
              </w:rPr>
              <w:t>плановых</w:t>
            </w:r>
            <w:proofErr w:type="gramEnd"/>
            <w:r w:rsidRPr="00AF70B6">
              <w:rPr>
                <w:sz w:val="20"/>
                <w:szCs w:val="20"/>
              </w:rPr>
              <w:t xml:space="preserve"> 2015 года, а также с учетом применения ИЦПП, определённого Прогнозом</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10.4.</w:t>
            </w:r>
          </w:p>
        </w:tc>
        <w:tc>
          <w:tcPr>
            <w:tcW w:w="2549" w:type="dxa"/>
            <w:shd w:val="clear" w:color="auto" w:fill="auto"/>
          </w:tcPr>
          <w:p w:rsidR="00024B2E" w:rsidRPr="00AF70B6" w:rsidRDefault="00024B2E" w:rsidP="00024B2E">
            <w:pPr>
              <w:rPr>
                <w:sz w:val="20"/>
                <w:szCs w:val="20"/>
              </w:rPr>
            </w:pPr>
            <w:r w:rsidRPr="00AF70B6">
              <w:rPr>
                <w:sz w:val="20"/>
                <w:szCs w:val="20"/>
              </w:rPr>
              <w:t>расходы на обучение персонала</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10.5.</w:t>
            </w:r>
          </w:p>
        </w:tc>
        <w:tc>
          <w:tcPr>
            <w:tcW w:w="2549" w:type="dxa"/>
            <w:shd w:val="clear" w:color="auto" w:fill="auto"/>
          </w:tcPr>
          <w:p w:rsidR="00024B2E" w:rsidRPr="00AF70B6" w:rsidRDefault="00024B2E" w:rsidP="00024B2E">
            <w:pPr>
              <w:rPr>
                <w:sz w:val="20"/>
                <w:szCs w:val="20"/>
              </w:rPr>
            </w:pPr>
            <w:r w:rsidRPr="00AF70B6">
              <w:rPr>
                <w:sz w:val="20"/>
                <w:szCs w:val="20"/>
              </w:rPr>
              <w:t>расходы на услуги связи</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10.6.</w:t>
            </w:r>
          </w:p>
        </w:tc>
        <w:tc>
          <w:tcPr>
            <w:tcW w:w="2549" w:type="dxa"/>
            <w:shd w:val="clear" w:color="auto" w:fill="auto"/>
          </w:tcPr>
          <w:p w:rsidR="00024B2E" w:rsidRPr="00AF70B6" w:rsidRDefault="00024B2E" w:rsidP="00024B2E">
            <w:pPr>
              <w:rPr>
                <w:sz w:val="20"/>
                <w:szCs w:val="20"/>
              </w:rPr>
            </w:pPr>
            <w:r w:rsidRPr="00AF70B6">
              <w:rPr>
                <w:sz w:val="20"/>
                <w:szCs w:val="20"/>
              </w:rPr>
              <w:t>расходы на услуги вневедомственной охраны</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tcBorders>
              <w:bottom w:val="single" w:sz="4" w:space="0" w:color="auto"/>
            </w:tcBorders>
            <w:shd w:val="clear" w:color="auto" w:fill="auto"/>
          </w:tcPr>
          <w:p w:rsidR="00024B2E" w:rsidRPr="00AF70B6" w:rsidRDefault="00024B2E" w:rsidP="00024B2E">
            <w:pPr>
              <w:rPr>
                <w:sz w:val="20"/>
                <w:szCs w:val="20"/>
              </w:rPr>
            </w:pPr>
            <w:r w:rsidRPr="00AF70B6">
              <w:rPr>
                <w:sz w:val="20"/>
                <w:szCs w:val="20"/>
              </w:rPr>
              <w:t>10.8.</w:t>
            </w:r>
          </w:p>
        </w:tc>
        <w:tc>
          <w:tcPr>
            <w:tcW w:w="2549" w:type="dxa"/>
            <w:tcBorders>
              <w:bottom w:val="single" w:sz="4" w:space="0" w:color="auto"/>
            </w:tcBorders>
            <w:shd w:val="clear" w:color="auto" w:fill="auto"/>
          </w:tcPr>
          <w:p w:rsidR="00024B2E" w:rsidRPr="00AF70B6" w:rsidRDefault="00024B2E" w:rsidP="00024B2E">
            <w:pPr>
              <w:rPr>
                <w:sz w:val="20"/>
                <w:szCs w:val="20"/>
              </w:rPr>
            </w:pPr>
            <w:r w:rsidRPr="00AF70B6">
              <w:rPr>
                <w:sz w:val="20"/>
                <w:szCs w:val="20"/>
              </w:rPr>
              <w:t>Прочие непроизводственные расходы, в том числе на оформление цифровой подписи для работы в ЕИАС</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646,890</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684,41</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722,052</w:t>
            </w:r>
          </w:p>
        </w:tc>
        <w:tc>
          <w:tcPr>
            <w:tcW w:w="1322"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1739,39</w:t>
            </w:r>
          </w:p>
        </w:tc>
        <w:tc>
          <w:tcPr>
            <w:tcW w:w="1692" w:type="dxa"/>
            <w:tcBorders>
              <w:bottom w:val="single" w:sz="4" w:space="0" w:color="auto"/>
            </w:tcBorders>
            <w:shd w:val="clear" w:color="auto" w:fill="auto"/>
          </w:tcPr>
          <w:p w:rsidR="00024B2E" w:rsidRPr="00AF70B6" w:rsidRDefault="00024B2E" w:rsidP="00024B2E">
            <w:pPr>
              <w:jc w:val="both"/>
              <w:rPr>
                <w:sz w:val="20"/>
                <w:szCs w:val="20"/>
              </w:rPr>
            </w:pPr>
            <w:r w:rsidRPr="00AF70B6">
              <w:rPr>
                <w:sz w:val="20"/>
                <w:szCs w:val="20"/>
              </w:rPr>
              <w:t>ТСО завышены прочие непроизводственные расходы</w:t>
            </w:r>
          </w:p>
        </w:tc>
      </w:tr>
      <w:tr w:rsidR="00024B2E" w:rsidRPr="00AF70B6" w:rsidTr="00024B2E">
        <w:trPr>
          <w:jc w:val="center"/>
        </w:trPr>
        <w:tc>
          <w:tcPr>
            <w:tcW w:w="798" w:type="dxa"/>
            <w:shd w:val="clear" w:color="auto" w:fill="D9D9D9"/>
          </w:tcPr>
          <w:p w:rsidR="00024B2E" w:rsidRPr="00AF70B6" w:rsidRDefault="00024B2E" w:rsidP="00024B2E">
            <w:pPr>
              <w:autoSpaceDE w:val="0"/>
              <w:autoSpaceDN w:val="0"/>
              <w:adjustRightInd w:val="0"/>
              <w:jc w:val="both"/>
              <w:rPr>
                <w:sz w:val="20"/>
                <w:szCs w:val="20"/>
              </w:rPr>
            </w:pPr>
          </w:p>
        </w:tc>
        <w:tc>
          <w:tcPr>
            <w:tcW w:w="2549" w:type="dxa"/>
            <w:shd w:val="clear" w:color="auto" w:fill="D9D9D9"/>
          </w:tcPr>
          <w:p w:rsidR="00024B2E" w:rsidRPr="00AF70B6" w:rsidRDefault="00024B2E" w:rsidP="00024B2E">
            <w:pPr>
              <w:autoSpaceDE w:val="0"/>
              <w:autoSpaceDN w:val="0"/>
              <w:adjustRightInd w:val="0"/>
              <w:jc w:val="both"/>
              <w:rPr>
                <w:sz w:val="20"/>
                <w:szCs w:val="20"/>
              </w:rPr>
            </w:pPr>
            <w:r w:rsidRPr="00AF70B6">
              <w:rPr>
                <w:sz w:val="20"/>
                <w:szCs w:val="20"/>
              </w:rPr>
              <w:t>Расходы на приобретение (производство) энергетических ресурсов</w:t>
            </w:r>
          </w:p>
        </w:tc>
        <w:tc>
          <w:tcPr>
            <w:tcW w:w="1070" w:type="dxa"/>
            <w:shd w:val="clear" w:color="auto" w:fill="D9D9D9"/>
          </w:tcPr>
          <w:p w:rsidR="00024B2E" w:rsidRPr="00AF70B6" w:rsidRDefault="00024B2E" w:rsidP="00024B2E">
            <w:pPr>
              <w:jc w:val="center"/>
              <w:rPr>
                <w:sz w:val="20"/>
                <w:szCs w:val="20"/>
              </w:rPr>
            </w:pPr>
            <w:r w:rsidRPr="00AF70B6">
              <w:rPr>
                <w:sz w:val="20"/>
                <w:szCs w:val="20"/>
              </w:rPr>
              <w:t>15672,112</w:t>
            </w:r>
          </w:p>
        </w:tc>
        <w:tc>
          <w:tcPr>
            <w:tcW w:w="1070" w:type="dxa"/>
            <w:shd w:val="clear" w:color="auto" w:fill="D9D9D9"/>
          </w:tcPr>
          <w:p w:rsidR="00024B2E" w:rsidRPr="00AF70B6" w:rsidRDefault="00024B2E" w:rsidP="00024B2E">
            <w:pPr>
              <w:jc w:val="center"/>
              <w:rPr>
                <w:sz w:val="20"/>
                <w:szCs w:val="20"/>
              </w:rPr>
            </w:pPr>
            <w:r w:rsidRPr="00AF70B6">
              <w:rPr>
                <w:sz w:val="20"/>
                <w:szCs w:val="20"/>
              </w:rPr>
              <w:t>16221,186</w:t>
            </w:r>
          </w:p>
        </w:tc>
        <w:tc>
          <w:tcPr>
            <w:tcW w:w="1070" w:type="dxa"/>
            <w:shd w:val="clear" w:color="auto" w:fill="D9D9D9"/>
          </w:tcPr>
          <w:p w:rsidR="00024B2E" w:rsidRPr="00AF70B6" w:rsidRDefault="00024B2E" w:rsidP="00024B2E">
            <w:pPr>
              <w:jc w:val="center"/>
              <w:rPr>
                <w:sz w:val="20"/>
                <w:szCs w:val="20"/>
              </w:rPr>
            </w:pPr>
            <w:r w:rsidRPr="00AF70B6">
              <w:rPr>
                <w:sz w:val="20"/>
                <w:szCs w:val="20"/>
              </w:rPr>
              <w:t>16790,385</w:t>
            </w:r>
          </w:p>
        </w:tc>
        <w:tc>
          <w:tcPr>
            <w:tcW w:w="1322" w:type="dxa"/>
            <w:shd w:val="clear" w:color="auto" w:fill="D9D9D9"/>
          </w:tcPr>
          <w:p w:rsidR="00024B2E" w:rsidRPr="00AF70B6" w:rsidRDefault="00024B2E" w:rsidP="00024B2E">
            <w:pPr>
              <w:jc w:val="center"/>
              <w:rPr>
                <w:sz w:val="20"/>
                <w:szCs w:val="20"/>
              </w:rPr>
            </w:pPr>
            <w:r w:rsidRPr="00AF70B6">
              <w:rPr>
                <w:sz w:val="20"/>
                <w:szCs w:val="20"/>
              </w:rPr>
              <w:t>495,941</w:t>
            </w:r>
          </w:p>
        </w:tc>
        <w:tc>
          <w:tcPr>
            <w:tcW w:w="1692" w:type="dxa"/>
            <w:shd w:val="clear" w:color="auto" w:fill="D9D9D9"/>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1.</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Сырьё, основные материалы</w:t>
            </w:r>
          </w:p>
        </w:tc>
        <w:tc>
          <w:tcPr>
            <w:tcW w:w="1070" w:type="dxa"/>
            <w:shd w:val="clear" w:color="auto" w:fill="auto"/>
          </w:tcPr>
          <w:p w:rsidR="00024B2E" w:rsidRPr="00AF70B6" w:rsidRDefault="00024B2E" w:rsidP="00024B2E">
            <w:pPr>
              <w:jc w:val="center"/>
              <w:rPr>
                <w:sz w:val="20"/>
                <w:szCs w:val="20"/>
              </w:rPr>
            </w:pPr>
            <w:r w:rsidRPr="00AF70B6">
              <w:rPr>
                <w:sz w:val="20"/>
                <w:szCs w:val="20"/>
              </w:rPr>
              <w:t>294,993</w:t>
            </w:r>
          </w:p>
        </w:tc>
        <w:tc>
          <w:tcPr>
            <w:tcW w:w="1070" w:type="dxa"/>
            <w:shd w:val="clear" w:color="auto" w:fill="auto"/>
          </w:tcPr>
          <w:p w:rsidR="00024B2E" w:rsidRPr="00AF70B6" w:rsidRDefault="00024B2E" w:rsidP="00024B2E">
            <w:pPr>
              <w:jc w:val="center"/>
              <w:rPr>
                <w:sz w:val="20"/>
                <w:szCs w:val="20"/>
              </w:rPr>
            </w:pPr>
            <w:r w:rsidRPr="00AF70B6">
              <w:rPr>
                <w:sz w:val="20"/>
                <w:szCs w:val="20"/>
              </w:rPr>
              <w:t>307,678</w:t>
            </w:r>
          </w:p>
        </w:tc>
        <w:tc>
          <w:tcPr>
            <w:tcW w:w="1070" w:type="dxa"/>
            <w:shd w:val="clear" w:color="auto" w:fill="auto"/>
          </w:tcPr>
          <w:p w:rsidR="00024B2E" w:rsidRPr="00AF70B6" w:rsidRDefault="00024B2E" w:rsidP="00024B2E">
            <w:pPr>
              <w:jc w:val="center"/>
              <w:rPr>
                <w:sz w:val="20"/>
                <w:szCs w:val="20"/>
              </w:rPr>
            </w:pPr>
            <w:r w:rsidRPr="00AF70B6">
              <w:rPr>
                <w:sz w:val="20"/>
                <w:szCs w:val="20"/>
              </w:rPr>
              <w:t>320,908</w:t>
            </w:r>
          </w:p>
        </w:tc>
        <w:tc>
          <w:tcPr>
            <w:tcW w:w="1322" w:type="dxa"/>
            <w:shd w:val="clear" w:color="auto" w:fill="auto"/>
          </w:tcPr>
          <w:p w:rsidR="00024B2E" w:rsidRPr="00AF70B6" w:rsidRDefault="00024B2E" w:rsidP="00024B2E">
            <w:pPr>
              <w:jc w:val="center"/>
              <w:rPr>
                <w:sz w:val="20"/>
                <w:szCs w:val="20"/>
              </w:rPr>
            </w:pPr>
            <w:r w:rsidRPr="00AF70B6">
              <w:rPr>
                <w:sz w:val="20"/>
                <w:szCs w:val="20"/>
              </w:rPr>
              <w:t>4,803</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1.2.</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Вода на технологические цели</w:t>
            </w:r>
          </w:p>
        </w:tc>
        <w:tc>
          <w:tcPr>
            <w:tcW w:w="1070" w:type="dxa"/>
            <w:shd w:val="clear" w:color="auto" w:fill="auto"/>
          </w:tcPr>
          <w:p w:rsidR="00024B2E" w:rsidRPr="00AF70B6" w:rsidRDefault="00024B2E" w:rsidP="00024B2E">
            <w:pPr>
              <w:jc w:val="center"/>
              <w:rPr>
                <w:sz w:val="20"/>
                <w:szCs w:val="20"/>
              </w:rPr>
            </w:pPr>
            <w:r w:rsidRPr="00AF70B6">
              <w:rPr>
                <w:sz w:val="20"/>
                <w:szCs w:val="20"/>
              </w:rPr>
              <w:t>294,993</w:t>
            </w:r>
          </w:p>
        </w:tc>
        <w:tc>
          <w:tcPr>
            <w:tcW w:w="1070" w:type="dxa"/>
            <w:shd w:val="clear" w:color="auto" w:fill="auto"/>
          </w:tcPr>
          <w:p w:rsidR="00024B2E" w:rsidRPr="00AF70B6" w:rsidRDefault="00024B2E" w:rsidP="00024B2E">
            <w:pPr>
              <w:jc w:val="center"/>
              <w:rPr>
                <w:sz w:val="20"/>
                <w:szCs w:val="20"/>
              </w:rPr>
            </w:pPr>
            <w:r w:rsidRPr="00AF70B6">
              <w:rPr>
                <w:sz w:val="20"/>
                <w:szCs w:val="20"/>
              </w:rPr>
              <w:t>307,678</w:t>
            </w:r>
          </w:p>
        </w:tc>
        <w:tc>
          <w:tcPr>
            <w:tcW w:w="1070" w:type="dxa"/>
            <w:shd w:val="clear" w:color="auto" w:fill="auto"/>
          </w:tcPr>
          <w:p w:rsidR="00024B2E" w:rsidRPr="00AF70B6" w:rsidRDefault="00024B2E" w:rsidP="00024B2E">
            <w:pPr>
              <w:jc w:val="center"/>
              <w:rPr>
                <w:sz w:val="20"/>
                <w:szCs w:val="20"/>
              </w:rPr>
            </w:pPr>
            <w:r w:rsidRPr="00AF70B6">
              <w:rPr>
                <w:sz w:val="20"/>
                <w:szCs w:val="20"/>
              </w:rPr>
              <w:t>320,908</w:t>
            </w:r>
          </w:p>
        </w:tc>
        <w:tc>
          <w:tcPr>
            <w:tcW w:w="1322" w:type="dxa"/>
            <w:shd w:val="clear" w:color="auto" w:fill="auto"/>
          </w:tcPr>
          <w:p w:rsidR="00024B2E" w:rsidRPr="00AF70B6" w:rsidRDefault="00024B2E" w:rsidP="00024B2E">
            <w:pPr>
              <w:jc w:val="center"/>
              <w:rPr>
                <w:sz w:val="20"/>
                <w:szCs w:val="20"/>
              </w:rPr>
            </w:pPr>
            <w:r w:rsidRPr="00AF70B6">
              <w:rPr>
                <w:sz w:val="20"/>
                <w:szCs w:val="20"/>
              </w:rPr>
              <w:t>4,803</w:t>
            </w:r>
          </w:p>
        </w:tc>
        <w:tc>
          <w:tcPr>
            <w:tcW w:w="1692" w:type="dxa"/>
            <w:shd w:val="clear" w:color="auto" w:fill="auto"/>
          </w:tcPr>
          <w:p w:rsidR="00024B2E" w:rsidRPr="00AF70B6" w:rsidRDefault="00024B2E" w:rsidP="00024B2E">
            <w:pPr>
              <w:rPr>
                <w:sz w:val="20"/>
                <w:szCs w:val="20"/>
              </w:rPr>
            </w:pPr>
            <w:r w:rsidRPr="00AF70B6">
              <w:rPr>
                <w:sz w:val="20"/>
                <w:szCs w:val="20"/>
              </w:rPr>
              <w:t>ТСО завышена цена питьевой воды на технологические цели</w:t>
            </w:r>
          </w:p>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lastRenderedPageBreak/>
              <w:t>4.</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Топливо на технологические цели</w:t>
            </w:r>
          </w:p>
        </w:tc>
        <w:tc>
          <w:tcPr>
            <w:tcW w:w="1070" w:type="dxa"/>
            <w:shd w:val="clear" w:color="auto" w:fill="auto"/>
          </w:tcPr>
          <w:p w:rsidR="00024B2E" w:rsidRPr="00AF70B6" w:rsidRDefault="00024B2E" w:rsidP="00024B2E">
            <w:pPr>
              <w:jc w:val="center"/>
              <w:rPr>
                <w:sz w:val="20"/>
                <w:szCs w:val="20"/>
              </w:rPr>
            </w:pPr>
            <w:r w:rsidRPr="00AF70B6">
              <w:rPr>
                <w:sz w:val="20"/>
                <w:szCs w:val="20"/>
              </w:rPr>
              <w:t>13589,627</w:t>
            </w:r>
          </w:p>
        </w:tc>
        <w:tc>
          <w:tcPr>
            <w:tcW w:w="1070" w:type="dxa"/>
            <w:shd w:val="clear" w:color="auto" w:fill="auto"/>
          </w:tcPr>
          <w:p w:rsidR="00024B2E" w:rsidRPr="00AF70B6" w:rsidRDefault="00024B2E" w:rsidP="00024B2E">
            <w:pPr>
              <w:jc w:val="center"/>
              <w:rPr>
                <w:sz w:val="20"/>
                <w:szCs w:val="20"/>
              </w:rPr>
            </w:pPr>
            <w:r w:rsidRPr="00AF70B6">
              <w:rPr>
                <w:sz w:val="20"/>
                <w:szCs w:val="20"/>
              </w:rPr>
              <w:t>13997,316</w:t>
            </w:r>
          </w:p>
        </w:tc>
        <w:tc>
          <w:tcPr>
            <w:tcW w:w="1070" w:type="dxa"/>
            <w:shd w:val="clear" w:color="auto" w:fill="auto"/>
          </w:tcPr>
          <w:p w:rsidR="00024B2E" w:rsidRPr="00AF70B6" w:rsidRDefault="00024B2E" w:rsidP="00024B2E">
            <w:pPr>
              <w:jc w:val="center"/>
              <w:rPr>
                <w:sz w:val="20"/>
                <w:szCs w:val="20"/>
              </w:rPr>
            </w:pPr>
            <w:r w:rsidRPr="00AF70B6">
              <w:rPr>
                <w:sz w:val="20"/>
                <w:szCs w:val="20"/>
              </w:rPr>
              <w:t>14417,235</w:t>
            </w:r>
          </w:p>
        </w:tc>
        <w:tc>
          <w:tcPr>
            <w:tcW w:w="1322" w:type="dxa"/>
            <w:shd w:val="clear" w:color="auto" w:fill="auto"/>
          </w:tcPr>
          <w:p w:rsidR="00024B2E" w:rsidRPr="00AF70B6" w:rsidRDefault="00024B2E" w:rsidP="00024B2E">
            <w:pPr>
              <w:jc w:val="center"/>
              <w:rPr>
                <w:sz w:val="20"/>
                <w:szCs w:val="20"/>
              </w:rPr>
            </w:pPr>
            <w:r w:rsidRPr="00AF70B6">
              <w:rPr>
                <w:sz w:val="20"/>
                <w:szCs w:val="20"/>
              </w:rPr>
              <w:t>461,918</w:t>
            </w:r>
          </w:p>
        </w:tc>
        <w:tc>
          <w:tcPr>
            <w:tcW w:w="1692" w:type="dxa"/>
            <w:shd w:val="clear" w:color="auto" w:fill="auto"/>
          </w:tcPr>
          <w:p w:rsidR="00024B2E" w:rsidRPr="00AF70B6" w:rsidRDefault="00024B2E" w:rsidP="00024B2E">
            <w:pPr>
              <w:rPr>
                <w:sz w:val="20"/>
                <w:szCs w:val="20"/>
              </w:rPr>
            </w:pPr>
            <w:r w:rsidRPr="00AF70B6">
              <w:rPr>
                <w:sz w:val="20"/>
                <w:szCs w:val="20"/>
              </w:rPr>
              <w:t>-ТСО завышена цена газа</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5.</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Энергия</w:t>
            </w:r>
          </w:p>
        </w:tc>
        <w:tc>
          <w:tcPr>
            <w:tcW w:w="1070" w:type="dxa"/>
            <w:shd w:val="clear" w:color="auto" w:fill="auto"/>
          </w:tcPr>
          <w:p w:rsidR="00024B2E" w:rsidRPr="00AF70B6" w:rsidRDefault="00024B2E" w:rsidP="00024B2E">
            <w:pPr>
              <w:jc w:val="center"/>
              <w:rPr>
                <w:sz w:val="20"/>
                <w:szCs w:val="20"/>
              </w:rPr>
            </w:pPr>
            <w:r w:rsidRPr="00AF70B6">
              <w:rPr>
                <w:sz w:val="20"/>
                <w:szCs w:val="20"/>
              </w:rPr>
              <w:t>1787,492</w:t>
            </w:r>
          </w:p>
        </w:tc>
        <w:tc>
          <w:tcPr>
            <w:tcW w:w="1070" w:type="dxa"/>
            <w:shd w:val="clear" w:color="auto" w:fill="auto"/>
          </w:tcPr>
          <w:p w:rsidR="00024B2E" w:rsidRPr="00AF70B6" w:rsidRDefault="00024B2E" w:rsidP="00024B2E">
            <w:pPr>
              <w:jc w:val="center"/>
              <w:rPr>
                <w:sz w:val="20"/>
                <w:szCs w:val="20"/>
              </w:rPr>
            </w:pPr>
            <w:r w:rsidRPr="00AF70B6">
              <w:rPr>
                <w:sz w:val="20"/>
                <w:szCs w:val="20"/>
              </w:rPr>
              <w:t>1916,192</w:t>
            </w:r>
          </w:p>
        </w:tc>
        <w:tc>
          <w:tcPr>
            <w:tcW w:w="1070" w:type="dxa"/>
            <w:shd w:val="clear" w:color="auto" w:fill="auto"/>
          </w:tcPr>
          <w:p w:rsidR="00024B2E" w:rsidRPr="00AF70B6" w:rsidRDefault="00024B2E" w:rsidP="00024B2E">
            <w:pPr>
              <w:jc w:val="center"/>
              <w:rPr>
                <w:sz w:val="20"/>
                <w:szCs w:val="20"/>
              </w:rPr>
            </w:pPr>
            <w:r w:rsidRPr="00AF70B6">
              <w:rPr>
                <w:sz w:val="20"/>
                <w:szCs w:val="20"/>
              </w:rPr>
              <w:t>2052,242</w:t>
            </w:r>
          </w:p>
        </w:tc>
        <w:tc>
          <w:tcPr>
            <w:tcW w:w="1322" w:type="dxa"/>
            <w:shd w:val="clear" w:color="auto" w:fill="auto"/>
          </w:tcPr>
          <w:p w:rsidR="00024B2E" w:rsidRPr="00AF70B6" w:rsidRDefault="00024B2E" w:rsidP="00024B2E">
            <w:pPr>
              <w:jc w:val="center"/>
              <w:rPr>
                <w:sz w:val="20"/>
                <w:szCs w:val="20"/>
              </w:rPr>
            </w:pPr>
            <w:r w:rsidRPr="00AF70B6">
              <w:rPr>
                <w:sz w:val="20"/>
                <w:szCs w:val="20"/>
              </w:rPr>
              <w:t>29,22</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5.1.</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Затраты на покупную электрическую энергию</w:t>
            </w:r>
          </w:p>
        </w:tc>
        <w:tc>
          <w:tcPr>
            <w:tcW w:w="1070" w:type="dxa"/>
            <w:shd w:val="clear" w:color="auto" w:fill="auto"/>
          </w:tcPr>
          <w:p w:rsidR="00024B2E" w:rsidRPr="00AF70B6" w:rsidRDefault="00024B2E" w:rsidP="00024B2E">
            <w:pPr>
              <w:jc w:val="center"/>
              <w:rPr>
                <w:sz w:val="20"/>
                <w:szCs w:val="20"/>
              </w:rPr>
            </w:pPr>
            <w:r w:rsidRPr="00AF70B6">
              <w:rPr>
                <w:sz w:val="20"/>
                <w:szCs w:val="20"/>
              </w:rPr>
              <w:t>1787,492</w:t>
            </w:r>
          </w:p>
        </w:tc>
        <w:tc>
          <w:tcPr>
            <w:tcW w:w="1070" w:type="dxa"/>
            <w:shd w:val="clear" w:color="auto" w:fill="auto"/>
          </w:tcPr>
          <w:p w:rsidR="00024B2E" w:rsidRPr="00AF70B6" w:rsidRDefault="00024B2E" w:rsidP="00024B2E">
            <w:pPr>
              <w:jc w:val="center"/>
              <w:rPr>
                <w:sz w:val="20"/>
                <w:szCs w:val="20"/>
              </w:rPr>
            </w:pPr>
            <w:r w:rsidRPr="00AF70B6">
              <w:rPr>
                <w:sz w:val="20"/>
                <w:szCs w:val="20"/>
              </w:rPr>
              <w:t>1916,192</w:t>
            </w:r>
          </w:p>
        </w:tc>
        <w:tc>
          <w:tcPr>
            <w:tcW w:w="1070" w:type="dxa"/>
            <w:shd w:val="clear" w:color="auto" w:fill="auto"/>
          </w:tcPr>
          <w:p w:rsidR="00024B2E" w:rsidRPr="00AF70B6" w:rsidRDefault="00024B2E" w:rsidP="00024B2E">
            <w:pPr>
              <w:jc w:val="center"/>
              <w:rPr>
                <w:sz w:val="20"/>
                <w:szCs w:val="20"/>
              </w:rPr>
            </w:pPr>
            <w:r w:rsidRPr="00AF70B6">
              <w:rPr>
                <w:sz w:val="20"/>
                <w:szCs w:val="20"/>
              </w:rPr>
              <w:t>2052,242</w:t>
            </w:r>
          </w:p>
        </w:tc>
        <w:tc>
          <w:tcPr>
            <w:tcW w:w="1322" w:type="dxa"/>
            <w:shd w:val="clear" w:color="auto" w:fill="auto"/>
          </w:tcPr>
          <w:p w:rsidR="00024B2E" w:rsidRPr="00AF70B6" w:rsidRDefault="00024B2E" w:rsidP="00024B2E">
            <w:pPr>
              <w:jc w:val="center"/>
              <w:rPr>
                <w:sz w:val="20"/>
                <w:szCs w:val="20"/>
              </w:rPr>
            </w:pPr>
            <w:r w:rsidRPr="00AF70B6">
              <w:rPr>
                <w:sz w:val="20"/>
                <w:szCs w:val="20"/>
              </w:rPr>
              <w:t>29,22</w:t>
            </w:r>
          </w:p>
        </w:tc>
        <w:tc>
          <w:tcPr>
            <w:tcW w:w="1692" w:type="dxa"/>
            <w:shd w:val="clear" w:color="auto" w:fill="auto"/>
          </w:tcPr>
          <w:p w:rsidR="00024B2E" w:rsidRPr="00AF70B6" w:rsidRDefault="00024B2E" w:rsidP="00024B2E">
            <w:pPr>
              <w:jc w:val="both"/>
              <w:rPr>
                <w:sz w:val="20"/>
                <w:szCs w:val="20"/>
              </w:rPr>
            </w:pPr>
            <w:r w:rsidRPr="00AF70B6">
              <w:rPr>
                <w:sz w:val="20"/>
                <w:szCs w:val="20"/>
              </w:rPr>
              <w:t>ТСО завышены затраты на покупную электрическую энергию</w:t>
            </w:r>
          </w:p>
        </w:tc>
      </w:tr>
      <w:tr w:rsidR="00024B2E" w:rsidRPr="00AF70B6" w:rsidTr="00024B2E">
        <w:trPr>
          <w:jc w:val="center"/>
        </w:trPr>
        <w:tc>
          <w:tcPr>
            <w:tcW w:w="798" w:type="dxa"/>
            <w:tcBorders>
              <w:bottom w:val="single" w:sz="4" w:space="0" w:color="auto"/>
            </w:tcBorders>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5.2.</w:t>
            </w:r>
          </w:p>
        </w:tc>
        <w:tc>
          <w:tcPr>
            <w:tcW w:w="2549" w:type="dxa"/>
            <w:tcBorders>
              <w:bottom w:val="single" w:sz="4" w:space="0" w:color="auto"/>
            </w:tcBorders>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Затраты на покупную тепловую энергию</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322"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692" w:type="dxa"/>
            <w:tcBorders>
              <w:bottom w:val="single" w:sz="4" w:space="0" w:color="auto"/>
            </w:tcBorders>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D9D9D9"/>
          </w:tcPr>
          <w:p w:rsidR="00024B2E" w:rsidRPr="00AF70B6" w:rsidRDefault="00024B2E" w:rsidP="00024B2E">
            <w:pPr>
              <w:autoSpaceDE w:val="0"/>
              <w:autoSpaceDN w:val="0"/>
              <w:adjustRightInd w:val="0"/>
              <w:jc w:val="both"/>
              <w:rPr>
                <w:sz w:val="20"/>
                <w:szCs w:val="20"/>
              </w:rPr>
            </w:pPr>
          </w:p>
        </w:tc>
        <w:tc>
          <w:tcPr>
            <w:tcW w:w="2549" w:type="dxa"/>
            <w:shd w:val="clear" w:color="auto" w:fill="D9D9D9"/>
          </w:tcPr>
          <w:p w:rsidR="00024B2E" w:rsidRPr="00AF70B6" w:rsidRDefault="00024B2E" w:rsidP="00024B2E">
            <w:pPr>
              <w:autoSpaceDE w:val="0"/>
              <w:autoSpaceDN w:val="0"/>
              <w:adjustRightInd w:val="0"/>
              <w:jc w:val="both"/>
              <w:rPr>
                <w:sz w:val="20"/>
                <w:szCs w:val="20"/>
              </w:rPr>
            </w:pPr>
            <w:r w:rsidRPr="00AF70B6">
              <w:rPr>
                <w:sz w:val="20"/>
                <w:szCs w:val="20"/>
              </w:rPr>
              <w:t>Неподконтрольные расходы</w:t>
            </w:r>
          </w:p>
        </w:tc>
        <w:tc>
          <w:tcPr>
            <w:tcW w:w="1070" w:type="dxa"/>
            <w:shd w:val="clear" w:color="auto" w:fill="D9D9D9"/>
          </w:tcPr>
          <w:p w:rsidR="00024B2E" w:rsidRPr="00AF70B6" w:rsidRDefault="00024B2E" w:rsidP="00024B2E">
            <w:pPr>
              <w:jc w:val="center"/>
              <w:rPr>
                <w:sz w:val="20"/>
                <w:szCs w:val="20"/>
              </w:rPr>
            </w:pPr>
            <w:r w:rsidRPr="00AF70B6">
              <w:rPr>
                <w:sz w:val="20"/>
                <w:szCs w:val="20"/>
              </w:rPr>
              <w:t>1196,202</w:t>
            </w:r>
          </w:p>
        </w:tc>
        <w:tc>
          <w:tcPr>
            <w:tcW w:w="1070" w:type="dxa"/>
            <w:shd w:val="clear" w:color="auto" w:fill="D9D9D9"/>
          </w:tcPr>
          <w:p w:rsidR="00024B2E" w:rsidRPr="00AF70B6" w:rsidRDefault="00024B2E" w:rsidP="00024B2E">
            <w:pPr>
              <w:jc w:val="center"/>
              <w:rPr>
                <w:sz w:val="20"/>
                <w:szCs w:val="20"/>
              </w:rPr>
            </w:pPr>
            <w:r w:rsidRPr="00AF70B6">
              <w:rPr>
                <w:sz w:val="20"/>
                <w:szCs w:val="20"/>
              </w:rPr>
              <w:t>1259,988</w:t>
            </w:r>
          </w:p>
        </w:tc>
        <w:tc>
          <w:tcPr>
            <w:tcW w:w="1070" w:type="dxa"/>
            <w:shd w:val="clear" w:color="auto" w:fill="D9D9D9"/>
          </w:tcPr>
          <w:p w:rsidR="00024B2E" w:rsidRPr="00AF70B6" w:rsidRDefault="00024B2E" w:rsidP="00024B2E">
            <w:pPr>
              <w:jc w:val="center"/>
              <w:rPr>
                <w:sz w:val="20"/>
                <w:szCs w:val="20"/>
              </w:rPr>
            </w:pPr>
            <w:r w:rsidRPr="00AF70B6">
              <w:rPr>
                <w:sz w:val="20"/>
                <w:szCs w:val="20"/>
              </w:rPr>
              <w:t>1324,246</w:t>
            </w:r>
          </w:p>
        </w:tc>
        <w:tc>
          <w:tcPr>
            <w:tcW w:w="1322" w:type="dxa"/>
            <w:shd w:val="clear" w:color="auto" w:fill="D9D9D9"/>
          </w:tcPr>
          <w:p w:rsidR="00024B2E" w:rsidRPr="00AF70B6" w:rsidRDefault="00024B2E" w:rsidP="00024B2E">
            <w:pPr>
              <w:jc w:val="center"/>
              <w:rPr>
                <w:sz w:val="20"/>
                <w:szCs w:val="20"/>
              </w:rPr>
            </w:pPr>
            <w:r w:rsidRPr="00AF70B6">
              <w:rPr>
                <w:sz w:val="20"/>
                <w:szCs w:val="20"/>
              </w:rPr>
              <w:t>3,513</w:t>
            </w:r>
          </w:p>
        </w:tc>
        <w:tc>
          <w:tcPr>
            <w:tcW w:w="1692" w:type="dxa"/>
            <w:shd w:val="clear" w:color="auto" w:fill="D9D9D9"/>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3.</w:t>
            </w:r>
          </w:p>
        </w:tc>
        <w:tc>
          <w:tcPr>
            <w:tcW w:w="2549" w:type="dxa"/>
            <w:shd w:val="clear" w:color="auto" w:fill="auto"/>
          </w:tcPr>
          <w:p w:rsidR="00024B2E" w:rsidRPr="00AF70B6" w:rsidRDefault="00024B2E" w:rsidP="00024B2E">
            <w:pPr>
              <w:autoSpaceDE w:val="0"/>
              <w:autoSpaceDN w:val="0"/>
              <w:adjustRightInd w:val="0"/>
              <w:jc w:val="both"/>
              <w:rPr>
                <w:sz w:val="20"/>
                <w:szCs w:val="20"/>
              </w:rPr>
            </w:pPr>
            <w:r w:rsidRPr="00AF70B6">
              <w:rPr>
                <w:sz w:val="20"/>
                <w:szCs w:val="20"/>
              </w:rPr>
              <w:t>Работы и услуги производственного характера (услуги по водоотведению)</w:t>
            </w:r>
          </w:p>
        </w:tc>
        <w:tc>
          <w:tcPr>
            <w:tcW w:w="1070" w:type="dxa"/>
            <w:shd w:val="clear" w:color="auto" w:fill="auto"/>
          </w:tcPr>
          <w:p w:rsidR="00024B2E" w:rsidRPr="00AF70B6" w:rsidRDefault="00024B2E" w:rsidP="00024B2E">
            <w:pPr>
              <w:jc w:val="center"/>
              <w:rPr>
                <w:sz w:val="20"/>
                <w:szCs w:val="20"/>
              </w:rPr>
            </w:pPr>
            <w:r w:rsidRPr="00AF70B6">
              <w:rPr>
                <w:sz w:val="20"/>
                <w:szCs w:val="20"/>
              </w:rPr>
              <w:t>98,185</w:t>
            </w:r>
          </w:p>
        </w:tc>
        <w:tc>
          <w:tcPr>
            <w:tcW w:w="1070" w:type="dxa"/>
            <w:shd w:val="clear" w:color="auto" w:fill="auto"/>
          </w:tcPr>
          <w:p w:rsidR="00024B2E" w:rsidRPr="00AF70B6" w:rsidRDefault="00024B2E" w:rsidP="00024B2E">
            <w:pPr>
              <w:jc w:val="center"/>
              <w:rPr>
                <w:sz w:val="20"/>
                <w:szCs w:val="20"/>
              </w:rPr>
            </w:pPr>
            <w:r w:rsidRPr="00AF70B6">
              <w:rPr>
                <w:sz w:val="20"/>
                <w:szCs w:val="20"/>
              </w:rPr>
              <w:t>102,407</w:t>
            </w:r>
          </w:p>
        </w:tc>
        <w:tc>
          <w:tcPr>
            <w:tcW w:w="1070" w:type="dxa"/>
            <w:shd w:val="clear" w:color="auto" w:fill="auto"/>
          </w:tcPr>
          <w:p w:rsidR="00024B2E" w:rsidRPr="00AF70B6" w:rsidRDefault="00024B2E" w:rsidP="00024B2E">
            <w:pPr>
              <w:jc w:val="center"/>
              <w:rPr>
                <w:sz w:val="20"/>
                <w:szCs w:val="20"/>
              </w:rPr>
            </w:pPr>
            <w:r w:rsidRPr="00AF70B6">
              <w:rPr>
                <w:sz w:val="20"/>
                <w:szCs w:val="20"/>
              </w:rPr>
              <w:t>106,81</w:t>
            </w:r>
          </w:p>
        </w:tc>
        <w:tc>
          <w:tcPr>
            <w:tcW w:w="1322" w:type="dxa"/>
            <w:shd w:val="clear" w:color="auto" w:fill="auto"/>
          </w:tcPr>
          <w:p w:rsidR="00024B2E" w:rsidRPr="00AF70B6" w:rsidRDefault="00024B2E" w:rsidP="00024B2E">
            <w:pPr>
              <w:jc w:val="center"/>
              <w:rPr>
                <w:sz w:val="20"/>
                <w:szCs w:val="20"/>
              </w:rPr>
            </w:pPr>
            <w:r w:rsidRPr="00AF70B6">
              <w:rPr>
                <w:sz w:val="20"/>
                <w:szCs w:val="20"/>
              </w:rPr>
              <w:t>1,603</w:t>
            </w:r>
          </w:p>
        </w:tc>
        <w:tc>
          <w:tcPr>
            <w:tcW w:w="1692" w:type="dxa"/>
            <w:shd w:val="clear" w:color="auto" w:fill="auto"/>
          </w:tcPr>
          <w:p w:rsidR="00024B2E" w:rsidRPr="00AF70B6" w:rsidRDefault="00024B2E" w:rsidP="00024B2E">
            <w:pPr>
              <w:rPr>
                <w:sz w:val="20"/>
                <w:szCs w:val="20"/>
              </w:rPr>
            </w:pPr>
            <w:r w:rsidRPr="00AF70B6">
              <w:rPr>
                <w:sz w:val="20"/>
                <w:szCs w:val="20"/>
              </w:rPr>
              <w:t>ТСО завышена цена стоков на технологические цели</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7.</w:t>
            </w:r>
          </w:p>
        </w:tc>
        <w:tc>
          <w:tcPr>
            <w:tcW w:w="2549" w:type="dxa"/>
            <w:shd w:val="clear" w:color="auto" w:fill="auto"/>
          </w:tcPr>
          <w:p w:rsidR="00024B2E" w:rsidRPr="00AF70B6" w:rsidRDefault="00024B2E" w:rsidP="00024B2E">
            <w:pPr>
              <w:rPr>
                <w:sz w:val="20"/>
                <w:szCs w:val="20"/>
              </w:rPr>
            </w:pPr>
            <w:r w:rsidRPr="00AF70B6">
              <w:rPr>
                <w:sz w:val="20"/>
                <w:szCs w:val="20"/>
              </w:rPr>
              <w:t>Отчисления на социальные нужды</w:t>
            </w:r>
          </w:p>
        </w:tc>
        <w:tc>
          <w:tcPr>
            <w:tcW w:w="1070" w:type="dxa"/>
            <w:shd w:val="clear" w:color="auto" w:fill="auto"/>
          </w:tcPr>
          <w:p w:rsidR="00024B2E" w:rsidRPr="00AF70B6" w:rsidRDefault="00024B2E" w:rsidP="00024B2E">
            <w:pPr>
              <w:jc w:val="center"/>
              <w:rPr>
                <w:sz w:val="20"/>
                <w:szCs w:val="20"/>
              </w:rPr>
            </w:pPr>
            <w:r w:rsidRPr="00AF70B6">
              <w:rPr>
                <w:sz w:val="20"/>
                <w:szCs w:val="20"/>
              </w:rPr>
              <w:t>922,329</w:t>
            </w:r>
          </w:p>
        </w:tc>
        <w:tc>
          <w:tcPr>
            <w:tcW w:w="1070" w:type="dxa"/>
            <w:shd w:val="clear" w:color="auto" w:fill="auto"/>
          </w:tcPr>
          <w:p w:rsidR="00024B2E" w:rsidRPr="00AF70B6" w:rsidRDefault="00024B2E" w:rsidP="00024B2E">
            <w:pPr>
              <w:jc w:val="center"/>
              <w:rPr>
                <w:sz w:val="20"/>
                <w:szCs w:val="20"/>
              </w:rPr>
            </w:pPr>
            <w:r w:rsidRPr="00AF70B6">
              <w:rPr>
                <w:sz w:val="20"/>
                <w:szCs w:val="20"/>
              </w:rPr>
              <w:t>975,824</w:t>
            </w:r>
          </w:p>
        </w:tc>
        <w:tc>
          <w:tcPr>
            <w:tcW w:w="1070" w:type="dxa"/>
            <w:shd w:val="clear" w:color="auto" w:fill="auto"/>
          </w:tcPr>
          <w:p w:rsidR="00024B2E" w:rsidRPr="00AF70B6" w:rsidRDefault="00024B2E" w:rsidP="00024B2E">
            <w:pPr>
              <w:jc w:val="center"/>
              <w:rPr>
                <w:sz w:val="20"/>
                <w:szCs w:val="20"/>
              </w:rPr>
            </w:pPr>
            <w:r w:rsidRPr="00AF70B6">
              <w:rPr>
                <w:sz w:val="20"/>
                <w:szCs w:val="20"/>
              </w:rPr>
              <w:t>1029,494</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ТСО занижен ФОТ</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8.</w:t>
            </w:r>
          </w:p>
        </w:tc>
        <w:tc>
          <w:tcPr>
            <w:tcW w:w="2549" w:type="dxa"/>
            <w:shd w:val="clear" w:color="auto" w:fill="auto"/>
          </w:tcPr>
          <w:p w:rsidR="00024B2E" w:rsidRPr="00AF70B6" w:rsidRDefault="00024B2E" w:rsidP="00024B2E">
            <w:pPr>
              <w:rPr>
                <w:sz w:val="20"/>
                <w:szCs w:val="20"/>
              </w:rPr>
            </w:pPr>
            <w:r w:rsidRPr="00AF70B6">
              <w:rPr>
                <w:sz w:val="20"/>
                <w:szCs w:val="20"/>
              </w:rPr>
              <w:t>Амортизация производственного оборудования</w:t>
            </w:r>
          </w:p>
        </w:tc>
        <w:tc>
          <w:tcPr>
            <w:tcW w:w="1070" w:type="dxa"/>
            <w:shd w:val="clear" w:color="auto" w:fill="auto"/>
          </w:tcPr>
          <w:p w:rsidR="00024B2E" w:rsidRPr="00AF70B6" w:rsidRDefault="00024B2E" w:rsidP="00024B2E">
            <w:pPr>
              <w:jc w:val="center"/>
              <w:rPr>
                <w:sz w:val="20"/>
                <w:szCs w:val="20"/>
              </w:rPr>
            </w:pPr>
            <w:r w:rsidRPr="00AF70B6">
              <w:rPr>
                <w:sz w:val="20"/>
                <w:szCs w:val="20"/>
              </w:rPr>
              <w:t>66,260</w:t>
            </w:r>
          </w:p>
        </w:tc>
        <w:tc>
          <w:tcPr>
            <w:tcW w:w="1070" w:type="dxa"/>
            <w:shd w:val="clear" w:color="auto" w:fill="auto"/>
          </w:tcPr>
          <w:p w:rsidR="00024B2E" w:rsidRPr="00AF70B6" w:rsidRDefault="00024B2E" w:rsidP="00024B2E">
            <w:pPr>
              <w:jc w:val="center"/>
              <w:rPr>
                <w:sz w:val="20"/>
                <w:szCs w:val="20"/>
              </w:rPr>
            </w:pPr>
            <w:r w:rsidRPr="00AF70B6">
              <w:rPr>
                <w:sz w:val="20"/>
                <w:szCs w:val="20"/>
              </w:rPr>
              <w:t>66,26</w:t>
            </w:r>
          </w:p>
        </w:tc>
        <w:tc>
          <w:tcPr>
            <w:tcW w:w="1070" w:type="dxa"/>
            <w:shd w:val="clear" w:color="auto" w:fill="auto"/>
          </w:tcPr>
          <w:p w:rsidR="00024B2E" w:rsidRPr="00AF70B6" w:rsidRDefault="00024B2E" w:rsidP="00024B2E">
            <w:pPr>
              <w:jc w:val="center"/>
              <w:rPr>
                <w:sz w:val="20"/>
                <w:szCs w:val="20"/>
              </w:rPr>
            </w:pPr>
            <w:r w:rsidRPr="00AF70B6">
              <w:rPr>
                <w:sz w:val="20"/>
                <w:szCs w:val="20"/>
              </w:rPr>
              <w:t>66,26</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jc w:val="both"/>
              <w:rPr>
                <w:sz w:val="20"/>
                <w:szCs w:val="20"/>
              </w:rPr>
            </w:pPr>
            <w:r w:rsidRPr="00AF70B6">
              <w:rPr>
                <w:sz w:val="20"/>
                <w:szCs w:val="20"/>
              </w:rPr>
              <w:t>В соответствии с представленной ведомостью  основных производственных средств</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9.</w:t>
            </w:r>
          </w:p>
        </w:tc>
        <w:tc>
          <w:tcPr>
            <w:tcW w:w="2549" w:type="dxa"/>
            <w:shd w:val="clear" w:color="auto" w:fill="auto"/>
          </w:tcPr>
          <w:p w:rsidR="00024B2E" w:rsidRPr="00AF70B6" w:rsidRDefault="00024B2E" w:rsidP="00024B2E">
            <w:pPr>
              <w:rPr>
                <w:sz w:val="20"/>
                <w:szCs w:val="20"/>
              </w:rPr>
            </w:pPr>
            <w:r w:rsidRPr="00AF70B6">
              <w:rPr>
                <w:sz w:val="20"/>
                <w:szCs w:val="20"/>
              </w:rPr>
              <w:t>Аренда основного оборудования</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9.1.</w:t>
            </w:r>
          </w:p>
        </w:tc>
        <w:tc>
          <w:tcPr>
            <w:tcW w:w="2549" w:type="dxa"/>
            <w:shd w:val="clear" w:color="auto" w:fill="auto"/>
          </w:tcPr>
          <w:p w:rsidR="00024B2E" w:rsidRPr="00AF70B6" w:rsidRDefault="00024B2E" w:rsidP="00024B2E">
            <w:pPr>
              <w:rPr>
                <w:sz w:val="20"/>
                <w:szCs w:val="20"/>
              </w:rPr>
            </w:pPr>
            <w:r w:rsidRPr="00AF70B6">
              <w:rPr>
                <w:sz w:val="20"/>
                <w:szCs w:val="20"/>
              </w:rPr>
              <w:t>Концессионная плата</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w:t>
            </w:r>
          </w:p>
        </w:tc>
        <w:tc>
          <w:tcPr>
            <w:tcW w:w="2549" w:type="dxa"/>
            <w:shd w:val="clear" w:color="auto" w:fill="auto"/>
          </w:tcPr>
          <w:p w:rsidR="00024B2E" w:rsidRPr="00AF70B6" w:rsidRDefault="00024B2E" w:rsidP="00024B2E">
            <w:pPr>
              <w:rPr>
                <w:sz w:val="20"/>
                <w:szCs w:val="20"/>
              </w:rPr>
            </w:pPr>
            <w:r w:rsidRPr="00AF70B6">
              <w:rPr>
                <w:sz w:val="20"/>
                <w:szCs w:val="20"/>
              </w:rPr>
              <w:t>Прочие затраты</w:t>
            </w:r>
          </w:p>
        </w:tc>
        <w:tc>
          <w:tcPr>
            <w:tcW w:w="1070" w:type="dxa"/>
            <w:shd w:val="clear" w:color="auto" w:fill="auto"/>
          </w:tcPr>
          <w:p w:rsidR="00024B2E" w:rsidRPr="00AF70B6" w:rsidRDefault="00024B2E" w:rsidP="00024B2E">
            <w:pPr>
              <w:jc w:val="center"/>
              <w:rPr>
                <w:sz w:val="20"/>
                <w:szCs w:val="20"/>
              </w:rPr>
            </w:pPr>
            <w:r w:rsidRPr="00AF70B6">
              <w:rPr>
                <w:sz w:val="20"/>
                <w:szCs w:val="20"/>
              </w:rPr>
              <w:t>42,500</w:t>
            </w:r>
          </w:p>
        </w:tc>
        <w:tc>
          <w:tcPr>
            <w:tcW w:w="1070" w:type="dxa"/>
            <w:shd w:val="clear" w:color="auto" w:fill="auto"/>
          </w:tcPr>
          <w:p w:rsidR="00024B2E" w:rsidRPr="00AF70B6" w:rsidRDefault="00024B2E" w:rsidP="00024B2E">
            <w:pPr>
              <w:jc w:val="center"/>
              <w:rPr>
                <w:sz w:val="20"/>
                <w:szCs w:val="20"/>
              </w:rPr>
            </w:pPr>
            <w:r w:rsidRPr="00AF70B6">
              <w:rPr>
                <w:sz w:val="20"/>
                <w:szCs w:val="20"/>
              </w:rPr>
              <w:t>42,5</w:t>
            </w:r>
          </w:p>
        </w:tc>
        <w:tc>
          <w:tcPr>
            <w:tcW w:w="1070" w:type="dxa"/>
            <w:shd w:val="clear" w:color="auto" w:fill="auto"/>
          </w:tcPr>
          <w:p w:rsidR="00024B2E" w:rsidRPr="00AF70B6" w:rsidRDefault="00024B2E" w:rsidP="00024B2E">
            <w:pPr>
              <w:jc w:val="center"/>
              <w:rPr>
                <w:sz w:val="20"/>
                <w:szCs w:val="20"/>
              </w:rPr>
            </w:pPr>
            <w:r w:rsidRPr="00AF70B6">
              <w:rPr>
                <w:sz w:val="20"/>
                <w:szCs w:val="20"/>
              </w:rPr>
              <w:t>42,5</w:t>
            </w:r>
          </w:p>
        </w:tc>
        <w:tc>
          <w:tcPr>
            <w:tcW w:w="1322" w:type="dxa"/>
            <w:shd w:val="clear" w:color="auto" w:fill="auto"/>
          </w:tcPr>
          <w:p w:rsidR="00024B2E" w:rsidRPr="00AF70B6" w:rsidRDefault="00024B2E" w:rsidP="00024B2E">
            <w:pPr>
              <w:jc w:val="center"/>
              <w:rPr>
                <w:sz w:val="20"/>
                <w:szCs w:val="20"/>
              </w:rPr>
            </w:pPr>
            <w:r w:rsidRPr="00AF70B6">
              <w:rPr>
                <w:sz w:val="20"/>
                <w:szCs w:val="20"/>
              </w:rPr>
              <w:t>1,91</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10.2.</w:t>
            </w:r>
          </w:p>
        </w:tc>
        <w:tc>
          <w:tcPr>
            <w:tcW w:w="2549" w:type="dxa"/>
            <w:shd w:val="clear" w:color="auto" w:fill="auto"/>
          </w:tcPr>
          <w:p w:rsidR="00024B2E" w:rsidRPr="00AF70B6" w:rsidRDefault="00024B2E" w:rsidP="00024B2E">
            <w:pPr>
              <w:rPr>
                <w:sz w:val="20"/>
                <w:szCs w:val="20"/>
              </w:rPr>
            </w:pPr>
            <w:r w:rsidRPr="00AF70B6">
              <w:rPr>
                <w:sz w:val="20"/>
                <w:szCs w:val="20"/>
              </w:rPr>
              <w:t>Средства на страхование</w:t>
            </w:r>
          </w:p>
        </w:tc>
        <w:tc>
          <w:tcPr>
            <w:tcW w:w="1070" w:type="dxa"/>
            <w:shd w:val="clear" w:color="auto" w:fill="auto"/>
          </w:tcPr>
          <w:p w:rsidR="00024B2E" w:rsidRPr="00AF70B6" w:rsidRDefault="00024B2E" w:rsidP="00024B2E">
            <w:pPr>
              <w:jc w:val="center"/>
              <w:rPr>
                <w:sz w:val="20"/>
                <w:szCs w:val="20"/>
              </w:rPr>
            </w:pPr>
            <w:r w:rsidRPr="00AF70B6">
              <w:rPr>
                <w:sz w:val="20"/>
                <w:szCs w:val="20"/>
              </w:rPr>
              <w:t>42,500</w:t>
            </w:r>
          </w:p>
        </w:tc>
        <w:tc>
          <w:tcPr>
            <w:tcW w:w="1070" w:type="dxa"/>
            <w:shd w:val="clear" w:color="auto" w:fill="auto"/>
          </w:tcPr>
          <w:p w:rsidR="00024B2E" w:rsidRPr="00AF70B6" w:rsidRDefault="00024B2E" w:rsidP="00024B2E">
            <w:pPr>
              <w:jc w:val="center"/>
              <w:rPr>
                <w:sz w:val="20"/>
                <w:szCs w:val="20"/>
              </w:rPr>
            </w:pPr>
            <w:r w:rsidRPr="00AF70B6">
              <w:rPr>
                <w:sz w:val="20"/>
                <w:szCs w:val="20"/>
              </w:rPr>
              <w:t>42,5</w:t>
            </w:r>
          </w:p>
        </w:tc>
        <w:tc>
          <w:tcPr>
            <w:tcW w:w="1070" w:type="dxa"/>
            <w:shd w:val="clear" w:color="auto" w:fill="auto"/>
          </w:tcPr>
          <w:p w:rsidR="00024B2E" w:rsidRPr="00AF70B6" w:rsidRDefault="00024B2E" w:rsidP="00024B2E">
            <w:pPr>
              <w:jc w:val="center"/>
              <w:rPr>
                <w:sz w:val="20"/>
                <w:szCs w:val="20"/>
              </w:rPr>
            </w:pPr>
            <w:r w:rsidRPr="00AF70B6">
              <w:rPr>
                <w:sz w:val="20"/>
                <w:szCs w:val="20"/>
              </w:rPr>
              <w:t>42,5</w:t>
            </w:r>
          </w:p>
        </w:tc>
        <w:tc>
          <w:tcPr>
            <w:tcW w:w="1322" w:type="dxa"/>
            <w:shd w:val="clear" w:color="auto" w:fill="auto"/>
          </w:tcPr>
          <w:p w:rsidR="00024B2E" w:rsidRPr="00AF70B6" w:rsidRDefault="00024B2E" w:rsidP="00024B2E">
            <w:pPr>
              <w:jc w:val="center"/>
              <w:rPr>
                <w:sz w:val="20"/>
                <w:szCs w:val="20"/>
              </w:rPr>
            </w:pPr>
            <w:r w:rsidRPr="00AF70B6">
              <w:rPr>
                <w:sz w:val="20"/>
                <w:szCs w:val="20"/>
              </w:rPr>
              <w:t>1,91</w:t>
            </w:r>
          </w:p>
        </w:tc>
        <w:tc>
          <w:tcPr>
            <w:tcW w:w="1692" w:type="dxa"/>
            <w:shd w:val="clear" w:color="auto" w:fill="auto"/>
          </w:tcPr>
          <w:p w:rsidR="00024B2E" w:rsidRPr="00AF70B6" w:rsidRDefault="00024B2E" w:rsidP="00024B2E">
            <w:pPr>
              <w:jc w:val="both"/>
              <w:rPr>
                <w:sz w:val="20"/>
                <w:szCs w:val="20"/>
              </w:rPr>
            </w:pPr>
            <w:r w:rsidRPr="00AF70B6">
              <w:rPr>
                <w:sz w:val="20"/>
                <w:szCs w:val="20"/>
              </w:rPr>
              <w:t>ТСО завышены средства на страхование</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10.3.</w:t>
            </w:r>
          </w:p>
        </w:tc>
        <w:tc>
          <w:tcPr>
            <w:tcW w:w="2549" w:type="dxa"/>
            <w:shd w:val="clear" w:color="auto" w:fill="auto"/>
          </w:tcPr>
          <w:p w:rsidR="00024B2E" w:rsidRPr="00AF70B6" w:rsidRDefault="00024B2E" w:rsidP="00024B2E">
            <w:pPr>
              <w:rPr>
                <w:sz w:val="20"/>
                <w:szCs w:val="20"/>
              </w:rPr>
            </w:pPr>
            <w:r w:rsidRPr="00AF70B6">
              <w:rPr>
                <w:sz w:val="20"/>
                <w:szCs w:val="20"/>
              </w:rPr>
              <w:t>Плата за предельно допустимые выбросы (сбросы) загрязняющих веществ</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10.7.</w:t>
            </w:r>
          </w:p>
        </w:tc>
        <w:tc>
          <w:tcPr>
            <w:tcW w:w="2549" w:type="dxa"/>
            <w:shd w:val="clear" w:color="auto" w:fill="auto"/>
          </w:tcPr>
          <w:p w:rsidR="00024B2E" w:rsidRPr="00AF70B6" w:rsidRDefault="00024B2E" w:rsidP="00024B2E">
            <w:pPr>
              <w:rPr>
                <w:sz w:val="20"/>
                <w:szCs w:val="20"/>
              </w:rPr>
            </w:pPr>
            <w:r w:rsidRPr="00AF70B6">
              <w:rPr>
                <w:sz w:val="20"/>
                <w:szCs w:val="20"/>
              </w:rPr>
              <w:t>Налог на землю</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11.</w:t>
            </w:r>
          </w:p>
        </w:tc>
        <w:tc>
          <w:tcPr>
            <w:tcW w:w="2549" w:type="dxa"/>
            <w:shd w:val="clear" w:color="auto" w:fill="auto"/>
          </w:tcPr>
          <w:p w:rsidR="00024B2E" w:rsidRPr="00AF70B6" w:rsidRDefault="00024B2E" w:rsidP="00024B2E">
            <w:pPr>
              <w:rPr>
                <w:sz w:val="20"/>
                <w:szCs w:val="20"/>
              </w:rPr>
            </w:pPr>
            <w:r w:rsidRPr="00AF70B6">
              <w:rPr>
                <w:sz w:val="20"/>
                <w:szCs w:val="20"/>
              </w:rPr>
              <w:t>Внереализационные расходы</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p>
        </w:tc>
        <w:tc>
          <w:tcPr>
            <w:tcW w:w="2549" w:type="dxa"/>
            <w:shd w:val="clear" w:color="auto" w:fill="auto"/>
          </w:tcPr>
          <w:p w:rsidR="00024B2E" w:rsidRPr="00AF70B6" w:rsidRDefault="00024B2E" w:rsidP="00024B2E">
            <w:pPr>
              <w:rPr>
                <w:sz w:val="20"/>
                <w:szCs w:val="20"/>
              </w:rPr>
            </w:pPr>
            <w:r w:rsidRPr="00AF70B6">
              <w:rPr>
                <w:sz w:val="20"/>
                <w:szCs w:val="20"/>
              </w:rPr>
              <w:t>расходы на услуги банков</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p>
        </w:tc>
        <w:tc>
          <w:tcPr>
            <w:tcW w:w="2549" w:type="dxa"/>
            <w:shd w:val="clear" w:color="auto" w:fill="auto"/>
          </w:tcPr>
          <w:p w:rsidR="00024B2E" w:rsidRPr="00AF70B6" w:rsidRDefault="00024B2E" w:rsidP="00024B2E">
            <w:pPr>
              <w:rPr>
                <w:sz w:val="20"/>
                <w:szCs w:val="20"/>
              </w:rPr>
            </w:pPr>
            <w:r w:rsidRPr="00AF70B6">
              <w:rPr>
                <w:sz w:val="20"/>
                <w:szCs w:val="20"/>
              </w:rPr>
              <w:t>расходы на обслуживание заемных средств</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12.</w:t>
            </w:r>
          </w:p>
        </w:tc>
        <w:tc>
          <w:tcPr>
            <w:tcW w:w="2549" w:type="dxa"/>
            <w:shd w:val="clear" w:color="auto" w:fill="auto"/>
          </w:tcPr>
          <w:p w:rsidR="00024B2E" w:rsidRPr="00AF70B6" w:rsidRDefault="00024B2E" w:rsidP="00024B2E">
            <w:pPr>
              <w:rPr>
                <w:sz w:val="20"/>
                <w:szCs w:val="20"/>
              </w:rPr>
            </w:pPr>
            <w:r w:rsidRPr="00AF70B6">
              <w:rPr>
                <w:sz w:val="20"/>
                <w:szCs w:val="20"/>
              </w:rPr>
              <w:t>Недополученный доход</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t>13.</w:t>
            </w:r>
          </w:p>
        </w:tc>
        <w:tc>
          <w:tcPr>
            <w:tcW w:w="2549" w:type="dxa"/>
            <w:shd w:val="clear" w:color="auto" w:fill="auto"/>
          </w:tcPr>
          <w:p w:rsidR="00024B2E" w:rsidRPr="00AF70B6" w:rsidRDefault="00024B2E" w:rsidP="00024B2E">
            <w:pPr>
              <w:rPr>
                <w:sz w:val="20"/>
                <w:szCs w:val="20"/>
              </w:rPr>
            </w:pPr>
            <w:r w:rsidRPr="00AF70B6">
              <w:rPr>
                <w:sz w:val="20"/>
                <w:szCs w:val="20"/>
              </w:rPr>
              <w:t>Избыток средств, полученный за отчётные периоды регулирования</w:t>
            </w:r>
          </w:p>
        </w:tc>
        <w:tc>
          <w:tcPr>
            <w:tcW w:w="1070" w:type="dxa"/>
            <w:shd w:val="clear" w:color="auto" w:fill="auto"/>
          </w:tcPr>
          <w:p w:rsidR="00024B2E" w:rsidRPr="00AF70B6" w:rsidRDefault="00024B2E" w:rsidP="00024B2E">
            <w:pPr>
              <w:jc w:val="center"/>
              <w:rPr>
                <w:sz w:val="20"/>
                <w:szCs w:val="20"/>
              </w:rPr>
            </w:pPr>
            <w:r w:rsidRPr="00AF70B6">
              <w:rPr>
                <w:sz w:val="20"/>
                <w:szCs w:val="20"/>
              </w:rPr>
              <w:t>33,707</w:t>
            </w:r>
          </w:p>
        </w:tc>
        <w:tc>
          <w:tcPr>
            <w:tcW w:w="1070" w:type="dxa"/>
            <w:shd w:val="clear" w:color="auto" w:fill="auto"/>
          </w:tcPr>
          <w:p w:rsidR="00024B2E" w:rsidRPr="00AF70B6" w:rsidRDefault="00024B2E" w:rsidP="00024B2E">
            <w:pPr>
              <w:jc w:val="center"/>
              <w:rPr>
                <w:sz w:val="20"/>
                <w:szCs w:val="20"/>
              </w:rPr>
            </w:pPr>
            <w:r w:rsidRPr="00AF70B6">
              <w:rPr>
                <w:sz w:val="20"/>
                <w:szCs w:val="20"/>
              </w:rPr>
              <w:t>33,707</w:t>
            </w:r>
          </w:p>
        </w:tc>
        <w:tc>
          <w:tcPr>
            <w:tcW w:w="1070" w:type="dxa"/>
            <w:shd w:val="clear" w:color="auto" w:fill="auto"/>
          </w:tcPr>
          <w:p w:rsidR="00024B2E" w:rsidRPr="00AF70B6" w:rsidRDefault="00024B2E" w:rsidP="00024B2E">
            <w:pPr>
              <w:jc w:val="center"/>
              <w:rPr>
                <w:sz w:val="20"/>
                <w:szCs w:val="20"/>
              </w:rPr>
            </w:pPr>
            <w:r w:rsidRPr="00AF70B6">
              <w:rPr>
                <w:sz w:val="20"/>
                <w:szCs w:val="20"/>
              </w:rPr>
              <w:t>33,707</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vAlign w:val="center"/>
          </w:tcPr>
          <w:p w:rsidR="00024B2E" w:rsidRPr="00AF70B6" w:rsidRDefault="00024B2E" w:rsidP="00024B2E">
            <w:pPr>
              <w:rPr>
                <w:sz w:val="20"/>
                <w:szCs w:val="20"/>
              </w:rPr>
            </w:pPr>
            <w:r w:rsidRPr="00AF70B6">
              <w:rPr>
                <w:sz w:val="20"/>
                <w:szCs w:val="20"/>
              </w:rPr>
              <w:t>15.5.</w:t>
            </w:r>
          </w:p>
        </w:tc>
        <w:tc>
          <w:tcPr>
            <w:tcW w:w="2549" w:type="dxa"/>
            <w:shd w:val="clear" w:color="auto" w:fill="auto"/>
            <w:vAlign w:val="bottom"/>
          </w:tcPr>
          <w:p w:rsidR="00024B2E" w:rsidRPr="00AF70B6" w:rsidRDefault="00024B2E" w:rsidP="00024B2E">
            <w:pPr>
              <w:rPr>
                <w:sz w:val="20"/>
                <w:szCs w:val="20"/>
              </w:rPr>
            </w:pPr>
            <w:r w:rsidRPr="00AF70B6">
              <w:rPr>
                <w:sz w:val="20"/>
                <w:szCs w:val="20"/>
              </w:rPr>
              <w:t>Налоги, сборы, платежи - всего, в том числе</w:t>
            </w:r>
          </w:p>
        </w:tc>
        <w:tc>
          <w:tcPr>
            <w:tcW w:w="1070" w:type="dxa"/>
            <w:shd w:val="clear" w:color="auto" w:fill="auto"/>
          </w:tcPr>
          <w:p w:rsidR="00024B2E" w:rsidRPr="00AF70B6" w:rsidRDefault="00024B2E" w:rsidP="00024B2E">
            <w:pPr>
              <w:jc w:val="center"/>
              <w:rPr>
                <w:sz w:val="20"/>
                <w:szCs w:val="20"/>
              </w:rPr>
            </w:pPr>
            <w:r w:rsidRPr="00AF70B6">
              <w:rPr>
                <w:sz w:val="20"/>
                <w:szCs w:val="20"/>
              </w:rPr>
              <w:t>100,635</w:t>
            </w:r>
          </w:p>
        </w:tc>
        <w:tc>
          <w:tcPr>
            <w:tcW w:w="1070" w:type="dxa"/>
            <w:shd w:val="clear" w:color="auto" w:fill="auto"/>
          </w:tcPr>
          <w:p w:rsidR="00024B2E" w:rsidRPr="00AF70B6" w:rsidRDefault="00024B2E" w:rsidP="00024B2E">
            <w:pPr>
              <w:jc w:val="center"/>
              <w:rPr>
                <w:sz w:val="20"/>
                <w:szCs w:val="20"/>
              </w:rPr>
            </w:pPr>
            <w:r w:rsidRPr="00AF70B6">
              <w:rPr>
                <w:sz w:val="20"/>
                <w:szCs w:val="20"/>
              </w:rPr>
              <w:t>106,704</w:t>
            </w:r>
          </w:p>
        </w:tc>
        <w:tc>
          <w:tcPr>
            <w:tcW w:w="1070" w:type="dxa"/>
            <w:shd w:val="clear" w:color="auto" w:fill="auto"/>
          </w:tcPr>
          <w:p w:rsidR="00024B2E" w:rsidRPr="00AF70B6" w:rsidRDefault="00024B2E" w:rsidP="00024B2E">
            <w:pPr>
              <w:jc w:val="center"/>
              <w:rPr>
                <w:sz w:val="20"/>
                <w:szCs w:val="20"/>
              </w:rPr>
            </w:pPr>
            <w:r w:rsidRPr="00AF70B6">
              <w:rPr>
                <w:sz w:val="20"/>
                <w:szCs w:val="20"/>
              </w:rPr>
              <w:t>112,889</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В соответствии с представленными ТСО материалами</w:t>
            </w:r>
          </w:p>
        </w:tc>
      </w:tr>
      <w:tr w:rsidR="00024B2E" w:rsidRPr="00AF70B6" w:rsidTr="00024B2E">
        <w:trPr>
          <w:jc w:val="center"/>
        </w:trPr>
        <w:tc>
          <w:tcPr>
            <w:tcW w:w="798" w:type="dxa"/>
            <w:shd w:val="clear" w:color="auto" w:fill="auto"/>
            <w:vAlign w:val="center"/>
          </w:tcPr>
          <w:p w:rsidR="00024B2E" w:rsidRPr="00AF70B6" w:rsidRDefault="00024B2E" w:rsidP="00024B2E">
            <w:pPr>
              <w:rPr>
                <w:sz w:val="20"/>
                <w:szCs w:val="20"/>
              </w:rPr>
            </w:pPr>
            <w:r w:rsidRPr="00AF70B6">
              <w:rPr>
                <w:sz w:val="20"/>
                <w:szCs w:val="20"/>
              </w:rPr>
              <w:t>15.5.1</w:t>
            </w:r>
          </w:p>
        </w:tc>
        <w:tc>
          <w:tcPr>
            <w:tcW w:w="2549" w:type="dxa"/>
            <w:shd w:val="clear" w:color="auto" w:fill="auto"/>
            <w:vAlign w:val="bottom"/>
          </w:tcPr>
          <w:p w:rsidR="00024B2E" w:rsidRPr="00AF70B6" w:rsidRDefault="00024B2E" w:rsidP="00024B2E">
            <w:pPr>
              <w:rPr>
                <w:sz w:val="20"/>
                <w:szCs w:val="20"/>
              </w:rPr>
            </w:pPr>
            <w:r w:rsidRPr="00AF70B6">
              <w:rPr>
                <w:sz w:val="20"/>
                <w:szCs w:val="20"/>
              </w:rPr>
              <w:t xml:space="preserve">налог на прибыль </w:t>
            </w:r>
          </w:p>
        </w:tc>
        <w:tc>
          <w:tcPr>
            <w:tcW w:w="1070" w:type="dxa"/>
            <w:shd w:val="clear" w:color="auto" w:fill="auto"/>
          </w:tcPr>
          <w:p w:rsidR="00024B2E" w:rsidRPr="00AF70B6" w:rsidRDefault="00024B2E" w:rsidP="00024B2E">
            <w:pPr>
              <w:jc w:val="center"/>
              <w:rPr>
                <w:sz w:val="20"/>
                <w:szCs w:val="20"/>
              </w:rPr>
            </w:pPr>
            <w:r w:rsidRPr="00AF70B6">
              <w:rPr>
                <w:sz w:val="20"/>
                <w:szCs w:val="20"/>
              </w:rPr>
              <w:t>100,635</w:t>
            </w:r>
          </w:p>
        </w:tc>
        <w:tc>
          <w:tcPr>
            <w:tcW w:w="1070" w:type="dxa"/>
            <w:shd w:val="clear" w:color="auto" w:fill="auto"/>
          </w:tcPr>
          <w:p w:rsidR="00024B2E" w:rsidRPr="00AF70B6" w:rsidRDefault="00024B2E" w:rsidP="00024B2E">
            <w:pPr>
              <w:jc w:val="center"/>
              <w:rPr>
                <w:sz w:val="20"/>
                <w:szCs w:val="20"/>
              </w:rPr>
            </w:pPr>
            <w:r w:rsidRPr="00AF70B6">
              <w:rPr>
                <w:sz w:val="20"/>
                <w:szCs w:val="20"/>
              </w:rPr>
              <w:t>106,704</w:t>
            </w:r>
          </w:p>
        </w:tc>
        <w:tc>
          <w:tcPr>
            <w:tcW w:w="1070" w:type="dxa"/>
            <w:shd w:val="clear" w:color="auto" w:fill="auto"/>
          </w:tcPr>
          <w:p w:rsidR="00024B2E" w:rsidRPr="00AF70B6" w:rsidRDefault="00024B2E" w:rsidP="00024B2E">
            <w:pPr>
              <w:jc w:val="center"/>
              <w:rPr>
                <w:sz w:val="20"/>
                <w:szCs w:val="20"/>
              </w:rPr>
            </w:pPr>
            <w:r w:rsidRPr="00AF70B6">
              <w:rPr>
                <w:sz w:val="20"/>
                <w:szCs w:val="20"/>
              </w:rPr>
              <w:t>112,889</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В соответствии с представленными ТСО материалами</w:t>
            </w:r>
          </w:p>
        </w:tc>
      </w:tr>
      <w:tr w:rsidR="00024B2E" w:rsidRPr="00AF70B6" w:rsidTr="00024B2E">
        <w:trPr>
          <w:jc w:val="center"/>
        </w:trPr>
        <w:tc>
          <w:tcPr>
            <w:tcW w:w="798" w:type="dxa"/>
            <w:shd w:val="clear" w:color="auto" w:fill="auto"/>
            <w:vAlign w:val="center"/>
          </w:tcPr>
          <w:p w:rsidR="00024B2E" w:rsidRPr="00AF70B6" w:rsidRDefault="00024B2E" w:rsidP="00024B2E">
            <w:pPr>
              <w:rPr>
                <w:sz w:val="20"/>
                <w:szCs w:val="20"/>
              </w:rPr>
            </w:pPr>
            <w:r w:rsidRPr="00AF70B6">
              <w:rPr>
                <w:sz w:val="20"/>
                <w:szCs w:val="20"/>
              </w:rPr>
              <w:t>15.5.2</w:t>
            </w:r>
          </w:p>
        </w:tc>
        <w:tc>
          <w:tcPr>
            <w:tcW w:w="2549" w:type="dxa"/>
            <w:shd w:val="clear" w:color="auto" w:fill="auto"/>
            <w:vAlign w:val="bottom"/>
          </w:tcPr>
          <w:p w:rsidR="00024B2E" w:rsidRPr="00AF70B6" w:rsidRDefault="00024B2E" w:rsidP="00024B2E">
            <w:pPr>
              <w:rPr>
                <w:sz w:val="20"/>
                <w:szCs w:val="20"/>
              </w:rPr>
            </w:pPr>
            <w:r w:rsidRPr="00AF70B6">
              <w:rPr>
                <w:sz w:val="20"/>
                <w:szCs w:val="20"/>
              </w:rPr>
              <w:t>налог на имущество</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tcBorders>
              <w:bottom w:val="single" w:sz="4" w:space="0" w:color="auto"/>
            </w:tcBorders>
            <w:shd w:val="clear" w:color="auto" w:fill="auto"/>
            <w:vAlign w:val="center"/>
          </w:tcPr>
          <w:p w:rsidR="00024B2E" w:rsidRPr="00AF70B6" w:rsidRDefault="00024B2E" w:rsidP="00024B2E">
            <w:pPr>
              <w:rPr>
                <w:sz w:val="20"/>
                <w:szCs w:val="20"/>
              </w:rPr>
            </w:pPr>
            <w:r w:rsidRPr="00AF70B6">
              <w:rPr>
                <w:sz w:val="20"/>
                <w:szCs w:val="20"/>
              </w:rPr>
              <w:t>15.5.3</w:t>
            </w:r>
          </w:p>
        </w:tc>
        <w:tc>
          <w:tcPr>
            <w:tcW w:w="2549" w:type="dxa"/>
            <w:tcBorders>
              <w:bottom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другие налоги</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322"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w:t>
            </w:r>
          </w:p>
        </w:tc>
        <w:tc>
          <w:tcPr>
            <w:tcW w:w="1692" w:type="dxa"/>
            <w:tcBorders>
              <w:bottom w:val="single" w:sz="4" w:space="0" w:color="auto"/>
            </w:tcBorders>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D9D9D9"/>
          </w:tcPr>
          <w:p w:rsidR="00024B2E" w:rsidRPr="00AF70B6" w:rsidRDefault="00024B2E" w:rsidP="00024B2E">
            <w:pPr>
              <w:autoSpaceDE w:val="0"/>
              <w:autoSpaceDN w:val="0"/>
              <w:adjustRightInd w:val="0"/>
              <w:jc w:val="both"/>
              <w:rPr>
                <w:sz w:val="20"/>
                <w:szCs w:val="20"/>
              </w:rPr>
            </w:pPr>
            <w:r w:rsidRPr="00AF70B6">
              <w:rPr>
                <w:sz w:val="20"/>
                <w:szCs w:val="20"/>
              </w:rPr>
              <w:t>15.</w:t>
            </w:r>
          </w:p>
        </w:tc>
        <w:tc>
          <w:tcPr>
            <w:tcW w:w="2549" w:type="dxa"/>
            <w:shd w:val="clear" w:color="auto" w:fill="D9D9D9"/>
          </w:tcPr>
          <w:p w:rsidR="00024B2E" w:rsidRPr="00AF70B6" w:rsidRDefault="00024B2E" w:rsidP="00024B2E">
            <w:pPr>
              <w:autoSpaceDE w:val="0"/>
              <w:autoSpaceDN w:val="0"/>
              <w:adjustRightInd w:val="0"/>
              <w:jc w:val="both"/>
              <w:rPr>
                <w:sz w:val="20"/>
                <w:szCs w:val="20"/>
              </w:rPr>
            </w:pPr>
            <w:r w:rsidRPr="00AF70B6">
              <w:rPr>
                <w:sz w:val="20"/>
                <w:szCs w:val="20"/>
              </w:rPr>
              <w:t>Прибыль</w:t>
            </w:r>
          </w:p>
        </w:tc>
        <w:tc>
          <w:tcPr>
            <w:tcW w:w="1070" w:type="dxa"/>
            <w:shd w:val="clear" w:color="auto" w:fill="D9D9D9"/>
          </w:tcPr>
          <w:p w:rsidR="00024B2E" w:rsidRPr="00AF70B6" w:rsidRDefault="00024B2E" w:rsidP="00024B2E">
            <w:pPr>
              <w:autoSpaceDE w:val="0"/>
              <w:autoSpaceDN w:val="0"/>
              <w:adjustRightInd w:val="0"/>
              <w:jc w:val="center"/>
              <w:rPr>
                <w:sz w:val="20"/>
                <w:szCs w:val="20"/>
              </w:rPr>
            </w:pPr>
            <w:r w:rsidRPr="00AF70B6">
              <w:rPr>
                <w:sz w:val="20"/>
                <w:szCs w:val="20"/>
              </w:rPr>
              <w:t>402,539</w:t>
            </w:r>
          </w:p>
        </w:tc>
        <w:tc>
          <w:tcPr>
            <w:tcW w:w="1070" w:type="dxa"/>
            <w:shd w:val="clear" w:color="auto" w:fill="D9D9D9"/>
          </w:tcPr>
          <w:p w:rsidR="00024B2E" w:rsidRPr="00AF70B6" w:rsidRDefault="00024B2E" w:rsidP="00024B2E">
            <w:pPr>
              <w:autoSpaceDE w:val="0"/>
              <w:autoSpaceDN w:val="0"/>
              <w:adjustRightInd w:val="0"/>
              <w:jc w:val="center"/>
              <w:rPr>
                <w:sz w:val="20"/>
                <w:szCs w:val="20"/>
              </w:rPr>
            </w:pPr>
            <w:r w:rsidRPr="00AF70B6">
              <w:rPr>
                <w:sz w:val="20"/>
                <w:szCs w:val="20"/>
              </w:rPr>
              <w:t>426,817</w:t>
            </w:r>
          </w:p>
        </w:tc>
        <w:tc>
          <w:tcPr>
            <w:tcW w:w="1070" w:type="dxa"/>
            <w:shd w:val="clear" w:color="auto" w:fill="D9D9D9"/>
          </w:tcPr>
          <w:p w:rsidR="00024B2E" w:rsidRPr="00AF70B6" w:rsidRDefault="00024B2E" w:rsidP="00024B2E">
            <w:pPr>
              <w:autoSpaceDE w:val="0"/>
              <w:autoSpaceDN w:val="0"/>
              <w:adjustRightInd w:val="0"/>
              <w:jc w:val="center"/>
              <w:rPr>
                <w:sz w:val="20"/>
                <w:szCs w:val="20"/>
              </w:rPr>
            </w:pPr>
            <w:r w:rsidRPr="00AF70B6">
              <w:rPr>
                <w:sz w:val="20"/>
                <w:szCs w:val="20"/>
              </w:rPr>
              <w:t>451,555</w:t>
            </w:r>
          </w:p>
        </w:tc>
        <w:tc>
          <w:tcPr>
            <w:tcW w:w="1322" w:type="dxa"/>
            <w:shd w:val="clear" w:color="auto" w:fill="D9D9D9"/>
          </w:tcPr>
          <w:p w:rsidR="00024B2E" w:rsidRPr="00AF70B6" w:rsidRDefault="00024B2E" w:rsidP="00024B2E">
            <w:pPr>
              <w:autoSpaceDE w:val="0"/>
              <w:autoSpaceDN w:val="0"/>
              <w:adjustRightInd w:val="0"/>
              <w:jc w:val="center"/>
              <w:rPr>
                <w:sz w:val="20"/>
                <w:szCs w:val="20"/>
              </w:rPr>
            </w:pPr>
            <w:r w:rsidRPr="00AF70B6">
              <w:rPr>
                <w:sz w:val="20"/>
                <w:szCs w:val="20"/>
              </w:rPr>
              <w:t>307,751</w:t>
            </w:r>
          </w:p>
        </w:tc>
        <w:tc>
          <w:tcPr>
            <w:tcW w:w="1692" w:type="dxa"/>
            <w:shd w:val="clear" w:color="auto" w:fill="D9D9D9"/>
          </w:tcPr>
          <w:p w:rsidR="00024B2E" w:rsidRPr="00AF70B6" w:rsidRDefault="00024B2E" w:rsidP="00024B2E">
            <w:pPr>
              <w:autoSpaceDE w:val="0"/>
              <w:autoSpaceDN w:val="0"/>
              <w:adjustRightInd w:val="0"/>
              <w:jc w:val="both"/>
              <w:rPr>
                <w:sz w:val="20"/>
                <w:szCs w:val="20"/>
              </w:rPr>
            </w:pPr>
            <w:r w:rsidRPr="00AF70B6">
              <w:rPr>
                <w:sz w:val="20"/>
                <w:szCs w:val="20"/>
              </w:rPr>
              <w:t>-</w:t>
            </w:r>
          </w:p>
        </w:tc>
      </w:tr>
      <w:tr w:rsidR="00024B2E" w:rsidRPr="00AF70B6" w:rsidTr="00024B2E">
        <w:trPr>
          <w:jc w:val="center"/>
        </w:trPr>
        <w:tc>
          <w:tcPr>
            <w:tcW w:w="798" w:type="dxa"/>
            <w:shd w:val="clear" w:color="auto" w:fill="auto"/>
            <w:vAlign w:val="center"/>
          </w:tcPr>
          <w:p w:rsidR="00024B2E" w:rsidRPr="00AF70B6" w:rsidRDefault="00024B2E" w:rsidP="00024B2E">
            <w:pPr>
              <w:rPr>
                <w:sz w:val="20"/>
                <w:szCs w:val="20"/>
              </w:rPr>
            </w:pPr>
            <w:r w:rsidRPr="00AF70B6">
              <w:rPr>
                <w:sz w:val="20"/>
                <w:szCs w:val="20"/>
              </w:rPr>
              <w:t>15.1.</w:t>
            </w:r>
          </w:p>
        </w:tc>
        <w:tc>
          <w:tcPr>
            <w:tcW w:w="2549" w:type="dxa"/>
            <w:shd w:val="clear" w:color="auto" w:fill="auto"/>
            <w:vAlign w:val="bottom"/>
          </w:tcPr>
          <w:p w:rsidR="00024B2E" w:rsidRPr="00AF70B6" w:rsidRDefault="00024B2E" w:rsidP="00024B2E">
            <w:pPr>
              <w:rPr>
                <w:sz w:val="20"/>
                <w:szCs w:val="20"/>
              </w:rPr>
            </w:pPr>
            <w:r w:rsidRPr="00AF70B6">
              <w:rPr>
                <w:sz w:val="20"/>
                <w:szCs w:val="20"/>
              </w:rPr>
              <w:t>Прибыль на развитие производства (капитальные вложения)</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vAlign w:val="center"/>
          </w:tcPr>
          <w:p w:rsidR="00024B2E" w:rsidRPr="00AF70B6" w:rsidRDefault="00024B2E" w:rsidP="00024B2E">
            <w:pPr>
              <w:rPr>
                <w:sz w:val="20"/>
                <w:szCs w:val="20"/>
              </w:rPr>
            </w:pPr>
            <w:r w:rsidRPr="00AF70B6">
              <w:rPr>
                <w:sz w:val="20"/>
                <w:szCs w:val="20"/>
              </w:rPr>
              <w:t>15.2.</w:t>
            </w:r>
          </w:p>
        </w:tc>
        <w:tc>
          <w:tcPr>
            <w:tcW w:w="2549" w:type="dxa"/>
            <w:shd w:val="clear" w:color="auto" w:fill="auto"/>
            <w:vAlign w:val="bottom"/>
          </w:tcPr>
          <w:p w:rsidR="00024B2E" w:rsidRPr="00AF70B6" w:rsidRDefault="00024B2E" w:rsidP="00024B2E">
            <w:pPr>
              <w:rPr>
                <w:sz w:val="20"/>
                <w:szCs w:val="20"/>
              </w:rPr>
            </w:pPr>
            <w:r w:rsidRPr="00AF70B6">
              <w:rPr>
                <w:sz w:val="20"/>
                <w:szCs w:val="20"/>
              </w:rPr>
              <w:t>Прибыль на социальное развитие</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vAlign w:val="center"/>
          </w:tcPr>
          <w:p w:rsidR="00024B2E" w:rsidRPr="00AF70B6" w:rsidRDefault="00024B2E" w:rsidP="00024B2E">
            <w:pPr>
              <w:rPr>
                <w:sz w:val="20"/>
                <w:szCs w:val="20"/>
              </w:rPr>
            </w:pPr>
            <w:r w:rsidRPr="00AF70B6">
              <w:rPr>
                <w:sz w:val="20"/>
                <w:szCs w:val="20"/>
              </w:rPr>
              <w:t>15.3.</w:t>
            </w:r>
          </w:p>
        </w:tc>
        <w:tc>
          <w:tcPr>
            <w:tcW w:w="2549" w:type="dxa"/>
            <w:shd w:val="clear" w:color="auto" w:fill="auto"/>
            <w:vAlign w:val="bottom"/>
          </w:tcPr>
          <w:p w:rsidR="00024B2E" w:rsidRPr="00AF70B6" w:rsidRDefault="00024B2E" w:rsidP="00024B2E">
            <w:pPr>
              <w:rPr>
                <w:sz w:val="20"/>
                <w:szCs w:val="20"/>
              </w:rPr>
            </w:pPr>
            <w:r w:rsidRPr="00AF70B6">
              <w:rPr>
                <w:sz w:val="20"/>
                <w:szCs w:val="20"/>
              </w:rPr>
              <w:t>Прибыль на поощрение</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tcBorders>
              <w:bottom w:val="single" w:sz="4" w:space="0" w:color="auto"/>
            </w:tcBorders>
            <w:shd w:val="clear" w:color="auto" w:fill="auto"/>
            <w:vAlign w:val="center"/>
          </w:tcPr>
          <w:p w:rsidR="00024B2E" w:rsidRPr="00AF70B6" w:rsidRDefault="00024B2E" w:rsidP="00024B2E">
            <w:pPr>
              <w:rPr>
                <w:sz w:val="20"/>
                <w:szCs w:val="20"/>
              </w:rPr>
            </w:pPr>
            <w:r w:rsidRPr="00AF70B6">
              <w:rPr>
                <w:sz w:val="20"/>
                <w:szCs w:val="20"/>
              </w:rPr>
              <w:t>15.4.</w:t>
            </w:r>
          </w:p>
        </w:tc>
        <w:tc>
          <w:tcPr>
            <w:tcW w:w="2549" w:type="dxa"/>
            <w:tcBorders>
              <w:bottom w:val="single" w:sz="4" w:space="0" w:color="auto"/>
            </w:tcBorders>
            <w:shd w:val="clear" w:color="auto" w:fill="auto"/>
            <w:vAlign w:val="bottom"/>
          </w:tcPr>
          <w:p w:rsidR="00024B2E" w:rsidRPr="00AF70B6" w:rsidRDefault="00024B2E" w:rsidP="00024B2E">
            <w:pPr>
              <w:rPr>
                <w:sz w:val="20"/>
                <w:szCs w:val="20"/>
              </w:rPr>
            </w:pPr>
            <w:r w:rsidRPr="00AF70B6">
              <w:rPr>
                <w:sz w:val="20"/>
                <w:szCs w:val="20"/>
              </w:rPr>
              <w:t>Прибыль на прочие цели</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402,539</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426,817</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451,555</w:t>
            </w:r>
          </w:p>
        </w:tc>
        <w:tc>
          <w:tcPr>
            <w:tcW w:w="1322"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307,751</w:t>
            </w:r>
          </w:p>
        </w:tc>
        <w:tc>
          <w:tcPr>
            <w:tcW w:w="1692" w:type="dxa"/>
            <w:tcBorders>
              <w:bottom w:val="single" w:sz="4" w:space="0" w:color="auto"/>
            </w:tcBorders>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tcBorders>
              <w:bottom w:val="single" w:sz="4" w:space="0" w:color="auto"/>
            </w:tcBorders>
            <w:shd w:val="clear" w:color="auto" w:fill="D9D9D9"/>
          </w:tcPr>
          <w:p w:rsidR="00024B2E" w:rsidRPr="00AF70B6" w:rsidRDefault="00024B2E" w:rsidP="00024B2E">
            <w:pPr>
              <w:rPr>
                <w:sz w:val="20"/>
                <w:szCs w:val="20"/>
              </w:rPr>
            </w:pPr>
          </w:p>
        </w:tc>
        <w:tc>
          <w:tcPr>
            <w:tcW w:w="2549" w:type="dxa"/>
            <w:tcBorders>
              <w:bottom w:val="single" w:sz="4" w:space="0" w:color="auto"/>
            </w:tcBorders>
            <w:shd w:val="clear" w:color="auto" w:fill="D9D9D9"/>
          </w:tcPr>
          <w:p w:rsidR="00024B2E" w:rsidRPr="00AF70B6" w:rsidRDefault="00024B2E" w:rsidP="00024B2E">
            <w:pPr>
              <w:rPr>
                <w:sz w:val="20"/>
                <w:szCs w:val="20"/>
              </w:rPr>
            </w:pPr>
            <w:r w:rsidRPr="00AF70B6">
              <w:rPr>
                <w:sz w:val="20"/>
                <w:szCs w:val="20"/>
              </w:rPr>
              <w:t>Итого:</w:t>
            </w:r>
          </w:p>
        </w:tc>
        <w:tc>
          <w:tcPr>
            <w:tcW w:w="1070" w:type="dxa"/>
            <w:tcBorders>
              <w:bottom w:val="single" w:sz="4" w:space="0" w:color="auto"/>
            </w:tcBorders>
            <w:shd w:val="clear" w:color="auto" w:fill="D9D9D9"/>
          </w:tcPr>
          <w:p w:rsidR="00024B2E" w:rsidRPr="00AF70B6" w:rsidRDefault="00024B2E" w:rsidP="00024B2E">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024B2E" w:rsidRPr="00AF70B6" w:rsidRDefault="00024B2E" w:rsidP="00024B2E">
            <w:pPr>
              <w:jc w:val="center"/>
              <w:rPr>
                <w:sz w:val="20"/>
                <w:szCs w:val="20"/>
              </w:rPr>
            </w:pPr>
            <w:r w:rsidRPr="00AF70B6">
              <w:rPr>
                <w:sz w:val="20"/>
                <w:szCs w:val="20"/>
              </w:rPr>
              <w:t>-</w:t>
            </w:r>
          </w:p>
        </w:tc>
        <w:tc>
          <w:tcPr>
            <w:tcW w:w="1070" w:type="dxa"/>
            <w:tcBorders>
              <w:bottom w:val="single" w:sz="4" w:space="0" w:color="auto"/>
            </w:tcBorders>
            <w:shd w:val="clear" w:color="auto" w:fill="D9D9D9"/>
          </w:tcPr>
          <w:p w:rsidR="00024B2E" w:rsidRPr="00AF70B6" w:rsidRDefault="00024B2E" w:rsidP="00024B2E">
            <w:pPr>
              <w:jc w:val="center"/>
              <w:rPr>
                <w:sz w:val="20"/>
                <w:szCs w:val="20"/>
              </w:rPr>
            </w:pPr>
            <w:r w:rsidRPr="00AF70B6">
              <w:rPr>
                <w:sz w:val="20"/>
                <w:szCs w:val="20"/>
              </w:rPr>
              <w:t>-</w:t>
            </w:r>
          </w:p>
        </w:tc>
        <w:tc>
          <w:tcPr>
            <w:tcW w:w="1322" w:type="dxa"/>
            <w:tcBorders>
              <w:bottom w:val="single" w:sz="4" w:space="0" w:color="auto"/>
            </w:tcBorders>
            <w:shd w:val="clear" w:color="auto" w:fill="D9D9D9"/>
          </w:tcPr>
          <w:p w:rsidR="00024B2E" w:rsidRPr="00AF70B6" w:rsidRDefault="00024B2E" w:rsidP="00024B2E">
            <w:pPr>
              <w:jc w:val="center"/>
              <w:rPr>
                <w:sz w:val="20"/>
                <w:szCs w:val="20"/>
              </w:rPr>
            </w:pPr>
            <w:r w:rsidRPr="00AF70B6">
              <w:rPr>
                <w:sz w:val="20"/>
                <w:szCs w:val="20"/>
              </w:rPr>
              <w:t>-</w:t>
            </w:r>
          </w:p>
        </w:tc>
        <w:tc>
          <w:tcPr>
            <w:tcW w:w="1692" w:type="dxa"/>
            <w:tcBorders>
              <w:bottom w:val="single" w:sz="4" w:space="0" w:color="auto"/>
            </w:tcBorders>
            <w:shd w:val="clear" w:color="auto" w:fill="D9D9D9"/>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tcBorders>
              <w:bottom w:val="single" w:sz="4" w:space="0" w:color="auto"/>
            </w:tcBorders>
            <w:shd w:val="clear" w:color="auto" w:fill="auto"/>
          </w:tcPr>
          <w:p w:rsidR="00024B2E" w:rsidRPr="00AF70B6" w:rsidRDefault="00024B2E" w:rsidP="00024B2E">
            <w:pPr>
              <w:rPr>
                <w:sz w:val="20"/>
                <w:szCs w:val="20"/>
              </w:rPr>
            </w:pPr>
            <w:r w:rsidRPr="00AF70B6">
              <w:rPr>
                <w:sz w:val="20"/>
                <w:szCs w:val="20"/>
              </w:rPr>
              <w:t>14.</w:t>
            </w:r>
          </w:p>
        </w:tc>
        <w:tc>
          <w:tcPr>
            <w:tcW w:w="2549" w:type="dxa"/>
            <w:tcBorders>
              <w:bottom w:val="single" w:sz="4" w:space="0" w:color="auto"/>
            </w:tcBorders>
            <w:shd w:val="clear" w:color="auto" w:fill="auto"/>
          </w:tcPr>
          <w:p w:rsidR="00024B2E" w:rsidRPr="00AF70B6" w:rsidRDefault="00024B2E" w:rsidP="00024B2E">
            <w:pPr>
              <w:rPr>
                <w:sz w:val="20"/>
                <w:szCs w:val="20"/>
              </w:rPr>
            </w:pPr>
            <w:r w:rsidRPr="00AF70B6">
              <w:rPr>
                <w:sz w:val="20"/>
                <w:szCs w:val="20"/>
              </w:rPr>
              <w:t>Итого расходы</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21807,307</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22706,628</w:t>
            </w:r>
          </w:p>
        </w:tc>
        <w:tc>
          <w:tcPr>
            <w:tcW w:w="1070"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23627,485</w:t>
            </w:r>
          </w:p>
        </w:tc>
        <w:tc>
          <w:tcPr>
            <w:tcW w:w="1322" w:type="dxa"/>
            <w:tcBorders>
              <w:bottom w:val="single" w:sz="4" w:space="0" w:color="auto"/>
            </w:tcBorders>
            <w:shd w:val="clear" w:color="auto" w:fill="auto"/>
          </w:tcPr>
          <w:p w:rsidR="00024B2E" w:rsidRPr="00AF70B6" w:rsidRDefault="00024B2E" w:rsidP="00024B2E">
            <w:pPr>
              <w:jc w:val="center"/>
              <w:rPr>
                <w:sz w:val="20"/>
                <w:szCs w:val="20"/>
              </w:rPr>
            </w:pPr>
            <w:r w:rsidRPr="00AF70B6">
              <w:rPr>
                <w:sz w:val="20"/>
                <w:szCs w:val="20"/>
              </w:rPr>
              <w:t>2238,844</w:t>
            </w:r>
          </w:p>
        </w:tc>
        <w:tc>
          <w:tcPr>
            <w:tcW w:w="1692" w:type="dxa"/>
            <w:tcBorders>
              <w:bottom w:val="single" w:sz="4" w:space="0" w:color="auto"/>
            </w:tcBorders>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r w:rsidRPr="00AF70B6">
              <w:rPr>
                <w:sz w:val="20"/>
                <w:szCs w:val="20"/>
              </w:rPr>
              <w:lastRenderedPageBreak/>
              <w:t>16.</w:t>
            </w:r>
          </w:p>
        </w:tc>
        <w:tc>
          <w:tcPr>
            <w:tcW w:w="2549" w:type="dxa"/>
            <w:shd w:val="clear" w:color="auto" w:fill="auto"/>
          </w:tcPr>
          <w:p w:rsidR="00024B2E" w:rsidRPr="00AF70B6" w:rsidRDefault="00024B2E" w:rsidP="00024B2E">
            <w:pPr>
              <w:rPr>
                <w:sz w:val="20"/>
                <w:szCs w:val="20"/>
              </w:rPr>
            </w:pPr>
            <w:r w:rsidRPr="00AF70B6">
              <w:rPr>
                <w:sz w:val="20"/>
                <w:szCs w:val="20"/>
              </w:rPr>
              <w:t>Необходимая валовая выручка, в т. ч.:</w:t>
            </w:r>
          </w:p>
        </w:tc>
        <w:tc>
          <w:tcPr>
            <w:tcW w:w="1070" w:type="dxa"/>
            <w:shd w:val="clear" w:color="auto" w:fill="auto"/>
          </w:tcPr>
          <w:p w:rsidR="00024B2E" w:rsidRPr="00AF70B6" w:rsidRDefault="00024B2E" w:rsidP="00024B2E">
            <w:pPr>
              <w:jc w:val="center"/>
              <w:rPr>
                <w:sz w:val="20"/>
                <w:szCs w:val="20"/>
              </w:rPr>
            </w:pPr>
            <w:r w:rsidRPr="00AF70B6">
              <w:rPr>
                <w:sz w:val="20"/>
                <w:szCs w:val="20"/>
              </w:rPr>
              <w:t>22209,846</w:t>
            </w:r>
          </w:p>
        </w:tc>
        <w:tc>
          <w:tcPr>
            <w:tcW w:w="1070" w:type="dxa"/>
            <w:shd w:val="clear" w:color="auto" w:fill="auto"/>
          </w:tcPr>
          <w:p w:rsidR="00024B2E" w:rsidRPr="00AF70B6" w:rsidRDefault="00024B2E" w:rsidP="00024B2E">
            <w:pPr>
              <w:jc w:val="center"/>
              <w:rPr>
                <w:sz w:val="20"/>
                <w:szCs w:val="20"/>
              </w:rPr>
            </w:pPr>
            <w:r w:rsidRPr="00AF70B6">
              <w:rPr>
                <w:sz w:val="20"/>
                <w:szCs w:val="20"/>
              </w:rPr>
              <w:t>23133,445</w:t>
            </w:r>
          </w:p>
        </w:tc>
        <w:tc>
          <w:tcPr>
            <w:tcW w:w="1070" w:type="dxa"/>
            <w:shd w:val="clear" w:color="auto" w:fill="auto"/>
          </w:tcPr>
          <w:p w:rsidR="00024B2E" w:rsidRPr="00AF70B6" w:rsidRDefault="00024B2E" w:rsidP="00024B2E">
            <w:pPr>
              <w:jc w:val="center"/>
              <w:rPr>
                <w:sz w:val="20"/>
                <w:szCs w:val="20"/>
              </w:rPr>
            </w:pPr>
            <w:r w:rsidRPr="00AF70B6">
              <w:rPr>
                <w:sz w:val="20"/>
                <w:szCs w:val="20"/>
              </w:rPr>
              <w:t>24079,04</w:t>
            </w:r>
          </w:p>
        </w:tc>
        <w:tc>
          <w:tcPr>
            <w:tcW w:w="1322" w:type="dxa"/>
            <w:shd w:val="clear" w:color="auto" w:fill="auto"/>
          </w:tcPr>
          <w:p w:rsidR="00024B2E" w:rsidRPr="00AF70B6" w:rsidRDefault="00024B2E" w:rsidP="00024B2E">
            <w:pPr>
              <w:jc w:val="center"/>
              <w:rPr>
                <w:sz w:val="20"/>
                <w:szCs w:val="20"/>
              </w:rPr>
            </w:pPr>
            <w:r w:rsidRPr="00AF70B6">
              <w:rPr>
                <w:sz w:val="20"/>
                <w:szCs w:val="20"/>
              </w:rPr>
              <w:t>2546,595</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p>
        </w:tc>
        <w:tc>
          <w:tcPr>
            <w:tcW w:w="2549" w:type="dxa"/>
            <w:shd w:val="clear" w:color="auto" w:fill="auto"/>
          </w:tcPr>
          <w:p w:rsidR="00024B2E" w:rsidRPr="00AF70B6" w:rsidRDefault="00024B2E" w:rsidP="00024B2E">
            <w:pPr>
              <w:rPr>
                <w:sz w:val="20"/>
                <w:szCs w:val="20"/>
              </w:rPr>
            </w:pPr>
            <w:r w:rsidRPr="00AF70B6">
              <w:rPr>
                <w:sz w:val="20"/>
                <w:szCs w:val="20"/>
              </w:rPr>
              <w:t>НВВ передачи</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w:t>
            </w:r>
          </w:p>
        </w:tc>
        <w:tc>
          <w:tcPr>
            <w:tcW w:w="1692" w:type="dxa"/>
            <w:shd w:val="clear" w:color="auto" w:fill="auto"/>
          </w:tcPr>
          <w:p w:rsidR="00024B2E" w:rsidRPr="00AF70B6" w:rsidRDefault="00024B2E" w:rsidP="00024B2E">
            <w:pPr>
              <w:rPr>
                <w:sz w:val="20"/>
                <w:szCs w:val="20"/>
              </w:rPr>
            </w:pPr>
            <w:r w:rsidRPr="00AF70B6">
              <w:rPr>
                <w:sz w:val="20"/>
                <w:szCs w:val="20"/>
              </w:rPr>
              <w:t>-</w:t>
            </w:r>
          </w:p>
        </w:tc>
      </w:tr>
      <w:tr w:rsidR="00024B2E" w:rsidRPr="00AF70B6" w:rsidTr="00024B2E">
        <w:trPr>
          <w:jc w:val="center"/>
        </w:trPr>
        <w:tc>
          <w:tcPr>
            <w:tcW w:w="798" w:type="dxa"/>
            <w:shd w:val="clear" w:color="auto" w:fill="auto"/>
          </w:tcPr>
          <w:p w:rsidR="00024B2E" w:rsidRPr="00AF70B6" w:rsidRDefault="00024B2E" w:rsidP="00024B2E">
            <w:pPr>
              <w:rPr>
                <w:sz w:val="20"/>
                <w:szCs w:val="20"/>
              </w:rPr>
            </w:pPr>
          </w:p>
        </w:tc>
        <w:tc>
          <w:tcPr>
            <w:tcW w:w="2549" w:type="dxa"/>
            <w:shd w:val="clear" w:color="auto" w:fill="auto"/>
          </w:tcPr>
          <w:p w:rsidR="00024B2E" w:rsidRPr="00AF70B6" w:rsidRDefault="00024B2E" w:rsidP="00024B2E">
            <w:pPr>
              <w:rPr>
                <w:sz w:val="20"/>
                <w:szCs w:val="20"/>
              </w:rPr>
            </w:pPr>
            <w:r w:rsidRPr="00AF70B6">
              <w:rPr>
                <w:sz w:val="20"/>
                <w:szCs w:val="20"/>
              </w:rPr>
              <w:t>Сумма снижения</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070" w:type="dxa"/>
            <w:shd w:val="clear" w:color="auto" w:fill="auto"/>
          </w:tcPr>
          <w:p w:rsidR="00024B2E" w:rsidRPr="00AF70B6" w:rsidRDefault="00024B2E" w:rsidP="00024B2E">
            <w:pPr>
              <w:jc w:val="center"/>
              <w:rPr>
                <w:sz w:val="20"/>
                <w:szCs w:val="20"/>
              </w:rPr>
            </w:pPr>
            <w:r w:rsidRPr="00AF70B6">
              <w:rPr>
                <w:sz w:val="20"/>
                <w:szCs w:val="20"/>
              </w:rPr>
              <w:t>-</w:t>
            </w:r>
          </w:p>
        </w:tc>
        <w:tc>
          <w:tcPr>
            <w:tcW w:w="1322" w:type="dxa"/>
            <w:shd w:val="clear" w:color="auto" w:fill="auto"/>
          </w:tcPr>
          <w:p w:rsidR="00024B2E" w:rsidRPr="00AF70B6" w:rsidRDefault="00024B2E" w:rsidP="00024B2E">
            <w:pPr>
              <w:jc w:val="center"/>
              <w:rPr>
                <w:sz w:val="20"/>
                <w:szCs w:val="20"/>
              </w:rPr>
            </w:pPr>
            <w:r w:rsidRPr="00AF70B6">
              <w:rPr>
                <w:sz w:val="20"/>
                <w:szCs w:val="20"/>
              </w:rPr>
              <w:t>2546,595</w:t>
            </w:r>
          </w:p>
        </w:tc>
        <w:tc>
          <w:tcPr>
            <w:tcW w:w="1692" w:type="dxa"/>
            <w:shd w:val="clear" w:color="auto" w:fill="auto"/>
          </w:tcPr>
          <w:p w:rsidR="00024B2E" w:rsidRPr="00AF70B6" w:rsidRDefault="00024B2E" w:rsidP="00024B2E">
            <w:pPr>
              <w:rPr>
                <w:sz w:val="20"/>
                <w:szCs w:val="20"/>
              </w:rPr>
            </w:pPr>
            <w:r w:rsidRPr="00AF70B6">
              <w:rPr>
                <w:sz w:val="20"/>
                <w:szCs w:val="20"/>
              </w:rPr>
              <w:t>-</w:t>
            </w:r>
          </w:p>
        </w:tc>
      </w:tr>
    </w:tbl>
    <w:p w:rsidR="00024B2E" w:rsidRPr="00AF70B6" w:rsidRDefault="00024B2E" w:rsidP="00024B2E">
      <w:pPr>
        <w:keepNext/>
        <w:autoSpaceDE w:val="0"/>
        <w:autoSpaceDN w:val="0"/>
        <w:adjustRightInd w:val="0"/>
        <w:ind w:firstLine="539"/>
        <w:jc w:val="right"/>
        <w:rPr>
          <w:sz w:val="26"/>
          <w:szCs w:val="26"/>
        </w:rPr>
      </w:pPr>
    </w:p>
    <w:p w:rsidR="00024B2E" w:rsidRPr="00AF70B6" w:rsidRDefault="00024B2E" w:rsidP="00024B2E">
      <w:pPr>
        <w:ind w:firstLine="720"/>
        <w:jc w:val="both"/>
      </w:pPr>
      <w:r w:rsidRPr="00AF70B6">
        <w:t xml:space="preserve">Экспертной группой рекомендовано ТСО уменьшить затраты на сумму 2546,595 тыс. руб. </w:t>
      </w:r>
    </w:p>
    <w:p w:rsidR="00024B2E" w:rsidRPr="00AF70B6" w:rsidRDefault="00024B2E" w:rsidP="00024B2E">
      <w:pPr>
        <w:ind w:firstLine="720"/>
        <w:jc w:val="both"/>
      </w:pPr>
      <w:r w:rsidRPr="00AF70B6">
        <w:t>Экспертной группой рекомендовано установить на 2016-2018 годы для общества с ограниченной ответственностью «Санаторий Воробьёво» тарифы на производство, передачу тепловой энергии в следующих размерах:</w:t>
      </w:r>
    </w:p>
    <w:p w:rsidR="00024B2E" w:rsidRPr="00AF70B6" w:rsidRDefault="00024B2E" w:rsidP="00024B2E">
      <w:pPr>
        <w:ind w:firstLine="720"/>
        <w:jc w:val="right"/>
      </w:pPr>
      <w:r w:rsidRPr="00AF70B6">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701"/>
        <w:gridCol w:w="993"/>
        <w:gridCol w:w="850"/>
        <w:gridCol w:w="851"/>
        <w:gridCol w:w="850"/>
        <w:gridCol w:w="709"/>
        <w:gridCol w:w="957"/>
      </w:tblGrid>
      <w:tr w:rsidR="00024B2E" w:rsidRPr="00AF70B6" w:rsidTr="00E37F8A">
        <w:trPr>
          <w:jc w:val="center"/>
        </w:trPr>
        <w:tc>
          <w:tcPr>
            <w:tcW w:w="1809" w:type="dxa"/>
            <w:vMerge w:val="restart"/>
            <w:shd w:val="clear" w:color="auto" w:fill="auto"/>
            <w:vAlign w:val="center"/>
          </w:tcPr>
          <w:p w:rsidR="00024B2E" w:rsidRPr="00AF70B6" w:rsidRDefault="00024B2E" w:rsidP="00E37F8A">
            <w:pPr>
              <w:jc w:val="center"/>
              <w:rPr>
                <w:sz w:val="20"/>
                <w:szCs w:val="20"/>
              </w:rPr>
            </w:pPr>
            <w:r w:rsidRPr="00AF70B6">
              <w:rPr>
                <w:sz w:val="20"/>
                <w:szCs w:val="20"/>
              </w:rPr>
              <w:t>Наименование регулируемой организации</w:t>
            </w:r>
          </w:p>
        </w:tc>
        <w:tc>
          <w:tcPr>
            <w:tcW w:w="1701" w:type="dxa"/>
            <w:vMerge w:val="restart"/>
            <w:shd w:val="clear" w:color="auto" w:fill="auto"/>
            <w:vAlign w:val="center"/>
          </w:tcPr>
          <w:p w:rsidR="00024B2E" w:rsidRPr="00AF70B6" w:rsidRDefault="00024B2E" w:rsidP="00E37F8A">
            <w:pPr>
              <w:jc w:val="center"/>
              <w:rPr>
                <w:sz w:val="20"/>
                <w:szCs w:val="20"/>
              </w:rPr>
            </w:pPr>
            <w:r w:rsidRPr="00AF70B6">
              <w:rPr>
                <w:sz w:val="20"/>
                <w:szCs w:val="20"/>
              </w:rPr>
              <w:t>Вид тарифа</w:t>
            </w:r>
          </w:p>
        </w:tc>
        <w:tc>
          <w:tcPr>
            <w:tcW w:w="1701" w:type="dxa"/>
            <w:vMerge w:val="restart"/>
            <w:shd w:val="clear" w:color="auto" w:fill="auto"/>
            <w:vAlign w:val="center"/>
          </w:tcPr>
          <w:p w:rsidR="00024B2E" w:rsidRPr="00AF70B6" w:rsidRDefault="00024B2E" w:rsidP="00E37F8A">
            <w:pPr>
              <w:jc w:val="center"/>
              <w:rPr>
                <w:sz w:val="20"/>
                <w:szCs w:val="20"/>
              </w:rPr>
            </w:pPr>
            <w:r w:rsidRPr="00AF70B6">
              <w:rPr>
                <w:sz w:val="20"/>
                <w:szCs w:val="20"/>
              </w:rPr>
              <w:t>Год</w:t>
            </w:r>
          </w:p>
        </w:tc>
        <w:tc>
          <w:tcPr>
            <w:tcW w:w="993" w:type="dxa"/>
            <w:vMerge w:val="restart"/>
            <w:shd w:val="clear" w:color="auto" w:fill="auto"/>
            <w:vAlign w:val="center"/>
          </w:tcPr>
          <w:p w:rsidR="00024B2E" w:rsidRPr="00AF70B6" w:rsidRDefault="00024B2E" w:rsidP="00E37F8A">
            <w:pPr>
              <w:jc w:val="center"/>
              <w:rPr>
                <w:sz w:val="20"/>
                <w:szCs w:val="20"/>
              </w:rPr>
            </w:pPr>
            <w:r w:rsidRPr="00AF70B6">
              <w:rPr>
                <w:sz w:val="20"/>
                <w:szCs w:val="20"/>
              </w:rPr>
              <w:t>Вода</w:t>
            </w:r>
          </w:p>
        </w:tc>
        <w:tc>
          <w:tcPr>
            <w:tcW w:w="3260" w:type="dxa"/>
            <w:gridSpan w:val="4"/>
            <w:shd w:val="clear" w:color="auto" w:fill="auto"/>
            <w:vAlign w:val="center"/>
          </w:tcPr>
          <w:p w:rsidR="00024B2E" w:rsidRPr="00AF70B6" w:rsidRDefault="00024B2E" w:rsidP="00E37F8A">
            <w:pPr>
              <w:jc w:val="center"/>
              <w:rPr>
                <w:sz w:val="20"/>
                <w:szCs w:val="20"/>
              </w:rPr>
            </w:pPr>
            <w:r w:rsidRPr="00AF70B6">
              <w:rPr>
                <w:sz w:val="20"/>
                <w:szCs w:val="20"/>
              </w:rPr>
              <w:t>Отборный пар давлением</w:t>
            </w:r>
          </w:p>
        </w:tc>
        <w:tc>
          <w:tcPr>
            <w:tcW w:w="957" w:type="dxa"/>
            <w:vMerge w:val="restart"/>
            <w:shd w:val="clear" w:color="auto" w:fill="auto"/>
            <w:vAlign w:val="center"/>
          </w:tcPr>
          <w:p w:rsidR="00024B2E" w:rsidRPr="00AF70B6" w:rsidRDefault="00024B2E" w:rsidP="00E37F8A">
            <w:pPr>
              <w:jc w:val="center"/>
              <w:rPr>
                <w:sz w:val="18"/>
                <w:szCs w:val="18"/>
              </w:rPr>
            </w:pPr>
            <w:r w:rsidRPr="00AF70B6">
              <w:rPr>
                <w:sz w:val="18"/>
                <w:szCs w:val="18"/>
              </w:rPr>
              <w:t xml:space="preserve">Острый и </w:t>
            </w:r>
            <w:proofErr w:type="gramStart"/>
            <w:r w:rsidRPr="00AF70B6">
              <w:rPr>
                <w:sz w:val="18"/>
                <w:szCs w:val="18"/>
              </w:rPr>
              <w:t>редуциро-ванный</w:t>
            </w:r>
            <w:proofErr w:type="gramEnd"/>
            <w:r w:rsidRPr="00AF70B6">
              <w:rPr>
                <w:sz w:val="18"/>
                <w:szCs w:val="18"/>
              </w:rPr>
              <w:t xml:space="preserve"> пар</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jc w:val="center"/>
              <w:rPr>
                <w:sz w:val="20"/>
                <w:szCs w:val="20"/>
              </w:rPr>
            </w:pPr>
          </w:p>
        </w:tc>
        <w:tc>
          <w:tcPr>
            <w:tcW w:w="993" w:type="dxa"/>
            <w:vMerge/>
            <w:shd w:val="clear" w:color="auto" w:fill="auto"/>
          </w:tcPr>
          <w:p w:rsidR="00024B2E" w:rsidRPr="00AF70B6" w:rsidRDefault="00024B2E" w:rsidP="00E37F8A">
            <w:pPr>
              <w:jc w:val="center"/>
              <w:rPr>
                <w:sz w:val="20"/>
                <w:szCs w:val="20"/>
              </w:rPr>
            </w:pPr>
          </w:p>
        </w:tc>
        <w:tc>
          <w:tcPr>
            <w:tcW w:w="850" w:type="dxa"/>
            <w:shd w:val="clear" w:color="auto" w:fill="auto"/>
          </w:tcPr>
          <w:p w:rsidR="00024B2E" w:rsidRPr="00AF70B6" w:rsidRDefault="00024B2E" w:rsidP="00E37F8A">
            <w:pPr>
              <w:jc w:val="center"/>
              <w:rPr>
                <w:sz w:val="20"/>
                <w:szCs w:val="20"/>
              </w:rPr>
            </w:pPr>
            <w:r w:rsidRPr="00AF70B6">
              <w:rPr>
                <w:sz w:val="20"/>
                <w:szCs w:val="20"/>
              </w:rPr>
              <w:t>от 1,2 до 2,5 кг/см²</w:t>
            </w:r>
          </w:p>
        </w:tc>
        <w:tc>
          <w:tcPr>
            <w:tcW w:w="851" w:type="dxa"/>
            <w:shd w:val="clear" w:color="auto" w:fill="auto"/>
          </w:tcPr>
          <w:p w:rsidR="00024B2E" w:rsidRPr="00AF70B6" w:rsidRDefault="00024B2E" w:rsidP="00E37F8A">
            <w:pPr>
              <w:jc w:val="center"/>
              <w:rPr>
                <w:sz w:val="20"/>
                <w:szCs w:val="20"/>
              </w:rPr>
            </w:pPr>
            <w:r w:rsidRPr="00AF70B6">
              <w:rPr>
                <w:sz w:val="20"/>
                <w:szCs w:val="20"/>
              </w:rPr>
              <w:t>от 2,5 до 7,0 кг/см²</w:t>
            </w:r>
          </w:p>
        </w:tc>
        <w:tc>
          <w:tcPr>
            <w:tcW w:w="850" w:type="dxa"/>
            <w:shd w:val="clear" w:color="auto" w:fill="auto"/>
          </w:tcPr>
          <w:p w:rsidR="00024B2E" w:rsidRPr="00AF70B6" w:rsidRDefault="00024B2E" w:rsidP="00E37F8A">
            <w:pPr>
              <w:jc w:val="center"/>
              <w:rPr>
                <w:sz w:val="20"/>
                <w:szCs w:val="20"/>
              </w:rPr>
            </w:pPr>
            <w:r w:rsidRPr="00AF70B6">
              <w:rPr>
                <w:sz w:val="20"/>
                <w:szCs w:val="20"/>
              </w:rPr>
              <w:t xml:space="preserve">от 7,0 до 13,0 кг/см² </w:t>
            </w:r>
          </w:p>
        </w:tc>
        <w:tc>
          <w:tcPr>
            <w:tcW w:w="709" w:type="dxa"/>
            <w:shd w:val="clear" w:color="auto" w:fill="auto"/>
          </w:tcPr>
          <w:p w:rsidR="00024B2E" w:rsidRPr="00AF70B6" w:rsidRDefault="00024B2E" w:rsidP="00E37F8A">
            <w:pPr>
              <w:ind w:left="-148"/>
              <w:jc w:val="center"/>
              <w:rPr>
                <w:sz w:val="20"/>
                <w:szCs w:val="20"/>
              </w:rPr>
            </w:pPr>
            <w:r w:rsidRPr="00AF70B6">
              <w:rPr>
                <w:sz w:val="20"/>
                <w:szCs w:val="20"/>
              </w:rPr>
              <w:t>свыше 13,0 кг/см²</w:t>
            </w:r>
          </w:p>
        </w:tc>
        <w:tc>
          <w:tcPr>
            <w:tcW w:w="957" w:type="dxa"/>
            <w:vMerge/>
            <w:shd w:val="clear" w:color="auto" w:fill="auto"/>
          </w:tcPr>
          <w:p w:rsidR="00024B2E" w:rsidRPr="00AF70B6" w:rsidRDefault="00024B2E" w:rsidP="00E37F8A">
            <w:pPr>
              <w:jc w:val="center"/>
              <w:rPr>
                <w:sz w:val="20"/>
                <w:szCs w:val="20"/>
              </w:rPr>
            </w:pPr>
          </w:p>
        </w:tc>
      </w:tr>
      <w:tr w:rsidR="00024B2E" w:rsidRPr="00AF70B6" w:rsidTr="00E37F8A">
        <w:trPr>
          <w:trHeight w:val="215"/>
          <w:jc w:val="center"/>
        </w:trPr>
        <w:tc>
          <w:tcPr>
            <w:tcW w:w="1809" w:type="dxa"/>
            <w:vMerge w:val="restart"/>
            <w:shd w:val="clear" w:color="auto" w:fill="auto"/>
            <w:vAlign w:val="center"/>
          </w:tcPr>
          <w:p w:rsidR="00024B2E" w:rsidRPr="00AF70B6" w:rsidRDefault="00024B2E" w:rsidP="00E37F8A">
            <w:pPr>
              <w:jc w:val="center"/>
              <w:rPr>
                <w:sz w:val="20"/>
                <w:szCs w:val="20"/>
              </w:rPr>
            </w:pPr>
            <w:r w:rsidRPr="00AF70B6">
              <w:rPr>
                <w:sz w:val="20"/>
                <w:szCs w:val="20"/>
              </w:rPr>
              <w:t>общество с ограниченной ответственностью «Санаторий Воробьёво»</w:t>
            </w:r>
          </w:p>
        </w:tc>
        <w:tc>
          <w:tcPr>
            <w:tcW w:w="8612" w:type="dxa"/>
            <w:gridSpan w:val="8"/>
            <w:shd w:val="clear" w:color="auto" w:fill="auto"/>
            <w:vAlign w:val="center"/>
          </w:tcPr>
          <w:p w:rsidR="00024B2E" w:rsidRPr="00AF70B6" w:rsidRDefault="00024B2E" w:rsidP="00E37F8A">
            <w:pPr>
              <w:jc w:val="center"/>
              <w:rPr>
                <w:sz w:val="20"/>
                <w:szCs w:val="20"/>
              </w:rPr>
            </w:pPr>
            <w:r w:rsidRPr="00AF70B6">
              <w:rPr>
                <w:sz w:val="20"/>
                <w:szCs w:val="20"/>
              </w:rPr>
              <w:t>Для потребителей, в случае отсутствия дифференциации тарифов</w:t>
            </w:r>
            <w:r w:rsidR="00E37F8A">
              <w:rPr>
                <w:sz w:val="20"/>
                <w:szCs w:val="20"/>
              </w:rPr>
              <w:t xml:space="preserve"> </w:t>
            </w:r>
            <w:r w:rsidRPr="00AF70B6">
              <w:rPr>
                <w:sz w:val="20"/>
                <w:szCs w:val="20"/>
              </w:rPr>
              <w:t>по схеме подключения</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val="restart"/>
            <w:shd w:val="clear" w:color="auto" w:fill="auto"/>
            <w:vAlign w:val="center"/>
          </w:tcPr>
          <w:p w:rsidR="00024B2E" w:rsidRPr="00AF70B6" w:rsidRDefault="00024B2E" w:rsidP="00E37F8A">
            <w:pPr>
              <w:jc w:val="center"/>
              <w:rPr>
                <w:sz w:val="20"/>
                <w:szCs w:val="20"/>
              </w:rPr>
            </w:pPr>
            <w:r w:rsidRPr="00AF70B6">
              <w:rPr>
                <w:sz w:val="20"/>
                <w:szCs w:val="20"/>
              </w:rPr>
              <w:t>одноставочный руб./Гкал</w:t>
            </w:r>
          </w:p>
        </w:tc>
        <w:tc>
          <w:tcPr>
            <w:tcW w:w="1701" w:type="dxa"/>
            <w:shd w:val="clear" w:color="auto" w:fill="auto"/>
          </w:tcPr>
          <w:p w:rsidR="00024B2E" w:rsidRPr="00AF70B6" w:rsidRDefault="00024B2E" w:rsidP="00E37F8A">
            <w:pP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3" w:type="dxa"/>
            <w:shd w:val="clear" w:color="auto" w:fill="auto"/>
          </w:tcPr>
          <w:p w:rsidR="00024B2E" w:rsidRPr="00AF70B6" w:rsidRDefault="00024B2E" w:rsidP="00E37F8A">
            <w:pPr>
              <w:jc w:val="center"/>
              <w:rPr>
                <w:sz w:val="20"/>
                <w:szCs w:val="20"/>
              </w:rPr>
            </w:pPr>
            <w:r w:rsidRPr="00AF70B6">
              <w:rPr>
                <w:sz w:val="20"/>
                <w:szCs w:val="20"/>
              </w:rPr>
              <w:t>1469,62</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851" w:type="dxa"/>
            <w:shd w:val="clear" w:color="auto" w:fill="auto"/>
          </w:tcPr>
          <w:p w:rsidR="00024B2E" w:rsidRPr="00AF70B6" w:rsidRDefault="00024B2E" w:rsidP="00E37F8A">
            <w:pPr>
              <w:jc w:val="center"/>
              <w:rPr>
                <w:sz w:val="20"/>
                <w:szCs w:val="20"/>
              </w:rPr>
            </w:pPr>
            <w:r w:rsidRPr="00AF70B6">
              <w:rPr>
                <w:sz w:val="20"/>
                <w:szCs w:val="20"/>
              </w:rPr>
              <w:t>-</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709" w:type="dxa"/>
            <w:shd w:val="clear" w:color="auto" w:fill="auto"/>
          </w:tcPr>
          <w:p w:rsidR="00024B2E" w:rsidRPr="00AF70B6" w:rsidRDefault="00024B2E" w:rsidP="00E37F8A">
            <w:pPr>
              <w:jc w:val="center"/>
              <w:rPr>
                <w:sz w:val="20"/>
                <w:szCs w:val="20"/>
              </w:rPr>
            </w:pPr>
            <w:r w:rsidRPr="00AF70B6">
              <w:rPr>
                <w:sz w:val="20"/>
                <w:szCs w:val="20"/>
              </w:rPr>
              <w:t>-</w:t>
            </w:r>
          </w:p>
        </w:tc>
        <w:tc>
          <w:tcPr>
            <w:tcW w:w="957" w:type="dxa"/>
            <w:shd w:val="clear" w:color="auto" w:fill="auto"/>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tcPr>
          <w:p w:rsidR="00024B2E" w:rsidRPr="00AF70B6" w:rsidRDefault="00024B2E" w:rsidP="00E37F8A">
            <w:pP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3" w:type="dxa"/>
            <w:shd w:val="clear" w:color="auto" w:fill="auto"/>
          </w:tcPr>
          <w:p w:rsidR="00024B2E" w:rsidRPr="00AF70B6" w:rsidRDefault="00024B2E" w:rsidP="00E37F8A">
            <w:pPr>
              <w:jc w:val="center"/>
              <w:rPr>
                <w:sz w:val="20"/>
                <w:szCs w:val="20"/>
              </w:rPr>
            </w:pPr>
            <w:r w:rsidRPr="00AF70B6">
              <w:rPr>
                <w:sz w:val="20"/>
                <w:szCs w:val="20"/>
              </w:rPr>
              <w:t>1518,10</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851" w:type="dxa"/>
            <w:shd w:val="clear" w:color="auto" w:fill="auto"/>
          </w:tcPr>
          <w:p w:rsidR="00024B2E" w:rsidRPr="00AF70B6" w:rsidRDefault="00024B2E" w:rsidP="00E37F8A">
            <w:pPr>
              <w:jc w:val="center"/>
              <w:rPr>
                <w:sz w:val="20"/>
                <w:szCs w:val="20"/>
              </w:rPr>
            </w:pPr>
            <w:r w:rsidRPr="00AF70B6">
              <w:rPr>
                <w:sz w:val="20"/>
                <w:szCs w:val="20"/>
              </w:rPr>
              <w:t>-</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709" w:type="dxa"/>
            <w:shd w:val="clear" w:color="auto" w:fill="auto"/>
          </w:tcPr>
          <w:p w:rsidR="00024B2E" w:rsidRPr="00AF70B6" w:rsidRDefault="00024B2E" w:rsidP="00E37F8A">
            <w:pPr>
              <w:jc w:val="center"/>
              <w:rPr>
                <w:sz w:val="20"/>
                <w:szCs w:val="20"/>
              </w:rPr>
            </w:pPr>
            <w:r w:rsidRPr="00AF70B6">
              <w:rPr>
                <w:sz w:val="20"/>
                <w:szCs w:val="20"/>
              </w:rPr>
              <w:t>-</w:t>
            </w:r>
          </w:p>
        </w:tc>
        <w:tc>
          <w:tcPr>
            <w:tcW w:w="957" w:type="dxa"/>
            <w:shd w:val="clear" w:color="auto" w:fill="auto"/>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tcPr>
          <w:p w:rsidR="00024B2E" w:rsidRPr="00AF70B6" w:rsidRDefault="00024B2E" w:rsidP="00E37F8A">
            <w:pP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3" w:type="dxa"/>
            <w:shd w:val="clear" w:color="auto" w:fill="auto"/>
          </w:tcPr>
          <w:p w:rsidR="00024B2E" w:rsidRPr="00AF70B6" w:rsidRDefault="00024B2E" w:rsidP="00E37F8A">
            <w:pPr>
              <w:jc w:val="center"/>
              <w:rPr>
                <w:sz w:val="20"/>
                <w:szCs w:val="20"/>
              </w:rPr>
            </w:pPr>
            <w:r w:rsidRPr="00AF70B6">
              <w:rPr>
                <w:sz w:val="20"/>
                <w:szCs w:val="20"/>
              </w:rPr>
              <w:t>1518,10</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851" w:type="dxa"/>
            <w:shd w:val="clear" w:color="auto" w:fill="auto"/>
          </w:tcPr>
          <w:p w:rsidR="00024B2E" w:rsidRPr="00AF70B6" w:rsidRDefault="00024B2E" w:rsidP="00E37F8A">
            <w:pPr>
              <w:jc w:val="center"/>
              <w:rPr>
                <w:sz w:val="20"/>
                <w:szCs w:val="20"/>
              </w:rPr>
            </w:pPr>
            <w:r w:rsidRPr="00AF70B6">
              <w:rPr>
                <w:sz w:val="20"/>
                <w:szCs w:val="20"/>
              </w:rPr>
              <w:t>-</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709" w:type="dxa"/>
            <w:shd w:val="clear" w:color="auto" w:fill="auto"/>
          </w:tcPr>
          <w:p w:rsidR="00024B2E" w:rsidRPr="00AF70B6" w:rsidRDefault="00024B2E" w:rsidP="00E37F8A">
            <w:pPr>
              <w:jc w:val="center"/>
              <w:rPr>
                <w:sz w:val="20"/>
                <w:szCs w:val="20"/>
              </w:rPr>
            </w:pPr>
            <w:r w:rsidRPr="00AF70B6">
              <w:rPr>
                <w:sz w:val="20"/>
                <w:szCs w:val="20"/>
              </w:rPr>
              <w:t>-</w:t>
            </w:r>
          </w:p>
        </w:tc>
        <w:tc>
          <w:tcPr>
            <w:tcW w:w="957" w:type="dxa"/>
            <w:shd w:val="clear" w:color="auto" w:fill="auto"/>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tcPr>
          <w:p w:rsidR="00024B2E" w:rsidRPr="00AF70B6" w:rsidRDefault="00024B2E" w:rsidP="00E37F8A">
            <w:pP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3" w:type="dxa"/>
            <w:shd w:val="clear" w:color="auto" w:fill="auto"/>
          </w:tcPr>
          <w:p w:rsidR="00024B2E" w:rsidRPr="00AF70B6" w:rsidRDefault="00024B2E" w:rsidP="00E37F8A">
            <w:pPr>
              <w:jc w:val="center"/>
              <w:rPr>
                <w:sz w:val="20"/>
                <w:szCs w:val="20"/>
              </w:rPr>
            </w:pPr>
            <w:r w:rsidRPr="00AF70B6">
              <w:rPr>
                <w:sz w:val="20"/>
                <w:szCs w:val="20"/>
              </w:rPr>
              <w:t>1581,23</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851" w:type="dxa"/>
            <w:shd w:val="clear" w:color="auto" w:fill="auto"/>
          </w:tcPr>
          <w:p w:rsidR="00024B2E" w:rsidRPr="00AF70B6" w:rsidRDefault="00024B2E" w:rsidP="00E37F8A">
            <w:pPr>
              <w:jc w:val="center"/>
              <w:rPr>
                <w:sz w:val="20"/>
                <w:szCs w:val="20"/>
              </w:rPr>
            </w:pPr>
            <w:r w:rsidRPr="00AF70B6">
              <w:rPr>
                <w:sz w:val="20"/>
                <w:szCs w:val="20"/>
              </w:rPr>
              <w:t>-</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709" w:type="dxa"/>
            <w:shd w:val="clear" w:color="auto" w:fill="auto"/>
          </w:tcPr>
          <w:p w:rsidR="00024B2E" w:rsidRPr="00AF70B6" w:rsidRDefault="00024B2E" w:rsidP="00E37F8A">
            <w:pPr>
              <w:jc w:val="center"/>
              <w:rPr>
                <w:sz w:val="20"/>
                <w:szCs w:val="20"/>
              </w:rPr>
            </w:pPr>
            <w:r w:rsidRPr="00AF70B6">
              <w:rPr>
                <w:sz w:val="20"/>
                <w:szCs w:val="20"/>
              </w:rPr>
              <w:t>-</w:t>
            </w:r>
          </w:p>
        </w:tc>
        <w:tc>
          <w:tcPr>
            <w:tcW w:w="957" w:type="dxa"/>
            <w:shd w:val="clear" w:color="auto" w:fill="auto"/>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tcPr>
          <w:p w:rsidR="00024B2E" w:rsidRPr="00AF70B6" w:rsidRDefault="00024B2E" w:rsidP="00E37F8A">
            <w:pP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3" w:type="dxa"/>
            <w:shd w:val="clear" w:color="auto" w:fill="auto"/>
          </w:tcPr>
          <w:p w:rsidR="00024B2E" w:rsidRPr="00AF70B6" w:rsidRDefault="00024B2E" w:rsidP="00E37F8A">
            <w:pPr>
              <w:jc w:val="center"/>
              <w:rPr>
                <w:sz w:val="20"/>
                <w:szCs w:val="20"/>
              </w:rPr>
            </w:pPr>
            <w:r w:rsidRPr="00AF70B6">
              <w:rPr>
                <w:sz w:val="20"/>
                <w:szCs w:val="20"/>
              </w:rPr>
              <w:t>1581,23</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851" w:type="dxa"/>
            <w:shd w:val="clear" w:color="auto" w:fill="auto"/>
          </w:tcPr>
          <w:p w:rsidR="00024B2E" w:rsidRPr="00AF70B6" w:rsidRDefault="00024B2E" w:rsidP="00E37F8A">
            <w:pPr>
              <w:jc w:val="center"/>
              <w:rPr>
                <w:sz w:val="20"/>
                <w:szCs w:val="20"/>
              </w:rPr>
            </w:pPr>
            <w:r w:rsidRPr="00AF70B6">
              <w:rPr>
                <w:sz w:val="20"/>
                <w:szCs w:val="20"/>
              </w:rPr>
              <w:t>-</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709" w:type="dxa"/>
            <w:shd w:val="clear" w:color="auto" w:fill="auto"/>
          </w:tcPr>
          <w:p w:rsidR="00024B2E" w:rsidRPr="00AF70B6" w:rsidRDefault="00024B2E" w:rsidP="00E37F8A">
            <w:pPr>
              <w:jc w:val="center"/>
              <w:rPr>
                <w:sz w:val="20"/>
                <w:szCs w:val="20"/>
              </w:rPr>
            </w:pPr>
            <w:r w:rsidRPr="00AF70B6">
              <w:rPr>
                <w:sz w:val="20"/>
                <w:szCs w:val="20"/>
              </w:rPr>
              <w:t>-</w:t>
            </w:r>
          </w:p>
        </w:tc>
        <w:tc>
          <w:tcPr>
            <w:tcW w:w="957" w:type="dxa"/>
            <w:shd w:val="clear" w:color="auto" w:fill="auto"/>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tcPr>
          <w:p w:rsidR="00024B2E" w:rsidRPr="00AF70B6" w:rsidRDefault="00024B2E" w:rsidP="00E37F8A">
            <w:pP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3" w:type="dxa"/>
            <w:shd w:val="clear" w:color="auto" w:fill="auto"/>
          </w:tcPr>
          <w:p w:rsidR="00024B2E" w:rsidRPr="00AF70B6" w:rsidRDefault="00024B2E" w:rsidP="00E37F8A">
            <w:pPr>
              <w:jc w:val="center"/>
              <w:rPr>
                <w:sz w:val="20"/>
                <w:szCs w:val="20"/>
              </w:rPr>
            </w:pPr>
            <w:r w:rsidRPr="00AF70B6">
              <w:rPr>
                <w:sz w:val="20"/>
                <w:szCs w:val="20"/>
              </w:rPr>
              <w:t>1645,87</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851" w:type="dxa"/>
            <w:shd w:val="clear" w:color="auto" w:fill="auto"/>
          </w:tcPr>
          <w:p w:rsidR="00024B2E" w:rsidRPr="00AF70B6" w:rsidRDefault="00024B2E" w:rsidP="00E37F8A">
            <w:pPr>
              <w:jc w:val="center"/>
              <w:rPr>
                <w:sz w:val="20"/>
                <w:szCs w:val="20"/>
              </w:rPr>
            </w:pPr>
            <w:r w:rsidRPr="00AF70B6">
              <w:rPr>
                <w:sz w:val="20"/>
                <w:szCs w:val="20"/>
              </w:rPr>
              <w:t>-</w:t>
            </w:r>
          </w:p>
        </w:tc>
        <w:tc>
          <w:tcPr>
            <w:tcW w:w="850" w:type="dxa"/>
            <w:shd w:val="clear" w:color="auto" w:fill="auto"/>
          </w:tcPr>
          <w:p w:rsidR="00024B2E" w:rsidRPr="00AF70B6" w:rsidRDefault="00024B2E" w:rsidP="00E37F8A">
            <w:pPr>
              <w:jc w:val="center"/>
              <w:rPr>
                <w:sz w:val="20"/>
                <w:szCs w:val="20"/>
              </w:rPr>
            </w:pPr>
            <w:r w:rsidRPr="00AF70B6">
              <w:rPr>
                <w:sz w:val="20"/>
                <w:szCs w:val="20"/>
              </w:rPr>
              <w:t>-</w:t>
            </w:r>
          </w:p>
        </w:tc>
        <w:tc>
          <w:tcPr>
            <w:tcW w:w="709" w:type="dxa"/>
            <w:shd w:val="clear" w:color="auto" w:fill="auto"/>
          </w:tcPr>
          <w:p w:rsidR="00024B2E" w:rsidRPr="00AF70B6" w:rsidRDefault="00024B2E" w:rsidP="00E37F8A">
            <w:pPr>
              <w:jc w:val="center"/>
              <w:rPr>
                <w:sz w:val="20"/>
                <w:szCs w:val="20"/>
              </w:rPr>
            </w:pPr>
            <w:r w:rsidRPr="00AF70B6">
              <w:rPr>
                <w:sz w:val="20"/>
                <w:szCs w:val="20"/>
              </w:rPr>
              <w:t>-</w:t>
            </w:r>
          </w:p>
        </w:tc>
        <w:tc>
          <w:tcPr>
            <w:tcW w:w="957" w:type="dxa"/>
            <w:shd w:val="clear" w:color="auto" w:fill="auto"/>
          </w:tcPr>
          <w:p w:rsidR="00024B2E" w:rsidRPr="00AF70B6" w:rsidRDefault="00024B2E" w:rsidP="00E37F8A">
            <w:pPr>
              <w:jc w:val="center"/>
              <w:rPr>
                <w:sz w:val="20"/>
                <w:szCs w:val="20"/>
              </w:rPr>
            </w:pPr>
            <w:r w:rsidRPr="00AF70B6">
              <w:rPr>
                <w:sz w:val="20"/>
                <w:szCs w:val="20"/>
              </w:rPr>
              <w:t>-</w:t>
            </w:r>
          </w:p>
        </w:tc>
      </w:tr>
      <w:tr w:rsidR="00024B2E" w:rsidRPr="00AF70B6" w:rsidTr="00E37F8A">
        <w:trPr>
          <w:trHeight w:val="253"/>
          <w:jc w:val="center"/>
        </w:trPr>
        <w:tc>
          <w:tcPr>
            <w:tcW w:w="1809" w:type="dxa"/>
            <w:vMerge/>
            <w:shd w:val="clear" w:color="auto" w:fill="auto"/>
          </w:tcPr>
          <w:p w:rsidR="00024B2E" w:rsidRPr="00AF70B6" w:rsidRDefault="00024B2E" w:rsidP="00E37F8A">
            <w:pPr>
              <w:jc w:val="center"/>
              <w:rPr>
                <w:sz w:val="20"/>
                <w:szCs w:val="20"/>
              </w:rPr>
            </w:pPr>
          </w:p>
        </w:tc>
        <w:tc>
          <w:tcPr>
            <w:tcW w:w="8612" w:type="dxa"/>
            <w:gridSpan w:val="8"/>
            <w:shd w:val="clear" w:color="auto" w:fill="auto"/>
            <w:vAlign w:val="center"/>
          </w:tcPr>
          <w:p w:rsidR="00024B2E" w:rsidRPr="00AF70B6" w:rsidRDefault="00024B2E" w:rsidP="00E37F8A">
            <w:pPr>
              <w:jc w:val="center"/>
              <w:rPr>
                <w:sz w:val="20"/>
                <w:szCs w:val="20"/>
              </w:rPr>
            </w:pPr>
            <w:r w:rsidRPr="00AF70B6">
              <w:rPr>
                <w:sz w:val="20"/>
                <w:szCs w:val="20"/>
              </w:rPr>
              <w:t>Население (тарифы указываются с учетом НДС)</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val="restart"/>
            <w:shd w:val="clear" w:color="auto" w:fill="auto"/>
            <w:vAlign w:val="center"/>
          </w:tcPr>
          <w:p w:rsidR="00024B2E" w:rsidRPr="00AF70B6" w:rsidRDefault="00024B2E" w:rsidP="00E37F8A">
            <w:pPr>
              <w:jc w:val="center"/>
              <w:rPr>
                <w:sz w:val="20"/>
                <w:szCs w:val="20"/>
              </w:rPr>
            </w:pPr>
            <w:r w:rsidRPr="00AF70B6">
              <w:rPr>
                <w:sz w:val="20"/>
                <w:szCs w:val="20"/>
              </w:rPr>
              <w:t>одноставочный руб./Гкал</w:t>
            </w:r>
          </w:p>
        </w:tc>
        <w:tc>
          <w:tcPr>
            <w:tcW w:w="1701" w:type="dxa"/>
            <w:shd w:val="clear" w:color="auto" w:fill="auto"/>
          </w:tcPr>
          <w:p w:rsidR="00024B2E" w:rsidRPr="00AF70B6" w:rsidRDefault="00024B2E" w:rsidP="00E37F8A">
            <w:pPr>
              <w:jc w:val="center"/>
              <w:rPr>
                <w:sz w:val="20"/>
                <w:szCs w:val="20"/>
              </w:rPr>
            </w:pPr>
            <w:r w:rsidRPr="00AF70B6">
              <w:rPr>
                <w:sz w:val="20"/>
                <w:szCs w:val="20"/>
              </w:rPr>
              <w:t>01.01-30.06</w:t>
            </w:r>
            <w:r w:rsidRPr="00AF70B6">
              <w:rPr>
                <w:sz w:val="20"/>
                <w:szCs w:val="20"/>
                <w:lang w:val="en-US"/>
              </w:rPr>
              <w:t>.</w:t>
            </w:r>
            <w:r w:rsidRPr="00AF70B6">
              <w:rPr>
                <w:sz w:val="20"/>
                <w:szCs w:val="20"/>
              </w:rPr>
              <w:t>2016</w:t>
            </w:r>
          </w:p>
        </w:tc>
        <w:tc>
          <w:tcPr>
            <w:tcW w:w="993" w:type="dxa"/>
            <w:shd w:val="clear" w:color="auto" w:fill="auto"/>
            <w:vAlign w:val="bottom"/>
          </w:tcPr>
          <w:p w:rsidR="00024B2E" w:rsidRPr="00AF70B6" w:rsidRDefault="00024B2E" w:rsidP="00E37F8A">
            <w:pPr>
              <w:jc w:val="center"/>
              <w:rPr>
                <w:sz w:val="20"/>
                <w:szCs w:val="20"/>
              </w:rPr>
            </w:pPr>
            <w:r w:rsidRPr="00AF70B6">
              <w:rPr>
                <w:sz w:val="20"/>
                <w:szCs w:val="20"/>
              </w:rPr>
              <w:t>1734,15</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1"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709"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957" w:type="dxa"/>
            <w:shd w:val="clear" w:color="auto" w:fill="auto"/>
            <w:vAlign w:val="bottom"/>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tcPr>
          <w:p w:rsidR="00024B2E" w:rsidRPr="00AF70B6" w:rsidRDefault="00024B2E" w:rsidP="00E37F8A">
            <w:pPr>
              <w:jc w:val="center"/>
              <w:rPr>
                <w:sz w:val="20"/>
                <w:szCs w:val="20"/>
              </w:rPr>
            </w:pPr>
            <w:r w:rsidRPr="00AF70B6">
              <w:rPr>
                <w:sz w:val="20"/>
                <w:szCs w:val="20"/>
              </w:rPr>
              <w:t>01.07-31.12</w:t>
            </w:r>
            <w:r w:rsidRPr="00AF70B6">
              <w:rPr>
                <w:sz w:val="20"/>
                <w:szCs w:val="20"/>
                <w:lang w:val="en-US"/>
              </w:rPr>
              <w:t>.</w:t>
            </w:r>
            <w:r w:rsidRPr="00AF70B6">
              <w:rPr>
                <w:sz w:val="20"/>
                <w:szCs w:val="20"/>
              </w:rPr>
              <w:t>2016</w:t>
            </w:r>
          </w:p>
        </w:tc>
        <w:tc>
          <w:tcPr>
            <w:tcW w:w="993" w:type="dxa"/>
            <w:shd w:val="clear" w:color="auto" w:fill="auto"/>
            <w:vAlign w:val="bottom"/>
          </w:tcPr>
          <w:p w:rsidR="00024B2E" w:rsidRPr="00AF70B6" w:rsidRDefault="00024B2E" w:rsidP="00E37F8A">
            <w:pPr>
              <w:jc w:val="center"/>
              <w:rPr>
                <w:sz w:val="20"/>
                <w:szCs w:val="20"/>
              </w:rPr>
            </w:pPr>
            <w:r w:rsidRPr="00AF70B6">
              <w:rPr>
                <w:sz w:val="20"/>
                <w:szCs w:val="20"/>
              </w:rPr>
              <w:t>1791,36</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1"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709"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957" w:type="dxa"/>
            <w:shd w:val="clear" w:color="auto" w:fill="auto"/>
            <w:vAlign w:val="bottom"/>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vAlign w:val="center"/>
          </w:tcPr>
          <w:p w:rsidR="00024B2E" w:rsidRPr="00AF70B6" w:rsidRDefault="00024B2E" w:rsidP="00E37F8A">
            <w:pPr>
              <w:jc w:val="center"/>
              <w:rPr>
                <w:sz w:val="20"/>
                <w:szCs w:val="20"/>
              </w:rPr>
            </w:pPr>
            <w:r w:rsidRPr="00AF70B6">
              <w:rPr>
                <w:sz w:val="20"/>
                <w:szCs w:val="20"/>
              </w:rPr>
              <w:t>01.01-30.06</w:t>
            </w:r>
            <w:r w:rsidRPr="00AF70B6">
              <w:rPr>
                <w:sz w:val="20"/>
                <w:szCs w:val="20"/>
                <w:lang w:val="en-US"/>
              </w:rPr>
              <w:t>.</w:t>
            </w:r>
            <w:r w:rsidRPr="00AF70B6">
              <w:rPr>
                <w:sz w:val="20"/>
                <w:szCs w:val="20"/>
              </w:rPr>
              <w:t>2017</w:t>
            </w:r>
          </w:p>
        </w:tc>
        <w:tc>
          <w:tcPr>
            <w:tcW w:w="993" w:type="dxa"/>
            <w:shd w:val="clear" w:color="auto" w:fill="auto"/>
            <w:vAlign w:val="bottom"/>
          </w:tcPr>
          <w:p w:rsidR="00024B2E" w:rsidRPr="00AF70B6" w:rsidRDefault="00024B2E" w:rsidP="00E37F8A">
            <w:pPr>
              <w:jc w:val="center"/>
              <w:rPr>
                <w:sz w:val="20"/>
                <w:szCs w:val="20"/>
              </w:rPr>
            </w:pPr>
            <w:r w:rsidRPr="00AF70B6">
              <w:rPr>
                <w:sz w:val="20"/>
                <w:szCs w:val="20"/>
              </w:rPr>
              <w:t>1791,36</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1"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709"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957" w:type="dxa"/>
            <w:shd w:val="clear" w:color="auto" w:fill="auto"/>
            <w:vAlign w:val="bottom"/>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vAlign w:val="center"/>
          </w:tcPr>
          <w:p w:rsidR="00024B2E" w:rsidRPr="00AF70B6" w:rsidRDefault="00024B2E" w:rsidP="00E37F8A">
            <w:pPr>
              <w:jc w:val="center"/>
              <w:rPr>
                <w:sz w:val="20"/>
                <w:szCs w:val="20"/>
              </w:rPr>
            </w:pPr>
            <w:r w:rsidRPr="00AF70B6">
              <w:rPr>
                <w:sz w:val="20"/>
                <w:szCs w:val="20"/>
              </w:rPr>
              <w:t>01.07-31.12</w:t>
            </w:r>
            <w:r w:rsidRPr="00AF70B6">
              <w:rPr>
                <w:sz w:val="20"/>
                <w:szCs w:val="20"/>
                <w:lang w:val="en-US"/>
              </w:rPr>
              <w:t>.</w:t>
            </w:r>
            <w:r w:rsidRPr="00AF70B6">
              <w:rPr>
                <w:sz w:val="20"/>
                <w:szCs w:val="20"/>
              </w:rPr>
              <w:t>2017</w:t>
            </w:r>
          </w:p>
        </w:tc>
        <w:tc>
          <w:tcPr>
            <w:tcW w:w="993" w:type="dxa"/>
            <w:shd w:val="clear" w:color="auto" w:fill="auto"/>
            <w:vAlign w:val="bottom"/>
          </w:tcPr>
          <w:p w:rsidR="00024B2E" w:rsidRPr="00AF70B6" w:rsidRDefault="00024B2E" w:rsidP="00E37F8A">
            <w:pPr>
              <w:jc w:val="center"/>
              <w:rPr>
                <w:sz w:val="20"/>
                <w:szCs w:val="20"/>
              </w:rPr>
            </w:pPr>
            <w:r w:rsidRPr="00AF70B6">
              <w:rPr>
                <w:sz w:val="20"/>
                <w:szCs w:val="20"/>
              </w:rPr>
              <w:t>1865,85</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1"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709"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957" w:type="dxa"/>
            <w:shd w:val="clear" w:color="auto" w:fill="auto"/>
            <w:vAlign w:val="bottom"/>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vAlign w:val="center"/>
          </w:tcPr>
          <w:p w:rsidR="00024B2E" w:rsidRPr="00AF70B6" w:rsidRDefault="00024B2E" w:rsidP="00E37F8A">
            <w:pPr>
              <w:jc w:val="center"/>
              <w:rPr>
                <w:sz w:val="20"/>
                <w:szCs w:val="20"/>
              </w:rPr>
            </w:pPr>
            <w:r w:rsidRPr="00AF70B6">
              <w:rPr>
                <w:sz w:val="20"/>
                <w:szCs w:val="20"/>
              </w:rPr>
              <w:t>01.01-30.06</w:t>
            </w:r>
            <w:r w:rsidRPr="00AF70B6">
              <w:rPr>
                <w:sz w:val="20"/>
                <w:szCs w:val="20"/>
                <w:lang w:val="en-US"/>
              </w:rPr>
              <w:t>.</w:t>
            </w:r>
            <w:r w:rsidRPr="00AF70B6">
              <w:rPr>
                <w:sz w:val="20"/>
                <w:szCs w:val="20"/>
              </w:rPr>
              <w:t>2018</w:t>
            </w:r>
          </w:p>
        </w:tc>
        <w:tc>
          <w:tcPr>
            <w:tcW w:w="993" w:type="dxa"/>
            <w:shd w:val="clear" w:color="auto" w:fill="auto"/>
            <w:vAlign w:val="bottom"/>
          </w:tcPr>
          <w:p w:rsidR="00024B2E" w:rsidRPr="00AF70B6" w:rsidRDefault="00024B2E" w:rsidP="00E37F8A">
            <w:pPr>
              <w:jc w:val="center"/>
              <w:rPr>
                <w:sz w:val="20"/>
                <w:szCs w:val="20"/>
              </w:rPr>
            </w:pPr>
            <w:r w:rsidRPr="00AF70B6">
              <w:rPr>
                <w:sz w:val="20"/>
                <w:szCs w:val="20"/>
              </w:rPr>
              <w:t>1865,85</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1"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709"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957" w:type="dxa"/>
            <w:shd w:val="clear" w:color="auto" w:fill="auto"/>
            <w:vAlign w:val="bottom"/>
          </w:tcPr>
          <w:p w:rsidR="00024B2E" w:rsidRPr="00AF70B6" w:rsidRDefault="00024B2E" w:rsidP="00E37F8A">
            <w:pPr>
              <w:jc w:val="center"/>
              <w:rPr>
                <w:sz w:val="20"/>
                <w:szCs w:val="20"/>
              </w:rPr>
            </w:pPr>
            <w:r w:rsidRPr="00AF70B6">
              <w:rPr>
                <w:sz w:val="20"/>
                <w:szCs w:val="20"/>
              </w:rPr>
              <w:t>-</w:t>
            </w:r>
          </w:p>
        </w:tc>
      </w:tr>
      <w:tr w:rsidR="00E37F8A" w:rsidRPr="00AF70B6" w:rsidTr="00E37F8A">
        <w:trPr>
          <w:jc w:val="center"/>
        </w:trPr>
        <w:tc>
          <w:tcPr>
            <w:tcW w:w="1809" w:type="dxa"/>
            <w:vMerge/>
            <w:shd w:val="clear" w:color="auto" w:fill="auto"/>
          </w:tcPr>
          <w:p w:rsidR="00024B2E" w:rsidRPr="00AF70B6" w:rsidRDefault="00024B2E" w:rsidP="00E37F8A">
            <w:pPr>
              <w:jc w:val="center"/>
              <w:rPr>
                <w:sz w:val="20"/>
                <w:szCs w:val="20"/>
              </w:rPr>
            </w:pPr>
          </w:p>
        </w:tc>
        <w:tc>
          <w:tcPr>
            <w:tcW w:w="1701" w:type="dxa"/>
            <w:vMerge/>
            <w:shd w:val="clear" w:color="auto" w:fill="auto"/>
          </w:tcPr>
          <w:p w:rsidR="00024B2E" w:rsidRPr="00AF70B6" w:rsidRDefault="00024B2E" w:rsidP="00E37F8A">
            <w:pPr>
              <w:rPr>
                <w:sz w:val="20"/>
                <w:szCs w:val="20"/>
              </w:rPr>
            </w:pPr>
          </w:p>
        </w:tc>
        <w:tc>
          <w:tcPr>
            <w:tcW w:w="1701" w:type="dxa"/>
            <w:shd w:val="clear" w:color="auto" w:fill="auto"/>
            <w:vAlign w:val="center"/>
          </w:tcPr>
          <w:p w:rsidR="00024B2E" w:rsidRPr="00AF70B6" w:rsidRDefault="00024B2E" w:rsidP="00E37F8A">
            <w:pPr>
              <w:jc w:val="center"/>
              <w:rPr>
                <w:sz w:val="20"/>
                <w:szCs w:val="20"/>
              </w:rPr>
            </w:pPr>
            <w:r w:rsidRPr="00AF70B6">
              <w:rPr>
                <w:sz w:val="20"/>
                <w:szCs w:val="20"/>
              </w:rPr>
              <w:t>01.07-31.12</w:t>
            </w:r>
            <w:r w:rsidRPr="00AF70B6">
              <w:rPr>
                <w:sz w:val="20"/>
                <w:szCs w:val="20"/>
                <w:lang w:val="en-US"/>
              </w:rPr>
              <w:t>.</w:t>
            </w:r>
            <w:r w:rsidRPr="00AF70B6">
              <w:rPr>
                <w:sz w:val="20"/>
                <w:szCs w:val="20"/>
              </w:rPr>
              <w:t>2018</w:t>
            </w:r>
          </w:p>
        </w:tc>
        <w:tc>
          <w:tcPr>
            <w:tcW w:w="993" w:type="dxa"/>
            <w:shd w:val="clear" w:color="auto" w:fill="auto"/>
            <w:vAlign w:val="bottom"/>
          </w:tcPr>
          <w:p w:rsidR="00024B2E" w:rsidRPr="00AF70B6" w:rsidRDefault="00024B2E" w:rsidP="00E37F8A">
            <w:pPr>
              <w:jc w:val="center"/>
              <w:rPr>
                <w:sz w:val="20"/>
                <w:szCs w:val="20"/>
              </w:rPr>
            </w:pPr>
            <w:r w:rsidRPr="00AF70B6">
              <w:rPr>
                <w:sz w:val="20"/>
                <w:szCs w:val="20"/>
              </w:rPr>
              <w:t>1942,13</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1"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850"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709" w:type="dxa"/>
            <w:shd w:val="clear" w:color="auto" w:fill="auto"/>
            <w:vAlign w:val="bottom"/>
          </w:tcPr>
          <w:p w:rsidR="00024B2E" w:rsidRPr="00AF70B6" w:rsidRDefault="00024B2E" w:rsidP="00E37F8A">
            <w:pPr>
              <w:jc w:val="center"/>
              <w:rPr>
                <w:sz w:val="20"/>
                <w:szCs w:val="20"/>
              </w:rPr>
            </w:pPr>
            <w:r w:rsidRPr="00AF70B6">
              <w:rPr>
                <w:sz w:val="20"/>
                <w:szCs w:val="20"/>
              </w:rPr>
              <w:t>-</w:t>
            </w:r>
          </w:p>
        </w:tc>
        <w:tc>
          <w:tcPr>
            <w:tcW w:w="957" w:type="dxa"/>
            <w:shd w:val="clear" w:color="auto" w:fill="auto"/>
            <w:vAlign w:val="bottom"/>
          </w:tcPr>
          <w:p w:rsidR="00024B2E" w:rsidRPr="00AF70B6" w:rsidRDefault="00024B2E" w:rsidP="00E37F8A">
            <w:pPr>
              <w:jc w:val="center"/>
              <w:rPr>
                <w:sz w:val="20"/>
                <w:szCs w:val="20"/>
              </w:rPr>
            </w:pPr>
            <w:r w:rsidRPr="00AF70B6">
              <w:rPr>
                <w:sz w:val="20"/>
                <w:szCs w:val="20"/>
              </w:rPr>
              <w:t>-</w:t>
            </w:r>
          </w:p>
        </w:tc>
      </w:tr>
    </w:tbl>
    <w:p w:rsidR="00024B2E" w:rsidRPr="00E37F8A" w:rsidRDefault="00024B2E" w:rsidP="00024B2E">
      <w:pPr>
        <w:ind w:right="-477" w:firstLine="720"/>
        <w:jc w:val="both"/>
      </w:pPr>
      <w:r w:rsidRPr="00E37F8A">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024B2E" w:rsidRPr="00E37F8A" w:rsidTr="00024B2E">
        <w:tc>
          <w:tcPr>
            <w:tcW w:w="9571" w:type="dxa"/>
            <w:shd w:val="clear" w:color="auto" w:fill="auto"/>
          </w:tcPr>
          <w:p w:rsidR="00024B2E" w:rsidRPr="00E37F8A" w:rsidRDefault="00024B2E" w:rsidP="00E37F8A">
            <w:pPr>
              <w:ind w:right="-477" w:firstLine="720"/>
              <w:jc w:val="both"/>
            </w:pPr>
            <w:r w:rsidRPr="00E37F8A">
              <w:t xml:space="preserve">     - в 2016 году - 103,30%;</w:t>
            </w:r>
          </w:p>
        </w:tc>
      </w:tr>
      <w:tr w:rsidR="00024B2E" w:rsidRPr="00E37F8A" w:rsidTr="00024B2E">
        <w:tc>
          <w:tcPr>
            <w:tcW w:w="9571" w:type="dxa"/>
            <w:shd w:val="clear" w:color="auto" w:fill="auto"/>
          </w:tcPr>
          <w:p w:rsidR="00024B2E" w:rsidRPr="00E37F8A" w:rsidRDefault="00024B2E" w:rsidP="00E37F8A">
            <w:pPr>
              <w:ind w:right="-477" w:firstLine="720"/>
              <w:jc w:val="both"/>
            </w:pPr>
            <w:r w:rsidRPr="00E37F8A">
              <w:t xml:space="preserve">     - в 2017 году - 104,16%;</w:t>
            </w:r>
          </w:p>
        </w:tc>
      </w:tr>
      <w:tr w:rsidR="00024B2E" w:rsidRPr="00E37F8A" w:rsidTr="00024B2E">
        <w:tc>
          <w:tcPr>
            <w:tcW w:w="9571" w:type="dxa"/>
            <w:shd w:val="clear" w:color="auto" w:fill="auto"/>
          </w:tcPr>
          <w:p w:rsidR="00024B2E" w:rsidRPr="00E37F8A" w:rsidRDefault="00024B2E" w:rsidP="00E37F8A">
            <w:pPr>
              <w:ind w:right="-477" w:firstLine="720"/>
              <w:jc w:val="both"/>
            </w:pPr>
            <w:r w:rsidRPr="00E37F8A">
              <w:t xml:space="preserve">     - в 2018 году - 104,09%.</w:t>
            </w:r>
          </w:p>
        </w:tc>
      </w:tr>
    </w:tbl>
    <w:p w:rsidR="00024B2E" w:rsidRPr="00E37F8A" w:rsidRDefault="00024B2E" w:rsidP="00024B2E">
      <w:pPr>
        <w:ind w:right="-477" w:firstLine="720"/>
        <w:jc w:val="both"/>
      </w:pPr>
      <w:r w:rsidRPr="00E37F8A">
        <w:t>Рост тарифов обусловлен ростом производственных расходов.</w:t>
      </w:r>
    </w:p>
    <w:p w:rsidR="00024B2E" w:rsidRPr="00E37F8A" w:rsidRDefault="00024B2E" w:rsidP="00024B2E">
      <w:pPr>
        <w:ind w:firstLine="720"/>
        <w:jc w:val="both"/>
      </w:pPr>
      <w:r w:rsidRPr="00E37F8A">
        <w:t>Предлагаем комиссии установить вышеуказанные тарифы для общества с ограниченной ответственностью «Санаторий Воробьёво».</w:t>
      </w:r>
    </w:p>
    <w:p w:rsidR="00E37F8A" w:rsidRDefault="00E37F8A" w:rsidP="00BF2A62">
      <w:pPr>
        <w:tabs>
          <w:tab w:val="left" w:pos="720"/>
          <w:tab w:val="left" w:pos="1418"/>
        </w:tabs>
        <w:ind w:firstLine="709"/>
        <w:jc w:val="both"/>
      </w:pPr>
    </w:p>
    <w:p w:rsidR="00BF2A62" w:rsidRPr="00E37F8A" w:rsidRDefault="00BF2A62" w:rsidP="00BF2A62">
      <w:pPr>
        <w:tabs>
          <w:tab w:val="left" w:pos="720"/>
          <w:tab w:val="left" w:pos="1418"/>
        </w:tabs>
        <w:ind w:firstLine="709"/>
        <w:jc w:val="both"/>
      </w:pPr>
      <w:r w:rsidRPr="00E37F8A">
        <w:t>Комиссия по тарифам и ценам министерства тарифного регулирования Калужской области РЕШИЛА:</w:t>
      </w:r>
    </w:p>
    <w:p w:rsidR="00024B2E" w:rsidRPr="00E37F8A" w:rsidRDefault="00024B2E" w:rsidP="00024B2E">
      <w:pPr>
        <w:tabs>
          <w:tab w:val="left" w:pos="10205"/>
        </w:tabs>
        <w:ind w:firstLine="709"/>
        <w:jc w:val="both"/>
      </w:pPr>
      <w:r w:rsidRPr="00E37F8A">
        <w:t>1. Установить для общества с ограниченной ответственностью «Санаторий Воробьёво»</w:t>
      </w:r>
      <w:r w:rsidRPr="00E37F8A">
        <w:rPr>
          <w:color w:val="000000"/>
        </w:rPr>
        <w:t xml:space="preserve"> </w:t>
      </w:r>
      <w:r w:rsidRPr="00E37F8A">
        <w:t xml:space="preserve">одноставочные тарифы </w:t>
      </w:r>
      <w:r w:rsidR="00E37F8A">
        <w:t>на тепловую энергию</w:t>
      </w:r>
      <w:r w:rsidRPr="00E37F8A">
        <w:t>.</w:t>
      </w:r>
    </w:p>
    <w:p w:rsidR="00024B2E" w:rsidRPr="00E37F8A" w:rsidRDefault="00E37F8A" w:rsidP="00024B2E">
      <w:pPr>
        <w:tabs>
          <w:tab w:val="left" w:pos="10205"/>
        </w:tabs>
        <w:ind w:firstLine="709"/>
        <w:jc w:val="both"/>
      </w:pPr>
      <w:r>
        <w:t>2</w:t>
      </w:r>
      <w:r w:rsidR="00024B2E" w:rsidRPr="00E37F8A">
        <w:t>. Установить на 2016-2018 годы долгосрочные параметры регулирования деятельности общества с ограниченной ответственностью «Санаторий Воробьёво»</w:t>
      </w:r>
      <w:r w:rsidR="00024B2E" w:rsidRPr="00E37F8A">
        <w:rPr>
          <w:color w:val="000000"/>
        </w:rPr>
        <w:t xml:space="preserve"> </w:t>
      </w:r>
      <w:r w:rsidR="00024B2E" w:rsidRPr="00E37F8A">
        <w:t>для формирования тарифов на тепловую энергию с использованием метода индексации установленных тарифов.</w:t>
      </w:r>
    </w:p>
    <w:p w:rsidR="00BF2A62" w:rsidRDefault="00BF2A62" w:rsidP="00BF2A62">
      <w:pPr>
        <w:ind w:firstLine="709"/>
        <w:jc w:val="both"/>
      </w:pPr>
    </w:p>
    <w:p w:rsidR="00E37F8A" w:rsidRDefault="00E37F8A" w:rsidP="00E37F8A">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Pr="00E37F8A">
        <w:rPr>
          <w:b/>
        </w:rPr>
        <w:t>№ 67/Т-02/389-15 от</w:t>
      </w:r>
      <w:r>
        <w:rPr>
          <w:b/>
        </w:rPr>
        <w:t xml:space="preserve"> </w:t>
      </w:r>
      <w:r w:rsidRPr="00E37F8A">
        <w:rPr>
          <w:b/>
        </w:rPr>
        <w:t>28.10.2015</w:t>
      </w:r>
      <w:r>
        <w:rPr>
          <w:b/>
        </w:rPr>
        <w:t xml:space="preserve"> </w:t>
      </w:r>
      <w:r w:rsidRPr="006A18D1">
        <w:rPr>
          <w:b/>
        </w:rPr>
        <w:t>в форме приказа (прилагается), голосовали единогласно.</w:t>
      </w:r>
    </w:p>
    <w:p w:rsidR="0071198B" w:rsidRDefault="0071198B" w:rsidP="0071198B">
      <w:pPr>
        <w:tabs>
          <w:tab w:val="left" w:pos="720"/>
          <w:tab w:val="left" w:pos="1418"/>
        </w:tabs>
        <w:ind w:firstLine="709"/>
        <w:jc w:val="both"/>
        <w:rPr>
          <w:b/>
        </w:rPr>
      </w:pPr>
    </w:p>
    <w:p w:rsidR="0071198B" w:rsidRDefault="0071198B" w:rsidP="0071198B">
      <w:pPr>
        <w:tabs>
          <w:tab w:val="left" w:pos="720"/>
          <w:tab w:val="left" w:pos="1418"/>
        </w:tabs>
        <w:ind w:firstLine="709"/>
        <w:jc w:val="both"/>
        <w:rPr>
          <w:b/>
        </w:rPr>
      </w:pPr>
      <w:r w:rsidRPr="007E56C6">
        <w:rPr>
          <w:b/>
        </w:rPr>
        <w:t>3</w:t>
      </w:r>
      <w:r w:rsidR="008A79B1">
        <w:rPr>
          <w:b/>
        </w:rPr>
        <w:t>8</w:t>
      </w:r>
      <w:r w:rsidRPr="007E56C6">
        <w:rPr>
          <w:b/>
        </w:rPr>
        <w:t xml:space="preserve">. Об </w:t>
      </w:r>
      <w:r w:rsidRPr="0071198B">
        <w:rPr>
          <w:b/>
        </w:rPr>
        <w:t>установлении тарифов на тепловую энергию для муниципального унитарного предприятия «Хвастовичское коммунальное хозяйство» на 2016-2018 годы</w:t>
      </w:r>
      <w:r>
        <w:rPr>
          <w:b/>
        </w:rPr>
        <w:t>.</w:t>
      </w:r>
    </w:p>
    <w:p w:rsidR="0071198B" w:rsidRPr="007E56C6" w:rsidRDefault="0071198B" w:rsidP="0071198B">
      <w:pPr>
        <w:tabs>
          <w:tab w:val="left" w:pos="720"/>
          <w:tab w:val="left" w:pos="1418"/>
        </w:tabs>
        <w:jc w:val="both"/>
        <w:rPr>
          <w:b/>
        </w:rPr>
      </w:pPr>
      <w:r>
        <w:rPr>
          <w:b/>
        </w:rPr>
        <w:t>-------------------------------------------------------------------------------------------------------------------------------</w:t>
      </w:r>
    </w:p>
    <w:p w:rsidR="0071198B" w:rsidRDefault="0071198B" w:rsidP="0071198B">
      <w:pPr>
        <w:tabs>
          <w:tab w:val="left" w:pos="720"/>
          <w:tab w:val="left" w:pos="1418"/>
        </w:tabs>
        <w:jc w:val="both"/>
        <w:rPr>
          <w:b/>
        </w:rPr>
      </w:pPr>
      <w:r w:rsidRPr="007E56C6">
        <w:rPr>
          <w:b/>
        </w:rPr>
        <w:t>Доложил: С.И. Гаврикова</w:t>
      </w:r>
      <w:r>
        <w:rPr>
          <w:b/>
        </w:rPr>
        <w:t>.</w:t>
      </w:r>
    </w:p>
    <w:p w:rsidR="0071198B" w:rsidRPr="0071198B" w:rsidRDefault="0071198B" w:rsidP="0071198B">
      <w:pPr>
        <w:tabs>
          <w:tab w:val="right" w:pos="9355"/>
        </w:tabs>
        <w:jc w:val="right"/>
      </w:pPr>
    </w:p>
    <w:p w:rsidR="0071198B" w:rsidRPr="0071198B" w:rsidRDefault="0071198B" w:rsidP="0071198B">
      <w:pPr>
        <w:tabs>
          <w:tab w:val="left" w:pos="426"/>
        </w:tabs>
        <w:ind w:firstLine="720"/>
        <w:jc w:val="both"/>
      </w:pPr>
      <w:r w:rsidRPr="0071198B">
        <w:t>Основные сведения о теплоснабжающей организации МУП «Хвастовичское коммунальное хозяйство» (далее - ТСО) представлены в Таблице 1.</w:t>
      </w:r>
    </w:p>
    <w:p w:rsidR="0071198B" w:rsidRPr="0071198B" w:rsidRDefault="0071198B" w:rsidP="0071198B">
      <w:pPr>
        <w:ind w:firstLine="720"/>
        <w:jc w:val="right"/>
      </w:pPr>
      <w:r w:rsidRPr="0071198B">
        <w:lastRenderedPageBreak/>
        <w:t>Таблица 1</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4731"/>
      </w:tblGrid>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Полное наименование</w:t>
            </w:r>
          </w:p>
          <w:p w:rsidR="0071198B" w:rsidRPr="0071198B" w:rsidRDefault="0071198B" w:rsidP="0071198B">
            <w:pPr>
              <w:jc w:val="both"/>
              <w:rPr>
                <w:sz w:val="22"/>
                <w:szCs w:val="22"/>
              </w:rPr>
            </w:pPr>
            <w:r w:rsidRPr="0071198B">
              <w:rPr>
                <w:sz w:val="22"/>
                <w:szCs w:val="22"/>
              </w:rPr>
              <w:t>регулируемой организации</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Муниципальное унитарное предприятие «Хвастовичское коммунальное хозяйство»</w:t>
            </w:r>
          </w:p>
        </w:tc>
      </w:tr>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Основной государственный</w:t>
            </w:r>
            <w:r>
              <w:rPr>
                <w:sz w:val="22"/>
                <w:szCs w:val="22"/>
              </w:rPr>
              <w:t xml:space="preserve"> </w:t>
            </w:r>
            <w:r w:rsidRPr="0071198B">
              <w:rPr>
                <w:sz w:val="22"/>
                <w:szCs w:val="22"/>
              </w:rPr>
              <w:t>регистрационный номер</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lang w:val="en-US"/>
              </w:rPr>
            </w:pPr>
            <w:r w:rsidRPr="0071198B">
              <w:rPr>
                <w:sz w:val="22"/>
                <w:szCs w:val="22"/>
                <w:lang w:val="en-US"/>
              </w:rPr>
              <w:t>1024000598401</w:t>
            </w:r>
          </w:p>
        </w:tc>
      </w:tr>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ИНН</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lang w:val="en-US"/>
              </w:rPr>
            </w:pPr>
            <w:r w:rsidRPr="0071198B">
              <w:rPr>
                <w:sz w:val="22"/>
                <w:szCs w:val="22"/>
                <w:lang w:val="en-US"/>
              </w:rPr>
              <w:t>4021000778</w:t>
            </w:r>
          </w:p>
        </w:tc>
      </w:tr>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КПП</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lang w:val="en-US"/>
              </w:rPr>
            </w:pPr>
            <w:r w:rsidRPr="0071198B">
              <w:rPr>
                <w:sz w:val="22"/>
                <w:szCs w:val="22"/>
                <w:lang w:val="en-US"/>
              </w:rPr>
              <w:t>402101001</w:t>
            </w:r>
          </w:p>
        </w:tc>
      </w:tr>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Применяемая система налогообложения</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lang w:val="en-US"/>
              </w:rPr>
            </w:pPr>
            <w:r w:rsidRPr="0071198B">
              <w:rPr>
                <w:sz w:val="22"/>
                <w:szCs w:val="22"/>
                <w:lang w:val="en-US"/>
              </w:rPr>
              <w:t>упрощенная система налогообложения</w:t>
            </w:r>
          </w:p>
        </w:tc>
      </w:tr>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Вид регулируемой деятельности</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lang w:val="en-US"/>
              </w:rPr>
            </w:pPr>
            <w:r w:rsidRPr="0071198B">
              <w:rPr>
                <w:sz w:val="22"/>
                <w:szCs w:val="22"/>
                <w:lang w:val="en-US"/>
              </w:rPr>
              <w:t>производство, передача тепловой энергии</w:t>
            </w:r>
          </w:p>
        </w:tc>
      </w:tr>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lang w:val="en-US"/>
              </w:rPr>
            </w:pPr>
            <w:r w:rsidRPr="0071198B">
              <w:rPr>
                <w:sz w:val="22"/>
                <w:szCs w:val="22"/>
                <w:lang w:val="en-US"/>
              </w:rPr>
              <w:t>Юридический адрес</w:t>
            </w:r>
            <w:r w:rsidRPr="0071198B">
              <w:rPr>
                <w:sz w:val="22"/>
                <w:szCs w:val="22"/>
              </w:rPr>
              <w:t xml:space="preserve"> организации</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lang w:val="en-US"/>
              </w:rPr>
            </w:pPr>
            <w:r w:rsidRPr="0071198B">
              <w:rPr>
                <w:sz w:val="22"/>
                <w:szCs w:val="22"/>
              </w:rPr>
              <w:t xml:space="preserve">249360, Калужская область, Хвастовичский район, с. Хвастовичи, ул. </w:t>
            </w:r>
            <w:r w:rsidRPr="0071198B">
              <w:rPr>
                <w:sz w:val="22"/>
                <w:szCs w:val="22"/>
                <w:lang w:val="en-US"/>
              </w:rPr>
              <w:t>Ленина, 3</w:t>
            </w:r>
          </w:p>
        </w:tc>
      </w:tr>
      <w:tr w:rsidR="0071198B" w:rsidRPr="0071198B" w:rsidTr="0071198B">
        <w:trPr>
          <w:jc w:val="center"/>
        </w:trPr>
        <w:tc>
          <w:tcPr>
            <w:tcW w:w="530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2"/>
                <w:szCs w:val="22"/>
              </w:rPr>
            </w:pPr>
            <w:r w:rsidRPr="0071198B">
              <w:rPr>
                <w:sz w:val="22"/>
                <w:szCs w:val="22"/>
              </w:rPr>
              <w:t>Почтовый адрес организации</w:t>
            </w:r>
          </w:p>
        </w:tc>
        <w:tc>
          <w:tcPr>
            <w:tcW w:w="473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lang w:val="en-US"/>
              </w:rPr>
            </w:pPr>
            <w:r w:rsidRPr="0071198B">
              <w:rPr>
                <w:sz w:val="22"/>
                <w:szCs w:val="22"/>
              </w:rPr>
              <w:t xml:space="preserve">249360, Калужская область, Хвастовичский район, с. Хвастовичи, ул. </w:t>
            </w:r>
            <w:r w:rsidRPr="0071198B">
              <w:rPr>
                <w:sz w:val="22"/>
                <w:szCs w:val="22"/>
                <w:lang w:val="en-US"/>
              </w:rPr>
              <w:t>Ленина, 3</w:t>
            </w:r>
          </w:p>
        </w:tc>
      </w:tr>
    </w:tbl>
    <w:p w:rsidR="0071198B" w:rsidRPr="0071198B" w:rsidRDefault="0071198B" w:rsidP="0071198B">
      <w:pPr>
        <w:ind w:firstLine="720"/>
        <w:jc w:val="both"/>
      </w:pPr>
    </w:p>
    <w:p w:rsidR="0071198B" w:rsidRPr="0071198B" w:rsidRDefault="0071198B" w:rsidP="0071198B">
      <w:pPr>
        <w:ind w:firstLine="720"/>
        <w:jc w:val="both"/>
      </w:pPr>
      <w:r w:rsidRPr="0071198B">
        <w:t>ТСО представила в министерство тарифного регулирования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2016-2018 годы в Таблице 2.</w:t>
      </w:r>
    </w:p>
    <w:p w:rsidR="0071198B" w:rsidRPr="0071198B" w:rsidRDefault="0071198B" w:rsidP="0071198B">
      <w:pPr>
        <w:ind w:firstLine="720"/>
        <w:jc w:val="right"/>
      </w:pPr>
      <w:r w:rsidRPr="0071198B">
        <w:t>Таблица 2</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47"/>
        <w:gridCol w:w="1038"/>
        <w:gridCol w:w="1134"/>
        <w:gridCol w:w="1134"/>
        <w:gridCol w:w="1134"/>
        <w:gridCol w:w="1276"/>
        <w:gridCol w:w="1949"/>
      </w:tblGrid>
      <w:tr w:rsidR="0071198B" w:rsidRPr="00E936AC" w:rsidTr="00E936AC">
        <w:trPr>
          <w:tblHeader/>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Период регулирования</w:t>
            </w: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Вода</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Отборный пар давлением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 xml:space="preserve">Острый и </w:t>
            </w:r>
            <w:proofErr w:type="gramStart"/>
            <w:r w:rsidRPr="00E936AC">
              <w:rPr>
                <w:sz w:val="20"/>
                <w:szCs w:val="20"/>
              </w:rPr>
              <w:t>редуциро-ванный</w:t>
            </w:r>
            <w:proofErr w:type="gramEnd"/>
            <w:r w:rsidRPr="00E936AC">
              <w:rPr>
                <w:sz w:val="20"/>
                <w:szCs w:val="20"/>
              </w:rPr>
              <w:t xml:space="preserve"> пар</w:t>
            </w:r>
          </w:p>
        </w:tc>
        <w:tc>
          <w:tcPr>
            <w:tcW w:w="1949" w:type="dxa"/>
            <w:vMerge w:val="restart"/>
            <w:tcBorders>
              <w:top w:val="single" w:sz="4" w:space="0" w:color="auto"/>
              <w:left w:val="single" w:sz="4" w:space="0" w:color="auto"/>
              <w:bottom w:val="single" w:sz="4" w:space="0" w:color="auto"/>
              <w:right w:val="single" w:sz="4" w:space="0" w:color="auto"/>
            </w:tcBorders>
            <w:hideMark/>
          </w:tcPr>
          <w:p w:rsidR="0071198B" w:rsidRPr="00E936AC" w:rsidRDefault="0071198B" w:rsidP="00E936AC">
            <w:pPr>
              <w:jc w:val="center"/>
              <w:rPr>
                <w:sz w:val="20"/>
                <w:szCs w:val="20"/>
              </w:rPr>
            </w:pPr>
            <w:r w:rsidRPr="00E936AC">
              <w:rPr>
                <w:sz w:val="20"/>
                <w:szCs w:val="20"/>
              </w:rPr>
              <w:t>Необходимая валовая выручка, тыс. руб.</w:t>
            </w:r>
          </w:p>
        </w:tc>
      </w:tr>
      <w:tr w:rsidR="0071198B" w:rsidRPr="00E936AC" w:rsidTr="00E936AC">
        <w:trPr>
          <w:tblHeader/>
          <w:jc w:val="cent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rPr>
                <w:sz w:val="20"/>
                <w:szCs w:val="2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rPr>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от 1,2 до 2,5 кг/см²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от 2,5 до 7,0 кг/см²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от 7,0 до 13,0 кг/см²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свыше 13,0 кг/см²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rPr>
                <w:sz w:val="20"/>
                <w:szCs w:val="20"/>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rPr>
                <w:sz w:val="20"/>
                <w:szCs w:val="20"/>
              </w:rPr>
            </w:pPr>
          </w:p>
        </w:tc>
      </w:tr>
      <w:tr w:rsidR="0071198B" w:rsidRPr="00E936AC" w:rsidTr="00E936AC">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2016</w:t>
            </w:r>
          </w:p>
        </w:tc>
        <w:tc>
          <w:tcPr>
            <w:tcW w:w="947" w:type="dxa"/>
            <w:tcBorders>
              <w:top w:val="single" w:sz="4" w:space="0" w:color="auto"/>
              <w:left w:val="single" w:sz="4" w:space="0" w:color="auto"/>
              <w:bottom w:val="single" w:sz="4" w:space="0" w:color="auto"/>
              <w:right w:val="single" w:sz="4" w:space="0" w:color="auto"/>
            </w:tcBorders>
            <w:hideMark/>
          </w:tcPr>
          <w:p w:rsidR="0071198B" w:rsidRPr="00E936AC" w:rsidRDefault="0071198B" w:rsidP="00E936AC">
            <w:pPr>
              <w:rPr>
                <w:sz w:val="20"/>
                <w:szCs w:val="20"/>
              </w:rPr>
            </w:pPr>
            <w:r w:rsidRPr="00E936AC">
              <w:rPr>
                <w:sz w:val="20"/>
                <w:szCs w:val="20"/>
              </w:rPr>
              <w:t>2088,92</w:t>
            </w:r>
          </w:p>
        </w:tc>
        <w:tc>
          <w:tcPr>
            <w:tcW w:w="1038"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949" w:type="dxa"/>
            <w:tcBorders>
              <w:top w:val="single" w:sz="4" w:space="0" w:color="auto"/>
              <w:left w:val="single" w:sz="4" w:space="0" w:color="auto"/>
              <w:bottom w:val="single" w:sz="4" w:space="0" w:color="auto"/>
              <w:right w:val="single" w:sz="4" w:space="0" w:color="auto"/>
            </w:tcBorders>
            <w:hideMark/>
          </w:tcPr>
          <w:p w:rsidR="0071198B" w:rsidRPr="00E936AC" w:rsidRDefault="0071198B" w:rsidP="00E936AC">
            <w:pPr>
              <w:rPr>
                <w:sz w:val="20"/>
                <w:szCs w:val="20"/>
              </w:rPr>
            </w:pPr>
            <w:r w:rsidRPr="00E936AC">
              <w:rPr>
                <w:sz w:val="20"/>
                <w:szCs w:val="20"/>
              </w:rPr>
              <w:t>4163,22</w:t>
            </w:r>
          </w:p>
        </w:tc>
      </w:tr>
      <w:tr w:rsidR="0071198B" w:rsidRPr="00E936AC" w:rsidTr="00E936AC">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2017</w:t>
            </w:r>
          </w:p>
        </w:tc>
        <w:tc>
          <w:tcPr>
            <w:tcW w:w="947" w:type="dxa"/>
            <w:tcBorders>
              <w:top w:val="single" w:sz="4" w:space="0" w:color="auto"/>
              <w:left w:val="single" w:sz="4" w:space="0" w:color="auto"/>
              <w:bottom w:val="single" w:sz="4" w:space="0" w:color="auto"/>
              <w:right w:val="single" w:sz="4" w:space="0" w:color="auto"/>
            </w:tcBorders>
            <w:hideMark/>
          </w:tcPr>
          <w:p w:rsidR="0071198B" w:rsidRPr="00E936AC" w:rsidRDefault="0071198B" w:rsidP="00E936AC">
            <w:pPr>
              <w:rPr>
                <w:sz w:val="20"/>
                <w:szCs w:val="20"/>
              </w:rPr>
            </w:pPr>
            <w:r w:rsidRPr="00E936AC">
              <w:rPr>
                <w:sz w:val="20"/>
                <w:szCs w:val="20"/>
              </w:rPr>
              <w:t>2174,09</w:t>
            </w:r>
          </w:p>
        </w:tc>
        <w:tc>
          <w:tcPr>
            <w:tcW w:w="1038"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949" w:type="dxa"/>
            <w:tcBorders>
              <w:top w:val="single" w:sz="4" w:space="0" w:color="auto"/>
              <w:left w:val="single" w:sz="4" w:space="0" w:color="auto"/>
              <w:bottom w:val="single" w:sz="4" w:space="0" w:color="auto"/>
              <w:right w:val="single" w:sz="4" w:space="0" w:color="auto"/>
            </w:tcBorders>
            <w:hideMark/>
          </w:tcPr>
          <w:p w:rsidR="0071198B" w:rsidRPr="00E936AC" w:rsidRDefault="0071198B" w:rsidP="00E936AC">
            <w:pPr>
              <w:rPr>
                <w:sz w:val="20"/>
                <w:szCs w:val="20"/>
              </w:rPr>
            </w:pPr>
            <w:r w:rsidRPr="00E936AC">
              <w:rPr>
                <w:sz w:val="20"/>
                <w:szCs w:val="20"/>
              </w:rPr>
              <w:t>4332,96</w:t>
            </w:r>
          </w:p>
        </w:tc>
      </w:tr>
      <w:tr w:rsidR="0071198B" w:rsidRPr="00E936AC" w:rsidTr="00E936AC">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71198B" w:rsidRPr="00E936AC" w:rsidRDefault="0071198B" w:rsidP="00E936AC">
            <w:pPr>
              <w:jc w:val="center"/>
              <w:rPr>
                <w:sz w:val="20"/>
                <w:szCs w:val="20"/>
              </w:rPr>
            </w:pPr>
            <w:r w:rsidRPr="00E936AC">
              <w:rPr>
                <w:sz w:val="20"/>
                <w:szCs w:val="20"/>
              </w:rPr>
              <w:t>2018</w:t>
            </w:r>
          </w:p>
        </w:tc>
        <w:tc>
          <w:tcPr>
            <w:tcW w:w="947" w:type="dxa"/>
            <w:tcBorders>
              <w:top w:val="single" w:sz="4" w:space="0" w:color="auto"/>
              <w:left w:val="single" w:sz="4" w:space="0" w:color="auto"/>
              <w:bottom w:val="single" w:sz="4" w:space="0" w:color="auto"/>
              <w:right w:val="single" w:sz="4" w:space="0" w:color="auto"/>
            </w:tcBorders>
            <w:hideMark/>
          </w:tcPr>
          <w:p w:rsidR="0071198B" w:rsidRPr="00E936AC" w:rsidRDefault="0071198B" w:rsidP="00E936AC">
            <w:pPr>
              <w:rPr>
                <w:sz w:val="20"/>
                <w:szCs w:val="20"/>
              </w:rPr>
            </w:pPr>
            <w:r w:rsidRPr="00E936AC">
              <w:rPr>
                <w:sz w:val="20"/>
                <w:szCs w:val="20"/>
              </w:rPr>
              <w:t>2235,06</w:t>
            </w:r>
          </w:p>
        </w:tc>
        <w:tc>
          <w:tcPr>
            <w:tcW w:w="1038"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1198B" w:rsidRPr="00E936AC" w:rsidRDefault="0071198B" w:rsidP="00E936AC">
            <w:pPr>
              <w:jc w:val="center"/>
              <w:rPr>
                <w:sz w:val="20"/>
                <w:szCs w:val="20"/>
              </w:rPr>
            </w:pPr>
          </w:p>
        </w:tc>
        <w:tc>
          <w:tcPr>
            <w:tcW w:w="1949" w:type="dxa"/>
            <w:tcBorders>
              <w:top w:val="single" w:sz="4" w:space="0" w:color="auto"/>
              <w:left w:val="single" w:sz="4" w:space="0" w:color="auto"/>
              <w:bottom w:val="single" w:sz="4" w:space="0" w:color="auto"/>
              <w:right w:val="single" w:sz="4" w:space="0" w:color="auto"/>
            </w:tcBorders>
            <w:hideMark/>
          </w:tcPr>
          <w:p w:rsidR="0071198B" w:rsidRPr="00E936AC" w:rsidRDefault="0071198B" w:rsidP="00E936AC">
            <w:pPr>
              <w:rPr>
                <w:sz w:val="20"/>
                <w:szCs w:val="20"/>
              </w:rPr>
            </w:pPr>
            <w:r w:rsidRPr="00E936AC">
              <w:rPr>
                <w:sz w:val="20"/>
                <w:szCs w:val="20"/>
              </w:rPr>
              <w:t>4454,48</w:t>
            </w:r>
          </w:p>
        </w:tc>
      </w:tr>
    </w:tbl>
    <w:p w:rsidR="0071198B" w:rsidRPr="0071198B" w:rsidRDefault="0071198B" w:rsidP="0071198B">
      <w:pPr>
        <w:ind w:firstLine="709"/>
        <w:jc w:val="both"/>
        <w:rPr>
          <w:lang w:val="en-US"/>
        </w:rPr>
      </w:pPr>
    </w:p>
    <w:p w:rsidR="0071198B" w:rsidRPr="0071198B" w:rsidRDefault="0071198B" w:rsidP="0071198B">
      <w:pPr>
        <w:ind w:firstLine="709"/>
        <w:jc w:val="both"/>
        <w:rPr>
          <w:i/>
        </w:rPr>
      </w:pPr>
      <w:r w:rsidRPr="0071198B">
        <w:t>Решение об открытии дела об установлении тарифов на 2016-2018 годы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p w:rsidR="0071198B" w:rsidRPr="0071198B" w:rsidRDefault="0071198B" w:rsidP="0071198B">
      <w:pPr>
        <w:ind w:firstLine="709"/>
        <w:jc w:val="both"/>
      </w:pPr>
      <w:r w:rsidRPr="0071198B">
        <w:t>Расчет тарифов произведен экспертами министерства методом долгосрочной индексации тарифов на 2016-2018 годы.</w:t>
      </w:r>
    </w:p>
    <w:p w:rsidR="0071198B" w:rsidRPr="0071198B" w:rsidRDefault="0071198B" w:rsidP="0071198B">
      <w:pPr>
        <w:ind w:firstLine="709"/>
        <w:jc w:val="both"/>
      </w:pPr>
      <w:r w:rsidRPr="0071198B">
        <w:t>Данный метод применяется для муниципального унитарного предприятия «Хвастовичское коммунальное хозяйство» впервые, при первом применении метода индексации регулируемые тарифы устанавливаются на срок не менее 3 лет (2016-2018гг.).</w:t>
      </w:r>
    </w:p>
    <w:p w:rsidR="0071198B" w:rsidRPr="0071198B" w:rsidRDefault="0071198B" w:rsidP="0071198B">
      <w:pPr>
        <w:ind w:firstLine="709"/>
        <w:jc w:val="both"/>
      </w:pPr>
      <w:r w:rsidRPr="0071198B">
        <w:t>Основные средства, относящиеся к регулируемой видам деятельности организации (производство, передача тепловой энергии), находятся у организации в хозяйственном ведении.</w:t>
      </w:r>
    </w:p>
    <w:p w:rsidR="0071198B" w:rsidRPr="0071198B" w:rsidRDefault="0071198B" w:rsidP="0071198B">
      <w:pPr>
        <w:ind w:firstLine="709"/>
        <w:jc w:val="both"/>
        <w:rPr>
          <w:bCs/>
        </w:rPr>
      </w:pPr>
      <w:r w:rsidRPr="0071198B">
        <w:t xml:space="preserve">Экспертиза представленных расчетных материалов проведена в соответствии с действующим законодательством, в том числе </w:t>
      </w:r>
      <w:r w:rsidRPr="0071198B">
        <w:rPr>
          <w:bCs/>
        </w:rPr>
        <w:t>Федеральным законом от 27 июля 2010 года № 190-ФЗ «О теплоснабжении» и постановлением Правительства Российской Федерации от 26 октября 2012 г. № 1075 «О ценообразовании в сфере теплоснабжения».</w:t>
      </w:r>
    </w:p>
    <w:p w:rsidR="0071198B" w:rsidRPr="0071198B" w:rsidRDefault="0071198B" w:rsidP="0071198B">
      <w:pPr>
        <w:ind w:firstLine="709"/>
        <w:jc w:val="both"/>
      </w:pPr>
      <w:r w:rsidRPr="0071198B">
        <w:t>Утвержденная в соответствии с действующим законодательством инвестиционная программа отсутствует.</w:t>
      </w:r>
    </w:p>
    <w:p w:rsidR="0071198B" w:rsidRPr="0071198B" w:rsidRDefault="0071198B" w:rsidP="0071198B">
      <w:pPr>
        <w:ind w:firstLine="709"/>
        <w:jc w:val="both"/>
      </w:pPr>
      <w:r w:rsidRPr="0071198B">
        <w:t>Тарифы на тепловую энергию, поставляемую теплоснабжающими организациями потребителям, на 2016 год устанавливаются со следующей календарной разбивкой:</w:t>
      </w:r>
    </w:p>
    <w:p w:rsidR="0071198B" w:rsidRPr="0071198B" w:rsidRDefault="0071198B" w:rsidP="0071198B">
      <w:pPr>
        <w:ind w:firstLine="709"/>
        <w:jc w:val="both"/>
      </w:pPr>
      <w:r w:rsidRPr="0071198B">
        <w:rPr>
          <w:u w:val="single"/>
        </w:rPr>
        <w:t>- с 01.01.2016 по 30.06.2016</w:t>
      </w:r>
      <w:r w:rsidRPr="0071198B">
        <w:t xml:space="preserve"> – с учётом величины роста 100 % к уровню тарифа, действовавшего по состоянию на 31.12.2015;</w:t>
      </w:r>
    </w:p>
    <w:p w:rsidR="0071198B" w:rsidRPr="0071198B" w:rsidRDefault="0071198B" w:rsidP="0071198B">
      <w:pPr>
        <w:ind w:firstLine="709"/>
        <w:jc w:val="both"/>
      </w:pPr>
      <w:r w:rsidRPr="0071198B">
        <w:rPr>
          <w:u w:val="single"/>
        </w:rPr>
        <w:t xml:space="preserve">- с 01.07.2016 по 31.12.2016 </w:t>
      </w:r>
      <w:r w:rsidRPr="0071198B">
        <w:t>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p w:rsidR="0071198B" w:rsidRPr="0071198B" w:rsidRDefault="0071198B" w:rsidP="0071198B">
      <w:pPr>
        <w:ind w:firstLine="709"/>
        <w:jc w:val="both"/>
        <w:rPr>
          <w:u w:val="single"/>
        </w:rPr>
      </w:pPr>
      <w:r w:rsidRPr="0071198B">
        <w:rPr>
          <w:u w:val="single"/>
        </w:rPr>
        <w:t>- с 01.01.2017 по 31.12.2017</w:t>
      </w:r>
      <w:r w:rsidRPr="0071198B">
        <w:t xml:space="preserve"> с учетом величины роста 100 % к уровню тарифа, действовавшего по состоянию на 31.12.2016;</w:t>
      </w:r>
    </w:p>
    <w:p w:rsidR="0071198B" w:rsidRPr="0071198B" w:rsidRDefault="0071198B" w:rsidP="0071198B">
      <w:pPr>
        <w:ind w:firstLine="709"/>
        <w:jc w:val="both"/>
      </w:pPr>
      <w:r w:rsidRPr="0071198B">
        <w:rPr>
          <w:u w:val="single"/>
        </w:rPr>
        <w:t xml:space="preserve">с 01.07.2017  по 31.12.2017 </w:t>
      </w:r>
      <w:r w:rsidRPr="0071198B">
        <w:t>- определены методом индексации;</w:t>
      </w:r>
    </w:p>
    <w:p w:rsidR="0071198B" w:rsidRPr="0071198B" w:rsidRDefault="0071198B" w:rsidP="0071198B">
      <w:pPr>
        <w:ind w:firstLine="709"/>
        <w:jc w:val="both"/>
        <w:rPr>
          <w:u w:val="single"/>
        </w:rPr>
      </w:pPr>
      <w:r w:rsidRPr="0071198B">
        <w:rPr>
          <w:u w:val="single"/>
        </w:rPr>
        <w:t>- с 01.01.2018 по 31.12.2018</w:t>
      </w:r>
      <w:r w:rsidRPr="0071198B">
        <w:t xml:space="preserve"> с учетом величины роста 100 % к уровню тарифа, действовавшего по состоянию на 31.12.2017;</w:t>
      </w:r>
    </w:p>
    <w:p w:rsidR="0071198B" w:rsidRPr="0071198B" w:rsidRDefault="0071198B" w:rsidP="0071198B">
      <w:pPr>
        <w:ind w:firstLine="709"/>
        <w:jc w:val="both"/>
      </w:pPr>
      <w:r w:rsidRPr="0071198B">
        <w:rPr>
          <w:u w:val="single"/>
        </w:rPr>
        <w:lastRenderedPageBreak/>
        <w:t>- с 01.07. по 31.12.2018</w:t>
      </w:r>
      <w:r w:rsidRPr="0071198B">
        <w:t xml:space="preserve"> определены методом индексации.</w:t>
      </w:r>
    </w:p>
    <w:p w:rsidR="0071198B" w:rsidRPr="0071198B" w:rsidRDefault="0071198B" w:rsidP="0071198B">
      <w:pPr>
        <w:ind w:firstLine="709"/>
        <w:jc w:val="both"/>
      </w:pPr>
      <w:proofErr w:type="gramStart"/>
      <w:r w:rsidRPr="0071198B">
        <w:t>Тарифы, действовавшие по состоянию на 31.12.2015 в соответствии с Приказом министерства тарифного регулирования  от 16.12.2014 № 110-РК приведены</w:t>
      </w:r>
      <w:proofErr w:type="gramEnd"/>
      <w:r w:rsidRPr="0071198B">
        <w:t xml:space="preserve"> в Таблице 3.</w:t>
      </w:r>
    </w:p>
    <w:p w:rsidR="0071198B" w:rsidRPr="0071198B" w:rsidRDefault="0071198B" w:rsidP="0071198B">
      <w:pPr>
        <w:ind w:firstLine="720"/>
        <w:jc w:val="right"/>
      </w:pPr>
      <w:r w:rsidRPr="0071198B">
        <w:t>Таблица 3</w:t>
      </w:r>
    </w:p>
    <w:tbl>
      <w:tblPr>
        <w:tblW w:w="5000"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41"/>
        <w:gridCol w:w="1695"/>
        <w:gridCol w:w="974"/>
        <w:gridCol w:w="851"/>
        <w:gridCol w:w="850"/>
        <w:gridCol w:w="851"/>
        <w:gridCol w:w="850"/>
        <w:gridCol w:w="1241"/>
      </w:tblGrid>
      <w:tr w:rsidR="0071198B" w:rsidRPr="0071198B" w:rsidTr="0071198B">
        <w:trPr>
          <w:tblHeader/>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Наименование регулируемой организации</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Вид тарифа</w:t>
            </w:r>
          </w:p>
        </w:tc>
        <w:tc>
          <w:tcPr>
            <w:tcW w:w="1695"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Год</w:t>
            </w:r>
          </w:p>
        </w:tc>
        <w:tc>
          <w:tcPr>
            <w:tcW w:w="974"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Вода</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Отборный пар давлением</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 xml:space="preserve">Острый и </w:t>
            </w:r>
            <w:proofErr w:type="gramStart"/>
            <w:r w:rsidRPr="0071198B">
              <w:rPr>
                <w:sz w:val="20"/>
                <w:szCs w:val="20"/>
              </w:rPr>
              <w:t>редуциро-ванный</w:t>
            </w:r>
            <w:proofErr w:type="gramEnd"/>
            <w:r w:rsidRPr="0071198B">
              <w:rPr>
                <w:sz w:val="20"/>
                <w:szCs w:val="20"/>
              </w:rPr>
              <w:t xml:space="preserve"> пар</w:t>
            </w:r>
          </w:p>
        </w:tc>
      </w:tr>
      <w:tr w:rsidR="0071198B" w:rsidRPr="0071198B" w:rsidTr="0071198B">
        <w:trPr>
          <w:tblHeade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от 1,2 до 2,5 кг/см²</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от 2,5 до 7,0 кг/см²</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 xml:space="preserve">от 7,0 до 13,0 кг/см² </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свыше 13,0 кг/см²</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r>
      <w:tr w:rsidR="0071198B" w:rsidRPr="0071198B" w:rsidTr="00E936AC">
        <w:trPr>
          <w:trHeight w:val="134"/>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r w:rsidRPr="0071198B">
              <w:rPr>
                <w:sz w:val="20"/>
                <w:szCs w:val="20"/>
              </w:rPr>
              <w:t>муниципальное унитарное предприятие «Хвастовичское коммунальное хозяйство»</w:t>
            </w:r>
          </w:p>
        </w:tc>
        <w:tc>
          <w:tcPr>
            <w:tcW w:w="8753" w:type="dxa"/>
            <w:gridSpan w:val="8"/>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Для потребителей, в случае отсутствия дифференциации тарифов</w:t>
            </w:r>
            <w:r>
              <w:rPr>
                <w:sz w:val="20"/>
                <w:szCs w:val="20"/>
              </w:rPr>
              <w:t xml:space="preserve"> </w:t>
            </w:r>
            <w:r w:rsidRPr="0071198B">
              <w:rPr>
                <w:sz w:val="20"/>
                <w:szCs w:val="20"/>
              </w:rPr>
              <w:t>по схеме подключения</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одноставочный руб./Гкал</w:t>
            </w:r>
          </w:p>
        </w:tc>
        <w:tc>
          <w:tcPr>
            <w:tcW w:w="1695"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01.07-31.12.2015</w:t>
            </w:r>
          </w:p>
        </w:tc>
        <w:tc>
          <w:tcPr>
            <w:tcW w:w="974"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2050,53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w:t>
            </w:r>
          </w:p>
        </w:tc>
      </w:tr>
      <w:tr w:rsidR="0071198B" w:rsidRPr="0071198B" w:rsidTr="00E936AC">
        <w:trPr>
          <w:trHeight w:val="229"/>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8753" w:type="dxa"/>
            <w:gridSpan w:val="8"/>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 xml:space="preserve">Население </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одноставочный руб./Гкал</w:t>
            </w:r>
          </w:p>
        </w:tc>
        <w:tc>
          <w:tcPr>
            <w:tcW w:w="1695"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01.07-31.12</w:t>
            </w:r>
            <w:r w:rsidRPr="0071198B">
              <w:rPr>
                <w:sz w:val="20"/>
                <w:szCs w:val="20"/>
                <w:lang w:val="en-US"/>
              </w:rPr>
              <w:t>.</w:t>
            </w:r>
            <w:r w:rsidRPr="0071198B">
              <w:rPr>
                <w:sz w:val="20"/>
                <w:szCs w:val="20"/>
              </w:rPr>
              <w:t>2015</w:t>
            </w:r>
          </w:p>
        </w:tc>
        <w:tc>
          <w:tcPr>
            <w:tcW w:w="974"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lang w:val="en-US"/>
              </w:rPr>
            </w:pPr>
            <w:r w:rsidRPr="0071198B">
              <w:rPr>
                <w:sz w:val="20"/>
                <w:szCs w:val="20"/>
                <w:lang w:val="en-US"/>
              </w:rPr>
              <w:t>2050,53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lang w:val="en-US"/>
              </w:rPr>
              <w:t>-</w:t>
            </w:r>
          </w:p>
        </w:tc>
        <w:tc>
          <w:tcPr>
            <w:tcW w:w="124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lang w:val="en-US"/>
              </w:rPr>
              <w:t>-</w:t>
            </w:r>
          </w:p>
        </w:tc>
      </w:tr>
    </w:tbl>
    <w:p w:rsidR="0071198B" w:rsidRPr="0071198B" w:rsidRDefault="0071198B" w:rsidP="0071198B">
      <w:pPr>
        <w:ind w:firstLine="720"/>
        <w:jc w:val="both"/>
      </w:pPr>
      <w:r w:rsidRPr="0071198B">
        <w:t>Расчет тарифа произведен исходя из годовых объемов произведенной тепловой энергии и годовых расходов по статьям затрат.</w:t>
      </w:r>
    </w:p>
    <w:p w:rsidR="0071198B" w:rsidRPr="0071198B" w:rsidRDefault="0071198B" w:rsidP="0071198B">
      <w:pPr>
        <w:ind w:firstLine="720"/>
        <w:jc w:val="center"/>
      </w:pPr>
      <w:r w:rsidRPr="0071198B">
        <w:t>Основные плановые (расчетные) показатели на каждый расчетный период регулирования</w:t>
      </w:r>
    </w:p>
    <w:p w:rsidR="0071198B" w:rsidRPr="0071198B" w:rsidRDefault="0071198B" w:rsidP="0071198B">
      <w:pPr>
        <w:autoSpaceDE w:val="0"/>
        <w:autoSpaceDN w:val="0"/>
        <w:adjustRightInd w:val="0"/>
        <w:ind w:firstLine="540"/>
        <w:jc w:val="both"/>
      </w:pPr>
      <w:r w:rsidRPr="0071198B">
        <w:t>1. Нормативы, предусмотренные частью 3 статьи 9 Федерального закона «О теплоснабжении» от 27.07.2010 № 190-ФЗ, учтенные при установлении тарифов, представлены в Таблице 4</w:t>
      </w:r>
    </w:p>
    <w:p w:rsidR="0071198B" w:rsidRPr="0071198B" w:rsidRDefault="0071198B" w:rsidP="0071198B">
      <w:pPr>
        <w:autoSpaceDE w:val="0"/>
        <w:autoSpaceDN w:val="0"/>
        <w:adjustRightInd w:val="0"/>
        <w:ind w:firstLine="540"/>
        <w:jc w:val="right"/>
        <w:rPr>
          <w:lang w:val="en-US"/>
        </w:rPr>
      </w:pPr>
      <w:r w:rsidRPr="0071198B">
        <w:rPr>
          <w:lang w:val="en-US"/>
        </w:rPr>
        <w:t>Таблица 4</w:t>
      </w:r>
    </w:p>
    <w:tbl>
      <w:tblPr>
        <w:tblW w:w="5000" w:type="pct"/>
        <w:tblInd w:w="103" w:type="dxa"/>
        <w:tblLayout w:type="fixed"/>
        <w:tblLook w:val="04A0" w:firstRow="1" w:lastRow="0" w:firstColumn="1" w:lastColumn="0" w:noHBand="0" w:noVBand="1"/>
      </w:tblPr>
      <w:tblGrid>
        <w:gridCol w:w="8085"/>
        <w:gridCol w:w="2336"/>
      </w:tblGrid>
      <w:tr w:rsidR="0071198B" w:rsidRPr="0071198B" w:rsidTr="0071198B">
        <w:trPr>
          <w:trHeight w:val="127"/>
        </w:trPr>
        <w:tc>
          <w:tcPr>
            <w:tcW w:w="8085"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норматив удельного расхода топлива</w:t>
            </w:r>
          </w:p>
        </w:tc>
        <w:tc>
          <w:tcPr>
            <w:tcW w:w="2336" w:type="dxa"/>
            <w:tcBorders>
              <w:top w:val="single" w:sz="4" w:space="0" w:color="auto"/>
              <w:left w:val="nil"/>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lang w:val="en-US"/>
              </w:rPr>
              <w:t>не утвержден</w:t>
            </w:r>
          </w:p>
        </w:tc>
      </w:tr>
      <w:tr w:rsidR="0071198B" w:rsidRPr="0071198B" w:rsidTr="0071198B">
        <w:trPr>
          <w:trHeight w:val="246"/>
        </w:trPr>
        <w:tc>
          <w:tcPr>
            <w:tcW w:w="8085" w:type="dxa"/>
            <w:tcBorders>
              <w:top w:val="nil"/>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норматив технологических потерь при передаче тепловой энергии</w:t>
            </w:r>
          </w:p>
        </w:tc>
        <w:tc>
          <w:tcPr>
            <w:tcW w:w="2336" w:type="dxa"/>
            <w:tcBorders>
              <w:top w:val="nil"/>
              <w:left w:val="nil"/>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lang w:val="en-US"/>
              </w:rPr>
              <w:t>не утвержден</w:t>
            </w:r>
          </w:p>
        </w:tc>
      </w:tr>
    </w:tbl>
    <w:p w:rsidR="0071198B" w:rsidRPr="0071198B" w:rsidRDefault="0071198B" w:rsidP="0071198B">
      <w:pPr>
        <w:autoSpaceDE w:val="0"/>
        <w:autoSpaceDN w:val="0"/>
        <w:adjustRightInd w:val="0"/>
        <w:ind w:firstLine="540"/>
        <w:jc w:val="both"/>
        <w:rPr>
          <w:lang w:val="en-US"/>
        </w:rPr>
      </w:pPr>
    </w:p>
    <w:p w:rsidR="0071198B" w:rsidRPr="0071198B" w:rsidRDefault="0071198B" w:rsidP="0071198B">
      <w:pPr>
        <w:ind w:firstLine="708"/>
        <w:jc w:val="both"/>
      </w:pPr>
      <w:r w:rsidRPr="0071198B">
        <w:t>2. 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 5.</w:t>
      </w:r>
    </w:p>
    <w:p w:rsidR="0071198B" w:rsidRPr="0071198B" w:rsidRDefault="0071198B" w:rsidP="0071198B">
      <w:pPr>
        <w:ind w:firstLine="708"/>
        <w:jc w:val="right"/>
        <w:rPr>
          <w:bCs/>
          <w:lang w:val="en-US"/>
        </w:rPr>
      </w:pPr>
      <w:r w:rsidRPr="0071198B">
        <w:t xml:space="preserve">Таблица </w:t>
      </w:r>
      <w:r w:rsidRPr="0071198B">
        <w:rPr>
          <w:lang w:val="en-US"/>
        </w:rPr>
        <w:t>5</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701"/>
        <w:gridCol w:w="1542"/>
        <w:gridCol w:w="1417"/>
      </w:tblGrid>
      <w:tr w:rsidR="0071198B" w:rsidRPr="0071198B" w:rsidTr="0071198B">
        <w:trPr>
          <w:tblHeader/>
          <w:jc w:val="center"/>
        </w:trPr>
        <w:tc>
          <w:tcPr>
            <w:tcW w:w="523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bCs/>
                <w:sz w:val="20"/>
                <w:szCs w:val="20"/>
              </w:rPr>
            </w:pPr>
            <w:r w:rsidRPr="0071198B">
              <w:rPr>
                <w:bCs/>
                <w:sz w:val="20"/>
                <w:szCs w:val="20"/>
              </w:rPr>
              <w:t>Индексы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bCs/>
                <w:sz w:val="20"/>
                <w:szCs w:val="20"/>
              </w:rPr>
            </w:pPr>
            <w:r w:rsidRPr="0071198B">
              <w:rPr>
                <w:bCs/>
                <w:sz w:val="20"/>
                <w:szCs w:val="20"/>
              </w:rPr>
              <w:t>2016 год</w:t>
            </w:r>
          </w:p>
        </w:tc>
        <w:tc>
          <w:tcPr>
            <w:tcW w:w="1542"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bCs/>
                <w:sz w:val="20"/>
                <w:szCs w:val="20"/>
              </w:rPr>
            </w:pPr>
            <w:r w:rsidRPr="0071198B">
              <w:rPr>
                <w:bCs/>
                <w:sz w:val="20"/>
                <w:szCs w:val="20"/>
              </w:rPr>
              <w:t>2017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bCs/>
                <w:sz w:val="20"/>
                <w:szCs w:val="20"/>
              </w:rPr>
            </w:pPr>
            <w:r w:rsidRPr="0071198B">
              <w:rPr>
                <w:bCs/>
                <w:sz w:val="20"/>
                <w:szCs w:val="20"/>
              </w:rPr>
              <w:t>2018 год</w:t>
            </w:r>
          </w:p>
        </w:tc>
      </w:tr>
      <w:tr w:rsidR="0071198B" w:rsidRPr="0071198B" w:rsidTr="0071198B">
        <w:trPr>
          <w:jc w:val="center"/>
        </w:trPr>
        <w:tc>
          <w:tcPr>
            <w:tcW w:w="523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bCs/>
                <w:sz w:val="20"/>
                <w:szCs w:val="20"/>
              </w:rPr>
            </w:pPr>
            <w:r w:rsidRPr="0071198B">
              <w:rPr>
                <w:sz w:val="20"/>
                <w:szCs w:val="20"/>
              </w:rPr>
              <w:t>Природный газ</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lang w:val="en-US"/>
              </w:rPr>
            </w:pPr>
            <w:r w:rsidRPr="0071198B">
              <w:rPr>
                <w:bCs/>
                <w:sz w:val="20"/>
                <w:szCs w:val="20"/>
                <w:lang w:val="en-US"/>
              </w:rPr>
              <w:t>1,020</w:t>
            </w:r>
          </w:p>
        </w:tc>
        <w:tc>
          <w:tcPr>
            <w:tcW w:w="154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1,030</w:t>
            </w:r>
          </w:p>
        </w:tc>
        <w:tc>
          <w:tcPr>
            <w:tcW w:w="1417"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1,030</w:t>
            </w:r>
          </w:p>
        </w:tc>
      </w:tr>
      <w:tr w:rsidR="0071198B" w:rsidRPr="0071198B" w:rsidTr="0071198B">
        <w:trPr>
          <w:jc w:val="center"/>
        </w:trPr>
        <w:tc>
          <w:tcPr>
            <w:tcW w:w="523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0"/>
                <w:szCs w:val="20"/>
              </w:rPr>
            </w:pPr>
            <w:r w:rsidRPr="0071198B">
              <w:rPr>
                <w:sz w:val="20"/>
                <w:szCs w:val="20"/>
              </w:rPr>
              <w:t>Водоснабжение, водоотведение</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lang w:val="en-US"/>
              </w:rPr>
            </w:pPr>
            <w:r w:rsidRPr="0071198B">
              <w:rPr>
                <w:bCs/>
                <w:sz w:val="20"/>
                <w:szCs w:val="20"/>
                <w:lang w:val="en-US"/>
              </w:rPr>
              <w:t>1,043</w:t>
            </w:r>
          </w:p>
        </w:tc>
        <w:tc>
          <w:tcPr>
            <w:tcW w:w="154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1,043</w:t>
            </w:r>
          </w:p>
        </w:tc>
        <w:tc>
          <w:tcPr>
            <w:tcW w:w="1417"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1,043</w:t>
            </w:r>
          </w:p>
        </w:tc>
      </w:tr>
      <w:tr w:rsidR="0071198B" w:rsidRPr="0071198B" w:rsidTr="0071198B">
        <w:trPr>
          <w:jc w:val="center"/>
        </w:trPr>
        <w:tc>
          <w:tcPr>
            <w:tcW w:w="523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bCs/>
                <w:sz w:val="20"/>
                <w:szCs w:val="20"/>
              </w:rPr>
            </w:pPr>
            <w:r w:rsidRPr="0071198B">
              <w:rPr>
                <w:sz w:val="20"/>
                <w:szCs w:val="20"/>
              </w:rPr>
              <w:t>Электрическая энергия</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lang w:val="en-US"/>
              </w:rPr>
            </w:pPr>
            <w:r w:rsidRPr="0071198B">
              <w:rPr>
                <w:bCs/>
                <w:sz w:val="20"/>
                <w:szCs w:val="20"/>
                <w:lang w:val="en-US"/>
              </w:rPr>
              <w:t>1,078</w:t>
            </w:r>
          </w:p>
        </w:tc>
        <w:tc>
          <w:tcPr>
            <w:tcW w:w="154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1,072</w:t>
            </w:r>
          </w:p>
        </w:tc>
        <w:tc>
          <w:tcPr>
            <w:tcW w:w="1417"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1,071</w:t>
            </w:r>
          </w:p>
        </w:tc>
      </w:tr>
      <w:tr w:rsidR="0071198B" w:rsidRPr="0071198B" w:rsidTr="0071198B">
        <w:trPr>
          <w:jc w:val="center"/>
        </w:trPr>
        <w:tc>
          <w:tcPr>
            <w:tcW w:w="523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sz w:val="20"/>
                <w:szCs w:val="20"/>
              </w:rPr>
            </w:pPr>
            <w:r w:rsidRPr="0071198B">
              <w:rPr>
                <w:sz w:val="20"/>
                <w:szCs w:val="20"/>
              </w:rPr>
              <w:t>Тепловая энергия</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lang w:val="en-US"/>
              </w:rPr>
            </w:pPr>
            <w:r w:rsidRPr="0071198B">
              <w:rPr>
                <w:bCs/>
                <w:sz w:val="20"/>
                <w:szCs w:val="20"/>
                <w:lang w:val="en-US"/>
              </w:rPr>
              <w:t>1,033</w:t>
            </w:r>
          </w:p>
        </w:tc>
        <w:tc>
          <w:tcPr>
            <w:tcW w:w="154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1,033</w:t>
            </w:r>
          </w:p>
        </w:tc>
        <w:tc>
          <w:tcPr>
            <w:tcW w:w="1417"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1,033</w:t>
            </w:r>
          </w:p>
        </w:tc>
      </w:tr>
      <w:tr w:rsidR="0071198B" w:rsidRPr="0071198B" w:rsidTr="0071198B">
        <w:trPr>
          <w:jc w:val="center"/>
        </w:trPr>
        <w:tc>
          <w:tcPr>
            <w:tcW w:w="523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bCs/>
                <w:sz w:val="20"/>
                <w:szCs w:val="20"/>
              </w:rPr>
            </w:pPr>
            <w:r w:rsidRPr="0071198B">
              <w:rPr>
                <w:bCs/>
                <w:sz w:val="20"/>
                <w:szCs w:val="20"/>
              </w:rPr>
              <w:t>Индекс потребительских цен</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rPr>
              <w:t>1,074</w:t>
            </w:r>
          </w:p>
        </w:tc>
        <w:tc>
          <w:tcPr>
            <w:tcW w:w="154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1,058</w:t>
            </w:r>
          </w:p>
        </w:tc>
        <w:tc>
          <w:tcPr>
            <w:tcW w:w="1417"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1,055</w:t>
            </w:r>
          </w:p>
        </w:tc>
      </w:tr>
      <w:tr w:rsidR="0071198B" w:rsidRPr="0071198B" w:rsidTr="0071198B">
        <w:trPr>
          <w:jc w:val="center"/>
        </w:trPr>
        <w:tc>
          <w:tcPr>
            <w:tcW w:w="523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both"/>
              <w:rPr>
                <w:bCs/>
                <w:sz w:val="20"/>
                <w:szCs w:val="20"/>
              </w:rPr>
            </w:pPr>
            <w:r w:rsidRPr="0071198B">
              <w:rPr>
                <w:bCs/>
                <w:sz w:val="20"/>
                <w:szCs w:val="20"/>
              </w:rPr>
              <w:t>Индекс цен промышленных производителей</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lang w:val="en-US"/>
              </w:rPr>
            </w:pPr>
            <w:r w:rsidRPr="0071198B">
              <w:rPr>
                <w:bCs/>
                <w:sz w:val="20"/>
                <w:szCs w:val="20"/>
                <w:lang w:val="en-US"/>
              </w:rPr>
              <w:t>1,059</w:t>
            </w:r>
          </w:p>
        </w:tc>
        <w:tc>
          <w:tcPr>
            <w:tcW w:w="154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1,05</w:t>
            </w:r>
            <w:r w:rsidRPr="0071198B">
              <w:rPr>
                <w:bCs/>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bCs/>
                <w:sz w:val="20"/>
                <w:szCs w:val="20"/>
              </w:rPr>
            </w:pPr>
            <w:r w:rsidRPr="0071198B">
              <w:rPr>
                <w:bCs/>
                <w:sz w:val="20"/>
                <w:szCs w:val="20"/>
                <w:lang w:val="en-US"/>
              </w:rPr>
              <w:t>1,05</w:t>
            </w:r>
            <w:r w:rsidRPr="0071198B">
              <w:rPr>
                <w:bCs/>
                <w:sz w:val="20"/>
                <w:szCs w:val="20"/>
              </w:rPr>
              <w:t>5</w:t>
            </w:r>
          </w:p>
        </w:tc>
      </w:tr>
    </w:tbl>
    <w:p w:rsidR="0071198B" w:rsidRPr="0071198B" w:rsidRDefault="0071198B" w:rsidP="0071198B">
      <w:pPr>
        <w:ind w:firstLine="708"/>
        <w:jc w:val="both"/>
        <w:rPr>
          <w:bCs/>
        </w:rPr>
      </w:pPr>
    </w:p>
    <w:p w:rsidR="0071198B" w:rsidRPr="0071198B" w:rsidRDefault="0071198B" w:rsidP="0071198B">
      <w:pPr>
        <w:ind w:firstLine="708"/>
        <w:jc w:val="both"/>
      </w:pPr>
      <w:r w:rsidRPr="0071198B">
        <w:rPr>
          <w:bCs/>
        </w:rPr>
        <w:t xml:space="preserve">При расчёте расходов на 2016-2018 годы экспертами </w:t>
      </w:r>
      <w:r w:rsidRPr="0071198B">
        <w:t xml:space="preserve">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2016 год и плановый период 2017 и 2018 годов, одобренные на заседании Правительства Российской Федерации 8 октября 2015 года (протокол № 36, раздел </w:t>
      </w:r>
      <w:r w:rsidRPr="0071198B">
        <w:rPr>
          <w:lang w:val="en-US"/>
        </w:rPr>
        <w:t>I</w:t>
      </w:r>
      <w:r w:rsidRPr="0071198B">
        <w:t>).</w:t>
      </w:r>
    </w:p>
    <w:p w:rsidR="0071198B" w:rsidRPr="0071198B" w:rsidRDefault="0071198B" w:rsidP="0071198B">
      <w:pPr>
        <w:autoSpaceDE w:val="0"/>
        <w:autoSpaceDN w:val="0"/>
        <w:adjustRightInd w:val="0"/>
        <w:ind w:firstLine="540"/>
        <w:jc w:val="both"/>
      </w:pPr>
      <w:r w:rsidRPr="0071198B">
        <w:t>3. Количество активов в первый долгосрочный период представлено в Таблице 6.</w:t>
      </w:r>
    </w:p>
    <w:p w:rsidR="0071198B" w:rsidRPr="0071198B" w:rsidRDefault="0071198B" w:rsidP="0071198B">
      <w:pPr>
        <w:autoSpaceDE w:val="0"/>
        <w:autoSpaceDN w:val="0"/>
        <w:adjustRightInd w:val="0"/>
        <w:ind w:firstLine="540"/>
        <w:jc w:val="right"/>
        <w:rPr>
          <w:lang w:val="en-US"/>
        </w:rPr>
      </w:pPr>
      <w:r w:rsidRPr="0071198B">
        <w:t xml:space="preserve">Таблица </w:t>
      </w:r>
      <w:r w:rsidRPr="0071198B">
        <w:rPr>
          <w:lang w:val="en-U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233"/>
      </w:tblGrid>
      <w:tr w:rsidR="0071198B" w:rsidRPr="0071198B" w:rsidTr="0071198B">
        <w:tc>
          <w:tcPr>
            <w:tcW w:w="818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 xml:space="preserve">в отношении деятельности по передаче тепловой энергии, теплоносителя, усл. </w:t>
            </w:r>
            <w:proofErr w:type="gramStart"/>
            <w:r w:rsidRPr="0071198B">
              <w:rPr>
                <w:sz w:val="22"/>
                <w:szCs w:val="22"/>
              </w:rPr>
              <w:t>ед</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ТСО не представила</w:t>
            </w:r>
          </w:p>
        </w:tc>
      </w:tr>
      <w:tr w:rsidR="0071198B" w:rsidRPr="0071198B" w:rsidTr="0071198B">
        <w:tc>
          <w:tcPr>
            <w:tcW w:w="818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в отношении деятельности по производству тепловой энергии (мощности), усл. ед.</w:t>
            </w:r>
          </w:p>
        </w:tc>
        <w:tc>
          <w:tcPr>
            <w:tcW w:w="2233"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lang w:val="en-US"/>
              </w:rPr>
            </w:pPr>
            <w:r w:rsidRPr="0071198B">
              <w:rPr>
                <w:sz w:val="22"/>
                <w:szCs w:val="22"/>
                <w:lang w:val="en-US"/>
              </w:rPr>
              <w:t>1,335</w:t>
            </w:r>
          </w:p>
        </w:tc>
      </w:tr>
    </w:tbl>
    <w:p w:rsidR="0071198B" w:rsidRPr="0071198B" w:rsidRDefault="0071198B" w:rsidP="0071198B">
      <w:pPr>
        <w:autoSpaceDE w:val="0"/>
        <w:autoSpaceDN w:val="0"/>
        <w:adjustRightInd w:val="0"/>
        <w:ind w:firstLine="540"/>
        <w:jc w:val="both"/>
      </w:pPr>
    </w:p>
    <w:p w:rsidR="0071198B" w:rsidRPr="0071198B" w:rsidRDefault="0071198B" w:rsidP="0071198B">
      <w:pPr>
        <w:keepNext/>
        <w:ind w:firstLine="720"/>
        <w:jc w:val="both"/>
      </w:pPr>
      <w:r w:rsidRPr="0071198B">
        <w:t>4. Объем полезного отпуска тепловой энергии и договорной тепловой нагрузки, на основании которых были рассчитаны установленные тарифы по регулируемому виду деятельности, а также балансовые показатели, предложенные организацией, но не включенные в расчет тарифов.</w:t>
      </w:r>
    </w:p>
    <w:p w:rsidR="0071198B" w:rsidRPr="0071198B" w:rsidRDefault="0071198B" w:rsidP="0071198B">
      <w:pPr>
        <w:keepNext/>
        <w:ind w:firstLine="720"/>
        <w:jc w:val="right"/>
        <w:rPr>
          <w:lang w:val="en-US"/>
        </w:rPr>
      </w:pPr>
      <w:r w:rsidRPr="0071198B">
        <w:rPr>
          <w:lang w:val="en-US"/>
        </w:rPr>
        <w:t>Таблица 7</w:t>
      </w:r>
    </w:p>
    <w:tbl>
      <w:tblPr>
        <w:tblW w:w="4745" w:type="pct"/>
        <w:jc w:val="center"/>
        <w:tblLook w:val="04A0" w:firstRow="1" w:lastRow="0" w:firstColumn="1" w:lastColumn="0" w:noHBand="0" w:noVBand="1"/>
      </w:tblPr>
      <w:tblGrid>
        <w:gridCol w:w="3954"/>
        <w:gridCol w:w="992"/>
        <w:gridCol w:w="993"/>
        <w:gridCol w:w="1116"/>
        <w:gridCol w:w="2835"/>
      </w:tblGrid>
      <w:tr w:rsidR="0071198B" w:rsidRPr="00990E69" w:rsidTr="00990E69">
        <w:trPr>
          <w:trHeight w:val="255"/>
          <w:tblHeader/>
          <w:jc w:val="center"/>
        </w:trPr>
        <w:tc>
          <w:tcPr>
            <w:tcW w:w="3954" w:type="dxa"/>
            <w:tcBorders>
              <w:top w:val="single" w:sz="4" w:space="0" w:color="auto"/>
              <w:left w:val="single" w:sz="4" w:space="0" w:color="auto"/>
              <w:bottom w:val="single" w:sz="4" w:space="0" w:color="auto"/>
              <w:right w:val="single" w:sz="4" w:space="0" w:color="auto"/>
            </w:tcBorders>
            <w:vAlign w:val="center"/>
            <w:hideMark/>
          </w:tcPr>
          <w:p w:rsidR="0071198B" w:rsidRPr="00990E69" w:rsidRDefault="0071198B" w:rsidP="0071198B">
            <w:pPr>
              <w:jc w:val="center"/>
              <w:rPr>
                <w:sz w:val="20"/>
                <w:szCs w:val="20"/>
              </w:rPr>
            </w:pPr>
            <w:r w:rsidRPr="00990E69">
              <w:rPr>
                <w:sz w:val="20"/>
                <w:szCs w:val="20"/>
              </w:rPr>
              <w:t>Баланс тепловой энергии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1198B" w:rsidRPr="00990E69" w:rsidRDefault="0071198B" w:rsidP="0071198B">
            <w:pPr>
              <w:jc w:val="center"/>
              <w:rPr>
                <w:bCs/>
                <w:sz w:val="20"/>
                <w:szCs w:val="20"/>
                <w:u w:val="single"/>
              </w:rPr>
            </w:pPr>
            <w:r w:rsidRPr="00990E69">
              <w:rPr>
                <w:bCs/>
                <w:sz w:val="20"/>
                <w:szCs w:val="20"/>
                <w:u w:val="single"/>
              </w:rPr>
              <w:t>2016 г.</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1198B" w:rsidRPr="00990E69" w:rsidRDefault="0071198B" w:rsidP="0071198B">
            <w:pPr>
              <w:jc w:val="center"/>
              <w:rPr>
                <w:bCs/>
                <w:sz w:val="20"/>
                <w:szCs w:val="20"/>
                <w:u w:val="single"/>
              </w:rPr>
            </w:pPr>
            <w:r w:rsidRPr="00990E69">
              <w:rPr>
                <w:bCs/>
                <w:sz w:val="20"/>
                <w:szCs w:val="20"/>
                <w:u w:val="single"/>
              </w:rPr>
              <w:t>2017 г.</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71198B" w:rsidRPr="00990E69" w:rsidRDefault="0071198B" w:rsidP="0071198B">
            <w:pPr>
              <w:jc w:val="center"/>
              <w:rPr>
                <w:bCs/>
                <w:sz w:val="20"/>
                <w:szCs w:val="20"/>
                <w:u w:val="single"/>
              </w:rPr>
            </w:pPr>
            <w:r w:rsidRPr="00990E69">
              <w:rPr>
                <w:bCs/>
                <w:sz w:val="20"/>
                <w:szCs w:val="20"/>
                <w:u w:val="single"/>
              </w:rPr>
              <w:t>2018 г.</w:t>
            </w:r>
          </w:p>
        </w:tc>
        <w:tc>
          <w:tcPr>
            <w:tcW w:w="2835" w:type="dxa"/>
            <w:tcBorders>
              <w:top w:val="single" w:sz="4" w:space="0" w:color="auto"/>
              <w:left w:val="single" w:sz="4" w:space="0" w:color="auto"/>
              <w:bottom w:val="single" w:sz="4" w:space="0" w:color="auto"/>
              <w:right w:val="single" w:sz="4" w:space="0" w:color="auto"/>
            </w:tcBorders>
            <w:hideMark/>
          </w:tcPr>
          <w:p w:rsidR="0071198B" w:rsidRPr="00990E69" w:rsidRDefault="0071198B" w:rsidP="0071198B">
            <w:pPr>
              <w:jc w:val="center"/>
              <w:rPr>
                <w:bCs/>
                <w:sz w:val="20"/>
                <w:szCs w:val="20"/>
                <w:u w:val="single"/>
              </w:rPr>
            </w:pPr>
            <w:r w:rsidRPr="00990E69">
              <w:rPr>
                <w:sz w:val="20"/>
                <w:szCs w:val="20"/>
              </w:rPr>
              <w:t>Комментарии</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Произведенная теплоэнергия, тыс. Гкал</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2,055</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2,055</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2,055</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балансом</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Покупная теплоэнергия, тыс. Гкал</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балансом</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lastRenderedPageBreak/>
              <w:t>Отпуск в сеть, тыс. Гкал</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3,017</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3,017</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3,017</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Потери на собственные нужды котельной, тыс. Гкал</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1,460</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1,46</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1,46</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Потери в тепловых сетях, тыс. Гкал</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1,557</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1,557</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1,557</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w:t>
            </w:r>
          </w:p>
        </w:tc>
      </w:tr>
      <w:tr w:rsidR="0071198B" w:rsidRPr="00990E69" w:rsidTr="00990E69">
        <w:trPr>
          <w:trHeight w:val="510"/>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Полезный отпуск на нужды теплоснабжающей организации</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0,062</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0,062</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0,062</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(уточненным) балансом</w:t>
            </w:r>
          </w:p>
        </w:tc>
      </w:tr>
      <w:tr w:rsidR="0071198B" w:rsidRPr="00990E69" w:rsidTr="00990E69">
        <w:trPr>
          <w:trHeight w:val="510"/>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Полезный отпуск организациям-перепродавцам, всего</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(уточненным) балансом</w:t>
            </w:r>
          </w:p>
        </w:tc>
      </w:tr>
      <w:tr w:rsidR="0071198B" w:rsidRPr="00990E69" w:rsidTr="00990E69">
        <w:trPr>
          <w:trHeight w:val="76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Объем реализованной теплоэнергии потребителям, через тепловую сеть без учёта организаций - перепродавцов, тыс. Гкал</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1,931</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1,931</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1,931</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(уточненным) балансом</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том числе:</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Население, в т. ч.:</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1,395</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1,395</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1,395</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(уточненным) балансом</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tcMar>
              <w:top w:w="0" w:type="dxa"/>
              <w:left w:w="170" w:type="dxa"/>
              <w:bottom w:w="0" w:type="dxa"/>
              <w:right w:w="108" w:type="dxa"/>
            </w:tcMar>
            <w:vAlign w:val="bottom"/>
            <w:hideMark/>
          </w:tcPr>
          <w:p w:rsidR="0071198B" w:rsidRPr="00990E69" w:rsidRDefault="0071198B" w:rsidP="0071198B">
            <w:pPr>
              <w:rPr>
                <w:sz w:val="20"/>
                <w:szCs w:val="20"/>
              </w:rPr>
            </w:pPr>
            <w:r w:rsidRPr="00990E69">
              <w:rPr>
                <w:sz w:val="20"/>
                <w:szCs w:val="20"/>
              </w:rPr>
              <w:t xml:space="preserve">отопление </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tcMar>
              <w:top w:w="0" w:type="dxa"/>
              <w:left w:w="170" w:type="dxa"/>
              <w:bottom w:w="0" w:type="dxa"/>
              <w:right w:w="108" w:type="dxa"/>
            </w:tcMar>
            <w:vAlign w:val="bottom"/>
            <w:hideMark/>
          </w:tcPr>
          <w:p w:rsidR="0071198B" w:rsidRPr="00990E69" w:rsidRDefault="0071198B" w:rsidP="0071198B">
            <w:pPr>
              <w:rPr>
                <w:sz w:val="20"/>
                <w:szCs w:val="20"/>
              </w:rPr>
            </w:pPr>
            <w:r w:rsidRPr="00990E69">
              <w:rPr>
                <w:sz w:val="20"/>
                <w:szCs w:val="20"/>
              </w:rPr>
              <w:t>ГВС</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бюджет</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0,536</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0,536</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0,536</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(уточненным) балансом</w:t>
            </w:r>
          </w:p>
        </w:tc>
      </w:tr>
      <w:tr w:rsidR="0071198B" w:rsidRPr="00990E69" w:rsidTr="00990E69">
        <w:trPr>
          <w:trHeight w:val="255"/>
          <w:jc w:val="center"/>
        </w:trPr>
        <w:tc>
          <w:tcPr>
            <w:tcW w:w="3954" w:type="dxa"/>
            <w:tcBorders>
              <w:top w:val="nil"/>
              <w:left w:val="single" w:sz="4" w:space="0" w:color="auto"/>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прочие потребители</w:t>
            </w:r>
          </w:p>
        </w:tc>
        <w:tc>
          <w:tcPr>
            <w:tcW w:w="992"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993"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1116" w:type="dxa"/>
            <w:tcBorders>
              <w:top w:val="nil"/>
              <w:left w:val="nil"/>
              <w:bottom w:val="single" w:sz="4" w:space="0" w:color="auto"/>
              <w:right w:val="single" w:sz="4" w:space="0" w:color="auto"/>
            </w:tcBorders>
            <w:noWrap/>
            <w:vAlign w:val="bottom"/>
            <w:hideMark/>
          </w:tcPr>
          <w:p w:rsidR="0071198B" w:rsidRPr="00990E69" w:rsidRDefault="0071198B" w:rsidP="0071198B">
            <w:pPr>
              <w:jc w:val="center"/>
              <w:rPr>
                <w:sz w:val="20"/>
                <w:szCs w:val="20"/>
              </w:rPr>
            </w:pPr>
            <w:r w:rsidRPr="00990E69">
              <w:rPr>
                <w:sz w:val="20"/>
                <w:szCs w:val="20"/>
              </w:rPr>
              <w:t>-</w:t>
            </w:r>
          </w:p>
        </w:tc>
        <w:tc>
          <w:tcPr>
            <w:tcW w:w="2835" w:type="dxa"/>
            <w:tcBorders>
              <w:top w:val="nil"/>
              <w:left w:val="nil"/>
              <w:bottom w:val="single" w:sz="4" w:space="0" w:color="auto"/>
              <w:right w:val="single" w:sz="4" w:space="0" w:color="auto"/>
            </w:tcBorders>
            <w:vAlign w:val="bottom"/>
            <w:hideMark/>
          </w:tcPr>
          <w:p w:rsidR="0071198B" w:rsidRPr="00990E69" w:rsidRDefault="0071198B" w:rsidP="0071198B">
            <w:pPr>
              <w:rPr>
                <w:sz w:val="20"/>
                <w:szCs w:val="20"/>
              </w:rPr>
            </w:pPr>
            <w:r w:rsidRPr="00990E69">
              <w:rPr>
                <w:sz w:val="20"/>
                <w:szCs w:val="20"/>
              </w:rPr>
              <w:t>В соответствии с представленным (уточненным) балансом</w:t>
            </w:r>
          </w:p>
        </w:tc>
      </w:tr>
    </w:tbl>
    <w:p w:rsidR="0071198B" w:rsidRPr="0071198B" w:rsidRDefault="0071198B" w:rsidP="0071198B">
      <w:pPr>
        <w:keepNext/>
        <w:autoSpaceDE w:val="0"/>
        <w:autoSpaceDN w:val="0"/>
        <w:adjustRightInd w:val="0"/>
        <w:ind w:firstLine="539"/>
        <w:jc w:val="both"/>
      </w:pPr>
    </w:p>
    <w:p w:rsidR="0071198B" w:rsidRPr="0071198B" w:rsidRDefault="0071198B" w:rsidP="0071198B">
      <w:pPr>
        <w:keepNext/>
        <w:autoSpaceDE w:val="0"/>
        <w:autoSpaceDN w:val="0"/>
        <w:adjustRightInd w:val="0"/>
        <w:ind w:firstLine="539"/>
        <w:jc w:val="both"/>
      </w:pPr>
      <w:r w:rsidRPr="0071198B">
        <w:t>5. Величина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а также расходы, предложенные организацией, но не включенные в расчет тарифов</w:t>
      </w:r>
    </w:p>
    <w:p w:rsidR="0071198B" w:rsidRPr="0071198B" w:rsidRDefault="0071198B" w:rsidP="0071198B">
      <w:pPr>
        <w:keepNext/>
        <w:autoSpaceDE w:val="0"/>
        <w:autoSpaceDN w:val="0"/>
        <w:adjustRightInd w:val="0"/>
        <w:ind w:firstLine="539"/>
        <w:jc w:val="right"/>
      </w:pPr>
      <w:r w:rsidRPr="0071198B">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681"/>
        <w:gridCol w:w="1125"/>
        <w:gridCol w:w="1125"/>
        <w:gridCol w:w="1125"/>
        <w:gridCol w:w="1390"/>
        <w:gridCol w:w="2075"/>
      </w:tblGrid>
      <w:tr w:rsidR="0071198B" w:rsidRPr="0071198B" w:rsidTr="0071198B">
        <w:trPr>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autoSpaceDE w:val="0"/>
              <w:autoSpaceDN w:val="0"/>
              <w:adjustRightInd w:val="0"/>
              <w:spacing w:line="276" w:lineRule="auto"/>
              <w:jc w:val="center"/>
              <w:rPr>
                <w:sz w:val="22"/>
                <w:szCs w:val="22"/>
              </w:rPr>
            </w:pPr>
            <w:r w:rsidRPr="0071198B">
              <w:rPr>
                <w:sz w:val="22"/>
                <w:szCs w:val="22"/>
              </w:rPr>
              <w:t>№ строки сметы</w:t>
            </w:r>
          </w:p>
        </w:tc>
        <w:tc>
          <w:tcPr>
            <w:tcW w:w="2549"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autoSpaceDE w:val="0"/>
              <w:autoSpaceDN w:val="0"/>
              <w:adjustRightInd w:val="0"/>
              <w:spacing w:line="276" w:lineRule="auto"/>
              <w:jc w:val="center"/>
              <w:rPr>
                <w:sz w:val="22"/>
                <w:szCs w:val="22"/>
              </w:rPr>
            </w:pPr>
            <w:r w:rsidRPr="0071198B">
              <w:rPr>
                <w:sz w:val="22"/>
                <w:szCs w:val="22"/>
              </w:rPr>
              <w:t>Стати расходов</w:t>
            </w:r>
          </w:p>
        </w:tc>
        <w:tc>
          <w:tcPr>
            <w:tcW w:w="3210" w:type="dxa"/>
            <w:gridSpan w:val="3"/>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Показатели, использованные при расчете тарифов</w:t>
            </w:r>
          </w:p>
        </w:tc>
        <w:tc>
          <w:tcPr>
            <w:tcW w:w="3014" w:type="dxa"/>
            <w:gridSpan w:val="2"/>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autoSpaceDE w:val="0"/>
              <w:autoSpaceDN w:val="0"/>
              <w:adjustRightInd w:val="0"/>
              <w:jc w:val="center"/>
              <w:rPr>
                <w:sz w:val="22"/>
                <w:szCs w:val="22"/>
              </w:rPr>
            </w:pPr>
            <w:r w:rsidRPr="0071198B">
              <w:rPr>
                <w:sz w:val="22"/>
                <w:szCs w:val="22"/>
              </w:rPr>
              <w:t>Основания, по которым отказано во включении в тарифы отдельных расходов, предложенных регулируемой организацией</w:t>
            </w:r>
          </w:p>
        </w:tc>
      </w:tr>
      <w:tr w:rsidR="0071198B" w:rsidRPr="0071198B" w:rsidTr="0071198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2"/>
                <w:szCs w:val="22"/>
              </w:rPr>
            </w:pPr>
            <w:r w:rsidRPr="0071198B">
              <w:rPr>
                <w:sz w:val="22"/>
                <w:szCs w:val="22"/>
              </w:rPr>
              <w:t>2016 год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2"/>
                <w:szCs w:val="22"/>
              </w:rPr>
            </w:pPr>
            <w:r w:rsidRPr="0071198B">
              <w:rPr>
                <w:sz w:val="22"/>
                <w:szCs w:val="22"/>
              </w:rPr>
              <w:t>2017 год</w:t>
            </w:r>
          </w:p>
        </w:tc>
        <w:tc>
          <w:tcPr>
            <w:tcW w:w="1070"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2"/>
                <w:szCs w:val="22"/>
              </w:rPr>
            </w:pPr>
            <w:r w:rsidRPr="0071198B">
              <w:rPr>
                <w:sz w:val="22"/>
                <w:szCs w:val="22"/>
              </w:rPr>
              <w:t>2018 год</w:t>
            </w:r>
          </w:p>
        </w:tc>
        <w:tc>
          <w:tcPr>
            <w:tcW w:w="1322"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2"/>
                <w:szCs w:val="22"/>
              </w:rPr>
            </w:pPr>
            <w:r w:rsidRPr="0071198B">
              <w:rPr>
                <w:sz w:val="22"/>
                <w:szCs w:val="22"/>
              </w:rPr>
              <w:t>Размер снижения</w:t>
            </w:r>
          </w:p>
        </w:tc>
        <w:tc>
          <w:tcPr>
            <w:tcW w:w="1692"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2"/>
                <w:szCs w:val="22"/>
              </w:rPr>
            </w:pPr>
            <w:r w:rsidRPr="0071198B">
              <w:rPr>
                <w:sz w:val="22"/>
                <w:szCs w:val="22"/>
              </w:rPr>
              <w:t>Основания для снижения</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shd w:val="clear" w:color="auto" w:fill="D9D9D9"/>
          </w:tcPr>
          <w:p w:rsidR="0071198B" w:rsidRPr="0071198B" w:rsidRDefault="0071198B" w:rsidP="0071198B">
            <w:pPr>
              <w:autoSpaceDE w:val="0"/>
              <w:autoSpaceDN w:val="0"/>
              <w:adjustRightInd w:val="0"/>
              <w:jc w:val="both"/>
              <w:rPr>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both"/>
              <w:rPr>
                <w:sz w:val="22"/>
                <w:szCs w:val="22"/>
              </w:rPr>
            </w:pPr>
            <w:r w:rsidRPr="0071198B">
              <w:rPr>
                <w:sz w:val="22"/>
                <w:szCs w:val="22"/>
              </w:rPr>
              <w:t>Операционные расходы</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1280,579</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1341,305</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1400,926</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301,775</w:t>
            </w:r>
          </w:p>
        </w:tc>
        <w:tc>
          <w:tcPr>
            <w:tcW w:w="169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Сырьё, основные материалы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56,942</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59,643</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62,294</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1.1.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На ремонт</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56,942</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59,643</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62,294</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 xml:space="preserve">Экспертами приняты расходы исходя из </w:t>
            </w:r>
            <w:proofErr w:type="gramStart"/>
            <w:r w:rsidRPr="0071198B">
              <w:rPr>
                <w:sz w:val="22"/>
                <w:szCs w:val="22"/>
              </w:rPr>
              <w:t>плановых</w:t>
            </w:r>
            <w:proofErr w:type="gramEnd"/>
            <w:r w:rsidRPr="0071198B">
              <w:rPr>
                <w:sz w:val="22"/>
                <w:szCs w:val="22"/>
              </w:rPr>
              <w:t xml:space="preserve"> 2015 года, а также с учетом применения ИЦПП, определённого Прогнозом</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1.3.</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Другие расходы по содержанию и эксплуатации основных производственных фондов</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2.</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 xml:space="preserve">Вспомогательные </w:t>
            </w:r>
            <w:r w:rsidRPr="0071198B">
              <w:rPr>
                <w:sz w:val="22"/>
                <w:szCs w:val="22"/>
              </w:rPr>
              <w:lastRenderedPageBreak/>
              <w:t>материалы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lastRenderedPageBreak/>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lastRenderedPageBreak/>
              <w:t>2.1.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реагенты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2.2.</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другие материалы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6.</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Затраты на оплату труда</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947,232</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992,15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1036,251</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ТСО занижены затраты на оплату труда основных производственных рабочих</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Прочие затраты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326,365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339,472</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352,341</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301,775</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Расходы по подготовке и освоению производства (пусконаладочные работы)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256,405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268,564</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280,501</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301,775</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 xml:space="preserve">Экспертами приняты расходы исходя из </w:t>
            </w:r>
            <w:proofErr w:type="gramStart"/>
            <w:r w:rsidRPr="0071198B">
              <w:rPr>
                <w:sz w:val="22"/>
                <w:szCs w:val="22"/>
              </w:rPr>
              <w:t>плановых</w:t>
            </w:r>
            <w:proofErr w:type="gramEnd"/>
            <w:r w:rsidRPr="0071198B">
              <w:rPr>
                <w:sz w:val="22"/>
                <w:szCs w:val="22"/>
              </w:rPr>
              <w:t xml:space="preserve"> 2015 года, а также с учетом применения ИЦПП, определённого Прогнозом</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10.2</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Плата за предельно допустимые выбросы (сбросы) загрязняющих веществ</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w:t>
            </w:r>
          </w:p>
        </w:tc>
        <w:tc>
          <w:tcPr>
            <w:tcW w:w="132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jc w:val="center"/>
              <w:rPr>
                <w:sz w:val="22"/>
                <w:szCs w:val="22"/>
              </w:rPr>
            </w:pP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10.4.</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расходы на обучение персонала</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10.5.</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расходы на услуги связи</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10.6.</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расходы на услуги вневедомственной охраны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10.8.</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Прочие непроизводственные расходы, в том числе на оформление цифровой подписи для работы в ЕИАС</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20,000</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20,948</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21,88</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shd w:val="clear" w:color="auto" w:fill="D9D9D9"/>
          </w:tcPr>
          <w:p w:rsidR="0071198B" w:rsidRPr="0071198B" w:rsidRDefault="0071198B" w:rsidP="0071198B">
            <w:pPr>
              <w:autoSpaceDE w:val="0"/>
              <w:autoSpaceDN w:val="0"/>
              <w:adjustRightInd w:val="0"/>
              <w:jc w:val="both"/>
              <w:rPr>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both"/>
              <w:rPr>
                <w:sz w:val="22"/>
                <w:szCs w:val="22"/>
              </w:rPr>
            </w:pPr>
            <w:r w:rsidRPr="0071198B">
              <w:rPr>
                <w:sz w:val="22"/>
                <w:szCs w:val="22"/>
              </w:rPr>
              <w:t>Расходы на приобретение (производство) энергетических ресурсов</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2478,117</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2563,523</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2652,003</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Сырьё, основные материалы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51,241</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53,444</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55,742</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1.2.</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Вода на технологические цели</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51,241</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53,444</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55,742</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 xml:space="preserve">ТСО </w:t>
            </w:r>
            <w:proofErr w:type="gramStart"/>
            <w:r w:rsidRPr="0071198B">
              <w:rPr>
                <w:sz w:val="22"/>
                <w:szCs w:val="22"/>
              </w:rPr>
              <w:t>занижен удельный расход питьевой воды ТСО занижена</w:t>
            </w:r>
            <w:proofErr w:type="gramEnd"/>
            <w:r w:rsidRPr="0071198B">
              <w:rPr>
                <w:sz w:val="22"/>
                <w:szCs w:val="22"/>
              </w:rPr>
              <w:t xml:space="preserve"> цена питьевой воды на технологические цели ТСО занижен обьем произведенной тепловой энергии    </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4.</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Топливо на технологические цели</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2179,331</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2244,711</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2312,052</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 xml:space="preserve">ТСО </w:t>
            </w:r>
            <w:proofErr w:type="gramStart"/>
            <w:r w:rsidRPr="0071198B">
              <w:rPr>
                <w:sz w:val="22"/>
                <w:szCs w:val="22"/>
              </w:rPr>
              <w:t>завышен удельный расход условного топлива ТСО завышен</w:t>
            </w:r>
            <w:proofErr w:type="gramEnd"/>
            <w:r w:rsidRPr="0071198B">
              <w:rPr>
                <w:sz w:val="22"/>
                <w:szCs w:val="22"/>
              </w:rPr>
              <w:t xml:space="preserve"> удельный расход условного топлива  </w:t>
            </w:r>
            <w:r w:rsidRPr="0071198B">
              <w:rPr>
                <w:sz w:val="22"/>
                <w:szCs w:val="22"/>
              </w:rPr>
              <w:lastRenderedPageBreak/>
              <w:t xml:space="preserve">ТСО занижен обьем натурального топлива ТСО занижена цена газа </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lastRenderedPageBreak/>
              <w:t>5.</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Энергия</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247,545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265,368</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284,209</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 xml:space="preserve">ТСО занижены затраты на покупную электрическую энергию  ТСО завышен объём покупной электрической энергии ТСО занижена цена покупной электрической энергии   </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5.1.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Затраты на покупную электрическую энергию</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247,545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265,368</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284,209</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ТСО занижены затраты на покупную электрическую энергию</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5.2.</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Затраты на покупную тепловую энергию</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shd w:val="clear" w:color="auto" w:fill="D9D9D9"/>
          </w:tcPr>
          <w:p w:rsidR="0071198B" w:rsidRPr="0071198B" w:rsidRDefault="0071198B" w:rsidP="0071198B">
            <w:pPr>
              <w:autoSpaceDE w:val="0"/>
              <w:autoSpaceDN w:val="0"/>
              <w:adjustRightInd w:val="0"/>
              <w:jc w:val="both"/>
              <w:rPr>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both"/>
              <w:rPr>
                <w:sz w:val="22"/>
                <w:szCs w:val="22"/>
              </w:rPr>
            </w:pPr>
            <w:r w:rsidRPr="0071198B">
              <w:rPr>
                <w:sz w:val="22"/>
                <w:szCs w:val="22"/>
              </w:rPr>
              <w:t>Неподконтрольные расходы</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462,863</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477,828</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492,607</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autoSpaceDE w:val="0"/>
              <w:autoSpaceDN w:val="0"/>
              <w:adjustRightInd w:val="0"/>
              <w:jc w:val="both"/>
              <w:rPr>
                <w:sz w:val="22"/>
                <w:szCs w:val="22"/>
              </w:rPr>
            </w:pPr>
            <w:r w:rsidRPr="0071198B">
              <w:rPr>
                <w:sz w:val="22"/>
                <w:szCs w:val="22"/>
              </w:rPr>
              <w:t>3.</w:t>
            </w:r>
          </w:p>
        </w:tc>
        <w:tc>
          <w:tcPr>
            <w:tcW w:w="2549"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autoSpaceDE w:val="0"/>
              <w:autoSpaceDN w:val="0"/>
              <w:adjustRightInd w:val="0"/>
              <w:jc w:val="both"/>
              <w:rPr>
                <w:sz w:val="22"/>
                <w:szCs w:val="22"/>
              </w:rPr>
            </w:pPr>
            <w:r w:rsidRPr="0071198B">
              <w:rPr>
                <w:sz w:val="22"/>
                <w:szCs w:val="22"/>
              </w:rPr>
              <w:t>Работы и услуги производственного характера (услуги по водоотведению)</w:t>
            </w:r>
          </w:p>
          <w:p w:rsidR="0071198B" w:rsidRPr="0071198B" w:rsidRDefault="0071198B" w:rsidP="0071198B">
            <w:pPr>
              <w:autoSpaceDE w:val="0"/>
              <w:autoSpaceDN w:val="0"/>
              <w:adjustRightInd w:val="0"/>
              <w:jc w:val="both"/>
              <w:rPr>
                <w:sz w:val="22"/>
                <w:szCs w:val="22"/>
              </w:rPr>
            </w:pP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32,564</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33,964</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35,424</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7.</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Отчисления на социальные нужды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286,064</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299,629</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312,948</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ТСО занижен ФОТ</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8.</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Амортизация производственного оборудования</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36,230</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36,23</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36,23</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9.</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Аренда основного оборудования</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9.1.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Концессионная плата</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Прочие затраты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49,960</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10.2.</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Средства на страхование</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10.3.</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Плата за предельно допустимые выбросы (сбросы) загрязняющих веществ</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49,960</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49,96</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10.7.</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Налог на землю</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jc w:val="center"/>
              <w:rPr>
                <w:sz w:val="22"/>
                <w:szCs w:val="22"/>
              </w:rPr>
            </w:pP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11.</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Внереализационные расходы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расходы на услуги банков</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расходы на обслуживание заемных средств</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12.</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Недополученный доход</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13.</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Избыток средств, полученный за отчётные периоды регулирования</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64,455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64,455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64,455</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lastRenderedPageBreak/>
              <w:t>15.5.</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Налоги, сборы, платежи - всего, в том числе</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122,500</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122,5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122,5</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t>15.5.1</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 xml:space="preserve">налог на прибыль </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t>15.5.2</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налог на имущество</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t>15.5.3</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другие налоги</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122,500</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122,5</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122,5</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both"/>
              <w:rPr>
                <w:sz w:val="22"/>
                <w:szCs w:val="22"/>
              </w:rPr>
            </w:pPr>
            <w:r w:rsidRPr="0071198B">
              <w:rPr>
                <w:sz w:val="22"/>
                <w:szCs w:val="22"/>
              </w:rPr>
              <w:t>15.</w:t>
            </w:r>
          </w:p>
        </w:tc>
        <w:tc>
          <w:tcPr>
            <w:tcW w:w="2549"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both"/>
              <w:rPr>
                <w:sz w:val="22"/>
                <w:szCs w:val="22"/>
              </w:rPr>
            </w:pPr>
            <w:r w:rsidRPr="0071198B">
              <w:rPr>
                <w:sz w:val="22"/>
                <w:szCs w:val="22"/>
              </w:rPr>
              <w:t>Прибыль</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autoSpaceDE w:val="0"/>
              <w:autoSpaceDN w:val="0"/>
              <w:adjustRightInd w:val="0"/>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t>15.1.</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Прибыль на развитие производства (капитальные вложения)</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t>15.2.</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Прибыль на социальное развитие</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t>15.3.</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Прибыль на поощрение</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2"/>
                <w:szCs w:val="22"/>
              </w:rPr>
            </w:pPr>
            <w:r w:rsidRPr="0071198B">
              <w:rPr>
                <w:sz w:val="22"/>
                <w:szCs w:val="22"/>
              </w:rPr>
              <w:t>15.4.</w:t>
            </w:r>
          </w:p>
        </w:tc>
        <w:tc>
          <w:tcPr>
            <w:tcW w:w="254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2"/>
                <w:szCs w:val="22"/>
              </w:rPr>
            </w:pPr>
            <w:r w:rsidRPr="0071198B">
              <w:rPr>
                <w:sz w:val="22"/>
                <w:szCs w:val="22"/>
              </w:rPr>
              <w:t>Прибыль на прочие цели</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shd w:val="clear" w:color="auto" w:fill="D9D9D9"/>
          </w:tcPr>
          <w:p w:rsidR="0071198B" w:rsidRPr="0071198B" w:rsidRDefault="0071198B" w:rsidP="0071198B">
            <w:pPr>
              <w:rPr>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rPr>
                <w:sz w:val="22"/>
                <w:szCs w:val="22"/>
              </w:rPr>
            </w:pPr>
            <w:r w:rsidRPr="0071198B">
              <w:rPr>
                <w:sz w:val="22"/>
                <w:szCs w:val="22"/>
              </w:rPr>
              <w:t>Итого:</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shd w:val="clear" w:color="auto" w:fill="D9D9D9"/>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14.</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Итого расходы</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4221,559</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4382,656</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4545,536</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301,775</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16.</w:t>
            </w: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Необходимая валовая выручка, в т. ч.:</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4221,559</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4382,656</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4545,536</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301,775</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НВВ передачи</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r w:rsidR="0071198B" w:rsidRPr="0071198B" w:rsidTr="0071198B">
        <w:trPr>
          <w:jc w:val="center"/>
        </w:trPr>
        <w:tc>
          <w:tcPr>
            <w:tcW w:w="798" w:type="dxa"/>
            <w:tcBorders>
              <w:top w:val="single" w:sz="4" w:space="0" w:color="auto"/>
              <w:left w:val="single" w:sz="4" w:space="0" w:color="auto"/>
              <w:bottom w:val="single" w:sz="4" w:space="0" w:color="auto"/>
              <w:right w:val="single" w:sz="4" w:space="0" w:color="auto"/>
            </w:tcBorders>
          </w:tcPr>
          <w:p w:rsidR="0071198B" w:rsidRPr="0071198B" w:rsidRDefault="0071198B" w:rsidP="0071198B">
            <w:pPr>
              <w:rPr>
                <w:sz w:val="22"/>
                <w:szCs w:val="22"/>
              </w:rPr>
            </w:pPr>
          </w:p>
        </w:tc>
        <w:tc>
          <w:tcPr>
            <w:tcW w:w="254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2"/>
                <w:szCs w:val="22"/>
              </w:rPr>
            </w:pPr>
            <w:r w:rsidRPr="0071198B">
              <w:rPr>
                <w:sz w:val="22"/>
                <w:szCs w:val="22"/>
              </w:rPr>
              <w:t>Сумма снижения</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07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c>
          <w:tcPr>
            <w:tcW w:w="132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301,775</w:t>
            </w:r>
          </w:p>
        </w:tc>
        <w:tc>
          <w:tcPr>
            <w:tcW w:w="16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2"/>
                <w:szCs w:val="22"/>
              </w:rPr>
            </w:pPr>
            <w:r w:rsidRPr="0071198B">
              <w:rPr>
                <w:sz w:val="22"/>
                <w:szCs w:val="22"/>
              </w:rPr>
              <w:t>-</w:t>
            </w:r>
          </w:p>
        </w:tc>
      </w:tr>
    </w:tbl>
    <w:p w:rsidR="0071198B" w:rsidRPr="0071198B" w:rsidRDefault="0071198B" w:rsidP="0071198B">
      <w:pPr>
        <w:keepNext/>
        <w:autoSpaceDE w:val="0"/>
        <w:autoSpaceDN w:val="0"/>
        <w:adjustRightInd w:val="0"/>
        <w:ind w:firstLine="539"/>
        <w:jc w:val="right"/>
      </w:pPr>
    </w:p>
    <w:p w:rsidR="0071198B" w:rsidRPr="0071198B" w:rsidRDefault="0071198B" w:rsidP="0071198B">
      <w:pPr>
        <w:ind w:firstLine="720"/>
        <w:jc w:val="both"/>
      </w:pPr>
      <w:r w:rsidRPr="0071198B">
        <w:t xml:space="preserve">Экспертной группой рекомендовано ТСО уменьшить затраты на сумму 301,775 тыс. руб. </w:t>
      </w:r>
    </w:p>
    <w:p w:rsidR="0071198B" w:rsidRPr="0071198B" w:rsidRDefault="0071198B" w:rsidP="0071198B">
      <w:pPr>
        <w:ind w:firstLine="720"/>
        <w:jc w:val="both"/>
      </w:pPr>
      <w:r w:rsidRPr="0071198B">
        <w:t>Экспертной группой рекомендовано установить на 2016-2018 годы для муниципального унитарного предприятия «Хвастовичское коммунальное хозяйство» тарифы на производство, передачу тепловой энергии в следующих размерах:</w:t>
      </w:r>
    </w:p>
    <w:p w:rsidR="0071198B" w:rsidRPr="0071198B" w:rsidRDefault="0071198B" w:rsidP="0071198B">
      <w:pPr>
        <w:ind w:firstLine="720"/>
        <w:jc w:val="right"/>
      </w:pPr>
      <w:r w:rsidRPr="0071198B">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701"/>
        <w:gridCol w:w="992"/>
        <w:gridCol w:w="709"/>
        <w:gridCol w:w="105"/>
        <w:gridCol w:w="745"/>
        <w:gridCol w:w="851"/>
        <w:gridCol w:w="850"/>
        <w:gridCol w:w="1241"/>
      </w:tblGrid>
      <w:tr w:rsidR="0071198B" w:rsidRPr="0071198B" w:rsidTr="0071198B">
        <w:trPr>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Наименование регулируемой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Вид тарифа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Вода</w:t>
            </w:r>
          </w:p>
        </w:tc>
        <w:tc>
          <w:tcPr>
            <w:tcW w:w="3260" w:type="dxa"/>
            <w:gridSpan w:val="5"/>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Отборный пар давлением</w:t>
            </w: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 xml:space="preserve">Острый и </w:t>
            </w:r>
            <w:proofErr w:type="gramStart"/>
            <w:r w:rsidRPr="0071198B">
              <w:rPr>
                <w:sz w:val="20"/>
                <w:szCs w:val="20"/>
              </w:rPr>
              <w:t>редуциро-ванный</w:t>
            </w:r>
            <w:proofErr w:type="gramEnd"/>
            <w:r w:rsidRPr="0071198B">
              <w:rPr>
                <w:sz w:val="20"/>
                <w:szCs w:val="20"/>
              </w:rPr>
              <w:t xml:space="preserve"> пар</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814" w:type="dxa"/>
            <w:gridSpan w:val="2"/>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от 1,2 до 2,5 кг/см²</w:t>
            </w:r>
          </w:p>
        </w:tc>
        <w:tc>
          <w:tcPr>
            <w:tcW w:w="745"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от 2,5 до 7,0 кг/см²</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 xml:space="preserve">от 7,0 до 13,0 кг/см² </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ind w:left="-148" w:firstLine="148"/>
              <w:jc w:val="center"/>
              <w:rPr>
                <w:sz w:val="20"/>
                <w:szCs w:val="20"/>
              </w:rPr>
            </w:pPr>
            <w:r w:rsidRPr="0071198B">
              <w:rPr>
                <w:sz w:val="20"/>
                <w:szCs w:val="20"/>
              </w:rPr>
              <w:t>свыше 13,0 кг/см²</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r>
      <w:tr w:rsidR="0071198B" w:rsidRPr="0071198B" w:rsidTr="0071198B">
        <w:trPr>
          <w:trHeight w:val="108"/>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муниципальное унитарное предприятие «Хвастовичское коммунальное хозяйство»</w:t>
            </w:r>
          </w:p>
        </w:tc>
        <w:tc>
          <w:tcPr>
            <w:tcW w:w="8753" w:type="dxa"/>
            <w:gridSpan w:val="9"/>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Для потребителей, в случае отсутствия дифференциации тарифов</w:t>
            </w:r>
            <w:r>
              <w:rPr>
                <w:sz w:val="20"/>
                <w:szCs w:val="20"/>
              </w:rPr>
              <w:t xml:space="preserve"> </w:t>
            </w:r>
            <w:r w:rsidRPr="0071198B">
              <w:rPr>
                <w:sz w:val="20"/>
                <w:szCs w:val="20"/>
              </w:rPr>
              <w:t>по схеме подключения</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одноставочный руб./Гкал</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01.01-30.06</w:t>
            </w:r>
            <w:r w:rsidRPr="0071198B">
              <w:rPr>
                <w:sz w:val="20"/>
                <w:szCs w:val="20"/>
                <w:lang w:val="en-US"/>
              </w:rPr>
              <w:t>.</w:t>
            </w:r>
            <w:r w:rsidRPr="0071198B">
              <w:rPr>
                <w:sz w:val="20"/>
                <w:szCs w:val="20"/>
              </w:rPr>
              <w:t>2016</w:t>
            </w:r>
          </w:p>
        </w:tc>
        <w:tc>
          <w:tcPr>
            <w:tcW w:w="9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2050,53</w:t>
            </w:r>
          </w:p>
        </w:tc>
        <w:tc>
          <w:tcPr>
            <w:tcW w:w="70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01.07-31.12</w:t>
            </w:r>
            <w:r w:rsidRPr="0071198B">
              <w:rPr>
                <w:sz w:val="20"/>
                <w:szCs w:val="20"/>
                <w:lang w:val="en-US"/>
              </w:rPr>
              <w:t>.</w:t>
            </w:r>
            <w:r w:rsidRPr="0071198B">
              <w:rPr>
                <w:sz w:val="20"/>
                <w:szCs w:val="20"/>
              </w:rPr>
              <w:t>2016</w:t>
            </w:r>
          </w:p>
        </w:tc>
        <w:tc>
          <w:tcPr>
            <w:tcW w:w="9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2118,19</w:t>
            </w:r>
          </w:p>
        </w:tc>
        <w:tc>
          <w:tcPr>
            <w:tcW w:w="70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01.01-30.06</w:t>
            </w:r>
            <w:r w:rsidRPr="0071198B">
              <w:rPr>
                <w:sz w:val="20"/>
                <w:szCs w:val="20"/>
                <w:lang w:val="en-US"/>
              </w:rPr>
              <w:t>.</w:t>
            </w:r>
            <w:r w:rsidRPr="0071198B">
              <w:rPr>
                <w:sz w:val="20"/>
                <w:szCs w:val="20"/>
              </w:rPr>
              <w:t>2017</w:t>
            </w:r>
          </w:p>
        </w:tc>
        <w:tc>
          <w:tcPr>
            <w:tcW w:w="9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2118,19</w:t>
            </w:r>
          </w:p>
        </w:tc>
        <w:tc>
          <w:tcPr>
            <w:tcW w:w="70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01.07-31.12</w:t>
            </w:r>
            <w:r w:rsidRPr="0071198B">
              <w:rPr>
                <w:sz w:val="20"/>
                <w:szCs w:val="20"/>
                <w:lang w:val="en-US"/>
              </w:rPr>
              <w:t>.</w:t>
            </w:r>
            <w:r w:rsidRPr="0071198B">
              <w:rPr>
                <w:sz w:val="20"/>
                <w:szCs w:val="20"/>
              </w:rPr>
              <w:t>2017</w:t>
            </w:r>
          </w:p>
        </w:tc>
        <w:tc>
          <w:tcPr>
            <w:tcW w:w="9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2199,02</w:t>
            </w:r>
          </w:p>
        </w:tc>
        <w:tc>
          <w:tcPr>
            <w:tcW w:w="70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01.01-30.06</w:t>
            </w:r>
            <w:r w:rsidRPr="0071198B">
              <w:rPr>
                <w:sz w:val="20"/>
                <w:szCs w:val="20"/>
                <w:lang w:val="en-US"/>
              </w:rPr>
              <w:t>.</w:t>
            </w:r>
            <w:r w:rsidRPr="0071198B">
              <w:rPr>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2199,02</w:t>
            </w:r>
          </w:p>
        </w:tc>
        <w:tc>
          <w:tcPr>
            <w:tcW w:w="70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01.07-31.12</w:t>
            </w:r>
            <w:r w:rsidRPr="0071198B">
              <w:rPr>
                <w:sz w:val="20"/>
                <w:szCs w:val="20"/>
                <w:lang w:val="en-US"/>
              </w:rPr>
              <w:t>.</w:t>
            </w:r>
            <w:r w:rsidRPr="0071198B">
              <w:rPr>
                <w:sz w:val="20"/>
                <w:szCs w:val="20"/>
              </w:rPr>
              <w:t>2018</w:t>
            </w:r>
          </w:p>
        </w:tc>
        <w:tc>
          <w:tcPr>
            <w:tcW w:w="992"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rPr>
                <w:sz w:val="20"/>
                <w:szCs w:val="20"/>
              </w:rPr>
            </w:pPr>
            <w:r w:rsidRPr="0071198B">
              <w:rPr>
                <w:sz w:val="20"/>
                <w:szCs w:val="20"/>
              </w:rPr>
              <w:t>2280,75</w:t>
            </w:r>
          </w:p>
        </w:tc>
        <w:tc>
          <w:tcPr>
            <w:tcW w:w="709"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trHeight w:val="265"/>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8753" w:type="dxa"/>
            <w:gridSpan w:val="9"/>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 xml:space="preserve">Население </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одноставочный руб./Гкал</w:t>
            </w: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01.01-30.06</w:t>
            </w:r>
            <w:r w:rsidRPr="0071198B">
              <w:rPr>
                <w:sz w:val="20"/>
                <w:szCs w:val="20"/>
                <w:lang w:val="en-US"/>
              </w:rPr>
              <w:t>.</w:t>
            </w:r>
            <w:r w:rsidRPr="0071198B">
              <w:rPr>
                <w:sz w:val="20"/>
                <w:szCs w:val="20"/>
              </w:rPr>
              <w:t>2016</w:t>
            </w:r>
          </w:p>
        </w:tc>
        <w:tc>
          <w:tcPr>
            <w:tcW w:w="992"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2050,53</w:t>
            </w:r>
          </w:p>
        </w:tc>
        <w:tc>
          <w:tcPr>
            <w:tcW w:w="70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1198B" w:rsidRPr="0071198B" w:rsidRDefault="0071198B" w:rsidP="0071198B">
            <w:pPr>
              <w:jc w:val="center"/>
              <w:rPr>
                <w:sz w:val="20"/>
                <w:szCs w:val="20"/>
              </w:rPr>
            </w:pPr>
            <w:r w:rsidRPr="0071198B">
              <w:rPr>
                <w:sz w:val="20"/>
                <w:szCs w:val="20"/>
              </w:rPr>
              <w:t>01.07-31.12</w:t>
            </w:r>
            <w:r w:rsidRPr="0071198B">
              <w:rPr>
                <w:sz w:val="20"/>
                <w:szCs w:val="20"/>
                <w:lang w:val="en-US"/>
              </w:rPr>
              <w:t>.</w:t>
            </w:r>
            <w:r w:rsidRPr="0071198B">
              <w:rPr>
                <w:sz w:val="20"/>
                <w:szCs w:val="20"/>
              </w:rPr>
              <w:t>2016</w:t>
            </w:r>
          </w:p>
        </w:tc>
        <w:tc>
          <w:tcPr>
            <w:tcW w:w="992"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2118,19</w:t>
            </w:r>
          </w:p>
        </w:tc>
        <w:tc>
          <w:tcPr>
            <w:tcW w:w="70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01.01-30.06</w:t>
            </w:r>
            <w:r w:rsidRPr="0071198B">
              <w:rPr>
                <w:sz w:val="20"/>
                <w:szCs w:val="20"/>
                <w:lang w:val="en-US"/>
              </w:rPr>
              <w:t>.</w:t>
            </w:r>
            <w:r w:rsidRPr="0071198B">
              <w:rPr>
                <w:sz w:val="20"/>
                <w:szCs w:val="20"/>
              </w:rPr>
              <w:t>2017</w:t>
            </w:r>
          </w:p>
        </w:tc>
        <w:tc>
          <w:tcPr>
            <w:tcW w:w="992"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2118,19</w:t>
            </w:r>
          </w:p>
        </w:tc>
        <w:tc>
          <w:tcPr>
            <w:tcW w:w="70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01.07-31.12</w:t>
            </w:r>
            <w:r w:rsidRPr="0071198B">
              <w:rPr>
                <w:sz w:val="20"/>
                <w:szCs w:val="20"/>
                <w:lang w:val="en-US"/>
              </w:rPr>
              <w:t>.</w:t>
            </w:r>
            <w:r w:rsidRPr="0071198B">
              <w:rPr>
                <w:sz w:val="20"/>
                <w:szCs w:val="20"/>
              </w:rPr>
              <w:t>2017</w:t>
            </w:r>
          </w:p>
        </w:tc>
        <w:tc>
          <w:tcPr>
            <w:tcW w:w="992"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2199,02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01.01-30.06</w:t>
            </w:r>
            <w:r w:rsidRPr="0071198B">
              <w:rPr>
                <w:sz w:val="20"/>
                <w:szCs w:val="20"/>
                <w:lang w:val="en-US"/>
              </w:rPr>
              <w:t>.</w:t>
            </w:r>
            <w:r w:rsidRPr="0071198B">
              <w:rPr>
                <w:sz w:val="20"/>
                <w:szCs w:val="20"/>
              </w:rPr>
              <w:t>2018</w:t>
            </w:r>
          </w:p>
        </w:tc>
        <w:tc>
          <w:tcPr>
            <w:tcW w:w="992"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2199,02</w:t>
            </w:r>
          </w:p>
        </w:tc>
        <w:tc>
          <w:tcPr>
            <w:tcW w:w="70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r>
      <w:tr w:rsidR="0071198B" w:rsidRPr="0071198B" w:rsidTr="0071198B">
        <w:trPr>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198B" w:rsidRPr="0071198B" w:rsidRDefault="0071198B" w:rsidP="0071198B">
            <w:pPr>
              <w:jc w:val="center"/>
              <w:rPr>
                <w:sz w:val="20"/>
                <w:szCs w:val="20"/>
              </w:rPr>
            </w:pPr>
            <w:r w:rsidRPr="0071198B">
              <w:rPr>
                <w:sz w:val="20"/>
                <w:szCs w:val="20"/>
              </w:rPr>
              <w:t>01.07-31.12</w:t>
            </w:r>
            <w:r w:rsidRPr="0071198B">
              <w:rPr>
                <w:sz w:val="20"/>
                <w:szCs w:val="20"/>
                <w:lang w:val="en-US"/>
              </w:rPr>
              <w:t>.</w:t>
            </w:r>
            <w:r w:rsidRPr="0071198B">
              <w:rPr>
                <w:sz w:val="20"/>
                <w:szCs w:val="20"/>
              </w:rPr>
              <w:t>2018</w:t>
            </w:r>
          </w:p>
        </w:tc>
        <w:tc>
          <w:tcPr>
            <w:tcW w:w="992"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rPr>
                <w:sz w:val="20"/>
                <w:szCs w:val="20"/>
              </w:rPr>
            </w:pPr>
            <w:r w:rsidRPr="0071198B">
              <w:rPr>
                <w:sz w:val="20"/>
                <w:szCs w:val="20"/>
              </w:rPr>
              <w:t>2280,75</w:t>
            </w:r>
          </w:p>
        </w:tc>
        <w:tc>
          <w:tcPr>
            <w:tcW w:w="709"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c>
          <w:tcPr>
            <w:tcW w:w="1241" w:type="dxa"/>
            <w:tcBorders>
              <w:top w:val="single" w:sz="4" w:space="0" w:color="auto"/>
              <w:left w:val="single" w:sz="4" w:space="0" w:color="auto"/>
              <w:bottom w:val="single" w:sz="4" w:space="0" w:color="auto"/>
              <w:right w:val="single" w:sz="4" w:space="0" w:color="auto"/>
            </w:tcBorders>
            <w:vAlign w:val="bottom"/>
            <w:hideMark/>
          </w:tcPr>
          <w:p w:rsidR="0071198B" w:rsidRPr="0071198B" w:rsidRDefault="0071198B" w:rsidP="0071198B">
            <w:pPr>
              <w:jc w:val="center"/>
              <w:rPr>
                <w:sz w:val="20"/>
                <w:szCs w:val="20"/>
              </w:rPr>
            </w:pPr>
            <w:r w:rsidRPr="0071198B">
              <w:rPr>
                <w:sz w:val="20"/>
                <w:szCs w:val="20"/>
              </w:rPr>
              <w:t>-</w:t>
            </w:r>
          </w:p>
        </w:tc>
      </w:tr>
    </w:tbl>
    <w:p w:rsidR="0071198B" w:rsidRPr="0071198B" w:rsidRDefault="0071198B" w:rsidP="0071198B">
      <w:pPr>
        <w:ind w:right="-477" w:firstLine="720"/>
        <w:jc w:val="both"/>
      </w:pPr>
      <w:r w:rsidRPr="0071198B">
        <w:t>Рост  тарифов (ежегодно, относительно уровня декабря предыдущего года) составит:</w:t>
      </w:r>
    </w:p>
    <w:tbl>
      <w:tblPr>
        <w:tblW w:w="0" w:type="auto"/>
        <w:tblLook w:val="04A0" w:firstRow="1" w:lastRow="0" w:firstColumn="1" w:lastColumn="0" w:noHBand="0" w:noVBand="1"/>
      </w:tblPr>
      <w:tblGrid>
        <w:gridCol w:w="9571"/>
      </w:tblGrid>
      <w:tr w:rsidR="0071198B" w:rsidRPr="0071198B" w:rsidTr="0071198B">
        <w:tc>
          <w:tcPr>
            <w:tcW w:w="9571" w:type="dxa"/>
            <w:hideMark/>
          </w:tcPr>
          <w:p w:rsidR="0071198B" w:rsidRPr="0071198B" w:rsidRDefault="0071198B" w:rsidP="002C6DD2">
            <w:pPr>
              <w:ind w:right="-477" w:firstLine="720"/>
              <w:jc w:val="both"/>
            </w:pPr>
            <w:r w:rsidRPr="0071198B">
              <w:t xml:space="preserve">     - в 2016 году - 103,30%;</w:t>
            </w:r>
          </w:p>
        </w:tc>
      </w:tr>
      <w:tr w:rsidR="0071198B" w:rsidRPr="0071198B" w:rsidTr="0071198B">
        <w:tc>
          <w:tcPr>
            <w:tcW w:w="9571" w:type="dxa"/>
            <w:hideMark/>
          </w:tcPr>
          <w:p w:rsidR="0071198B" w:rsidRPr="0071198B" w:rsidRDefault="0071198B" w:rsidP="002C6DD2">
            <w:pPr>
              <w:ind w:right="-477" w:firstLine="720"/>
              <w:jc w:val="both"/>
            </w:pPr>
            <w:r w:rsidRPr="0071198B">
              <w:t xml:space="preserve">     - в 2017 году - 103,82%;</w:t>
            </w:r>
          </w:p>
        </w:tc>
      </w:tr>
      <w:tr w:rsidR="0071198B" w:rsidRPr="0071198B" w:rsidTr="0071198B">
        <w:tc>
          <w:tcPr>
            <w:tcW w:w="9571" w:type="dxa"/>
            <w:hideMark/>
          </w:tcPr>
          <w:p w:rsidR="0071198B" w:rsidRPr="0071198B" w:rsidRDefault="0071198B" w:rsidP="002C6DD2">
            <w:pPr>
              <w:ind w:right="-477" w:firstLine="720"/>
              <w:jc w:val="both"/>
            </w:pPr>
            <w:r w:rsidRPr="0071198B">
              <w:t xml:space="preserve">     - в 2018 году - 103,72%.</w:t>
            </w:r>
          </w:p>
        </w:tc>
      </w:tr>
    </w:tbl>
    <w:p w:rsidR="0071198B" w:rsidRPr="0071198B" w:rsidRDefault="0071198B" w:rsidP="0071198B">
      <w:pPr>
        <w:ind w:right="-477" w:firstLine="720"/>
        <w:jc w:val="both"/>
      </w:pPr>
      <w:r w:rsidRPr="0071198B">
        <w:t>Рост тарифов обусловлен ростом производственных расходов.</w:t>
      </w:r>
    </w:p>
    <w:p w:rsidR="0071198B" w:rsidRPr="0071198B" w:rsidRDefault="0071198B" w:rsidP="0071198B">
      <w:pPr>
        <w:ind w:firstLine="720"/>
        <w:jc w:val="both"/>
      </w:pPr>
      <w:r w:rsidRPr="0071198B">
        <w:t>Предлагае</w:t>
      </w:r>
      <w:r w:rsidR="002C6DD2">
        <w:t>тся к</w:t>
      </w:r>
      <w:r w:rsidRPr="0071198B">
        <w:t>омиссии установить вышеуказанные тарифы для муниципального унитарного предприятия «Хвастовичское коммунальное хозяйство».</w:t>
      </w:r>
    </w:p>
    <w:p w:rsidR="0071198B" w:rsidRDefault="0071198B" w:rsidP="0071198B">
      <w:pPr>
        <w:tabs>
          <w:tab w:val="left" w:pos="720"/>
          <w:tab w:val="left" w:pos="1418"/>
        </w:tabs>
        <w:ind w:firstLine="709"/>
        <w:jc w:val="both"/>
      </w:pPr>
    </w:p>
    <w:p w:rsidR="0071198B" w:rsidRPr="00E37F8A" w:rsidRDefault="0071198B" w:rsidP="0071198B">
      <w:pPr>
        <w:tabs>
          <w:tab w:val="left" w:pos="720"/>
          <w:tab w:val="left" w:pos="1418"/>
        </w:tabs>
        <w:ind w:firstLine="709"/>
        <w:jc w:val="both"/>
      </w:pPr>
      <w:r w:rsidRPr="00E37F8A">
        <w:t>Комиссия по тарифам и ценам министерства тарифного регулирования Калужской области РЕШИЛА:</w:t>
      </w:r>
    </w:p>
    <w:p w:rsidR="002C6DD2" w:rsidRDefault="002C6DD2" w:rsidP="002C6DD2">
      <w:pPr>
        <w:tabs>
          <w:tab w:val="left" w:pos="720"/>
          <w:tab w:val="left" w:pos="1418"/>
        </w:tabs>
        <w:ind w:firstLine="709"/>
        <w:jc w:val="both"/>
      </w:pPr>
      <w:r>
        <w:t xml:space="preserve">1. Установить для муниципального унитарного предприятия «Хвастовичское коммунальное хозяйство», применяющего упрощенную систему налогообложения, предложенные </w:t>
      </w:r>
      <w:r>
        <w:lastRenderedPageBreak/>
        <w:t>одноставочные тарифы на тепловую энергию</w:t>
      </w:r>
      <w:r w:rsidRPr="002C6DD2">
        <w:t xml:space="preserve"> </w:t>
      </w:r>
      <w:r>
        <w:t>с 1 января 2016 года по 31 декабря 2018 года с календарной разбивкой.</w:t>
      </w:r>
    </w:p>
    <w:p w:rsidR="002C6DD2" w:rsidRDefault="002C6DD2" w:rsidP="002C6DD2">
      <w:pPr>
        <w:tabs>
          <w:tab w:val="left" w:pos="720"/>
          <w:tab w:val="left" w:pos="1418"/>
        </w:tabs>
        <w:ind w:firstLine="709"/>
        <w:jc w:val="both"/>
      </w:pPr>
      <w:r>
        <w:t>2. Установить на 2016-2018 годы долгосрочные параметры регулирования деятельности муниципального унитарного предприятия «Хвастовичское коммунальное хозяйство» для формирования тарифов на тепловую энергию с использованием метода индексации установленных тарифов.</w:t>
      </w:r>
    </w:p>
    <w:p w:rsidR="002C6DD2" w:rsidRDefault="002C6DD2" w:rsidP="002C6DD2">
      <w:pPr>
        <w:tabs>
          <w:tab w:val="left" w:pos="720"/>
          <w:tab w:val="left" w:pos="1418"/>
        </w:tabs>
        <w:ind w:firstLine="709"/>
        <w:jc w:val="both"/>
      </w:pPr>
    </w:p>
    <w:p w:rsidR="0071198B" w:rsidRDefault="0071198B" w:rsidP="002C6DD2">
      <w:pPr>
        <w:tabs>
          <w:tab w:val="left" w:pos="720"/>
          <w:tab w:val="left" w:pos="1418"/>
        </w:tabs>
        <w:ind w:firstLine="709"/>
        <w:jc w:val="both"/>
        <w:rPr>
          <w:b/>
        </w:rPr>
      </w:pPr>
      <w:r w:rsidRPr="006A18D1">
        <w:rPr>
          <w:b/>
        </w:rPr>
        <w:t xml:space="preserve">Решение принято в соответствии с экспертным заключением и пояснительной запиской по делу </w:t>
      </w:r>
      <w:r w:rsidR="002C6DD2" w:rsidRPr="002C6DD2">
        <w:rPr>
          <w:b/>
        </w:rPr>
        <w:t xml:space="preserve">№ 187/Т-02/547-15 </w:t>
      </w:r>
      <w:r w:rsidRPr="00E37F8A">
        <w:rPr>
          <w:b/>
        </w:rPr>
        <w:t>от</w:t>
      </w:r>
      <w:r>
        <w:rPr>
          <w:b/>
        </w:rPr>
        <w:t xml:space="preserve"> </w:t>
      </w:r>
      <w:r w:rsidR="002C6DD2">
        <w:rPr>
          <w:b/>
        </w:rPr>
        <w:t>06.</w:t>
      </w:r>
      <w:r w:rsidRPr="00E37F8A">
        <w:rPr>
          <w:b/>
        </w:rPr>
        <w:t>1</w:t>
      </w:r>
      <w:r w:rsidR="002C6DD2">
        <w:rPr>
          <w:b/>
        </w:rPr>
        <w:t>1</w:t>
      </w:r>
      <w:r w:rsidRPr="00E37F8A">
        <w:rPr>
          <w:b/>
        </w:rPr>
        <w:t>.2015</w:t>
      </w:r>
      <w:r>
        <w:rPr>
          <w:b/>
        </w:rPr>
        <w:t xml:space="preserve"> </w:t>
      </w:r>
      <w:r w:rsidRPr="006A18D1">
        <w:rPr>
          <w:b/>
        </w:rPr>
        <w:t>в форме приказа (прилагается), голосовали единогласно.</w:t>
      </w:r>
    </w:p>
    <w:p w:rsidR="0071198B" w:rsidRDefault="0071198B" w:rsidP="0071198B">
      <w:pPr>
        <w:tabs>
          <w:tab w:val="left" w:pos="720"/>
          <w:tab w:val="left" w:pos="1418"/>
        </w:tabs>
        <w:ind w:firstLine="709"/>
        <w:jc w:val="both"/>
        <w:rPr>
          <w:b/>
        </w:rPr>
      </w:pPr>
    </w:p>
    <w:p w:rsidR="00E37F8A" w:rsidRDefault="00E37F8A" w:rsidP="0071198B">
      <w:pPr>
        <w:tabs>
          <w:tab w:val="left" w:pos="720"/>
          <w:tab w:val="left" w:pos="1418"/>
        </w:tabs>
        <w:ind w:firstLine="709"/>
        <w:jc w:val="both"/>
        <w:rPr>
          <w:b/>
        </w:rPr>
      </w:pPr>
      <w:r w:rsidRPr="00E37F8A">
        <w:rPr>
          <w:b/>
        </w:rPr>
        <w:t>3</w:t>
      </w:r>
      <w:r w:rsidR="008A79B1">
        <w:rPr>
          <w:b/>
        </w:rPr>
        <w:t>9</w:t>
      </w:r>
      <w:r w:rsidRPr="00E37F8A">
        <w:rPr>
          <w:b/>
        </w:rPr>
        <w:t>. О внесении изменений в приказ министерства тарифного регулирования Калужской области от 10.08.2015 № 98-РК «Об установлении платы за перемещение и хранение задержанных транспортных средств на специализированных стоянках на территории Калужской области»</w:t>
      </w:r>
      <w:r>
        <w:rPr>
          <w:b/>
        </w:rPr>
        <w:t>.</w:t>
      </w:r>
    </w:p>
    <w:p w:rsidR="00E37F8A" w:rsidRDefault="00E37F8A" w:rsidP="0071198B">
      <w:pPr>
        <w:tabs>
          <w:tab w:val="left" w:pos="720"/>
          <w:tab w:val="left" w:pos="1418"/>
        </w:tabs>
        <w:jc w:val="both"/>
        <w:rPr>
          <w:b/>
        </w:rPr>
      </w:pPr>
      <w:r>
        <w:rPr>
          <w:b/>
        </w:rPr>
        <w:t>-------------------------------------------------------------------------------------------------------------------------------</w:t>
      </w:r>
    </w:p>
    <w:p w:rsidR="00E37F8A" w:rsidRDefault="00E37F8A" w:rsidP="0071198B">
      <w:pPr>
        <w:tabs>
          <w:tab w:val="left" w:pos="720"/>
          <w:tab w:val="left" w:pos="1418"/>
        </w:tabs>
        <w:jc w:val="both"/>
        <w:rPr>
          <w:b/>
        </w:rPr>
      </w:pPr>
      <w:r w:rsidRPr="00E37F8A">
        <w:rPr>
          <w:b/>
        </w:rPr>
        <w:t>Доложил: Ю.И. Михал</w:t>
      </w:r>
      <w:r w:rsidR="008A79B1">
        <w:rPr>
          <w:b/>
        </w:rPr>
        <w:t>ё</w:t>
      </w:r>
      <w:r w:rsidRPr="00E37F8A">
        <w:rPr>
          <w:b/>
        </w:rPr>
        <w:t>в</w:t>
      </w:r>
      <w:r>
        <w:rPr>
          <w:b/>
        </w:rPr>
        <w:t>.</w:t>
      </w:r>
    </w:p>
    <w:p w:rsidR="00E37F8A" w:rsidRPr="008A79B1" w:rsidRDefault="00E37F8A" w:rsidP="0071198B">
      <w:pPr>
        <w:tabs>
          <w:tab w:val="left" w:pos="720"/>
          <w:tab w:val="left" w:pos="1418"/>
        </w:tabs>
        <w:ind w:firstLine="709"/>
        <w:jc w:val="both"/>
        <w:rPr>
          <w:b/>
        </w:rPr>
      </w:pPr>
    </w:p>
    <w:p w:rsidR="00024B2E" w:rsidRPr="008A79B1" w:rsidRDefault="008A79B1" w:rsidP="008A79B1">
      <w:pPr>
        <w:ind w:firstLine="709"/>
        <w:jc w:val="both"/>
      </w:pPr>
      <w:proofErr w:type="gramStart"/>
      <w:r>
        <w:t xml:space="preserve">Внесение предлагаемых изменений в </w:t>
      </w:r>
      <w:r w:rsidR="00024B2E" w:rsidRPr="008A79B1">
        <w:t>вышеуказанн</w:t>
      </w:r>
      <w:r>
        <w:t xml:space="preserve">ый </w:t>
      </w:r>
      <w:r w:rsidR="00024B2E" w:rsidRPr="008A79B1">
        <w:t>приказ министерства тарифного регулирования Калужской области обусловлен</w:t>
      </w:r>
      <w:r>
        <w:t xml:space="preserve">о необходимостью исключения </w:t>
      </w:r>
      <w:r w:rsidR="00024B2E" w:rsidRPr="008A79B1">
        <w:t>неоднозначной трактовки положений приложения приказа министерства тарифного регулирования Калужской области от 10.08.2015 № 98-РК «Об установлении платы за перемещение и хранение задержанных транспортных средств на специализированных стоянках на территории Калужской области» в части наименования перемещенных задержанных транспортных средств.</w:t>
      </w:r>
      <w:proofErr w:type="gramEnd"/>
    </w:p>
    <w:p w:rsidR="00024B2E" w:rsidRPr="008A79B1" w:rsidRDefault="00024B2E" w:rsidP="008A79B1">
      <w:pPr>
        <w:ind w:firstLine="709"/>
        <w:jc w:val="both"/>
        <w:rPr>
          <w:color w:val="000000"/>
          <w:spacing w:val="-6"/>
        </w:rPr>
      </w:pPr>
      <w:r w:rsidRPr="008A79B1">
        <w:rPr>
          <w:color w:val="000000"/>
          <w:spacing w:val="-6"/>
        </w:rPr>
        <w:t>Нормативные акты, на основании которых подготовлен приказ:</w:t>
      </w:r>
    </w:p>
    <w:p w:rsidR="00024B2E" w:rsidRPr="008A79B1" w:rsidRDefault="00024B2E" w:rsidP="008A79B1">
      <w:pPr>
        <w:ind w:firstLine="709"/>
        <w:jc w:val="both"/>
        <w:rPr>
          <w:color w:val="000000"/>
          <w:spacing w:val="-6"/>
        </w:rPr>
      </w:pPr>
      <w:r w:rsidRPr="008A79B1">
        <w:t>- постановление Правительства Калужской области от 01.03.2013 № 111 «О создании министерства тарифного регулирования Калужской области»</w:t>
      </w:r>
      <w:r w:rsidR="008A79B1">
        <w:t xml:space="preserve"> в части полномочий министерства</w:t>
      </w:r>
      <w:r w:rsidRPr="008A79B1">
        <w:t>.</w:t>
      </w:r>
    </w:p>
    <w:p w:rsidR="00024B2E" w:rsidRPr="008A79B1" w:rsidRDefault="00024B2E" w:rsidP="008A79B1">
      <w:pPr>
        <w:ind w:firstLine="709"/>
        <w:jc w:val="both"/>
      </w:pPr>
    </w:p>
    <w:p w:rsidR="00024B2E" w:rsidRPr="008A79B1" w:rsidRDefault="00024B2E" w:rsidP="008A79B1">
      <w:pPr>
        <w:tabs>
          <w:tab w:val="left" w:pos="720"/>
          <w:tab w:val="left" w:pos="1418"/>
        </w:tabs>
        <w:ind w:firstLine="709"/>
        <w:jc w:val="both"/>
      </w:pPr>
      <w:r w:rsidRPr="008A79B1">
        <w:t>Комиссия по тарифам и ценам министерства тарифного регулирования Калужской области РЕШИЛА:</w:t>
      </w:r>
    </w:p>
    <w:p w:rsidR="00415952" w:rsidRPr="008A79B1" w:rsidRDefault="00415952" w:rsidP="008A79B1">
      <w:pPr>
        <w:pStyle w:val="3"/>
        <w:ind w:firstLine="709"/>
        <w:jc w:val="both"/>
        <w:rPr>
          <w:sz w:val="24"/>
          <w:szCs w:val="24"/>
        </w:rPr>
      </w:pPr>
      <w:r w:rsidRPr="008A79B1">
        <w:rPr>
          <w:sz w:val="24"/>
          <w:szCs w:val="24"/>
        </w:rPr>
        <w:t xml:space="preserve">Внести изменения в приказ министерства тарифного регулирования Калужской области от 10.08.2015 № 98-РК «Об установлении платы за перемещение и хранение задержанных транспортных средств на специализированных стоянках на территории Калужской области» (далее – приказ), изложив приложение к приказу в </w:t>
      </w:r>
      <w:r w:rsidR="008A79B1">
        <w:rPr>
          <w:sz w:val="24"/>
          <w:szCs w:val="24"/>
        </w:rPr>
        <w:t xml:space="preserve">предлагаемой </w:t>
      </w:r>
      <w:r w:rsidRPr="008A79B1">
        <w:rPr>
          <w:sz w:val="24"/>
          <w:szCs w:val="24"/>
        </w:rPr>
        <w:t>редакции.</w:t>
      </w:r>
    </w:p>
    <w:p w:rsidR="008A79B1" w:rsidRDefault="008A79B1" w:rsidP="008A79B1">
      <w:pPr>
        <w:tabs>
          <w:tab w:val="left" w:pos="720"/>
          <w:tab w:val="left" w:pos="1418"/>
        </w:tabs>
        <w:ind w:firstLine="709"/>
        <w:jc w:val="both"/>
      </w:pPr>
    </w:p>
    <w:p w:rsidR="008A79B1" w:rsidRDefault="008A79B1" w:rsidP="008A79B1">
      <w:pPr>
        <w:tabs>
          <w:tab w:val="left" w:pos="720"/>
          <w:tab w:val="left" w:pos="1418"/>
        </w:tabs>
        <w:ind w:firstLine="709"/>
        <w:jc w:val="both"/>
        <w:rPr>
          <w:b/>
        </w:rPr>
      </w:pPr>
      <w:r w:rsidRPr="006A18D1">
        <w:rPr>
          <w:b/>
        </w:rPr>
        <w:t xml:space="preserve">Решение принято в соответствии с пояснительной запиской </w:t>
      </w:r>
      <w:r w:rsidRPr="00E37F8A">
        <w:rPr>
          <w:b/>
        </w:rPr>
        <w:t>от</w:t>
      </w:r>
      <w:r>
        <w:rPr>
          <w:b/>
        </w:rPr>
        <w:t xml:space="preserve"> 06.</w:t>
      </w:r>
      <w:r w:rsidRPr="00E37F8A">
        <w:rPr>
          <w:b/>
        </w:rPr>
        <w:t>1</w:t>
      </w:r>
      <w:r>
        <w:rPr>
          <w:b/>
        </w:rPr>
        <w:t>1</w:t>
      </w:r>
      <w:r w:rsidRPr="00E37F8A">
        <w:rPr>
          <w:b/>
        </w:rPr>
        <w:t>.2015</w:t>
      </w:r>
      <w:r>
        <w:rPr>
          <w:b/>
        </w:rPr>
        <w:t xml:space="preserve"> </w:t>
      </w:r>
      <w:r w:rsidRPr="006A18D1">
        <w:rPr>
          <w:b/>
        </w:rPr>
        <w:t>в форме приказа (прилагается), голосовали единогласно.</w:t>
      </w:r>
    </w:p>
    <w:p w:rsidR="008A79B1" w:rsidRDefault="008A79B1" w:rsidP="008A79B1">
      <w:pPr>
        <w:tabs>
          <w:tab w:val="left" w:pos="720"/>
          <w:tab w:val="left" w:pos="1418"/>
        </w:tabs>
        <w:ind w:firstLine="709"/>
        <w:jc w:val="both"/>
        <w:rPr>
          <w:b/>
        </w:rPr>
      </w:pPr>
    </w:p>
    <w:p w:rsidR="008A79B1" w:rsidRDefault="008A79B1" w:rsidP="008A79B1">
      <w:pPr>
        <w:tabs>
          <w:tab w:val="left" w:pos="720"/>
          <w:tab w:val="left" w:pos="1418"/>
        </w:tabs>
        <w:ind w:firstLine="709"/>
        <w:jc w:val="both"/>
        <w:rPr>
          <w:b/>
        </w:rPr>
      </w:pPr>
      <w:r>
        <w:rPr>
          <w:b/>
        </w:rPr>
        <w:t>40</w:t>
      </w:r>
      <w:r w:rsidRPr="008A79B1">
        <w:rPr>
          <w:b/>
        </w:rPr>
        <w:t xml:space="preserve">. О признании </w:t>
      </w:r>
      <w:proofErr w:type="gramStart"/>
      <w:r w:rsidRPr="008A79B1">
        <w:rPr>
          <w:b/>
        </w:rPr>
        <w:t>утратившими</w:t>
      </w:r>
      <w:proofErr w:type="gramEnd"/>
      <w:r w:rsidRPr="008A79B1">
        <w:rPr>
          <w:b/>
        </w:rPr>
        <w:t xml:space="preserve"> силу некоторых </w:t>
      </w:r>
      <w:r>
        <w:rPr>
          <w:b/>
        </w:rPr>
        <w:t xml:space="preserve">приказов и </w:t>
      </w:r>
      <w:r w:rsidRPr="008A79B1">
        <w:rPr>
          <w:b/>
        </w:rPr>
        <w:t>постановлений министерства конкурентной политики и тарифов Калужской области и министерства тарифного регулирования Калужской области</w:t>
      </w:r>
      <w:r>
        <w:rPr>
          <w:b/>
        </w:rPr>
        <w:t>.</w:t>
      </w:r>
    </w:p>
    <w:p w:rsidR="008A79B1" w:rsidRDefault="008A79B1" w:rsidP="008A79B1">
      <w:pPr>
        <w:tabs>
          <w:tab w:val="left" w:pos="720"/>
          <w:tab w:val="left" w:pos="1418"/>
        </w:tabs>
        <w:jc w:val="both"/>
        <w:rPr>
          <w:b/>
        </w:rPr>
      </w:pPr>
      <w:r>
        <w:rPr>
          <w:b/>
        </w:rPr>
        <w:t>-------------------------------------------------------------------------------------------------------------------------------</w:t>
      </w:r>
    </w:p>
    <w:p w:rsidR="008A79B1" w:rsidRDefault="008A79B1" w:rsidP="008A79B1">
      <w:pPr>
        <w:tabs>
          <w:tab w:val="left" w:pos="720"/>
          <w:tab w:val="left" w:pos="1418"/>
        </w:tabs>
        <w:jc w:val="both"/>
        <w:rPr>
          <w:b/>
        </w:rPr>
      </w:pPr>
      <w:r w:rsidRPr="008A79B1">
        <w:rPr>
          <w:b/>
        </w:rPr>
        <w:t>Доложил: Ю.И. Михал</w:t>
      </w:r>
      <w:r>
        <w:rPr>
          <w:b/>
        </w:rPr>
        <w:t>ё</w:t>
      </w:r>
      <w:r w:rsidRPr="008A79B1">
        <w:rPr>
          <w:b/>
        </w:rPr>
        <w:t>в</w:t>
      </w:r>
      <w:r>
        <w:rPr>
          <w:b/>
        </w:rPr>
        <w:t>.</w:t>
      </w:r>
    </w:p>
    <w:p w:rsidR="008A79B1" w:rsidRDefault="008A79B1" w:rsidP="00E936AC">
      <w:pPr>
        <w:tabs>
          <w:tab w:val="left" w:pos="720"/>
          <w:tab w:val="left" w:pos="1418"/>
        </w:tabs>
        <w:ind w:firstLine="709"/>
        <w:jc w:val="both"/>
        <w:rPr>
          <w:b/>
        </w:rPr>
      </w:pPr>
    </w:p>
    <w:p w:rsidR="00901663" w:rsidRPr="00AF70B6" w:rsidRDefault="00E936AC" w:rsidP="00E936AC">
      <w:pPr>
        <w:ind w:firstLine="709"/>
        <w:jc w:val="both"/>
      </w:pPr>
      <w:r>
        <w:t xml:space="preserve">Рассмотрение указанного вопроса </w:t>
      </w:r>
      <w:r w:rsidR="00901663" w:rsidRPr="00AF70B6">
        <w:t>обусловлен</w:t>
      </w:r>
      <w:r>
        <w:t>о</w:t>
      </w:r>
      <w:r w:rsidR="00901663" w:rsidRPr="00AF70B6">
        <w:t xml:space="preserve"> приведением нормативных правовых актов министерства конкурентной политики и тарифов Калужской области и министерства тарифного регулирования Калужской области в соответствие с действующим на территории Калужской области законодательством.</w:t>
      </w:r>
    </w:p>
    <w:p w:rsidR="00E936AC" w:rsidRDefault="00901663" w:rsidP="00E936AC">
      <w:pPr>
        <w:ind w:firstLine="709"/>
        <w:jc w:val="both"/>
      </w:pPr>
      <w:r w:rsidRPr="00AF70B6">
        <w:rPr>
          <w:color w:val="000000"/>
          <w:spacing w:val="-6"/>
        </w:rPr>
        <w:t xml:space="preserve">Нормативные </w:t>
      </w:r>
      <w:r w:rsidR="00E936AC">
        <w:rPr>
          <w:color w:val="000000"/>
          <w:spacing w:val="-6"/>
        </w:rPr>
        <w:t xml:space="preserve">правовые </w:t>
      </w:r>
      <w:r w:rsidRPr="00AF70B6">
        <w:rPr>
          <w:color w:val="000000"/>
          <w:spacing w:val="-6"/>
        </w:rPr>
        <w:t xml:space="preserve">акты, на основании которых </w:t>
      </w:r>
      <w:r w:rsidR="00E936AC">
        <w:rPr>
          <w:color w:val="000000"/>
          <w:spacing w:val="-6"/>
        </w:rPr>
        <w:t>выносится вопрос</w:t>
      </w:r>
      <w:r w:rsidRPr="00AF70B6">
        <w:rPr>
          <w:color w:val="000000"/>
          <w:spacing w:val="-6"/>
        </w:rPr>
        <w:t>:</w:t>
      </w:r>
      <w:r w:rsidR="00E936AC">
        <w:rPr>
          <w:color w:val="000000"/>
          <w:spacing w:val="-6"/>
        </w:rPr>
        <w:t xml:space="preserve"> </w:t>
      </w:r>
      <w:r w:rsidRPr="00AF70B6">
        <w:t>постановление Правительства Калужской области от 01.03.2013 № 111 «О создании министерства тарифного регулирования Калужской области»</w:t>
      </w:r>
      <w:r w:rsidR="00E936AC">
        <w:t xml:space="preserve"> и Закон Калужской области от 25.07.1995 № 12 «О нормативных правовых актах органов государственной власти Калужской области».</w:t>
      </w:r>
    </w:p>
    <w:p w:rsidR="00E936AC" w:rsidRDefault="00E936AC" w:rsidP="00E936AC">
      <w:pPr>
        <w:ind w:firstLine="709"/>
        <w:jc w:val="both"/>
      </w:pPr>
    </w:p>
    <w:p w:rsidR="00415952" w:rsidRPr="00AF70B6" w:rsidRDefault="00E936AC" w:rsidP="00415952">
      <w:pPr>
        <w:tabs>
          <w:tab w:val="left" w:pos="720"/>
          <w:tab w:val="left" w:pos="1418"/>
        </w:tabs>
        <w:ind w:firstLine="709"/>
        <w:jc w:val="both"/>
      </w:pPr>
      <w:r>
        <w:t>К</w:t>
      </w:r>
      <w:r w:rsidR="00415952" w:rsidRPr="00AF70B6">
        <w:t>омиссия по тарифам и ценам министерства тарифного регулирования Калужской области РЕШИЛА:</w:t>
      </w:r>
    </w:p>
    <w:p w:rsidR="00E936AC" w:rsidRDefault="00E936AC" w:rsidP="00E936AC">
      <w:pPr>
        <w:ind w:firstLine="709"/>
        <w:jc w:val="both"/>
      </w:pPr>
      <w:r>
        <w:t>Признать утратившими силу следующие постановления и приказы министерства конкурентной политики и тарифов Калужской области и министерства тарифного  регулирования Калужской области:</w:t>
      </w:r>
    </w:p>
    <w:p w:rsidR="00E936AC" w:rsidRDefault="00E936AC" w:rsidP="00E936AC">
      <w:pPr>
        <w:ind w:firstLine="709"/>
        <w:jc w:val="both"/>
      </w:pPr>
      <w:r>
        <w:t>- постановление министерства конкурентной политики и тарифов Калужской области от 27.11.2012 № 356-эк «О внесении изменения в постановление министерства конкурентной политики и тарифов Калужской области от 18.07.2012 № 129-эк «Об установлении размера платы за перемещение и хранение задержанных транспортных средств на специализированной стоянке для Муниципального унитарного предприятия горэлектротранспорта «Управление Калужского троллейбуса»;</w:t>
      </w:r>
    </w:p>
    <w:p w:rsidR="00E936AC" w:rsidRDefault="00E936AC" w:rsidP="00E936AC">
      <w:pPr>
        <w:ind w:firstLine="709"/>
        <w:jc w:val="both"/>
      </w:pPr>
      <w:r>
        <w:t>- постановление министерства конкурентной политики и тарифов Калужской области от 27.11.2012 № 354-эк «О внесении изменения в постановление министерства конкурентной политики и тарифов Калужской области от 16.08.2012 № 140-эк «Об установлении размера платы за перемещение и хранение задержанных транспортных средств на специализированной стоянке для Общества с ограниченной ответственностью «Сфера»;</w:t>
      </w:r>
    </w:p>
    <w:p w:rsidR="00E936AC" w:rsidRDefault="00E936AC" w:rsidP="00E936AC">
      <w:pPr>
        <w:ind w:firstLine="709"/>
        <w:jc w:val="both"/>
      </w:pPr>
      <w:r>
        <w:t>- постановление министерства конкурентной политики и тарифов Калужской области от 27.11.2012 № 355-эк «О внесении изменения в постановление министерства конкурентной политики и тарифов Калужской области от 31.07.2012 № 132-эк «Об установлении размера платы за перемещение и хранение задержанных транспортных средств на специализированной стоянке для Муниципального предприятия города Обнинска Калужской области «Коммунальное хозяйство»;</w:t>
      </w:r>
    </w:p>
    <w:p w:rsidR="00E936AC" w:rsidRDefault="00E936AC" w:rsidP="00E936AC">
      <w:pPr>
        <w:ind w:firstLine="709"/>
        <w:jc w:val="both"/>
      </w:pPr>
      <w:r>
        <w:t>- постановление министерства тарифного регулирования Калужской области           от 23.07.2013 № 119-эк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Общества с ограниченной ответственностью «Кандр»;</w:t>
      </w:r>
    </w:p>
    <w:p w:rsidR="00E936AC" w:rsidRDefault="00E936AC" w:rsidP="00E936AC">
      <w:pPr>
        <w:ind w:firstLine="709"/>
        <w:jc w:val="both"/>
      </w:pPr>
      <w:r>
        <w:t>- постановление министерства конкурентной политики и тарифов Калужской области от 21.09.2012 № 158-эк «Об установлении размера платы за перемещение и хранение задержанных транспортных средств на специализированной стоянке для Муниципального унитарного предприятия «Ярославль»;</w:t>
      </w:r>
    </w:p>
    <w:p w:rsidR="00E936AC" w:rsidRDefault="00E936AC" w:rsidP="00E936AC">
      <w:pPr>
        <w:ind w:firstLine="709"/>
        <w:jc w:val="both"/>
      </w:pPr>
      <w:r>
        <w:t>- постановление министерства конкурентной политики и тарифов Калужской области от 27.11.2012 № 353-эк «О внесении изменения в постановление министерства конкурентной политики и тарифов Калужской области от 21.09.2012 № 158-эк «Об установлении размера платы за перемещение и хранение задержанных транспортных средств на специализированной стоянке для Муниципального унитарного предприятия «Ярославль»;</w:t>
      </w:r>
    </w:p>
    <w:p w:rsidR="00E936AC" w:rsidRDefault="00E936AC" w:rsidP="00E936AC">
      <w:pPr>
        <w:ind w:firstLine="709"/>
        <w:jc w:val="both"/>
      </w:pPr>
      <w:r>
        <w:t>- постановление министерства конкурентной политики и тарифов Калужской области от 04.12.2012 № 392-эк «Об установлении размера платы за перемещение и хранение задержанных транспортных средств на специализированной стоянке для индивидуального предпринимателя  Гурикова Алексея Георгиевича»;</w:t>
      </w:r>
    </w:p>
    <w:p w:rsidR="00E936AC" w:rsidRDefault="00E936AC" w:rsidP="00E936AC">
      <w:pPr>
        <w:ind w:firstLine="709"/>
        <w:jc w:val="both"/>
      </w:pPr>
      <w:r>
        <w:t>- постановление министерства тарифного регулирования Калужской области от 30.09.2013 № 133-эк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индивидуального предпринимателя Петрушиной Ирины Николаевны при осуществлении деятельности на территории МР «Думиничский район»;</w:t>
      </w:r>
    </w:p>
    <w:p w:rsidR="00E936AC" w:rsidRDefault="00E936AC" w:rsidP="00E936AC">
      <w:pPr>
        <w:ind w:firstLine="709"/>
        <w:jc w:val="both"/>
      </w:pPr>
      <w:r>
        <w:t>- постановление министерства тарифного регулирования Калужской области от 09.12.2013 № 310-эк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муниципального унитарного предприятия «Калугаспецавтодор»;</w:t>
      </w:r>
    </w:p>
    <w:p w:rsidR="00E936AC" w:rsidRDefault="00E936AC" w:rsidP="00E936AC">
      <w:pPr>
        <w:ind w:firstLine="709"/>
        <w:jc w:val="both"/>
      </w:pPr>
      <w:r>
        <w:t xml:space="preserve">- постановление министерства тарифного регулирования Калужской области от 03.03.2014 № 40-эк «Об установлении размера платы за хранение задержанных транспортных средств на </w:t>
      </w:r>
      <w:r>
        <w:lastRenderedPageBreak/>
        <w:t>специализированной стоянке для индивидуального предпринимателя Булаева Игоря Владимировича»;</w:t>
      </w:r>
    </w:p>
    <w:p w:rsidR="00E936AC" w:rsidRDefault="00E936AC" w:rsidP="00E936AC">
      <w:pPr>
        <w:ind w:firstLine="709"/>
        <w:jc w:val="both"/>
      </w:pPr>
      <w:r>
        <w:t>- постановление министерства тарифного регулирования Калужской области от 01.09.2014 № 111-эк «Об установлении размера платы за перемещение задержанных транспортных средств на специализированную стоянку для индивидуального предпринимателя Булаева Игоря Владимировича»;</w:t>
      </w:r>
    </w:p>
    <w:p w:rsidR="00E936AC" w:rsidRDefault="00E936AC" w:rsidP="00E936AC">
      <w:pPr>
        <w:ind w:firstLine="709"/>
        <w:jc w:val="both"/>
      </w:pPr>
      <w:r>
        <w:t>- постановление министерства тарифного регулирования Калужской области от 03.03.2014 № 42-эк «Об установлении размера платы за хранение задержанных транспортных средств на специализированной стоянке для индивидуального предпринимателя Иовлева Василия Вячеславовича»;</w:t>
      </w:r>
    </w:p>
    <w:p w:rsidR="00E936AC" w:rsidRDefault="00E936AC" w:rsidP="00E936AC">
      <w:pPr>
        <w:ind w:firstLine="709"/>
        <w:jc w:val="both"/>
      </w:pPr>
      <w:r>
        <w:t>- постановление министерства тарифного регулирования Калужской области от 03.03.2014 № 43-эк «Об установлении размера платы за перемещение задержанных транспортных средств на специализированную стоянку для индивидуального предпринимателя Лебедевой Ирины Николаевны»;</w:t>
      </w:r>
    </w:p>
    <w:p w:rsidR="00E936AC" w:rsidRDefault="00E936AC" w:rsidP="00E936AC">
      <w:pPr>
        <w:ind w:firstLine="709"/>
        <w:jc w:val="both"/>
      </w:pPr>
      <w:r>
        <w:t>- постановление министерства тарифного регулирования Калужской области от 28.03.2014 № 45-эк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индивидуального предпринимателя  Азеева Игоря Александровича»;</w:t>
      </w:r>
    </w:p>
    <w:p w:rsidR="00E936AC" w:rsidRDefault="00E936AC" w:rsidP="00E936AC">
      <w:pPr>
        <w:ind w:firstLine="709"/>
        <w:jc w:val="both"/>
      </w:pPr>
      <w:r>
        <w:t>- постановление министерства тарифного регулирования Калужской области от 28.04.2014 № 58-эк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общества с ограниченной ответственностью «Автопартнер»;</w:t>
      </w:r>
    </w:p>
    <w:p w:rsidR="00E936AC" w:rsidRDefault="00E936AC" w:rsidP="00E936AC">
      <w:pPr>
        <w:ind w:firstLine="709"/>
        <w:jc w:val="both"/>
      </w:pPr>
      <w:r>
        <w:t>- постановление министерства тарифного регулирования Калужской области от 28.03.2014 № 46-эк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индивидуального предпринимателя Симонова Владимира Алексеевича»;</w:t>
      </w:r>
    </w:p>
    <w:p w:rsidR="00E936AC" w:rsidRDefault="00E936AC" w:rsidP="00E936AC">
      <w:pPr>
        <w:ind w:firstLine="709"/>
        <w:jc w:val="both"/>
      </w:pPr>
      <w:r>
        <w:t>- постановление министерства тарифного регулирования Калужской области от 18.04.2014 № 57-эк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общества с ограниченной ответственностью «Точка»;</w:t>
      </w:r>
    </w:p>
    <w:p w:rsidR="00E936AC" w:rsidRDefault="00E936AC" w:rsidP="00E936AC">
      <w:pPr>
        <w:ind w:firstLine="709"/>
        <w:jc w:val="both"/>
      </w:pPr>
      <w:r>
        <w:t>- постановление министерства тарифного регулирования Калужской области от 03.06.2014 № 62-эк «Об установлении размера платы за хранение задержанных транспортных средств на специализированной стоянке для индивидуального предпринимателя Подколзиной Ольги Викторовны»;</w:t>
      </w:r>
    </w:p>
    <w:p w:rsidR="00E936AC" w:rsidRDefault="00E936AC" w:rsidP="00E936AC">
      <w:pPr>
        <w:ind w:firstLine="709"/>
        <w:jc w:val="both"/>
      </w:pPr>
      <w:r>
        <w:t>- постановление министерства тарифного регулирования Калужской области от 03.06.2014 № 64-эк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открытого акционерного общества «Мосальскагроснаб»;</w:t>
      </w:r>
    </w:p>
    <w:p w:rsidR="00E936AC" w:rsidRDefault="00E936AC" w:rsidP="00E936AC">
      <w:pPr>
        <w:ind w:firstLine="709"/>
        <w:jc w:val="both"/>
      </w:pPr>
      <w:r>
        <w:t>- постановление министерства тарифного регулирования Калужской области от 25.06.2014 № 82-эк «Об установлении размера платы за хранение задержанных транспортных средств на специализированной стоянке для открытого акционерного общества «Автоколонна 1655»;</w:t>
      </w:r>
    </w:p>
    <w:p w:rsidR="00E936AC" w:rsidRDefault="00E936AC" w:rsidP="00E936AC">
      <w:pPr>
        <w:ind w:firstLine="709"/>
        <w:jc w:val="both"/>
      </w:pPr>
      <w:r>
        <w:t>- постановление министерства тарифного регулирования Калужской области от 20.08.2014 № 103-эк «Об установлении размера платы за хранение задержанных транспортных средств на специализированной стоянке для сельскохозяйственного потребительского заготовительного снабженческо-сбытового кооператива «Монастырское подворье»;</w:t>
      </w:r>
    </w:p>
    <w:p w:rsidR="00E936AC" w:rsidRDefault="00E936AC" w:rsidP="00E936AC">
      <w:pPr>
        <w:ind w:firstLine="709"/>
        <w:jc w:val="both"/>
      </w:pPr>
      <w:r>
        <w:t>- постановление министерства тарифного регулирования Калужской области от 20.08.2014 № 102-эк «Об установлении размера платы за хранение задержанных транспортных средств на специализированной стоянке для муниципального унитарного предприятия жилищно-коммунального хозяйства «Бабынино» муниципального образования сельское поселение «Поселок Бабынино»;</w:t>
      </w:r>
    </w:p>
    <w:p w:rsidR="00E936AC" w:rsidRDefault="00E936AC" w:rsidP="00E936AC">
      <w:pPr>
        <w:ind w:firstLine="709"/>
        <w:jc w:val="both"/>
      </w:pPr>
      <w:r>
        <w:lastRenderedPageBreak/>
        <w:t>- постановление министерства тарифного регулирования Калужской области от 02.10.2014 № 119-эк «Об установлении размера платы за перемещение задержанных транспортных средств на специализированную стоянку и хранение задержанных транспортных средств на специализированной стоянке для индивидуального предпринимателя Лукьянцева Андрея Александровича»;</w:t>
      </w:r>
    </w:p>
    <w:p w:rsidR="00E936AC" w:rsidRDefault="00E936AC" w:rsidP="00E936AC">
      <w:pPr>
        <w:ind w:firstLine="709"/>
        <w:jc w:val="both"/>
      </w:pPr>
      <w:r>
        <w:t>- постановление министерства конкурентной политики и тарифов Калужской области от 18.07.2012 № 129-эк «Об установлении размера платы за перемещение и хранение задержанных транспортных средств на специализированной стоянке для Муниципального унитарного предприятия горэлектротранспорта «Управление Калужского троллейбуса»;</w:t>
      </w:r>
    </w:p>
    <w:p w:rsidR="00E936AC" w:rsidRDefault="00E936AC" w:rsidP="00E936AC">
      <w:pPr>
        <w:ind w:firstLine="709"/>
        <w:jc w:val="both"/>
      </w:pPr>
      <w:r>
        <w:t>- постановление министерства конкурентной политики и тарифов Калужской области от 31.07.2012 № 132-эк «Об установлении размера платы за перемещение и хранение задержанных транспортных средств на специализированной стоянке для Муниципального предприятия города Обнинска Калужской области «Коммунальное хозяйство»;</w:t>
      </w:r>
    </w:p>
    <w:p w:rsidR="00E936AC" w:rsidRDefault="00E936AC" w:rsidP="00E936AC">
      <w:pPr>
        <w:ind w:firstLine="709"/>
        <w:jc w:val="both"/>
      </w:pPr>
      <w:r>
        <w:t>- постановление министерства конкурентной политики и тарифов Калужской области от 16.08.2012 № 140-эк «Об установлении размера платы за перемещение и хранение задержанных транспортных средств на специализированной стоянке для Общества с ограниченной ответственностью «СФЕРА»;</w:t>
      </w:r>
    </w:p>
    <w:p w:rsidR="00E936AC" w:rsidRDefault="00E936AC" w:rsidP="00E936AC">
      <w:pPr>
        <w:ind w:firstLine="709"/>
        <w:jc w:val="both"/>
      </w:pPr>
      <w:r>
        <w:t>- приказ министерства тарифного регулирования Калужской области от 20.01.2015 № 2-РК «Об установлении платы за перемещение задержанных транспортных средств на специализированную стоянку для индивидуального предпринимателя Подколзиной Ольги Викторовны»;</w:t>
      </w:r>
    </w:p>
    <w:p w:rsidR="00415952" w:rsidRDefault="00E936AC" w:rsidP="00E936AC">
      <w:pPr>
        <w:ind w:firstLine="709"/>
        <w:jc w:val="both"/>
      </w:pPr>
      <w:r>
        <w:t>- приказ министерства тарифного регулирования Калужской области от 23.03.2015 № 44-РК «Об установлении платы за перемещение задержанных транспортных средств на специализированную стоянку для общества с ограниченной ответственностью «Сканманика».</w:t>
      </w:r>
    </w:p>
    <w:p w:rsidR="00E936AC" w:rsidRDefault="00E936AC" w:rsidP="00E936AC">
      <w:pPr>
        <w:ind w:firstLine="709"/>
        <w:jc w:val="both"/>
      </w:pPr>
    </w:p>
    <w:p w:rsidR="00E936AC" w:rsidRDefault="00E936AC" w:rsidP="00E936AC">
      <w:pPr>
        <w:tabs>
          <w:tab w:val="left" w:pos="720"/>
          <w:tab w:val="left" w:pos="1418"/>
        </w:tabs>
        <w:ind w:firstLine="709"/>
        <w:jc w:val="both"/>
        <w:rPr>
          <w:b/>
        </w:rPr>
      </w:pPr>
      <w:r w:rsidRPr="006A18D1">
        <w:rPr>
          <w:b/>
        </w:rPr>
        <w:t xml:space="preserve">Решение принято в соответствии с пояснительной запиской </w:t>
      </w:r>
      <w:r w:rsidRPr="00E37F8A">
        <w:rPr>
          <w:b/>
        </w:rPr>
        <w:t>от</w:t>
      </w:r>
      <w:r>
        <w:rPr>
          <w:b/>
        </w:rPr>
        <w:t xml:space="preserve"> 06.</w:t>
      </w:r>
      <w:r w:rsidRPr="00E37F8A">
        <w:rPr>
          <w:b/>
        </w:rPr>
        <w:t>1</w:t>
      </w:r>
      <w:r>
        <w:rPr>
          <w:b/>
        </w:rPr>
        <w:t>1</w:t>
      </w:r>
      <w:r w:rsidRPr="00E37F8A">
        <w:rPr>
          <w:b/>
        </w:rPr>
        <w:t>.2015</w:t>
      </w:r>
      <w:r>
        <w:rPr>
          <w:b/>
        </w:rPr>
        <w:t xml:space="preserve"> </w:t>
      </w:r>
      <w:r w:rsidRPr="006A18D1">
        <w:rPr>
          <w:b/>
        </w:rPr>
        <w:t>в форме приказ</w:t>
      </w:r>
      <w:r>
        <w:rPr>
          <w:b/>
        </w:rPr>
        <w:t>ов</w:t>
      </w:r>
      <w:r w:rsidRPr="006A18D1">
        <w:rPr>
          <w:b/>
        </w:rPr>
        <w:t xml:space="preserve"> (прилага</w:t>
      </w:r>
      <w:r>
        <w:rPr>
          <w:b/>
        </w:rPr>
        <w:t>ю</w:t>
      </w:r>
      <w:r w:rsidRPr="006A18D1">
        <w:rPr>
          <w:b/>
        </w:rPr>
        <w:t>тся), голосовали единогласно.</w:t>
      </w:r>
    </w:p>
    <w:p w:rsidR="00E936AC" w:rsidRDefault="00E936AC" w:rsidP="00E936AC">
      <w:pPr>
        <w:tabs>
          <w:tab w:val="left" w:pos="720"/>
          <w:tab w:val="left" w:pos="1418"/>
        </w:tabs>
        <w:ind w:firstLine="709"/>
        <w:jc w:val="both"/>
        <w:rPr>
          <w:b/>
        </w:rPr>
      </w:pPr>
    </w:p>
    <w:p w:rsidR="00DB4183" w:rsidRDefault="00DB4183" w:rsidP="00DB4183">
      <w:pPr>
        <w:tabs>
          <w:tab w:val="left" w:pos="720"/>
          <w:tab w:val="left" w:pos="1418"/>
        </w:tabs>
        <w:ind w:firstLine="709"/>
        <w:jc w:val="both"/>
      </w:pPr>
      <w:bookmarkStart w:id="1" w:name="_GoBack"/>
      <w:bookmarkEnd w:id="1"/>
    </w:p>
    <w:p w:rsidR="00990E69" w:rsidRDefault="00990E69" w:rsidP="00DB4183">
      <w:pPr>
        <w:tabs>
          <w:tab w:val="left" w:pos="720"/>
          <w:tab w:val="left" w:pos="1418"/>
        </w:tabs>
        <w:ind w:firstLine="709"/>
        <w:jc w:val="both"/>
      </w:pPr>
    </w:p>
    <w:p w:rsidR="00990E69" w:rsidRPr="00DB4183" w:rsidRDefault="00990E69" w:rsidP="00DB4183">
      <w:pPr>
        <w:tabs>
          <w:tab w:val="left" w:pos="720"/>
          <w:tab w:val="left" w:pos="1418"/>
        </w:tabs>
        <w:ind w:firstLine="709"/>
        <w:jc w:val="both"/>
      </w:pPr>
    </w:p>
    <w:p w:rsidR="00DB4183" w:rsidRPr="00DB4183" w:rsidRDefault="00DB4183" w:rsidP="00DB4183">
      <w:pPr>
        <w:ind w:firstLine="709"/>
        <w:jc w:val="both"/>
        <w:rPr>
          <w:b/>
        </w:rPr>
      </w:pPr>
      <w:r w:rsidRPr="00DB4183">
        <w:rPr>
          <w:b/>
        </w:rPr>
        <w:t>Члены комиссии по тарифам и ценам: __________________________ С.И. Гаврикова</w:t>
      </w:r>
    </w:p>
    <w:p w:rsidR="00DB4183" w:rsidRPr="00DB4183" w:rsidRDefault="00DB4183" w:rsidP="00DB4183">
      <w:pPr>
        <w:ind w:firstLine="709"/>
        <w:jc w:val="both"/>
        <w:rPr>
          <w:b/>
        </w:rPr>
      </w:pPr>
    </w:p>
    <w:p w:rsidR="00DB4183" w:rsidRPr="00DB4183" w:rsidRDefault="00DB4183" w:rsidP="00DB4183">
      <w:pPr>
        <w:ind w:firstLine="709"/>
        <w:jc w:val="both"/>
        <w:rPr>
          <w:b/>
        </w:rPr>
      </w:pPr>
      <w:r w:rsidRPr="00DB4183">
        <w:rPr>
          <w:b/>
        </w:rPr>
        <w:t xml:space="preserve">                                                                       __________________________ Г.А. Кузина</w:t>
      </w:r>
    </w:p>
    <w:p w:rsidR="00DB4183" w:rsidRPr="00DB4183" w:rsidRDefault="00DB4183" w:rsidP="00DB4183">
      <w:pPr>
        <w:ind w:firstLine="709"/>
        <w:jc w:val="both"/>
        <w:rPr>
          <w:b/>
        </w:rPr>
      </w:pPr>
    </w:p>
    <w:p w:rsidR="00DB4183" w:rsidRPr="00DB4183" w:rsidRDefault="00DB4183" w:rsidP="00DB4183">
      <w:pPr>
        <w:ind w:firstLine="709"/>
        <w:jc w:val="both"/>
        <w:rPr>
          <w:b/>
        </w:rPr>
      </w:pPr>
      <w:r w:rsidRPr="00DB4183">
        <w:rPr>
          <w:b/>
        </w:rPr>
        <w:t xml:space="preserve">                                                                       __________________________ Д.Ю. Лаврентьев</w:t>
      </w:r>
    </w:p>
    <w:p w:rsidR="00DB4183" w:rsidRPr="00DB4183" w:rsidRDefault="00DB4183" w:rsidP="00DB4183">
      <w:pPr>
        <w:ind w:firstLine="709"/>
        <w:jc w:val="both"/>
        <w:rPr>
          <w:b/>
        </w:rPr>
      </w:pPr>
    </w:p>
    <w:p w:rsidR="00990E69" w:rsidRDefault="00DB4183" w:rsidP="00DB4183">
      <w:pPr>
        <w:ind w:firstLine="709"/>
        <w:jc w:val="both"/>
        <w:rPr>
          <w:b/>
        </w:rPr>
      </w:pPr>
      <w:r w:rsidRPr="00DB4183">
        <w:rPr>
          <w:b/>
        </w:rPr>
        <w:t xml:space="preserve">                                                                       </w:t>
      </w:r>
      <w:r w:rsidR="00990E69" w:rsidRPr="00DB4183">
        <w:rPr>
          <w:b/>
        </w:rPr>
        <w:t>__________________________ С.И. Ландухова</w:t>
      </w:r>
    </w:p>
    <w:p w:rsidR="00990E69" w:rsidRDefault="00990E69" w:rsidP="00DB4183">
      <w:pPr>
        <w:ind w:firstLine="709"/>
        <w:jc w:val="both"/>
        <w:rPr>
          <w:b/>
        </w:rPr>
      </w:pPr>
    </w:p>
    <w:p w:rsidR="00DB4183" w:rsidRPr="00DB4183" w:rsidRDefault="00990E69" w:rsidP="00DB4183">
      <w:pPr>
        <w:ind w:firstLine="709"/>
        <w:jc w:val="both"/>
        <w:rPr>
          <w:b/>
        </w:rPr>
      </w:pPr>
      <w:r>
        <w:rPr>
          <w:b/>
        </w:rPr>
        <w:t xml:space="preserve">                                                                       </w:t>
      </w:r>
      <w:r w:rsidR="00DB4183" w:rsidRPr="00DB4183">
        <w:rPr>
          <w:b/>
        </w:rPr>
        <w:t>__________________________ Ю.И. Михалёв</w:t>
      </w:r>
    </w:p>
    <w:p w:rsidR="00DB4183" w:rsidRPr="00DB4183" w:rsidRDefault="00DB4183" w:rsidP="00DB4183">
      <w:pPr>
        <w:ind w:firstLine="709"/>
        <w:jc w:val="both"/>
        <w:rPr>
          <w:b/>
        </w:rPr>
      </w:pPr>
    </w:p>
    <w:p w:rsidR="00DB4183" w:rsidRPr="00DB4183" w:rsidRDefault="00DB4183" w:rsidP="00DB4183">
      <w:pPr>
        <w:ind w:firstLine="709"/>
        <w:jc w:val="both"/>
        <w:rPr>
          <w:b/>
        </w:rPr>
      </w:pPr>
      <w:r w:rsidRPr="00DB4183">
        <w:rPr>
          <w:b/>
        </w:rPr>
        <w:t xml:space="preserve">                                                                       __________________________ Т.М. Пирогова</w:t>
      </w:r>
    </w:p>
    <w:p w:rsidR="00DB4183" w:rsidRDefault="00DB4183" w:rsidP="00DB4183">
      <w:pPr>
        <w:ind w:firstLine="709"/>
        <w:jc w:val="both"/>
        <w:rPr>
          <w:b/>
        </w:rPr>
      </w:pPr>
    </w:p>
    <w:p w:rsidR="00990E69" w:rsidRDefault="00990E69" w:rsidP="00DB4183">
      <w:pPr>
        <w:ind w:firstLine="709"/>
        <w:jc w:val="both"/>
        <w:rPr>
          <w:b/>
        </w:rPr>
      </w:pPr>
    </w:p>
    <w:p w:rsidR="00990E69" w:rsidRPr="00DB4183" w:rsidRDefault="00990E69" w:rsidP="00DB4183">
      <w:pPr>
        <w:ind w:firstLine="709"/>
        <w:jc w:val="both"/>
        <w:rPr>
          <w:b/>
        </w:rPr>
      </w:pPr>
    </w:p>
    <w:p w:rsidR="00DB4183" w:rsidRPr="00DB4183" w:rsidRDefault="00DB4183" w:rsidP="00DB4183">
      <w:pPr>
        <w:ind w:firstLine="709"/>
        <w:jc w:val="both"/>
        <w:rPr>
          <w:b/>
        </w:rPr>
      </w:pPr>
      <w:r w:rsidRPr="00DB4183">
        <w:rPr>
          <w:b/>
        </w:rPr>
        <w:t>Секретарь комиссии по тарифам и ценам ____________ А.О. Финакин</w:t>
      </w:r>
    </w:p>
    <w:sectPr w:rsidR="00DB4183" w:rsidRPr="00DB4183" w:rsidSect="00DB4183">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48" w:rsidRDefault="00036448" w:rsidP="00EE3C09">
      <w:r>
        <w:separator/>
      </w:r>
    </w:p>
  </w:endnote>
  <w:endnote w:type="continuationSeparator" w:id="0">
    <w:p w:rsidR="00036448" w:rsidRDefault="00036448" w:rsidP="00EE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67707"/>
      <w:docPartObj>
        <w:docPartGallery w:val="Page Numbers (Bottom of Page)"/>
        <w:docPartUnique/>
      </w:docPartObj>
    </w:sdtPr>
    <w:sdtEndPr/>
    <w:sdtContent>
      <w:p w:rsidR="0071198B" w:rsidRDefault="0071198B">
        <w:pPr>
          <w:pStyle w:val="ac"/>
          <w:jc w:val="center"/>
        </w:pPr>
        <w:r>
          <w:fldChar w:fldCharType="begin"/>
        </w:r>
        <w:r>
          <w:instrText>PAGE   \* MERGEFORMAT</w:instrText>
        </w:r>
        <w:r>
          <w:fldChar w:fldCharType="separate"/>
        </w:r>
        <w:r w:rsidR="00422A69">
          <w:rPr>
            <w:noProof/>
          </w:rPr>
          <w:t>255</w:t>
        </w:r>
        <w:r>
          <w:fldChar w:fldCharType="end"/>
        </w:r>
      </w:p>
    </w:sdtContent>
  </w:sdt>
  <w:p w:rsidR="0071198B" w:rsidRDefault="007119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48" w:rsidRDefault="00036448" w:rsidP="00EE3C09">
      <w:r>
        <w:separator/>
      </w:r>
    </w:p>
  </w:footnote>
  <w:footnote w:type="continuationSeparator" w:id="0">
    <w:p w:rsidR="00036448" w:rsidRDefault="00036448" w:rsidP="00EE3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D77DEA"/>
    <w:multiLevelType w:val="multilevel"/>
    <w:tmpl w:val="8AB25D4A"/>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1095"/>
        </w:tabs>
        <w:ind w:left="1095" w:hanging="720"/>
      </w:pPr>
      <w:rPr>
        <w:rFonts w:hint="default"/>
        <w:b/>
      </w:rPr>
    </w:lvl>
    <w:lvl w:ilvl="2">
      <w:start w:val="1"/>
      <w:numFmt w:val="decimal"/>
      <w:lvlText w:val="%1.%2.%3."/>
      <w:lvlJc w:val="left"/>
      <w:pPr>
        <w:tabs>
          <w:tab w:val="num" w:pos="1470"/>
        </w:tabs>
        <w:ind w:left="1470" w:hanging="720"/>
      </w:pPr>
      <w:rPr>
        <w:rFonts w:hint="default"/>
        <w:b/>
      </w:rPr>
    </w:lvl>
    <w:lvl w:ilvl="3">
      <w:start w:val="1"/>
      <w:numFmt w:val="decimal"/>
      <w:lvlText w:val="%1.%2.%3.%4."/>
      <w:lvlJc w:val="left"/>
      <w:pPr>
        <w:tabs>
          <w:tab w:val="num" w:pos="2205"/>
        </w:tabs>
        <w:ind w:left="2205" w:hanging="1080"/>
      </w:pPr>
      <w:rPr>
        <w:rFonts w:hint="default"/>
        <w:b/>
      </w:rPr>
    </w:lvl>
    <w:lvl w:ilvl="4">
      <w:start w:val="1"/>
      <w:numFmt w:val="decimal"/>
      <w:lvlText w:val="%1.%2.%3.%4.%5."/>
      <w:lvlJc w:val="left"/>
      <w:pPr>
        <w:tabs>
          <w:tab w:val="num" w:pos="2580"/>
        </w:tabs>
        <w:ind w:left="2580" w:hanging="1080"/>
      </w:pPr>
      <w:rPr>
        <w:rFonts w:hint="default"/>
        <w:b/>
      </w:rPr>
    </w:lvl>
    <w:lvl w:ilvl="5">
      <w:start w:val="1"/>
      <w:numFmt w:val="decimal"/>
      <w:lvlText w:val="%1.%2.%3.%4.%5.%6."/>
      <w:lvlJc w:val="left"/>
      <w:pPr>
        <w:tabs>
          <w:tab w:val="num" w:pos="3315"/>
        </w:tabs>
        <w:ind w:left="3315" w:hanging="1440"/>
      </w:pPr>
      <w:rPr>
        <w:rFonts w:hint="default"/>
        <w:b/>
      </w:rPr>
    </w:lvl>
    <w:lvl w:ilvl="6">
      <w:start w:val="1"/>
      <w:numFmt w:val="decimal"/>
      <w:lvlText w:val="%1.%2.%3.%4.%5.%6.%7."/>
      <w:lvlJc w:val="left"/>
      <w:pPr>
        <w:tabs>
          <w:tab w:val="num" w:pos="3690"/>
        </w:tabs>
        <w:ind w:left="3690" w:hanging="1440"/>
      </w:pPr>
      <w:rPr>
        <w:rFonts w:hint="default"/>
        <w:b/>
      </w:rPr>
    </w:lvl>
    <w:lvl w:ilvl="7">
      <w:start w:val="1"/>
      <w:numFmt w:val="decimal"/>
      <w:lvlText w:val="%1.%2.%3.%4.%5.%6.%7.%8."/>
      <w:lvlJc w:val="left"/>
      <w:pPr>
        <w:tabs>
          <w:tab w:val="num" w:pos="4425"/>
        </w:tabs>
        <w:ind w:left="4425" w:hanging="1800"/>
      </w:pPr>
      <w:rPr>
        <w:rFonts w:hint="default"/>
        <w:b/>
      </w:rPr>
    </w:lvl>
    <w:lvl w:ilvl="8">
      <w:start w:val="1"/>
      <w:numFmt w:val="decimal"/>
      <w:lvlText w:val="%1.%2.%3.%4.%5.%6.%7.%8.%9."/>
      <w:lvlJc w:val="left"/>
      <w:pPr>
        <w:tabs>
          <w:tab w:val="num" w:pos="4800"/>
        </w:tabs>
        <w:ind w:left="4800" w:hanging="1800"/>
      </w:pPr>
      <w:rPr>
        <w:rFonts w:hint="default"/>
        <w:b/>
      </w:rPr>
    </w:lvl>
  </w:abstractNum>
  <w:abstractNum w:abstractNumId="2">
    <w:nsid w:val="20D26102"/>
    <w:multiLevelType w:val="hybridMultilevel"/>
    <w:tmpl w:val="A8C4DF42"/>
    <w:lvl w:ilvl="0" w:tplc="690C64E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5707D1E"/>
    <w:multiLevelType w:val="multilevel"/>
    <w:tmpl w:val="81B8D31C"/>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933"/>
        </w:tabs>
        <w:ind w:left="933" w:hanging="720"/>
      </w:pPr>
      <w:rPr>
        <w:rFonts w:hint="default"/>
      </w:rPr>
    </w:lvl>
    <w:lvl w:ilvl="2">
      <w:start w:val="8"/>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4">
    <w:nsid w:val="42CD7F03"/>
    <w:multiLevelType w:val="multilevel"/>
    <w:tmpl w:val="E008197C"/>
    <w:lvl w:ilvl="0">
      <w:start w:val="2"/>
      <w:numFmt w:val="decimal"/>
      <w:lvlText w:val="%1."/>
      <w:lvlJc w:val="left"/>
      <w:pPr>
        <w:ind w:left="36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432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840" w:hanging="144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360" w:hanging="1800"/>
      </w:pPr>
      <w:rPr>
        <w:rFonts w:hint="default"/>
        <w:b/>
      </w:rPr>
    </w:lvl>
    <w:lvl w:ilvl="8">
      <w:start w:val="1"/>
      <w:numFmt w:val="decimal"/>
      <w:isLgl/>
      <w:lvlText w:val="%1.%2.%3.%4.%5.%6.%7.%8.%9."/>
      <w:lvlJc w:val="left"/>
      <w:pPr>
        <w:ind w:left="10440" w:hanging="1800"/>
      </w:pPr>
      <w:rPr>
        <w:rFonts w:hint="default"/>
        <w:b/>
      </w:rPr>
    </w:lvl>
  </w:abstractNum>
  <w:abstractNum w:abstractNumId="5">
    <w:nsid w:val="44E70B8D"/>
    <w:multiLevelType w:val="multilevel"/>
    <w:tmpl w:val="73A85F82"/>
    <w:lvl w:ilvl="0">
      <w:start w:val="5"/>
      <w:numFmt w:val="decimal"/>
      <w:lvlText w:val="%1."/>
      <w:lvlJc w:val="left"/>
      <w:pPr>
        <w:tabs>
          <w:tab w:val="num" w:pos="1095"/>
        </w:tabs>
        <w:ind w:left="1095" w:hanging="360"/>
      </w:pPr>
      <w:rPr>
        <w:rFonts w:hint="default"/>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6">
    <w:nsid w:val="50E63B12"/>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1B30D8F"/>
    <w:multiLevelType w:val="hybridMultilevel"/>
    <w:tmpl w:val="AC6C3ACA"/>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52443919"/>
    <w:multiLevelType w:val="multilevel"/>
    <w:tmpl w:val="5B4E2BB8"/>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54C30EBC"/>
    <w:multiLevelType w:val="multilevel"/>
    <w:tmpl w:val="D4905ACA"/>
    <w:lvl w:ilvl="0">
      <w:start w:val="7"/>
      <w:numFmt w:val="decimal"/>
      <w:lvlText w:val="%1."/>
      <w:lvlJc w:val="left"/>
      <w:pPr>
        <w:tabs>
          <w:tab w:val="num" w:pos="1095"/>
        </w:tabs>
        <w:ind w:left="1095" w:hanging="360"/>
      </w:pPr>
      <w:rPr>
        <w:rFonts w:hint="default"/>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10">
    <w:nsid w:val="5C847EF0"/>
    <w:multiLevelType w:val="hybridMultilevel"/>
    <w:tmpl w:val="9476E314"/>
    <w:lvl w:ilvl="0" w:tplc="6A9086FA">
      <w:start w:val="1"/>
      <w:numFmt w:val="decimal"/>
      <w:lvlText w:val="%1."/>
      <w:lvlJc w:val="left"/>
      <w:pPr>
        <w:tabs>
          <w:tab w:val="num" w:pos="3075"/>
        </w:tabs>
        <w:ind w:left="3075" w:hanging="360"/>
      </w:pPr>
      <w:rPr>
        <w:rFonts w:hint="default"/>
      </w:rPr>
    </w:lvl>
    <w:lvl w:ilvl="1" w:tplc="04190019" w:tentative="1">
      <w:start w:val="1"/>
      <w:numFmt w:val="lowerLetter"/>
      <w:lvlText w:val="%2."/>
      <w:lvlJc w:val="left"/>
      <w:pPr>
        <w:tabs>
          <w:tab w:val="num" w:pos="3795"/>
        </w:tabs>
        <w:ind w:left="3795" w:hanging="360"/>
      </w:pPr>
    </w:lvl>
    <w:lvl w:ilvl="2" w:tplc="0419001B" w:tentative="1">
      <w:start w:val="1"/>
      <w:numFmt w:val="lowerRoman"/>
      <w:lvlText w:val="%3."/>
      <w:lvlJc w:val="right"/>
      <w:pPr>
        <w:tabs>
          <w:tab w:val="num" w:pos="4515"/>
        </w:tabs>
        <w:ind w:left="4515" w:hanging="180"/>
      </w:pPr>
    </w:lvl>
    <w:lvl w:ilvl="3" w:tplc="0419000F" w:tentative="1">
      <w:start w:val="1"/>
      <w:numFmt w:val="decimal"/>
      <w:lvlText w:val="%4."/>
      <w:lvlJc w:val="left"/>
      <w:pPr>
        <w:tabs>
          <w:tab w:val="num" w:pos="5235"/>
        </w:tabs>
        <w:ind w:left="5235" w:hanging="360"/>
      </w:pPr>
    </w:lvl>
    <w:lvl w:ilvl="4" w:tplc="04190019" w:tentative="1">
      <w:start w:val="1"/>
      <w:numFmt w:val="lowerLetter"/>
      <w:lvlText w:val="%5."/>
      <w:lvlJc w:val="left"/>
      <w:pPr>
        <w:tabs>
          <w:tab w:val="num" w:pos="5955"/>
        </w:tabs>
        <w:ind w:left="5955" w:hanging="360"/>
      </w:pPr>
    </w:lvl>
    <w:lvl w:ilvl="5" w:tplc="0419001B" w:tentative="1">
      <w:start w:val="1"/>
      <w:numFmt w:val="lowerRoman"/>
      <w:lvlText w:val="%6."/>
      <w:lvlJc w:val="right"/>
      <w:pPr>
        <w:tabs>
          <w:tab w:val="num" w:pos="6675"/>
        </w:tabs>
        <w:ind w:left="6675" w:hanging="180"/>
      </w:pPr>
    </w:lvl>
    <w:lvl w:ilvl="6" w:tplc="0419000F" w:tentative="1">
      <w:start w:val="1"/>
      <w:numFmt w:val="decimal"/>
      <w:lvlText w:val="%7."/>
      <w:lvlJc w:val="left"/>
      <w:pPr>
        <w:tabs>
          <w:tab w:val="num" w:pos="7395"/>
        </w:tabs>
        <w:ind w:left="7395" w:hanging="360"/>
      </w:pPr>
    </w:lvl>
    <w:lvl w:ilvl="7" w:tplc="04190019" w:tentative="1">
      <w:start w:val="1"/>
      <w:numFmt w:val="lowerLetter"/>
      <w:lvlText w:val="%8."/>
      <w:lvlJc w:val="left"/>
      <w:pPr>
        <w:tabs>
          <w:tab w:val="num" w:pos="8115"/>
        </w:tabs>
        <w:ind w:left="8115" w:hanging="360"/>
      </w:pPr>
    </w:lvl>
    <w:lvl w:ilvl="8" w:tplc="0419001B" w:tentative="1">
      <w:start w:val="1"/>
      <w:numFmt w:val="lowerRoman"/>
      <w:lvlText w:val="%9."/>
      <w:lvlJc w:val="right"/>
      <w:pPr>
        <w:tabs>
          <w:tab w:val="num" w:pos="8835"/>
        </w:tabs>
        <w:ind w:left="8835" w:hanging="180"/>
      </w:pPr>
    </w:lvl>
  </w:abstractNum>
  <w:abstractNum w:abstractNumId="11">
    <w:nsid w:val="6C302F76"/>
    <w:multiLevelType w:val="hybridMultilevel"/>
    <w:tmpl w:val="3452A81C"/>
    <w:lvl w:ilvl="0" w:tplc="38A0D2A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01E746A"/>
    <w:multiLevelType w:val="multilevel"/>
    <w:tmpl w:val="A8A43DC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933"/>
        </w:tabs>
        <w:ind w:left="933" w:hanging="720"/>
      </w:pPr>
      <w:rPr>
        <w:rFonts w:hint="default"/>
      </w:rPr>
    </w:lvl>
    <w:lvl w:ilvl="2">
      <w:start w:val="9"/>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3291"/>
        </w:tabs>
        <w:ind w:left="3291" w:hanging="1800"/>
      </w:pPr>
      <w:rPr>
        <w:rFonts w:hint="default"/>
      </w:rPr>
    </w:lvl>
    <w:lvl w:ilvl="8">
      <w:start w:val="1"/>
      <w:numFmt w:val="decimal"/>
      <w:lvlText w:val="%1.%2.%3.%4.%5.%6.%7.%8.%9."/>
      <w:lvlJc w:val="left"/>
      <w:pPr>
        <w:tabs>
          <w:tab w:val="num" w:pos="3504"/>
        </w:tabs>
        <w:ind w:left="3504" w:hanging="1800"/>
      </w:pPr>
      <w:rPr>
        <w:rFonts w:hint="default"/>
      </w:rPr>
    </w:lvl>
  </w:abstractNum>
  <w:abstractNum w:abstractNumId="13">
    <w:nsid w:val="755A49A0"/>
    <w:multiLevelType w:val="singleLevel"/>
    <w:tmpl w:val="A112ABB4"/>
    <w:lvl w:ilvl="0">
      <w:start w:val="1"/>
      <w:numFmt w:val="decimal"/>
      <w:lvlText w:val="%1."/>
      <w:lvlJc w:val="left"/>
      <w:pPr>
        <w:tabs>
          <w:tab w:val="num" w:pos="1080"/>
        </w:tabs>
        <w:ind w:left="1080" w:hanging="360"/>
      </w:pPr>
      <w:rPr>
        <w:rFonts w:hint="default"/>
      </w:rPr>
    </w:lvl>
  </w:abstractNum>
  <w:abstractNum w:abstractNumId="14">
    <w:nsid w:val="7CBC093B"/>
    <w:multiLevelType w:val="hybridMultilevel"/>
    <w:tmpl w:val="45066D1A"/>
    <w:lvl w:ilvl="0" w:tplc="9B4ADB7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1"/>
  </w:num>
  <w:num w:numId="3">
    <w:abstractNumId w:val="9"/>
  </w:num>
  <w:num w:numId="4">
    <w:abstractNumId w:val="5"/>
  </w:num>
  <w:num w:numId="5">
    <w:abstractNumId w:val="13"/>
  </w:num>
  <w:num w:numId="6">
    <w:abstractNumId w:val="6"/>
  </w:num>
  <w:num w:numId="7">
    <w:abstractNumId w:val="10"/>
  </w:num>
  <w:num w:numId="8">
    <w:abstractNumId w:val="7"/>
  </w:num>
  <w:num w:numId="9">
    <w:abstractNumId w:val="14"/>
  </w:num>
  <w:num w:numId="10">
    <w:abstractNumId w:val="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2"/>
  </w:num>
  <w:num w:numId="16">
    <w:abstractNumId w:val="8"/>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1B"/>
    <w:rsid w:val="00024B2E"/>
    <w:rsid w:val="00036448"/>
    <w:rsid w:val="000570B9"/>
    <w:rsid w:val="000A45A9"/>
    <w:rsid w:val="000A591F"/>
    <w:rsid w:val="000B1B76"/>
    <w:rsid w:val="000B5B7A"/>
    <w:rsid w:val="000B7B4A"/>
    <w:rsid w:val="000D099A"/>
    <w:rsid w:val="000F3525"/>
    <w:rsid w:val="00177370"/>
    <w:rsid w:val="001B658A"/>
    <w:rsid w:val="0022164C"/>
    <w:rsid w:val="00255E71"/>
    <w:rsid w:val="002B394A"/>
    <w:rsid w:val="002C6DD2"/>
    <w:rsid w:val="002E7C31"/>
    <w:rsid w:val="00311D80"/>
    <w:rsid w:val="003232B2"/>
    <w:rsid w:val="003467D4"/>
    <w:rsid w:val="00352091"/>
    <w:rsid w:val="003F7BEE"/>
    <w:rsid w:val="00415952"/>
    <w:rsid w:val="00422A69"/>
    <w:rsid w:val="00450A17"/>
    <w:rsid w:val="00497F69"/>
    <w:rsid w:val="004B2A31"/>
    <w:rsid w:val="004C6D3E"/>
    <w:rsid w:val="004E72F6"/>
    <w:rsid w:val="004F0D3E"/>
    <w:rsid w:val="00526BDD"/>
    <w:rsid w:val="00552FD4"/>
    <w:rsid w:val="00666DC6"/>
    <w:rsid w:val="006A18D1"/>
    <w:rsid w:val="00706F05"/>
    <w:rsid w:val="0071198B"/>
    <w:rsid w:val="00725585"/>
    <w:rsid w:val="00750172"/>
    <w:rsid w:val="007D4E21"/>
    <w:rsid w:val="007E56C6"/>
    <w:rsid w:val="007F4156"/>
    <w:rsid w:val="008117A2"/>
    <w:rsid w:val="00834249"/>
    <w:rsid w:val="0085557D"/>
    <w:rsid w:val="008A79B1"/>
    <w:rsid w:val="008C6D03"/>
    <w:rsid w:val="008F251F"/>
    <w:rsid w:val="00901663"/>
    <w:rsid w:val="00944AA3"/>
    <w:rsid w:val="009614C3"/>
    <w:rsid w:val="009638ED"/>
    <w:rsid w:val="00990E69"/>
    <w:rsid w:val="009A087C"/>
    <w:rsid w:val="009D6605"/>
    <w:rsid w:val="009F4C72"/>
    <w:rsid w:val="009F6923"/>
    <w:rsid w:val="00A16F33"/>
    <w:rsid w:val="00AA5E9C"/>
    <w:rsid w:val="00AC05E5"/>
    <w:rsid w:val="00AD0E9E"/>
    <w:rsid w:val="00AE6C1B"/>
    <w:rsid w:val="00AF3782"/>
    <w:rsid w:val="00AF70B6"/>
    <w:rsid w:val="00B40E1C"/>
    <w:rsid w:val="00B83DC2"/>
    <w:rsid w:val="00BD7067"/>
    <w:rsid w:val="00BF10F8"/>
    <w:rsid w:val="00BF2A62"/>
    <w:rsid w:val="00BF4ED5"/>
    <w:rsid w:val="00C15F1B"/>
    <w:rsid w:val="00CA3640"/>
    <w:rsid w:val="00CB35F3"/>
    <w:rsid w:val="00CE1A09"/>
    <w:rsid w:val="00CF3583"/>
    <w:rsid w:val="00D0574C"/>
    <w:rsid w:val="00D059C5"/>
    <w:rsid w:val="00D22A1D"/>
    <w:rsid w:val="00D93DE6"/>
    <w:rsid w:val="00DB4183"/>
    <w:rsid w:val="00DB617F"/>
    <w:rsid w:val="00E37F8A"/>
    <w:rsid w:val="00E42D76"/>
    <w:rsid w:val="00E54FEF"/>
    <w:rsid w:val="00E62265"/>
    <w:rsid w:val="00E80E5D"/>
    <w:rsid w:val="00E86E3A"/>
    <w:rsid w:val="00E936AC"/>
    <w:rsid w:val="00EB0484"/>
    <w:rsid w:val="00EC0D00"/>
    <w:rsid w:val="00EE3C09"/>
    <w:rsid w:val="00F71D4B"/>
    <w:rsid w:val="00F869CC"/>
    <w:rsid w:val="00FC0E60"/>
    <w:rsid w:val="00FC36EE"/>
    <w:rsid w:val="00FD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C1B"/>
    <w:pPr>
      <w:keepNext/>
      <w:outlineLvl w:val="0"/>
    </w:pPr>
    <w:rPr>
      <w:b/>
      <w:sz w:val="28"/>
      <w:szCs w:val="20"/>
    </w:rPr>
  </w:style>
  <w:style w:type="paragraph" w:styleId="2">
    <w:name w:val="heading 2"/>
    <w:basedOn w:val="a"/>
    <w:next w:val="a"/>
    <w:link w:val="20"/>
    <w:unhideWhenUsed/>
    <w:qFormat/>
    <w:rsid w:val="00AE6C1B"/>
    <w:pPr>
      <w:keepNext/>
      <w:jc w:val="center"/>
      <w:outlineLvl w:val="1"/>
    </w:pPr>
    <w:rPr>
      <w:b/>
      <w:spacing w:val="20"/>
      <w:sz w:val="40"/>
      <w:szCs w:val="20"/>
    </w:rPr>
  </w:style>
  <w:style w:type="paragraph" w:styleId="3">
    <w:name w:val="heading 3"/>
    <w:basedOn w:val="a"/>
    <w:next w:val="a"/>
    <w:link w:val="30"/>
    <w:unhideWhenUsed/>
    <w:qFormat/>
    <w:rsid w:val="00AE6C1B"/>
    <w:pPr>
      <w:keepNext/>
      <w:outlineLvl w:val="2"/>
    </w:pPr>
    <w:rPr>
      <w:sz w:val="28"/>
      <w:szCs w:val="20"/>
    </w:rPr>
  </w:style>
  <w:style w:type="paragraph" w:styleId="4">
    <w:name w:val="heading 4"/>
    <w:basedOn w:val="a"/>
    <w:next w:val="a"/>
    <w:link w:val="40"/>
    <w:semiHidden/>
    <w:unhideWhenUsed/>
    <w:qFormat/>
    <w:rsid w:val="00AE6C1B"/>
    <w:pPr>
      <w:keepNext/>
      <w:jc w:val="both"/>
      <w:outlineLvl w:val="3"/>
    </w:pPr>
    <w:rPr>
      <w:sz w:val="26"/>
      <w:szCs w:val="20"/>
    </w:rPr>
  </w:style>
  <w:style w:type="paragraph" w:styleId="5">
    <w:name w:val="heading 5"/>
    <w:basedOn w:val="a"/>
    <w:next w:val="a"/>
    <w:link w:val="50"/>
    <w:semiHidden/>
    <w:unhideWhenUsed/>
    <w:qFormat/>
    <w:rsid w:val="00AE6C1B"/>
    <w:pPr>
      <w:keepNext/>
      <w:outlineLvl w:val="4"/>
    </w:pPr>
    <w:rPr>
      <w:b/>
      <w:spacing w:val="20"/>
      <w:sz w:val="26"/>
      <w:szCs w:val="20"/>
    </w:rPr>
  </w:style>
  <w:style w:type="paragraph" w:styleId="6">
    <w:name w:val="heading 6"/>
    <w:basedOn w:val="a"/>
    <w:next w:val="a"/>
    <w:link w:val="60"/>
    <w:semiHidden/>
    <w:unhideWhenUsed/>
    <w:qFormat/>
    <w:rsid w:val="00AE6C1B"/>
    <w:pPr>
      <w:keepNext/>
      <w:jc w:val="right"/>
      <w:outlineLvl w:val="5"/>
    </w:pPr>
    <w:rPr>
      <w:rFonts w:ascii="Arial" w:hAnsi="Arial" w:cs="Arial"/>
      <w:b/>
      <w:bCs/>
    </w:rPr>
  </w:style>
  <w:style w:type="paragraph" w:styleId="7">
    <w:name w:val="heading 7"/>
    <w:basedOn w:val="a"/>
    <w:next w:val="a"/>
    <w:link w:val="70"/>
    <w:semiHidden/>
    <w:unhideWhenUsed/>
    <w:qFormat/>
    <w:rsid w:val="00AE6C1B"/>
    <w:pPr>
      <w:keepNext/>
      <w:jc w:val="center"/>
      <w:outlineLvl w:val="6"/>
    </w:pPr>
    <w:rPr>
      <w:rFonts w:ascii="Arial" w:hAnsi="Arial" w:cs="Arial"/>
      <w:b/>
      <w:bCs/>
    </w:rPr>
  </w:style>
  <w:style w:type="paragraph" w:styleId="8">
    <w:name w:val="heading 8"/>
    <w:basedOn w:val="a"/>
    <w:next w:val="a"/>
    <w:link w:val="80"/>
    <w:semiHidden/>
    <w:unhideWhenUsed/>
    <w:qFormat/>
    <w:rsid w:val="00AE6C1B"/>
    <w:pPr>
      <w:keepNext/>
      <w:tabs>
        <w:tab w:val="left" w:pos="7371"/>
      </w:tabs>
      <w:ind w:left="588"/>
      <w:jc w:val="both"/>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C1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E6C1B"/>
    <w:rPr>
      <w:rFonts w:ascii="Times New Roman" w:eastAsia="Times New Roman" w:hAnsi="Times New Roman" w:cs="Times New Roman"/>
      <w:b/>
      <w:spacing w:val="20"/>
      <w:sz w:val="40"/>
      <w:szCs w:val="20"/>
      <w:lang w:eastAsia="ru-RU"/>
    </w:rPr>
  </w:style>
  <w:style w:type="character" w:customStyle="1" w:styleId="30">
    <w:name w:val="Заголовок 3 Знак"/>
    <w:basedOn w:val="a0"/>
    <w:link w:val="3"/>
    <w:rsid w:val="00AE6C1B"/>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AE6C1B"/>
    <w:rPr>
      <w:rFonts w:ascii="Times New Roman" w:eastAsia="Times New Roman" w:hAnsi="Times New Roman" w:cs="Times New Roman"/>
      <w:sz w:val="26"/>
      <w:szCs w:val="20"/>
      <w:lang w:eastAsia="ru-RU"/>
    </w:rPr>
  </w:style>
  <w:style w:type="character" w:customStyle="1" w:styleId="50">
    <w:name w:val="Заголовок 5 Знак"/>
    <w:basedOn w:val="a0"/>
    <w:link w:val="5"/>
    <w:semiHidden/>
    <w:rsid w:val="00AE6C1B"/>
    <w:rPr>
      <w:rFonts w:ascii="Times New Roman" w:eastAsia="Times New Roman" w:hAnsi="Times New Roman" w:cs="Times New Roman"/>
      <w:b/>
      <w:spacing w:val="20"/>
      <w:sz w:val="26"/>
      <w:szCs w:val="20"/>
      <w:lang w:eastAsia="ru-RU"/>
    </w:rPr>
  </w:style>
  <w:style w:type="character" w:customStyle="1" w:styleId="60">
    <w:name w:val="Заголовок 6 Знак"/>
    <w:basedOn w:val="a0"/>
    <w:link w:val="6"/>
    <w:semiHidden/>
    <w:rsid w:val="00AE6C1B"/>
    <w:rPr>
      <w:rFonts w:ascii="Arial" w:eastAsia="Times New Roman" w:hAnsi="Arial" w:cs="Arial"/>
      <w:b/>
      <w:bCs/>
      <w:sz w:val="24"/>
      <w:szCs w:val="24"/>
      <w:lang w:eastAsia="ru-RU"/>
    </w:rPr>
  </w:style>
  <w:style w:type="character" w:customStyle="1" w:styleId="70">
    <w:name w:val="Заголовок 7 Знак"/>
    <w:basedOn w:val="a0"/>
    <w:link w:val="7"/>
    <w:semiHidden/>
    <w:rsid w:val="00AE6C1B"/>
    <w:rPr>
      <w:rFonts w:ascii="Arial" w:eastAsia="Times New Roman" w:hAnsi="Arial" w:cs="Arial"/>
      <w:b/>
      <w:bCs/>
      <w:sz w:val="24"/>
      <w:szCs w:val="24"/>
      <w:lang w:eastAsia="ru-RU"/>
    </w:rPr>
  </w:style>
  <w:style w:type="character" w:customStyle="1" w:styleId="80">
    <w:name w:val="Заголовок 8 Знак"/>
    <w:basedOn w:val="a0"/>
    <w:link w:val="8"/>
    <w:semiHidden/>
    <w:rsid w:val="00AE6C1B"/>
    <w:rPr>
      <w:rFonts w:ascii="Times New Roman" w:eastAsia="Times New Roman" w:hAnsi="Times New Roman" w:cs="Times New Roman"/>
      <w:sz w:val="24"/>
      <w:szCs w:val="20"/>
      <w:lang w:eastAsia="ru-RU"/>
    </w:rPr>
  </w:style>
  <w:style w:type="character" w:styleId="a3">
    <w:name w:val="Hyperlink"/>
    <w:unhideWhenUsed/>
    <w:rsid w:val="00AE6C1B"/>
    <w:rPr>
      <w:color w:val="0000FF"/>
      <w:u w:val="single"/>
    </w:rPr>
  </w:style>
  <w:style w:type="character" w:styleId="a4">
    <w:name w:val="FollowedHyperlink"/>
    <w:basedOn w:val="a0"/>
    <w:uiPriority w:val="99"/>
    <w:semiHidden/>
    <w:unhideWhenUsed/>
    <w:rsid w:val="00AE6C1B"/>
    <w:rPr>
      <w:color w:val="800080" w:themeColor="followedHyperlink"/>
      <w:u w:val="single"/>
    </w:rPr>
  </w:style>
  <w:style w:type="paragraph" w:styleId="a5">
    <w:name w:val="Normal (Web)"/>
    <w:basedOn w:val="a"/>
    <w:semiHidden/>
    <w:unhideWhenUsed/>
    <w:rsid w:val="00AE6C1B"/>
    <w:pPr>
      <w:spacing w:before="100" w:beforeAutospacing="1" w:after="100" w:afterAutospacing="1"/>
    </w:pPr>
  </w:style>
  <w:style w:type="paragraph" w:styleId="11">
    <w:name w:val="toc 1"/>
    <w:basedOn w:val="a"/>
    <w:next w:val="a"/>
    <w:autoRedefine/>
    <w:semiHidden/>
    <w:unhideWhenUsed/>
    <w:rsid w:val="00AE6C1B"/>
    <w:pPr>
      <w:spacing w:before="120"/>
    </w:pPr>
    <w:rPr>
      <w:b/>
      <w:i/>
      <w:szCs w:val="20"/>
    </w:rPr>
  </w:style>
  <w:style w:type="paragraph" w:styleId="21">
    <w:name w:val="toc 2"/>
    <w:basedOn w:val="a"/>
    <w:next w:val="a"/>
    <w:autoRedefine/>
    <w:semiHidden/>
    <w:unhideWhenUsed/>
    <w:rsid w:val="00AE6C1B"/>
    <w:pPr>
      <w:tabs>
        <w:tab w:val="right" w:leader="underscore" w:pos="9540"/>
      </w:tabs>
      <w:spacing w:before="120"/>
      <w:ind w:left="240" w:right="2415"/>
    </w:pPr>
    <w:rPr>
      <w:b/>
      <w:noProof/>
      <w:szCs w:val="20"/>
    </w:rPr>
  </w:style>
  <w:style w:type="paragraph" w:styleId="31">
    <w:name w:val="toc 3"/>
    <w:basedOn w:val="a"/>
    <w:next w:val="a"/>
    <w:autoRedefine/>
    <w:semiHidden/>
    <w:unhideWhenUsed/>
    <w:rsid w:val="00AE6C1B"/>
    <w:pPr>
      <w:ind w:left="480"/>
    </w:pPr>
    <w:rPr>
      <w:szCs w:val="20"/>
    </w:rPr>
  </w:style>
  <w:style w:type="paragraph" w:styleId="41">
    <w:name w:val="toc 4"/>
    <w:basedOn w:val="a"/>
    <w:next w:val="a"/>
    <w:autoRedefine/>
    <w:semiHidden/>
    <w:unhideWhenUsed/>
    <w:rsid w:val="00AE6C1B"/>
    <w:pPr>
      <w:ind w:left="720"/>
    </w:pPr>
    <w:rPr>
      <w:szCs w:val="20"/>
    </w:rPr>
  </w:style>
  <w:style w:type="paragraph" w:styleId="a6">
    <w:name w:val="footnote text"/>
    <w:basedOn w:val="a"/>
    <w:link w:val="a7"/>
    <w:semiHidden/>
    <w:unhideWhenUsed/>
    <w:rsid w:val="00AE6C1B"/>
    <w:rPr>
      <w:sz w:val="20"/>
      <w:szCs w:val="20"/>
    </w:rPr>
  </w:style>
  <w:style w:type="character" w:customStyle="1" w:styleId="a7">
    <w:name w:val="Текст сноски Знак"/>
    <w:basedOn w:val="a0"/>
    <w:link w:val="a6"/>
    <w:semiHidden/>
    <w:rsid w:val="00AE6C1B"/>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AE6C1B"/>
    <w:rPr>
      <w:sz w:val="20"/>
      <w:szCs w:val="20"/>
    </w:rPr>
  </w:style>
  <w:style w:type="character" w:customStyle="1" w:styleId="a9">
    <w:name w:val="Текст примечания Знак"/>
    <w:basedOn w:val="a0"/>
    <w:link w:val="a8"/>
    <w:semiHidden/>
    <w:rsid w:val="00AE6C1B"/>
    <w:rPr>
      <w:rFonts w:ascii="Times New Roman" w:eastAsia="Times New Roman" w:hAnsi="Times New Roman" w:cs="Times New Roman"/>
      <w:sz w:val="20"/>
      <w:szCs w:val="20"/>
      <w:lang w:eastAsia="ru-RU"/>
    </w:rPr>
  </w:style>
  <w:style w:type="paragraph" w:styleId="aa">
    <w:name w:val="header"/>
    <w:basedOn w:val="a"/>
    <w:link w:val="ab"/>
    <w:unhideWhenUsed/>
    <w:rsid w:val="00AE6C1B"/>
    <w:pPr>
      <w:tabs>
        <w:tab w:val="center" w:pos="4677"/>
        <w:tab w:val="right" w:pos="9355"/>
      </w:tabs>
    </w:pPr>
    <w:rPr>
      <w:sz w:val="26"/>
      <w:szCs w:val="20"/>
    </w:rPr>
  </w:style>
  <w:style w:type="character" w:customStyle="1" w:styleId="ab">
    <w:name w:val="Верхний колонтитул Знак"/>
    <w:basedOn w:val="a0"/>
    <w:link w:val="aa"/>
    <w:rsid w:val="00AE6C1B"/>
    <w:rPr>
      <w:rFonts w:ascii="Times New Roman" w:eastAsia="Times New Roman" w:hAnsi="Times New Roman" w:cs="Times New Roman"/>
      <w:sz w:val="26"/>
      <w:szCs w:val="20"/>
      <w:lang w:eastAsia="ru-RU"/>
    </w:rPr>
  </w:style>
  <w:style w:type="paragraph" w:styleId="ac">
    <w:name w:val="footer"/>
    <w:basedOn w:val="a"/>
    <w:link w:val="ad"/>
    <w:uiPriority w:val="99"/>
    <w:unhideWhenUsed/>
    <w:rsid w:val="00AE6C1B"/>
    <w:pPr>
      <w:tabs>
        <w:tab w:val="center" w:pos="4677"/>
        <w:tab w:val="right" w:pos="9355"/>
      </w:tabs>
    </w:pPr>
  </w:style>
  <w:style w:type="character" w:customStyle="1" w:styleId="ad">
    <w:name w:val="Нижний колонтитул Знак"/>
    <w:basedOn w:val="a0"/>
    <w:link w:val="ac"/>
    <w:uiPriority w:val="99"/>
    <w:rsid w:val="00AE6C1B"/>
    <w:rPr>
      <w:rFonts w:ascii="Times New Roman" w:eastAsia="Times New Roman" w:hAnsi="Times New Roman" w:cs="Times New Roman"/>
      <w:sz w:val="24"/>
      <w:szCs w:val="24"/>
      <w:lang w:eastAsia="ru-RU"/>
    </w:rPr>
  </w:style>
  <w:style w:type="paragraph" w:styleId="ae">
    <w:name w:val="caption"/>
    <w:basedOn w:val="a"/>
    <w:next w:val="a"/>
    <w:unhideWhenUsed/>
    <w:qFormat/>
    <w:rsid w:val="00AE6C1B"/>
    <w:pPr>
      <w:framePr w:w="11057" w:h="4030" w:hSpace="284" w:vSpace="284" w:wrap="around" w:vAnchor="page" w:hAnchor="page" w:x="443" w:y="2215" w:anchorLock="1"/>
      <w:spacing w:before="120" w:line="360" w:lineRule="exact"/>
      <w:jc w:val="center"/>
    </w:pPr>
    <w:rPr>
      <w:sz w:val="36"/>
    </w:rPr>
  </w:style>
  <w:style w:type="paragraph" w:styleId="af">
    <w:name w:val="endnote text"/>
    <w:basedOn w:val="a"/>
    <w:link w:val="af0"/>
    <w:semiHidden/>
    <w:unhideWhenUsed/>
    <w:rsid w:val="00AE6C1B"/>
    <w:rPr>
      <w:sz w:val="20"/>
      <w:szCs w:val="20"/>
    </w:rPr>
  </w:style>
  <w:style w:type="character" w:customStyle="1" w:styleId="af0">
    <w:name w:val="Текст концевой сноски Знак"/>
    <w:basedOn w:val="a0"/>
    <w:link w:val="af"/>
    <w:semiHidden/>
    <w:rsid w:val="00AE6C1B"/>
    <w:rPr>
      <w:rFonts w:ascii="Times New Roman" w:eastAsia="Times New Roman" w:hAnsi="Times New Roman" w:cs="Times New Roman"/>
      <w:sz w:val="20"/>
      <w:szCs w:val="20"/>
      <w:lang w:eastAsia="ru-RU"/>
    </w:rPr>
  </w:style>
  <w:style w:type="paragraph" w:styleId="22">
    <w:name w:val="List Bullet 2"/>
    <w:basedOn w:val="a"/>
    <w:autoRedefine/>
    <w:semiHidden/>
    <w:unhideWhenUsed/>
    <w:rsid w:val="00AE6C1B"/>
    <w:pPr>
      <w:ind w:firstLine="540"/>
      <w:jc w:val="both"/>
    </w:pPr>
    <w:rPr>
      <w:szCs w:val="20"/>
    </w:rPr>
  </w:style>
  <w:style w:type="paragraph" w:styleId="af1">
    <w:name w:val="Title"/>
    <w:basedOn w:val="a"/>
    <w:link w:val="af2"/>
    <w:qFormat/>
    <w:rsid w:val="00AE6C1B"/>
    <w:pPr>
      <w:jc w:val="center"/>
    </w:pPr>
    <w:rPr>
      <w:b/>
      <w:sz w:val="28"/>
      <w:szCs w:val="20"/>
    </w:rPr>
  </w:style>
  <w:style w:type="character" w:customStyle="1" w:styleId="af2">
    <w:name w:val="Название Знак"/>
    <w:basedOn w:val="a0"/>
    <w:link w:val="af1"/>
    <w:rsid w:val="00AE6C1B"/>
    <w:rPr>
      <w:rFonts w:ascii="Times New Roman" w:eastAsia="Times New Roman" w:hAnsi="Times New Roman" w:cs="Times New Roman"/>
      <w:b/>
      <w:sz w:val="28"/>
      <w:szCs w:val="20"/>
      <w:lang w:eastAsia="ru-RU"/>
    </w:rPr>
  </w:style>
  <w:style w:type="paragraph" w:styleId="af3">
    <w:name w:val="Body Text"/>
    <w:basedOn w:val="a"/>
    <w:link w:val="af4"/>
    <w:unhideWhenUsed/>
    <w:rsid w:val="00AE6C1B"/>
    <w:pPr>
      <w:spacing w:after="120"/>
    </w:pPr>
  </w:style>
  <w:style w:type="character" w:customStyle="1" w:styleId="af4">
    <w:name w:val="Основной текст Знак"/>
    <w:basedOn w:val="a0"/>
    <w:link w:val="af3"/>
    <w:rsid w:val="00AE6C1B"/>
    <w:rPr>
      <w:rFonts w:ascii="Times New Roman" w:eastAsia="Times New Roman" w:hAnsi="Times New Roman" w:cs="Times New Roman"/>
      <w:sz w:val="24"/>
      <w:szCs w:val="24"/>
      <w:lang w:eastAsia="ru-RU"/>
    </w:rPr>
  </w:style>
  <w:style w:type="paragraph" w:styleId="af5">
    <w:name w:val="Body Text Indent"/>
    <w:basedOn w:val="a"/>
    <w:link w:val="af6"/>
    <w:unhideWhenUsed/>
    <w:rsid w:val="00AE6C1B"/>
    <w:pPr>
      <w:ind w:firstLine="720"/>
      <w:jc w:val="both"/>
    </w:pPr>
  </w:style>
  <w:style w:type="character" w:customStyle="1" w:styleId="af6">
    <w:name w:val="Основной текст с отступом Знак"/>
    <w:basedOn w:val="a0"/>
    <w:link w:val="af5"/>
    <w:rsid w:val="00AE6C1B"/>
    <w:rPr>
      <w:rFonts w:ascii="Times New Roman" w:eastAsia="Times New Roman" w:hAnsi="Times New Roman" w:cs="Times New Roman"/>
      <w:sz w:val="24"/>
      <w:szCs w:val="24"/>
      <w:lang w:eastAsia="ru-RU"/>
    </w:rPr>
  </w:style>
  <w:style w:type="paragraph" w:styleId="af7">
    <w:name w:val="Subtitle"/>
    <w:basedOn w:val="a"/>
    <w:link w:val="af8"/>
    <w:qFormat/>
    <w:rsid w:val="00AE6C1B"/>
    <w:rPr>
      <w:sz w:val="26"/>
      <w:szCs w:val="20"/>
    </w:rPr>
  </w:style>
  <w:style w:type="character" w:customStyle="1" w:styleId="af8">
    <w:name w:val="Подзаголовок Знак"/>
    <w:basedOn w:val="a0"/>
    <w:link w:val="af7"/>
    <w:rsid w:val="00AE6C1B"/>
    <w:rPr>
      <w:rFonts w:ascii="Times New Roman" w:eastAsia="Times New Roman" w:hAnsi="Times New Roman" w:cs="Times New Roman"/>
      <w:sz w:val="26"/>
      <w:szCs w:val="20"/>
      <w:lang w:eastAsia="ru-RU"/>
    </w:rPr>
  </w:style>
  <w:style w:type="paragraph" w:styleId="23">
    <w:name w:val="Body Text 2"/>
    <w:basedOn w:val="a"/>
    <w:link w:val="24"/>
    <w:unhideWhenUsed/>
    <w:rsid w:val="00AE6C1B"/>
    <w:pPr>
      <w:spacing w:after="120" w:line="480" w:lineRule="auto"/>
    </w:pPr>
  </w:style>
  <w:style w:type="character" w:customStyle="1" w:styleId="24">
    <w:name w:val="Основной текст 2 Знак"/>
    <w:basedOn w:val="a0"/>
    <w:link w:val="23"/>
    <w:rsid w:val="00AE6C1B"/>
    <w:rPr>
      <w:rFonts w:ascii="Times New Roman" w:eastAsia="Times New Roman" w:hAnsi="Times New Roman" w:cs="Times New Roman"/>
      <w:sz w:val="24"/>
      <w:szCs w:val="24"/>
      <w:lang w:eastAsia="ru-RU"/>
    </w:rPr>
  </w:style>
  <w:style w:type="paragraph" w:styleId="32">
    <w:name w:val="Body Text 3"/>
    <w:basedOn w:val="a"/>
    <w:link w:val="33"/>
    <w:unhideWhenUsed/>
    <w:rsid w:val="00AE6C1B"/>
    <w:pPr>
      <w:jc w:val="center"/>
    </w:pPr>
    <w:rPr>
      <w:b/>
      <w:szCs w:val="20"/>
    </w:rPr>
  </w:style>
  <w:style w:type="character" w:customStyle="1" w:styleId="33">
    <w:name w:val="Основной текст 3 Знак"/>
    <w:basedOn w:val="a0"/>
    <w:link w:val="32"/>
    <w:rsid w:val="00AE6C1B"/>
    <w:rPr>
      <w:rFonts w:ascii="Times New Roman" w:eastAsia="Times New Roman" w:hAnsi="Times New Roman" w:cs="Times New Roman"/>
      <w:b/>
      <w:sz w:val="24"/>
      <w:szCs w:val="20"/>
      <w:lang w:eastAsia="ru-RU"/>
    </w:rPr>
  </w:style>
  <w:style w:type="paragraph" w:styleId="25">
    <w:name w:val="Body Text Indent 2"/>
    <w:basedOn w:val="a"/>
    <w:link w:val="26"/>
    <w:unhideWhenUsed/>
    <w:rsid w:val="00AE6C1B"/>
    <w:pPr>
      <w:spacing w:after="120" w:line="480" w:lineRule="auto"/>
      <w:ind w:left="283"/>
    </w:pPr>
  </w:style>
  <w:style w:type="character" w:customStyle="1" w:styleId="26">
    <w:name w:val="Основной текст с отступом 2 Знак"/>
    <w:basedOn w:val="a0"/>
    <w:link w:val="25"/>
    <w:rsid w:val="00AE6C1B"/>
    <w:rPr>
      <w:rFonts w:ascii="Times New Roman" w:eastAsia="Times New Roman" w:hAnsi="Times New Roman" w:cs="Times New Roman"/>
      <w:sz w:val="24"/>
      <w:szCs w:val="24"/>
      <w:lang w:eastAsia="ru-RU"/>
    </w:rPr>
  </w:style>
  <w:style w:type="paragraph" w:styleId="34">
    <w:name w:val="Body Text Indent 3"/>
    <w:basedOn w:val="a"/>
    <w:link w:val="35"/>
    <w:unhideWhenUsed/>
    <w:rsid w:val="00AE6C1B"/>
    <w:pPr>
      <w:spacing w:after="120"/>
      <w:ind w:left="283"/>
    </w:pPr>
    <w:rPr>
      <w:sz w:val="16"/>
      <w:szCs w:val="16"/>
    </w:rPr>
  </w:style>
  <w:style w:type="character" w:customStyle="1" w:styleId="35">
    <w:name w:val="Основной текст с отступом 3 Знак"/>
    <w:basedOn w:val="a0"/>
    <w:link w:val="34"/>
    <w:rsid w:val="00AE6C1B"/>
    <w:rPr>
      <w:rFonts w:ascii="Times New Roman" w:eastAsia="Times New Roman" w:hAnsi="Times New Roman" w:cs="Times New Roman"/>
      <w:sz w:val="16"/>
      <w:szCs w:val="16"/>
      <w:lang w:eastAsia="ru-RU"/>
    </w:rPr>
  </w:style>
  <w:style w:type="character" w:customStyle="1" w:styleId="af9">
    <w:name w:val="Цитата Знак"/>
    <w:link w:val="afa"/>
    <w:semiHidden/>
    <w:locked/>
    <w:rsid w:val="00AE6C1B"/>
    <w:rPr>
      <w:sz w:val="24"/>
    </w:rPr>
  </w:style>
  <w:style w:type="paragraph" w:styleId="afa">
    <w:name w:val="Block Text"/>
    <w:basedOn w:val="a"/>
    <w:link w:val="af9"/>
    <w:semiHidden/>
    <w:unhideWhenUsed/>
    <w:rsid w:val="00AE6C1B"/>
    <w:pPr>
      <w:tabs>
        <w:tab w:val="left" w:pos="1843"/>
      </w:tabs>
      <w:spacing w:before="120" w:line="360" w:lineRule="auto"/>
      <w:ind w:left="113" w:right="113"/>
      <w:jc w:val="center"/>
    </w:pPr>
    <w:rPr>
      <w:rFonts w:asciiTheme="minorHAnsi" w:eastAsiaTheme="minorHAnsi" w:hAnsiTheme="minorHAnsi" w:cstheme="minorBidi"/>
      <w:szCs w:val="22"/>
      <w:lang w:eastAsia="en-US"/>
    </w:rPr>
  </w:style>
  <w:style w:type="paragraph" w:styleId="afb">
    <w:name w:val="Balloon Text"/>
    <w:basedOn w:val="a"/>
    <w:link w:val="afc"/>
    <w:unhideWhenUsed/>
    <w:rsid w:val="00AE6C1B"/>
    <w:rPr>
      <w:rFonts w:ascii="Tahoma" w:hAnsi="Tahoma" w:cs="Tahoma"/>
      <w:sz w:val="16"/>
      <w:szCs w:val="16"/>
    </w:rPr>
  </w:style>
  <w:style w:type="character" w:customStyle="1" w:styleId="afc">
    <w:name w:val="Текст выноски Знак"/>
    <w:basedOn w:val="a0"/>
    <w:link w:val="afb"/>
    <w:rsid w:val="00AE6C1B"/>
    <w:rPr>
      <w:rFonts w:ascii="Tahoma" w:eastAsia="Times New Roman" w:hAnsi="Tahoma" w:cs="Tahoma"/>
      <w:sz w:val="16"/>
      <w:szCs w:val="16"/>
      <w:lang w:eastAsia="ru-RU"/>
    </w:rPr>
  </w:style>
  <w:style w:type="paragraph" w:styleId="afd">
    <w:name w:val="Revision"/>
    <w:uiPriority w:val="99"/>
    <w:semiHidden/>
    <w:rsid w:val="00AE6C1B"/>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AE6C1B"/>
    <w:pPr>
      <w:ind w:left="720"/>
      <w:contextualSpacing/>
    </w:pPr>
  </w:style>
  <w:style w:type="character" w:customStyle="1" w:styleId="ConsPlusNormal">
    <w:name w:val="ConsPlusNormal Знак"/>
    <w:link w:val="ConsPlusNormal0"/>
    <w:locked/>
    <w:rsid w:val="00AE6C1B"/>
    <w:rPr>
      <w:rFonts w:ascii="Arial" w:hAnsi="Arial" w:cs="Arial"/>
    </w:rPr>
  </w:style>
  <w:style w:type="paragraph" w:customStyle="1" w:styleId="ConsPlusNormal0">
    <w:name w:val="ConsPlusNormal"/>
    <w:link w:val="ConsPlusNormal"/>
    <w:rsid w:val="00AE6C1B"/>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rsid w:val="00AE6C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E6C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E6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E6C1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E6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Нормальный (таблица)"/>
    <w:basedOn w:val="a"/>
    <w:next w:val="a"/>
    <w:rsid w:val="00AE6C1B"/>
    <w:pPr>
      <w:widowControl w:val="0"/>
      <w:autoSpaceDE w:val="0"/>
      <w:autoSpaceDN w:val="0"/>
      <w:adjustRightInd w:val="0"/>
      <w:jc w:val="both"/>
    </w:pPr>
    <w:rPr>
      <w:rFonts w:ascii="Arial" w:hAnsi="Arial"/>
    </w:rPr>
  </w:style>
  <w:style w:type="paragraph" w:customStyle="1" w:styleId="xl57">
    <w:name w:val="xl57"/>
    <w:basedOn w:val="a"/>
    <w:rsid w:val="00AE6C1B"/>
    <w:pPr>
      <w:pBdr>
        <w:left w:val="single" w:sz="8" w:space="0" w:color="auto"/>
        <w:bottom w:val="single" w:sz="4" w:space="0" w:color="auto"/>
        <w:right w:val="single" w:sz="4" w:space="0" w:color="auto"/>
      </w:pBdr>
      <w:spacing w:before="100" w:after="100"/>
      <w:jc w:val="center"/>
    </w:pPr>
    <w:rPr>
      <w:rFonts w:ascii="Arial" w:eastAsia="Arial Unicode MS" w:hAnsi="Arial"/>
      <w:szCs w:val="20"/>
    </w:rPr>
  </w:style>
  <w:style w:type="paragraph" w:customStyle="1" w:styleId="xl86">
    <w:name w:val="xl86"/>
    <w:basedOn w:val="a"/>
    <w:rsid w:val="00AE6C1B"/>
    <w:pPr>
      <w:spacing w:before="100" w:after="100"/>
      <w:jc w:val="right"/>
    </w:pPr>
    <w:rPr>
      <w:rFonts w:ascii="Times New Roman CYR" w:eastAsia="Arial Unicode MS" w:hAnsi="Times New Roman CYR"/>
      <w:szCs w:val="20"/>
    </w:rPr>
  </w:style>
  <w:style w:type="paragraph" w:customStyle="1" w:styleId="aff0">
    <w:name w:val="ТАБЛИЦА"/>
    <w:basedOn w:val="a"/>
    <w:autoRedefine/>
    <w:rsid w:val="00AE6C1B"/>
    <w:pPr>
      <w:spacing w:after="60"/>
      <w:ind w:left="-142" w:right="566" w:firstLine="142"/>
    </w:pPr>
    <w:rPr>
      <w:bCs/>
    </w:rPr>
  </w:style>
  <w:style w:type="paragraph" w:customStyle="1" w:styleId="xl49">
    <w:name w:val="xl49"/>
    <w:basedOn w:val="a"/>
    <w:rsid w:val="00AE6C1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2">
    <w:name w:val="Осн. текст 12"/>
    <w:basedOn w:val="25"/>
    <w:rsid w:val="00AE6C1B"/>
    <w:pPr>
      <w:autoSpaceDE w:val="0"/>
      <w:autoSpaceDN w:val="0"/>
      <w:adjustRightInd w:val="0"/>
      <w:spacing w:after="0" w:line="360" w:lineRule="auto"/>
      <w:ind w:left="0" w:firstLine="709"/>
      <w:jc w:val="both"/>
    </w:pPr>
  </w:style>
  <w:style w:type="paragraph" w:customStyle="1" w:styleId="xl60">
    <w:name w:val="xl60"/>
    <w:basedOn w:val="a"/>
    <w:rsid w:val="00AE6C1B"/>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i/>
      <w:iCs/>
    </w:rPr>
  </w:style>
  <w:style w:type="paragraph" w:customStyle="1" w:styleId="13">
    <w:name w:val="Текст1"/>
    <w:basedOn w:val="a"/>
    <w:rsid w:val="00AE6C1B"/>
    <w:pPr>
      <w:overflowPunct w:val="0"/>
      <w:autoSpaceDE w:val="0"/>
      <w:autoSpaceDN w:val="0"/>
      <w:adjustRightInd w:val="0"/>
    </w:pPr>
    <w:rPr>
      <w:rFonts w:ascii="Courier New" w:hAnsi="Courier New"/>
      <w:sz w:val="20"/>
      <w:szCs w:val="20"/>
    </w:rPr>
  </w:style>
  <w:style w:type="paragraph" w:customStyle="1" w:styleId="210">
    <w:name w:val="Основной текст с отступом 21"/>
    <w:basedOn w:val="a"/>
    <w:rsid w:val="00AE6C1B"/>
    <w:pPr>
      <w:widowControl w:val="0"/>
      <w:spacing w:after="120"/>
      <w:ind w:firstLine="720"/>
      <w:jc w:val="both"/>
    </w:pPr>
    <w:rPr>
      <w:i/>
      <w:szCs w:val="20"/>
    </w:rPr>
  </w:style>
  <w:style w:type="paragraph" w:customStyle="1" w:styleId="120">
    <w:name w:val="Осн. текст 12 Знак Знак"/>
    <w:basedOn w:val="25"/>
    <w:rsid w:val="00AE6C1B"/>
    <w:pPr>
      <w:autoSpaceDE w:val="0"/>
      <w:autoSpaceDN w:val="0"/>
      <w:adjustRightInd w:val="0"/>
      <w:spacing w:after="0" w:line="360" w:lineRule="auto"/>
      <w:ind w:left="0" w:firstLine="709"/>
      <w:jc w:val="both"/>
    </w:pPr>
  </w:style>
  <w:style w:type="character" w:styleId="aff1">
    <w:name w:val="footnote reference"/>
    <w:semiHidden/>
    <w:unhideWhenUsed/>
    <w:rsid w:val="00AE6C1B"/>
    <w:rPr>
      <w:vertAlign w:val="superscript"/>
    </w:rPr>
  </w:style>
  <w:style w:type="character" w:customStyle="1" w:styleId="aff2">
    <w:name w:val="Цветовое выделение"/>
    <w:rsid w:val="00AE6C1B"/>
    <w:rPr>
      <w:b/>
      <w:bCs/>
      <w:color w:val="000080"/>
    </w:rPr>
  </w:style>
  <w:style w:type="character" w:customStyle="1" w:styleId="aff3">
    <w:name w:val="Гипертекстовая ссылка"/>
    <w:rsid w:val="00AE6C1B"/>
    <w:rPr>
      <w:b/>
      <w:bCs w:val="0"/>
      <w:color w:val="008000"/>
    </w:rPr>
  </w:style>
  <w:style w:type="table" w:styleId="aff4">
    <w:name w:val="Table Grid"/>
    <w:basedOn w:val="a1"/>
    <w:rsid w:val="00AE6C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AE6C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99"/>
    <w:locked/>
    <w:rsid w:val="00AE6C1B"/>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AE6C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AE6C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rsid w:val="00AE6C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rsid w:val="009F6923"/>
  </w:style>
  <w:style w:type="character" w:customStyle="1" w:styleId="street-address">
    <w:name w:val="street-address"/>
    <w:rsid w:val="009F6923"/>
  </w:style>
  <w:style w:type="numbering" w:customStyle="1" w:styleId="15">
    <w:name w:val="Нет списка1"/>
    <w:next w:val="a2"/>
    <w:uiPriority w:val="99"/>
    <w:semiHidden/>
    <w:unhideWhenUsed/>
    <w:rsid w:val="00024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C1B"/>
    <w:pPr>
      <w:keepNext/>
      <w:outlineLvl w:val="0"/>
    </w:pPr>
    <w:rPr>
      <w:b/>
      <w:sz w:val="28"/>
      <w:szCs w:val="20"/>
    </w:rPr>
  </w:style>
  <w:style w:type="paragraph" w:styleId="2">
    <w:name w:val="heading 2"/>
    <w:basedOn w:val="a"/>
    <w:next w:val="a"/>
    <w:link w:val="20"/>
    <w:unhideWhenUsed/>
    <w:qFormat/>
    <w:rsid w:val="00AE6C1B"/>
    <w:pPr>
      <w:keepNext/>
      <w:jc w:val="center"/>
      <w:outlineLvl w:val="1"/>
    </w:pPr>
    <w:rPr>
      <w:b/>
      <w:spacing w:val="20"/>
      <w:sz w:val="40"/>
      <w:szCs w:val="20"/>
    </w:rPr>
  </w:style>
  <w:style w:type="paragraph" w:styleId="3">
    <w:name w:val="heading 3"/>
    <w:basedOn w:val="a"/>
    <w:next w:val="a"/>
    <w:link w:val="30"/>
    <w:unhideWhenUsed/>
    <w:qFormat/>
    <w:rsid w:val="00AE6C1B"/>
    <w:pPr>
      <w:keepNext/>
      <w:outlineLvl w:val="2"/>
    </w:pPr>
    <w:rPr>
      <w:sz w:val="28"/>
      <w:szCs w:val="20"/>
    </w:rPr>
  </w:style>
  <w:style w:type="paragraph" w:styleId="4">
    <w:name w:val="heading 4"/>
    <w:basedOn w:val="a"/>
    <w:next w:val="a"/>
    <w:link w:val="40"/>
    <w:semiHidden/>
    <w:unhideWhenUsed/>
    <w:qFormat/>
    <w:rsid w:val="00AE6C1B"/>
    <w:pPr>
      <w:keepNext/>
      <w:jc w:val="both"/>
      <w:outlineLvl w:val="3"/>
    </w:pPr>
    <w:rPr>
      <w:sz w:val="26"/>
      <w:szCs w:val="20"/>
    </w:rPr>
  </w:style>
  <w:style w:type="paragraph" w:styleId="5">
    <w:name w:val="heading 5"/>
    <w:basedOn w:val="a"/>
    <w:next w:val="a"/>
    <w:link w:val="50"/>
    <w:semiHidden/>
    <w:unhideWhenUsed/>
    <w:qFormat/>
    <w:rsid w:val="00AE6C1B"/>
    <w:pPr>
      <w:keepNext/>
      <w:outlineLvl w:val="4"/>
    </w:pPr>
    <w:rPr>
      <w:b/>
      <w:spacing w:val="20"/>
      <w:sz w:val="26"/>
      <w:szCs w:val="20"/>
    </w:rPr>
  </w:style>
  <w:style w:type="paragraph" w:styleId="6">
    <w:name w:val="heading 6"/>
    <w:basedOn w:val="a"/>
    <w:next w:val="a"/>
    <w:link w:val="60"/>
    <w:semiHidden/>
    <w:unhideWhenUsed/>
    <w:qFormat/>
    <w:rsid w:val="00AE6C1B"/>
    <w:pPr>
      <w:keepNext/>
      <w:jc w:val="right"/>
      <w:outlineLvl w:val="5"/>
    </w:pPr>
    <w:rPr>
      <w:rFonts w:ascii="Arial" w:hAnsi="Arial" w:cs="Arial"/>
      <w:b/>
      <w:bCs/>
    </w:rPr>
  </w:style>
  <w:style w:type="paragraph" w:styleId="7">
    <w:name w:val="heading 7"/>
    <w:basedOn w:val="a"/>
    <w:next w:val="a"/>
    <w:link w:val="70"/>
    <w:semiHidden/>
    <w:unhideWhenUsed/>
    <w:qFormat/>
    <w:rsid w:val="00AE6C1B"/>
    <w:pPr>
      <w:keepNext/>
      <w:jc w:val="center"/>
      <w:outlineLvl w:val="6"/>
    </w:pPr>
    <w:rPr>
      <w:rFonts w:ascii="Arial" w:hAnsi="Arial" w:cs="Arial"/>
      <w:b/>
      <w:bCs/>
    </w:rPr>
  </w:style>
  <w:style w:type="paragraph" w:styleId="8">
    <w:name w:val="heading 8"/>
    <w:basedOn w:val="a"/>
    <w:next w:val="a"/>
    <w:link w:val="80"/>
    <w:semiHidden/>
    <w:unhideWhenUsed/>
    <w:qFormat/>
    <w:rsid w:val="00AE6C1B"/>
    <w:pPr>
      <w:keepNext/>
      <w:tabs>
        <w:tab w:val="left" w:pos="7371"/>
      </w:tabs>
      <w:ind w:left="588"/>
      <w:jc w:val="both"/>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C1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E6C1B"/>
    <w:rPr>
      <w:rFonts w:ascii="Times New Roman" w:eastAsia="Times New Roman" w:hAnsi="Times New Roman" w:cs="Times New Roman"/>
      <w:b/>
      <w:spacing w:val="20"/>
      <w:sz w:val="40"/>
      <w:szCs w:val="20"/>
      <w:lang w:eastAsia="ru-RU"/>
    </w:rPr>
  </w:style>
  <w:style w:type="character" w:customStyle="1" w:styleId="30">
    <w:name w:val="Заголовок 3 Знак"/>
    <w:basedOn w:val="a0"/>
    <w:link w:val="3"/>
    <w:rsid w:val="00AE6C1B"/>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AE6C1B"/>
    <w:rPr>
      <w:rFonts w:ascii="Times New Roman" w:eastAsia="Times New Roman" w:hAnsi="Times New Roman" w:cs="Times New Roman"/>
      <w:sz w:val="26"/>
      <w:szCs w:val="20"/>
      <w:lang w:eastAsia="ru-RU"/>
    </w:rPr>
  </w:style>
  <w:style w:type="character" w:customStyle="1" w:styleId="50">
    <w:name w:val="Заголовок 5 Знак"/>
    <w:basedOn w:val="a0"/>
    <w:link w:val="5"/>
    <w:semiHidden/>
    <w:rsid w:val="00AE6C1B"/>
    <w:rPr>
      <w:rFonts w:ascii="Times New Roman" w:eastAsia="Times New Roman" w:hAnsi="Times New Roman" w:cs="Times New Roman"/>
      <w:b/>
      <w:spacing w:val="20"/>
      <w:sz w:val="26"/>
      <w:szCs w:val="20"/>
      <w:lang w:eastAsia="ru-RU"/>
    </w:rPr>
  </w:style>
  <w:style w:type="character" w:customStyle="1" w:styleId="60">
    <w:name w:val="Заголовок 6 Знак"/>
    <w:basedOn w:val="a0"/>
    <w:link w:val="6"/>
    <w:semiHidden/>
    <w:rsid w:val="00AE6C1B"/>
    <w:rPr>
      <w:rFonts w:ascii="Arial" w:eastAsia="Times New Roman" w:hAnsi="Arial" w:cs="Arial"/>
      <w:b/>
      <w:bCs/>
      <w:sz w:val="24"/>
      <w:szCs w:val="24"/>
      <w:lang w:eastAsia="ru-RU"/>
    </w:rPr>
  </w:style>
  <w:style w:type="character" w:customStyle="1" w:styleId="70">
    <w:name w:val="Заголовок 7 Знак"/>
    <w:basedOn w:val="a0"/>
    <w:link w:val="7"/>
    <w:semiHidden/>
    <w:rsid w:val="00AE6C1B"/>
    <w:rPr>
      <w:rFonts w:ascii="Arial" w:eastAsia="Times New Roman" w:hAnsi="Arial" w:cs="Arial"/>
      <w:b/>
      <w:bCs/>
      <w:sz w:val="24"/>
      <w:szCs w:val="24"/>
      <w:lang w:eastAsia="ru-RU"/>
    </w:rPr>
  </w:style>
  <w:style w:type="character" w:customStyle="1" w:styleId="80">
    <w:name w:val="Заголовок 8 Знак"/>
    <w:basedOn w:val="a0"/>
    <w:link w:val="8"/>
    <w:semiHidden/>
    <w:rsid w:val="00AE6C1B"/>
    <w:rPr>
      <w:rFonts w:ascii="Times New Roman" w:eastAsia="Times New Roman" w:hAnsi="Times New Roman" w:cs="Times New Roman"/>
      <w:sz w:val="24"/>
      <w:szCs w:val="20"/>
      <w:lang w:eastAsia="ru-RU"/>
    </w:rPr>
  </w:style>
  <w:style w:type="character" w:styleId="a3">
    <w:name w:val="Hyperlink"/>
    <w:unhideWhenUsed/>
    <w:rsid w:val="00AE6C1B"/>
    <w:rPr>
      <w:color w:val="0000FF"/>
      <w:u w:val="single"/>
    </w:rPr>
  </w:style>
  <w:style w:type="character" w:styleId="a4">
    <w:name w:val="FollowedHyperlink"/>
    <w:basedOn w:val="a0"/>
    <w:uiPriority w:val="99"/>
    <w:semiHidden/>
    <w:unhideWhenUsed/>
    <w:rsid w:val="00AE6C1B"/>
    <w:rPr>
      <w:color w:val="800080" w:themeColor="followedHyperlink"/>
      <w:u w:val="single"/>
    </w:rPr>
  </w:style>
  <w:style w:type="paragraph" w:styleId="a5">
    <w:name w:val="Normal (Web)"/>
    <w:basedOn w:val="a"/>
    <w:semiHidden/>
    <w:unhideWhenUsed/>
    <w:rsid w:val="00AE6C1B"/>
    <w:pPr>
      <w:spacing w:before="100" w:beforeAutospacing="1" w:after="100" w:afterAutospacing="1"/>
    </w:pPr>
  </w:style>
  <w:style w:type="paragraph" w:styleId="11">
    <w:name w:val="toc 1"/>
    <w:basedOn w:val="a"/>
    <w:next w:val="a"/>
    <w:autoRedefine/>
    <w:semiHidden/>
    <w:unhideWhenUsed/>
    <w:rsid w:val="00AE6C1B"/>
    <w:pPr>
      <w:spacing w:before="120"/>
    </w:pPr>
    <w:rPr>
      <w:b/>
      <w:i/>
      <w:szCs w:val="20"/>
    </w:rPr>
  </w:style>
  <w:style w:type="paragraph" w:styleId="21">
    <w:name w:val="toc 2"/>
    <w:basedOn w:val="a"/>
    <w:next w:val="a"/>
    <w:autoRedefine/>
    <w:semiHidden/>
    <w:unhideWhenUsed/>
    <w:rsid w:val="00AE6C1B"/>
    <w:pPr>
      <w:tabs>
        <w:tab w:val="right" w:leader="underscore" w:pos="9540"/>
      </w:tabs>
      <w:spacing w:before="120"/>
      <w:ind w:left="240" w:right="2415"/>
    </w:pPr>
    <w:rPr>
      <w:b/>
      <w:noProof/>
      <w:szCs w:val="20"/>
    </w:rPr>
  </w:style>
  <w:style w:type="paragraph" w:styleId="31">
    <w:name w:val="toc 3"/>
    <w:basedOn w:val="a"/>
    <w:next w:val="a"/>
    <w:autoRedefine/>
    <w:semiHidden/>
    <w:unhideWhenUsed/>
    <w:rsid w:val="00AE6C1B"/>
    <w:pPr>
      <w:ind w:left="480"/>
    </w:pPr>
    <w:rPr>
      <w:szCs w:val="20"/>
    </w:rPr>
  </w:style>
  <w:style w:type="paragraph" w:styleId="41">
    <w:name w:val="toc 4"/>
    <w:basedOn w:val="a"/>
    <w:next w:val="a"/>
    <w:autoRedefine/>
    <w:semiHidden/>
    <w:unhideWhenUsed/>
    <w:rsid w:val="00AE6C1B"/>
    <w:pPr>
      <w:ind w:left="720"/>
    </w:pPr>
    <w:rPr>
      <w:szCs w:val="20"/>
    </w:rPr>
  </w:style>
  <w:style w:type="paragraph" w:styleId="a6">
    <w:name w:val="footnote text"/>
    <w:basedOn w:val="a"/>
    <w:link w:val="a7"/>
    <w:semiHidden/>
    <w:unhideWhenUsed/>
    <w:rsid w:val="00AE6C1B"/>
    <w:rPr>
      <w:sz w:val="20"/>
      <w:szCs w:val="20"/>
    </w:rPr>
  </w:style>
  <w:style w:type="character" w:customStyle="1" w:styleId="a7">
    <w:name w:val="Текст сноски Знак"/>
    <w:basedOn w:val="a0"/>
    <w:link w:val="a6"/>
    <w:semiHidden/>
    <w:rsid w:val="00AE6C1B"/>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AE6C1B"/>
    <w:rPr>
      <w:sz w:val="20"/>
      <w:szCs w:val="20"/>
    </w:rPr>
  </w:style>
  <w:style w:type="character" w:customStyle="1" w:styleId="a9">
    <w:name w:val="Текст примечания Знак"/>
    <w:basedOn w:val="a0"/>
    <w:link w:val="a8"/>
    <w:semiHidden/>
    <w:rsid w:val="00AE6C1B"/>
    <w:rPr>
      <w:rFonts w:ascii="Times New Roman" w:eastAsia="Times New Roman" w:hAnsi="Times New Roman" w:cs="Times New Roman"/>
      <w:sz w:val="20"/>
      <w:szCs w:val="20"/>
      <w:lang w:eastAsia="ru-RU"/>
    </w:rPr>
  </w:style>
  <w:style w:type="paragraph" w:styleId="aa">
    <w:name w:val="header"/>
    <w:basedOn w:val="a"/>
    <w:link w:val="ab"/>
    <w:unhideWhenUsed/>
    <w:rsid w:val="00AE6C1B"/>
    <w:pPr>
      <w:tabs>
        <w:tab w:val="center" w:pos="4677"/>
        <w:tab w:val="right" w:pos="9355"/>
      </w:tabs>
    </w:pPr>
    <w:rPr>
      <w:sz w:val="26"/>
      <w:szCs w:val="20"/>
    </w:rPr>
  </w:style>
  <w:style w:type="character" w:customStyle="1" w:styleId="ab">
    <w:name w:val="Верхний колонтитул Знак"/>
    <w:basedOn w:val="a0"/>
    <w:link w:val="aa"/>
    <w:rsid w:val="00AE6C1B"/>
    <w:rPr>
      <w:rFonts w:ascii="Times New Roman" w:eastAsia="Times New Roman" w:hAnsi="Times New Roman" w:cs="Times New Roman"/>
      <w:sz w:val="26"/>
      <w:szCs w:val="20"/>
      <w:lang w:eastAsia="ru-RU"/>
    </w:rPr>
  </w:style>
  <w:style w:type="paragraph" w:styleId="ac">
    <w:name w:val="footer"/>
    <w:basedOn w:val="a"/>
    <w:link w:val="ad"/>
    <w:uiPriority w:val="99"/>
    <w:unhideWhenUsed/>
    <w:rsid w:val="00AE6C1B"/>
    <w:pPr>
      <w:tabs>
        <w:tab w:val="center" w:pos="4677"/>
        <w:tab w:val="right" w:pos="9355"/>
      </w:tabs>
    </w:pPr>
  </w:style>
  <w:style w:type="character" w:customStyle="1" w:styleId="ad">
    <w:name w:val="Нижний колонтитул Знак"/>
    <w:basedOn w:val="a0"/>
    <w:link w:val="ac"/>
    <w:uiPriority w:val="99"/>
    <w:rsid w:val="00AE6C1B"/>
    <w:rPr>
      <w:rFonts w:ascii="Times New Roman" w:eastAsia="Times New Roman" w:hAnsi="Times New Roman" w:cs="Times New Roman"/>
      <w:sz w:val="24"/>
      <w:szCs w:val="24"/>
      <w:lang w:eastAsia="ru-RU"/>
    </w:rPr>
  </w:style>
  <w:style w:type="paragraph" w:styleId="ae">
    <w:name w:val="caption"/>
    <w:basedOn w:val="a"/>
    <w:next w:val="a"/>
    <w:unhideWhenUsed/>
    <w:qFormat/>
    <w:rsid w:val="00AE6C1B"/>
    <w:pPr>
      <w:framePr w:w="11057" w:h="4030" w:hSpace="284" w:vSpace="284" w:wrap="around" w:vAnchor="page" w:hAnchor="page" w:x="443" w:y="2215" w:anchorLock="1"/>
      <w:spacing w:before="120" w:line="360" w:lineRule="exact"/>
      <w:jc w:val="center"/>
    </w:pPr>
    <w:rPr>
      <w:sz w:val="36"/>
    </w:rPr>
  </w:style>
  <w:style w:type="paragraph" w:styleId="af">
    <w:name w:val="endnote text"/>
    <w:basedOn w:val="a"/>
    <w:link w:val="af0"/>
    <w:semiHidden/>
    <w:unhideWhenUsed/>
    <w:rsid w:val="00AE6C1B"/>
    <w:rPr>
      <w:sz w:val="20"/>
      <w:szCs w:val="20"/>
    </w:rPr>
  </w:style>
  <w:style w:type="character" w:customStyle="1" w:styleId="af0">
    <w:name w:val="Текст концевой сноски Знак"/>
    <w:basedOn w:val="a0"/>
    <w:link w:val="af"/>
    <w:semiHidden/>
    <w:rsid w:val="00AE6C1B"/>
    <w:rPr>
      <w:rFonts w:ascii="Times New Roman" w:eastAsia="Times New Roman" w:hAnsi="Times New Roman" w:cs="Times New Roman"/>
      <w:sz w:val="20"/>
      <w:szCs w:val="20"/>
      <w:lang w:eastAsia="ru-RU"/>
    </w:rPr>
  </w:style>
  <w:style w:type="paragraph" w:styleId="22">
    <w:name w:val="List Bullet 2"/>
    <w:basedOn w:val="a"/>
    <w:autoRedefine/>
    <w:semiHidden/>
    <w:unhideWhenUsed/>
    <w:rsid w:val="00AE6C1B"/>
    <w:pPr>
      <w:ind w:firstLine="540"/>
      <w:jc w:val="both"/>
    </w:pPr>
    <w:rPr>
      <w:szCs w:val="20"/>
    </w:rPr>
  </w:style>
  <w:style w:type="paragraph" w:styleId="af1">
    <w:name w:val="Title"/>
    <w:basedOn w:val="a"/>
    <w:link w:val="af2"/>
    <w:qFormat/>
    <w:rsid w:val="00AE6C1B"/>
    <w:pPr>
      <w:jc w:val="center"/>
    </w:pPr>
    <w:rPr>
      <w:b/>
      <w:sz w:val="28"/>
      <w:szCs w:val="20"/>
    </w:rPr>
  </w:style>
  <w:style w:type="character" w:customStyle="1" w:styleId="af2">
    <w:name w:val="Название Знак"/>
    <w:basedOn w:val="a0"/>
    <w:link w:val="af1"/>
    <w:rsid w:val="00AE6C1B"/>
    <w:rPr>
      <w:rFonts w:ascii="Times New Roman" w:eastAsia="Times New Roman" w:hAnsi="Times New Roman" w:cs="Times New Roman"/>
      <w:b/>
      <w:sz w:val="28"/>
      <w:szCs w:val="20"/>
      <w:lang w:eastAsia="ru-RU"/>
    </w:rPr>
  </w:style>
  <w:style w:type="paragraph" w:styleId="af3">
    <w:name w:val="Body Text"/>
    <w:basedOn w:val="a"/>
    <w:link w:val="af4"/>
    <w:unhideWhenUsed/>
    <w:rsid w:val="00AE6C1B"/>
    <w:pPr>
      <w:spacing w:after="120"/>
    </w:pPr>
  </w:style>
  <w:style w:type="character" w:customStyle="1" w:styleId="af4">
    <w:name w:val="Основной текст Знак"/>
    <w:basedOn w:val="a0"/>
    <w:link w:val="af3"/>
    <w:rsid w:val="00AE6C1B"/>
    <w:rPr>
      <w:rFonts w:ascii="Times New Roman" w:eastAsia="Times New Roman" w:hAnsi="Times New Roman" w:cs="Times New Roman"/>
      <w:sz w:val="24"/>
      <w:szCs w:val="24"/>
      <w:lang w:eastAsia="ru-RU"/>
    </w:rPr>
  </w:style>
  <w:style w:type="paragraph" w:styleId="af5">
    <w:name w:val="Body Text Indent"/>
    <w:basedOn w:val="a"/>
    <w:link w:val="af6"/>
    <w:unhideWhenUsed/>
    <w:rsid w:val="00AE6C1B"/>
    <w:pPr>
      <w:ind w:firstLine="720"/>
      <w:jc w:val="both"/>
    </w:pPr>
  </w:style>
  <w:style w:type="character" w:customStyle="1" w:styleId="af6">
    <w:name w:val="Основной текст с отступом Знак"/>
    <w:basedOn w:val="a0"/>
    <w:link w:val="af5"/>
    <w:rsid w:val="00AE6C1B"/>
    <w:rPr>
      <w:rFonts w:ascii="Times New Roman" w:eastAsia="Times New Roman" w:hAnsi="Times New Roman" w:cs="Times New Roman"/>
      <w:sz w:val="24"/>
      <w:szCs w:val="24"/>
      <w:lang w:eastAsia="ru-RU"/>
    </w:rPr>
  </w:style>
  <w:style w:type="paragraph" w:styleId="af7">
    <w:name w:val="Subtitle"/>
    <w:basedOn w:val="a"/>
    <w:link w:val="af8"/>
    <w:qFormat/>
    <w:rsid w:val="00AE6C1B"/>
    <w:rPr>
      <w:sz w:val="26"/>
      <w:szCs w:val="20"/>
    </w:rPr>
  </w:style>
  <w:style w:type="character" w:customStyle="1" w:styleId="af8">
    <w:name w:val="Подзаголовок Знак"/>
    <w:basedOn w:val="a0"/>
    <w:link w:val="af7"/>
    <w:rsid w:val="00AE6C1B"/>
    <w:rPr>
      <w:rFonts w:ascii="Times New Roman" w:eastAsia="Times New Roman" w:hAnsi="Times New Roman" w:cs="Times New Roman"/>
      <w:sz w:val="26"/>
      <w:szCs w:val="20"/>
      <w:lang w:eastAsia="ru-RU"/>
    </w:rPr>
  </w:style>
  <w:style w:type="paragraph" w:styleId="23">
    <w:name w:val="Body Text 2"/>
    <w:basedOn w:val="a"/>
    <w:link w:val="24"/>
    <w:unhideWhenUsed/>
    <w:rsid w:val="00AE6C1B"/>
    <w:pPr>
      <w:spacing w:after="120" w:line="480" w:lineRule="auto"/>
    </w:pPr>
  </w:style>
  <w:style w:type="character" w:customStyle="1" w:styleId="24">
    <w:name w:val="Основной текст 2 Знак"/>
    <w:basedOn w:val="a0"/>
    <w:link w:val="23"/>
    <w:rsid w:val="00AE6C1B"/>
    <w:rPr>
      <w:rFonts w:ascii="Times New Roman" w:eastAsia="Times New Roman" w:hAnsi="Times New Roman" w:cs="Times New Roman"/>
      <w:sz w:val="24"/>
      <w:szCs w:val="24"/>
      <w:lang w:eastAsia="ru-RU"/>
    </w:rPr>
  </w:style>
  <w:style w:type="paragraph" w:styleId="32">
    <w:name w:val="Body Text 3"/>
    <w:basedOn w:val="a"/>
    <w:link w:val="33"/>
    <w:unhideWhenUsed/>
    <w:rsid w:val="00AE6C1B"/>
    <w:pPr>
      <w:jc w:val="center"/>
    </w:pPr>
    <w:rPr>
      <w:b/>
      <w:szCs w:val="20"/>
    </w:rPr>
  </w:style>
  <w:style w:type="character" w:customStyle="1" w:styleId="33">
    <w:name w:val="Основной текст 3 Знак"/>
    <w:basedOn w:val="a0"/>
    <w:link w:val="32"/>
    <w:rsid w:val="00AE6C1B"/>
    <w:rPr>
      <w:rFonts w:ascii="Times New Roman" w:eastAsia="Times New Roman" w:hAnsi="Times New Roman" w:cs="Times New Roman"/>
      <w:b/>
      <w:sz w:val="24"/>
      <w:szCs w:val="20"/>
      <w:lang w:eastAsia="ru-RU"/>
    </w:rPr>
  </w:style>
  <w:style w:type="paragraph" w:styleId="25">
    <w:name w:val="Body Text Indent 2"/>
    <w:basedOn w:val="a"/>
    <w:link w:val="26"/>
    <w:unhideWhenUsed/>
    <w:rsid w:val="00AE6C1B"/>
    <w:pPr>
      <w:spacing w:after="120" w:line="480" w:lineRule="auto"/>
      <w:ind w:left="283"/>
    </w:pPr>
  </w:style>
  <w:style w:type="character" w:customStyle="1" w:styleId="26">
    <w:name w:val="Основной текст с отступом 2 Знак"/>
    <w:basedOn w:val="a0"/>
    <w:link w:val="25"/>
    <w:rsid w:val="00AE6C1B"/>
    <w:rPr>
      <w:rFonts w:ascii="Times New Roman" w:eastAsia="Times New Roman" w:hAnsi="Times New Roman" w:cs="Times New Roman"/>
      <w:sz w:val="24"/>
      <w:szCs w:val="24"/>
      <w:lang w:eastAsia="ru-RU"/>
    </w:rPr>
  </w:style>
  <w:style w:type="paragraph" w:styleId="34">
    <w:name w:val="Body Text Indent 3"/>
    <w:basedOn w:val="a"/>
    <w:link w:val="35"/>
    <w:unhideWhenUsed/>
    <w:rsid w:val="00AE6C1B"/>
    <w:pPr>
      <w:spacing w:after="120"/>
      <w:ind w:left="283"/>
    </w:pPr>
    <w:rPr>
      <w:sz w:val="16"/>
      <w:szCs w:val="16"/>
    </w:rPr>
  </w:style>
  <w:style w:type="character" w:customStyle="1" w:styleId="35">
    <w:name w:val="Основной текст с отступом 3 Знак"/>
    <w:basedOn w:val="a0"/>
    <w:link w:val="34"/>
    <w:rsid w:val="00AE6C1B"/>
    <w:rPr>
      <w:rFonts w:ascii="Times New Roman" w:eastAsia="Times New Roman" w:hAnsi="Times New Roman" w:cs="Times New Roman"/>
      <w:sz w:val="16"/>
      <w:szCs w:val="16"/>
      <w:lang w:eastAsia="ru-RU"/>
    </w:rPr>
  </w:style>
  <w:style w:type="character" w:customStyle="1" w:styleId="af9">
    <w:name w:val="Цитата Знак"/>
    <w:link w:val="afa"/>
    <w:semiHidden/>
    <w:locked/>
    <w:rsid w:val="00AE6C1B"/>
    <w:rPr>
      <w:sz w:val="24"/>
    </w:rPr>
  </w:style>
  <w:style w:type="paragraph" w:styleId="afa">
    <w:name w:val="Block Text"/>
    <w:basedOn w:val="a"/>
    <w:link w:val="af9"/>
    <w:semiHidden/>
    <w:unhideWhenUsed/>
    <w:rsid w:val="00AE6C1B"/>
    <w:pPr>
      <w:tabs>
        <w:tab w:val="left" w:pos="1843"/>
      </w:tabs>
      <w:spacing w:before="120" w:line="360" w:lineRule="auto"/>
      <w:ind w:left="113" w:right="113"/>
      <w:jc w:val="center"/>
    </w:pPr>
    <w:rPr>
      <w:rFonts w:asciiTheme="minorHAnsi" w:eastAsiaTheme="minorHAnsi" w:hAnsiTheme="minorHAnsi" w:cstheme="minorBidi"/>
      <w:szCs w:val="22"/>
      <w:lang w:eastAsia="en-US"/>
    </w:rPr>
  </w:style>
  <w:style w:type="paragraph" w:styleId="afb">
    <w:name w:val="Balloon Text"/>
    <w:basedOn w:val="a"/>
    <w:link w:val="afc"/>
    <w:unhideWhenUsed/>
    <w:rsid w:val="00AE6C1B"/>
    <w:rPr>
      <w:rFonts w:ascii="Tahoma" w:hAnsi="Tahoma" w:cs="Tahoma"/>
      <w:sz w:val="16"/>
      <w:szCs w:val="16"/>
    </w:rPr>
  </w:style>
  <w:style w:type="character" w:customStyle="1" w:styleId="afc">
    <w:name w:val="Текст выноски Знак"/>
    <w:basedOn w:val="a0"/>
    <w:link w:val="afb"/>
    <w:rsid w:val="00AE6C1B"/>
    <w:rPr>
      <w:rFonts w:ascii="Tahoma" w:eastAsia="Times New Roman" w:hAnsi="Tahoma" w:cs="Tahoma"/>
      <w:sz w:val="16"/>
      <w:szCs w:val="16"/>
      <w:lang w:eastAsia="ru-RU"/>
    </w:rPr>
  </w:style>
  <w:style w:type="paragraph" w:styleId="afd">
    <w:name w:val="Revision"/>
    <w:uiPriority w:val="99"/>
    <w:semiHidden/>
    <w:rsid w:val="00AE6C1B"/>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uiPriority w:val="34"/>
    <w:qFormat/>
    <w:rsid w:val="00AE6C1B"/>
    <w:pPr>
      <w:ind w:left="720"/>
      <w:contextualSpacing/>
    </w:pPr>
  </w:style>
  <w:style w:type="character" w:customStyle="1" w:styleId="ConsPlusNormal">
    <w:name w:val="ConsPlusNormal Знак"/>
    <w:link w:val="ConsPlusNormal0"/>
    <w:locked/>
    <w:rsid w:val="00AE6C1B"/>
    <w:rPr>
      <w:rFonts w:ascii="Arial" w:hAnsi="Arial" w:cs="Arial"/>
    </w:rPr>
  </w:style>
  <w:style w:type="paragraph" w:customStyle="1" w:styleId="ConsPlusNormal0">
    <w:name w:val="ConsPlusNormal"/>
    <w:link w:val="ConsPlusNormal"/>
    <w:rsid w:val="00AE6C1B"/>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rsid w:val="00AE6C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E6C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E6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E6C1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E6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Нормальный (таблица)"/>
    <w:basedOn w:val="a"/>
    <w:next w:val="a"/>
    <w:rsid w:val="00AE6C1B"/>
    <w:pPr>
      <w:widowControl w:val="0"/>
      <w:autoSpaceDE w:val="0"/>
      <w:autoSpaceDN w:val="0"/>
      <w:adjustRightInd w:val="0"/>
      <w:jc w:val="both"/>
    </w:pPr>
    <w:rPr>
      <w:rFonts w:ascii="Arial" w:hAnsi="Arial"/>
    </w:rPr>
  </w:style>
  <w:style w:type="paragraph" w:customStyle="1" w:styleId="xl57">
    <w:name w:val="xl57"/>
    <w:basedOn w:val="a"/>
    <w:rsid w:val="00AE6C1B"/>
    <w:pPr>
      <w:pBdr>
        <w:left w:val="single" w:sz="8" w:space="0" w:color="auto"/>
        <w:bottom w:val="single" w:sz="4" w:space="0" w:color="auto"/>
        <w:right w:val="single" w:sz="4" w:space="0" w:color="auto"/>
      </w:pBdr>
      <w:spacing w:before="100" w:after="100"/>
      <w:jc w:val="center"/>
    </w:pPr>
    <w:rPr>
      <w:rFonts w:ascii="Arial" w:eastAsia="Arial Unicode MS" w:hAnsi="Arial"/>
      <w:szCs w:val="20"/>
    </w:rPr>
  </w:style>
  <w:style w:type="paragraph" w:customStyle="1" w:styleId="xl86">
    <w:name w:val="xl86"/>
    <w:basedOn w:val="a"/>
    <w:rsid w:val="00AE6C1B"/>
    <w:pPr>
      <w:spacing w:before="100" w:after="100"/>
      <w:jc w:val="right"/>
    </w:pPr>
    <w:rPr>
      <w:rFonts w:ascii="Times New Roman CYR" w:eastAsia="Arial Unicode MS" w:hAnsi="Times New Roman CYR"/>
      <w:szCs w:val="20"/>
    </w:rPr>
  </w:style>
  <w:style w:type="paragraph" w:customStyle="1" w:styleId="aff0">
    <w:name w:val="ТАБЛИЦА"/>
    <w:basedOn w:val="a"/>
    <w:autoRedefine/>
    <w:rsid w:val="00AE6C1B"/>
    <w:pPr>
      <w:spacing w:after="60"/>
      <w:ind w:left="-142" w:right="566" w:firstLine="142"/>
    </w:pPr>
    <w:rPr>
      <w:bCs/>
    </w:rPr>
  </w:style>
  <w:style w:type="paragraph" w:customStyle="1" w:styleId="xl49">
    <w:name w:val="xl49"/>
    <w:basedOn w:val="a"/>
    <w:rsid w:val="00AE6C1B"/>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12">
    <w:name w:val="Осн. текст 12"/>
    <w:basedOn w:val="25"/>
    <w:rsid w:val="00AE6C1B"/>
    <w:pPr>
      <w:autoSpaceDE w:val="0"/>
      <w:autoSpaceDN w:val="0"/>
      <w:adjustRightInd w:val="0"/>
      <w:spacing w:after="0" w:line="360" w:lineRule="auto"/>
      <w:ind w:left="0" w:firstLine="709"/>
      <w:jc w:val="both"/>
    </w:pPr>
  </w:style>
  <w:style w:type="paragraph" w:customStyle="1" w:styleId="xl60">
    <w:name w:val="xl60"/>
    <w:basedOn w:val="a"/>
    <w:rsid w:val="00AE6C1B"/>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i/>
      <w:iCs/>
    </w:rPr>
  </w:style>
  <w:style w:type="paragraph" w:customStyle="1" w:styleId="13">
    <w:name w:val="Текст1"/>
    <w:basedOn w:val="a"/>
    <w:rsid w:val="00AE6C1B"/>
    <w:pPr>
      <w:overflowPunct w:val="0"/>
      <w:autoSpaceDE w:val="0"/>
      <w:autoSpaceDN w:val="0"/>
      <w:adjustRightInd w:val="0"/>
    </w:pPr>
    <w:rPr>
      <w:rFonts w:ascii="Courier New" w:hAnsi="Courier New"/>
      <w:sz w:val="20"/>
      <w:szCs w:val="20"/>
    </w:rPr>
  </w:style>
  <w:style w:type="paragraph" w:customStyle="1" w:styleId="210">
    <w:name w:val="Основной текст с отступом 21"/>
    <w:basedOn w:val="a"/>
    <w:rsid w:val="00AE6C1B"/>
    <w:pPr>
      <w:widowControl w:val="0"/>
      <w:spacing w:after="120"/>
      <w:ind w:firstLine="720"/>
      <w:jc w:val="both"/>
    </w:pPr>
    <w:rPr>
      <w:i/>
      <w:szCs w:val="20"/>
    </w:rPr>
  </w:style>
  <w:style w:type="paragraph" w:customStyle="1" w:styleId="120">
    <w:name w:val="Осн. текст 12 Знак Знак"/>
    <w:basedOn w:val="25"/>
    <w:rsid w:val="00AE6C1B"/>
    <w:pPr>
      <w:autoSpaceDE w:val="0"/>
      <w:autoSpaceDN w:val="0"/>
      <w:adjustRightInd w:val="0"/>
      <w:spacing w:after="0" w:line="360" w:lineRule="auto"/>
      <w:ind w:left="0" w:firstLine="709"/>
      <w:jc w:val="both"/>
    </w:pPr>
  </w:style>
  <w:style w:type="character" w:styleId="aff1">
    <w:name w:val="footnote reference"/>
    <w:semiHidden/>
    <w:unhideWhenUsed/>
    <w:rsid w:val="00AE6C1B"/>
    <w:rPr>
      <w:vertAlign w:val="superscript"/>
    </w:rPr>
  </w:style>
  <w:style w:type="character" w:customStyle="1" w:styleId="aff2">
    <w:name w:val="Цветовое выделение"/>
    <w:rsid w:val="00AE6C1B"/>
    <w:rPr>
      <w:b/>
      <w:bCs/>
      <w:color w:val="000080"/>
    </w:rPr>
  </w:style>
  <w:style w:type="character" w:customStyle="1" w:styleId="aff3">
    <w:name w:val="Гипертекстовая ссылка"/>
    <w:rsid w:val="00AE6C1B"/>
    <w:rPr>
      <w:b/>
      <w:bCs w:val="0"/>
      <w:color w:val="008000"/>
    </w:rPr>
  </w:style>
  <w:style w:type="table" w:styleId="aff4">
    <w:name w:val="Table Grid"/>
    <w:basedOn w:val="a1"/>
    <w:rsid w:val="00AE6C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AE6C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uiPriority w:val="99"/>
    <w:locked/>
    <w:rsid w:val="00AE6C1B"/>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uiPriority w:val="59"/>
    <w:rsid w:val="00AE6C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AE6C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rsid w:val="00AE6C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rsid w:val="00AE6C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rsid w:val="009F6923"/>
  </w:style>
  <w:style w:type="character" w:customStyle="1" w:styleId="street-address">
    <w:name w:val="street-address"/>
    <w:rsid w:val="009F6923"/>
  </w:style>
  <w:style w:type="numbering" w:customStyle="1" w:styleId="15">
    <w:name w:val="Нет списка1"/>
    <w:next w:val="a2"/>
    <w:uiPriority w:val="99"/>
    <w:semiHidden/>
    <w:unhideWhenUsed/>
    <w:rsid w:val="0002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302">
      <w:bodyDiv w:val="1"/>
      <w:marLeft w:val="0"/>
      <w:marRight w:val="0"/>
      <w:marTop w:val="0"/>
      <w:marBottom w:val="0"/>
      <w:divBdr>
        <w:top w:val="none" w:sz="0" w:space="0" w:color="auto"/>
        <w:left w:val="none" w:sz="0" w:space="0" w:color="auto"/>
        <w:bottom w:val="none" w:sz="0" w:space="0" w:color="auto"/>
        <w:right w:val="none" w:sz="0" w:space="0" w:color="auto"/>
      </w:divBdr>
    </w:div>
    <w:div w:id="621377537">
      <w:bodyDiv w:val="1"/>
      <w:marLeft w:val="0"/>
      <w:marRight w:val="0"/>
      <w:marTop w:val="0"/>
      <w:marBottom w:val="0"/>
      <w:divBdr>
        <w:top w:val="none" w:sz="0" w:space="0" w:color="auto"/>
        <w:left w:val="none" w:sz="0" w:space="0" w:color="auto"/>
        <w:bottom w:val="none" w:sz="0" w:space="0" w:color="auto"/>
        <w:right w:val="none" w:sz="0" w:space="0" w:color="auto"/>
      </w:divBdr>
    </w:div>
    <w:div w:id="1773696696">
      <w:bodyDiv w:val="1"/>
      <w:marLeft w:val="0"/>
      <w:marRight w:val="0"/>
      <w:marTop w:val="0"/>
      <w:marBottom w:val="0"/>
      <w:divBdr>
        <w:top w:val="none" w:sz="0" w:space="0" w:color="auto"/>
        <w:left w:val="none" w:sz="0" w:space="0" w:color="auto"/>
        <w:bottom w:val="none" w:sz="0" w:space="0" w:color="auto"/>
        <w:right w:val="none" w:sz="0" w:space="0" w:color="auto"/>
      </w:divBdr>
    </w:div>
    <w:div w:id="18091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4A3C-A48D-423F-B6AB-9715807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255</Pages>
  <Words>73775</Words>
  <Characters>420518</Characters>
  <Application>Microsoft Office Word</Application>
  <DocSecurity>0</DocSecurity>
  <Lines>3504</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Елена Петровна</dc:creator>
  <cp:lastModifiedBy>Финакин Антон Олегович</cp:lastModifiedBy>
  <cp:revision>37</cp:revision>
  <dcterms:created xsi:type="dcterms:W3CDTF">2016-01-26T06:01:00Z</dcterms:created>
  <dcterms:modified xsi:type="dcterms:W3CDTF">2016-02-13T18:26:00Z</dcterms:modified>
</cp:coreProperties>
</file>